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AD689" w14:textId="66F2F5D7" w:rsidR="009560BA" w:rsidRDefault="009560BA" w:rsidP="009560BA">
      <w:pPr>
        <w:jc w:val="center"/>
      </w:pPr>
      <w:r>
        <w:rPr>
          <w:noProof/>
          <w:lang w:eastAsia="ru-RU"/>
        </w:rPr>
        <w:drawing>
          <wp:inline distT="0" distB="0" distL="0" distR="0" wp14:anchorId="3A97EE30" wp14:editId="04719FD7">
            <wp:extent cx="6201193" cy="9124950"/>
            <wp:effectExtent l="0" t="0" r="9525" b="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4615" cy="9129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E20BC" w14:textId="6C66F10E" w:rsidR="009560BA" w:rsidRDefault="009560BA" w:rsidP="009560BA">
      <w:pPr>
        <w:jc w:val="center"/>
      </w:pPr>
      <w:r w:rsidRPr="009560BA">
        <w:rPr>
          <w:noProof/>
          <w:lang w:eastAsia="ru-RU"/>
        </w:rPr>
        <w:lastRenderedPageBreak/>
        <w:drawing>
          <wp:inline distT="0" distB="0" distL="0" distR="0" wp14:anchorId="443A93DB" wp14:editId="44BE1D6C">
            <wp:extent cx="6591351" cy="9210675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4405" cy="921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4658D85" w14:textId="77777777" w:rsidR="00ED5FEF" w:rsidRDefault="00ED5FEF" w:rsidP="009560BA">
      <w:pPr>
        <w:jc w:val="center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lang w:eastAsia="en-US"/>
        </w:rPr>
        <w:id w:val="82833654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679B3EB3" w14:textId="2C3EA0A5" w:rsidR="005A5D58" w:rsidRPr="00310EDE" w:rsidRDefault="005A5D58" w:rsidP="000447BD">
          <w:pPr>
            <w:pStyle w:val="afc"/>
            <w:tabs>
              <w:tab w:val="left" w:pos="9923"/>
            </w:tabs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310EDE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584E6B2" w14:textId="41C5BD8B" w:rsidR="00823CDA" w:rsidRPr="00310EDE" w:rsidRDefault="005A5D58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bCs/>
              <w:noProof/>
              <w:sz w:val="28"/>
              <w:szCs w:val="28"/>
            </w:rPr>
          </w:pPr>
          <w:r w:rsidRPr="00310EDE">
            <w:rPr>
              <w:rFonts w:eastAsia="Times New Roman"/>
              <w:smallCaps/>
              <w:noProof/>
              <w:sz w:val="28"/>
              <w:szCs w:val="28"/>
              <w:lang w:eastAsia="ru-RU"/>
            </w:rPr>
            <w:fldChar w:fldCharType="begin"/>
          </w:r>
          <w:r w:rsidRPr="00310EDE">
            <w:rPr>
              <w:sz w:val="28"/>
              <w:szCs w:val="28"/>
            </w:rPr>
            <w:instrText xml:space="preserve"> TOC \o "1-3" \h \z \u </w:instrText>
          </w:r>
          <w:r w:rsidRPr="00310EDE">
            <w:rPr>
              <w:rFonts w:eastAsia="Times New Roman"/>
              <w:smallCaps/>
              <w:noProof/>
              <w:sz w:val="28"/>
              <w:szCs w:val="28"/>
              <w:lang w:eastAsia="ru-RU"/>
            </w:rPr>
            <w:fldChar w:fldCharType="separate"/>
          </w:r>
          <w:hyperlink w:anchor="_Toc102135902" w:history="1">
            <w:r w:rsidR="00823CDA" w:rsidRPr="00310EDE">
              <w:rPr>
                <w:noProof/>
                <w:sz w:val="28"/>
                <w:szCs w:val="28"/>
              </w:rPr>
              <w:t>1.</w:t>
            </w:r>
            <w:r w:rsidR="00310EDE" w:rsidRPr="00310EDE">
              <w:rPr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noProof/>
                <w:sz w:val="28"/>
                <w:szCs w:val="28"/>
              </w:rPr>
              <w:t>Объем дисциплины и виды учебной работы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…………………………………………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_Toc102135902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4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92DEC7" w14:textId="4B090406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bCs/>
              <w:noProof/>
              <w:sz w:val="28"/>
              <w:szCs w:val="28"/>
            </w:rPr>
          </w:pPr>
          <w:hyperlink w:anchor="_Toc102135903" w:history="1">
            <w:r w:rsidR="00823CDA" w:rsidRPr="00310EDE">
              <w:rPr>
                <w:noProof/>
                <w:sz w:val="28"/>
                <w:szCs w:val="28"/>
              </w:rPr>
              <w:t>2.</w:t>
            </w:r>
            <w:r w:rsidRPr="00310EDE">
              <w:rPr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noProof/>
                <w:sz w:val="28"/>
                <w:szCs w:val="28"/>
              </w:rPr>
              <w:t>Роль дисциплины в формировании компетенций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……………………………………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_Toc102135903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4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796743" w14:textId="05AEAB59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bCs/>
              <w:noProof/>
              <w:sz w:val="28"/>
              <w:szCs w:val="28"/>
            </w:rPr>
          </w:pPr>
          <w:hyperlink w:anchor="_Toc102135904" w:history="1">
            <w:r w:rsidR="00823CDA" w:rsidRPr="00310EDE">
              <w:rPr>
                <w:noProof/>
                <w:sz w:val="28"/>
                <w:szCs w:val="28"/>
              </w:rPr>
              <w:t>3.</w:t>
            </w:r>
            <w:r w:rsidRPr="00310EDE">
              <w:rPr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noProof/>
                <w:sz w:val="28"/>
                <w:szCs w:val="28"/>
              </w:rPr>
              <w:t>Формирование компетентностной траектории обучения по дисциплине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_Toc102135904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13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7B4F8D" w14:textId="512C356E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bCs/>
              <w:noProof/>
              <w:sz w:val="28"/>
              <w:szCs w:val="28"/>
            </w:rPr>
          </w:pPr>
          <w:hyperlink w:anchor="_Toc102135905" w:history="1">
            <w:r w:rsidR="00823CDA" w:rsidRPr="00310EDE">
              <w:rPr>
                <w:noProof/>
                <w:sz w:val="28"/>
                <w:szCs w:val="28"/>
              </w:rPr>
              <w:t>4.</w:t>
            </w:r>
            <w:r w:rsidRPr="00310EDE">
              <w:rPr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noProof/>
                <w:sz w:val="28"/>
                <w:szCs w:val="28"/>
              </w:rPr>
              <w:t>Учебно-методическое обеспечение дисциплины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_Toc102135905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49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A7C8BD" w14:textId="3A1F9E72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Fonts w:eastAsiaTheme="minorEastAsia"/>
              <w:bCs/>
              <w:noProof/>
              <w:sz w:val="28"/>
              <w:szCs w:val="28"/>
            </w:rPr>
          </w:pPr>
          <w:hyperlink w:anchor="_Toc102135906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4.1.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Fonts w:eastAsiaTheme="minorHAnsi"/>
                <w:sz w:val="28"/>
                <w:szCs w:val="28"/>
                <w:lang w:eastAsia="zh-CN"/>
              </w:rPr>
              <w:t>Рекомендуемая литература по дисциплине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………………………………………..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_Toc102135906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49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CCBF72" w14:textId="4284D4D0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rFonts w:eastAsiaTheme="minorEastAsia"/>
              <w:bCs/>
              <w:noProof/>
              <w:sz w:val="28"/>
              <w:szCs w:val="28"/>
              <w:lang w:eastAsia="ru-RU"/>
            </w:rPr>
          </w:pPr>
          <w:hyperlink w:anchor="_Toc102135907" w:history="1"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</w:rPr>
              <w:t>4.1.1.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Основная литература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……………………………………………………………...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_Toc102135907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49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D94882" w14:textId="7833B6C5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rFonts w:eastAsiaTheme="minorEastAsia"/>
              <w:bCs/>
              <w:noProof/>
              <w:sz w:val="28"/>
              <w:szCs w:val="28"/>
              <w:lang w:eastAsia="ru-RU"/>
            </w:rPr>
          </w:pPr>
          <w:hyperlink w:anchor="_Toc102135908" w:history="1"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</w:rPr>
              <w:t>4.1.2.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Дополнительная литература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……………………………………………………....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_Toc102135908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50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BFAA19" w14:textId="20725867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rFonts w:eastAsiaTheme="minorEastAsia"/>
              <w:bCs/>
              <w:noProof/>
              <w:sz w:val="28"/>
              <w:szCs w:val="28"/>
              <w:lang w:eastAsia="ru-RU"/>
            </w:rPr>
          </w:pPr>
          <w:hyperlink w:anchor="_Toc102135909" w:history="1"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</w:rPr>
              <w:t>4.1.3.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Периодические издания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…………………………………………………………...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_Toc102135909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50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ED5920" w14:textId="315D3065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rFonts w:eastAsiaTheme="minorEastAsia"/>
              <w:bCs/>
              <w:noProof/>
              <w:sz w:val="28"/>
              <w:szCs w:val="28"/>
              <w:lang w:eastAsia="ru-RU"/>
            </w:rPr>
          </w:pPr>
          <w:hyperlink w:anchor="_Toc102135910" w:history="1"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4.1.4.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Методические указания к лабораторным занятиям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_Toc102135910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50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80E482" w14:textId="788E0340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rFonts w:eastAsiaTheme="minorEastAsia"/>
              <w:bCs/>
              <w:noProof/>
              <w:sz w:val="28"/>
              <w:szCs w:val="28"/>
              <w:lang w:eastAsia="ru-RU"/>
            </w:rPr>
          </w:pPr>
          <w:hyperlink w:anchor="_Toc102135911" w:history="1"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4.1.5.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Методические указания к практическим занятиям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_Toc102135911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51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CB3ECB" w14:textId="07FEBAB4" w:rsidR="00823CDA" w:rsidRPr="00310EDE" w:rsidRDefault="00310EDE" w:rsidP="000447BD">
          <w:pPr>
            <w:pStyle w:val="31"/>
            <w:tabs>
              <w:tab w:val="left" w:pos="1240"/>
              <w:tab w:val="left" w:pos="9923"/>
              <w:tab w:val="right" w:leader="dot" w:pos="10338"/>
            </w:tabs>
            <w:spacing w:after="0" w:line="360" w:lineRule="auto"/>
            <w:ind w:left="0"/>
            <w:rPr>
              <w:rFonts w:eastAsiaTheme="minorEastAsia"/>
              <w:bCs/>
              <w:noProof/>
              <w:sz w:val="28"/>
              <w:szCs w:val="28"/>
              <w:lang w:eastAsia="ru-RU"/>
            </w:rPr>
          </w:pPr>
          <w:hyperlink w:anchor="_Toc102135912" w:history="1"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>4.1.6.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 xml:space="preserve">Методические указания к 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</w:rPr>
              <w:t>проектному обучению</w:t>
            </w:r>
            <w:r w:rsidR="00823CDA" w:rsidRPr="00310EDE">
              <w:rPr>
                <w:rStyle w:val="af4"/>
                <w:rFonts w:eastAsia="Times New Roman"/>
                <w:bCs/>
                <w:noProof/>
                <w:sz w:val="28"/>
                <w:szCs w:val="28"/>
                <w:lang w:val="x-none"/>
              </w:rPr>
              <w:t xml:space="preserve"> и другим видам самостоятельной работы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………………………………………………………………...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_Toc102135912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51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34DD6C" w14:textId="793AD344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Fonts w:eastAsiaTheme="minorEastAsia"/>
              <w:bCs/>
              <w:noProof/>
              <w:sz w:val="28"/>
              <w:szCs w:val="28"/>
            </w:rPr>
          </w:pPr>
          <w:hyperlink w:anchor="_Toc102135913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4.2.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Электронные образовательные и информационные ресурсы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……………………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_Toc102135913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51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F2C62" w14:textId="6AA4D434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Fonts w:eastAsiaTheme="minorEastAsia"/>
              <w:bCs/>
              <w:noProof/>
              <w:sz w:val="28"/>
              <w:szCs w:val="28"/>
            </w:rPr>
          </w:pPr>
          <w:hyperlink w:anchor="_Toc102135914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4.3.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Дополнительные средства обучения (в том числе on-line курсы)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………………..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_Toc102135914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52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F695A1" w14:textId="1C2AE5DF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Fonts w:eastAsiaTheme="minorEastAsia"/>
              <w:bCs/>
              <w:noProof/>
              <w:sz w:val="28"/>
              <w:szCs w:val="28"/>
            </w:rPr>
          </w:pPr>
          <w:hyperlink w:anchor="_Toc102135915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4.4.</w:t>
            </w:r>
            <w:r w:rsidRPr="00310EDE">
              <w:rPr>
                <w:rFonts w:eastAsiaTheme="minorEastAsia"/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Профессиональные базы данных и информационн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</w:rPr>
              <w:t>о-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справочные системы</w:t>
            </w:r>
            <w:r w:rsidR="000447BD">
              <w:rPr>
                <w:rStyle w:val="af4"/>
                <w:bCs/>
                <w:noProof/>
                <w:sz w:val="28"/>
                <w:szCs w:val="28"/>
              </w:rPr>
              <w:t>....</w:t>
            </w:r>
            <w:r w:rsidR="000447BD">
              <w:rPr>
                <w:bCs/>
                <w:noProof/>
                <w:webHidden/>
                <w:sz w:val="28"/>
                <w:szCs w:val="28"/>
              </w:rPr>
              <w:t>......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begin"/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instrText xml:space="preserve"> PAGEREF _Toc102135915 \h </w:instrTex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separate"/>
            </w:r>
            <w:r w:rsidR="000447BD">
              <w:rPr>
                <w:bCs/>
                <w:noProof/>
                <w:webHidden/>
                <w:sz w:val="28"/>
                <w:szCs w:val="28"/>
              </w:rPr>
              <w:t>52</w:t>
            </w:r>
            <w:r w:rsidR="00823CDA" w:rsidRPr="00310EDE">
              <w:rPr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D6F5C9" w14:textId="7A96F79A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Style w:val="af4"/>
              <w:noProof/>
              <w:sz w:val="28"/>
              <w:szCs w:val="28"/>
              <w:lang w:val="x-none"/>
            </w:rPr>
          </w:pPr>
          <w:hyperlink w:anchor="_Toc102135916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5.</w:t>
            </w:r>
            <w:r w:rsidRPr="00310EDE">
              <w:rPr>
                <w:rStyle w:val="af4"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Материально-техническое обеспечение дисциплины (в том числе помещения для самостоятельной работы обучающихся)</w:t>
            </w:r>
            <w:r w:rsidR="000447BD">
              <w:rPr>
                <w:rStyle w:val="af4"/>
                <w:noProof/>
                <w:webHidden/>
                <w:sz w:val="28"/>
                <w:szCs w:val="28"/>
              </w:rPr>
              <w:t>……………………………………………….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begin"/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instrText xml:space="preserve"> PAGEREF _Toc102135916 \h </w:instrTex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separate"/>
            </w:r>
            <w:r w:rsidR="000447BD">
              <w:rPr>
                <w:rStyle w:val="af4"/>
                <w:noProof/>
                <w:webHidden/>
                <w:sz w:val="28"/>
                <w:szCs w:val="28"/>
                <w:lang w:val="x-none"/>
              </w:rPr>
              <w:t>53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end"/>
            </w:r>
          </w:hyperlink>
        </w:p>
        <w:p w14:paraId="54A017FB" w14:textId="4C6280A8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Style w:val="af4"/>
              <w:noProof/>
              <w:sz w:val="28"/>
              <w:szCs w:val="28"/>
              <w:lang w:val="x-none"/>
            </w:rPr>
          </w:pPr>
          <w:hyperlink w:anchor="_Toc102135917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6.</w:t>
            </w:r>
            <w:r w:rsidRPr="00310EDE">
              <w:rPr>
                <w:rStyle w:val="af4"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Программное обеспечение, необходимое для освоения дисциплины  (модуля)</w:t>
            </w:r>
            <w:r>
              <w:rPr>
                <w:rStyle w:val="af4"/>
                <w:noProof/>
                <w:webHidden/>
                <w:sz w:val="28"/>
                <w:szCs w:val="28"/>
              </w:rPr>
              <w:t>….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begin"/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instrText xml:space="preserve"> PAGEREF _Toc102135917 \h </w:instrTex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separate"/>
            </w:r>
            <w:r w:rsidR="000447BD">
              <w:rPr>
                <w:rStyle w:val="af4"/>
                <w:noProof/>
                <w:webHidden/>
                <w:sz w:val="28"/>
                <w:szCs w:val="28"/>
                <w:lang w:val="x-none"/>
              </w:rPr>
              <w:t>54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end"/>
            </w:r>
          </w:hyperlink>
        </w:p>
        <w:p w14:paraId="1CC4CA9B" w14:textId="503CF939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Style w:val="af4"/>
              <w:noProof/>
              <w:sz w:val="28"/>
              <w:szCs w:val="28"/>
              <w:lang w:val="x-none"/>
            </w:rPr>
          </w:pPr>
          <w:hyperlink w:anchor="_Toc102135918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7.</w:t>
            </w:r>
            <w:r w:rsidRPr="00310EDE">
              <w:rPr>
                <w:rStyle w:val="af4"/>
                <w:noProof/>
                <w:sz w:val="28"/>
                <w:szCs w:val="28"/>
              </w:rPr>
              <w:t xml:space="preserve"> </w:t>
            </w:r>
            <w:r w:rsidR="000C4F89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 xml:space="preserve">Оценочные средства для текущего контроля успеваемости и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промежуточной аттестации</w:t>
            </w:r>
            <w:r>
              <w:rPr>
                <w:rStyle w:val="af4"/>
                <w:noProof/>
                <w:webHidden/>
                <w:sz w:val="28"/>
                <w:szCs w:val="28"/>
              </w:rPr>
              <w:t>………………………………………………………………………………...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begin"/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instrText xml:space="preserve"> PAGEREF _Toc102135918 \h </w:instrTex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separate"/>
            </w:r>
            <w:r w:rsidR="000447BD">
              <w:rPr>
                <w:rStyle w:val="af4"/>
                <w:noProof/>
                <w:webHidden/>
                <w:sz w:val="28"/>
                <w:szCs w:val="28"/>
                <w:lang w:val="x-none"/>
              </w:rPr>
              <w:t>56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end"/>
            </w:r>
          </w:hyperlink>
        </w:p>
        <w:p w14:paraId="449D6EA8" w14:textId="6C424133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Style w:val="af4"/>
              <w:noProof/>
              <w:sz w:val="28"/>
              <w:szCs w:val="28"/>
              <w:lang w:val="x-none"/>
            </w:rPr>
          </w:pPr>
          <w:hyperlink w:anchor="_Toc102135919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8.</w:t>
            </w:r>
            <w:r w:rsidRPr="00310EDE">
              <w:rPr>
                <w:rStyle w:val="af4"/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Оценка качества реализации дисциплины</w:t>
            </w:r>
            <w:r>
              <w:rPr>
                <w:rStyle w:val="af4"/>
                <w:noProof/>
                <w:webHidden/>
                <w:sz w:val="28"/>
                <w:szCs w:val="28"/>
              </w:rPr>
              <w:t>…………………………………………..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begin"/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instrText xml:space="preserve"> PAGEREF _Toc102135919 \h </w:instrTex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separate"/>
            </w:r>
            <w:r w:rsidR="000447BD">
              <w:rPr>
                <w:rStyle w:val="af4"/>
                <w:noProof/>
                <w:webHidden/>
                <w:sz w:val="28"/>
                <w:szCs w:val="28"/>
                <w:lang w:val="x-none"/>
              </w:rPr>
              <w:t>56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end"/>
            </w:r>
          </w:hyperlink>
        </w:p>
        <w:p w14:paraId="66AAEE68" w14:textId="66062E19" w:rsidR="00823CDA" w:rsidRPr="00310EDE" w:rsidRDefault="00310EDE" w:rsidP="000447BD">
          <w:pPr>
            <w:pStyle w:val="21"/>
            <w:tabs>
              <w:tab w:val="left" w:pos="9923"/>
            </w:tabs>
            <w:spacing w:line="360" w:lineRule="auto"/>
            <w:ind w:left="0" w:right="0" w:firstLine="0"/>
            <w:rPr>
              <w:rStyle w:val="af4"/>
              <w:noProof/>
              <w:sz w:val="28"/>
              <w:szCs w:val="28"/>
              <w:lang w:val="x-none"/>
            </w:rPr>
          </w:pPr>
          <w:hyperlink w:anchor="_Toc102135920" w:history="1"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8.1.</w:t>
            </w:r>
            <w:r w:rsidRPr="00310EDE">
              <w:rPr>
                <w:rStyle w:val="af4"/>
                <w:bCs/>
                <w:noProof/>
                <w:sz w:val="28"/>
                <w:szCs w:val="28"/>
              </w:rPr>
              <w:t xml:space="preserve"> </w:t>
            </w:r>
            <w:r w:rsidR="00823CDA" w:rsidRPr="00310EDE">
              <w:rPr>
                <w:rStyle w:val="af4"/>
                <w:bCs/>
                <w:noProof/>
                <w:sz w:val="28"/>
                <w:szCs w:val="28"/>
                <w:lang w:val="x-none"/>
              </w:rPr>
              <w:t>Шкала оценивания промежуточной аттестации</w:t>
            </w:r>
            <w:r>
              <w:rPr>
                <w:rStyle w:val="af4"/>
                <w:noProof/>
                <w:webHidden/>
                <w:sz w:val="28"/>
                <w:szCs w:val="28"/>
              </w:rPr>
              <w:t>…………………………………..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begin"/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instrText xml:space="preserve"> PAGEREF _Toc102135920 \h </w:instrTex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separate"/>
            </w:r>
            <w:r w:rsidR="000447BD">
              <w:rPr>
                <w:rStyle w:val="af4"/>
                <w:noProof/>
                <w:webHidden/>
                <w:sz w:val="28"/>
                <w:szCs w:val="28"/>
                <w:lang w:val="x-none"/>
              </w:rPr>
              <w:t>56</w:t>
            </w:r>
            <w:r w:rsidR="00823CDA" w:rsidRPr="00310EDE">
              <w:rPr>
                <w:rStyle w:val="af4"/>
                <w:noProof/>
                <w:webHidden/>
                <w:sz w:val="28"/>
                <w:szCs w:val="28"/>
                <w:lang w:val="x-none"/>
              </w:rPr>
              <w:fldChar w:fldCharType="end"/>
            </w:r>
          </w:hyperlink>
        </w:p>
        <w:p w14:paraId="3FAA2BE0" w14:textId="1DC21080" w:rsidR="005A5D58" w:rsidRPr="00310EDE" w:rsidRDefault="005A5D58" w:rsidP="000447BD">
          <w:pPr>
            <w:tabs>
              <w:tab w:val="left" w:pos="9923"/>
            </w:tabs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10EDE">
            <w:rPr>
              <w:rFonts w:ascii="Times New Roman" w:hAnsi="Times New Roman" w:cs="Times New Roman"/>
              <w:b/>
              <w:sz w:val="28"/>
              <w:szCs w:val="28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0BE1E65D" w14:textId="1BF6B677" w:rsidR="00D40EC8" w:rsidRDefault="00D40EC8" w:rsidP="00D40EC8">
      <w:pPr>
        <w:pStyle w:val="afc"/>
        <w:spacing w:before="0" w:line="288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1F76A8C9" w14:textId="39CE0FA4" w:rsidR="006B1909" w:rsidRDefault="00D40EC8" w:rsidP="00D40E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B1909" w:rsidSect="003144BA">
          <w:footerReference w:type="default" r:id="rId10"/>
          <w:endnotePr>
            <w:numFmt w:val="decimal"/>
          </w:endnotePr>
          <w:pgSz w:w="11906" w:h="16838" w:code="9"/>
          <w:pgMar w:top="1134" w:right="707" w:bottom="1134" w:left="85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190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FE2C92C" w14:textId="1FA1CE7A" w:rsidR="00451B12" w:rsidRPr="0063771C" w:rsidRDefault="00D21EF8" w:rsidP="000C4F89">
      <w:pPr>
        <w:pStyle w:val="1"/>
        <w:numPr>
          <w:ilvl w:val="0"/>
          <w:numId w:val="7"/>
        </w:numPr>
        <w:jc w:val="center"/>
        <w:rPr>
          <w:color w:val="FF0000"/>
          <w:sz w:val="28"/>
        </w:rPr>
      </w:pPr>
      <w:bookmarkStart w:id="1" w:name="_Toc50716233"/>
      <w:bookmarkStart w:id="2" w:name="_Toc102135902"/>
      <w:r w:rsidRPr="0063771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Объем дисциплины и виды учебной работы</w:t>
      </w:r>
      <w:bookmarkEnd w:id="1"/>
      <w:bookmarkEnd w:id="2"/>
    </w:p>
    <w:tbl>
      <w:tblPr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1702"/>
        <w:gridCol w:w="1135"/>
        <w:gridCol w:w="1419"/>
        <w:gridCol w:w="1277"/>
        <w:gridCol w:w="1560"/>
        <w:gridCol w:w="1417"/>
        <w:gridCol w:w="993"/>
        <w:gridCol w:w="2546"/>
      </w:tblGrid>
      <w:tr w:rsidR="007C2783" w:rsidRPr="00110F32" w14:paraId="008B5C02" w14:textId="77777777" w:rsidTr="005231EA">
        <w:trPr>
          <w:cantSplit/>
          <w:trHeight w:val="71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F58709" w14:textId="2725DCB3" w:rsidR="007C2783" w:rsidRPr="00110F32" w:rsidRDefault="007C2783" w:rsidP="007C27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7312336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 (курс)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4A1426" w14:textId="2AB94E35" w:rsidR="007C2783" w:rsidRPr="00110F32" w:rsidRDefault="007C2783" w:rsidP="007C27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3D243" w14:textId="1424E3C6" w:rsidR="007C2783" w:rsidRPr="00110F32" w:rsidRDefault="007C2783" w:rsidP="007C27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трудоемкость часов (ЗЕТ)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D65A17" w14:textId="2D0B66BF" w:rsidR="007C2783" w:rsidRPr="00110F32" w:rsidRDefault="007C2783" w:rsidP="007C27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Лекционные занятия</w:t>
            </w: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часов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AE0AD" w14:textId="03B9899C" w:rsidR="007C2783" w:rsidRPr="00110F32" w:rsidRDefault="007C2783" w:rsidP="007C27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</w:t>
            </w: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занятия, часов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A08CA" w14:textId="6D623638" w:rsidR="007C2783" w:rsidRPr="00110F32" w:rsidRDefault="007C2783" w:rsidP="007C27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Прочие виды контактной работы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(экзамен)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B2053" w14:textId="4AF91AC8" w:rsidR="007C2783" w:rsidRPr="00110F32" w:rsidRDefault="007C2783" w:rsidP="007C27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Проектное обучение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337" w14:textId="003A1278" w:rsidR="007C2783" w:rsidRPr="00110F32" w:rsidRDefault="007C2783" w:rsidP="007C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самостоятельной работы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DD2C4" w14:textId="7D3C82C7" w:rsidR="007C2783" w:rsidRPr="00110F32" w:rsidRDefault="007C2783" w:rsidP="007C2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5231EA" w:rsidRPr="00110F32" w14:paraId="505C1D9A" w14:textId="77777777" w:rsidTr="005231EA">
        <w:trPr>
          <w:cantSplit/>
          <w:trHeight w:val="213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55720B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050E7A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0934B7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381484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7E319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FF312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E39EBD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A10957" w14:textId="1AC3DC35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онлайн курса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02D17" w14:textId="6A08AF3E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EA710" w14:textId="77777777" w:rsidR="005231EA" w:rsidRPr="00110F32" w:rsidRDefault="005231EA" w:rsidP="002C6F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31EA" w:rsidRPr="00110F32" w14:paraId="0AE23A85" w14:textId="77777777" w:rsidTr="005231EA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840" w14:textId="77777777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278" w14:textId="454DAF6C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Очная форма обучения  </w:t>
            </w:r>
          </w:p>
        </w:tc>
      </w:tr>
      <w:tr w:rsidR="005231EA" w:rsidRPr="00110F32" w14:paraId="45975737" w14:textId="77777777" w:rsidTr="005231E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CC9" w14:textId="43FE15B6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2 (1)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34E7" w14:textId="77777777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924" w14:textId="77777777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144 (4)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EE5" w14:textId="72DF48EC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8B5" w14:textId="01F42A42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8C9" w14:textId="77777777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65F" w14:textId="5B43B4B2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97B" w14:textId="4C53A833" w:rsidR="009A4D4C" w:rsidRPr="00110F32" w:rsidRDefault="005231EA" w:rsidP="009A4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AB9" w14:textId="26685482" w:rsidR="009A4D4C" w:rsidRPr="00110F32" w:rsidRDefault="009A4D4C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708" w14:textId="786A9F14" w:rsidR="005231EA" w:rsidRPr="00110F32" w:rsidRDefault="009A4D4C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231EA" w:rsidRPr="00110F32" w14:paraId="6849E8AB" w14:textId="77777777" w:rsidTr="005231EA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764" w14:textId="77777777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24A8" w14:textId="791F25A1" w:rsidR="005231EA" w:rsidRPr="00110F32" w:rsidRDefault="005231EA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5231EA" w:rsidRPr="00493120" w14:paraId="6BBA090D" w14:textId="77777777" w:rsidTr="005231E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AF2" w14:textId="779E7121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1 (1)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F4EE" w14:textId="2C30C27E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1F16" w14:textId="65A223B4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144 (4)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38E" w14:textId="5F6228A9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9C8" w14:textId="12A3D081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42A" w14:textId="56A30A29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E39" w14:textId="510FDB19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B62C" w14:textId="49E1F6B0" w:rsidR="009D3ED0" w:rsidRPr="00110F32" w:rsidRDefault="009D3ED0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AACC" w14:textId="29B1E16C" w:rsidR="005231EA" w:rsidRPr="00110F32" w:rsidRDefault="009D3ED0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4D8" w14:textId="78A53A72" w:rsidR="005231EA" w:rsidRPr="00110F32" w:rsidRDefault="005231EA" w:rsidP="0074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32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14:paraId="59F9B5BE" w14:textId="77777777" w:rsidR="00DA153F" w:rsidRDefault="00DA153F" w:rsidP="00DA153F">
      <w:pPr>
        <w:pStyle w:val="a5"/>
        <w:ind w:left="927"/>
        <w:jc w:val="both"/>
        <w:rPr>
          <w:b/>
          <w:bCs/>
          <w:sz w:val="28"/>
          <w:szCs w:val="28"/>
        </w:rPr>
      </w:pPr>
    </w:p>
    <w:p w14:paraId="6EFAE385" w14:textId="2450E8F1" w:rsidR="0037021C" w:rsidRPr="005006F8" w:rsidRDefault="0037021C" w:rsidP="000C4F89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102135903"/>
      <w:bookmarkEnd w:id="3"/>
      <w:r w:rsidRPr="005006F8">
        <w:rPr>
          <w:rFonts w:ascii="Times New Roman" w:hAnsi="Times New Roman" w:cs="Times New Roman"/>
          <w:b/>
          <w:color w:val="auto"/>
          <w:sz w:val="28"/>
        </w:rPr>
        <w:t>Роль дисциплины в формировании компетенций</w:t>
      </w:r>
      <w:bookmarkEnd w:id="4"/>
    </w:p>
    <w:p w14:paraId="7BE374B6" w14:textId="4325251A" w:rsidR="00C52558" w:rsidRDefault="00D21EF8" w:rsidP="00C52558">
      <w:pPr>
        <w:spacing w:after="0" w:line="276" w:lineRule="auto"/>
        <w:ind w:left="357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1B5D55">
        <w:rPr>
          <w:rFonts w:ascii="Times New Roman" w:hAnsi="Times New Roman" w:cs="Times New Roman"/>
          <w:sz w:val="28"/>
          <w:szCs w:val="28"/>
        </w:rPr>
        <w:t>Процесс изучения дисциплины (модуля) направлен на формирование элементов соответствующих компетенций</w:t>
      </w:r>
      <w:r w:rsidR="00E05827">
        <w:rPr>
          <w:rFonts w:ascii="Times New Roman" w:hAnsi="Times New Roman" w:cs="Times New Roman"/>
          <w:sz w:val="28"/>
          <w:szCs w:val="28"/>
        </w:rPr>
        <w:t xml:space="preserve"> в соответствии с ФГОС ВО и ОП</w:t>
      </w:r>
      <w:r w:rsidRPr="001B5D55">
        <w:rPr>
          <w:rFonts w:ascii="Times New Roman" w:hAnsi="Times New Roman" w:cs="Times New Roman"/>
          <w:sz w:val="28"/>
          <w:szCs w:val="28"/>
        </w:rPr>
        <w:t xml:space="preserve"> по направлению подготовки </w:t>
      </w:r>
      <w:r w:rsidR="009D297D">
        <w:rPr>
          <w:rFonts w:ascii="Times New Roman" w:hAnsi="Times New Roman" w:cs="Times New Roman"/>
          <w:sz w:val="28"/>
          <w:szCs w:val="28"/>
        </w:rPr>
        <w:t>38</w:t>
      </w:r>
      <w:r w:rsidRPr="001B5D55">
        <w:rPr>
          <w:rFonts w:ascii="Times New Roman" w:hAnsi="Times New Roman" w:cs="Times New Roman"/>
          <w:sz w:val="28"/>
          <w:szCs w:val="28"/>
        </w:rPr>
        <w:t>.04.0</w:t>
      </w:r>
      <w:r w:rsidR="009B4712">
        <w:rPr>
          <w:rFonts w:ascii="Times New Roman" w:hAnsi="Times New Roman" w:cs="Times New Roman"/>
          <w:sz w:val="28"/>
          <w:szCs w:val="28"/>
        </w:rPr>
        <w:t>2</w:t>
      </w:r>
      <w:r w:rsidR="009F74BE">
        <w:rPr>
          <w:rFonts w:ascii="Times New Roman" w:hAnsi="Times New Roman" w:cs="Times New Roman"/>
          <w:sz w:val="28"/>
          <w:szCs w:val="28"/>
        </w:rPr>
        <w:t xml:space="preserve"> </w:t>
      </w:r>
      <w:r w:rsidRPr="001B5D55">
        <w:rPr>
          <w:rFonts w:ascii="Times New Roman" w:hAnsi="Times New Roman" w:cs="Times New Roman"/>
          <w:sz w:val="28"/>
          <w:szCs w:val="28"/>
        </w:rPr>
        <w:t>«</w:t>
      </w:r>
      <w:r w:rsidR="009B4712">
        <w:rPr>
          <w:rFonts w:ascii="Times New Roman" w:hAnsi="Times New Roman" w:cs="Times New Roman"/>
          <w:sz w:val="28"/>
          <w:szCs w:val="28"/>
        </w:rPr>
        <w:t>Менеджмент</w:t>
      </w:r>
      <w:r w:rsidRPr="001B5D55">
        <w:rPr>
          <w:rFonts w:ascii="Times New Roman" w:hAnsi="Times New Roman" w:cs="Times New Roman"/>
          <w:sz w:val="28"/>
          <w:szCs w:val="28"/>
        </w:rPr>
        <w:t>».</w:t>
      </w:r>
    </w:p>
    <w:p w14:paraId="7CF5EAA5" w14:textId="5EF5E67E" w:rsidR="00C52558" w:rsidRDefault="00D21EF8" w:rsidP="00C52558">
      <w:pPr>
        <w:spacing w:after="0" w:line="276" w:lineRule="auto"/>
        <w:ind w:left="357" w:firstLine="34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783">
        <w:rPr>
          <w:rFonts w:ascii="Times New Roman" w:eastAsia="Calibri" w:hAnsi="Times New Roman" w:cs="Times New Roman"/>
          <w:bCs/>
          <w:sz w:val="28"/>
          <w:szCs w:val="28"/>
        </w:rPr>
        <w:t>Перечень компетенций, необходимых для освоения дисциплины</w:t>
      </w:r>
      <w:r w:rsidR="007C2783" w:rsidRPr="007C2783">
        <w:rPr>
          <w:rFonts w:ascii="Times New Roman" w:eastAsia="Calibri" w:hAnsi="Times New Roman" w:cs="Times New Roman"/>
          <w:bCs/>
          <w:sz w:val="28"/>
          <w:szCs w:val="28"/>
        </w:rPr>
        <w:t xml:space="preserve"> (модуля)</w:t>
      </w:r>
      <w:r w:rsidR="007C27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21EF8">
        <w:rPr>
          <w:rFonts w:ascii="Times New Roman" w:eastAsia="Calibri" w:hAnsi="Times New Roman" w:cs="Times New Roman"/>
          <w:sz w:val="28"/>
          <w:szCs w:val="28"/>
        </w:rPr>
        <w:t>«Современные технологии личностного развития и межкультурного взаимодействия»:</w:t>
      </w:r>
    </w:p>
    <w:p w14:paraId="1A9851C8" w14:textId="77777777" w:rsidR="00C52558" w:rsidRDefault="00C5255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3737254" w14:textId="77777777" w:rsidR="00D21EF8" w:rsidRPr="00D21EF8" w:rsidRDefault="00D21EF8" w:rsidP="00C52558">
      <w:pPr>
        <w:spacing w:after="0" w:line="276" w:lineRule="auto"/>
        <w:ind w:left="357" w:firstLine="346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450"/>
        <w:gridCol w:w="3138"/>
        <w:gridCol w:w="3539"/>
        <w:gridCol w:w="4336"/>
      </w:tblGrid>
      <w:tr w:rsidR="00DD30FD" w:rsidRPr="00493120" w14:paraId="757B5AFB" w14:textId="77777777" w:rsidTr="004C23EF">
        <w:tc>
          <w:tcPr>
            <w:tcW w:w="0" w:type="auto"/>
          </w:tcPr>
          <w:p w14:paraId="4F54DA9F" w14:textId="632522A6" w:rsidR="003B6A67" w:rsidRPr="009E3BC7" w:rsidRDefault="003B6A67" w:rsidP="00437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категории (группы) компетенций</w:t>
            </w:r>
          </w:p>
        </w:tc>
        <w:tc>
          <w:tcPr>
            <w:tcW w:w="0" w:type="auto"/>
          </w:tcPr>
          <w:p w14:paraId="40BF2BF7" w14:textId="4A25D4AB" w:rsidR="003B6A67" w:rsidRPr="009E3BC7" w:rsidRDefault="003B6A67" w:rsidP="00437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Код компетенции выпускника</w:t>
            </w:r>
          </w:p>
        </w:tc>
        <w:tc>
          <w:tcPr>
            <w:tcW w:w="0" w:type="auto"/>
          </w:tcPr>
          <w:p w14:paraId="01068C02" w14:textId="097F01BE" w:rsidR="003B6A67" w:rsidRPr="009E3BC7" w:rsidRDefault="003B6A67" w:rsidP="00437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компетенции выпускника</w:t>
            </w:r>
          </w:p>
        </w:tc>
        <w:tc>
          <w:tcPr>
            <w:tcW w:w="0" w:type="auto"/>
          </w:tcPr>
          <w:p w14:paraId="11AF4DDF" w14:textId="757C2132" w:rsidR="003B6A67" w:rsidRPr="009E3BC7" w:rsidRDefault="003B6A67" w:rsidP="00437FE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0" w:type="auto"/>
          </w:tcPr>
          <w:p w14:paraId="169C3019" w14:textId="77777777" w:rsidR="000D01FD" w:rsidRPr="009E3BC7" w:rsidRDefault="003B6A67" w:rsidP="00437FE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и наименование дескрипторов </w:t>
            </w:r>
          </w:p>
          <w:p w14:paraId="7335E411" w14:textId="2FDB997D" w:rsidR="003B6A67" w:rsidRPr="009E3BC7" w:rsidRDefault="003B6A67" w:rsidP="00437FE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(планируемы</w:t>
            </w:r>
            <w:r w:rsidR="000778E0"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</w:t>
            </w:r>
            <w:r w:rsidR="000778E0"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 </w:t>
            </w: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обучения выпускников</w:t>
            </w:r>
            <w:r w:rsidR="000778E0"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231EA" w:rsidRPr="00493120" w14:paraId="0D5DBBD2" w14:textId="77777777" w:rsidTr="004C23EF">
        <w:trPr>
          <w:trHeight w:val="4103"/>
        </w:trPr>
        <w:tc>
          <w:tcPr>
            <w:tcW w:w="0" w:type="auto"/>
            <w:vMerge w:val="restart"/>
          </w:tcPr>
          <w:p w14:paraId="320E6C24" w14:textId="5CFD1BD6" w:rsidR="005231EA" w:rsidRPr="009E3BC7" w:rsidRDefault="00493120" w:rsidP="009E1D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t>Коммуникация</w:t>
            </w:r>
          </w:p>
        </w:tc>
        <w:tc>
          <w:tcPr>
            <w:tcW w:w="0" w:type="auto"/>
            <w:vMerge w:val="restart"/>
          </w:tcPr>
          <w:p w14:paraId="6E5774EC" w14:textId="13EA6CCE" w:rsidR="005231EA" w:rsidRPr="009E3BC7" w:rsidRDefault="005231EA" w:rsidP="009E1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УК-4</w:t>
            </w:r>
          </w:p>
        </w:tc>
        <w:tc>
          <w:tcPr>
            <w:tcW w:w="0" w:type="auto"/>
            <w:vMerge w:val="restart"/>
          </w:tcPr>
          <w:p w14:paraId="2C2D6564" w14:textId="0ADFC488" w:rsidR="005231EA" w:rsidRPr="00451B12" w:rsidRDefault="005231EA" w:rsidP="00A55E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sz w:val="20"/>
                <w:szCs w:val="20"/>
              </w:rPr>
              <w:t>Способен применять современные коммуникативные технологии, в том числе на иностранном (</w:t>
            </w:r>
            <w:proofErr w:type="spellStart"/>
            <w:r w:rsidRPr="00451B12">
              <w:rPr>
                <w:rFonts w:ascii="Times New Roman" w:hAnsi="Times New Roman" w:cs="Times New Roman"/>
                <w:b/>
                <w:sz w:val="20"/>
                <w:szCs w:val="20"/>
              </w:rPr>
              <w:t>ых</w:t>
            </w:r>
            <w:proofErr w:type="spellEnd"/>
            <w:r w:rsidRPr="00451B12">
              <w:rPr>
                <w:rFonts w:ascii="Times New Roman" w:hAnsi="Times New Roman" w:cs="Times New Roman"/>
                <w:b/>
                <w:sz w:val="20"/>
                <w:szCs w:val="20"/>
              </w:rPr>
              <w:t>) языке (ах), для академического и профессионального взаимодействия</w:t>
            </w:r>
          </w:p>
        </w:tc>
        <w:tc>
          <w:tcPr>
            <w:tcW w:w="0" w:type="auto"/>
          </w:tcPr>
          <w:p w14:paraId="64977748" w14:textId="7F13B382" w:rsidR="005231EA" w:rsidRPr="00451B12" w:rsidRDefault="00E05827" w:rsidP="009E1D0B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УК-4-</w:t>
            </w:r>
            <w:r w:rsidR="005231EA"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И-1. Устанавливает и развивает профессиональные контакты в соответствии с потребностями совместной деятельности, включая обмен информацией и выработку единой стратегии взаимодействия</w:t>
            </w:r>
          </w:p>
        </w:tc>
        <w:tc>
          <w:tcPr>
            <w:tcW w:w="0" w:type="auto"/>
            <w:shd w:val="clear" w:color="auto" w:fill="FFFFFF" w:themeFill="background1"/>
          </w:tcPr>
          <w:p w14:paraId="71B5FFF9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УК-4-И-1-Д-1. Умеет планировать и организовать профессиональные контакты, целью которых является обмен информацией с участниками взаимодействия в рамках совместной деятельности</w:t>
            </w:r>
          </w:p>
          <w:p w14:paraId="6E29E592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УК-4-И-1-Д-2. Умеет выбирать эффективные коммуникативные технологии и средства общения с учетом особенностей реализуемых профессиональных контактов</w:t>
            </w:r>
          </w:p>
          <w:p w14:paraId="58590474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УК-4-И-1-Д-3. Умеет, с учетом складывающейся ситуации, применить наиболее эффективные вербальные и/или невербальные средства коммуникаций </w:t>
            </w:r>
          </w:p>
          <w:p w14:paraId="6A0CBE10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УК-4-И-1-Д-4. Умеет вести диалог, соблюдая нормы речевого этикета, используя различные стратегии; выстраивать монолог</w:t>
            </w:r>
          </w:p>
          <w:p w14:paraId="05E4698C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УК-4-И-1-Д-5. Знает современные коммуникативные технологии, обеспечивающие эффективное профессиональное взаимодействие </w:t>
            </w:r>
          </w:p>
          <w:p w14:paraId="26B1CB65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УК-4-И-1-Д-6. Знает особенности использования вербальных и/или невербальных средств коммуникаций </w:t>
            </w:r>
          </w:p>
          <w:p w14:paraId="0DD4A9A0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УК-4-И-1-Д-7. Владеет методами разработки единой стратегии взаимодействия, реализуемой совместно с другими участниками профессиональных контактов</w:t>
            </w:r>
          </w:p>
          <w:p w14:paraId="327C20FD" w14:textId="77777777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УК-4-И-1-Д-8. Владеет методами практического применения эффективных коммуникативных технологий с учетом особенностей реализуемых профессиональных контактов</w:t>
            </w:r>
          </w:p>
          <w:p w14:paraId="21C7E9B6" w14:textId="5F0A56C9" w:rsidR="005231EA" w:rsidRPr="009E3BC7" w:rsidRDefault="005231EA" w:rsidP="009E1D0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УК-4-И-1-Д-9. Владеет практикой использования эффективных вербальных и/или невербальных средств коммуникаций</w:t>
            </w:r>
          </w:p>
        </w:tc>
      </w:tr>
      <w:tr w:rsidR="005231EA" w:rsidRPr="00493120" w14:paraId="3690784D" w14:textId="77777777" w:rsidTr="004C23EF">
        <w:trPr>
          <w:trHeight w:val="2686"/>
        </w:trPr>
        <w:tc>
          <w:tcPr>
            <w:tcW w:w="0" w:type="auto"/>
            <w:vMerge/>
          </w:tcPr>
          <w:p w14:paraId="07A8E130" w14:textId="77777777" w:rsidR="005231EA" w:rsidRPr="009E3BC7" w:rsidRDefault="005231EA" w:rsidP="0080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4D39685" w14:textId="0218D3FA" w:rsidR="005231EA" w:rsidRPr="009E3BC7" w:rsidRDefault="005231EA" w:rsidP="00804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4427356" w14:textId="60D79745" w:rsidR="005231EA" w:rsidRPr="009E3BC7" w:rsidRDefault="005231EA" w:rsidP="008049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44F905F" w14:textId="689A84F7" w:rsidR="005231EA" w:rsidRPr="003144BA" w:rsidRDefault="00451B12" w:rsidP="0080496B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УК-4-</w:t>
            </w:r>
            <w:r w:rsidR="005231EA" w:rsidRPr="00314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И-2. Использует информационно-коммуникационных технологий для поиска, обработки и представления информации</w:t>
            </w:r>
          </w:p>
        </w:tc>
        <w:tc>
          <w:tcPr>
            <w:tcW w:w="0" w:type="auto"/>
            <w:shd w:val="clear" w:color="auto" w:fill="FFFFFF" w:themeFill="background1"/>
          </w:tcPr>
          <w:p w14:paraId="0FBDAE77" w14:textId="77777777" w:rsidR="005231EA" w:rsidRPr="009E3BC7" w:rsidRDefault="005231EA" w:rsidP="0080496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УК-4-И-2-Д-1. Умеет планировать и организовать использование информационно-коммуникационные технологии для поиска, обработки и представления (визуализации, интерактивной демонстрации, интеграции) информации</w:t>
            </w:r>
          </w:p>
          <w:p w14:paraId="7ADACFC9" w14:textId="77777777" w:rsidR="005231EA" w:rsidRPr="009E3BC7" w:rsidRDefault="005231EA" w:rsidP="0080496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УК-4-И-2-Д-2. Умеет пользоваться поисковыми системами при решении профессиональных задач</w:t>
            </w:r>
          </w:p>
          <w:p w14:paraId="376259F1" w14:textId="77777777" w:rsidR="005231EA" w:rsidRPr="009E3BC7" w:rsidRDefault="005231EA" w:rsidP="0080496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УК-4-И-2-Д-3. Умеет понимать содержание научно-популярных и научных текстов, блогов/веб-сайтов</w:t>
            </w:r>
          </w:p>
          <w:p w14:paraId="53213935" w14:textId="77777777" w:rsidR="005231EA" w:rsidRPr="009E3BC7" w:rsidRDefault="005231EA" w:rsidP="0080496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УК-4-И-2-Д-4. Умеет выделять значимую информацию из научных, профессиональных и справочно-информационных текстов</w:t>
            </w:r>
          </w:p>
          <w:p w14:paraId="3C9C8B1C" w14:textId="77777777" w:rsidR="005231EA" w:rsidRPr="009E3BC7" w:rsidRDefault="005231EA" w:rsidP="0080496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УК-4-И-2-Д-5. Знает поисковые и библиотечные системы, содержащие достоверную информацию, необходимую для решения профессиональных задач </w:t>
            </w:r>
          </w:p>
          <w:p w14:paraId="6B62562A" w14:textId="5C917761" w:rsidR="005231EA" w:rsidRPr="009E3BC7" w:rsidRDefault="005231EA" w:rsidP="0080496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УК-4-И-2-Д-6. Владеет методами поиска, анализа, обработки и представления деловой информации на основе использования информационно-коммуникационных технологий при решении профессиональных задач</w:t>
            </w:r>
          </w:p>
        </w:tc>
      </w:tr>
      <w:tr w:rsidR="005231EA" w:rsidRPr="00493120" w14:paraId="00D10478" w14:textId="77777777" w:rsidTr="004C23EF">
        <w:trPr>
          <w:trHeight w:val="2990"/>
        </w:trPr>
        <w:tc>
          <w:tcPr>
            <w:tcW w:w="0" w:type="auto"/>
            <w:vMerge/>
          </w:tcPr>
          <w:p w14:paraId="310861C9" w14:textId="77777777" w:rsidR="005231EA" w:rsidRPr="009E3BC7" w:rsidRDefault="005231EA" w:rsidP="00AC5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99C3988" w14:textId="71FB1528" w:rsidR="005231EA" w:rsidRPr="009E3BC7" w:rsidRDefault="005231EA" w:rsidP="00AC5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57E441" w14:textId="49D31858" w:rsidR="005231EA" w:rsidRPr="009E3BC7" w:rsidRDefault="005231EA" w:rsidP="00AC52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BDC8740" w14:textId="164834E7" w:rsidR="005231EA" w:rsidRPr="00AC5BDD" w:rsidRDefault="00AC5BDD" w:rsidP="00AC5273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УК-4-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И-3.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  <w:tc>
          <w:tcPr>
            <w:tcW w:w="0" w:type="auto"/>
            <w:shd w:val="clear" w:color="auto" w:fill="FFFFFF" w:themeFill="background1"/>
          </w:tcPr>
          <w:p w14:paraId="3FEE2864" w14:textId="77777777" w:rsidR="005231EA" w:rsidRPr="009E3BC7" w:rsidRDefault="005231EA" w:rsidP="00AC527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УК-4-И-3-Д-1. Умеет выбрать наиболее подходящий формат представления результатов академической и профессиональной деятельности (сообщение, доклад, реферат, презентация, отчет и т.д.) с учетом особенностей проводимого публичного мероприятия</w:t>
            </w:r>
          </w:p>
          <w:p w14:paraId="2E90613E" w14:textId="77777777" w:rsidR="005231EA" w:rsidRPr="009E3BC7" w:rsidRDefault="005231EA" w:rsidP="00AC527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УК-4-И-3-Д-2. Знает правила, принципы и существующие регламенты подготовки доклада (выступления, сообщения и т.д.), обобщающего собственный профессиональный опыт и/или полученные практические результаты по существу исследуемого вопроса </w:t>
            </w:r>
          </w:p>
          <w:p w14:paraId="063D82D6" w14:textId="73EF43FD" w:rsidR="005231EA" w:rsidRPr="009E3BC7" w:rsidRDefault="005231EA" w:rsidP="00AC527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УК-4-И-3-Д-3. Владеет навыками изложения собственного мнения и взглядов на 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</w:tr>
      <w:tr w:rsidR="005231EA" w:rsidRPr="00493120" w14:paraId="154F4216" w14:textId="77777777" w:rsidTr="004C23EF">
        <w:trPr>
          <w:trHeight w:val="3470"/>
        </w:trPr>
        <w:tc>
          <w:tcPr>
            <w:tcW w:w="0" w:type="auto"/>
            <w:vMerge w:val="restart"/>
          </w:tcPr>
          <w:p w14:paraId="77F118D5" w14:textId="5BA3C779" w:rsidR="005231EA" w:rsidRPr="009E3BC7" w:rsidRDefault="005231EA" w:rsidP="00997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  <w:lastRenderedPageBreak/>
              <w:t>Межкультурное взаимодействие</w:t>
            </w:r>
          </w:p>
        </w:tc>
        <w:tc>
          <w:tcPr>
            <w:tcW w:w="0" w:type="auto"/>
            <w:vMerge w:val="restart"/>
          </w:tcPr>
          <w:p w14:paraId="77529F9B" w14:textId="64BDD6F4" w:rsidR="005231EA" w:rsidRPr="009E3BC7" w:rsidRDefault="005231EA" w:rsidP="00997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sz w:val="20"/>
                <w:szCs w:val="20"/>
              </w:rPr>
              <w:t>УК-5</w:t>
            </w:r>
          </w:p>
        </w:tc>
        <w:tc>
          <w:tcPr>
            <w:tcW w:w="0" w:type="auto"/>
            <w:vMerge w:val="restart"/>
          </w:tcPr>
          <w:p w14:paraId="37C203CE" w14:textId="0589D064" w:rsidR="005231EA" w:rsidRPr="00AC5BDD" w:rsidRDefault="005231EA" w:rsidP="009973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DD">
              <w:rPr>
                <w:rFonts w:ascii="Times New Roman" w:hAnsi="Times New Roman" w:cs="Times New Roman"/>
                <w:b/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0" w:type="auto"/>
          </w:tcPr>
          <w:p w14:paraId="2918D17A" w14:textId="3013D6C0" w:rsidR="005231EA" w:rsidRPr="00AC5BDD" w:rsidRDefault="00E05827" w:rsidP="00997336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УК-5-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И-1. Определяет цели и задачи межкультурного профессионального взаимодействия в условиях различных этнических, религиозных ценностных систем, </w:t>
            </w:r>
            <w:r w:rsidR="00C80D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выявляет возможные проблемные ситуации</w:t>
            </w:r>
          </w:p>
        </w:tc>
        <w:tc>
          <w:tcPr>
            <w:tcW w:w="0" w:type="auto"/>
            <w:shd w:val="clear" w:color="auto" w:fill="FFFFFF" w:themeFill="background1"/>
          </w:tcPr>
          <w:p w14:paraId="37F12770" w14:textId="77777777" w:rsidR="005231EA" w:rsidRPr="009E3BC7" w:rsidRDefault="005231EA" w:rsidP="00997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УК-5-И-1-Д-1. Умеет объяснить феномен культуры, её роль в человеческой жизнедеятельности</w:t>
            </w:r>
          </w:p>
          <w:p w14:paraId="3982BD7E" w14:textId="77777777" w:rsidR="005231EA" w:rsidRPr="009E3BC7" w:rsidRDefault="005231EA" w:rsidP="009973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УК-5-И-1-Д-2. Умеет адекватно оценивать межкультурные диалоги в современном обществе</w:t>
            </w:r>
          </w:p>
          <w:p w14:paraId="67AC6163" w14:textId="77777777" w:rsidR="005231EA" w:rsidRPr="009E3BC7" w:rsidRDefault="005231EA" w:rsidP="0099733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УК-5-И-1-Д-3. Умеет толерантно взаимодействовать с представителями различных культур </w:t>
            </w:r>
          </w:p>
          <w:p w14:paraId="5B211244" w14:textId="77777777" w:rsidR="005231EA" w:rsidRPr="009E3BC7" w:rsidRDefault="005231EA" w:rsidP="0099733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УК-5-И-1-Д-4. Знает различные исторические типы культур </w:t>
            </w:r>
          </w:p>
          <w:p w14:paraId="1EC6ABD9" w14:textId="77777777" w:rsidR="005231EA" w:rsidRPr="009E3BC7" w:rsidRDefault="005231EA" w:rsidP="0099733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УК-5-И-1-Д-5. Знает механизмы современного межкультурного взаимодействия в обществе, принципы соотношения общемировых и национальных культурных процессов</w:t>
            </w:r>
          </w:p>
          <w:p w14:paraId="46BB61F3" w14:textId="77777777" w:rsidR="005231EA" w:rsidRPr="009E3BC7" w:rsidRDefault="005231EA" w:rsidP="00997336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УК-5-И-1-Д-6. Владеет навыками формирования психологически-безопасной среды в профессиональной деятельности </w:t>
            </w:r>
          </w:p>
          <w:p w14:paraId="3828EE6B" w14:textId="1DA97102" w:rsidR="005231EA" w:rsidRPr="009E3BC7" w:rsidRDefault="005231EA" w:rsidP="00997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УК-5-И-1-Д-7. Владеет навыками межкультурного взаимодействия с учетом разнообразия культур и их особенностей</w:t>
            </w:r>
          </w:p>
        </w:tc>
      </w:tr>
      <w:tr w:rsidR="005231EA" w:rsidRPr="00493120" w14:paraId="3BF3F2F3" w14:textId="77777777" w:rsidTr="004C23EF">
        <w:trPr>
          <w:trHeight w:val="2260"/>
        </w:trPr>
        <w:tc>
          <w:tcPr>
            <w:tcW w:w="0" w:type="auto"/>
            <w:vMerge/>
          </w:tcPr>
          <w:p w14:paraId="1BBBADA7" w14:textId="537F65F7" w:rsidR="005231EA" w:rsidRPr="009E3BC7" w:rsidRDefault="005231EA" w:rsidP="00146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0A01A9ED" w14:textId="46327104" w:rsidR="005231EA" w:rsidRPr="009E3BC7" w:rsidRDefault="005231EA" w:rsidP="00146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CE09CCB" w14:textId="4B563C74" w:rsidR="005231EA" w:rsidRPr="00AC5BDD" w:rsidRDefault="005231EA" w:rsidP="00146B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FEC24B0" w14:textId="6894A457" w:rsidR="005231EA" w:rsidRPr="00AC5BDD" w:rsidRDefault="00E05827" w:rsidP="00146B8D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УК-5-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И-2. </w:t>
            </w:r>
            <w:r w:rsidR="005231EA" w:rsidRPr="00AC5BDD">
              <w:rPr>
                <w:rFonts w:ascii="Times New Roman" w:hAnsi="Times New Roman" w:cs="Times New Roman"/>
                <w:b/>
                <w:sz w:val="20"/>
                <w:szCs w:val="20"/>
              </w:rPr>
              <w:t>Выбирает способ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  <w:tc>
          <w:tcPr>
            <w:tcW w:w="0" w:type="auto"/>
            <w:shd w:val="clear" w:color="auto" w:fill="FFFFFF" w:themeFill="background1"/>
          </w:tcPr>
          <w:p w14:paraId="6BE66979" w14:textId="77777777" w:rsidR="005231EA" w:rsidRPr="009E3BC7" w:rsidRDefault="005231EA" w:rsidP="00146B8D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УК-5-И-2-Д-1. Умеет воспринимать и анализировать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</w:t>
            </w:r>
          </w:p>
          <w:p w14:paraId="016933C2" w14:textId="77777777" w:rsidR="005231EA" w:rsidRPr="009E3BC7" w:rsidRDefault="005231EA" w:rsidP="00146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УК-5-И-2-Д-2. Знает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</w:t>
            </w:r>
          </w:p>
          <w:p w14:paraId="3BF34310" w14:textId="77777777" w:rsidR="005231EA" w:rsidRPr="009E3BC7" w:rsidRDefault="005231EA" w:rsidP="00146B8D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 УК-5-И-2-Д-3. Знает основные методы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</w:t>
            </w:r>
            <w:r w:rsidRPr="009E3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феномена авторитета и др.) при решении профессиональных задач</w:t>
            </w:r>
          </w:p>
          <w:p w14:paraId="7E608F62" w14:textId="77777777" w:rsidR="005231EA" w:rsidRPr="009E3BC7" w:rsidRDefault="005231EA" w:rsidP="00146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УК-5-И-2-Д-4. Владеет методами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 при решении профессиональных задач</w:t>
            </w:r>
          </w:p>
          <w:p w14:paraId="3148410A" w14:textId="59698E59" w:rsidR="005231EA" w:rsidRPr="009E3BC7" w:rsidRDefault="005231EA" w:rsidP="00146B8D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УК-5-И-2-Д-5. Владеет практическими навыками использования эффективных методов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</w:tr>
      <w:tr w:rsidR="005231EA" w:rsidRPr="00493120" w14:paraId="6B52C93D" w14:textId="77777777" w:rsidTr="004C23EF">
        <w:trPr>
          <w:trHeight w:val="701"/>
        </w:trPr>
        <w:tc>
          <w:tcPr>
            <w:tcW w:w="0" w:type="auto"/>
            <w:vMerge/>
          </w:tcPr>
          <w:p w14:paraId="40198501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2E1047CD" w14:textId="16120612" w:rsidR="005231EA" w:rsidRPr="009E3BC7" w:rsidRDefault="005231EA" w:rsidP="004E1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19F49C1" w14:textId="0904C1EF" w:rsidR="005231EA" w:rsidRPr="009E3BC7" w:rsidRDefault="005231EA" w:rsidP="004E1D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6DD597E" w14:textId="69C18D8A" w:rsidR="005231EA" w:rsidRPr="00AC5BDD" w:rsidRDefault="00E05827" w:rsidP="00AC5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УК-5-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И-3. Выбирает способ поведения в поликультурном коллективе</w:t>
            </w:r>
          </w:p>
        </w:tc>
        <w:tc>
          <w:tcPr>
            <w:tcW w:w="0" w:type="auto"/>
            <w:shd w:val="clear" w:color="auto" w:fill="FFFFFF" w:themeFill="background1"/>
          </w:tcPr>
          <w:p w14:paraId="0D91EE52" w14:textId="77777777" w:rsidR="005231EA" w:rsidRPr="009E3BC7" w:rsidRDefault="005231EA" w:rsidP="004E1D1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УК-5-И-3-Д-1. Умеет проявлять уважение к лицам других национальностей, участвовать в общении с людьми других культур, принимать чужое мнение, проявляя собственную толерантность</w:t>
            </w:r>
          </w:p>
          <w:p w14:paraId="32707F2E" w14:textId="77777777" w:rsidR="005231EA" w:rsidRPr="009E3BC7" w:rsidRDefault="005231EA" w:rsidP="004E1D1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УК-5-И-3-Д-2. Знает современные особенности культурного многообразия мира</w:t>
            </w:r>
          </w:p>
          <w:p w14:paraId="20CBD4D0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УК-5-И-3-Д-3. Знает базовые принципы формирования и развития культуры поведения, соответствующие поликультурной среде</w:t>
            </w:r>
          </w:p>
          <w:p w14:paraId="46B005E1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УК-5-И-3-Д-4. Знает принципы формирования и развития умения сосуществовать в мире и согласии с людьми других национальностей и культур</w:t>
            </w:r>
          </w:p>
          <w:p w14:paraId="69DE6C2A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УК-5-И-3-Д-5. Владеет навыками поведения в поликультурной среде </w:t>
            </w:r>
          </w:p>
          <w:p w14:paraId="44BEEB39" w14:textId="14E888E3" w:rsidR="005231EA" w:rsidRPr="009E3BC7" w:rsidRDefault="005231EA" w:rsidP="004E1D1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УК-5-И-3-Д-6. Способен противостоять расизму, предубеждениям, стереотипам, ненависти, основанным на межкультурном различии</w:t>
            </w:r>
          </w:p>
        </w:tc>
      </w:tr>
      <w:tr w:rsidR="005231EA" w:rsidRPr="00493120" w14:paraId="73FEE2F1" w14:textId="77777777" w:rsidTr="004C23EF">
        <w:trPr>
          <w:trHeight w:val="559"/>
        </w:trPr>
        <w:tc>
          <w:tcPr>
            <w:tcW w:w="0" w:type="auto"/>
            <w:vMerge w:val="restart"/>
          </w:tcPr>
          <w:p w14:paraId="408B0218" w14:textId="0B069480" w:rsidR="005231EA" w:rsidRPr="009E3BC7" w:rsidRDefault="005231EA" w:rsidP="00451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6"/>
                <w:sz w:val="20"/>
                <w:szCs w:val="20"/>
                <w:lang w:eastAsia="ru-RU"/>
              </w:rPr>
            </w:pPr>
            <w:r w:rsidRPr="009E3BC7">
              <w:rPr>
                <w:rFonts w:ascii="Times New Roman" w:eastAsia="Times New Roman" w:hAnsi="Times New Roman" w:cs="Times New Roman"/>
                <w:b/>
                <w:spacing w:val="-16"/>
                <w:sz w:val="20"/>
                <w:szCs w:val="20"/>
                <w:lang w:eastAsia="ru-RU"/>
              </w:rPr>
              <w:t>Само</w:t>
            </w:r>
            <w:r w:rsidR="00451B12">
              <w:rPr>
                <w:rFonts w:ascii="Times New Roman" w:eastAsia="Times New Roman" w:hAnsi="Times New Roman" w:cs="Times New Roman"/>
                <w:b/>
                <w:spacing w:val="-16"/>
                <w:sz w:val="20"/>
                <w:szCs w:val="20"/>
                <w:lang w:eastAsia="ru-RU"/>
              </w:rPr>
              <w:t xml:space="preserve">организация и саморазвитие (в том числе </w:t>
            </w:r>
            <w:proofErr w:type="spellStart"/>
            <w:r w:rsidRPr="009E3BC7">
              <w:rPr>
                <w:rFonts w:ascii="Times New Roman" w:eastAsia="Times New Roman" w:hAnsi="Times New Roman" w:cs="Times New Roman"/>
                <w:b/>
                <w:spacing w:val="-16"/>
                <w:sz w:val="20"/>
                <w:szCs w:val="20"/>
                <w:lang w:eastAsia="ru-RU"/>
              </w:rPr>
              <w:t>здоровьесбережение</w:t>
            </w:r>
            <w:proofErr w:type="spellEnd"/>
            <w:r w:rsidRPr="009E3BC7">
              <w:rPr>
                <w:rFonts w:ascii="Times New Roman" w:eastAsia="Times New Roman" w:hAnsi="Times New Roman" w:cs="Times New Roman"/>
                <w:b/>
                <w:spacing w:val="-1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vMerge w:val="restart"/>
          </w:tcPr>
          <w:p w14:paraId="2FDC2969" w14:textId="112F7DE9" w:rsidR="005231EA" w:rsidRPr="009E3BC7" w:rsidRDefault="005231EA" w:rsidP="004E1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0" w:type="auto"/>
            <w:vMerge w:val="restart"/>
          </w:tcPr>
          <w:p w14:paraId="2C2D810E" w14:textId="722ED025" w:rsidR="005231EA" w:rsidRPr="00AC5BDD" w:rsidRDefault="00CD7375" w:rsidP="004E1D1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5B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Способен определять и реализовывать приоритеты собственной деятельности и </w:t>
            </w:r>
            <w:r w:rsidRPr="00AC5B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способы ее совершенствования на основе самооценки</w:t>
            </w:r>
          </w:p>
        </w:tc>
        <w:tc>
          <w:tcPr>
            <w:tcW w:w="0" w:type="auto"/>
          </w:tcPr>
          <w:p w14:paraId="68BCBCBE" w14:textId="0C68BE38" w:rsidR="005231EA" w:rsidRPr="00AC5BDD" w:rsidRDefault="00AC5BDD" w:rsidP="00AC5BDD">
            <w:pPr>
              <w:pStyle w:val="afa"/>
              <w:spacing w:after="0"/>
              <w:rPr>
                <w:b/>
                <w:bCs/>
                <w:spacing w:val="-6"/>
                <w:sz w:val="20"/>
                <w:szCs w:val="20"/>
              </w:rPr>
            </w:pPr>
            <w:r w:rsidRPr="00AC5BDD">
              <w:rPr>
                <w:b/>
                <w:bCs/>
                <w:spacing w:val="-6"/>
                <w:sz w:val="20"/>
                <w:szCs w:val="20"/>
              </w:rPr>
              <w:lastRenderedPageBreak/>
              <w:t>УК-6-</w:t>
            </w:r>
            <w:r w:rsidR="005231EA" w:rsidRPr="00AC5BDD">
              <w:rPr>
                <w:b/>
                <w:bCs/>
                <w:spacing w:val="-6"/>
                <w:sz w:val="20"/>
                <w:szCs w:val="20"/>
              </w:rPr>
              <w:t xml:space="preserve">И-1. Оценивает свои ресурсы и их пределы (личностные, ситуативные, временные), оптимально их использует для </w:t>
            </w:r>
            <w:r w:rsidR="005231EA" w:rsidRPr="00AC5BDD">
              <w:rPr>
                <w:b/>
                <w:bCs/>
                <w:spacing w:val="-6"/>
                <w:sz w:val="20"/>
                <w:szCs w:val="20"/>
              </w:rPr>
              <w:lastRenderedPageBreak/>
              <w:t>успешного выполнения порученного задания.</w:t>
            </w:r>
          </w:p>
        </w:tc>
        <w:tc>
          <w:tcPr>
            <w:tcW w:w="0" w:type="auto"/>
            <w:shd w:val="clear" w:color="auto" w:fill="FFFFFF" w:themeFill="background1"/>
          </w:tcPr>
          <w:p w14:paraId="50A012BD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УК-6-И-1-Д-1. Умеет оценивать собственные (личностные, ситуативные, временные) ресурсы</w:t>
            </w:r>
          </w:p>
          <w:p w14:paraId="27FBC749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УК-6-И-1-Д-2. Умеет проводить выбор способов преодоления личностных ограничений на пути достижения целей</w:t>
            </w:r>
          </w:p>
          <w:p w14:paraId="01190135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УК-6-И-1-Д-3. Знает методы сравнительного анализа (аналогий, финансовой оценки и др.), которые могут быть использованы при оценке собственных (личностных, ситуативных, временных) ресурсов, необходимых для успешного выполнения порученного задания</w:t>
            </w:r>
          </w:p>
          <w:p w14:paraId="2BA1A9E1" w14:textId="374FFEE2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УК-6-И-1-Д-4. Владеет практикой применения методов сравнительного анализа (аналогий, финансовой оценки и др.) для оценки собственных (личностных, ситуативных, временных) ресурсов, необходимых для успешного выполнения порученного задания</w:t>
            </w:r>
          </w:p>
        </w:tc>
      </w:tr>
      <w:tr w:rsidR="005231EA" w:rsidRPr="00493120" w14:paraId="557AF627" w14:textId="77777777" w:rsidTr="004C23EF">
        <w:trPr>
          <w:trHeight w:val="2570"/>
        </w:trPr>
        <w:tc>
          <w:tcPr>
            <w:tcW w:w="0" w:type="auto"/>
            <w:vMerge/>
          </w:tcPr>
          <w:p w14:paraId="045568DD" w14:textId="657BAD58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5BA491E4" w14:textId="18E51B6A" w:rsidR="005231EA" w:rsidRPr="009E3BC7" w:rsidRDefault="005231EA" w:rsidP="004E1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37DCD17" w14:textId="2AF5A7C7" w:rsidR="005231EA" w:rsidRPr="009E3BC7" w:rsidRDefault="005231EA" w:rsidP="004E1D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C31CF76" w14:textId="129D38AB" w:rsidR="005231EA" w:rsidRPr="00AC5BDD" w:rsidRDefault="00AC5BDD" w:rsidP="004E1D13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УК-6-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И-2.</w:t>
            </w:r>
            <w:r w:rsidR="005231EA" w:rsidRPr="00AC5BD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Определяет приоритеты профессионального роста и способы совершенствования собственной деятельности на основе самооценки </w:t>
            </w:r>
            <w:r w:rsidR="008351E9" w:rsidRPr="00AC5BD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>по выбранным критериям</w:t>
            </w:r>
          </w:p>
        </w:tc>
        <w:tc>
          <w:tcPr>
            <w:tcW w:w="0" w:type="auto"/>
            <w:shd w:val="clear" w:color="auto" w:fill="FFFFFF" w:themeFill="background1"/>
          </w:tcPr>
          <w:p w14:paraId="4F85770B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УК-6-И-2-Д-1. Умеет оценить личностный потенциал, выбрать технику самоорганизации и самоконтроля для эффективной реализации собственной деятельности </w:t>
            </w:r>
          </w:p>
          <w:p w14:paraId="4E34C5A0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УК-6-И-2-Д-2. Умеет реализовывать личные способности, творческий потенциал в профессиональной сфере и иных видах деятельности</w:t>
            </w:r>
          </w:p>
          <w:p w14:paraId="598E62CA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УК-6-И-2-Д-3. Знает характеристики и механизмы процессов саморазвития и самореализации личности</w:t>
            </w:r>
          </w:p>
          <w:p w14:paraId="4670CD27" w14:textId="77777777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 УК-6-И-2-Д-4. Владеет приемами и методами оценки личностного потенциала, выбора техники самоорганизации и самоконтроля</w:t>
            </w:r>
          </w:p>
          <w:p w14:paraId="3DF0AF1E" w14:textId="707B2EFA" w:rsidR="005231EA" w:rsidRPr="009E3BC7" w:rsidRDefault="005231EA" w:rsidP="004E1D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 УК-6-И-2-Д-5. Владеет приемами саморазвития и самореализации в профессиональной и других сферах деятельности</w:t>
            </w:r>
          </w:p>
        </w:tc>
      </w:tr>
      <w:tr w:rsidR="005231EA" w:rsidRPr="00493120" w14:paraId="68207CC2" w14:textId="77777777" w:rsidTr="004C23EF">
        <w:trPr>
          <w:trHeight w:val="2544"/>
        </w:trPr>
        <w:tc>
          <w:tcPr>
            <w:tcW w:w="0" w:type="auto"/>
            <w:vMerge/>
          </w:tcPr>
          <w:p w14:paraId="4CCE812F" w14:textId="77777777" w:rsidR="005231EA" w:rsidRPr="009E3BC7" w:rsidRDefault="005231EA" w:rsidP="00834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293ED6D2" w14:textId="0C0CE51A" w:rsidR="005231EA" w:rsidRPr="009E3BC7" w:rsidRDefault="005231EA" w:rsidP="00834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AC3FB98" w14:textId="375635DF" w:rsidR="005231EA" w:rsidRPr="009E3BC7" w:rsidRDefault="005231EA" w:rsidP="008343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B97F718" w14:textId="37801897" w:rsidR="005231EA" w:rsidRPr="00AC5BDD" w:rsidRDefault="00E05827" w:rsidP="0083438C">
            <w:pPr>
              <w:pStyle w:val="afa"/>
              <w:spacing w:after="0"/>
              <w:rPr>
                <w:b/>
                <w:sz w:val="20"/>
                <w:szCs w:val="20"/>
              </w:rPr>
            </w:pPr>
            <w:r w:rsidRPr="00AC5BDD">
              <w:rPr>
                <w:b/>
                <w:bCs/>
                <w:sz w:val="20"/>
                <w:szCs w:val="20"/>
              </w:rPr>
              <w:t>УК-6-</w:t>
            </w:r>
            <w:r w:rsidR="005231EA" w:rsidRPr="00AC5BDD">
              <w:rPr>
                <w:b/>
                <w:bCs/>
                <w:sz w:val="20"/>
                <w:szCs w:val="20"/>
              </w:rPr>
              <w:t>И-3.</w:t>
            </w:r>
            <w:r w:rsidR="005231EA" w:rsidRPr="00AC5BDD">
              <w:rPr>
                <w:b/>
                <w:spacing w:val="-7"/>
                <w:sz w:val="20"/>
                <w:szCs w:val="20"/>
              </w:rPr>
              <w:t xml:space="preserve">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  <w:tc>
          <w:tcPr>
            <w:tcW w:w="0" w:type="auto"/>
            <w:shd w:val="clear" w:color="auto" w:fill="FFFFFF" w:themeFill="background1"/>
          </w:tcPr>
          <w:p w14:paraId="40AA3754" w14:textId="77777777" w:rsidR="005231EA" w:rsidRPr="009E3BC7" w:rsidRDefault="005231EA" w:rsidP="00834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УК-6-И-3-Д-1. Умеет планировать самостоятельную профессиональную траекторию </w:t>
            </w:r>
          </w:p>
          <w:p w14:paraId="5D1958D9" w14:textId="77777777" w:rsidR="005231EA" w:rsidRPr="009E3BC7" w:rsidRDefault="005231EA" w:rsidP="00834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УК-6-И-3-Д-2. Умеет расставлять приоритеты профессиональной деятельности и способы ее совершенствования на основе накопленного опыта и изменяющихся требований рынка труда </w:t>
            </w:r>
          </w:p>
          <w:p w14:paraId="307253AD" w14:textId="77777777" w:rsidR="005231EA" w:rsidRPr="009E3BC7" w:rsidRDefault="005231EA" w:rsidP="00834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УК-6-И-3-Д-3. Умеет оценивать достигнутые результаты своей деятельности в рамках реализуемой профессиональной траектории </w:t>
            </w:r>
          </w:p>
          <w:p w14:paraId="2D00DB55" w14:textId="77777777" w:rsidR="005231EA" w:rsidRPr="009E3BC7" w:rsidRDefault="005231EA" w:rsidP="00834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УК-6-И-3-Д-4. Умеет подвергать критическому анализу проделанную работу, принимая во внимание достигнутые результаты</w:t>
            </w:r>
          </w:p>
          <w:p w14:paraId="14EB0A4C" w14:textId="77777777" w:rsidR="005231EA" w:rsidRPr="009E3BC7" w:rsidRDefault="005231EA" w:rsidP="008343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УК-6-И-3-Д-5. Умеет находить и творчески использовать имеющийся опыт в соответствии с задачами профессионального развития </w:t>
            </w:r>
          </w:p>
          <w:p w14:paraId="17F6C4DA" w14:textId="77777777" w:rsidR="005231EA" w:rsidRPr="009E3BC7" w:rsidRDefault="005231EA" w:rsidP="0083438C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УК-6-И-3-Д-6. Знает основы планирования профессиональной траектории с учетом особенностей как профессиональной, так и других видов деятельности и требований рынка труда</w:t>
            </w:r>
          </w:p>
          <w:p w14:paraId="70EA9E5B" w14:textId="77777777" w:rsidR="005231EA" w:rsidRPr="009E3BC7" w:rsidRDefault="005231EA" w:rsidP="0083438C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УК-6-И-3-Д-7. Владеет навыками выявления внешних и внутренних стимулов и мотивов для профессионального развития </w:t>
            </w:r>
          </w:p>
          <w:p w14:paraId="0FEF3DBF" w14:textId="73CA0DFB" w:rsidR="005231EA" w:rsidRPr="009E3BC7" w:rsidRDefault="005231EA" w:rsidP="0083438C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УК-6-И-3-Д-8. Владеет навыками определения реалистических целей профессионального роста</w:t>
            </w:r>
          </w:p>
        </w:tc>
      </w:tr>
      <w:tr w:rsidR="005231EA" w:rsidRPr="00493120" w14:paraId="60301B9D" w14:textId="77777777" w:rsidTr="00451B12">
        <w:trPr>
          <w:trHeight w:val="715"/>
        </w:trPr>
        <w:tc>
          <w:tcPr>
            <w:tcW w:w="0" w:type="auto"/>
            <w:vMerge/>
          </w:tcPr>
          <w:p w14:paraId="5F292D9D" w14:textId="77777777" w:rsidR="005231EA" w:rsidRPr="009E3BC7" w:rsidRDefault="005231EA" w:rsidP="009F1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49C7D3E0" w14:textId="3B936876" w:rsidR="005231EA" w:rsidRPr="009E3BC7" w:rsidRDefault="005231EA" w:rsidP="009F1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2180B2D" w14:textId="1493A775" w:rsidR="005231EA" w:rsidRPr="009E3BC7" w:rsidRDefault="005231EA" w:rsidP="009F10D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F7165CF" w14:textId="71564369" w:rsidR="005231EA" w:rsidRPr="00AC5BDD" w:rsidRDefault="00AC5BDD" w:rsidP="009F10D3">
            <w:pPr>
              <w:pStyle w:val="afa"/>
              <w:spacing w:after="0"/>
              <w:rPr>
                <w:b/>
                <w:sz w:val="20"/>
                <w:szCs w:val="20"/>
              </w:rPr>
            </w:pPr>
            <w:r w:rsidRPr="00AC5BDD">
              <w:rPr>
                <w:b/>
                <w:bCs/>
                <w:sz w:val="20"/>
                <w:szCs w:val="20"/>
              </w:rPr>
              <w:t>УК-6-</w:t>
            </w:r>
            <w:r w:rsidR="005231EA" w:rsidRPr="00AC5BDD">
              <w:rPr>
                <w:b/>
                <w:bCs/>
                <w:sz w:val="20"/>
                <w:szCs w:val="20"/>
              </w:rPr>
              <w:t>И-4.</w:t>
            </w:r>
            <w:r w:rsidR="005231EA" w:rsidRPr="00AC5BDD">
              <w:rPr>
                <w:b/>
                <w:spacing w:val="-7"/>
                <w:sz w:val="20"/>
                <w:szCs w:val="20"/>
              </w:rPr>
              <w:t xml:space="preserve"> Оценивает требования рынка труда и образовательных услуг для выстраивания траектории собственного профессионального роста</w:t>
            </w:r>
          </w:p>
        </w:tc>
        <w:tc>
          <w:tcPr>
            <w:tcW w:w="0" w:type="auto"/>
            <w:shd w:val="clear" w:color="auto" w:fill="FFFFFF" w:themeFill="background1"/>
          </w:tcPr>
          <w:p w14:paraId="551BD91C" w14:textId="77777777" w:rsidR="005231EA" w:rsidRPr="009E3BC7" w:rsidRDefault="005231EA" w:rsidP="009F10D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УК-6-И-4-Д-1. Умеет анализировать и оценивать актуальные требования рынка труда применительно к конкретной профессиональной группе или должностной позиции</w:t>
            </w:r>
          </w:p>
          <w:p w14:paraId="2864FBFD" w14:textId="77777777" w:rsidR="005231EA" w:rsidRPr="009E3BC7" w:rsidRDefault="005231EA" w:rsidP="009F10D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УК-6-И-4-Д-2. Умеет формировать, основываясь на результатах проведенного анализа, перечень актуальных профессиональных компетенций и личностных качеств для конкретной профессиональной группы или должностной позиции </w:t>
            </w:r>
          </w:p>
          <w:p w14:paraId="4523D334" w14:textId="77777777" w:rsidR="005231EA" w:rsidRPr="009E3BC7" w:rsidRDefault="005231EA" w:rsidP="009F10D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УК-6-И-4-Д-3. Умеет корректировать реализуемую траекторию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  <w:p w14:paraId="0A6A57DF" w14:textId="77777777" w:rsidR="005231EA" w:rsidRPr="009E3BC7" w:rsidRDefault="005231EA" w:rsidP="009F10D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УК-6-И-4-Д-4. Знает основы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</w:t>
            </w:r>
          </w:p>
          <w:p w14:paraId="2CB9C1A8" w14:textId="77777777" w:rsidR="005231EA" w:rsidRPr="009E3BC7" w:rsidRDefault="005231EA" w:rsidP="009F10D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УК-6-И-4-Д-5. Владеет навыками выявления внешних и внутренних стимулов и мотивов для собственного профессионального развития </w:t>
            </w:r>
          </w:p>
          <w:p w14:paraId="7C5B9355" w14:textId="6D4713FC" w:rsidR="005231EA" w:rsidRPr="009E3BC7" w:rsidRDefault="005231EA" w:rsidP="009F10D3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УК-6-И-4-Д-6. Владеет навыками определения реалистических целей собственного профессионального роста</w:t>
            </w:r>
          </w:p>
        </w:tc>
      </w:tr>
      <w:tr w:rsidR="005231EA" w:rsidRPr="00493120" w14:paraId="06AB9466" w14:textId="77777777" w:rsidTr="004C23EF">
        <w:trPr>
          <w:trHeight w:val="5140"/>
        </w:trPr>
        <w:tc>
          <w:tcPr>
            <w:tcW w:w="0" w:type="auto"/>
            <w:vMerge/>
          </w:tcPr>
          <w:p w14:paraId="6B9D0E90" w14:textId="77777777" w:rsidR="005231EA" w:rsidRPr="009E3BC7" w:rsidRDefault="005231EA" w:rsidP="00CF4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03449816" w14:textId="77777777" w:rsidR="005231EA" w:rsidRPr="009E3BC7" w:rsidRDefault="005231EA" w:rsidP="00CF4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98B3B83" w14:textId="77777777" w:rsidR="005231EA" w:rsidRPr="009E3BC7" w:rsidRDefault="005231EA" w:rsidP="00CF41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D770148" w14:textId="6CF47E53" w:rsidR="005231EA" w:rsidRPr="00AC5BDD" w:rsidRDefault="00AC5BDD" w:rsidP="00CF4170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УК-6-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И-5.</w:t>
            </w:r>
            <w:r w:rsidR="005231EA" w:rsidRPr="00AC5BD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Оценивает индивидуальный личностный потенциал, выбор техник самоорганизации и самоконтроля для реализации собственной деятельности</w:t>
            </w:r>
          </w:p>
        </w:tc>
        <w:tc>
          <w:tcPr>
            <w:tcW w:w="0" w:type="auto"/>
            <w:shd w:val="clear" w:color="auto" w:fill="FFFFFF" w:themeFill="background1"/>
          </w:tcPr>
          <w:p w14:paraId="15B55D64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УК-6-И-5-Д-1. Умеет проводить самооценку и определять уровень собственных притязаний, как основы для выбора приоритетов собственной деятельности</w:t>
            </w:r>
          </w:p>
          <w:p w14:paraId="69CC8C5C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УК-6-И-5-Д-2. Умеет определять приоритеты собственной деятельности, личностного развития и профессионального роста </w:t>
            </w:r>
          </w:p>
          <w:p w14:paraId="673186C0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УК-6-И-5-Д-3. Умеет оценивать текущее состояние индивидуального личностного потенциала</w:t>
            </w:r>
          </w:p>
          <w:p w14:paraId="720B7214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УК-6-И-5-Д-4. Умеет делегировать полномочия</w:t>
            </w:r>
          </w:p>
          <w:p w14:paraId="3C244C8C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УК-6-И-5-Д-5. </w:t>
            </w:r>
            <w:r w:rsidRPr="009E3BC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Знает технологии целеполагания и </w:t>
            </w:r>
            <w:proofErr w:type="spellStart"/>
            <w:r w:rsidRPr="009E3BC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целедостижения</w:t>
            </w:r>
            <w:proofErr w:type="spellEnd"/>
            <w:r w:rsidRPr="009E3BC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для постановки целей личностного развития и профессионального роста</w:t>
            </w:r>
          </w:p>
          <w:p w14:paraId="57996442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УК-6-И-5-Д-6. Знает эффективные техники самоорганизации (планирование рабочего и личного времени, делегирование полномочий, установление приоритетов решаемых задач и др.)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 </w:t>
            </w:r>
          </w:p>
          <w:p w14:paraId="32A82A2B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УК-6-И-5-Д-7. Владеет принципами и методами планирования рабочего и личного времени (закрытые часы, «золотое правило планирования», методы шести задач, «Альпы», «АВС» и др.)</w:t>
            </w:r>
          </w:p>
          <w:p w14:paraId="78668690" w14:textId="77777777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УК-6-И-5-Д-8. Владеет техникой генерального и разового делегирования полномочий</w:t>
            </w:r>
          </w:p>
          <w:p w14:paraId="09791F1F" w14:textId="10454571" w:rsidR="005231EA" w:rsidRPr="009E3BC7" w:rsidRDefault="005231EA" w:rsidP="00CF4170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УК-6-И-5-Д-9. Владеет приемами и методами определения приоритетности выполнения работ, намеченных к исполнению (принцип Эйзенхауэра, метод АВС и др.)</w:t>
            </w:r>
          </w:p>
        </w:tc>
      </w:tr>
      <w:tr w:rsidR="005231EA" w:rsidRPr="00493120" w14:paraId="5727CF56" w14:textId="77777777" w:rsidTr="004C23EF">
        <w:trPr>
          <w:trHeight w:val="985"/>
        </w:trPr>
        <w:tc>
          <w:tcPr>
            <w:tcW w:w="0" w:type="auto"/>
            <w:vMerge/>
          </w:tcPr>
          <w:p w14:paraId="59E4A20C" w14:textId="77777777" w:rsidR="005231EA" w:rsidRPr="009E3BC7" w:rsidRDefault="005231EA" w:rsidP="006D39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14:paraId="33298E36" w14:textId="77777777" w:rsidR="005231EA" w:rsidRPr="009E3BC7" w:rsidRDefault="005231EA" w:rsidP="006D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5C417E04" w14:textId="77777777" w:rsidR="005231EA" w:rsidRPr="009E3BC7" w:rsidRDefault="005231EA" w:rsidP="006D39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78C3578" w14:textId="14C76D82" w:rsidR="005231EA" w:rsidRPr="00AC5BDD" w:rsidRDefault="00AC5BDD" w:rsidP="006D394B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УК-6-</w:t>
            </w:r>
            <w:r w:rsidR="005231EA" w:rsidRPr="00AC5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И-6.</w:t>
            </w:r>
            <w:r w:rsidR="005231EA" w:rsidRPr="00AC5BD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="005231EA" w:rsidRPr="00AC5BDD">
              <w:rPr>
                <w:rFonts w:ascii="Times New Roman" w:hAnsi="Times New Roman" w:cs="Times New Roman"/>
                <w:b/>
                <w:sz w:val="20"/>
                <w:szCs w:val="20"/>
              </w:rPr>
              <w:t>Проводит оценку эффективности использования времени и других ресурсов для достижения поставленных целей</w:t>
            </w:r>
          </w:p>
        </w:tc>
        <w:tc>
          <w:tcPr>
            <w:tcW w:w="0" w:type="auto"/>
            <w:shd w:val="clear" w:color="auto" w:fill="FFFFFF" w:themeFill="background1"/>
          </w:tcPr>
          <w:p w14:paraId="7D22DD4B" w14:textId="77777777" w:rsidR="005231EA" w:rsidRPr="009E3BC7" w:rsidRDefault="005231EA" w:rsidP="006D39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УК-6-И-6-Д-1. Умеет применять количественные и качественные методы оценки эффективности использования времени (рабочего и личного) в процессе достижения поставленных целей</w:t>
            </w:r>
          </w:p>
          <w:p w14:paraId="3D908673" w14:textId="77777777" w:rsidR="005231EA" w:rsidRPr="009E3BC7" w:rsidRDefault="005231EA" w:rsidP="006D39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УК-6-И-6-Д-2. Умеет применять количественные и качественные методы оценки </w:t>
            </w:r>
            <w:r w:rsidRPr="009E3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эффективности использования различных ресурсов в процессе достижения поставленных целей</w:t>
            </w:r>
          </w:p>
          <w:p w14:paraId="6C82BB86" w14:textId="77777777" w:rsidR="005231EA" w:rsidRPr="009E3BC7" w:rsidRDefault="005231EA" w:rsidP="006D39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УК-6-И-6-Д-3. Знает количественные и качественные методы оценки эффективности использования времени (фотография рабочего времени, «цель-средство», «Альпы» и др.) </w:t>
            </w:r>
          </w:p>
          <w:p w14:paraId="6E60E409" w14:textId="77777777" w:rsidR="005231EA" w:rsidRPr="009E3BC7" w:rsidRDefault="005231EA" w:rsidP="006D39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 xml:space="preserve">УК-6-И-6-Д-4. Знает количественные и качественные методы оценки эффективности использования различных ресурсов (метод аналогий, метод сравнительного анализа, совокупность экспертных методов и др.) </w:t>
            </w:r>
          </w:p>
          <w:p w14:paraId="16191DE4" w14:textId="77777777" w:rsidR="005231EA" w:rsidRPr="009E3BC7" w:rsidRDefault="005231EA" w:rsidP="006D39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УК-6-И-6-Д-5. Владеет методами оценки эффективности использования времени (фотография рабочего времени, «цель-средство», «Альпы» и др.)</w:t>
            </w:r>
          </w:p>
          <w:p w14:paraId="38EC2A84" w14:textId="5C9C679A" w:rsidR="005231EA" w:rsidRPr="009E3BC7" w:rsidRDefault="005231EA" w:rsidP="006D394B">
            <w:pPr>
              <w:tabs>
                <w:tab w:val="left" w:pos="2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BC7">
              <w:rPr>
                <w:rFonts w:ascii="Times New Roman" w:hAnsi="Times New Roman" w:cs="Times New Roman"/>
                <w:sz w:val="20"/>
                <w:szCs w:val="20"/>
              </w:rPr>
              <w:t>УК-6-И-6-Д-6. Владеет методами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</w:tr>
    </w:tbl>
    <w:p w14:paraId="0CFC5DF5" w14:textId="20148FD4" w:rsidR="00633B91" w:rsidRDefault="00633B91">
      <w:pPr>
        <w:rPr>
          <w:rFonts w:ascii="Times New Roman" w:hAnsi="Times New Roman" w:cs="Times New Roman"/>
          <w:b/>
          <w:sz w:val="28"/>
        </w:rPr>
      </w:pPr>
    </w:p>
    <w:p w14:paraId="4FDE8E2F" w14:textId="77777777" w:rsidR="00633B91" w:rsidRDefault="00633B9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9F758C8" w14:textId="00244796" w:rsidR="0037021C" w:rsidRPr="005006F8" w:rsidRDefault="0037021C" w:rsidP="000C4F89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5" w:name="_Toc102135904"/>
      <w:r w:rsidRPr="005006F8">
        <w:rPr>
          <w:rFonts w:ascii="Times New Roman" w:hAnsi="Times New Roman" w:cs="Times New Roman"/>
          <w:b/>
          <w:color w:val="auto"/>
          <w:sz w:val="28"/>
        </w:rPr>
        <w:lastRenderedPageBreak/>
        <w:t>Формирование компетентностной траектории обучения по дисциплине</w:t>
      </w:r>
      <w:bookmarkEnd w:id="5"/>
    </w:p>
    <w:p w14:paraId="72974FF3" w14:textId="0307BE28" w:rsidR="0081107F" w:rsidRPr="001B3888" w:rsidRDefault="0037021C" w:rsidP="0037021C">
      <w:pPr>
        <w:ind w:firstLine="567"/>
        <w:jc w:val="both"/>
        <w:rPr>
          <w:rFonts w:ascii="Times New Roman" w:hAnsi="Times New Roman" w:cs="Times New Roman"/>
          <w:b/>
          <w:color w:val="4472C4" w:themeColor="accent1"/>
          <w:sz w:val="32"/>
          <w:szCs w:val="28"/>
        </w:rPr>
      </w:pPr>
      <w:r w:rsidRPr="0037021C">
        <w:rPr>
          <w:rFonts w:ascii="Times New Roman" w:hAnsi="Times New Roman" w:cs="Times New Roman"/>
          <w:sz w:val="28"/>
          <w:szCs w:val="28"/>
        </w:rPr>
        <w:t xml:space="preserve">Общая трудоемкость дисциплины составляет </w:t>
      </w:r>
      <w:r w:rsidR="00967830">
        <w:rPr>
          <w:rFonts w:ascii="Times New Roman" w:hAnsi="Times New Roman" w:cs="Times New Roman"/>
          <w:sz w:val="28"/>
          <w:szCs w:val="28"/>
        </w:rPr>
        <w:t>4</w:t>
      </w:r>
      <w:r w:rsidRPr="0037021C">
        <w:rPr>
          <w:rFonts w:ascii="Times New Roman" w:hAnsi="Times New Roman" w:cs="Times New Roman"/>
          <w:sz w:val="28"/>
          <w:szCs w:val="28"/>
        </w:rPr>
        <w:t xml:space="preserve"> зачетны</w:t>
      </w:r>
      <w:r w:rsidR="00014542">
        <w:rPr>
          <w:rFonts w:ascii="Times New Roman" w:hAnsi="Times New Roman" w:cs="Times New Roman"/>
          <w:sz w:val="28"/>
          <w:szCs w:val="28"/>
        </w:rPr>
        <w:t>е</w:t>
      </w:r>
      <w:r w:rsidRPr="0037021C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14542">
        <w:rPr>
          <w:rFonts w:ascii="Times New Roman" w:hAnsi="Times New Roman" w:cs="Times New Roman"/>
          <w:sz w:val="28"/>
          <w:szCs w:val="28"/>
        </w:rPr>
        <w:t>ы</w:t>
      </w:r>
      <w:r w:rsidRPr="0037021C">
        <w:rPr>
          <w:rFonts w:ascii="Times New Roman" w:hAnsi="Times New Roman" w:cs="Times New Roman"/>
          <w:sz w:val="28"/>
          <w:szCs w:val="28"/>
        </w:rPr>
        <w:t xml:space="preserve">, </w:t>
      </w:r>
      <w:r w:rsidR="00014542">
        <w:rPr>
          <w:rFonts w:ascii="Times New Roman" w:hAnsi="Times New Roman" w:cs="Times New Roman"/>
          <w:sz w:val="28"/>
          <w:szCs w:val="28"/>
        </w:rPr>
        <w:t>1</w:t>
      </w:r>
      <w:r w:rsidR="00967830">
        <w:rPr>
          <w:rFonts w:ascii="Times New Roman" w:hAnsi="Times New Roman" w:cs="Times New Roman"/>
          <w:sz w:val="28"/>
          <w:szCs w:val="28"/>
        </w:rPr>
        <w:t>44</w:t>
      </w:r>
      <w:r w:rsidRPr="0037021C">
        <w:rPr>
          <w:rFonts w:ascii="Times New Roman" w:hAnsi="Times New Roman" w:cs="Times New Roman"/>
          <w:sz w:val="28"/>
          <w:szCs w:val="28"/>
        </w:rPr>
        <w:t xml:space="preserve"> час</w:t>
      </w:r>
      <w:r w:rsidR="00493120">
        <w:rPr>
          <w:rFonts w:ascii="Times New Roman" w:hAnsi="Times New Roman" w:cs="Times New Roman"/>
          <w:sz w:val="28"/>
          <w:szCs w:val="28"/>
        </w:rPr>
        <w:t>а</w:t>
      </w:r>
      <w:r w:rsidR="00EE01E5">
        <w:rPr>
          <w:rFonts w:ascii="Times New Roman" w:hAnsi="Times New Roman" w:cs="Times New Roman"/>
          <w:sz w:val="28"/>
          <w:szCs w:val="28"/>
        </w:rPr>
        <w:t xml:space="preserve">, </w:t>
      </w:r>
      <w:r w:rsidR="00EE01E5" w:rsidRPr="00493120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tbl>
      <w:tblPr>
        <w:tblStyle w:val="a3"/>
        <w:tblpPr w:leftFromText="180" w:rightFromText="180" w:vertAnchor="text" w:tblpXSpec="center" w:tblpY="1"/>
        <w:tblOverlap w:val="never"/>
        <w:tblW w:w="4904" w:type="pct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3402"/>
        <w:gridCol w:w="3407"/>
        <w:gridCol w:w="657"/>
        <w:gridCol w:w="768"/>
        <w:gridCol w:w="848"/>
        <w:gridCol w:w="851"/>
        <w:gridCol w:w="708"/>
        <w:gridCol w:w="982"/>
        <w:gridCol w:w="677"/>
        <w:gridCol w:w="985"/>
        <w:gridCol w:w="6"/>
      </w:tblGrid>
      <w:tr w:rsidR="00CF275D" w:rsidRPr="00451B12" w14:paraId="412240C7" w14:textId="77777777" w:rsidTr="00115CC0">
        <w:trPr>
          <w:trHeight w:val="558"/>
          <w:jc w:val="center"/>
        </w:trPr>
        <w:tc>
          <w:tcPr>
            <w:tcW w:w="346" w:type="pct"/>
            <w:vMerge w:val="restart"/>
            <w:shd w:val="clear" w:color="auto" w:fill="auto"/>
            <w:textDirection w:val="btLr"/>
            <w:vAlign w:val="center"/>
          </w:tcPr>
          <w:p w14:paraId="27B39FEC" w14:textId="377BF24B" w:rsidR="00CF275D" w:rsidRPr="00451B12" w:rsidRDefault="00CF275D" w:rsidP="00F41E3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0"/>
                <w:szCs w:val="20"/>
              </w:rPr>
            </w:pPr>
            <w:bookmarkStart w:id="6" w:name="_Hlk64303518"/>
            <w:r w:rsidRPr="00451B12">
              <w:rPr>
                <w:rFonts w:ascii="Times New Roman" w:hAnsi="Times New Roman" w:cs="Times New Roman"/>
                <w:b/>
                <w:bCs/>
                <w:spacing w:val="-16"/>
                <w:sz w:val="20"/>
                <w:szCs w:val="20"/>
              </w:rPr>
              <w:t>Последовательность этапов реализации дисциплины</w:t>
            </w:r>
          </w:p>
        </w:tc>
        <w:tc>
          <w:tcPr>
            <w:tcW w:w="1191" w:type="pct"/>
            <w:vMerge w:val="restart"/>
            <w:shd w:val="clear" w:color="auto" w:fill="auto"/>
            <w:vAlign w:val="center"/>
          </w:tcPr>
          <w:p w14:paraId="5430C8DD" w14:textId="2630582E" w:rsidR="00CF275D" w:rsidRPr="00451B12" w:rsidRDefault="00CF275D" w:rsidP="005204B0">
            <w:pPr>
              <w:ind w:left="-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Дескрипторы</w:t>
            </w:r>
          </w:p>
        </w:tc>
        <w:tc>
          <w:tcPr>
            <w:tcW w:w="1193" w:type="pct"/>
            <w:vMerge w:val="restart"/>
            <w:shd w:val="clear" w:color="auto" w:fill="auto"/>
            <w:vAlign w:val="center"/>
          </w:tcPr>
          <w:p w14:paraId="6E969B7A" w14:textId="77777777" w:rsidR="00CF275D" w:rsidRPr="00451B12" w:rsidRDefault="00CF275D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2270" w:type="pct"/>
            <w:gridSpan w:val="9"/>
            <w:shd w:val="clear" w:color="auto" w:fill="auto"/>
            <w:vAlign w:val="center"/>
          </w:tcPr>
          <w:p w14:paraId="22D78551" w14:textId="62F3A1A1" w:rsidR="00CF275D" w:rsidRPr="00451B12" w:rsidRDefault="00CF275D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Трудоемкость занятий по видам учебной работы</w:t>
            </w:r>
          </w:p>
        </w:tc>
      </w:tr>
      <w:tr w:rsidR="00CF275D" w:rsidRPr="00451B12" w14:paraId="28455BA0" w14:textId="77777777" w:rsidTr="00115CC0">
        <w:trPr>
          <w:gridAfter w:val="1"/>
          <w:wAfter w:w="3" w:type="pct"/>
          <w:trHeight w:val="990"/>
          <w:jc w:val="center"/>
        </w:trPr>
        <w:tc>
          <w:tcPr>
            <w:tcW w:w="346" w:type="pct"/>
            <w:vMerge/>
            <w:shd w:val="clear" w:color="auto" w:fill="auto"/>
          </w:tcPr>
          <w:p w14:paraId="0CD70F9B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pct"/>
            <w:vMerge/>
            <w:shd w:val="clear" w:color="auto" w:fill="auto"/>
          </w:tcPr>
          <w:p w14:paraId="5A1BEFA7" w14:textId="310AF7F4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7CC5BFF1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shd w:val="clear" w:color="auto" w:fill="auto"/>
            <w:textDirection w:val="btLr"/>
            <w:vAlign w:val="center"/>
          </w:tcPr>
          <w:p w14:paraId="49617E6E" w14:textId="22C8727B" w:rsidR="00493120" w:rsidRPr="00451B12" w:rsidRDefault="00451B12" w:rsidP="00520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Лекционные занятия</w:t>
            </w: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14:paraId="3C3C21CB" w14:textId="1B42A2D9" w:rsidR="00493120" w:rsidRPr="00451B12" w:rsidRDefault="00451B12" w:rsidP="00520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14:paraId="7A7764AE" w14:textId="5C45563C" w:rsidR="00493120" w:rsidRPr="00451B12" w:rsidRDefault="00493120" w:rsidP="00520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Проектное обучение</w:t>
            </w:r>
          </w:p>
        </w:tc>
        <w:tc>
          <w:tcPr>
            <w:tcW w:w="298" w:type="pct"/>
            <w:vMerge w:val="restart"/>
            <w:shd w:val="clear" w:color="auto" w:fill="auto"/>
            <w:textDirection w:val="btLr"/>
            <w:vAlign w:val="center"/>
          </w:tcPr>
          <w:p w14:paraId="3680D116" w14:textId="205F9C82" w:rsidR="00493120" w:rsidRPr="00451B12" w:rsidRDefault="00493120" w:rsidP="00CF275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Прочие виды контактной работы </w:t>
            </w:r>
            <w:r w:rsid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(экзамен)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06E1FED4" w14:textId="213A8EFF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236" w:type="pct"/>
            <w:vMerge w:val="restart"/>
            <w:shd w:val="clear" w:color="auto" w:fill="auto"/>
            <w:textDirection w:val="btLr"/>
            <w:vAlign w:val="center"/>
          </w:tcPr>
          <w:p w14:paraId="26F9C995" w14:textId="0F48CB01" w:rsidR="00493120" w:rsidRPr="00451B12" w:rsidRDefault="00493120" w:rsidP="00451B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</w:t>
            </w:r>
          </w:p>
        </w:tc>
        <w:tc>
          <w:tcPr>
            <w:tcW w:w="345" w:type="pct"/>
            <w:vMerge w:val="restart"/>
            <w:shd w:val="clear" w:color="auto" w:fill="auto"/>
            <w:textDirection w:val="btLr"/>
            <w:vAlign w:val="center"/>
          </w:tcPr>
          <w:p w14:paraId="57B7264E" w14:textId="77777777" w:rsidR="00493120" w:rsidRPr="00451B12" w:rsidRDefault="00493120" w:rsidP="00451B1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Итого</w:t>
            </w:r>
          </w:p>
        </w:tc>
      </w:tr>
      <w:tr w:rsidR="00CF275D" w:rsidRPr="00451B12" w14:paraId="737F2A14" w14:textId="77777777" w:rsidTr="00115CC0">
        <w:trPr>
          <w:gridAfter w:val="1"/>
          <w:wAfter w:w="3" w:type="pct"/>
          <w:cantSplit/>
          <w:trHeight w:val="1829"/>
          <w:jc w:val="center"/>
        </w:trPr>
        <w:tc>
          <w:tcPr>
            <w:tcW w:w="346" w:type="pct"/>
            <w:vMerge/>
            <w:shd w:val="clear" w:color="auto" w:fill="auto"/>
          </w:tcPr>
          <w:p w14:paraId="56E10160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pct"/>
            <w:vMerge/>
            <w:shd w:val="clear" w:color="auto" w:fill="auto"/>
            <w:vAlign w:val="center"/>
          </w:tcPr>
          <w:p w14:paraId="07D8C213" w14:textId="317E571F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pct"/>
            <w:vMerge/>
            <w:shd w:val="clear" w:color="auto" w:fill="auto"/>
          </w:tcPr>
          <w:p w14:paraId="219A082E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D3885CF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6C721968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vMerge/>
          </w:tcPr>
          <w:p w14:paraId="2F10CF7A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14:paraId="3B58BBBF" w14:textId="515E708E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14:paraId="3F665B4C" w14:textId="1F54984D" w:rsidR="00493120" w:rsidRPr="00451B12" w:rsidRDefault="0063771C" w:rsidP="00520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 он-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курса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14:paraId="54C94268" w14:textId="2A6C1605" w:rsidR="00493120" w:rsidRPr="00451B12" w:rsidRDefault="0063771C" w:rsidP="00520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236" w:type="pct"/>
            <w:vMerge/>
            <w:shd w:val="clear" w:color="auto" w:fill="auto"/>
            <w:textDirection w:val="btLr"/>
            <w:vAlign w:val="center"/>
          </w:tcPr>
          <w:p w14:paraId="6EAC96AC" w14:textId="2BBBDBB0" w:rsidR="00493120" w:rsidRPr="00451B12" w:rsidRDefault="00493120" w:rsidP="005204B0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</w:tcPr>
          <w:p w14:paraId="6E1D4223" w14:textId="77777777" w:rsidR="00493120" w:rsidRPr="00451B12" w:rsidRDefault="00493120" w:rsidP="005204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3B91" w:rsidRPr="00451B12" w14:paraId="62875F64" w14:textId="77777777" w:rsidTr="00115CC0">
        <w:trPr>
          <w:gridAfter w:val="1"/>
          <w:wAfter w:w="3" w:type="pct"/>
          <w:trHeight w:val="69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9709B63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26F8" w14:textId="247A88E7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УК-4-И-1-Д-1. Умеет п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рганизовать профессиональные контакты, целью которых является обмен информацией с участниками взаимодействия в рамках совместной деятельности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1B131" w14:textId="16E3275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организация профессиональных контактов в соответствии с потребностями совместной деятельности, включая обмен информацией и выработку единой стратегии взаимодействия.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рабочим и личным временем как эффективный инструмент реализации профессиональных контактов на основе принципов обмена качественной и своевременной информацией с другими участниками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взаимодействия в рамках совместной деятельности.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Использование инструментов и методов управления временем при выполнении конкретных задач, проектов, достижении поставленных целей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CC76802" w14:textId="1D1846E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8EE124F" w14:textId="4764D0C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62D2B34C" w14:textId="01AA395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E283790" w14:textId="7A675AC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1E1B529" w14:textId="17674AF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AEFD77D" w14:textId="6A138F9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81A2A8C" w14:textId="1106569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DF2B27" w14:textId="3F1323D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647A7487" w14:textId="77777777" w:rsidTr="00115CC0">
        <w:trPr>
          <w:gridAfter w:val="1"/>
          <w:wAfter w:w="3" w:type="pct"/>
          <w:trHeight w:val="1887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71E5BAA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F2F6C" w14:textId="201727E7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УК-4-И-1-Д-2. Умеет выбирать эффективные   коммуникативные технологии и средства общения с учетом особенностей реализуемых профессиональных контактов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1196" w14:textId="671C7FE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Профессиональные коммуникации как взаимодействие, осуществляемое в сфере официальных отношений; оптимизация профессиональной деятельности. Условия эффективной коммуникации: ясная и понятная цель общения; соблюдение субординации, должностных ролей, делового этикета и формальных ограничений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49E68AD" w14:textId="2E9EEB7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C22B618" w14:textId="21BC63B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411C4418" w14:textId="534A266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A4EF77F" w14:textId="5EAFAC0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E00DA93" w14:textId="70B31BA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1CDEE4E" w14:textId="1467A9B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85F97D8" w14:textId="046A11C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6513567" w14:textId="3883A8C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4ECE4788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2460EC6" w14:textId="687AF6F0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18EE2" w14:textId="475A3478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УК-4-И-1-Д-3. Умеет, с учетом складывающейся ситуации, применить наиболее эффективные вербальные и/или невербальные средства коммуникаций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E406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 xml:space="preserve">Вербальная коммуникация как словесная передача информации. Невербальная коммуникация как применение </w:t>
            </w:r>
            <w:proofErr w:type="spellStart"/>
            <w:r w:rsidRPr="00451B12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>оптикокинетической</w:t>
            </w:r>
            <w:proofErr w:type="spellEnd"/>
            <w:r w:rsidRPr="00451B12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 xml:space="preserve"> системы знаков. Основные средства и особенности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вербальной и невербальной коммуникации </w:t>
            </w:r>
            <w:r w:rsidRPr="00451B12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AC33C7B" w14:textId="6A9BA9C5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2EF4265B" w14:textId="67E6A02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7704BA5" w14:textId="707FD18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182587E1" w14:textId="159AEDB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2A54C5E" w14:textId="739EF88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32C6829" w14:textId="34B1F5F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9A4D100" w14:textId="2A36D0B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272E90E" w14:textId="13F2B6B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638ABC" w14:textId="70C1555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33B91" w:rsidRPr="00451B12" w14:paraId="23DA1CE9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AC98053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B9CE" w14:textId="6D461863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УК-4-И-1-Д-4. Умеет вести диалог, соблюдая нормы речевого этикета, используя различные стратегии; выстраивать монолог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6545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51B1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Основные формы устной речи: диалог, монолог и полилог. Их назначение, характеристика и современные особенности. Нормы речевого этикета в деловом общении. Современные стратегии ведения диалога и полилога </w:t>
            </w:r>
          </w:p>
          <w:p w14:paraId="1D8102E2" w14:textId="35228746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95852EB" w14:textId="20988CC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C71F1C3" w14:textId="65B8B11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40CAFB1A" w14:textId="6158F62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E25095D" w14:textId="2CE733C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55839DA" w14:textId="3CBACA7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4B038D7" w14:textId="64F6EBC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79B6287" w14:textId="6FC057B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F1FD925" w14:textId="30672E9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633B91" w:rsidRPr="00451B12" w14:paraId="1B5843D9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403540C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C1897" w14:textId="4F3631AD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УК-4-И-1-Д-5. Знает современные коммуникативные технологии, обеспечивающие эффективное профессиональное взаимодействие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2C9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Современные коммуникативные технологии как средство развития и формирования новых общественных отношений, новой технологической культуры. Эффективные современные коммуникативные технологии как единство процесса взаимодействия, информационного процесса, отношения людей друг к другу, процесса взаимного влияния и процесса взаимопонимания</w:t>
            </w:r>
          </w:p>
          <w:p w14:paraId="01083698" w14:textId="6D1C970E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323219D" w14:textId="7B74672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5CD46F2" w14:textId="40F1A4D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6D26AD53" w14:textId="114E20D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E104B50" w14:textId="7D4E327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0A085EB" w14:textId="3BF3DE9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93E3EEB" w14:textId="15AE55F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A39C74D" w14:textId="5C23BC4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9FB7BA" w14:textId="7A2AB5B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4AF2E116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1EFCF96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83CE" w14:textId="599A971B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УК-4-И-1-Д-6. Знает особенности использования вербальных и/или невербальных средств коммуникаций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26BD4" w14:textId="77777777" w:rsidR="00633B91" w:rsidRPr="00451B12" w:rsidRDefault="00633B91" w:rsidP="00633B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Вербальная коммуникация как вид осознаваемой коммуникации между людьми. Невербальная коммуникация как вид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автоматической или неосознаваемой коммуникации между людьми</w:t>
            </w:r>
          </w:p>
          <w:p w14:paraId="06FC7FA2" w14:textId="1AA3D6C1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1FB91ED4" w14:textId="61FB567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BE06E9A" w14:textId="77FB066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0DDB3C23" w14:textId="02322A6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1E6B24B" w14:textId="5991198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85B05FA" w14:textId="2E8CB8F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7010868" w14:textId="4163103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E573783" w14:textId="224A7FB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2F98F14" w14:textId="1F25686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</w:p>
        </w:tc>
      </w:tr>
      <w:tr w:rsidR="00633B91" w:rsidRPr="00451B12" w14:paraId="6F308301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DEC45C3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4AA4" w14:textId="27A41AA9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УК-4-И-1-Д-7. Владеет методами разработки единой стратегии взаимодействия, реализуемой совместно с другими участниками профессиональных контактов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58B6" w14:textId="4D1A5015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описания типов поведения, предложенные К. Томасом: </w:t>
            </w:r>
            <w:r w:rsidRPr="00451B1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ориентация человека на интересы других людей; внимание к своим собственным интересам.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Стратегии взаимодействия: активные (</w:t>
            </w:r>
            <w:r w:rsidRPr="00451B12">
              <w:rPr>
                <w:rFonts w:ascii="Times New Roman" w:hAnsi="Times New Roman" w:cs="Times New Roman"/>
                <w:iCs/>
                <w:sz w:val="20"/>
                <w:szCs w:val="20"/>
              </w:rPr>
              <w:t>соперничество, компромисс и сотрудничество)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пассивные (приспособления и избегания). Их характеристика и условия практического применения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908FD94" w14:textId="792277E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8F51132" w14:textId="7A723A9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1B8E687E" w14:textId="3A5DCB6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01893C2" w14:textId="3B501D9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FE1B02A" w14:textId="0B8BB2B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02FF52D" w14:textId="0953412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A36B6B5" w14:textId="59F6B9D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00C33EC" w14:textId="46480A5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25F56736" w14:textId="77777777" w:rsidTr="00115CC0">
        <w:trPr>
          <w:gridAfter w:val="1"/>
          <w:wAfter w:w="3" w:type="pct"/>
          <w:trHeight w:val="27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5E9A4DB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6452B" w14:textId="79E27956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УК-4-И-1-Д-8. Владеет методами практического применения эффективных коммуникативных технологий с учетом особенностей реализуемых профессиональных контактов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53C6" w14:textId="76609620" w:rsidR="00633B91" w:rsidRPr="00451B12" w:rsidRDefault="00310EDE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33B91" w:rsidRPr="00451B12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Эффективная коммуникация</w:t>
              </w:r>
            </w:hyperlink>
            <w:r w:rsidR="00633B91"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как процесс обмена информацией и правильного </w:t>
            </w:r>
            <w:hyperlink r:id="rId12" w:anchor="1" w:history="1">
              <w:r w:rsidR="00633B91" w:rsidRPr="00451B12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понимании эмоций</w:t>
              </w:r>
            </w:hyperlink>
            <w:r w:rsidR="00633B91"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и намерений всех участников. Принципы эффективной коммуникации: способность четко передать сообщение; умение слушать так, чтобы уяснить полный смысл того, что говорится; способность заставить другого человека почувствовать, что его слушают и понимают. Правила эффективной коммуникации. Причины, мешающие эффективному общению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0327B8C" w14:textId="6943B2E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BBA4835" w14:textId="1227193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4592583" w14:textId="6532832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B62D643" w14:textId="5DDD92E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902E555" w14:textId="0FED9B0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F24D6B3" w14:textId="185A9DA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C7CD482" w14:textId="1DC7FB0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F15FCF" w14:textId="4AD2EBE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5384C3FF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6B474DC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DA90" w14:textId="3BB2F41B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УК-4-И-1-Д-9. Владеет практикой использования эффективных вербальных и/или невербальных средств коммуникаций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49A75" w14:textId="7C0D3118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 эффективных вербальных средств коммуникации -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риторикой или искусством вести беседу.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 эффективных н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евербальных коммуникаций – совокупность систем: визуальной, акустической, тактильной и </w:t>
            </w:r>
            <w:proofErr w:type="spellStart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ольфакторной</w:t>
            </w:r>
            <w:proofErr w:type="spellEnd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информации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A7653AC" w14:textId="13CA9F8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874A6CF" w14:textId="18B164A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15DE2152" w14:textId="686FED3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33ACF7F" w14:textId="28EBD21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3105051" w14:textId="79E85D6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3E60374" w14:textId="625515F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3079384" w14:textId="75383F7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B3099E" w14:textId="58D9051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24DBB1A0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0ADE507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31FC" w14:textId="1E4206AD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УК-4-И-2-Д-1. Умеет п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рганизовать использование информационно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-коммуникационные технологии для поиска, обработки и представления (визуализации, интерактивной демонстрации, интеграции) информации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4E5D" w14:textId="3184710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особенности планирования и организации использования информационно-коммуникационных технологий для поиска, обработки и представления деловой информации. Цели, задачи, структура, формы, методы и </w:t>
            </w: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основные проблемы планирования и организации использования информационно-коммуникационных технологий для информационного обеспечения процессов управления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CE51A02" w14:textId="60A0FB0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C23787F" w14:textId="6529962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70756045" w14:textId="09E8259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0E05A85" w14:textId="05B0F36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97E2225" w14:textId="7C80D8C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F0D349" w14:textId="643A507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3D091CD" w14:textId="29F76F9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3761A4C" w14:textId="0C9C053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  <w:tr w:rsidR="00633B91" w:rsidRPr="00451B12" w14:paraId="4E01A6CF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70EC68B" w14:textId="2A7C6402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8D80" w14:textId="7557180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УК-4-И-2-Д-2. Умеет пользоваться поисковыми системами при решении профессиональных задач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3A85" w14:textId="786E53D9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Совокупность понятий и терминов, связанных с практикой использования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поисковых систем при решении профессиональных задач. О</w:t>
            </w: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сновные принципы и особенности работы с поисковыми системами. Цели, задачи, принципы и особенности применения поисковых систем при решении профессиональных задач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6A9E40C" w14:textId="58804AF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E9E7121" w14:textId="4C91182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7CC66C58" w14:textId="4CC8027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C3F1939" w14:textId="3012DC2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7013594" w14:textId="5E93BC7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4713ABE" w14:textId="64B249A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6B7C91D" w14:textId="0B08DFB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AB4EFA" w14:textId="29C7638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2CC785D6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3030E3F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47A1" w14:textId="2B4FC630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УК-4-И-2-Д-3. Умеет понимать содержание научно-популярных и научных текстов, блогов/веб-сайтов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69C90" w14:textId="0984A4FB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научно-популярных и научных текстов (статей), блогов/веб-сайтов. Типы, структура и отличительные особенности научно-популярных и научных текстов (статей), блогов/веб-сайтов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0213F8B" w14:textId="26C10B8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68F7B74" w14:textId="21E063C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61BBF474" w14:textId="01E5E6F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FB35F53" w14:textId="56E4DF5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54DE829" w14:textId="2557D7A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8D058F1" w14:textId="79B5A16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472727A" w14:textId="2F04262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9E8100" w14:textId="2DC6C58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</w:p>
        </w:tc>
      </w:tr>
      <w:tr w:rsidR="00633B91" w:rsidRPr="00451B12" w14:paraId="2C551093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6EFF0B0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437E" w14:textId="3694586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УК-4-И-2-Д-4. Умеет выделять значимую информацию из научных, профессиональных и справочно-информационных текстов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020B" w14:textId="483B4BE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и правила чтения научных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, профессиональных и справочно-информационных текстов. Алгоритм выделения значимой информации из научных, профессиональных и справочно-информационных текстов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6D64346" w14:textId="3D948F0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4DFC832" w14:textId="753FB8A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1AE636E" w14:textId="35BC6D7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6C37037" w14:textId="029DFAE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2926DDA" w14:textId="74FF538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8D2441" w14:textId="073FE8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58EDA9B" w14:textId="1F044D8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6546AC" w14:textId="47BAD76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</w:tr>
      <w:tr w:rsidR="00633B91" w:rsidRPr="00451B12" w14:paraId="7A35A85F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07AC8FB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D12E2" w14:textId="0B40EFDE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УК-4-И-2-Д-5. Знает поисковые и библиотечные системы, содержащие достоверную информацию, необходимую для решения профессиональных задач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4FCD" w14:textId="553ED769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поисковые и библиотечные системы как инструмент хранения и управления профессиональной и деловой информацией. </w:t>
            </w: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Тенденции развития онлайновых сервисов современных поисковых и библиотечных систем: электронных каталогов, служб электронной доставки документов и виртуальной справки, виртуальных читальных залов и виртуальных центров деловой информации. Достоинства и недостатки поисковых и библиотечных систем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E4544D" w14:textId="06E1122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182C5F2" w14:textId="39BC7CA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3A24434B" w14:textId="0F077B2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A9E289C" w14:textId="2D0D12A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57BFCB9" w14:textId="02348C2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09B2EDC" w14:textId="6991C8C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840519E" w14:textId="3E73ADD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687FE5B" w14:textId="2588E72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54690CAB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2609B8C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C3E5F" w14:textId="72147F1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УК-4-И-2-Д-6. Владеет методами поиска, анализа, обработки и представления деловой информации на основе использования информационно-коммуникационных технологий (ИКТ) при решении профессиональных задач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FC57" w14:textId="77777777" w:rsidR="00633B91" w:rsidRPr="00451B12" w:rsidRDefault="00633B91" w:rsidP="00633B91">
            <w:pPr>
              <w:pStyle w:val="22"/>
              <w:tabs>
                <w:tab w:val="left" w:pos="18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Информация и ее свойства. Классификация информации, используемой в управлении.</w:t>
            </w:r>
          </w:p>
          <w:p w14:paraId="2531ADA9" w14:textId="71DC25ED" w:rsidR="00633B91" w:rsidRPr="00451B12" w:rsidRDefault="00633B91" w:rsidP="003144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Информационное поле принятия управленческих решений. Эффективная информационная среда, ее характеристики и особенности формирования на основе применения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информационно-коммуникационных технологий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DDFFC7D" w14:textId="0C2FA9D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4E64E49" w14:textId="10198F6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708F3B93" w14:textId="3F9F250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71F806A" w14:textId="575C69B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F2FD0B7" w14:textId="0F515C9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66D007" w14:textId="3F59DA0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02B2A3F" w14:textId="750E423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007A84" w14:textId="3365EEF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0BD73C1B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60233AC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7E7E" w14:textId="77777777" w:rsidR="00633B91" w:rsidRPr="00451B12" w:rsidRDefault="00633B91" w:rsidP="00633B91">
            <w:pPr>
              <w:tabs>
                <w:tab w:val="left" w:pos="2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УК-4-И-3-Д-1. Умеет выбрать наиболее подходящий формат представления результатов академической и профессиональной деятельности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сообщение, доклад, реферат, презентация, отчет и т.д.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с учетом особенностей проводимого публичного мероприятия</w:t>
            </w:r>
          </w:p>
          <w:p w14:paraId="5D8537CE" w14:textId="64E9F7B3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D05F" w14:textId="2FD7EB29" w:rsidR="00633B91" w:rsidRPr="00451B12" w:rsidRDefault="00633B91" w:rsidP="00633B91">
            <w:pPr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форматы представления результатов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академической и профессиональной деятельности: сообщение, доклад, реферат, презентация и отчет. Их назначение, отличительные особенности и специфика подготовки и оформления с учетом особенностей публичного мероприятия в рамках которого предполагается использование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BD8B3FD" w14:textId="395A16B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37DC4D4" w14:textId="3F0E311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4B98E4C0" w14:textId="1E7EDAD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FCDD043" w14:textId="039D16A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2F79F4D" w14:textId="3C7B149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0A70325" w14:textId="58D2558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B4E5D25" w14:textId="1827E00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8583ADF" w14:textId="78E151C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01E3B4D5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DC6F542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BB4B" w14:textId="0EC17E6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УК-4-И-3-Д-2. Знает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правила, принципы и существующие регламенты подготовки доклада (выступления, сообщения и т.д.), обобщающего собственный профессиональный опыт и/или полученные практические результаты по существу исследуемого вопроса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0FAC" w14:textId="00F88DC3" w:rsidR="00633B91" w:rsidRPr="003144BA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назначение и структура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доклада (выступления, сообщения и т.д.). Правила, принципы и существующие регламенты (государственные, отраслевые) подготовки доклада (выступления, сообщения и т.д.).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подготовки доклада (выступления, сообщения и т.д.).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D1F3B1D" w14:textId="4CC9568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22B844D" w14:textId="1F0F476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7F85CAA7" w14:textId="6309AD3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421A3AC" w14:textId="05481DC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41A42E8" w14:textId="3AAC527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E85732E" w14:textId="7FE43E8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937F83E" w14:textId="713FD00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33B3818" w14:textId="3939B03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5A256E00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FA475EF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1269" w14:textId="6FE7D363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УК-4-И-3-Д-3. Владеет навыками изложения собственного мнения и взглядов на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83603" w14:textId="05277EBC" w:rsidR="00633B91" w:rsidRPr="00451B12" w:rsidRDefault="00633B91" w:rsidP="00633B91">
            <w:pPr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Способы изложения собственного мнения в научном стиле: описание, повествование, рассуждение, определение – структура, особенности, назначение, правила подготовки. Дискурс как сложное коммуникативное явление и площадка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для изложения собственного мнения и взглядов на существо исследуемого вопроса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1CCF232" w14:textId="72407E3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E745196" w14:textId="2209BEE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36F67CDE" w14:textId="2F36D97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0CF05CA" w14:textId="6641DA8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267E578" w14:textId="0769A2F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6DAFFD7" w14:textId="7A9DDED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4BC81ED" w14:textId="388C33C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ED12FDA" w14:textId="7171A93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3A194F98" w14:textId="77777777" w:rsidTr="00115CC0">
        <w:trPr>
          <w:gridAfter w:val="1"/>
          <w:wAfter w:w="3" w:type="pct"/>
          <w:trHeight w:val="69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2FE7C32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2F40" w14:textId="4295328A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УК-5-И-1-Д-1.Умеет объяснить феномен культуры, её роль в человеческой жизнедеятельности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A716" w14:textId="299E2478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Культура как средство аккумуляции, хранения и передачи человеческого опыта. Культура как важный инструмент формирования личности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человека. Социализация личности как процесс освоения: знаний, языка, символов, ценностей, норм, обычаев, традиций своего народа, своей социальной группы и всего человечества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DBAB2B6" w14:textId="157A69F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E66C10B" w14:textId="7BC9AFF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78D7EA09" w14:textId="42652AB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BB2C63F" w14:textId="143F375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9DCA5CE" w14:textId="0E86EC3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0D1BEF4" w14:textId="583BCB7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514AD90" w14:textId="2136E52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5535CBC" w14:textId="4353B28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3,5</w:t>
            </w:r>
          </w:p>
        </w:tc>
      </w:tr>
      <w:tr w:rsidR="00633B91" w:rsidRPr="00451B12" w14:paraId="34E10257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5098CEE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5D3A" w14:textId="51096BE0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УК-5-И-1-Д-2. Умеет адекватно оценивать межкультурные диалоги в современном обществе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60F2" w14:textId="4C14C52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Развитие человечества как процесс расширения взаимосвязи и взаимозависимости различных стран, народов и их культур. К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ультурная самобытность и культурные различия. Роль и место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межкультурных диалогов в современном обществе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0550CD0" w14:textId="7CF5952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9D96CCB" w14:textId="2D34C45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6EABEFF2" w14:textId="7468C3E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715D0FF" w14:textId="723045C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C2F34D2" w14:textId="40F149B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A0A2A4A" w14:textId="522A163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2C39235" w14:textId="0BA7BD0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CCDA57" w14:textId="331006D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5,5</w:t>
            </w:r>
          </w:p>
        </w:tc>
      </w:tr>
      <w:tr w:rsidR="00633B91" w:rsidRPr="00451B12" w14:paraId="359C7A51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376B04D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3DC9" w14:textId="557C2C2B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УК-5-И-1-Д-3. Умеет толерантно взаимодействовать с представителями различных культур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0A41" w14:textId="6C519624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Взаимодействие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между представителями различных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как процесс ведения совместной хозяйственной деятельности, осуществления государственной и политической регуляции. Единый государственный язык как средство межэтнического общения, принятия идей общественного строя и его норм, обычаев и традиций, иных элементов и особенностей иной национальной 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культуры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BCF4F54" w14:textId="08E26EE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B23430C" w14:textId="389EE01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71CE483A" w14:textId="71C5216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3C935D1" w14:textId="329F60E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6800639" w14:textId="275675A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87B9432" w14:textId="3AED91A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D075CDF" w14:textId="6E7E95A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82A90F" w14:textId="5DD9082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76B6849A" w14:textId="77777777" w:rsidTr="00115CC0">
        <w:trPr>
          <w:gridAfter w:val="1"/>
          <w:wAfter w:w="3" w:type="pct"/>
          <w:trHeight w:val="558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C885AB4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B1F7" w14:textId="5C66205A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УК-5-И-1-Д-4. Знает различные исторические типы культур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0CE7" w14:textId="303CC0D0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Тип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культуры. С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ходство, общность разнообразных культурных единиц в одно множество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 Характеристика и историческая типологизация культур: первобытная, восточная, античная, средневековая, культура Возрождения и культура Нового времени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C3FA7ED" w14:textId="6A1A5A2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119F6CE" w14:textId="50189EA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05356899" w14:textId="1001FE9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A69D03B" w14:textId="3790879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A66781C" w14:textId="3EAEE0E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81AC2E2" w14:textId="55F611F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E654517" w14:textId="06ADFDA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185661" w14:textId="010A47C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6BA3DB57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309FF1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9B46" w14:textId="77A1E7C2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УК-5-И-1-Д-5. Знает механизмы современного межкультурного взаимодействия в обществе, принципы соотношения общемировых и национальных культурных процессов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B3AF" w14:textId="04498A9E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Toc65162303"/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Субъект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(создатель, хранитель) культуры. Компоненты мировой культуры. Мировая культура как множество локальных культур. Этническая и национальная культуры: содержание, принципы формирования и предназначение.</w:t>
            </w:r>
            <w:bookmarkEnd w:id="7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bookmarkStart w:id="8" w:name="_Toc65162304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Соотношение и современные особенности общемировых и национальных культурных процессов</w:t>
            </w:r>
            <w:bookmarkEnd w:id="8"/>
          </w:p>
        </w:tc>
        <w:tc>
          <w:tcPr>
            <w:tcW w:w="230" w:type="pct"/>
            <w:shd w:val="clear" w:color="auto" w:fill="auto"/>
            <w:vAlign w:val="center"/>
          </w:tcPr>
          <w:p w14:paraId="1889FF97" w14:textId="5442B76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11F147C" w14:textId="751D795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AF3F4C5" w14:textId="06C4722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6286715" w14:textId="395C53C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15FECD2" w14:textId="2605EA2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80CF373" w14:textId="342CE78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C9181CC" w14:textId="3BF6D86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2D730E" w14:textId="2E4A6E8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633B91" w:rsidRPr="00451B12" w14:paraId="412B33D4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7831BAF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F059" w14:textId="7CCBB6F7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УК-5-И-1-Д-6. Владеет навыками формирования психологически-безопасной среды в профессиональной деятельности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71F9D" w14:textId="77777777" w:rsidR="00633B91" w:rsidRPr="00451B12" w:rsidRDefault="00633B91" w:rsidP="00633B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Психологическая безопасность как ключевое условие эффективной профессиональной деятельности. Локальные и интегральные показатели психологической безопасности, удовлетворенности, </w:t>
            </w:r>
            <w:proofErr w:type="spellStart"/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референтности</w:t>
            </w:r>
            <w:proofErr w:type="spellEnd"/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защищенности профессиональной деятельности. Современные механизмы </w:t>
            </w:r>
          </w:p>
          <w:p w14:paraId="0D168497" w14:textId="13C48382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психологически-безопасной среды в профессиональной деятельности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3E94AE1" w14:textId="0EC4715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7EA7228" w14:textId="787DE4D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6DEA0B5" w14:textId="10C1CD4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46FB428" w14:textId="75EBD78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9CD3A85" w14:textId="0683B8A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14AADCC" w14:textId="73B7661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5970617" w14:textId="539C5C3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DD14AB0" w14:textId="0D1CC9C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6415C13A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9D47A1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C52E5" w14:textId="1582E6F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УК-5-И-1-Д-7. Владеет навыками межкультурного взаимодействия с учетом разнообразия культур и их особенностей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D7D0" w14:textId="1E64A90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«культурная идентичность». Сущность и формирование культурной идентичности. Этническая идентичность. Сущность этноцентризма и его роль в межкультурном взаимодействии. Личная идентичность. Проблема «чужеродности» культуры. Понятия «свой» и «чужой». Переживание индивидом «чужого» и «своего» при контакте с представителями другой культуры. Аутентичность и адаптивность культуры. Культурный национализм и космополитизм в культуре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537F804" w14:textId="24766D2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F3286CC" w14:textId="497121B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5A289B44" w14:textId="6E45528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0CE7852" w14:textId="747C8A3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7D0B9CB" w14:textId="68D04E2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D744F0D" w14:textId="1A53221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EA8CABA" w14:textId="024F596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75F3C6" w14:textId="0FC6730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1D32C1BD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1A2C728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1163" w14:textId="52D51699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УК-5-И-2-Д-1. Умеет воспринимать и анализировать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E438" w14:textId="0B7D4E8C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Взаимодействие и взаимопонимание представителей различных культур как важнейшая задача сегодняшнего дня. Современные проблемы процессов модернизации общества, глубокой трансформации российской культуры и роста напряженности в межэтнических отношениях. Кризисы и деструктивные явления, как последствия расширения межкультурных контактов. Роль и место в этих процессах различных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наук: философии, культурной и социальной антропологии, культурологии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1E22FB5" w14:textId="3925426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D4CF3CB" w14:textId="58319C0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" w:type="pct"/>
            <w:vAlign w:val="center"/>
          </w:tcPr>
          <w:p w14:paraId="4A4998C4" w14:textId="355968D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1FCBE69" w14:textId="62D96D7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95C0766" w14:textId="6570FA3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A948F79" w14:textId="3A3B81B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7A756C0" w14:textId="2F4A5DB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B7D9FD" w14:textId="24A476E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</w:tr>
      <w:tr w:rsidR="00633B91" w:rsidRPr="00451B12" w14:paraId="555C62FB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F3F28D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3D8E" w14:textId="31419BF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УК-5-И-2-Д-2. Знает основные предпосылки возникновения коммуникативных, образовательных, этнических, конфессиональных барьеров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барьеры непонимания, культурные барьеры, личностные барьеры, организационные барьеры и др.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имеющие место при решении профессиональных задач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6A0C" w14:textId="3C68D58F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Уровни и типы межкультурных барьеров. Причины и предпосылки возникновения коммуникативных, образовательных, этнических, конфессиональных барьеров. Современные особенности проявления и основные последствия указанных видов барьеров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A5D12C4" w14:textId="17ED429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FA5E32F" w14:textId="29DAB1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" w:type="pct"/>
            <w:vAlign w:val="center"/>
          </w:tcPr>
          <w:p w14:paraId="513CE940" w14:textId="0420A2A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82E429B" w14:textId="730BB30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290A0B7" w14:textId="22E1259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1728CD6" w14:textId="326C9F8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8994FDC" w14:textId="0C30A6F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996FA1" w14:textId="41AA00A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6AF85B46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74A4EA9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68DB" w14:textId="48944344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УК-5-И-2-Д-3. Знает основные методы преодоления коммуникативных, образовательных, этнических, конфессиональных барьеров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преодоление избеганием, прием «нейтральной фразы», поддержания внимания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феномена авторитета и др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.) при решении профессиональных задач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B93FF" w14:textId="7AE56416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Коммуникативные, образовательные, этнические, конфессиональные барьеры как психологические препятствия для результативной передачи и принятия информации между партнерами по общению. Современные методы и приемы преодоления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задач. Управление деловой коммуникацией – основной элемент эффективного делового общения 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C894978" w14:textId="4181BF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9D46465" w14:textId="5E8D1FF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601173CD" w14:textId="2991CCB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2B9848F" w14:textId="59676E9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44B1A49" w14:textId="29061A1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03C4486" w14:textId="700B204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DD46F80" w14:textId="5C007D7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C66409" w14:textId="587B988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4DB952D4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EF6771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54EB" w14:textId="5000D24B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УК-5-И-2-Д-4. Владеет методами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решении профессиональных задач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919D" w14:textId="201478B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Содержательный анализ методов упреждающего устранения предпосылок, провоцирующих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т.д.). </w:t>
            </w: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Понятие толерантности и толерантного поведения. Уровни </w:t>
            </w: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толерантности. Субъект толерантного поведения. Толерантность в речевой коммуникации. Виды толерантности: личностная, социальная, этническая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3681080" w14:textId="2D4A07B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A4DB785" w14:textId="4E93D3B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0F30185B" w14:textId="0C17FD9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51B7813" w14:textId="0F67224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31C731B" w14:textId="10C2539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578A888" w14:textId="0299E02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7D70FB0" w14:textId="4FCD636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081C6ED" w14:textId="6FF8383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451B12" w14:paraId="2CF71F1F" w14:textId="77777777" w:rsidTr="00115CC0">
        <w:trPr>
          <w:gridAfter w:val="1"/>
          <w:wAfter w:w="3" w:type="pct"/>
          <w:trHeight w:val="1550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C93C3BC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E4ED" w14:textId="55730412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УК-5-И-2-Д-5. Владеет практическими навыками использования эффективных методов преодоления коммуникативных, образовательных, этнических, конфессиональных барьеров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преодоление избеганием, прием «нейтральной фразы», поддержания внимания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феномена авторитета и др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.) при решении профессиональных задач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4C03" w14:textId="3D43E9F8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Уровни толерантного поведения: ситуативная коммуникативная толерантность; </w:t>
            </w:r>
            <w:r w:rsidRPr="00451B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типологическая коммуникативная толерантность; профессиональная толерантность и общая коммуникативная толерантность. Современные особенности практического применения различных методов преодоления коммуникативных и иных видов барьеров при решении разнообразных практических задач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A87E8EE" w14:textId="20914B0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AFFC422" w14:textId="00F83C7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36050C02" w14:textId="4E344A7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CF8B840" w14:textId="4718A72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C016157" w14:textId="0A0EBB3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C00277E" w14:textId="17D1106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5C8CAC7" w14:textId="312389E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3180EA8" w14:textId="55E0FE5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39A730D9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3560D1B" w14:textId="4EE5D255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706A" w14:textId="7CA9100E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УК-5-И-3-Д-1. Умеет проявлять уважение к</w:t>
            </w:r>
            <w:r w:rsidRPr="00451B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участвовать в общении с людьми других культур, принимать чужое мнение, проявляя собственную толерантность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87C5" w14:textId="4C98A77F" w:rsidR="00633B91" w:rsidRPr="00451B12" w:rsidRDefault="00633B91" w:rsidP="0063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толерантности: устойчивость личности; эмпатия; </w:t>
            </w:r>
            <w:proofErr w:type="spellStart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дивергентность</w:t>
            </w:r>
            <w:proofErr w:type="spellEnd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мобильность поведения; социальная активность. </w:t>
            </w: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социально-ролевого репертуара личности, развитие её коммуникативной культуры как основа толерантного поведения по отношению к носителям иных национальных культур и эффективного взаимодействия с представителями различных социальных групп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E9F74AC" w14:textId="4A702B9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64BB7BD" w14:textId="2D89AC6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77D063D5" w14:textId="4C44513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1FA7B6A" w14:textId="73EB6D6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27FA579" w14:textId="29D1403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5FBC190" w14:textId="5B996D8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23B7696" w14:textId="280C7F7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414955" w14:textId="42B4B87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3826C4D1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21A9532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7C27" w14:textId="1F593B4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УК-5-И-3-Д-2. Знает современные особенности </w:t>
            </w:r>
            <w:r w:rsidRPr="00451B12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культурного многообразия мира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9A79B" w14:textId="4EC028CC" w:rsidR="00633B91" w:rsidRPr="00451B12" w:rsidRDefault="00633B91" w:rsidP="0063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Культурные нормы и культурные ценности. Сущность культурных ценностей и их межкультурной коммуникации. Культурные нормы и </w:t>
            </w:r>
            <w:bookmarkStart w:id="9" w:name="_Toc65162305"/>
            <w:r w:rsidRPr="00451B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их роль. Мультикультурализм и мультикультурные общества. Типы мультикультурных обществ</w:t>
            </w:r>
            <w:bookmarkEnd w:id="9"/>
          </w:p>
        </w:tc>
        <w:tc>
          <w:tcPr>
            <w:tcW w:w="230" w:type="pct"/>
            <w:shd w:val="clear" w:color="auto" w:fill="auto"/>
            <w:vAlign w:val="center"/>
          </w:tcPr>
          <w:p w14:paraId="40FFAB11" w14:textId="7AAE9E0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B528923" w14:textId="02827F0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6B146204" w14:textId="6350DD8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8EFB100" w14:textId="304E782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145C843" w14:textId="25E7950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D206991" w14:textId="4D645C4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3852AD2" w14:textId="4820698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6C895C6" w14:textId="6038257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</w:tr>
      <w:tr w:rsidR="00633B91" w:rsidRPr="00451B12" w14:paraId="03994E13" w14:textId="77777777" w:rsidTr="00115CC0">
        <w:trPr>
          <w:gridAfter w:val="1"/>
          <w:wAfter w:w="3" w:type="pct"/>
          <w:trHeight w:val="422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3F8C76C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59D9" w14:textId="750A10EA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УК-5-И-3-Д-3. Знает базовые принципы </w:t>
            </w:r>
            <w:r w:rsidRPr="00451B12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формирования и развития культуры поведения, соответствующие поликультурной среде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849D" w14:textId="5E6C0185" w:rsidR="00633B91" w:rsidRPr="00451B12" w:rsidRDefault="00633B91" w:rsidP="0063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Toc65162306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Базовые принципы поликультурного образования: преемственность, дифференциация и разнообразие, креативность, культурная целостность, объёмная картина мира, </w:t>
            </w:r>
            <w:proofErr w:type="spellStart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полилингвальность</w:t>
            </w:r>
            <w:proofErr w:type="spellEnd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вариативность.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Их содержание и современные особенности</w:t>
            </w:r>
            <w:bookmarkEnd w:id="10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302705F" w14:textId="1E3560D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F9DD795" w14:textId="7C0DF0C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2E72C506" w14:textId="00D10FC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68EDE64" w14:textId="6F56AF1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7B2F30C" w14:textId="6B88CE5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722CAE2" w14:textId="7A61C1A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1AD38BC" w14:textId="134E942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662B55" w14:textId="29C1C77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13261FF8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F9CEFB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BE70" w14:textId="766570F6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УК-5-И-3-Д-4. Знает принципы </w:t>
            </w:r>
            <w:r w:rsidRPr="00451B12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формирования и развития умения сосуществовать в мире и согласии с людьми других национальностей и культур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A6D56" w14:textId="4BEFF0F5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Toc65162307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Направленность принципов - формирование человека, способного к активной и эффективной жизнедеятельности в многонациональной и поликультурной среде, обладающего развитым чувством понимания и уважения других культур, умениями жить в мире и согласии с людьми разных национальностей, рас, верований.</w:t>
            </w:r>
            <w:bookmarkEnd w:id="11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7B13AE2" w14:textId="4896ABC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52CDB3D" w14:textId="702E654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" w:type="pct"/>
            <w:vAlign w:val="center"/>
          </w:tcPr>
          <w:p w14:paraId="23BBD0CC" w14:textId="5749DF8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AA4B3BA" w14:textId="4811ABF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51D2A96" w14:textId="68FE0B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AF77B95" w14:textId="75017F4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518BAE0" w14:textId="557C53A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0C5E670" w14:textId="0527161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1ED8D059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D342DB8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DBCA" w14:textId="2DD0F13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УК-5-И-3-Д-5. Владеет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навыками поведения в поликультурной среде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963E" w14:textId="3607A048" w:rsidR="00633B91" w:rsidRPr="00451B12" w:rsidRDefault="00633B91" w:rsidP="00633B91">
            <w:pPr>
              <w:pStyle w:val="22"/>
              <w:tabs>
                <w:tab w:val="left" w:pos="18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Toc65162308"/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Методы и средства формирования культуры межнационального общения как сложный, многоаспектный, длительный процесс утверждения в образе мышления, чувствах и поведении человека следующих гуманных норм: благожелательность, дружелюбие, терпи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мость, взаимопонимание, взаимность в отношениях между людьми разных национальностей</w:t>
            </w:r>
            <w:bookmarkEnd w:id="12"/>
          </w:p>
        </w:tc>
        <w:tc>
          <w:tcPr>
            <w:tcW w:w="230" w:type="pct"/>
            <w:shd w:val="clear" w:color="auto" w:fill="auto"/>
            <w:vAlign w:val="center"/>
          </w:tcPr>
          <w:p w14:paraId="11B6BBC4" w14:textId="4CD8E6C3" w:rsidR="00633B91" w:rsidRPr="0081107F" w:rsidRDefault="00633B91" w:rsidP="00633B9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A4E0F9E" w14:textId="1DA31D58" w:rsidR="00633B91" w:rsidRPr="0081107F" w:rsidRDefault="00633B91" w:rsidP="00633B9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194D9D2" w14:textId="28DB611B" w:rsidR="00633B91" w:rsidRPr="0081107F" w:rsidRDefault="00633B91" w:rsidP="00633B9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A4C4427" w14:textId="15A9785C" w:rsidR="00633B91" w:rsidRPr="0081107F" w:rsidRDefault="00633B91" w:rsidP="00633B91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A4D2A63" w14:textId="217B2E86" w:rsidR="00633B91" w:rsidRPr="0081107F" w:rsidRDefault="00633B91" w:rsidP="00633B91">
            <w:pPr>
              <w:jc w:val="center"/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D5FE7B0" w14:textId="0DB4A100" w:rsidR="00633B91" w:rsidRPr="0081107F" w:rsidRDefault="00633B91" w:rsidP="00633B91">
            <w:pPr>
              <w:jc w:val="center"/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5819940" w14:textId="65913A11" w:rsidR="00633B91" w:rsidRPr="0081107F" w:rsidRDefault="00633B91" w:rsidP="00633B91">
            <w:pPr>
              <w:jc w:val="center"/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E10710" w14:textId="0462CBCA" w:rsidR="00633B91" w:rsidRPr="0081107F" w:rsidRDefault="0081107F" w:rsidP="00633B91">
            <w:pPr>
              <w:jc w:val="center"/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</w:pPr>
            <w:r w:rsidRPr="0081107F"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2</w:t>
            </w:r>
            <w:r w:rsidR="00633B91" w:rsidRPr="0081107F">
              <w:rPr>
                <w:rFonts w:ascii="Times New Roman" w:hAnsi="Times New Roman" w:cs="Times New Roman"/>
                <w:bCs/>
                <w:color w:val="4472C4" w:themeColor="accent1"/>
                <w:sz w:val="20"/>
                <w:szCs w:val="20"/>
              </w:rPr>
              <w:t>,0</w:t>
            </w:r>
          </w:p>
        </w:tc>
      </w:tr>
      <w:tr w:rsidR="00633B91" w:rsidRPr="00451B12" w14:paraId="234A4A95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BB4045E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75F9" w14:textId="6054939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УК-5-И-3-Д-6. С</w:t>
            </w:r>
            <w:r w:rsidRPr="00451B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пособен противостоять расизму, предубеждениям, стереотипам, ненависти, основанным на межкультурном различии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938B" w14:textId="1CBC17C0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тенденции развития миграции населения. Сложности адаптации иммигрантов и причины культурного шока. Причины кризиса политики мультикультурализма в западных странах. Стереотипы и предрассудки в межкультурной коммуникации. Понятие и сущность стереотипа. Природа стереотипов, функции стереотипов. Гендерные роли в свете культурных стереотипов. Значение стереотипов в межкультурной коммуникации. Предрассудки и механизм их формирования. Типы предрассудков. Корректировка и изменение предрассудков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931D48" w14:textId="0F6D797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5D70834" w14:textId="37CE959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6964D7E6" w14:textId="191021E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4330BD9" w14:textId="75D8A0A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743FB99" w14:textId="129897F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17DE4B" w14:textId="0309A78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2308A6B" w14:textId="246CE1F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3B0C0D" w14:textId="6446144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7652AB45" w14:textId="77777777" w:rsidTr="00115CC0">
        <w:trPr>
          <w:gridAfter w:val="1"/>
          <w:wAfter w:w="3" w:type="pct"/>
          <w:trHeight w:val="269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0B18262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B940" w14:textId="3707A3C5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УК-6-И-1-Д-1. Умеет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собственные (личностные, ситуативные, временные) ресурсы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A950" w14:textId="362DC545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ресурсы как интегральная характеристика личности. Классификация и современные особенности собственных ресурсов: личностные (психологические и профессиональные), ситуативные и физические (включая временные). Методы ресурсной оценки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4DA2C78" w14:textId="0025F7F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0E8B93C" w14:textId="4610DC8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" w:type="pct"/>
            <w:vAlign w:val="center"/>
          </w:tcPr>
          <w:p w14:paraId="1DB2EAEF" w14:textId="4BA55A9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9395557" w14:textId="21908F9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B1B3723" w14:textId="41E0B7E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E1EF1FD" w14:textId="64FC911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48D329D" w14:textId="48569CE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7DB6230" w14:textId="36CC67E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56162077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266F927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432F" w14:textId="2FBE59C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УК-6-И-1-Д-2. Умеет проводить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способов преодоления личностных ограничений на пути достижения целей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18C6" w14:textId="1341484E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Ключевые элементы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преодоления личностных ограничений: осознание проблемы и вовлеченность в ее устранение. Основные причины (барьеры) личностных ограничений: сомнение в себе; прокрастинация; многозадачность; негибкость и </w:t>
            </w:r>
            <w:proofErr w:type="spellStart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перфикционизм</w:t>
            </w:r>
            <w:proofErr w:type="spellEnd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Способы преодоления личностных ограничений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F622E55" w14:textId="5ABB638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4985AE2" w14:textId="61E73FD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30496A17" w14:textId="7F88DB3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150CEAE" w14:textId="404FC5F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F47F9A8" w14:textId="52FEAA2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74180AA" w14:textId="4F69A87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31BEBEF" w14:textId="50BC1A9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370060" w14:textId="2DB7809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31A4AED2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8DFDB66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CE5E" w14:textId="1B2070DB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УК-6-И-1-Д-3. Знает методы сравнительного анализа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(аналогий, финансовой оценки и др.),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которые могут быть использованы при оценке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0882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Методы аналогий, финансовой оценки и другие методы сравнительного анализа, используемые для оценки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собственных (личностных, ситуативных, временных) ресурсов: содержание, ограничительные условия, этапы реализации</w:t>
            </w:r>
          </w:p>
          <w:p w14:paraId="1729BEB9" w14:textId="46964991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7867921" w14:textId="3DFEBF1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CE1AA20" w14:textId="73CD1C5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CEC3453" w14:textId="45C7086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B462275" w14:textId="0B77C5C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5591EF9" w14:textId="1EC4F64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705F89F" w14:textId="2E99583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277ED17" w14:textId="6859F9D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CF3804" w14:textId="7E9ABBF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7,5</w:t>
            </w:r>
          </w:p>
        </w:tc>
      </w:tr>
      <w:tr w:rsidR="00633B91" w:rsidRPr="00451B12" w14:paraId="48377A23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3477750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1F3E" w14:textId="3AA42456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УК-6-И-1-Д-4. Владеет практикой применения методов сравнительного анализа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(аналогий, финансовой оценки и др.) для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оценки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45A5" w14:textId="57F50671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Методы аналогий, финансовой оценки и другие методы сравнительного анализа, используемые для оценки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собственных (личностных, ситуативных, временных) ресурсов: сравнительный анализ и практика применения методов сравнительного анализа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3ACA6A8" w14:textId="4FA2CAE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1823B19" w14:textId="112ABE9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26E3BDF" w14:textId="43B2ABB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C948893" w14:textId="2FDE6D1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722CAC5" w14:textId="030AE0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C9AD66" w14:textId="5348A34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D579C7F" w14:textId="24ACB9F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51B6D28" w14:textId="2AA1D09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451B12" w14:paraId="18786237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84821D3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68382" w14:textId="5180037B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УК-6-И-2-Д-1. Умеет оценить личностный потенциал, выбрать технику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FBC69" w14:textId="5623F225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Самоконтроль и самоорганизация как элементы управления своим ресурсами и поведением в условиях социального окружения. Преимущества, современные особенности и техники самоконтроля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самоорганизации. Правила выбора техники самоконтроля и самоорганизации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05BEC1A" w14:textId="1CCC8D9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17D77C3" w14:textId="0ECD0E7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" w:type="pct"/>
            <w:vAlign w:val="center"/>
          </w:tcPr>
          <w:p w14:paraId="21F14BC7" w14:textId="6E60DE6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EE8CD68" w14:textId="1540FBA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0C213B6" w14:textId="7901D34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07B2515" w14:textId="561461A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BC8B7E6" w14:textId="66F3297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E43C20E" w14:textId="0B4F32F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3596C4F0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5C21829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5CE6A" w14:textId="67567B6D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УК-6-И-2-Д-2. Умеет реализовывать личные способности, творческий потенциал в профессиональной сфере и иных видах деятельности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8A1A" w14:textId="0F6F066D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Качества, способствующие личностно-профессиональному становлению и развитию человека. Личностная и коллективная направленность (мотивация) реализации творческого потенциала. Диагностика самоактуализации личности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1FB003B" w14:textId="198BC13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544A9C9" w14:textId="2CF65EF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" w:type="pct"/>
            <w:vAlign w:val="center"/>
          </w:tcPr>
          <w:p w14:paraId="0AFC566C" w14:textId="217FE07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D5D0DC5" w14:textId="41D27F9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5A811F2" w14:textId="43754ED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BC5582B" w14:textId="62E0641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ADD8DAA" w14:textId="4B3193C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0909451" w14:textId="0C8127B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633B91" w:rsidRPr="00451B12" w14:paraId="67656084" w14:textId="77777777" w:rsidTr="00115CC0">
        <w:trPr>
          <w:gridAfter w:val="1"/>
          <w:wAfter w:w="3" w:type="pct"/>
          <w:trHeight w:val="416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9413F2B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41DD" w14:textId="52C82E5E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УК-6-И-2-Д-3. Знает характеристики и механизмы процессов саморазвития и самореализации личности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B50C" w14:textId="1046D930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Toc65162309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Основные условия личностной самореализации и саморазвития. Стратегии саморазвития и самореализации. Виды самореализации: профессиональная, социальная и творческая.</w:t>
            </w:r>
            <w:bookmarkEnd w:id="13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Проблемные зоны личностного и профессионального саморазвития. Методы и инструменты устранения (локализации) проблемных зон профессионального (личностного) саморазвития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7764734" w14:textId="065F8F6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F96786C" w14:textId="1B0CA2A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20C6C18" w14:textId="4EC8CAC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24EC964" w14:textId="0817A2D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1A8D230" w14:textId="75F406B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49421A7" w14:textId="0DCEB9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E8B4E7F" w14:textId="7714CE7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4F39B3" w14:textId="33AF311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757A51C5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DC2E65C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C2CB1" w14:textId="615F1FF4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УК-6-И-2-Д-4. Владеет приемами и методами оценки личностного потенциала, выбора техники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B50E6" w14:textId="2557A032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1B12">
              <w:rPr>
                <w:rStyle w:val="aff3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Оценка личностного потенциала как оценка способности использовать свои способности, а не характеристика самих способностей. Личный потенциал как способность усиления эффекта способностей и других личных ресурсов или компенсировать их недостачу. Техники и приемы самоконтроля и самоорганизации, как основа реализации личностного потенциала человека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9FB7626" w14:textId="4EA46C2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EF06D8B" w14:textId="14D56FE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BACDF53" w14:textId="5B32CE0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FFED2BE" w14:textId="4717C07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4E7B097" w14:textId="39762A1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76E85E4" w14:textId="753F2C6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12BCE55" w14:textId="0B5A30B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977542" w14:textId="1144E95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020D0A19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3763B9D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C5AF" w14:textId="569930A0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УК-6-И-2-Д-5. Владеет приемами саморазвития и самореализации в профессиональной и других сферах деятельности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A7A3" w14:textId="55F16886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методы и приемы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саморазвития и самореализации: персональное видение, план персонального развития, метод «песочницы» и др.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308E29F" w14:textId="46D63E5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6EAAF66" w14:textId="1BB7A27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B18DD2F" w14:textId="6EE17BF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4965C1B" w14:textId="0200285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FA07D3D" w14:textId="5B5E65E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AF16BCC" w14:textId="4F79778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D704B93" w14:textId="4B395EF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103D50" w14:textId="48F1E6A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451B12" w14:paraId="1378EDA3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2C88CFE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C057" w14:textId="2464ED82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УК-6-И-3-Д-1. Умеет планировать самостоятельную профессиональную траекторию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0C22B" w14:textId="2AF11BDE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Карьера. Виды карьеры. Профессиональная карьера.  Планирование развития карьеры.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Пять этапов планирования развития карьеры.  Соответствие цели и ресурсов развития карьеры.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Планирование карьеры как метод воздействия на личность. Планирование карьеры и мотивация труда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865A924" w14:textId="032B615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F16826D" w14:textId="40B89D8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2CEA106A" w14:textId="324296C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C01DA42" w14:textId="3F9E5AE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5CBA0B0" w14:textId="391168B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FE05642" w14:textId="6880833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3B4BAF5" w14:textId="69F9A03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77520D1" w14:textId="5B2009D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</w:tr>
      <w:tr w:rsidR="00633B91" w:rsidRPr="00451B12" w14:paraId="62DC4DC6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21C98FE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354C" w14:textId="2E8C3D5D" w:rsidR="00633B91" w:rsidRPr="00451B12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УК-6-И-3-Д-2. Умеет расставлять приоритеты профессиональной деятельности и способы ее совершенствования на основе накопленного опыта и изменяющихся требований рынка труда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7631A" w14:textId="01FDE24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 и карьера Влияние уровня личных притязаний на профессиональную карьеру. Факторы, влияющие на профессиональную карьеру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401A2A8" w14:textId="7726922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DC9C213" w14:textId="1DC12D6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35ECF357" w14:textId="16F8408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AAFBDE8" w14:textId="4CCF7E8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AC4D91A" w14:textId="7E9A69D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C97CE8" w14:textId="4F3545C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11F69C3" w14:textId="6DA7739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29422B" w14:textId="31A41B7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0129E30E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59DAA82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3543" w14:textId="189532FB" w:rsidR="00633B91" w:rsidRPr="00451B12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УК-6-И-3-Д-3. Умеет оценивать достигнутые результаты своей деятельности в рамках реализуемой профессиональной траектории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24E1" w14:textId="344447A3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Методы, приемы и показатели оценки достигнутых результатов профессиональной деятельности. Оценка рисков и последствий изменения состояния внешней среды на итоговые результаты. Оценка рисков и последствий смены профессиональной карьеры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D76A7E6" w14:textId="49C2A32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C140C6E" w14:textId="4AF91FE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AA9D720" w14:textId="52499E8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A16ADA6" w14:textId="6D52C6E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C125954" w14:textId="1BC73A3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F98FDB" w14:textId="1BA5786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6667D9A" w14:textId="0B56C27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ED5D87" w14:textId="19282F1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01231402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DC59AF1" w14:textId="6C0E7964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5D96D" w14:textId="6AD88871" w:rsidR="00633B91" w:rsidRPr="00451B12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УК-6-И-3-Д-4. Умеет подвергать критическому анализу проделанную работу, принимая во внимание достигнутые результаты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2E8C" w14:textId="1C432829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Методы оценки и анализа объемных и временных параметров, характеризующих достигнутые результаты </w:t>
            </w:r>
            <w:r w:rsidRPr="00451B1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текущей деятельности.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Внешние и внутренние причины, способные вызвать необходимость внесения изменений в объемные и временные параметры, используемые для оценки достигнутых результатов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01D85C1" w14:textId="1F0F8A0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7A10F3B" w14:textId="360954F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C6D97A5" w14:textId="1F0CAAF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6F91BCA" w14:textId="4407CAE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726DAA9" w14:textId="4511CD0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89F33A0" w14:textId="1DB71EB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12A6A1C4" w14:textId="0E1B513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9891EE" w14:textId="4388B54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248AF4E5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A9B8A62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8AB70" w14:textId="5EE35907" w:rsidR="00633B91" w:rsidRPr="00451B12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УК-6-И-3-Д-5. Умеет находить и творчески использовать имеющийся опыт в соответствии с задачами профессионального развития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5DFB9" w14:textId="445318CB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приоритетов профессиональной деятельности и способы ее совершенствования. Методы поиска и творческого использования имеющегося опыта в решении задач профессионального развития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A1495C0" w14:textId="6EA07EB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2C19C8D" w14:textId="1E2A760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B35EDD9" w14:textId="5DFF612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C804907" w14:textId="293E26B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72AA27E" w14:textId="56F2D54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9A86ECE" w14:textId="50606B1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A9004D9" w14:textId="5588B50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216ECE5" w14:textId="49BF48A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60A2A20B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39C33B36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6016" w14:textId="4B825B80" w:rsidR="00633B91" w:rsidRPr="00451B12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УК-6-И-3-Д-6. Знает основы планирования профессиональной траектории с учетом особенностей как профессиональной, так и других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видов деятельности и требований рынка труда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E64A" w14:textId="23E80599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Основные субъекты рынка труда. Структура рынка труда. Важность оценки рынка труда и его перспективных тенденций. Методы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оценки рынка труда. Методы анализа состояния рынка труда. Профессиональная карьера и рынок труда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1146480" w14:textId="1DF909B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6603E25" w14:textId="75F608A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7B805E21" w14:textId="7AB67C0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AB9963F" w14:textId="45C0191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953A906" w14:textId="3CED529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9880241" w14:textId="758F626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78F7E9E" w14:textId="1912E7D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F92F91" w14:textId="60DE658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072A4418" w14:textId="77777777" w:rsidTr="00115CC0">
        <w:trPr>
          <w:gridAfter w:val="1"/>
          <w:wAfter w:w="3" w:type="pct"/>
          <w:trHeight w:val="280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2D6706A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5617" w14:textId="79841274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УК-6-И-3-Д-7. Владеет навыками выявления внешних и внутренних стимулов и мотивов для профессионального развития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AA6A" w14:textId="4E782B7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и развитие карьеры. Поиск карьерных возможностей.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Постановка целей в личной и профессиональной жизни. Влияние технологий на развитие карьеры. Организационные потребности для карьерного роста. Карьера в глобальной среде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FD8913B" w14:textId="4EE9F49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2484D6B" w14:textId="0058103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7964652A" w14:textId="4D72773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6972E70" w14:textId="3B53D75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72C9E1E" w14:textId="7787765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5BAD24C" w14:textId="1A78F77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E80AB7B" w14:textId="5CB1DD5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3F9455" w14:textId="071D541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03B2EA3A" w14:textId="77777777" w:rsidTr="00115CC0">
        <w:trPr>
          <w:gridAfter w:val="1"/>
          <w:wAfter w:w="3" w:type="pct"/>
          <w:trHeight w:val="269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AA3670F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6D5C" w14:textId="004D13A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УК-6-И-3-Д-8. Владеет навыками определения реалистических целей профессионального роста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14421" w14:textId="3C504B5B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Отличительные особенности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реалистических целей профессионального роста. Классификация профессиональных целей, их элементы и составляющие. Правила формулирования профессиональных целей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D0F7A6F" w14:textId="2DBAD91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5D8C2FF" w14:textId="7428068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18ACA0EC" w14:textId="3E9020F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19DCC37" w14:textId="3A4DAA8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E3094E5" w14:textId="7AA7B05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8CD091B" w14:textId="5093CE1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A879735" w14:textId="52F9FED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C0C0D8" w14:textId="78B3CD7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2782CCCB" w14:textId="77777777" w:rsidTr="00115CC0">
        <w:trPr>
          <w:gridAfter w:val="1"/>
          <w:wAfter w:w="3" w:type="pct"/>
          <w:trHeight w:val="27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051DB63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1A17" w14:textId="7AEDA939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УК-6-И-4-Д-1. Умеет анализировать и оценивать актуальные требования рынка труда применительно к конкретной профессиональной группе или должностной позиции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B5E1" w14:textId="332BAE6E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Toc65162310"/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Плюсы и минусы анализа рынка труда собственными силами.</w:t>
            </w:r>
            <w:bookmarkEnd w:id="14"/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15" w:name="_Toc65162311"/>
            <w:r w:rsidRPr="007428BA">
              <w:rPr>
                <w:rStyle w:val="aff2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Достоверная информация по заработным платам как основной индикатор места компании на рынке труда.</w:t>
            </w:r>
            <w:bookmarkEnd w:id="15"/>
            <w:r w:rsidRPr="007428BA">
              <w:rPr>
                <w:rStyle w:val="aff2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16" w:name="_Toc65162312"/>
            <w:r w:rsidRPr="007428BA">
              <w:rPr>
                <w:rStyle w:val="aff2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Этапы анализа и оценки состояния рынка труда</w:t>
            </w:r>
            <w:r w:rsidRPr="00451B12">
              <w:rPr>
                <w:rStyle w:val="aff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51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собственными силами</w:t>
            </w:r>
            <w:bookmarkEnd w:id="16"/>
          </w:p>
        </w:tc>
        <w:tc>
          <w:tcPr>
            <w:tcW w:w="230" w:type="pct"/>
            <w:shd w:val="clear" w:color="auto" w:fill="auto"/>
            <w:vAlign w:val="center"/>
          </w:tcPr>
          <w:p w14:paraId="72F94430" w14:textId="51571CE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FB9E244" w14:textId="15FCB91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30AB023" w14:textId="1B56564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455114D" w14:textId="5A393D0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5564A21" w14:textId="3EAA0A3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A66BD8F" w14:textId="60E7482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C520B54" w14:textId="7D38536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2894758" w14:textId="6A3683F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12C00444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8CD6FD1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61C5" w14:textId="0DEB2C62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УК-6-И-4-Д-2. Умеет формировать, основываясь на результатах проведенного анализа,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E88EC" w14:textId="63F64988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Базовые принципы формирования и развития профессиональных и личностных компетенций. Направление и особенности анализа профессиональных и личностных компетенций. </w:t>
            </w:r>
            <w:r w:rsidRPr="007428BA">
              <w:rPr>
                <w:rStyle w:val="aff2"/>
                <w:rFonts w:ascii="Times New Roman" w:hAnsi="Times New Roman" w:cs="Times New Roman"/>
                <w:b w:val="0"/>
                <w:sz w:val="20"/>
                <w:szCs w:val="20"/>
              </w:rPr>
              <w:t>Компетентностный подход и его роль в развитии актуальных компетенций.</w:t>
            </w:r>
            <w:r w:rsidRPr="00451B12">
              <w:rPr>
                <w:rStyle w:val="aff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Модель «цель-деятельность-компетенция» как основа формирования актуальной профессиональной или личностной компетенции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657B515" w14:textId="4870923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DCA971B" w14:textId="21A5FD6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950CD79" w14:textId="77F745C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3D1EF98" w14:textId="643E1DE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30828C2" w14:textId="2731E5F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10A027" w14:textId="3E0DB23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C850FCC" w14:textId="05455F6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7BC02B0" w14:textId="1E5D19A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00FFF2BA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ADA7D87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859A" w14:textId="3184652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УК-6-И-4-Д-3. Умеет корректировать реализуемую траекторию собственного профессионального роста, используя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2B74" w14:textId="0C7000E3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Факторы, определяющие движение личности в развивающемся профессиональном пространстве. Стадии профессионализации.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Профессиональное становление и развитие личности как целостный, динамически развертывающийся во времени процесс от формирования профессиональных намерений до полной реализации себя в профессиональной деятельности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17D80F" w14:textId="2E7B6BA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CC885E5" w14:textId="72DF505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76E64565" w14:textId="34887AE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0F962BF" w14:textId="7BE763A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5DD4A5CE" w14:textId="0790DEF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1E9B524" w14:textId="5BC6F1C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A7FA301" w14:textId="69DEC2A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D9D2778" w14:textId="7D59680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451B12" w14:paraId="73A9D0FD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0B90548" w14:textId="67045B91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766C" w14:textId="4ADBA817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УК-6-И-4-Д-4. Знает основы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C9DB" w14:textId="266A80F5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Рынок труда и рынок образовательных услуг: современные особенности, проблемы и условия взаимодействия.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Методика оценки эффективности взаимодействия рынка труда и рынка образовательных услуг. Результаты анализа состояния тынка труда и рынка образовательных услуг как важный фактор выстраивания или корректировки траектории собственного профессионального роста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3778804" w14:textId="1BEE56A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BA9B070" w14:textId="7A755BE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75D50518" w14:textId="4F7B314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3B8804E" w14:textId="441F84C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4BA4CDD" w14:textId="2CE685D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A238F08" w14:textId="0836D34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AB2D271" w14:textId="2C13AEB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3FE7BC" w14:textId="33F7DF6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451B12" w14:paraId="25ADB46D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60F6BA9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2509" w14:textId="1DADAE2F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УК-6-И-4-Д-5. Владеет навыками выявления внешних и внутренних стимулов и мотивов для собственного профессионального развития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AC34" w14:textId="39A8C7A2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и развитие собственной карьеры. Пути и методы выявления внешних и внутренних стимулов и мотивов своего профессионального роста.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Влияние социального окружения на развитие карьеры. Особенности карьеры в глобальной среде. Развитие карьеры и пенсионное планирование. </w:t>
            </w:r>
            <w:r w:rsidRPr="00451B1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Система понятий и представлений </w:t>
            </w:r>
            <w:proofErr w:type="spellStart"/>
            <w:r w:rsidRPr="00451B1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самомотивации</w:t>
            </w:r>
            <w:proofErr w:type="spellEnd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 основанной на способности к установлению и реализации базовых мотивов. Методы установления наличия внутренней потребности и желания к профессиональному (личностному) саморазвитию. Методы </w:t>
            </w:r>
            <w:r w:rsidRPr="00451B1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определения соответствия потребности и ресурсной возможности профессионального (личностного) саморазвития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3A209E0" w14:textId="47421B6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A61BF0C" w14:textId="4E2225F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692CA653" w14:textId="0F1775F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21F6969" w14:textId="121604B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2C4BF89" w14:textId="22A8D7F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F4A549" w14:textId="71BE99F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E87FDF7" w14:textId="3CD53CD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26CDB1" w14:textId="05AC895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1BB77C3A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3EF8B20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06B7" w14:textId="559F2248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УК-6-И-4-Д-6. Владеет навыками определения реалистических целей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собственного профессионального роста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E3F" w14:textId="07E1BE81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Анализ состояния внешней среды в контексте определения областей профессионального роста. </w:t>
            </w:r>
            <w:r w:rsidRPr="00451B12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Постановка целей в личной и профессиональной жизни. Анализ их достижения и исполнения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AB4D2B6" w14:textId="38269F1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604896E" w14:textId="3CB2B62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1E8BDB1F" w14:textId="2F0222B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3D93930" w14:textId="7FF9F98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4E3C9A3" w14:textId="42717F7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1BB68AE" w14:textId="33E69B5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5AA5555" w14:textId="11F593B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2986716" w14:textId="715709D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12FFADB8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F57CA53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9DEF1" w14:textId="522074E6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УК-6-И-5-Д-1. Умеет проводить самооценку и определять уровень собственных притязаний, как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55C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 и выполняемые её функции: регуляторная и защитная. </w:t>
            </w:r>
          </w:p>
          <w:p w14:paraId="3DEAA914" w14:textId="61B04A2C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Параметры самооценки: уровень (высокая, средняя, низкая); соотношение с реальной успешностью (адекватная и неадекватная, или завышенная и заниженная); особенности строения (конфликтная и бесконфликтная)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E6542D3" w14:textId="33217C4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DC17B55" w14:textId="26A8D34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26CFFAA4" w14:textId="135A9E8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AB826C5" w14:textId="35BD584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0830F4F" w14:textId="5DE870F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EEF29FB" w14:textId="3BF16D3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2FDAEBD" w14:textId="1C138F9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253219" w14:textId="171E29D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</w:tr>
      <w:tr w:rsidR="00633B91" w:rsidRPr="00451B12" w14:paraId="7D380ADA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70FD6B1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C3FA1" w14:textId="6813A906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УК-6-И-5-Д-2. Умеет о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приоритеты собственной деятельности, личностного развития и профессионального роста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DF50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Style w:val="aff2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Приоритет как фактор формирования уровня личностного или профессионального роста.</w:t>
            </w:r>
          </w:p>
          <w:p w14:paraId="1C1202F2" w14:textId="7159D10F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Style w:val="aff2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Определение приоритета как важный фактор формулирования </w:t>
            </w:r>
            <w:r w:rsidRPr="007428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целей и задач, достичь которые планирует конкретный субъект.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A07B043" w14:textId="7B3735B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401FCF1" w14:textId="1014211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FA14A7B" w14:textId="6F4756E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EDFFF61" w14:textId="1EDF034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8070344" w14:textId="7D57E41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0150FF0" w14:textId="6C8D05A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B4EE94C" w14:textId="2775BB8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D5912EF" w14:textId="6AB3EBE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298BA83A" w14:textId="77777777" w:rsidTr="00115CC0">
        <w:trPr>
          <w:gridAfter w:val="1"/>
          <w:wAfter w:w="3" w:type="pct"/>
          <w:trHeight w:val="1815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576A8DB2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C6FF" w14:textId="6D245F25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УК-6-И-5-Д-3. Умеет оценивать текущее состояние индивидуального личностного потенциала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FC9A" w14:textId="1B97DFE6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Основа самооценки личностного потенциала - система личностных смыслов индивида, принятая им система ценностей. Оценка текущего состояния индивидуального личностного потенциала как оценочное отношение человека к себе, к своему характеру, внешнему виду, речи и т.д. (сложная психологическая система, иерархически организованная и функционирующая на разных уровнях)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3278339" w14:textId="791F534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DE21565" w14:textId="41CAA2D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2226BC6A" w14:textId="15D5AFB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9521E13" w14:textId="41C25C9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84FFE0A" w14:textId="6C9F83D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FD1A41E" w14:textId="5865E7C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3124D88" w14:textId="7DFE206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35585C" w14:textId="5C03E89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67CE5CDB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F68A91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4479" w14:textId="28A4415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УК-6-И-5-Д-4. Умеет делегировать полномочия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B87D" w14:textId="1426794D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Современная теория делегирования полномочий. Разовое и генеральное делегирование полномочий. Позитивные и негативные моменты делегирования. Техника и правила делегирования. Ответственность руководителя и сотрудника в процессах делегирования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42867C8" w14:textId="1CFEFB4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D222B5C" w14:textId="6129E13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97" w:type="pct"/>
            <w:vAlign w:val="center"/>
          </w:tcPr>
          <w:p w14:paraId="64941C6B" w14:textId="7CFA36B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B4E7F0C" w14:textId="2611201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35B1C17" w14:textId="7A08A22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9516084" w14:textId="718FAC8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1AEA481" w14:textId="38420B9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3E9B4EA" w14:textId="7B971FF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633B91" w:rsidRPr="00451B12" w14:paraId="5A526D04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F172C11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5A72" w14:textId="0AFA692C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УК-6-И-5-Д-5. Знает технологии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постановки целей личностного развития и профессионального роста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2412" w14:textId="77777777" w:rsidR="00633B91" w:rsidRPr="00451B12" w:rsidRDefault="00633B91" w:rsidP="00633B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Целеполагание как система, процесс и технология. </w:t>
            </w:r>
          </w:p>
          <w:p w14:paraId="4054B230" w14:textId="4A1E8208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Содержание процесса целеполагания. Целеполагание и планирование. Организация целеполагания. Технология целеполагания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C44AF10" w14:textId="6415ACE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1FCA133" w14:textId="6FB2E4B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74E2D9DF" w14:textId="44B4951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CEB3D28" w14:textId="3CFDC03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2323A7F" w14:textId="40E7156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BFB1F5D" w14:textId="6DC3AF3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1E388AB" w14:textId="25A3AC5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FECEDA" w14:textId="0BCCB4A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633B91" w:rsidRPr="00451B12" w14:paraId="175044BA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BB7C73A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C5E0" w14:textId="3C41905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УК-6-И-5-Д-6. Знает эффективные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 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4360" w14:textId="77777777" w:rsidR="00633B91" w:rsidRPr="00451B12" w:rsidRDefault="00633B91" w:rsidP="00633B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эффективные инструменты самоорганизации и самоконтроля.</w:t>
            </w:r>
          </w:p>
          <w:p w14:paraId="4E078C72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Самоконтроль и самоорганизация как ключевые инструменты управления собственным поведением в условиях влияния социального окружения на основе использования индивидуальных приемов и механизмов.</w:t>
            </w:r>
          </w:p>
          <w:p w14:paraId="12A3D1B3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Преимущества и условия применения инструментов и приемов самоконтроля и самоорганизации  </w:t>
            </w:r>
          </w:p>
          <w:p w14:paraId="7C4DF8FD" w14:textId="4AB10D3F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6560136" w14:textId="66DB9E1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C7965D6" w14:textId="473AD0B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2F4F476" w14:textId="3666E8B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81B95A0" w14:textId="24FA3FD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314EA58" w14:textId="600D064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46F0E35" w14:textId="2F7118D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6B93521" w14:textId="63994FD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382781" w14:textId="2067121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</w:tr>
      <w:tr w:rsidR="00633B91" w:rsidRPr="00451B12" w14:paraId="1B4CD8A4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7D69444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0DD1" w14:textId="5BA4B281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УК-6-И-5-Д-7. Владеет принципами и методами планирования рабочего и личного времени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(закрытые часы, «золотое правило планирования», методы шести задач, «</w:t>
            </w:r>
            <w:proofErr w:type="spellStart"/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Альпа</w:t>
            </w:r>
            <w:proofErr w:type="spellEnd"/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», «АВС» и др.)</w:t>
            </w: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7E36A" w14:textId="197CBF80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Базовые принципы планирования рабочего и личного времени: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закрытые часы; «золотое правило планирования», приоритетность деятельности; определение плановой продолжительности и т.д.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Характеристика, особенности и условия практического применения методов планирования рабочего и личного времени: метод шести задач, метод «</w:t>
            </w:r>
            <w:proofErr w:type="spellStart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Альпа</w:t>
            </w:r>
            <w:proofErr w:type="spellEnd"/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метод «АВС»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D9C4734" w14:textId="20D3C1B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F646CBB" w14:textId="76BC0EE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2C4CE4FC" w14:textId="2794AA4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AB1CA13" w14:textId="0D564BE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E061C9B" w14:textId="2DFA9CD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B8444DF" w14:textId="42A9AC8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10F3277" w14:textId="058C966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F0FC6DC" w14:textId="5C459FA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4663E0C7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72D1AE8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F1B4" w14:textId="50B43EE0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УК-6-И-5-Д-8. Владеет техникой генерального и разового делегирования полномочий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3B70" w14:textId="125AA2EB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Особенности трансформации современной теории делегирования полномочий. Отличительные особенности генерального и разового делегирования полномочий. Техника (принципы и правила) делегирования полномочий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49B289A" w14:textId="760B3CF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F7191F4" w14:textId="282E920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248B8630" w14:textId="1DA5806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F44D386" w14:textId="713B78B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5C863C7" w14:textId="1192A5A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3A8C839" w14:textId="085B1B5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20CE36B" w14:textId="1788F5D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37D3B98" w14:textId="6187CFC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633B91" w:rsidRPr="00451B12" w14:paraId="39789133" w14:textId="77777777" w:rsidTr="00115CC0">
        <w:trPr>
          <w:gridAfter w:val="1"/>
          <w:wAfter w:w="3" w:type="pct"/>
          <w:trHeight w:val="411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0B312BB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3AA4" w14:textId="4C984206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УК-6-И-5-Д-9. Владеет приемами и методами определения приоритетности выполнения работ, намеченных к исполнению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(принцип Эйзенхауэра, метод «АВС» и др.)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93F3" w14:textId="0829C809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определения приоритетности планируемых к выполнению рабочих задач и мероприятий на основе использования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принципов Парето и Эйзенхауэра, метода «АВС».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Преимущества и недостатки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принципов Парето и Эйзенхауэра, метода «АВС»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568A5B8" w14:textId="323B33C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AAA78E2" w14:textId="243F1AE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14ABC660" w14:textId="23F7410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B313453" w14:textId="5F862C6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3263700" w14:textId="76081E86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C18A1A9" w14:textId="3961CE6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0FED99C" w14:textId="574648F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BEEF6A3" w14:textId="3720A11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3566A735" w14:textId="77777777" w:rsidTr="00115CC0">
        <w:trPr>
          <w:gridAfter w:val="1"/>
          <w:wAfter w:w="3" w:type="pct"/>
          <w:trHeight w:val="138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26F88B4D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D09B" w14:textId="7D17A55A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УК-6-И-6-Д-1. Умеет применять количественные и качественные методы оценки эффективности использования времени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рабочего и личного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) в процессе достижения поставленных целей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96A9" w14:textId="26DA81DC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Анализ использования рабочего (личного) времени – инструмент повышения эффективности организации труда сотрудника. Методы и приемы проведения оценочных процедур. Анализ информации – важный этап повышения эффективности использования рабочего времени специалиста.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Digital-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технологии, применяемые для выполнения расчетных процедур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977AEC1" w14:textId="79D1446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F780863" w14:textId="6C3900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3F03F526" w14:textId="61CA738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0C40D3F" w14:textId="2EBF06B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E068E40" w14:textId="77F53FE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C8BEFF0" w14:textId="717274C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B4B8866" w14:textId="6FBEB42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BC6474" w14:textId="2815899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13A8912D" w14:textId="77777777" w:rsidTr="00115CC0">
        <w:trPr>
          <w:gridAfter w:val="1"/>
          <w:wAfter w:w="3" w:type="pct"/>
          <w:trHeight w:val="127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01F76620" w14:textId="1CAF492B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89F5" w14:textId="56120982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УК-6-И-6-Д-2. Умеет применять количественные и качественные методы оценки эффективности использования различных ресурсов в процессе достижения поставленных целей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358D" w14:textId="5E76AD21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Методы количественной и качественной оценки эффективности использования различных (ситуационных) ресурсов, требуемых для достижения сформулированных целей. Этапы, ограничительные условия и базовые вычислительные процедуры. </w:t>
            </w:r>
            <w:r w:rsidRPr="00451B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-технологии, применяемые для выполнения расчетных процедур 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3C53FE0" w14:textId="4EF7A4C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13040E0" w14:textId="0D794B1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6156E4F6" w14:textId="0141D72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F93F086" w14:textId="55E7659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6C68AEB" w14:textId="0CE1333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9CC3C94" w14:textId="2931C9D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38F19500" w14:textId="74A7BB1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6EE00FC" w14:textId="66DB410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267B09BE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1829012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A9DA" w14:textId="74E21A30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УК-6-И-6-Д-3. Знает количественные и качественные методы оценки эффективности использования времени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фотография рабочего времени, «цель-средство», «</w:t>
            </w:r>
            <w:proofErr w:type="spellStart"/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Альпа</w:t>
            </w:r>
            <w:proofErr w:type="spellEnd"/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» и др.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FFFE" w14:textId="07C78FC8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Особенности, специфика, этапы и ограничительные условия проведения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оценки эффективности использования рабочего (личного) времени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практического применения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принципа Парето и методов фотографии рабочего времени, «цель-средство» и «</w:t>
            </w:r>
            <w:proofErr w:type="spellStart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Альпа</w:t>
            </w:r>
            <w:proofErr w:type="spellEnd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BAE670D" w14:textId="2505969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CB424E8" w14:textId="626E0361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0CF240E5" w14:textId="31847DC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0E4C7E2A" w14:textId="42D8FC9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95F2061" w14:textId="2B280D8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16A119D" w14:textId="195F6F3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73E1C38" w14:textId="10C0466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4CD63D1" w14:textId="7C58003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2F15F499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42AECC45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5E37" w14:textId="71903F2F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УК-6-И-6-Д-4. Знает количественные и качественные методы оценки эффективности использования различных ресурсов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(метод аналогий, метод сравнительного анализа, совокупность экспертных методов и др.)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3415" w14:textId="11DD6CF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Особенности, специфика, этапы и ограничительные условия проведения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оценки эффективности использования различных ресурсов на основе практического применения метода аналогий, метода сравнительного анализа и совокупности экспертных методов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190C3C6" w14:textId="7D3A97E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9B35AF8" w14:textId="4BE33E1B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3A04DD42" w14:textId="67D277E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BF95F78" w14:textId="104FFBC5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EA64BFF" w14:textId="3940A21C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CBE63C8" w14:textId="677A764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B52FFEF" w14:textId="6E6BADD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31444C" w14:textId="30A6529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451B12" w14:paraId="66000C4C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5CBDE8D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AA20" w14:textId="6FCD3678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УК-6-И-6-Д-5. Владеет методами оценки эффективности использования времени (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фотография рабочего времени, «цель-средство», «</w:t>
            </w:r>
            <w:proofErr w:type="spellStart"/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Альпа</w:t>
            </w:r>
            <w:proofErr w:type="spellEnd"/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» и др.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84D7" w14:textId="1E47DFEA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оценки эффективности использования рабочего (личного) времени </w:t>
            </w: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практического применения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принципа Парето и методов фотографии рабочего времени, «цель-средство» и «</w:t>
            </w:r>
            <w:proofErr w:type="spellStart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Альпа</w:t>
            </w:r>
            <w:proofErr w:type="spellEnd"/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». Условия эффективного применения методов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680DF35" w14:textId="60186718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8FFC973" w14:textId="2337F3B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59E1D852" w14:textId="348E6257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8AF707F" w14:textId="555F84C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9230F6A" w14:textId="0385577A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1132D06" w14:textId="4C760369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4A7FA0E" w14:textId="59F027C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30B0EC" w14:textId="1B3872B3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451B12" w14:paraId="06E6F7D2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346" w:type="pct"/>
            <w:shd w:val="clear" w:color="auto" w:fill="auto"/>
            <w:vAlign w:val="center"/>
          </w:tcPr>
          <w:p w14:paraId="61CFB214" w14:textId="77777777" w:rsidR="00633B91" w:rsidRPr="00451B12" w:rsidRDefault="00633B91" w:rsidP="0020585F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85CD" w14:textId="4D26693D" w:rsidR="00633B91" w:rsidRPr="00451B12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УК-6-И-6-Д-6. Владеет методами оценки эффективности использования различных ресурсов </w:t>
            </w:r>
            <w:r w:rsidRPr="00451B12">
              <w:rPr>
                <w:rFonts w:ascii="Times New Roman" w:hAnsi="Times New Roman" w:cs="Times New Roman"/>
                <w:i/>
                <w:sz w:val="20"/>
                <w:szCs w:val="20"/>
              </w:rPr>
              <w:t>(метод аналогий, метод сравнительного анализа, совокупность экспертных методов и др.)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107C" w14:textId="77777777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</w:t>
            </w: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оценки эффективности использования различных ресурсов на основе практического применения метода аналогий, метода сравнительного анализа и совокупности экспертных методов.</w:t>
            </w:r>
          </w:p>
          <w:p w14:paraId="3AECEFD3" w14:textId="74D6616D" w:rsidR="00633B91" w:rsidRPr="00451B12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 xml:space="preserve">Условия эффективного применения методов 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EB9504A" w14:textId="5F9508EE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649EA2C" w14:textId="73846C5F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vAlign w:val="center"/>
          </w:tcPr>
          <w:p w14:paraId="28905B24" w14:textId="3A3E778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6B43209" w14:textId="097BD84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98C1ABE" w14:textId="2E752C72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EEAB162" w14:textId="6F25B12D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F354745" w14:textId="5EDC2C80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FC160E" w14:textId="0A031FA4" w:rsidR="00633B91" w:rsidRPr="00451B12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CF275D" w:rsidRPr="00451B12" w14:paraId="58DA1989" w14:textId="77777777" w:rsidTr="00115CC0">
        <w:trPr>
          <w:gridAfter w:val="1"/>
          <w:wAfter w:w="3" w:type="pct"/>
          <w:trHeight w:val="734"/>
          <w:jc w:val="center"/>
        </w:trPr>
        <w:tc>
          <w:tcPr>
            <w:tcW w:w="2730" w:type="pct"/>
            <w:gridSpan w:val="3"/>
            <w:shd w:val="clear" w:color="auto" w:fill="auto"/>
            <w:vAlign w:val="center"/>
          </w:tcPr>
          <w:p w14:paraId="446B2BD8" w14:textId="1F1D6CE0" w:rsidR="00CF275D" w:rsidRPr="00451B12" w:rsidRDefault="00CF275D" w:rsidP="00CF27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дисциплине: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E7DE6D1" w14:textId="4E9A2F26" w:rsidR="009D3ED0" w:rsidRPr="00451B12" w:rsidRDefault="009D3ED0" w:rsidP="00364B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926091"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F0CC89A" w14:textId="3A9C576F" w:rsidR="009D3ED0" w:rsidRPr="00451B12" w:rsidRDefault="009D3ED0" w:rsidP="00520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AA6B59"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649BE"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7" w:type="pct"/>
            <w:vAlign w:val="center"/>
          </w:tcPr>
          <w:p w14:paraId="7421295B" w14:textId="7ED98C80" w:rsidR="00CF275D" w:rsidRPr="00451B12" w:rsidRDefault="00CF275D" w:rsidP="00CF27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3AA021D" w14:textId="45053724" w:rsidR="00CF275D" w:rsidRPr="00451B12" w:rsidRDefault="00CF275D" w:rsidP="00FE67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35C66C7" w14:textId="1337385C" w:rsidR="00CF275D" w:rsidRPr="00451B12" w:rsidRDefault="00CF275D" w:rsidP="008366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7ADF9EEE" w14:textId="142D5E08" w:rsidR="009A4D4C" w:rsidRPr="00451B12" w:rsidRDefault="009A4D4C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="00A61F21"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AC9949B" w14:textId="738AD75C" w:rsidR="009A4D4C" w:rsidRPr="00451B12" w:rsidRDefault="004C23EF" w:rsidP="004C23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CF275D"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56D947" w14:textId="585FA565" w:rsidR="00CF275D" w:rsidRPr="00451B12" w:rsidRDefault="00CF275D" w:rsidP="005204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1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144,0</w:t>
            </w:r>
          </w:p>
        </w:tc>
      </w:tr>
      <w:bookmarkEnd w:id="6"/>
    </w:tbl>
    <w:p w14:paraId="1438D866" w14:textId="77777777" w:rsidR="0063771C" w:rsidRDefault="0063771C" w:rsidP="002469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A18AFB" w14:textId="77777777" w:rsidR="0063771C" w:rsidRDefault="00637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4F373B" w14:textId="15CCE259" w:rsidR="00253E48" w:rsidRPr="00253E48" w:rsidRDefault="0024690C" w:rsidP="001B3888">
      <w:pPr>
        <w:ind w:firstLine="567"/>
        <w:jc w:val="both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37021C">
        <w:rPr>
          <w:rFonts w:ascii="Times New Roman" w:hAnsi="Times New Roman" w:cs="Times New Roman"/>
          <w:sz w:val="28"/>
          <w:szCs w:val="28"/>
        </w:rPr>
        <w:lastRenderedPageBreak/>
        <w:t xml:space="preserve">Общая трудоемкость дисциплины составляет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021C">
        <w:rPr>
          <w:rFonts w:ascii="Times New Roman" w:hAnsi="Times New Roman" w:cs="Times New Roman"/>
          <w:sz w:val="28"/>
          <w:szCs w:val="28"/>
        </w:rPr>
        <w:t xml:space="preserve"> зачетны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021C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702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37021C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а, за</w:t>
      </w:r>
      <w:r w:rsidRPr="00493120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tbl>
      <w:tblPr>
        <w:tblStyle w:val="a3"/>
        <w:tblpPr w:leftFromText="180" w:rightFromText="180" w:vertAnchor="text" w:tblpXSpec="center" w:tblpY="1"/>
        <w:tblOverlap w:val="never"/>
        <w:tblW w:w="4904" w:type="pct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2979"/>
        <w:gridCol w:w="3681"/>
        <w:gridCol w:w="657"/>
        <w:gridCol w:w="768"/>
        <w:gridCol w:w="668"/>
        <w:gridCol w:w="780"/>
        <w:gridCol w:w="957"/>
        <w:gridCol w:w="991"/>
        <w:gridCol w:w="854"/>
        <w:gridCol w:w="800"/>
        <w:gridCol w:w="17"/>
      </w:tblGrid>
      <w:tr w:rsidR="005E4AE2" w:rsidRPr="001B3888" w14:paraId="54F294CC" w14:textId="77777777" w:rsidTr="001B3888">
        <w:trPr>
          <w:trHeight w:val="558"/>
          <w:jc w:val="center"/>
        </w:trPr>
        <w:tc>
          <w:tcPr>
            <w:tcW w:w="395" w:type="pct"/>
            <w:vMerge w:val="restart"/>
            <w:shd w:val="clear" w:color="auto" w:fill="auto"/>
            <w:textDirection w:val="btLr"/>
            <w:vAlign w:val="center"/>
          </w:tcPr>
          <w:p w14:paraId="0313F6D1" w14:textId="77777777" w:rsidR="005E4AE2" w:rsidRPr="001B3888" w:rsidRDefault="005E4AE2" w:rsidP="001B3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pacing w:val="-16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pacing w:val="-16"/>
                <w:sz w:val="20"/>
                <w:szCs w:val="20"/>
              </w:rPr>
              <w:t>Последовательность этапов реализации дисциплины</w:t>
            </w:r>
          </w:p>
        </w:tc>
        <w:tc>
          <w:tcPr>
            <w:tcW w:w="1043" w:type="pct"/>
            <w:vMerge w:val="restart"/>
            <w:shd w:val="clear" w:color="auto" w:fill="auto"/>
            <w:vAlign w:val="center"/>
          </w:tcPr>
          <w:p w14:paraId="2FF06068" w14:textId="77777777" w:rsidR="005E4AE2" w:rsidRPr="001B3888" w:rsidRDefault="005E4AE2" w:rsidP="005E4AE2">
            <w:pPr>
              <w:ind w:left="-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Дескрипторы</w:t>
            </w:r>
          </w:p>
        </w:tc>
        <w:tc>
          <w:tcPr>
            <w:tcW w:w="1289" w:type="pct"/>
            <w:vMerge w:val="restart"/>
            <w:shd w:val="clear" w:color="auto" w:fill="auto"/>
            <w:vAlign w:val="center"/>
          </w:tcPr>
          <w:p w14:paraId="33AF3D44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2273" w:type="pct"/>
            <w:gridSpan w:val="9"/>
            <w:shd w:val="clear" w:color="auto" w:fill="auto"/>
            <w:vAlign w:val="center"/>
          </w:tcPr>
          <w:p w14:paraId="64CE2F1F" w14:textId="76847DE6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Трудоемкость занятий по видам учебной работы</w:t>
            </w:r>
            <w:r w:rsid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часов</w:t>
            </w:r>
          </w:p>
        </w:tc>
      </w:tr>
      <w:tr w:rsidR="005E4AE2" w:rsidRPr="001B3888" w14:paraId="296C4E6C" w14:textId="77777777" w:rsidTr="00115CC0">
        <w:trPr>
          <w:gridAfter w:val="1"/>
          <w:wAfter w:w="6" w:type="pct"/>
          <w:trHeight w:val="397"/>
          <w:jc w:val="center"/>
        </w:trPr>
        <w:tc>
          <w:tcPr>
            <w:tcW w:w="395" w:type="pct"/>
            <w:vMerge/>
            <w:shd w:val="clear" w:color="auto" w:fill="auto"/>
          </w:tcPr>
          <w:p w14:paraId="79433C75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vMerge/>
            <w:shd w:val="clear" w:color="auto" w:fill="auto"/>
          </w:tcPr>
          <w:p w14:paraId="2373595B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" w:type="pct"/>
            <w:vMerge/>
            <w:shd w:val="clear" w:color="auto" w:fill="auto"/>
          </w:tcPr>
          <w:p w14:paraId="1B37AD7C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shd w:val="clear" w:color="auto" w:fill="auto"/>
            <w:textDirection w:val="btLr"/>
            <w:vAlign w:val="center"/>
          </w:tcPr>
          <w:p w14:paraId="42073514" w14:textId="30C3FA87" w:rsidR="005E4AE2" w:rsidRPr="001B3888" w:rsidRDefault="001B3888" w:rsidP="005E4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Лекционные занятия</w:t>
            </w: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14:paraId="298C2199" w14:textId="663E4ABA" w:rsidR="005E4AE2" w:rsidRPr="001B3888" w:rsidRDefault="001B3888" w:rsidP="005E4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14:paraId="7FF1C28B" w14:textId="77777777" w:rsidR="005E4AE2" w:rsidRPr="001B3888" w:rsidRDefault="005E4AE2" w:rsidP="005E4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Проектное обучение</w:t>
            </w:r>
          </w:p>
        </w:tc>
        <w:tc>
          <w:tcPr>
            <w:tcW w:w="273" w:type="pct"/>
            <w:vMerge w:val="restart"/>
            <w:shd w:val="clear" w:color="auto" w:fill="auto"/>
            <w:textDirection w:val="btLr"/>
            <w:vAlign w:val="center"/>
          </w:tcPr>
          <w:p w14:paraId="78C15823" w14:textId="5005DADA" w:rsidR="005E4AE2" w:rsidRPr="001B3888" w:rsidRDefault="005E4AE2" w:rsidP="005E4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Прочие виды контактной работы </w:t>
            </w:r>
            <w:r w:rsidR="001B3888"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(экзамен)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14:paraId="2C5F2A7B" w14:textId="77777777" w:rsidR="005E4AE2" w:rsidRPr="0063771C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299" w:type="pct"/>
            <w:vMerge w:val="restart"/>
            <w:shd w:val="clear" w:color="auto" w:fill="auto"/>
            <w:textDirection w:val="btLr"/>
            <w:vAlign w:val="center"/>
          </w:tcPr>
          <w:p w14:paraId="59ED7C96" w14:textId="77777777" w:rsidR="005E4AE2" w:rsidRPr="001B3888" w:rsidRDefault="005E4AE2" w:rsidP="001B3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</w:t>
            </w:r>
          </w:p>
        </w:tc>
        <w:tc>
          <w:tcPr>
            <w:tcW w:w="280" w:type="pct"/>
            <w:vMerge w:val="restart"/>
            <w:shd w:val="clear" w:color="auto" w:fill="auto"/>
            <w:textDirection w:val="btLr"/>
            <w:vAlign w:val="center"/>
          </w:tcPr>
          <w:p w14:paraId="06D16069" w14:textId="77777777" w:rsidR="005E4AE2" w:rsidRPr="001B3888" w:rsidRDefault="005E4AE2" w:rsidP="001B388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Итого</w:t>
            </w:r>
          </w:p>
        </w:tc>
      </w:tr>
      <w:tr w:rsidR="005E4AE2" w:rsidRPr="001B3888" w14:paraId="305D29BF" w14:textId="77777777" w:rsidTr="00115CC0">
        <w:trPr>
          <w:gridAfter w:val="1"/>
          <w:wAfter w:w="6" w:type="pct"/>
          <w:cantSplit/>
          <w:trHeight w:val="1979"/>
          <w:jc w:val="center"/>
        </w:trPr>
        <w:tc>
          <w:tcPr>
            <w:tcW w:w="395" w:type="pct"/>
            <w:vMerge/>
            <w:shd w:val="clear" w:color="auto" w:fill="auto"/>
          </w:tcPr>
          <w:p w14:paraId="3B095A81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vMerge/>
            <w:shd w:val="clear" w:color="auto" w:fill="auto"/>
            <w:vAlign w:val="center"/>
          </w:tcPr>
          <w:p w14:paraId="70E1D576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pct"/>
            <w:vMerge/>
            <w:shd w:val="clear" w:color="auto" w:fill="auto"/>
          </w:tcPr>
          <w:p w14:paraId="22C6FE77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71CD29A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14:paraId="37C840B4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</w:tcPr>
          <w:p w14:paraId="1866FC4E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41E9F7AE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textDirection w:val="btLr"/>
            <w:vAlign w:val="center"/>
          </w:tcPr>
          <w:p w14:paraId="47CFA2A8" w14:textId="54A1E08C" w:rsidR="005E4AE2" w:rsidRPr="0063771C" w:rsidRDefault="0063771C" w:rsidP="005E4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 он-</w:t>
            </w:r>
            <w:proofErr w:type="spellStart"/>
            <w:r w:rsidRPr="00637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лайн</w:t>
            </w:r>
            <w:proofErr w:type="spellEnd"/>
            <w:r w:rsidRPr="00637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курса</w:t>
            </w:r>
          </w:p>
        </w:tc>
        <w:tc>
          <w:tcPr>
            <w:tcW w:w="347" w:type="pct"/>
            <w:shd w:val="clear" w:color="auto" w:fill="auto"/>
            <w:textDirection w:val="btLr"/>
            <w:vAlign w:val="center"/>
          </w:tcPr>
          <w:p w14:paraId="039FD5B6" w14:textId="105FA7CE" w:rsidR="005E4AE2" w:rsidRPr="0063771C" w:rsidRDefault="0063771C" w:rsidP="005E4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299" w:type="pct"/>
            <w:vMerge/>
            <w:shd w:val="clear" w:color="auto" w:fill="auto"/>
            <w:textDirection w:val="btLr"/>
            <w:vAlign w:val="center"/>
          </w:tcPr>
          <w:p w14:paraId="25D64FF4" w14:textId="77777777" w:rsidR="005E4AE2" w:rsidRPr="001B3888" w:rsidRDefault="005E4AE2" w:rsidP="005E4AE2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14:paraId="29C61D42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33B91" w:rsidRPr="001B3888" w14:paraId="28A6FB9B" w14:textId="77777777" w:rsidTr="00115CC0">
        <w:trPr>
          <w:gridAfter w:val="1"/>
          <w:wAfter w:w="6" w:type="pct"/>
          <w:trHeight w:val="69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11743C8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F664" w14:textId="38B4A024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УК-4-И-1-Д-1. Умеет п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рганизовать профессиональные контакты, целью которых является обмен информацией с участниками взаимодействия в рамках совместной деятельности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5702" w14:textId="62FC7150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и организация профессиональных контактов в соответствии с потребностями совместной деятельности, включая обмен информацией и выработку единой стратегии взаимодействия.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Управление рабочим и личным временем как эффективный инструмент реализации профессиональных контактов на основе принципов обмена качественной и своевременной информацией с другими участниками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взаимодействия в рамках совместной деятельности.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Использование инструментов и методов управления временем при выполнении конкретных задач, проектов, достижении поставленных целей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2D2D6B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D8344E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FF639E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417A49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A12EB2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2D357D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0DE6AF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FBA499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0BBF7E8D" w14:textId="77777777" w:rsidTr="00115CC0">
        <w:trPr>
          <w:gridAfter w:val="1"/>
          <w:wAfter w:w="6" w:type="pct"/>
          <w:trHeight w:val="1887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90F2E9E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3DE9" w14:textId="0C38A876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УК-4-И-1-Д-2. Умеет выбирать эффективные   коммуникативные технологии и средства общения с учетом особенностей реализуемых профессиональных контактов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FDAB" w14:textId="3BF7265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Профессиональные коммуникации как взаимодействие, осуществляемое в сфере официальных отношений; оптимизация профессиональной деятельности. Условия эффективной коммуникации: ясная и понятная цель общения; соблюдение субординации, должностных ролей, делового этикета и формальных ограничений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89363C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967E79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622D6AD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367CCA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022549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0141AB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E51D3F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43DA3B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5FD5BA99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C66A87C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A7EE8" w14:textId="49BB5AEE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УК-4-И-1-Д-3. Умеет, с учетом складывающейся ситуации, применить наиболее эффективные вербальные и/или невербальные средства коммуникаций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DBA5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 xml:space="preserve">Вербальная коммуникация как словесная передача информации. Невербальная коммуникация как применение </w:t>
            </w:r>
            <w:proofErr w:type="spellStart"/>
            <w:r w:rsidRPr="001B3888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>оптикокинетической</w:t>
            </w:r>
            <w:proofErr w:type="spellEnd"/>
            <w:r w:rsidRPr="001B3888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 xml:space="preserve"> системы знаков. Основные средства и особенности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вербальной и невербальной коммуникации </w:t>
            </w:r>
            <w:r w:rsidRPr="001B3888">
              <w:rPr>
                <w:rFonts w:ascii="Times New Roman" w:hAnsi="Times New Roman" w:cs="Times New Roman"/>
                <w:color w:val="0F0F0F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FC3464D" w14:textId="339C47AF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416CBE68" w14:textId="77777777" w:rsidR="00633B91" w:rsidRPr="0063771C" w:rsidRDefault="00633B91" w:rsidP="0063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3D16BBC" w14:textId="42CAA4E9" w:rsidR="00633B91" w:rsidRPr="0063771C" w:rsidRDefault="00ED4563" w:rsidP="0063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141EB782" w14:textId="77777777" w:rsidR="00633B91" w:rsidRPr="0063771C" w:rsidRDefault="00633B91" w:rsidP="0063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972B025" w14:textId="77777777" w:rsidR="00633B91" w:rsidRPr="0063771C" w:rsidRDefault="00633B91" w:rsidP="0063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FDC64F1" w14:textId="77777777" w:rsidR="00633B91" w:rsidRPr="0063771C" w:rsidRDefault="00633B91" w:rsidP="00633B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51941CE" w14:textId="6A1F0DC0" w:rsidR="00633B91" w:rsidRPr="0063771C" w:rsidRDefault="00ED4563" w:rsidP="00633B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4FE1D8E" w14:textId="77777777" w:rsidR="00633B91" w:rsidRPr="0063771C" w:rsidRDefault="00633B91" w:rsidP="00633B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3771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3C0A063" w14:textId="1DAD52CA" w:rsidR="00633B91" w:rsidRPr="0063771C" w:rsidRDefault="00ED4563" w:rsidP="00633B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</w:t>
            </w:r>
          </w:p>
        </w:tc>
      </w:tr>
      <w:tr w:rsidR="00633B91" w:rsidRPr="001B3888" w14:paraId="62C905F6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564681C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BC90" w14:textId="3D46222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УК-4-И-1-Д-4. Умеет вести диалог, соблюдая нормы речевого этикета, используя различные стратегии; выстраивать монолог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D6895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B388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Основные формы устной речи: диалог, монолог и полилог. Их назначение, характеристика и современные особенности. Нормы речевого этикета в деловом общении. Современные стратегии ведения диалога и полилога </w:t>
            </w:r>
          </w:p>
          <w:p w14:paraId="0920913F" w14:textId="4698CC2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4170C27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DE0A83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4EA147A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C46A21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CC43C3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F4611B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E22AB9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31DA17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633B91" w:rsidRPr="001B3888" w14:paraId="5708C558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54F6882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4B0F" w14:textId="4C371AF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УК-4-И-1-Д-5. Знает современные коммуникативные технологии, обеспечивающие эффективное профессиональное взаимодействие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4876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Современные коммуникативные технологии как средство развития и формирования новых общественных отношений, новой технологической культуры. Эффективные современные коммуникативные технологии как единство процесса взаимодействия, информационного процесса, отношения людей друг к другу, процесса взаимного влияния и процесса взаимопонимания</w:t>
            </w:r>
          </w:p>
          <w:p w14:paraId="55C9FC6E" w14:textId="791203D0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40E5FD9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23EB72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B05A54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2A207D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D133FF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689821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4501E9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0B190B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1F4BBBC3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687A228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47C33" w14:textId="68AAFC53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УК-4-И-1-Д-6. Знает особенности использования вербальных и/или невербальных средств коммуникаций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ECF6" w14:textId="77777777" w:rsidR="00633B91" w:rsidRPr="001B3888" w:rsidRDefault="00633B91" w:rsidP="00633B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Вербальная коммуникация как вид осознаваемой коммуникации между людьми. Невербальная коммуникация как вид автоматической или неосознаваемой коммуникации между людьми</w:t>
            </w:r>
          </w:p>
          <w:p w14:paraId="55FD75AF" w14:textId="029EE2BC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798AD8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7456CD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34" w:type="pct"/>
            <w:vAlign w:val="center"/>
          </w:tcPr>
          <w:p w14:paraId="7D6DE78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C58C57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49C5DB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DC51113" w14:textId="3E9B0315" w:rsidR="00633B91" w:rsidRPr="001B3888" w:rsidRDefault="00ED4563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633B91"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C2CD1A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E73E602" w14:textId="25A0AC2C" w:rsidR="00633B91" w:rsidRPr="001B3888" w:rsidRDefault="00ED4563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33B91"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,5</w:t>
            </w:r>
          </w:p>
        </w:tc>
      </w:tr>
      <w:tr w:rsidR="00633B91" w:rsidRPr="001B3888" w14:paraId="0442D75C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76EE3EF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153A" w14:textId="737D3308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УК-4-И-1-Д-7. Владеет методами разработки единой стратегии взаимодействия, реализуемой совместно с другими участниками профессиональных контактов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1DE5" w14:textId="328C1AC3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 описания типов поведения, предложенные К. Томасом: </w:t>
            </w:r>
            <w:r w:rsidRPr="001B388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ориентация человека на интересы других людей; внимание к своим собственным интересам.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Стратегии взаимодействия: активные (</w:t>
            </w:r>
            <w:r w:rsidRPr="001B3888">
              <w:rPr>
                <w:rFonts w:ascii="Times New Roman" w:hAnsi="Times New Roman" w:cs="Times New Roman"/>
                <w:iCs/>
                <w:sz w:val="20"/>
                <w:szCs w:val="20"/>
              </w:rPr>
              <w:t>соперничество, компромисс и сотрудничество)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пассивные (приспособления и избегания). Их характеристика и условия практического применения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1B9D38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0F3B25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00D691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D85FEC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88D286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A541C7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7D5A0E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989BDC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020657EC" w14:textId="77777777" w:rsidTr="00115CC0">
        <w:trPr>
          <w:gridAfter w:val="1"/>
          <w:wAfter w:w="6" w:type="pct"/>
          <w:trHeight w:val="27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34CAA42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648A" w14:textId="3A039EC7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УК-4-И-1-Д-8. Владеет методами практического применения эффективных коммуникативных технологий с учетом особенностей реализуемых профессиональных контактов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9F5AC" w14:textId="6680F796" w:rsidR="00633B91" w:rsidRPr="001B3888" w:rsidRDefault="00310EDE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33B91" w:rsidRPr="001B3888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Эффективная коммуникация</w:t>
              </w:r>
            </w:hyperlink>
            <w:r w:rsidR="00633B91"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как процесс обмена информацией и правильного </w:t>
            </w:r>
            <w:hyperlink r:id="rId14" w:anchor="1" w:history="1">
              <w:r w:rsidR="00633B91" w:rsidRPr="001B3888">
                <w:rPr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понимании эмоций</w:t>
              </w:r>
            </w:hyperlink>
            <w:r w:rsidR="00633B91"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и намерений всех участников. Принципы эффективной коммуникации: способность четко передать сообщение; умение слушать так, чтобы уяснить полный смысл того, что говорится; способность заставить другого человека почувствовать, что его слушают и понимают. Правила эффективной коммуникации. Причины, мешающие эффективному общению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FF2A4E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AADB89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59058C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DAB43F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E5ACA2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C0ACE5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59B40C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010728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6A2361BC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867B906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EF2D" w14:textId="330EFE81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УК-4-И-1-Д-9. Владеет практикой использования эффективных вербальных и/или невербальных средств коммуникаций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700E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 эффективных вербальных средств коммуникации -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риторикой или искусством вести беседу.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 эффективных н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евербальных коммуникаций – совокупность систем: визуальной, акустической, тактильной и </w:t>
            </w:r>
            <w:proofErr w:type="spellStart"/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ольфакторной</w:t>
            </w:r>
            <w:proofErr w:type="spellEnd"/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информации</w:t>
            </w:r>
          </w:p>
          <w:p w14:paraId="6EABD39F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0E2797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B5AAA1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003B0DD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48FC04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9CF902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ADADB4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91BE15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0.5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DA1255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1F51045F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A695A4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9F6C" w14:textId="1B8D6CFC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УК-4-И-2-Д-1. Умеет п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рганизовать использование информационно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-коммуникационные технологии для поиска, обработки и представления (визуализации, интерактивной демонстрации, интеграции) информации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5EA91" w14:textId="1959D8C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особенности планирования и организации использования информационно-коммуникационных технологий для поиска, обработки и представления деловой информации. Цели, задачи, структура, формы, методы и основные проблемы планирования и организации использования информационно-коммуникационных технологий для информационного обеспечения процессов управления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A4B1F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84B285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1658725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A28604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A0285B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DD0BC5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BD5F69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A613C3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</w:tr>
      <w:tr w:rsidR="00633B91" w:rsidRPr="001B3888" w14:paraId="184819CE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2216EEE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95FB3" w14:textId="2D04244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УК-4-И-2-Д-2. Умеет пользоваться поисковыми системами при решении профессиональных задач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EAC27" w14:textId="05E6622A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Совокупность понятий и терминов, связанных с практикой использования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поисковых систем при решении профессиональных задач. О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сновные принципы и особенности работы с поисковыми системами. Цели, задачи, принципы и особенности применения поисковых систем при решении профессиональных задач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E1F076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76C7701" w14:textId="2F89B2B7" w:rsidR="00633B91" w:rsidRPr="001B3888" w:rsidRDefault="00ED4563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371E20C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9DB593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EFA694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A66C0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8B96E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428B22C" w14:textId="7A612C21" w:rsidR="00633B91" w:rsidRPr="001B3888" w:rsidRDefault="00ED4563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633B91"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633B91" w:rsidRPr="001B3888" w14:paraId="6BE9A308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112A2D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017E" w14:textId="1BC07649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УК-4-И-2-Д-3. Умеет понимать содержание научно-популярных и научных текстов, блогов/веб-сайтов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F2940" w14:textId="6412B8D2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и задачи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научно-популярных и научных текстов (статей), блогов/веб-сайтов. Типы, структура и отличительные особенности научно-популярных и научных текстов (статей), блогов/веб-сайтов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F4E33F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62D9CD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3EE7EBC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24C35A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0B3797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047F21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31E719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1F8413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6,5</w:t>
            </w:r>
          </w:p>
        </w:tc>
      </w:tr>
      <w:tr w:rsidR="00633B91" w:rsidRPr="001B3888" w14:paraId="69E217B4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D205D84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9BA5" w14:textId="3B15C35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УК-4-И-2-Д-4. Умеет выделять значимую информацию из научных, профессиональных и справочно-информационных текстов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D5D8" w14:textId="321579E5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и правила чтения научных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, профессиональных и справочно-информационных текстов. Алгоритм выделения значимой информации из научных, профессиональных и справочно-информационных текстов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C0197A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424003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3429254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9890DA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9DEBF1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155273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ACDAD8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F88459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633B91" w:rsidRPr="001B3888" w14:paraId="45DAD08D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1B4458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56E3" w14:textId="6FA6E5DE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УК-4-И-2-Д-5. Знает поисковые и библиотечные системы, содержащие достоверную информацию, необходимую для решения профессиональных задач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6A9D1" w14:textId="70CD783F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поисковые и библиотечные системы как инструмент хранения и управления профессиональной и деловой информацией. 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Тенденции развития онлайновых сервисов современных поисковых и библиотечных систем: электронных каталогов, служб электронной доставки документов и виртуальной справки, виртуальных читальных залов и виртуальных центров деловой информации. Достоинства и недостатки поисковых и библиотечных систем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D4D6DB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E763D6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591E55E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BD3908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E5CA20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2C09A5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1ED030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C9AB33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2F3963F9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67F7D32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EE6A" w14:textId="0F9E237D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УК-4-И-2-Д-6. Владеет методами поиска, анализа, обработки и представления деловой информации на основе использования информационно-коммуникационных технологий (ИКТ) при решении профессиональных задач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E193" w14:textId="77777777" w:rsidR="00633B91" w:rsidRPr="001B3888" w:rsidRDefault="00633B91" w:rsidP="00633B91">
            <w:pPr>
              <w:pStyle w:val="22"/>
              <w:tabs>
                <w:tab w:val="left" w:pos="18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Информация и ее свойства. Классификация информации, используемой в управлении.</w:t>
            </w:r>
          </w:p>
          <w:p w14:paraId="38FFAC67" w14:textId="77777777" w:rsidR="00633B91" w:rsidRPr="001B3888" w:rsidRDefault="00633B91" w:rsidP="00633B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Информационное поле принятия управленческих решений. Эффективная информационная среда, ее характеристики и особенности формирования на основе применения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информационно-коммуникационных технологий</w:t>
            </w:r>
          </w:p>
          <w:p w14:paraId="69B106BD" w14:textId="40C4291C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475C5D4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D730D6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01D5695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336979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062D1D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A19801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F54FCA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A6C7E6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08723DA3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7BD105D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BEE3" w14:textId="77777777" w:rsidR="00633B91" w:rsidRPr="001B3888" w:rsidRDefault="00633B91" w:rsidP="00633B91">
            <w:pPr>
              <w:tabs>
                <w:tab w:val="left" w:pos="2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УК-4-И-3-Д-1. Умеет выбрать наиболее подходящий формат представления результатов академической и профессиональной деятельности (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сообщение,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доклад, реферат, презентация, отчет и т.д.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с учетом особенностей проводимого публичного мероприятия</w:t>
            </w:r>
          </w:p>
          <w:p w14:paraId="3B298F82" w14:textId="4385C9C1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5242" w14:textId="1D2E7222" w:rsidR="00633B91" w:rsidRPr="001B3888" w:rsidRDefault="00633B91" w:rsidP="00633B91">
            <w:pPr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Основные форматы представления результатов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академической и профессиональной деятельности: сообщение, доклад, реферат, презентация и отчет. Их назначение, отличительные особенности и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специфика подготовки и оформления с учетом особенностей публичного мероприятия в рамках которого предполагается использование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727744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FA3F05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F48878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C8365C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7E3B40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57DF6E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C76335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D9C839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3CF3CB99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1B345A6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A3F4" w14:textId="582D0341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УК-4-И-3-Д-2. Знает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правила, принципы и существующие регламенты подготовки доклада (выступления, сообщения и т.д.), обобщающего собственный профессиональный опыт и/или полученные практические результаты по существу исследуемого вопроса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68C8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Цель, назначение и структура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доклада (выступления, сообщения и т.д.). Правила, принципы и существующие регламенты (государственные, отраслевые) подготовки доклада (выступления, сообщения и т.д.).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Алгоритм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подготовки доклада (выступления, сообщения и т.д.).</w:t>
            </w:r>
          </w:p>
          <w:p w14:paraId="5635BFC0" w14:textId="5A5A7913" w:rsidR="00633B91" w:rsidRPr="001B3888" w:rsidRDefault="00633B91" w:rsidP="00633B91">
            <w:pPr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70A092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70F212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34" w:type="pct"/>
            <w:vAlign w:val="center"/>
          </w:tcPr>
          <w:p w14:paraId="6A7776C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415D26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435357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503E9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97D069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C726E0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10874DCB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FD68A3D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4850" w14:textId="4C1C30BD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УК-4-И-3-Д-3. Владеет навыками изложения собственного мнения и взглядов на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ED295" w14:textId="786DBDD0" w:rsidR="00633B91" w:rsidRPr="001B3888" w:rsidRDefault="00633B91" w:rsidP="00633B91">
            <w:pPr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Способы изложения собственного мнения в научном стиле: описание, повествование, рассуждение, определение – структура, особенности, назначение, правила подготовки. Дискурс как сложное коммуникативное явление и площадка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для изложения собственного мнения и взглядов на существо исследуемого вопроса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AC15B6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6DD080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88A3E3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A82F63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D2B80A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8F3721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E6DAE8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0CC814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332717BC" w14:textId="77777777" w:rsidTr="00115CC0">
        <w:trPr>
          <w:gridAfter w:val="1"/>
          <w:wAfter w:w="6" w:type="pct"/>
          <w:trHeight w:val="69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1C01A8C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7305F" w14:textId="1EABF08E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УК-5-И-1-Д-1.Умеет объяснить феномен культуры, её роль в человеческой жизнедеятельности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793D" w14:textId="19D2943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Культура как средство аккумуляции, хранения и передачи человеческого опыта. Культура как важный инструмент формирования личности человека. Социализация личности как процесс освоения: знаний, языка, символов, ценностей, норм, обычаев, традиций своего народа, своей социальной группы и всего человечества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B12F2F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10118A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321C580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469BA5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71E857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F38C6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25E71F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C47A23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778930B5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DC65585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C16F" w14:textId="3A1998A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УК-5-И-1-Д-2. Умеет адекватно оценивать межкультурные диалоги в современном обществе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8B60" w14:textId="78B6D505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Развитие человечества как процесс расширения взаимосвязи и взаимозависимости различных стран, народов и их культур. К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ультурная самобытность и культурные различия. Роль и место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межкультурных диалогов в современном обществе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B97C9B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922B51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138B23E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BEE27B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A778C6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51FFD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FD1C72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DD32042" w14:textId="78180DAA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7,0</w:t>
            </w:r>
          </w:p>
        </w:tc>
      </w:tr>
      <w:tr w:rsidR="00633B91" w:rsidRPr="001B3888" w14:paraId="4BBDD0AE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51E7A73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80CA" w14:textId="280FBD6C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УК-5-И-1-Д-3. Умеет толерантно взаимодействовать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представителями различных культур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8932" w14:textId="550AEBCC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Взаимодействие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между представителями различных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как процесс ведения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совместной хозяйственной деятельности, осуществления государственной и политической регуляции. Единый государственный язык как средство межэтнического общения, принятия идей общественного строя и его норм, обычаев и традиций, иных элементов и особенностей иной национальной 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культуры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D01F5D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F4024A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6ACBBAE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4CE9A7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507CF9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B2EAC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5E6C7B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1887A0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7A6D8B8A" w14:textId="77777777" w:rsidTr="00115CC0">
        <w:trPr>
          <w:gridAfter w:val="1"/>
          <w:wAfter w:w="6" w:type="pct"/>
          <w:trHeight w:val="558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BFB8C43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B325" w14:textId="151BA743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УК-5-И-1-Д-4. Знает различные исторические типы культур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4CE3" w14:textId="6CA57BBF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Тип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культуры. С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ходство, общность разнообразных культурных единиц в одно множество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культур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 Характеристика и историческая типологизация культур: первобытная, восточная, античная, средневековая, культура Возрождения и культура Нового времени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7036E0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9A0693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19F1540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A322DF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21971B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52D047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B1090B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58D57C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2CCB4D7B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578F1EF3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26D2" w14:textId="613D7AC7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УК-5-И-1-Д-5. Знает механизмы современного межкультурного взаимодействия в обществе, принципы соотношения общемировых и национальных культурных процессов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1843" w14:textId="165397C5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Субъект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(создатель, хранитель) культуры. Компоненты мировой культуры. Мировая культура как множество локальных культур. Этническая и национальная культуры: содержание, принципы формирования и предназначение.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Соотношение и современные особенности общемировых и национальных культурных процессов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250913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7E0B54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296BEF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C287AE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7FF7E8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FA5EAF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B34E5F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76730E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6,5</w:t>
            </w:r>
          </w:p>
        </w:tc>
      </w:tr>
      <w:tr w:rsidR="00633B91" w:rsidRPr="001B3888" w14:paraId="55B2D981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E68396F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01151" w14:textId="26760A78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УК-5-И-1-Д-6. Владеет навыками формирования психологически-безопасной среды в профессиональной деятельности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C6BF9" w14:textId="77777777" w:rsidR="00633B91" w:rsidRPr="001B3888" w:rsidRDefault="00633B91" w:rsidP="00633B9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Психологическая безопасность как ключевое условие эффективной профессиональной деятельности. Локальные и интегральные показатели психологической безопасности, удовлетворенности, </w:t>
            </w:r>
            <w:proofErr w:type="spellStart"/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референтности</w:t>
            </w:r>
            <w:proofErr w:type="spellEnd"/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защищенности профессиональной деятельности. Современные механизмы </w:t>
            </w:r>
          </w:p>
          <w:p w14:paraId="76A75D51" w14:textId="5546E2C8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психологически-безопасной среды в профессиональной деятельности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DB3DB4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7EECC3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F1E1D8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15F5D9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29667B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F16772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BE5130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E184F9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188E611F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94F0ECB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4EEB" w14:textId="3ECB59BF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УК-5-И-1-Д-7. Владеет навыками межкультурного взаимодействия с учетом разнообразия культур и их особенностей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B9105" w14:textId="74A00E14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Понятие «культурная идентичность». Сущность и формирование культурной идентичности. Этническая идентичность. Сущность этноцентризма и его роль в межкультурном 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взаимодействии. Личная идентичность. Проблема «чужеродности» культуры. Понятия «свой» и «чужой». Переживание индивидом «чужого» и «своего» при контакте с представителями другой культуры. Аутентичность и адаптивность культуры. Культурный национализм и космополитизм в культуре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5174C3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9D3232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43F7AAB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F5C0B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940D72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78B159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DC8FA1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22ECD7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2939C0B5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930AFE4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7832" w14:textId="7C22E146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УК-5-И-2-Д-1. Умеет воспринимать и анализировать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C270E" w14:textId="0476594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Взаимодействие и взаимопонимание представителей различных культур как важнейшая задача сегодняшнего дня. Современные проблемы процессов модернизации общества, глубокой трансформации российской культуры и роста напряженности в межэтнических отношениях. Кризисы и деструктивные явления, как последствия расширения межкультурных контактов. Роль и место в этих процессах различных наук: философии, культурной и социальной антропологии, культурологии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4A334C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42C975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5DB62D9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100871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4AAFB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8446BE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3EB739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ABDAA4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55AC5727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7A2969A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86A4A" w14:textId="452D5DA2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УК-5-И-2-Д-2. Знает основные предпосылки возникновения коммуникативных, образовательных, этнических, конфессиональных барьеров (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барьеры непонимания, культурные барьеры, личностные барьеры, организационные барьеры и др.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имеющие место при решении профессиональных задач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5247" w14:textId="2BD05B4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Уровни и типы межкультурных барьеров. Причины и предпосылки возникновения коммуникативных, образовательных, этнических, конфессиональных барьеров. Современные особенности проявления и основные последствия указанных видов барьеров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16B4CE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C711A7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3A11596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6A01FF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7F6DBC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45A896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05731E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C21544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2FACE9E0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F98682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A896" w14:textId="22AB0691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УК-5-И-2-Д-3. Знает основные методы преодоления коммуникативных, образовательных, этнических, конфессиональных барьеров (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преодоление избеганием, прием «нейтральной фразы», поддержания внимания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феномена авторитета и др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.) при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профессиональных задач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B60B" w14:textId="1627A90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Коммуникативные, образовательные, этнические, конфессиональные барьеры как психологические препятствия для результативной передачи и принятия информации между партнерами по общению. Современные методы и приемы преодоления барьеров (преодоление избеганием, прием «нейтральной фразы», поддержания внимания, использование феномена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авторитета и др.) при решении профессиональных задач. Управление деловой коммуникацией – основной элемент эффективного делового общения 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35786E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FDF53F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55A5E55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85CA2B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4DBD57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9A42C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8FFA2E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218777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27A4B3B5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7950CC5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7A59A" w14:textId="549F17B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УК-5-И-2-Д-4. Владеет методами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при решении профессиональных задач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DC16" w14:textId="5AEF2F01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Содержательный анализ методов упреждающего устранения предпосылок, провоцирующих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т.д.). 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Понятие толерантности и толерантного поведения. Уровни толерантности. Субъект толерантного поведения. Толерантность в речевой коммуникации. Виды толерантности: личностная, социальная, этническая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A601B5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405F9A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446563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966C68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6DA687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3E6145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CA629A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D99281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1EC35DB7" w14:textId="77777777" w:rsidTr="00115CC0">
        <w:trPr>
          <w:gridAfter w:val="1"/>
          <w:wAfter w:w="6" w:type="pct"/>
          <w:trHeight w:val="1550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48EF234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EB1B9" w14:textId="6AC7F27D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УК-5-И-2-Д-5. Владеет практическими навыками использования эффективных методов преодоления коммуникативных, образовательных, этнических, конфессиональных барьеров (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преодоление избеганием, прием «нейтральной фразы», поддержания внимания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феномена авторитета и др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.) при решении профессиональных задач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4D15D" w14:textId="2CFA9675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Уровни толерантного поведения: ситуативная коммуникативная толерантность; </w:t>
            </w:r>
            <w:r w:rsidRPr="001B38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типологическая коммуникативная толерантность; профессиональная толерантность и общая коммуникативная толерантность. Современные особенности практического применения различных методов преодоления коммуникативных и иных видов барьеров при решении разнообразных практических задач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980976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53C3FB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0365942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AF2080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22B605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51BDB6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8BD94B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BFE886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3D22D187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7EEF2D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73F9B" w14:textId="316FD5B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УК-5-И-3-Д-1. Умеет проявлять уважение к</w:t>
            </w:r>
            <w:r w:rsidRPr="001B38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участвовать в общении с людьми других культур, принимать чужое мнение, проявляя собственную толерантность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EFCE" w14:textId="14DBCDE5" w:rsidR="00633B91" w:rsidRPr="001B3888" w:rsidRDefault="00633B91" w:rsidP="0063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толерантности: устойчивость личности; эмпатия; </w:t>
            </w:r>
            <w:proofErr w:type="spellStart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дивергентность</w:t>
            </w:r>
            <w:proofErr w:type="spellEnd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мобильность поведения; социальная активность. 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Расширение социально-ролевого репертуара личности, развитие её коммуникативной культуры как основа толерантного поведения по 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отношению к носителям иных национальных культур и эффективного взаимодействия с представителями различных социальных групп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51F8B2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62A1E6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8DE0B7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96AECB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607CE1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47A4F9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34C9B7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CF4F9D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5126FE71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BCD08FF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207E" w14:textId="0EF3C3FA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УК-5-И-3-Д-2. Знает современные особенности </w:t>
            </w:r>
            <w:r w:rsidRPr="001B388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культурного многообразия мира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2D02" w14:textId="2372098C" w:rsidR="00633B91" w:rsidRPr="001B3888" w:rsidRDefault="00633B91" w:rsidP="0063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Культурные нормы и культурные ценности. Сущность культурных ценностей и их межкультурной коммуникации. Культурные нормы и 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их роль. Мультикультурализм и мультикультурные общества. Типы мультикультурных обществ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941782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FAB1C2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1263CF8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A1DFD8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B93414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B3C7E4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AC59E8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A5F32A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566D05F7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5FFC23B8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2E8C" w14:textId="333551F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УК-5-И-3-Д-3. Знает базовые принципы </w:t>
            </w:r>
            <w:r w:rsidRPr="001B388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формирования и развития культуры поведения, соответствующие поликультурной среде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D8F7F" w14:textId="56974BE4" w:rsidR="00633B91" w:rsidRPr="001B3888" w:rsidRDefault="00633B91" w:rsidP="0063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Базовые принципы поликультурного образования: преемственность, дифференциация и разнообразие, креативность, культурная целостность, объёмная картина мира, </w:t>
            </w:r>
            <w:proofErr w:type="spellStart"/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полилингвальность</w:t>
            </w:r>
            <w:proofErr w:type="spellEnd"/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вариативность. Их содержание и современные особенности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C86BE6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844136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6A9D61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C86677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B3B8AC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648ED8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6CE500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3E0140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6AB4B7DA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F8AC22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26F4" w14:textId="1D3A836C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УК-5-И-3-Д-4. Знает принципы </w:t>
            </w:r>
            <w:r w:rsidRPr="001B3888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формирования и развития умения сосуществовать в мире и согласии с людьми других национальностей и культур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15CF9" w14:textId="2086B08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Направленность принципов - формирование человека, способного к активной и эффективной жизнедеятельности в многонациональной и поликультурной среде, обладающего развитым чувством понимания и уважения других культур, умениями жить в мире и согласии с людьми разных национальностей, рас, верований.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368798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A0AE4F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1EFDD48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ACF3D3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B6C890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DD28D4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1833A5B" w14:textId="1C20ADA5" w:rsidR="00633B91" w:rsidRPr="001B3888" w:rsidRDefault="002E53CE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262932C" w14:textId="688936A1" w:rsidR="00633B91" w:rsidRPr="001B3888" w:rsidRDefault="002E53CE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7DE49E4B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1FE213B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91A6" w14:textId="3AB2B646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УК-5-И-3-Д-5. Владеет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навыками поведения в поликультурной среде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0D99" w14:textId="3BDCB636" w:rsidR="00633B91" w:rsidRPr="001B3888" w:rsidRDefault="00633B91" w:rsidP="00633B91">
            <w:pPr>
              <w:tabs>
                <w:tab w:val="left" w:pos="18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Методы и средства формирования культуры межнационального общения как сложный, многоаспектный, длительный процесс утверждения в образе мышления, чувствах и поведении человека следующих гуманных норм: благожелательность, дружелюбие, терпи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мость, взаимопонимание, взаимность в отношениях между людьми разных национальностей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8AAA58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59C60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1B3DDDA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F6C11F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FF9746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FF3D7E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8ADB69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B43AA2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7C17B74A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6999F8D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CB41" w14:textId="48D59C7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УК-5-И-3-Д-6. С</w:t>
            </w:r>
            <w:r w:rsidRPr="001B38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пособен противостоять расизму, предубеждениям, стереотипам, ненависти, основанным на межкультурном различии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26B8" w14:textId="20E5F8F6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тенденции развития миграции населения. Сложности адаптации иммигрантов и причины культурного шока. Причины кризиса политики мультикультурализма в западных 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странах. Стереотипы и предрассудки в межкультурной коммуникации. Понятие и сущность стереотипа. Природа стереотипов, функции стереотипов. Гендерные роли в свете культурных стереотипов. Значение стереотипов в межкультурной коммуникации. Предрассудки и механизм их формирования. Типы предрассудков. Корректировка и изменение предрассудков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D6E643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F0695A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AA8DA9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AD6133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1AD033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5606E8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F7E0BE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19AD63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4B01A167" w14:textId="77777777" w:rsidTr="00115CC0">
        <w:trPr>
          <w:gridAfter w:val="1"/>
          <w:wAfter w:w="6" w:type="pct"/>
          <w:trHeight w:val="269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4DF998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BB04" w14:textId="7EE2595C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УК-6-И-1-Д-1. Умеет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собственные (личностные, ситуативные, временные) ресурсы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3110" w14:textId="0CCFD828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ресурсы как интегральная характеристика личности. Классификация и современные особенности собственных ресурсов: личностные (психологические и профессиональные), ситуативные и физические (включая временные). Методы ресурсной оценки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DE1D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32D623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6F1D75C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83D1E8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BC9E26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AFFB22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E62847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480C49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5AFF6A0D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899C523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C8596" w14:textId="60BB8298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УК-6-И-1-Д-2. Умеет проводить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способов преодоления личностных ограничений на пути достижения целей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BC55" w14:textId="25C84A32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Ключевые элементы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преодоления личностных ограничений: осознание проблемы и вовлеченность в ее устранение. Основные причины (барьеры) личностных ограничений: сомнение в себе; прокрастинация; многозадачность; негибкость и </w:t>
            </w:r>
            <w:proofErr w:type="spellStart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перфикционизм</w:t>
            </w:r>
            <w:proofErr w:type="spellEnd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Способы преодоления личностных ограничений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2FEF7D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A771A1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5631EC6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4462C4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31CFD2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A29845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5C69AA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F28CAF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351614A5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3946C8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8841" w14:textId="30C1DF73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УК-6-И-1-Д-3. Знает методы сравнительного анализа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(аналогий, финансовой оценки и др.),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которые могут быть использованы при оценке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C1E1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Методы аналогий, финансовой оценки и другие методы сравнительного анализа, используемые для оценки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собственных (личностных, ситуативных, временных) ресурсов: содержание, ограничительные условия, этапы реализации</w:t>
            </w:r>
          </w:p>
          <w:p w14:paraId="6EBC0033" w14:textId="18A5FFD1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D60958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D54E5D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D02FA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65FF21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9D7408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1D39C1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E16F8E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258007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6,5</w:t>
            </w:r>
          </w:p>
        </w:tc>
      </w:tr>
      <w:tr w:rsidR="00633B91" w:rsidRPr="001B3888" w14:paraId="08BE806B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B22C1E7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8B17" w14:textId="03357393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УК-6-И-1-Д-4. Владеет практикой применения методов сравнительного анализа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(аналогий, финансовой оценки и др.) для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оценки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(личностных, ситуативных, временных) ресурсов, необходимых для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5D8D6" w14:textId="6660453F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Методы аналогий, финансовой оценки и другие методы сравнительного анализа, используемые для оценки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ресурсов: сравнительный анализ 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практика применения методов сравнительного анализа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D3C375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A25291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EA6B25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C15BDE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92232A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FFD5F2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637F6A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BFECAF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244446BC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F512BF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F7054" w14:textId="3456D71E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УК-6-И-2-Д-1. Умеет оценить личностный потенциал, выбрать технику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0DB3" w14:textId="2072F6B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Самоконтроль и самоорганизация как элементы управления своим ресурсами и поведением в условиях социального окружения. Преимущества, современные особенности и техники самоконтроля и самоорганизации. Правила выбора техники самоконтроля и самоорганизации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0FB54E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4F6248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61E4F2E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746DB1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450A98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05853AA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328B80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C2861F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074C93A8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A5A5EA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3981" w14:textId="53C9AB73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УК-6-И-2-Д-2. Умеет реализовывать личные способности, творческий потенциал в профессиональной сфере и иных видах деятельности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DCBC" w14:textId="3083C384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Качества, способствующие личностно-профессиональному становлению и развитию человека. Личностная и коллективная направленность (мотивация) реализации творческого потенциала. Диагностика самоактуализации личности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EF7EE1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875C15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34" w:type="pct"/>
            <w:vAlign w:val="center"/>
          </w:tcPr>
          <w:p w14:paraId="68882B4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AF0635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31FA45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FF0B67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094955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F31746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6,5</w:t>
            </w:r>
          </w:p>
        </w:tc>
      </w:tr>
      <w:tr w:rsidR="00633B91" w:rsidRPr="001B3888" w14:paraId="692DE80C" w14:textId="77777777" w:rsidTr="00115CC0">
        <w:trPr>
          <w:gridAfter w:val="1"/>
          <w:wAfter w:w="6" w:type="pct"/>
          <w:trHeight w:val="416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FC93DFE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0854" w14:textId="2814E3E7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УК-6-И-2-Д-3. Знает характеристики и механизмы процессов саморазвития и самореализации личности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23D5" w14:textId="482C18DB" w:rsidR="00633B91" w:rsidRPr="008D2C0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2C08">
              <w:rPr>
                <w:rFonts w:ascii="Times New Roman" w:hAnsi="Times New Roman" w:cs="Times New Roman"/>
                <w:sz w:val="20"/>
                <w:szCs w:val="20"/>
              </w:rPr>
              <w:t>Основные условия личностной самореализации и саморазвития. Стратегии саморазвития и самореализации. Виды самореализации: профессиональная, социальная и творческая. Проблемные зоны личностного и профессионального саморазвития. Методы и инструменты устранения (локализации) проблемных зон профессионального (личностного) саморазвития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A43676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6E225F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CD76F3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FD3505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8BD5FD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4126CE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1E9DEA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40F474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692871C3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12C073A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0101" w14:textId="61ED976A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УК-6-И-2-Д-4. Владеет приемами и методами оценки личностного потенциала, выбора техники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6165" w14:textId="319513AC" w:rsidR="00633B91" w:rsidRPr="008D2C08" w:rsidRDefault="00633B91" w:rsidP="00633B9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2C08">
              <w:rPr>
                <w:rStyle w:val="aff3"/>
                <w:rFonts w:ascii="Times New Roman" w:hAnsi="Times New Roman" w:cs="Times New Roman"/>
                <w:i w:val="0"/>
                <w:iCs w:val="0"/>
                <w:color w:val="000000"/>
                <w:sz w:val="20"/>
                <w:szCs w:val="20"/>
              </w:rPr>
              <w:t xml:space="preserve">Оценка личностного потенциала как оценка способности использовать свои способности, а не характеристика самих способностей. Личный потенциал как способность усиления эффекта способностей и других личных ресурсов или компенсировать их недостачу. Техники и приемы самоконтроля и самоорганизации, как основа реализации личностного потенциала человека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3BA5E5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FC1489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50A38F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4386ED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40010E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1956AF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C35B25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30886C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17C1C0D7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FA1396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1B85" w14:textId="5C11628D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УК-6-И-2-Д-5. Владеет приемами саморазвития и самореализации в профессиональной и других сферах деятельности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3F8B" w14:textId="3EDD1628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методы и приемы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саморазвития и самореализации: персональное видение, план персонального развития, метод «песочницы» и др.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4DEBD5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011B62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6285B50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E7EDCF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3EF6FC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3A112A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555117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B8CE88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0DB8A874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F0FAF53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5FE56" w14:textId="3C28489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УК-6-И-3-Д-1. Умеет планировать самостоятельную профессиональную траекторию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A7A7" w14:textId="43946922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Карьера. Виды карьеры. Профессиональная карьера.  Планирование развития карьеры. Пять этапов планирования развития карьеры.  Соответствие цели и ресурсов развития карьеры. 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Планирование карьеры как метод воздействия на личность. Планирование карьеры и мотивация труда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AB266C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91E4B4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3A3A618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CBC01C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39D470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3BA844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5715C2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8E82AA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</w:tr>
      <w:tr w:rsidR="00633B91" w:rsidRPr="001B3888" w14:paraId="0BA4CB32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0231993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CF0D" w14:textId="12EC8056" w:rsidR="00633B91" w:rsidRPr="001B3888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УК-6-И-3-Д-2. Умеет расставлять приоритеты профессиональной деятельности и способы ее совершенствования на основе накопленного опыта и изменяющихся требований рынка труда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87EF" w14:textId="3912FE0C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 и карьера Влияние уровня личных притязаний на профессиональную карьеру. Факторы, влияющие на профессиональную карьеру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63FB65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542EB4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3486A7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C28499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09D00D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236657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BE0528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7CB41B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55F9A28A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C13FC1A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6177" w14:textId="71B9C65F" w:rsidR="00633B91" w:rsidRPr="001B3888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УК-6-И-3-Д-3. Умеет оценивать достигнутые результаты своей деятельности в рамках реализуемой профессиональной траектории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FDD3" w14:textId="2989D10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Методы, приемы и показатели оценки достигнутых результатов профессиональной деятельности. Оценка рисков и последствий изменения состояния внешней среды на итоговые результаты. Оценка рисков и последствий смены профессиональной карьеры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F0E781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923096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002C09C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480304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4C9AA0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8BBAC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689835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481788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6B1F981A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4DD7D9E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0F69" w14:textId="5CD69893" w:rsidR="00633B91" w:rsidRPr="001B3888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УК-6-И-3-Д-4. Умеет подвергать критическому анализу проделанную работу, принимая во внимание достигнутые результаты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0F008" w14:textId="618F1228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Методы оценки и анализа объемных и временных параметров, характеризующих достигнутые результаты </w:t>
            </w:r>
            <w:r w:rsidRPr="001B388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текущей деятельности.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Внешние и внутренние причины, способные вызвать необходимость внесения изменений в объемные и временные параметры, используемые для оценки достигнутых результатов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045484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CF2E92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DE6F4F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051E28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06D4E9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C6D752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0E34927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1E3CC4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03E7FE6E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61B0A04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1CEF" w14:textId="65D35A79" w:rsidR="00633B91" w:rsidRPr="001B3888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УК-6-И-3-Д-5. Умеет находить и творчески использовать имеющийся опыт в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задачами профессионального развития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E2BA" w14:textId="348794F3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Определение приоритетов профессиональной деятельности и способы ее совершенствования. Методы поиска и творческого использования </w:t>
            </w:r>
            <w:r w:rsidRPr="001B38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имеющегося опыта в решении задач профессионального развития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9DCD49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7D532C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1908AD9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CF767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A599C5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ACEF7C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104DFD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30C24A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14C3AFE6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61885EC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95E7" w14:textId="0E3C3EC8" w:rsidR="00633B91" w:rsidRPr="001B3888" w:rsidRDefault="00633B91" w:rsidP="00633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УК-6-И-3-Д-6. Знает основы планирования профессиональной траектории с учетом особенностей как профессиональной, так и других видов деятельности и требований рынка труда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8E1E" w14:textId="3901CA74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Основные субъекты рынка труда. Структура рынка труда. Важность оценки рынка труда и его перспективных тенденций. Методы оценки рынка труда. Методы анализа состояния рынка труда. Профессиональная карьера и рынок труда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1F5EE8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2CBFAB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65E4A9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A609CA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767BB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19FFD4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1C3A83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A1A0F2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162E2AD8" w14:textId="77777777" w:rsidTr="00115CC0">
        <w:trPr>
          <w:gridAfter w:val="1"/>
          <w:wAfter w:w="6" w:type="pct"/>
          <w:trHeight w:val="280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23FB98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9256" w14:textId="3CB2F54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УК-6-И-3-Д-7. Владеет навыками выявления внешних и внутренних стимулов и мотивов для профессионального развития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D7B6" w14:textId="7533AD8E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и развитие карьеры. Поиск карьерных возможностей.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Постановка целей в личной и профессиональной жизни. Влияние технологий на развитие карьеры. Организационные потребности для карьерного роста. Карьера в глобальной среде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897659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321311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6B65140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FBE0DC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922B4C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37D0B7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F2D5BF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A2D47F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3523C7A1" w14:textId="77777777" w:rsidTr="00115CC0">
        <w:trPr>
          <w:gridAfter w:val="1"/>
          <w:wAfter w:w="6" w:type="pct"/>
          <w:trHeight w:val="269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42E53B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9CFA" w14:textId="4B49C494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УК-6-И-3-Д-8. Владеет навыками определения реалистических целей профессионального роста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8E235" w14:textId="7A7D8458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Отличительные особенности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реалистических целей профессионального роста. Классификация профессиональных целей, их элементы и составляющие. Правила формулирования профессиональных целей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3AFEB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14ABD8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6B56827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0D9056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50B1DE9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2B454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B297E1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1D78C0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672F1496" w14:textId="77777777" w:rsidTr="00115CC0">
        <w:trPr>
          <w:gridAfter w:val="1"/>
          <w:wAfter w:w="6" w:type="pct"/>
          <w:trHeight w:val="27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8AE323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7A2B" w14:textId="2ACE511D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УК-6-И-4-Д-1. Умеет анализировать и оценивать актуальные требования рынка труда применительно к конкретной профессиональной группе или должностной позиции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85B6" w14:textId="5815B420" w:rsidR="00633B91" w:rsidRPr="007428BA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Плюсы и минусы анализа рынка труда собственными силами. </w:t>
            </w:r>
            <w:r w:rsidRPr="007428BA">
              <w:rPr>
                <w:rStyle w:val="aff2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Достоверная информация по заработным платам как основной индикатор места компании на рынке труда. Этапы анализа и оценки состояния рынка труда</w:t>
            </w:r>
            <w:r w:rsidRPr="007428BA">
              <w:rPr>
                <w:rStyle w:val="aff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4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собственными силами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2F6528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EC92D2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6D72EA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824A61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10389E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FCE57C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A0B617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1A6CDB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1F87EC34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435AB4B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05D4" w14:textId="0E241BAB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УК-6-И-4-Д-2. Умеет формировать, основываясь на результатах проведенного анализа,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18EF4" w14:textId="0F343E8F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Базовые принципы формирования и развития профессиональных и личностных компетенций. Направление и особенности анализа профессиональных и личностных компетенций. </w:t>
            </w:r>
            <w:r w:rsidRPr="007428BA">
              <w:rPr>
                <w:rStyle w:val="aff2"/>
                <w:rFonts w:ascii="Times New Roman" w:hAnsi="Times New Roman" w:cs="Times New Roman"/>
                <w:b w:val="0"/>
                <w:sz w:val="20"/>
                <w:szCs w:val="20"/>
              </w:rPr>
              <w:t>Компетентностный подход и его роль в развитии актуальных компетенций.</w:t>
            </w:r>
            <w:r w:rsidRPr="001B3888">
              <w:rPr>
                <w:rStyle w:val="aff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Модель «цель-деятельность-компетенция» как основа формирования актуальной 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профессиональной или личностной компетенции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6B5E08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A74B77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1AAE870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47EDFA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255CCE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A364B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75C427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96E824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4DAC1F1A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C7D52A5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84FEC" w14:textId="4D759846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УК-6-И-4-Д-3. Умеет корректировать реализуемую траекторию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A17B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Факторы, определяющие движение личности в развивающемся профессиональном пространстве. Стадии профессионализации. Профессиональное становление и развитие личности как целостный, динамически развертывающийся во времени процесс от формирования профессиональных намерений до полной реализации себя в профессиональной деятельности</w:t>
            </w:r>
          </w:p>
          <w:p w14:paraId="3B7ECB41" w14:textId="335F9E7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0A48512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35D5AF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F78B3B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4934D7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20FD44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44F7FE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8EAD88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4806B9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</w:tr>
      <w:tr w:rsidR="00633B91" w:rsidRPr="001B3888" w14:paraId="0268F68C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5F31F878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ED23" w14:textId="6E5B891B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УК-6-И-4-Д-4. Знает основы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0D84" w14:textId="6907520A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Рынок труда и рынок образовательных услуг: современные особенности, проблемы и условия взаимодействия.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Методика оценки эффективности взаимодействия рынка труда и рынка образовательных услуг. Результаты анализа состояния тынка труда и рынка образовательных услуг как важный фактор выстраивания или корректировки траектории собственного профессионального роста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20E447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86555F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29F71D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9DF3D2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439677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94334E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25107E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9A963D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33E78708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FC7037F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DE02D" w14:textId="1F782C3D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УК-6-И-4-Д-5. Владеет навыками выявления внешних и внутренних стимулов и мотивов для собственного профессионального развития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024D" w14:textId="761C149C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и развитие собственной карьеры. Пути и методы выявления внешних и внутренних стимулов и мотивов своего профессионального роста. </w:t>
            </w: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Влияние социального окружения на развитие карьеры. Особенности карьеры в глобальной среде. Развитие карьеры и пенсионное планирование. </w:t>
            </w:r>
            <w:r w:rsidRPr="001B388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Система понятий и представлений </w:t>
            </w:r>
            <w:proofErr w:type="spellStart"/>
            <w:r w:rsidRPr="001B388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самомотивации</w:t>
            </w:r>
            <w:proofErr w:type="spellEnd"/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человека, основанной на способности к установлению и реализации базовых мотивов. Методы установления наличия внутренней потребности и желания к профессиональному (личностному) саморазвитию. Методы </w:t>
            </w:r>
            <w:r w:rsidRPr="001B388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определения соответствия потребности и ресурсной </w:t>
            </w:r>
            <w:r w:rsidRPr="001B3888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lastRenderedPageBreak/>
              <w:t>возможности профессионального (личностного) саморазвития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7DB29A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DD9B1C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386DFE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848D0B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C7B41F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F9E598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8DD5DB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F6229B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41517CFC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54341C2A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9646D" w14:textId="40CE133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УК-6-И-4-Д-6. Владеет навыками определения реалистических целей собственного профессионального роста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E9C63" w14:textId="1DF4FE0B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Анализ состояния внешней среды в контексте определения областей профессионального роста. Постановка целей в личной и профессиональной жизни. Анализ их достижения и исполнения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6C2664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ADB2D6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6569A07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03D92C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533BF5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D3F720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60623B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4955E5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774BEB3C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E34A4AA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DF4C8" w14:textId="7C0FE137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УК-6-И-5-Д-1. Умеет проводить самооценку и определять уровень собственных притязаний, как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44DC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Самооценка и выполняемые её функции: регуляторная и защитная. </w:t>
            </w:r>
          </w:p>
          <w:p w14:paraId="6AC49391" w14:textId="3C83629F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Параметры самооценки: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(высокая, средняя, низкая); соотношение с реальной успешностью (адекватная и неадекватная, или завышенная и заниженная); особенности строения (конфликтная и бесконфликтная)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25E05B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C0DB71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5369C8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B1F4AA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A7F7BE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7C200B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8A299F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0F8792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690C41FC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68C4D7D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59571" w14:textId="07568B43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УК-6-И-5-Д-2. Умеет о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приоритеты собственной деятельности, личностного развития и профессионального роста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B67D7" w14:textId="77777777" w:rsidR="00633B91" w:rsidRPr="007428BA" w:rsidRDefault="00633B91" w:rsidP="00633B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8BA">
              <w:rPr>
                <w:rStyle w:val="aff2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Приоритет как фактор формирования уровня личностного или профессионального роста.</w:t>
            </w:r>
          </w:p>
          <w:p w14:paraId="02C2F283" w14:textId="438B6B69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8BA">
              <w:rPr>
                <w:rStyle w:val="aff2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Определение приоритета как важный фактор формулирования</w:t>
            </w:r>
            <w:r w:rsidRPr="001B3888">
              <w:rPr>
                <w:rStyle w:val="aff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B38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целей и задач, достичь которые планирует конкретный субъект.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BDE32A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649165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1CEA0B5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9C2D98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321169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76BADC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8F6F48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5109AB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4F94D790" w14:textId="77777777" w:rsidTr="00115CC0">
        <w:trPr>
          <w:gridAfter w:val="1"/>
          <w:wAfter w:w="6" w:type="pct"/>
          <w:trHeight w:val="1087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64C42C8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AB28" w14:textId="7FC98677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УК-6-И-5-Д-3. Умеет оценивать текущее состояние индивидуального личностного потенциала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CF5B" w14:textId="1CB5D213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Основа самооценки личностного потенциала - система личностных смыслов индивида, принятая им система ценностей. Оценка текущего состояния индивидуального личностного потенциала как оценочное отношение человека к себе, к своему характеру, внешнему виду, речи и т.д. (сложная психологическая система, иерархически организованная и функционирующая на разных уровнях)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843CE3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C4C07D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BD5FC2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B383D3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7912BF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7516DE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9F27E2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6DE775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4C72A84E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C1E8781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131AF" w14:textId="3748EB63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УК-6-И-5-Д-4. Умеет делегировать полномочия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EDE7" w14:textId="23F67ADF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Современная теория делегирования полномочий. Разовое и генеральное делегирование полномочий. Позитивные и негативные моменты делегирования. Техника и правила делегирования. Ответственность руководителя и сотрудника в процессах делегирования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4827CE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CFE766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3911D22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BB899A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3EB9A4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08B2E8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685A21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FA79E5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</w:tr>
      <w:tr w:rsidR="00633B91" w:rsidRPr="001B3888" w14:paraId="14E06134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5AF885B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0AF7" w14:textId="0FC3A7E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УК-6-И-5-Д-5. Знает технологии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774C" w14:textId="77777777" w:rsidR="00633B91" w:rsidRPr="001B3888" w:rsidRDefault="00633B91" w:rsidP="00633B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Целеполагание как система, процесс и технология. </w:t>
            </w:r>
          </w:p>
          <w:p w14:paraId="4E245B87" w14:textId="1D306844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процесса целеполагания. Целеполагание и планирование. Организация целеполагания. Технология целеполагания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3D833E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84C8B1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B8117E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27F8A7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41F0710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02D7D1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C251A9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67941D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56A56F2D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7EFDB7EB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9CC4" w14:textId="1B33ADC9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УК-6-И-5-Д-6. Знает эффективные техники самоорганизации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(планирование рабочего и личного времени, делегирование полномочий, установление приоритетов решаемых задач и др..)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и самоконтроля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(повторное решение задачи, сверка с эталоном, решение обратной задачи и др.),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которые могут быть использованы в процессе реализации собственной деятельности 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C20D" w14:textId="77777777" w:rsidR="00633B91" w:rsidRPr="001B3888" w:rsidRDefault="00633B91" w:rsidP="00633B9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эффективные инструменты самоорганизации и самоконтроля.</w:t>
            </w:r>
          </w:p>
          <w:p w14:paraId="6D8731E1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Самоконтроль и самоорганизация как ключевые инструменты управления собственным поведением в условиях влияния социального окружения на основе использования индивидуальных приемов и механизмов.</w:t>
            </w:r>
          </w:p>
          <w:p w14:paraId="769177AD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Преимущества и условия применения инструментов и приемов самоконтроля и самоорганизации  </w:t>
            </w:r>
          </w:p>
          <w:p w14:paraId="4A46EB1C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1DB6657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95F6D5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5CF22D5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1C17BB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6B47FB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5944D9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571B05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585BCB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2,5</w:t>
            </w:r>
          </w:p>
        </w:tc>
      </w:tr>
      <w:tr w:rsidR="00633B91" w:rsidRPr="001B3888" w14:paraId="3EA8D487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23A7021E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FA89" w14:textId="0361644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УК-6-И-5-Д-7. Владеет принципами и методами планирования рабочего и личного времени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(закрытые часы, «золотое правило планирования», методы шести задач, «</w:t>
            </w:r>
            <w:proofErr w:type="spellStart"/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Альпа</w:t>
            </w:r>
            <w:proofErr w:type="spellEnd"/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», «АВС» и др.)</w:t>
            </w: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0381B" w14:textId="07E8F070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Базовые принципы планирования рабочего и личного времени: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закрытые часы; «золотое правило планирования», приоритетность деятельности; определение плановой продолжительности и т.д.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Характеристика, особенности и условия практического применения методов планирования рабочего и личного времени: метод шести задач, метод «</w:t>
            </w:r>
            <w:proofErr w:type="spellStart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Альпа</w:t>
            </w:r>
            <w:proofErr w:type="spellEnd"/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метод «АВС»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9F5319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E7C0FC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0876E9E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4F78F1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83864B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67C2BF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4AEEBF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59EF85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3B8A2910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6DEE131C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11BB" w14:textId="175655A0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УК-6-И-5-Д-8. Владеет техникой генерального и разового делегирования полномочий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16D0" w14:textId="677CEFC6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Особенности трансформации современной теории делегирования полномочий. Отличительные особенности генерального и разового делегирования полномочий. Техника (принципы и правила) делегирования полномочий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B99084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8DF2FA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053526A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31821C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FD535C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17CBC4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94FD75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170525D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</w:tr>
      <w:tr w:rsidR="00633B91" w:rsidRPr="001B3888" w14:paraId="5A990EDD" w14:textId="77777777" w:rsidTr="00115CC0">
        <w:trPr>
          <w:gridAfter w:val="1"/>
          <w:wAfter w:w="6" w:type="pct"/>
          <w:trHeight w:val="411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E5610DF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20E7C" w14:textId="1B2F8959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УК-6-И-5-Д-9. Владеет приемами и методами определения приоритетности выполнения работ, намеченных к исполнению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(принцип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Эйзенхауэра, метод «АВС» и др.)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B554" w14:textId="09B4E284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Техника определения приоритетности планируемых к выполнению рабочих задач и мероприятий на основе использования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принципов Парето и Эйзенхауэра, метода «АВС».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Преимущества и недостатки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принципов Парето и Эйзенхауэра, метода «АВС»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7E9529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7D13886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16403A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4ECCE7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BB8CED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E40FB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73C5BE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19EF7E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0BE64CE3" w14:textId="77777777" w:rsidTr="00115CC0">
        <w:trPr>
          <w:gridAfter w:val="1"/>
          <w:wAfter w:w="6" w:type="pct"/>
          <w:trHeight w:val="138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CDC2C19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7F91" w14:textId="134189A6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УК-6-И-6-Д-1. Умеет применять количественные и качественные методы оценки эффективности использования времени (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рабочего и личного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) в процессе достижения поставленных целей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B844" w14:textId="44C3B0BD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Анализ использования рабочего (личного) времени – инструмент повышения эффективности организации труда сотрудника. Методы и приемы проведения оценочных процедур. Анализ информации – важный этап повышения эффективности использования рабочего времени специалиста. 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Digital-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технологии, применяемые для выполнения расчетных процедур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D1FD35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8FB3A6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8FD133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FD6A72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8D7674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AA1B5A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8C3B876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788886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2D0B15B2" w14:textId="77777777" w:rsidTr="00115CC0">
        <w:trPr>
          <w:gridAfter w:val="1"/>
          <w:wAfter w:w="6" w:type="pct"/>
          <w:trHeight w:val="127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D20560B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9299" w14:textId="5E5FD315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УК-6-И-6-Д-2. Умеет применять количественные и качественные методы оценки эффективности использования различных ресурсов в процессе достижения поставленных целей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F708" w14:textId="15A69171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Методы количественной и качественной оценки эффективности использования различных (ситуационных) ресурсов, требуемых для достижения сформулированных целей. Этапы, ограничительные условия и базовые вычислительные процедуры. </w:t>
            </w:r>
            <w:r w:rsidRPr="001B3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Digital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-технологии, применяемые для выполнения расчетных процедур 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15EED1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1B93BB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2A35424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83BD4B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A5BBCB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C64A1C8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B9F70EA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EBB9334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43AF9101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1D4C2568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D529" w14:textId="01C30B5C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УК-6-И-6-Д-3. Знает количественные и качественные методы оценки эффективности использования времени (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фотография рабочего времени, «цель-средство», «</w:t>
            </w:r>
            <w:proofErr w:type="spellStart"/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Альпа</w:t>
            </w:r>
            <w:proofErr w:type="spellEnd"/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» и др.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3938" w14:textId="767F0EFD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Особенности, специфика, этапы и ограничительные условия проведения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оценки эффективности использования рабочего (личного) времени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практического применения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принципа Парето и методов фотографии рабочего времени, «цель-средство» и «</w:t>
            </w:r>
            <w:proofErr w:type="spellStart"/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Альпа</w:t>
            </w:r>
            <w:proofErr w:type="spellEnd"/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681037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E6DE7A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195DF20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41BAF8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529502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CF4523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402D96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C5C157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</w:tr>
      <w:tr w:rsidR="00633B91" w:rsidRPr="001B3888" w14:paraId="1154EB34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415A9DFE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EFD1" w14:textId="517BABB4" w:rsidR="00633B91" w:rsidRPr="001B3888" w:rsidRDefault="00633B91" w:rsidP="00633B91">
            <w:pPr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УК-6-И-6-Д-4. Знает количественные и качественные методы оценки эффективности использования различных ресурсов </w:t>
            </w:r>
            <w:r w:rsidRPr="001B3888">
              <w:rPr>
                <w:rFonts w:ascii="Times New Roman" w:hAnsi="Times New Roman" w:cs="Times New Roman"/>
                <w:i/>
                <w:sz w:val="20"/>
                <w:szCs w:val="20"/>
              </w:rPr>
              <w:t>(метод аналогий, метод сравнительного анализа, совокупность экспертных методов и др.)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F6E5" w14:textId="3D20BFA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Особенности, специфика, этапы и ограничительные условия проведения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оценки эффективности использования различных ресурсов на основе практического применения метода аналогий, метода сравнительного анализа и совокупности экспертных методов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89BA475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600DA3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79C17022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CF7D2F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A654F6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BA518E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7B9765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0FDBD5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633B91" w:rsidRPr="001B3888" w14:paraId="0A172A36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01CFD966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D7AD" w14:textId="4074AB16" w:rsidR="00633B91" w:rsidRPr="007428BA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8BA">
              <w:rPr>
                <w:rFonts w:ascii="Times New Roman" w:hAnsi="Times New Roman" w:cs="Times New Roman"/>
                <w:sz w:val="20"/>
                <w:szCs w:val="20"/>
              </w:rPr>
              <w:t xml:space="preserve">УК-6-И-6-Д-5. Владеет методами оценки эффективности использования времени (фотография рабочего </w:t>
            </w:r>
            <w:r w:rsidRPr="007428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времени, «цель-средство», «</w:t>
            </w:r>
            <w:proofErr w:type="spellStart"/>
            <w:r w:rsidRPr="007428BA">
              <w:rPr>
                <w:rFonts w:ascii="Times New Roman" w:hAnsi="Times New Roman" w:cs="Times New Roman"/>
                <w:sz w:val="20"/>
                <w:szCs w:val="20"/>
              </w:rPr>
              <w:t>Альпа</w:t>
            </w:r>
            <w:proofErr w:type="spellEnd"/>
            <w:r w:rsidRPr="007428BA">
              <w:rPr>
                <w:rFonts w:ascii="Times New Roman" w:hAnsi="Times New Roman" w:cs="Times New Roman"/>
                <w:sz w:val="20"/>
                <w:szCs w:val="20"/>
              </w:rPr>
              <w:t>» и др.)</w:t>
            </w:r>
            <w:r w:rsidRPr="00742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5D579" w14:textId="25B82FB4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Техника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оценки эффективности использования рабочего (личного) времени </w:t>
            </w: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основе практического применения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принципа Парето и методов фотографии рабочего времени, «цель-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средство» и «</w:t>
            </w:r>
            <w:proofErr w:type="spellStart"/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Альпа</w:t>
            </w:r>
            <w:proofErr w:type="spellEnd"/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». Условия эффективного применения методов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1DB7AB1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BFEBC2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6860F7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00D4C5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9373B5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6ED45BD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7992D2B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A66855E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</w:tr>
      <w:tr w:rsidR="00633B91" w:rsidRPr="001B3888" w14:paraId="2F372F25" w14:textId="77777777" w:rsidTr="00115CC0">
        <w:trPr>
          <w:gridAfter w:val="1"/>
          <w:wAfter w:w="6" w:type="pct"/>
          <w:trHeight w:val="734"/>
          <w:jc w:val="center"/>
        </w:trPr>
        <w:tc>
          <w:tcPr>
            <w:tcW w:w="395" w:type="pct"/>
            <w:shd w:val="clear" w:color="auto" w:fill="auto"/>
            <w:vAlign w:val="center"/>
          </w:tcPr>
          <w:p w14:paraId="35BB22E6" w14:textId="77777777" w:rsidR="00633B91" w:rsidRPr="001B3888" w:rsidRDefault="00633B91" w:rsidP="0020585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9DC1" w14:textId="0801BBB5" w:rsidR="00633B91" w:rsidRPr="007428BA" w:rsidRDefault="00633B91" w:rsidP="00633B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8BA">
              <w:rPr>
                <w:rFonts w:ascii="Times New Roman" w:hAnsi="Times New Roman" w:cs="Times New Roman"/>
                <w:sz w:val="20"/>
                <w:szCs w:val="20"/>
              </w:rPr>
              <w:t>УК-6-И-6-Д-6. Владеет методами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295E" w14:textId="77777777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</w:t>
            </w: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оценки эффективности использования различных ресурсов на основе практического применения метода аналогий, метода сравнительного анализа и совокупности экспертных методов.</w:t>
            </w:r>
          </w:p>
          <w:p w14:paraId="354EEAE7" w14:textId="2AEDEC71" w:rsidR="00633B91" w:rsidRPr="001B3888" w:rsidRDefault="00633B91" w:rsidP="00633B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 xml:space="preserve">Условия эффективного применения методов  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F966813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82377A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vAlign w:val="center"/>
          </w:tcPr>
          <w:p w14:paraId="43B2C1FF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BC93C89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3224390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2AB77B0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71B67BC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1679E77" w14:textId="77777777" w:rsidR="00633B91" w:rsidRPr="001B3888" w:rsidRDefault="00633B91" w:rsidP="00633B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</w:tr>
      <w:tr w:rsidR="005E4AE2" w:rsidRPr="001B3888" w14:paraId="55F99391" w14:textId="77777777" w:rsidTr="000C4F89">
        <w:trPr>
          <w:gridAfter w:val="1"/>
          <w:wAfter w:w="6" w:type="pct"/>
          <w:trHeight w:val="70"/>
          <w:jc w:val="center"/>
        </w:trPr>
        <w:tc>
          <w:tcPr>
            <w:tcW w:w="2727" w:type="pct"/>
            <w:gridSpan w:val="3"/>
            <w:shd w:val="clear" w:color="auto" w:fill="auto"/>
            <w:vAlign w:val="center"/>
          </w:tcPr>
          <w:p w14:paraId="73187847" w14:textId="77777777" w:rsidR="005E4AE2" w:rsidRPr="001B3888" w:rsidRDefault="005E4AE2" w:rsidP="005E4AE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дисциплине: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CCB33D5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A90258D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234" w:type="pct"/>
            <w:vAlign w:val="center"/>
          </w:tcPr>
          <w:p w14:paraId="36FD94C0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9404D43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2E0D010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59AF604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4DCC934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51F89E2" w14:textId="77777777" w:rsidR="005E4AE2" w:rsidRPr="001B3888" w:rsidRDefault="005E4AE2" w:rsidP="005E4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38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144,0</w:t>
            </w:r>
          </w:p>
        </w:tc>
      </w:tr>
    </w:tbl>
    <w:p w14:paraId="7CE48C37" w14:textId="4D4A2092" w:rsidR="0024690C" w:rsidRDefault="0024690C" w:rsidP="0024690C">
      <w:pPr>
        <w:rPr>
          <w:rFonts w:ascii="Times New Roman" w:hAnsi="Times New Roman" w:cs="Times New Roman"/>
          <w:sz w:val="36"/>
          <w:szCs w:val="28"/>
          <w:highlight w:val="red"/>
        </w:rPr>
      </w:pPr>
    </w:p>
    <w:p w14:paraId="26FC7DC7" w14:textId="11ED2A4A" w:rsidR="001B5D55" w:rsidRPr="001B5D55" w:rsidRDefault="001B5D55" w:rsidP="000C4F89">
      <w:pPr>
        <w:pStyle w:val="a5"/>
        <w:numPr>
          <w:ilvl w:val="0"/>
          <w:numId w:val="7"/>
        </w:numPr>
        <w:ind w:left="567" w:hanging="207"/>
        <w:jc w:val="center"/>
        <w:outlineLvl w:val="0"/>
        <w:rPr>
          <w:b/>
          <w:sz w:val="28"/>
        </w:rPr>
      </w:pPr>
      <w:bookmarkStart w:id="17" w:name="_Toc50716236"/>
      <w:bookmarkStart w:id="18" w:name="_Toc102135905"/>
      <w:r w:rsidRPr="001B5D55">
        <w:rPr>
          <w:b/>
          <w:sz w:val="28"/>
        </w:rPr>
        <w:t>Учебно-методическое обеспечение дисциплины</w:t>
      </w:r>
      <w:bookmarkEnd w:id="17"/>
      <w:bookmarkEnd w:id="18"/>
    </w:p>
    <w:p w14:paraId="3F71F690" w14:textId="77777777" w:rsidR="001B5D55" w:rsidRPr="001B5D55" w:rsidRDefault="001B5D55" w:rsidP="0020585F">
      <w:pPr>
        <w:keepNext/>
        <w:keepLines/>
        <w:numPr>
          <w:ilvl w:val="1"/>
          <w:numId w:val="7"/>
        </w:numPr>
        <w:shd w:val="clear" w:color="auto" w:fill="FFFFFF"/>
        <w:spacing w:before="200" w:after="0" w:line="276" w:lineRule="auto"/>
        <w:ind w:left="851" w:hanging="491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</w:pPr>
      <w:bookmarkStart w:id="19" w:name="_Toc50716237"/>
      <w:bookmarkStart w:id="20" w:name="_Toc102135906"/>
      <w:r w:rsidRPr="001B5D55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>Рекомендуемая литература по дисциплине</w:t>
      </w:r>
      <w:bookmarkEnd w:id="19"/>
      <w:bookmarkEnd w:id="20"/>
    </w:p>
    <w:p w14:paraId="4C1B557B" w14:textId="77777777" w:rsidR="00A27257" w:rsidRPr="00A27257" w:rsidRDefault="00A27257" w:rsidP="0020585F">
      <w:pPr>
        <w:keepNext/>
        <w:keepLines/>
        <w:numPr>
          <w:ilvl w:val="2"/>
          <w:numId w:val="7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21" w:name="_Toc50716238"/>
      <w:bookmarkStart w:id="22" w:name="_Toc102135907"/>
      <w:r w:rsidRPr="00A27257"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  <w:t>Основная литература</w:t>
      </w:r>
      <w:bookmarkEnd w:id="21"/>
      <w:bookmarkEnd w:id="22"/>
      <w:r w:rsidRPr="00A27257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7"/>
        <w:gridCol w:w="1843"/>
        <w:gridCol w:w="3541"/>
        <w:gridCol w:w="2129"/>
        <w:gridCol w:w="1558"/>
        <w:gridCol w:w="1701"/>
        <w:gridCol w:w="2941"/>
      </w:tblGrid>
      <w:tr w:rsidR="00A27257" w:rsidRPr="00A27257" w14:paraId="4E69E38A" w14:textId="77777777" w:rsidTr="000A6ACA">
        <w:trPr>
          <w:trHeight w:val="7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4FAB2819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742E2DCE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Автор(ы)</w:t>
            </w:r>
          </w:p>
        </w:tc>
        <w:tc>
          <w:tcPr>
            <w:tcW w:w="1216" w:type="pct"/>
            <w:shd w:val="clear" w:color="auto" w:fill="FFFFFF"/>
            <w:vAlign w:val="center"/>
          </w:tcPr>
          <w:p w14:paraId="2AA0392A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731" w:type="pct"/>
            <w:shd w:val="clear" w:color="auto" w:fill="FFFFFF"/>
            <w:vAlign w:val="center"/>
          </w:tcPr>
          <w:p w14:paraId="5FBDC75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Выходные данные, объем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0E96231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в библиотеке (экз.)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30CCD6D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ЭБС </w:t>
            </w:r>
          </w:p>
        </w:tc>
        <w:tc>
          <w:tcPr>
            <w:tcW w:w="1010" w:type="pct"/>
            <w:shd w:val="clear" w:color="auto" w:fill="FFFFFF"/>
          </w:tcPr>
          <w:p w14:paraId="3D5AB366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BA119DC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Адрес доступа в ЭБС</w:t>
            </w:r>
          </w:p>
        </w:tc>
      </w:tr>
      <w:tr w:rsidR="00A27257" w:rsidRPr="00A27257" w14:paraId="5889D3D4" w14:textId="77777777" w:rsidTr="000A6ACA">
        <w:trPr>
          <w:trHeight w:val="981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4F4AFE12" w14:textId="77777777" w:rsidR="00A27257" w:rsidRPr="00A27257" w:rsidRDefault="00A27257" w:rsidP="0020585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pct"/>
            <w:shd w:val="clear" w:color="auto" w:fill="FFFFFF"/>
            <w:vAlign w:val="center"/>
          </w:tcPr>
          <w:p w14:paraId="0B01E9AF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Гальчук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Л.М. </w:t>
            </w:r>
          </w:p>
        </w:tc>
        <w:tc>
          <w:tcPr>
            <w:tcW w:w="1216" w:type="pct"/>
            <w:shd w:val="clear" w:color="auto" w:fill="FFFFFF"/>
            <w:vAlign w:val="center"/>
          </w:tcPr>
          <w:p w14:paraId="636E9CB0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Основы 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кросскультурной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коммуникации и менеджмента: практический курс : учебное пособие для студентов высших учебных заведений </w:t>
            </w:r>
          </w:p>
        </w:tc>
        <w:tc>
          <w:tcPr>
            <w:tcW w:w="731" w:type="pct"/>
            <w:shd w:val="clear" w:color="auto" w:fill="FFFFFF"/>
            <w:vAlign w:val="center"/>
          </w:tcPr>
          <w:p w14:paraId="257DFC08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x-none" w:eastAsia="x-none"/>
              </w:rPr>
              <w:t xml:space="preserve"> М.: Вузовский Учебник; Инфра-М, 2015. - 175 с. 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D3A8E8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7A7BBAA5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1010" w:type="pct"/>
            <w:shd w:val="clear" w:color="auto" w:fill="FFFFFF"/>
            <w:vAlign w:val="center"/>
          </w:tcPr>
          <w:p w14:paraId="77B43CB5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http://znanium.com/catalog/product/472421</w:t>
            </w:r>
          </w:p>
        </w:tc>
      </w:tr>
      <w:tr w:rsidR="00A27257" w:rsidRPr="00A27257" w14:paraId="55428387" w14:textId="77777777" w:rsidTr="000A6ACA">
        <w:trPr>
          <w:trHeight w:val="718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A905165" w14:textId="77777777" w:rsidR="00A27257" w:rsidRPr="00A27257" w:rsidRDefault="00A27257" w:rsidP="0020585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pct"/>
            <w:shd w:val="clear" w:color="auto" w:fill="FFFFFF"/>
            <w:vAlign w:val="center"/>
          </w:tcPr>
          <w:p w14:paraId="4D8F6050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Исаченко И.И.</w:t>
            </w:r>
          </w:p>
        </w:tc>
        <w:tc>
          <w:tcPr>
            <w:tcW w:w="1216" w:type="pct"/>
            <w:shd w:val="clear" w:color="auto" w:fill="FFFFFF"/>
            <w:vAlign w:val="center"/>
          </w:tcPr>
          <w:p w14:paraId="106EC7F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Основы 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самоменеджмента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учебник </w:t>
            </w:r>
          </w:p>
        </w:tc>
        <w:tc>
          <w:tcPr>
            <w:tcW w:w="731" w:type="pct"/>
            <w:shd w:val="clear" w:color="auto" w:fill="FFFFFF"/>
            <w:vAlign w:val="center"/>
          </w:tcPr>
          <w:p w14:paraId="04FAF01C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x-none" w:eastAsia="x-none"/>
              </w:rPr>
              <w:t>М.: ИНФРА-М, 2019. – 312 с.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9DA0251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2B97B458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1010" w:type="pct"/>
            <w:shd w:val="clear" w:color="auto" w:fill="FFFFFF"/>
            <w:vAlign w:val="center"/>
          </w:tcPr>
          <w:p w14:paraId="75EE626A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Calibri" w:eastAsia="Calibri" w:hAnsi="Calibri" w:cs="Times New Roman"/>
                <w:spacing w:val="-6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https://znanium.com/bookread2.php?book=1004402</w:t>
            </w:r>
          </w:p>
        </w:tc>
      </w:tr>
      <w:tr w:rsidR="00A27257" w:rsidRPr="00A27257" w14:paraId="3460727D" w14:textId="77777777" w:rsidTr="000A6ACA">
        <w:trPr>
          <w:trHeight w:val="718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73BCB804" w14:textId="77777777" w:rsidR="00A27257" w:rsidRPr="00A27257" w:rsidRDefault="00A27257" w:rsidP="0020585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pct"/>
            <w:shd w:val="clear" w:color="auto" w:fill="FFFFFF"/>
            <w:vAlign w:val="center"/>
          </w:tcPr>
          <w:p w14:paraId="29EC79D3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Комаров Е.И.</w:t>
            </w:r>
          </w:p>
        </w:tc>
        <w:tc>
          <w:tcPr>
            <w:tcW w:w="1216" w:type="pct"/>
            <w:shd w:val="clear" w:color="auto" w:fill="FFFFFF"/>
            <w:vAlign w:val="center"/>
          </w:tcPr>
          <w:p w14:paraId="700A5D9B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Результативный 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самоменджмент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: учеб. пособие</w:t>
            </w:r>
          </w:p>
        </w:tc>
        <w:tc>
          <w:tcPr>
            <w:tcW w:w="731" w:type="pct"/>
            <w:shd w:val="clear" w:color="auto" w:fill="FFFFFF"/>
            <w:vAlign w:val="center"/>
          </w:tcPr>
          <w:p w14:paraId="58B5E7DC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x-none" w:eastAsia="x-none"/>
              </w:rPr>
              <w:t>М.: ИЦ РИОР, 2013. - 133 с.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58CD9FB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17936414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1010" w:type="pct"/>
            <w:shd w:val="clear" w:color="auto" w:fill="FFFFFF"/>
            <w:vAlign w:val="center"/>
          </w:tcPr>
          <w:p w14:paraId="0C730A57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Calibri" w:eastAsia="Calibri" w:hAnsi="Calibri" w:cs="Times New Roman"/>
                <w:spacing w:val="-6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https://znanium.com/bookread2.php?book=402750</w:t>
            </w:r>
          </w:p>
        </w:tc>
      </w:tr>
    </w:tbl>
    <w:p w14:paraId="7314F8CD" w14:textId="7867C8CA" w:rsidR="0063771C" w:rsidRDefault="0063771C" w:rsidP="00A27257">
      <w:pPr>
        <w:keepNext/>
        <w:keepLines/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x-none"/>
        </w:rPr>
      </w:pPr>
      <w:bookmarkStart w:id="23" w:name="_Toc314834523"/>
      <w:bookmarkStart w:id="24" w:name="_Toc484095999"/>
      <w:bookmarkStart w:id="25" w:name="_Toc490583879"/>
    </w:p>
    <w:p w14:paraId="408EEDFF" w14:textId="77777777" w:rsidR="0063771C" w:rsidRDefault="0063771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x-none"/>
        </w:rPr>
        <w:br w:type="page"/>
      </w:r>
    </w:p>
    <w:p w14:paraId="1D5F9F1C" w14:textId="77777777" w:rsidR="00A27257" w:rsidRPr="00A27257" w:rsidRDefault="00A27257" w:rsidP="00A27257">
      <w:pPr>
        <w:keepNext/>
        <w:keepLines/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x-none"/>
        </w:rPr>
      </w:pPr>
    </w:p>
    <w:p w14:paraId="0699D70C" w14:textId="77777777" w:rsidR="00A27257" w:rsidRPr="00A27257" w:rsidRDefault="00A27257" w:rsidP="0020585F">
      <w:pPr>
        <w:keepNext/>
        <w:keepLines/>
        <w:numPr>
          <w:ilvl w:val="2"/>
          <w:numId w:val="7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bookmarkStart w:id="26" w:name="_Toc50716239"/>
      <w:bookmarkStart w:id="27" w:name="_Toc102135908"/>
      <w:r w:rsidRPr="00A27257"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  <w:t>Дополнительная литература</w:t>
      </w:r>
      <w:bookmarkEnd w:id="23"/>
      <w:bookmarkEnd w:id="24"/>
      <w:bookmarkEnd w:id="25"/>
      <w:bookmarkEnd w:id="26"/>
      <w:bookmarkEnd w:id="27"/>
      <w:r w:rsidRPr="00A27257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7"/>
        <w:gridCol w:w="1843"/>
        <w:gridCol w:w="3253"/>
        <w:gridCol w:w="2417"/>
        <w:gridCol w:w="1558"/>
        <w:gridCol w:w="1701"/>
        <w:gridCol w:w="2941"/>
      </w:tblGrid>
      <w:tr w:rsidR="00A27257" w:rsidRPr="00A27257" w14:paraId="214CB56E" w14:textId="77777777" w:rsidTr="004346A0">
        <w:trPr>
          <w:trHeight w:val="458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6DBA38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28" w:name="_Toc314834524"/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431D466A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Автор(ы)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5523183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830" w:type="pct"/>
            <w:shd w:val="clear" w:color="auto" w:fill="FFFFFF"/>
            <w:vAlign w:val="center"/>
          </w:tcPr>
          <w:p w14:paraId="3E64C94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Выходные данные, объем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B8B6836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в библиотеке (экз.)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6E29C644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ЭБС </w:t>
            </w:r>
          </w:p>
        </w:tc>
        <w:tc>
          <w:tcPr>
            <w:tcW w:w="1010" w:type="pct"/>
            <w:shd w:val="clear" w:color="auto" w:fill="FFFFFF"/>
          </w:tcPr>
          <w:p w14:paraId="53A8190F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2D6461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Адрес доступа в ЭБС</w:t>
            </w:r>
          </w:p>
        </w:tc>
      </w:tr>
      <w:tr w:rsidR="00A27257" w:rsidRPr="00A27257" w14:paraId="25E4DDFE" w14:textId="77777777" w:rsidTr="004346A0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16D91036" w14:textId="77777777" w:rsidR="00A27257" w:rsidRPr="00A27257" w:rsidRDefault="00A27257" w:rsidP="0020585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pct"/>
            <w:shd w:val="clear" w:color="auto" w:fill="FFFFFF"/>
            <w:vAlign w:val="center"/>
          </w:tcPr>
          <w:p w14:paraId="204F938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Сорокина Н.В.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27DB6674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Национальные стереотипы в межкультурной коммуникации: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онография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830" w:type="pct"/>
            <w:shd w:val="clear" w:color="auto" w:fill="FFFFFF"/>
            <w:vAlign w:val="center"/>
          </w:tcPr>
          <w:p w14:paraId="26F643C3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М.:ИЦ РИОР, НИЦ ИНФРА-М, 2014. - 265 с.: 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0925E9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1A439D0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1010" w:type="pct"/>
            <w:shd w:val="clear" w:color="auto" w:fill="FFFFFF"/>
            <w:vAlign w:val="center"/>
          </w:tcPr>
          <w:p w14:paraId="2EEBC4AD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http://znanium.com/catalog/product/445197</w:t>
            </w:r>
          </w:p>
        </w:tc>
      </w:tr>
      <w:tr w:rsidR="00A27257" w:rsidRPr="00A27257" w14:paraId="690B8A6F" w14:textId="77777777" w:rsidTr="00F61326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8251524" w14:textId="77777777" w:rsidR="00A27257" w:rsidRPr="00A27257" w:rsidRDefault="00A27257" w:rsidP="0020585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3" w:type="pct"/>
            <w:shd w:val="clear" w:color="auto" w:fill="FFFFFF"/>
            <w:vAlign w:val="center"/>
          </w:tcPr>
          <w:p w14:paraId="21A8E4F1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Сотникова С.И.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6763A360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Управление персоналом: деловая карьера: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у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чебное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пособие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7F920F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М.: ИЦ РИОР, НИЦ ИНФРА-М, 2016. - 328 с.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330C6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43085A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101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A4382A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http://znanium.com/catalog/product/501180</w:t>
            </w:r>
          </w:p>
        </w:tc>
      </w:tr>
    </w:tbl>
    <w:p w14:paraId="397DAFB2" w14:textId="77777777" w:rsidR="00A27257" w:rsidRPr="00A27257" w:rsidRDefault="00A27257" w:rsidP="00A27257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x-none" w:eastAsia="zh-CN"/>
        </w:rPr>
      </w:pPr>
    </w:p>
    <w:p w14:paraId="4AD1DB0A" w14:textId="77777777" w:rsidR="00A27257" w:rsidRPr="00A27257" w:rsidRDefault="00A27257" w:rsidP="0020585F">
      <w:pPr>
        <w:keepNext/>
        <w:keepLines/>
        <w:numPr>
          <w:ilvl w:val="2"/>
          <w:numId w:val="7"/>
        </w:numPr>
        <w:shd w:val="clear" w:color="auto" w:fill="FFFFFF"/>
        <w:spacing w:after="0" w:line="240" w:lineRule="auto"/>
        <w:outlineLvl w:val="2"/>
        <w:rPr>
          <w:rFonts w:ascii="Cambria" w:eastAsia="Times New Roman" w:hAnsi="Cambria" w:cs="Times New Roman"/>
          <w:b/>
          <w:sz w:val="28"/>
          <w:szCs w:val="24"/>
          <w:vertAlign w:val="superscript"/>
          <w:lang w:eastAsia="zh-CN"/>
        </w:rPr>
      </w:pPr>
      <w:bookmarkStart w:id="29" w:name="_Toc484096000"/>
      <w:bookmarkStart w:id="30" w:name="_Toc490583880"/>
      <w:bookmarkStart w:id="31" w:name="_Toc50716240"/>
      <w:bookmarkStart w:id="32" w:name="_Toc102135909"/>
      <w:r w:rsidRPr="00A27257">
        <w:rPr>
          <w:rFonts w:ascii="Cambria" w:eastAsia="Times New Roman" w:hAnsi="Cambria" w:cs="Times New Roman"/>
          <w:b/>
          <w:sz w:val="28"/>
          <w:szCs w:val="24"/>
          <w:lang w:val="x-none" w:eastAsia="zh-CN"/>
        </w:rPr>
        <w:t>Периодические издания</w:t>
      </w:r>
      <w:bookmarkEnd w:id="28"/>
      <w:bookmarkEnd w:id="29"/>
      <w:bookmarkEnd w:id="30"/>
      <w:bookmarkEnd w:id="31"/>
      <w:bookmarkEnd w:id="32"/>
      <w:r w:rsidRPr="00A27257">
        <w:rPr>
          <w:rFonts w:ascii="Cambria" w:eastAsia="Times New Roman" w:hAnsi="Cambria" w:cs="Times New Roman"/>
          <w:b/>
          <w:sz w:val="28"/>
          <w:szCs w:val="24"/>
          <w:vertAlign w:val="superscript"/>
          <w:lang w:eastAsia="zh-CN"/>
        </w:rPr>
        <w:t xml:space="preserve">  </w:t>
      </w: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7"/>
        <w:gridCol w:w="4818"/>
        <w:gridCol w:w="1562"/>
        <w:gridCol w:w="1293"/>
        <w:gridCol w:w="2958"/>
        <w:gridCol w:w="3121"/>
      </w:tblGrid>
      <w:tr w:rsidR="00A27257" w:rsidRPr="00A27257" w14:paraId="78BD2EA8" w14:textId="77777777" w:rsidTr="00AD234C">
        <w:trPr>
          <w:trHeight w:val="391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6FCCF941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650" w:type="pct"/>
            <w:shd w:val="clear" w:color="auto" w:fill="FFFFFF"/>
            <w:vAlign w:val="center"/>
          </w:tcPr>
          <w:p w14:paraId="25831EA9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23C1063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Вид издания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454D7B62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в библиотеке (экз.)</w:t>
            </w:r>
          </w:p>
        </w:tc>
        <w:tc>
          <w:tcPr>
            <w:tcW w:w="1013" w:type="pct"/>
            <w:shd w:val="clear" w:color="auto" w:fill="FFFFFF"/>
            <w:vAlign w:val="center"/>
          </w:tcPr>
          <w:p w14:paraId="48833B23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ЭБС</w:t>
            </w:r>
          </w:p>
        </w:tc>
        <w:tc>
          <w:tcPr>
            <w:tcW w:w="1069" w:type="pct"/>
            <w:shd w:val="clear" w:color="auto" w:fill="FFFFFF"/>
            <w:vAlign w:val="center"/>
          </w:tcPr>
          <w:p w14:paraId="6D809410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lang w:eastAsia="ru-RU"/>
              </w:rPr>
              <w:t>Адрес доступа в ЭБС</w:t>
            </w:r>
          </w:p>
        </w:tc>
      </w:tr>
      <w:tr w:rsidR="00A27257" w:rsidRPr="00A27257" w14:paraId="3B4250D3" w14:textId="77777777" w:rsidTr="00AD234C">
        <w:trPr>
          <w:trHeight w:val="701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0CB3E52F" w14:textId="77777777" w:rsidR="00A27257" w:rsidRPr="00A27257" w:rsidRDefault="00A27257" w:rsidP="0020585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center"/>
          </w:tcPr>
          <w:p w14:paraId="6C6C032E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Управление персоналом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06C2E404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журнал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7DB21AEE" w14:textId="77777777" w:rsidR="00A27257" w:rsidRPr="00A27257" w:rsidRDefault="00A27257" w:rsidP="00A27257">
            <w:pPr>
              <w:keepNext/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pct"/>
            <w:shd w:val="clear" w:color="auto" w:fill="FFFFFF"/>
            <w:vAlign w:val="center"/>
          </w:tcPr>
          <w:p w14:paraId="34C0267B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eLIBRARY.RU</w:t>
            </w:r>
          </w:p>
          <w:p w14:paraId="4A91067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Интернет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-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ресурс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 xml:space="preserve"> top-personal</w:t>
            </w:r>
          </w:p>
        </w:tc>
        <w:tc>
          <w:tcPr>
            <w:tcW w:w="1069" w:type="pct"/>
            <w:shd w:val="clear" w:color="auto" w:fill="FFFFFF"/>
            <w:vAlign w:val="center"/>
          </w:tcPr>
          <w:p w14:paraId="38B2C007" w14:textId="2B754E9B" w:rsidR="00A27257" w:rsidRPr="00E952F9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952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https://www.elibrary.ru</w:t>
            </w:r>
            <w:r w:rsidRPr="00E952F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/</w:t>
            </w:r>
          </w:p>
          <w:p w14:paraId="3C7DA57C" w14:textId="77777777" w:rsidR="00A27257" w:rsidRPr="00E952F9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E952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http://www.top-personal.ru</w:t>
            </w:r>
          </w:p>
        </w:tc>
      </w:tr>
      <w:tr w:rsidR="00A27257" w:rsidRPr="00A27257" w14:paraId="72E642D3" w14:textId="77777777" w:rsidTr="00AD234C">
        <w:trPr>
          <w:trHeight w:val="55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7A239321" w14:textId="77777777" w:rsidR="00A27257" w:rsidRPr="00A27257" w:rsidRDefault="00A27257" w:rsidP="0020585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center"/>
          </w:tcPr>
          <w:p w14:paraId="41D04915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Вопросы управления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E907A46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журнал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37AFD2DB" w14:textId="77777777" w:rsidR="00A27257" w:rsidRPr="00A27257" w:rsidRDefault="00A27257" w:rsidP="00A27257">
            <w:pPr>
              <w:keepNext/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pct"/>
            <w:shd w:val="clear" w:color="auto" w:fill="FFFFFF"/>
            <w:vAlign w:val="center"/>
          </w:tcPr>
          <w:p w14:paraId="6F38E5F6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eLIBRARY.RU</w:t>
            </w:r>
          </w:p>
          <w:p w14:paraId="74DAF65D" w14:textId="77777777" w:rsidR="00A27257" w:rsidRPr="00A27257" w:rsidRDefault="00A27257" w:rsidP="00A27257">
            <w:pPr>
              <w:keepNext/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Интернет-ресурс </w:t>
            </w:r>
            <w:proofErr w:type="spellStart"/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vestnik.uapa</w:t>
            </w:r>
            <w:proofErr w:type="spellEnd"/>
          </w:p>
        </w:tc>
        <w:tc>
          <w:tcPr>
            <w:tcW w:w="1069" w:type="pct"/>
            <w:shd w:val="clear" w:color="auto" w:fill="FFFFFF"/>
            <w:vAlign w:val="center"/>
          </w:tcPr>
          <w:p w14:paraId="0F2A527D" w14:textId="3DE184F6" w:rsidR="00A27257" w:rsidRPr="00E952F9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952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https://www.elibrary.ru</w:t>
            </w:r>
            <w:r w:rsidRPr="00E952F9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/</w:t>
            </w:r>
          </w:p>
          <w:p w14:paraId="65AB2CE5" w14:textId="77777777" w:rsidR="00A27257" w:rsidRPr="00E952F9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val="x-none" w:eastAsia="x-none"/>
              </w:rPr>
            </w:pPr>
            <w:r w:rsidRPr="00E952F9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http://vestnik.uapa.ru</w:t>
            </w:r>
          </w:p>
        </w:tc>
      </w:tr>
      <w:tr w:rsidR="00A27257" w:rsidRPr="00A27257" w14:paraId="28FAB671" w14:textId="77777777" w:rsidTr="00AD234C">
        <w:trPr>
          <w:trHeight w:val="55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069E9F9A" w14:textId="77777777" w:rsidR="00A27257" w:rsidRPr="00A27257" w:rsidRDefault="00A27257" w:rsidP="0020585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center"/>
          </w:tcPr>
          <w:p w14:paraId="0E5D8FAB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Organization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Studies</w:t>
            </w:r>
            <w:proofErr w:type="spellEnd"/>
          </w:p>
        </w:tc>
        <w:tc>
          <w:tcPr>
            <w:tcW w:w="535" w:type="pct"/>
            <w:shd w:val="clear" w:color="auto" w:fill="FFFFFF"/>
            <w:vAlign w:val="center"/>
          </w:tcPr>
          <w:p w14:paraId="365D59DB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журнал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364CEC05" w14:textId="77777777" w:rsidR="00A27257" w:rsidRPr="00A27257" w:rsidRDefault="00A27257" w:rsidP="00A27257">
            <w:pPr>
              <w:keepNext/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pct"/>
            <w:shd w:val="clear" w:color="auto" w:fill="FFFFFF"/>
            <w:vAlign w:val="center"/>
          </w:tcPr>
          <w:p w14:paraId="40073DE7" w14:textId="77777777" w:rsidR="00A27257" w:rsidRPr="00A27257" w:rsidRDefault="00A27257" w:rsidP="00A27257">
            <w:pPr>
              <w:keepNext/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 sagepub.com</w:t>
            </w:r>
          </w:p>
        </w:tc>
        <w:tc>
          <w:tcPr>
            <w:tcW w:w="1069" w:type="pct"/>
            <w:shd w:val="clear" w:color="auto" w:fill="FFFFFF"/>
            <w:vAlign w:val="center"/>
          </w:tcPr>
          <w:p w14:paraId="70DEA8B2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http://www.sagepub.com/journalsProdDesc.nav?prodId=Journal201657&amp;</w:t>
            </w:r>
          </w:p>
        </w:tc>
      </w:tr>
      <w:tr w:rsidR="00A27257" w:rsidRPr="00A27257" w14:paraId="3CE70535" w14:textId="77777777" w:rsidTr="00AD234C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3535D79B" w14:textId="77777777" w:rsidR="00A27257" w:rsidRPr="00A27257" w:rsidRDefault="00A27257" w:rsidP="0020585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shd w:val="clear" w:color="auto" w:fill="FFFFFF"/>
            <w:vAlign w:val="center"/>
          </w:tcPr>
          <w:p w14:paraId="6D9D24E1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International Journal of Human Resource Management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09CC832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журнал</w:t>
            </w:r>
          </w:p>
        </w:tc>
        <w:tc>
          <w:tcPr>
            <w:tcW w:w="443" w:type="pct"/>
            <w:shd w:val="clear" w:color="auto" w:fill="FFFFFF"/>
            <w:vAlign w:val="center"/>
          </w:tcPr>
          <w:p w14:paraId="59B8F4C3" w14:textId="77777777" w:rsidR="00A27257" w:rsidRPr="00A27257" w:rsidRDefault="00A27257" w:rsidP="00A27257">
            <w:pPr>
              <w:keepNext/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3" w:type="pct"/>
            <w:shd w:val="clear" w:color="auto" w:fill="FFFFFF"/>
            <w:vAlign w:val="center"/>
          </w:tcPr>
          <w:p w14:paraId="2792CB70" w14:textId="77777777" w:rsidR="00A27257" w:rsidRPr="00A27257" w:rsidRDefault="00A27257" w:rsidP="00A27257">
            <w:pPr>
              <w:keepNext/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  <w:r w:rsidRPr="00A2725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tandfonline.com</w:t>
            </w:r>
          </w:p>
        </w:tc>
        <w:tc>
          <w:tcPr>
            <w:tcW w:w="1069" w:type="pct"/>
            <w:shd w:val="clear" w:color="auto" w:fill="FFFFFF"/>
            <w:vAlign w:val="center"/>
          </w:tcPr>
          <w:p w14:paraId="45933F0F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http://www.tandfonline.com/toc/gsco20/current</w:t>
            </w:r>
          </w:p>
        </w:tc>
      </w:tr>
    </w:tbl>
    <w:p w14:paraId="05BF852B" w14:textId="77777777" w:rsidR="00A27257" w:rsidRPr="00A27257" w:rsidRDefault="00A27257" w:rsidP="00A27257">
      <w:pPr>
        <w:suppressLineNumbers/>
        <w:shd w:val="clear" w:color="auto" w:fill="FFFFFF"/>
        <w:tabs>
          <w:tab w:val="num" w:pos="643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sz w:val="24"/>
          <w:szCs w:val="24"/>
          <w:highlight w:val="yellow"/>
          <w:lang w:eastAsia="x-none"/>
        </w:rPr>
      </w:pPr>
    </w:p>
    <w:p w14:paraId="1F647DF7" w14:textId="60AA25F9" w:rsidR="00A27257" w:rsidRPr="00A27257" w:rsidRDefault="00A27257" w:rsidP="0020585F">
      <w:pPr>
        <w:keepNext/>
        <w:keepLines/>
        <w:numPr>
          <w:ilvl w:val="2"/>
          <w:numId w:val="1"/>
        </w:numPr>
        <w:shd w:val="clear" w:color="auto" w:fill="FFFFFF"/>
        <w:spacing w:after="0" w:line="240" w:lineRule="auto"/>
        <w:ind w:left="1571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</w:pPr>
      <w:bookmarkStart w:id="33" w:name="_Toc314834526"/>
      <w:bookmarkStart w:id="34" w:name="_Toc484096002"/>
      <w:bookmarkStart w:id="35" w:name="_Toc490583882"/>
      <w:bookmarkStart w:id="36" w:name="_Toc50716241"/>
      <w:bookmarkStart w:id="37" w:name="_Toc102135910"/>
      <w:r w:rsidRPr="00A27257"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  <w:t>Методические указания к лабораторным занятиям</w:t>
      </w:r>
      <w:bookmarkEnd w:id="33"/>
      <w:bookmarkEnd w:id="34"/>
      <w:bookmarkEnd w:id="35"/>
      <w:bookmarkEnd w:id="36"/>
      <w:bookmarkEnd w:id="37"/>
    </w:p>
    <w:p w14:paraId="6D41412C" w14:textId="77777777" w:rsidR="00A27257" w:rsidRPr="00A27257" w:rsidRDefault="00A27257" w:rsidP="00A27257">
      <w:pPr>
        <w:suppressLineNumbers/>
        <w:shd w:val="clear" w:color="auto" w:fill="FFFFFF"/>
        <w:tabs>
          <w:tab w:val="left" w:pos="1233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</w:p>
    <w:p w14:paraId="7B6E2A05" w14:textId="77777777" w:rsidR="00A27257" w:rsidRPr="00A27257" w:rsidRDefault="00A27257" w:rsidP="00A27257">
      <w:pPr>
        <w:suppressLineNumbers/>
        <w:shd w:val="clear" w:color="auto" w:fill="FFFFFF"/>
        <w:tabs>
          <w:tab w:val="left" w:pos="12333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EF761" w14:textId="7A7FAE8D" w:rsidR="00A27257" w:rsidRPr="00A27257" w:rsidRDefault="00A27257" w:rsidP="0020585F">
      <w:pPr>
        <w:keepNext/>
        <w:keepLines/>
        <w:numPr>
          <w:ilvl w:val="2"/>
          <w:numId w:val="1"/>
        </w:numPr>
        <w:shd w:val="clear" w:color="auto" w:fill="FFFFFF"/>
        <w:spacing w:after="0" w:line="240" w:lineRule="auto"/>
        <w:ind w:left="1571"/>
        <w:outlineLvl w:val="2"/>
        <w:rPr>
          <w:rFonts w:ascii="Cambria" w:eastAsia="Times New Roman" w:hAnsi="Cambria" w:cs="Times New Roman"/>
          <w:b/>
          <w:sz w:val="28"/>
          <w:szCs w:val="24"/>
          <w:vertAlign w:val="superscript"/>
          <w:lang w:val="x-none" w:eastAsia="zh-CN"/>
        </w:rPr>
      </w:pPr>
      <w:bookmarkStart w:id="38" w:name="_Toc314834527"/>
      <w:bookmarkStart w:id="39" w:name="_Toc484096003"/>
      <w:bookmarkStart w:id="40" w:name="_Toc490583883"/>
      <w:bookmarkStart w:id="41" w:name="_Toc50716242"/>
      <w:bookmarkStart w:id="42" w:name="_Toc102135911"/>
      <w:r w:rsidRPr="00A27257">
        <w:rPr>
          <w:rFonts w:ascii="Cambria" w:eastAsia="Times New Roman" w:hAnsi="Cambria" w:cs="Times New Roman"/>
          <w:b/>
          <w:sz w:val="28"/>
          <w:szCs w:val="24"/>
          <w:lang w:val="x-none" w:eastAsia="zh-CN"/>
        </w:rPr>
        <w:lastRenderedPageBreak/>
        <w:t>Методические указания к практическим занятиям</w:t>
      </w:r>
      <w:bookmarkEnd w:id="38"/>
      <w:bookmarkEnd w:id="39"/>
      <w:bookmarkEnd w:id="40"/>
      <w:bookmarkEnd w:id="41"/>
      <w:bookmarkEnd w:id="42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839"/>
        <w:gridCol w:w="1543"/>
        <w:gridCol w:w="1718"/>
        <w:gridCol w:w="2516"/>
      </w:tblGrid>
      <w:tr w:rsidR="00A27257" w:rsidRPr="00A27257" w14:paraId="454DC368" w14:textId="77777777" w:rsidTr="00A27257">
        <w:trPr>
          <w:trHeight w:val="58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0C751DEE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0409F733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Автор(ы)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0D5D1AC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47D9D196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Выходные данные, объем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0A4A3A4B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в библиотеке (экз.)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5CAAF7B5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ЭБС </w:t>
            </w:r>
          </w:p>
        </w:tc>
        <w:tc>
          <w:tcPr>
            <w:tcW w:w="864" w:type="pct"/>
            <w:shd w:val="clear" w:color="auto" w:fill="FFFFFF"/>
          </w:tcPr>
          <w:p w14:paraId="25EDB7E4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B47734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доступа в ЭБС</w:t>
            </w:r>
          </w:p>
        </w:tc>
      </w:tr>
      <w:tr w:rsidR="00A27257" w:rsidRPr="00A27257" w14:paraId="57292337" w14:textId="77777777" w:rsidTr="00A27257">
        <w:trPr>
          <w:trHeight w:val="932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34E4B7D" w14:textId="77777777" w:rsidR="00A27257" w:rsidRPr="00A27257" w:rsidRDefault="00A27257" w:rsidP="0020585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7DB2EB06" w14:textId="77777777" w:rsidR="00A27257" w:rsidRPr="00A27257" w:rsidRDefault="00A27257" w:rsidP="00A2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Фофанова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П.Ю. </w:t>
            </w:r>
          </w:p>
          <w:p w14:paraId="1D4E31E3" w14:textId="5B66D1D2" w:rsidR="00A27257" w:rsidRPr="00A27257" w:rsidRDefault="00A27257" w:rsidP="00E95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Гузикова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М.О.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5BDC9E7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Основы теории межкультурной коммуникации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2-е изд.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39B91720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М.: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Флинта, Изд-во Урал. ун-та, 2017. - 124 с.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0CB8E7D1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2CA1F174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864" w:type="pct"/>
            <w:shd w:val="clear" w:color="auto" w:fill="FFFFFF"/>
            <w:vAlign w:val="center"/>
          </w:tcPr>
          <w:p w14:paraId="5BB8AF47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znanium</w:t>
            </w:r>
            <w:proofErr w:type="spellEnd"/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catalog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product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/947296</w:t>
            </w:r>
          </w:p>
        </w:tc>
      </w:tr>
      <w:tr w:rsidR="00A27257" w:rsidRPr="00A27257" w14:paraId="6537882B" w14:textId="77777777" w:rsidTr="00A27257">
        <w:trPr>
          <w:trHeight w:val="843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038C873" w14:textId="77777777" w:rsidR="00A27257" w:rsidRPr="00A27257" w:rsidRDefault="00A27257" w:rsidP="0020585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7D6ECAF3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Черкашина Т.Т.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1E6CD10D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Язык деловых межкультурных коммуникаций: учебник 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4F9CB47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М.: ИНФРА-М, 2018. — 368 с. + Доп. материалы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49C423C7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049D6E60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864" w:type="pct"/>
            <w:shd w:val="clear" w:color="auto" w:fill="FFFFFF"/>
            <w:vAlign w:val="center"/>
          </w:tcPr>
          <w:p w14:paraId="26A00DA0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znanium</w:t>
            </w:r>
            <w:proofErr w:type="spellEnd"/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catalog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product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</w:rPr>
              <w:t>/972338</w:t>
            </w:r>
          </w:p>
        </w:tc>
      </w:tr>
      <w:tr w:rsidR="00A27257" w:rsidRPr="00310EDE" w14:paraId="489060B4" w14:textId="77777777" w:rsidTr="00A27257">
        <w:trPr>
          <w:trHeight w:val="772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1E6FB9AE" w14:textId="77777777" w:rsidR="00A27257" w:rsidRPr="00A27257" w:rsidRDefault="00A27257" w:rsidP="0020585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3F331CCE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Кови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 С.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26E4E773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Карьерное преимущество: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практические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рекомендации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368FEDBC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M.: Альпина 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Пабл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, 2016, 95 с.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4AA01FA9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7BEB727A" w14:textId="77777777" w:rsidR="00A27257" w:rsidRPr="00A27257" w:rsidRDefault="00A27257" w:rsidP="00A2725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864" w:type="pct"/>
            <w:shd w:val="clear" w:color="auto" w:fill="FFFFFF"/>
            <w:vAlign w:val="center"/>
          </w:tcPr>
          <w:p w14:paraId="1293BB98" w14:textId="77777777" w:rsidR="00A27257" w:rsidRPr="00A27257" w:rsidRDefault="00A27257" w:rsidP="00A27257">
            <w:pPr>
              <w:shd w:val="clear" w:color="auto" w:fill="FFFFFF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http://znanium.com/catalog/product/913962</w:t>
            </w:r>
          </w:p>
        </w:tc>
      </w:tr>
    </w:tbl>
    <w:p w14:paraId="1BBD852C" w14:textId="77777777" w:rsidR="000A6ACA" w:rsidRDefault="000A6ACA" w:rsidP="000A6ACA">
      <w:pPr>
        <w:keepNext/>
        <w:keepLines/>
        <w:shd w:val="clear" w:color="auto" w:fill="FFFFFF"/>
        <w:spacing w:after="0" w:line="240" w:lineRule="auto"/>
        <w:ind w:left="1571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</w:pPr>
      <w:bookmarkStart w:id="43" w:name="_Toc314834528"/>
      <w:bookmarkStart w:id="44" w:name="_Toc484096004"/>
      <w:bookmarkStart w:id="45" w:name="_Toc490583884"/>
      <w:bookmarkStart w:id="46" w:name="_Toc50716243"/>
    </w:p>
    <w:p w14:paraId="583F1EC7" w14:textId="0763D3B5" w:rsidR="007428BA" w:rsidRPr="007428BA" w:rsidRDefault="00A27257" w:rsidP="000A6ACA">
      <w:pPr>
        <w:keepNext/>
        <w:keepLines/>
        <w:numPr>
          <w:ilvl w:val="2"/>
          <w:numId w:val="1"/>
        </w:numPr>
        <w:shd w:val="clear" w:color="auto" w:fill="FFFFFF"/>
        <w:spacing w:after="0" w:line="240" w:lineRule="auto"/>
        <w:ind w:left="1571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</w:pPr>
      <w:bookmarkStart w:id="47" w:name="_Toc102135912"/>
      <w:r w:rsidRPr="00A27257"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  <w:t xml:space="preserve">Методические указания к </w:t>
      </w:r>
      <w:r w:rsidRPr="00A27257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проектному обучению</w:t>
      </w:r>
      <w:r w:rsidRPr="00A27257">
        <w:rPr>
          <w:rFonts w:ascii="Times New Roman" w:eastAsia="Times New Roman" w:hAnsi="Times New Roman" w:cs="Times New Roman"/>
          <w:b/>
          <w:sz w:val="28"/>
          <w:szCs w:val="24"/>
          <w:lang w:val="x-none" w:eastAsia="zh-CN"/>
        </w:rPr>
        <w:t xml:space="preserve"> и другим видам самостоятельной работы</w:t>
      </w:r>
      <w:bookmarkEnd w:id="43"/>
      <w:bookmarkEnd w:id="44"/>
      <w:bookmarkEnd w:id="45"/>
      <w:bookmarkEnd w:id="46"/>
      <w:bookmarkEnd w:id="47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839"/>
        <w:gridCol w:w="1543"/>
        <w:gridCol w:w="2117"/>
        <w:gridCol w:w="2117"/>
      </w:tblGrid>
      <w:tr w:rsidR="00A27257" w:rsidRPr="00A27257" w14:paraId="0A93D22A" w14:textId="77777777" w:rsidTr="00A27257">
        <w:trPr>
          <w:trHeight w:val="712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7D82C3BE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48" w:name="_Hlk98937198"/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1C9C42BE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Автор(ы)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31B92A19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2790C7F7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Выходные данные, объем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7854221F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EAE05D5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ЭБС </w:t>
            </w:r>
          </w:p>
        </w:tc>
        <w:tc>
          <w:tcPr>
            <w:tcW w:w="727" w:type="pct"/>
            <w:shd w:val="clear" w:color="auto" w:fill="FFFFFF"/>
          </w:tcPr>
          <w:p w14:paraId="05229EEA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372504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доступа в ЭБС</w:t>
            </w:r>
          </w:p>
        </w:tc>
      </w:tr>
      <w:tr w:rsidR="00A27257" w:rsidRPr="00A27257" w14:paraId="48EE6484" w14:textId="77777777" w:rsidTr="00A27257">
        <w:trPr>
          <w:trHeight w:val="794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3F24237" w14:textId="77777777" w:rsidR="00A27257" w:rsidRPr="00A27257" w:rsidRDefault="00A27257" w:rsidP="000A6ACA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5FE31138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Десслер</w:t>
            </w:r>
            <w:proofErr w:type="spellEnd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, Г.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251877FF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Управление персоналом: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 xml:space="preserve"> пер.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с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англ.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x-none"/>
              </w:rPr>
              <w:t xml:space="preserve">, </w:t>
            </w: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4-е изд.</w:t>
            </w:r>
          </w:p>
        </w:tc>
        <w:tc>
          <w:tcPr>
            <w:tcW w:w="975" w:type="pct"/>
            <w:shd w:val="clear" w:color="auto" w:fill="FFFFFF"/>
            <w:vAlign w:val="center"/>
          </w:tcPr>
          <w:p w14:paraId="36C045A2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x-none" w:eastAsia="x-none"/>
              </w:rPr>
              <w:t>Москва: Лаборатория знаний, 2020. — 802 с.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093C2315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31A9E30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x-none"/>
              </w:rPr>
              <w:t>Z</w:t>
            </w:r>
            <w:proofErr w:type="spellStart"/>
            <w:r w:rsidRPr="00A2725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0F33952C" w14:textId="77777777" w:rsidR="00A27257" w:rsidRPr="00A27257" w:rsidRDefault="00A27257" w:rsidP="000A6ACA">
            <w:pPr>
              <w:shd w:val="clear" w:color="auto" w:fill="FFFFFF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https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://</w:t>
            </w:r>
            <w:proofErr w:type="spellStart"/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znanium</w:t>
            </w:r>
            <w:proofErr w:type="spellEnd"/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com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catalog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product</w:t>
            </w:r>
            <w:r w:rsidRPr="00A272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/1094835</w:t>
            </w:r>
          </w:p>
        </w:tc>
      </w:tr>
      <w:bookmarkEnd w:id="48"/>
    </w:tbl>
    <w:p w14:paraId="7C930A3F" w14:textId="77777777" w:rsidR="00A27257" w:rsidRPr="00A27257" w:rsidRDefault="00A27257" w:rsidP="000A6ACA">
      <w:pPr>
        <w:keepNext/>
        <w:keepLines/>
        <w:shd w:val="clear" w:color="auto" w:fill="FFFFFF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</w:rPr>
      </w:pPr>
    </w:p>
    <w:p w14:paraId="2FFCFB1D" w14:textId="77777777" w:rsidR="00A27257" w:rsidRPr="00A27257" w:rsidRDefault="00A27257" w:rsidP="000A6ACA">
      <w:pPr>
        <w:keepNext/>
        <w:keepLines/>
        <w:numPr>
          <w:ilvl w:val="1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</w:pPr>
      <w:bookmarkStart w:id="49" w:name="_Toc50716244"/>
      <w:bookmarkStart w:id="50" w:name="_Toc102135913"/>
      <w:r w:rsidRPr="00A27257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>Электронные образовательные и информационные ресурсы</w:t>
      </w:r>
      <w:bookmarkEnd w:id="49"/>
      <w:bookmarkEnd w:id="50"/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730"/>
        <w:gridCol w:w="3119"/>
        <w:gridCol w:w="4819"/>
      </w:tblGrid>
      <w:tr w:rsidR="00BB6DE9" w:rsidRPr="008850CD" w14:paraId="1B161072" w14:textId="77777777" w:rsidTr="000A6ACA">
        <w:trPr>
          <w:trHeight w:val="516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DAA" w14:textId="57EC51DC" w:rsidR="00BB6DE9" w:rsidRPr="007A6129" w:rsidRDefault="00BB6DE9" w:rsidP="00E0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</w:t>
            </w:r>
          </w:p>
          <w:p w14:paraId="3522E93B" w14:textId="77777777" w:rsidR="00BB6DE9" w:rsidRPr="007A6129" w:rsidRDefault="00BB6DE9" w:rsidP="00E0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75A584C" w14:textId="77777777" w:rsidR="00BB6DE9" w:rsidRPr="008850CD" w:rsidRDefault="00BB6DE9" w:rsidP="00E0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FFA299B" w14:textId="77777777" w:rsidR="00BB6DE9" w:rsidRPr="008850CD" w:rsidRDefault="00BB6DE9" w:rsidP="00E0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Адрес доступа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B1B22E2" w14:textId="77777777" w:rsidR="00BB6DE9" w:rsidRPr="008850CD" w:rsidRDefault="00BB6DE9" w:rsidP="00E0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Договор/бесплатно</w:t>
            </w:r>
          </w:p>
        </w:tc>
      </w:tr>
      <w:tr w:rsidR="00BB6DE9" w:rsidRPr="008850CD" w14:paraId="1DE2C13E" w14:textId="77777777" w:rsidTr="000A6ACA">
        <w:trPr>
          <w:trHeight w:val="54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ECF" w14:textId="77777777" w:rsidR="00BB6DE9" w:rsidRPr="000250E2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FB64A48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Z</w:t>
            </w: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nanium.com»</w:t>
            </w:r>
          </w:p>
          <w:p w14:paraId="6F4C9940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8A01812" w14:textId="77777777" w:rsidR="00BB6DE9" w:rsidRPr="008850CD" w:rsidRDefault="00310EDE" w:rsidP="00E05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5" w:history="1">
              <w:r w:rsidR="00BB6DE9" w:rsidRPr="008850C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</w:t>
              </w:r>
              <w:r w:rsidR="00BB6DE9" w:rsidRPr="008850C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new.</w:t>
              </w:r>
              <w:r w:rsidR="00BB6DE9" w:rsidRPr="008850C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znanium.com/</w:t>
              </w:r>
            </w:hyperlink>
          </w:p>
          <w:p w14:paraId="60C85310" w14:textId="77777777" w:rsidR="00BB6DE9" w:rsidRPr="008850CD" w:rsidRDefault="00BB6DE9" w:rsidP="00E05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0277591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21.01.2021 № 41/УС/223/21, </w:t>
            </w:r>
          </w:p>
          <w:p w14:paraId="04D5EC9C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срок доступа 08.02.2021 – 07.02.2022</w:t>
            </w:r>
          </w:p>
        </w:tc>
      </w:tr>
      <w:tr w:rsidR="00BB6DE9" w:rsidRPr="008850CD" w14:paraId="11C07798" w14:textId="77777777" w:rsidTr="000A6ACA">
        <w:trPr>
          <w:trHeight w:val="457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1B96" w14:textId="77777777" w:rsidR="00BB6DE9" w:rsidRPr="000250E2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145B15A9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«Университетская библиотека онлайн»</w:t>
            </w:r>
          </w:p>
          <w:p w14:paraId="055AAD28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2B18E92" w14:textId="77777777" w:rsidR="00BB6DE9" w:rsidRPr="008850CD" w:rsidRDefault="00310EDE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6" w:history="1"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</w:t>
              </w:r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biblioclub</w:t>
              </w:r>
              <w:proofErr w:type="spellEnd"/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14:paraId="70B72741" w14:textId="77777777" w:rsidR="00BB6DE9" w:rsidRPr="008850CD" w:rsidRDefault="00BB6DE9" w:rsidP="00E05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D69D141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21.01.2021 № 42/УС/223/21, </w:t>
            </w:r>
          </w:p>
          <w:p w14:paraId="1F8D7B50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срок доступа  07.02.2021 – 06.02.2022</w:t>
            </w:r>
          </w:p>
        </w:tc>
      </w:tr>
      <w:tr w:rsidR="00BB6DE9" w:rsidRPr="008850CD" w14:paraId="505FD935" w14:textId="77777777" w:rsidTr="000A6ACA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B94B" w14:textId="77777777" w:rsidR="00BB6DE9" w:rsidRPr="00526CC7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CA93922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proofErr w:type="spellStart"/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IPRbooks</w:t>
            </w:r>
            <w:proofErr w:type="spellEnd"/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53017A62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AC0E1CE" w14:textId="77777777" w:rsidR="00BB6DE9" w:rsidRPr="008850CD" w:rsidRDefault="00310EDE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hyperlink r:id="rId17" w:history="1"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u w:val="single"/>
                  <w:lang w:eastAsia="ru-RU"/>
                </w:rPr>
                <w:t>www.iprbookshop.ru</w:t>
              </w:r>
            </w:hyperlink>
          </w:p>
          <w:p w14:paraId="54A3A4BB" w14:textId="77777777" w:rsidR="00BB6DE9" w:rsidRPr="008850CD" w:rsidRDefault="00BB6DE9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4F36E61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Договор от 25.08.2021 № 175/УС/223/20,</w:t>
            </w:r>
          </w:p>
          <w:p w14:paraId="29DE4DEA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срок доступа 01.09.2021 – 31.08.2022</w:t>
            </w:r>
          </w:p>
        </w:tc>
      </w:tr>
      <w:tr w:rsidR="00BB6DE9" w:rsidRPr="008850CD" w14:paraId="748DE25F" w14:textId="77777777" w:rsidTr="000A6ACA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FDF" w14:textId="77777777" w:rsidR="00BB6DE9" w:rsidRPr="00526CC7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D2DEAC7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Электронно-образовательный ресурс (ЭОР) для изучения и преподавания русского языка как иностранного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594BA0B" w14:textId="77777777" w:rsidR="00BB6DE9" w:rsidRPr="008850CD" w:rsidRDefault="00310EDE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8" w:history="1">
              <w:r w:rsidR="00BB6DE9" w:rsidRPr="008850CD">
                <w:rPr>
                  <w:rFonts w:ascii="Times New Roman" w:eastAsia="Calibri" w:hAnsi="Times New Roman" w:cs="Times New Roman"/>
                  <w:color w:val="2E74B5"/>
                  <w:sz w:val="24"/>
                  <w:szCs w:val="24"/>
                  <w:u w:val="single"/>
                  <w:lang w:eastAsia="zh-CN"/>
                </w:rPr>
                <w:t xml:space="preserve">https://ros-edu.ru </w:t>
              </w:r>
            </w:hyperlink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65B22B75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Договор от 25.08.2021 № 174/УС/223/20,</w:t>
            </w:r>
          </w:p>
          <w:p w14:paraId="7F3A2442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срок доступа 01.09.2021 – 31.08.2022</w:t>
            </w:r>
          </w:p>
        </w:tc>
      </w:tr>
      <w:tr w:rsidR="00BB6DE9" w:rsidRPr="008850CD" w14:paraId="1B1678A0" w14:textId="77777777" w:rsidTr="000A6ACA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5405" w14:textId="77777777" w:rsidR="00BB6DE9" w:rsidRPr="00526CC7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FCE00E2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Образовательная платформа ЮРАЙТ</w:t>
            </w:r>
          </w:p>
          <w:p w14:paraId="7D04B95D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9481EC5" w14:textId="77777777" w:rsidR="00BB6DE9" w:rsidRPr="008850CD" w:rsidRDefault="00310EDE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  <w:u w:val="single"/>
                <w:lang w:eastAsia="ru-RU"/>
              </w:rPr>
            </w:pPr>
            <w:hyperlink r:id="rId19" w:history="1"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  <w:p w14:paraId="1ED13A52" w14:textId="77777777" w:rsidR="00BB6DE9" w:rsidRPr="008850CD" w:rsidRDefault="00BB6DE9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BB70B98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Договор от 31.03.2021 № 4531,</w:t>
            </w:r>
          </w:p>
          <w:p w14:paraId="18449BB7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срок доступа 01.04.2021-31.03.2022</w:t>
            </w:r>
          </w:p>
        </w:tc>
      </w:tr>
      <w:tr w:rsidR="00BB6DE9" w:rsidRPr="008850CD" w14:paraId="71E8C22B" w14:textId="77777777" w:rsidTr="000A6ACA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4DFE" w14:textId="77777777" w:rsidR="00BB6DE9" w:rsidRPr="00526CC7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4DA2E822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Электронная библиотечная система «</w:t>
            </w:r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/>
              </w:rPr>
              <w:t>BOOK</w:t>
            </w:r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/>
              </w:rPr>
              <w:t>ru</w:t>
            </w:r>
            <w:proofErr w:type="spellEnd"/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DB0388A" w14:textId="77777777" w:rsidR="00BB6DE9" w:rsidRPr="008850CD" w:rsidRDefault="00310EDE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  <w:lang w:eastAsia="ru-RU"/>
              </w:rPr>
            </w:pPr>
            <w:hyperlink r:id="rId20" w:history="1"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www.book.ru</w:t>
              </w:r>
            </w:hyperlink>
          </w:p>
          <w:p w14:paraId="6C75FE51" w14:textId="77777777" w:rsidR="00BB6DE9" w:rsidRPr="008850CD" w:rsidRDefault="00BB6DE9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5AA50C1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Договор от 22.04.2021 № 18503642, срок доступа 26.04.2021-25.04.2022</w:t>
            </w:r>
          </w:p>
        </w:tc>
      </w:tr>
      <w:tr w:rsidR="00BB6DE9" w:rsidRPr="008850CD" w14:paraId="42B23889" w14:textId="77777777" w:rsidTr="000A6ACA">
        <w:trPr>
          <w:trHeight w:val="611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575" w14:textId="77777777" w:rsidR="00BB6DE9" w:rsidRPr="00526CC7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8087A77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Электронная библиотека </w:t>
            </w:r>
            <w:proofErr w:type="spellStart"/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Grebennikon</w:t>
            </w:r>
            <w:proofErr w:type="spellEnd"/>
            <w:r w:rsidRPr="008850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«Издательского дома «Гребенников»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84F1393" w14:textId="77777777" w:rsidR="00BB6DE9" w:rsidRPr="008850CD" w:rsidRDefault="00310EDE" w:rsidP="00E05827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21" w:history="1">
              <w:r w:rsidR="00BB6DE9" w:rsidRPr="008850C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http://grebennikon.ru</w:t>
              </w:r>
            </w:hyperlink>
          </w:p>
          <w:p w14:paraId="6CAEE144" w14:textId="77777777" w:rsidR="00BB6DE9" w:rsidRPr="008850CD" w:rsidRDefault="00BB6DE9" w:rsidP="00E0582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0C04D901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Договор от 14.12.2020 № 78/ИА/2020,</w:t>
            </w:r>
          </w:p>
          <w:p w14:paraId="3105B309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срок доступа 09.01.2021-08.01.2022</w:t>
            </w:r>
          </w:p>
        </w:tc>
      </w:tr>
      <w:tr w:rsidR="00BB6DE9" w:rsidRPr="008850CD" w14:paraId="6649B1BC" w14:textId="77777777" w:rsidTr="000A6ACA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B88F" w14:textId="77777777" w:rsidR="00BB6DE9" w:rsidRPr="00526CC7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3C82928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электронная библиотека (НЭБ), в том числе полнотекстовая коллекция «Авторефератов и диссертаций РГБ»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0DFA9E3" w14:textId="77777777" w:rsidR="00BB6DE9" w:rsidRPr="008850CD" w:rsidRDefault="00310EDE" w:rsidP="00E05827">
            <w:pPr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="00BB6DE9" w:rsidRPr="008850CD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http://нэб.рф</w:t>
              </w:r>
            </w:hyperlink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2F8558CF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Договор от 09.11.2017 № 101/НБ/2494,</w:t>
            </w:r>
          </w:p>
          <w:p w14:paraId="29ACD3E5" w14:textId="77777777" w:rsidR="00BB6DE9" w:rsidRPr="008850CD" w:rsidRDefault="00BB6DE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CD">
              <w:rPr>
                <w:rFonts w:ascii="Times New Roman" w:hAnsi="Times New Roman" w:cs="Times New Roman"/>
                <w:sz w:val="24"/>
                <w:szCs w:val="24"/>
              </w:rPr>
              <w:t>срок доступа: 5 лет с последующей пролонгацией</w:t>
            </w:r>
          </w:p>
        </w:tc>
      </w:tr>
      <w:tr w:rsidR="00BB6DE9" w:rsidRPr="008850CD" w14:paraId="040FB898" w14:textId="77777777" w:rsidTr="000A6ACA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6652" w14:textId="77777777" w:rsidR="00BB6DE9" w:rsidRPr="00240B59" w:rsidRDefault="00BB6DE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59461647" w14:textId="77777777" w:rsidR="00BB6DE9" w:rsidRPr="008850CD" w:rsidRDefault="00BB6DE9" w:rsidP="000C4F89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Научная электронная библиотека «eLIBRARY.RU»</w:t>
            </w:r>
          </w:p>
          <w:p w14:paraId="70D18E5D" w14:textId="77777777" w:rsidR="00BB6DE9" w:rsidRPr="008850CD" w:rsidRDefault="00BB6DE9" w:rsidP="000C4F8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324F6731" w14:textId="77777777" w:rsidR="00BB6DE9" w:rsidRPr="008850CD" w:rsidRDefault="00310EDE" w:rsidP="00E05827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23" w:history="1">
              <w:r w:rsidR="00BB6DE9" w:rsidRPr="008850C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http://elibrary.ru/</w:t>
              </w:r>
            </w:hyperlink>
          </w:p>
          <w:p w14:paraId="2B36A1BD" w14:textId="77777777" w:rsidR="00BB6DE9" w:rsidRPr="008850CD" w:rsidRDefault="00310EDE" w:rsidP="00E05827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24" w:history="1">
              <w:r w:rsidR="00BB6DE9" w:rsidRPr="008850C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бесплатный открытый доступ</w:t>
              </w:r>
            </w:hyperlink>
          </w:p>
          <w:p w14:paraId="69E78874" w14:textId="77777777" w:rsidR="00BB6DE9" w:rsidRPr="008850CD" w:rsidRDefault="00BB6DE9" w:rsidP="00E05827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14:paraId="726ABE34" w14:textId="77777777" w:rsidR="00BB6DE9" w:rsidRPr="008850CD" w:rsidRDefault="00BB6DE9" w:rsidP="00E05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Регистрация по </w:t>
            </w: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IP</w:t>
            </w:r>
            <w:r w:rsidRPr="008850C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-адресам на территории Университета, далее доступ из любой точки сети Интернет</w:t>
            </w:r>
          </w:p>
        </w:tc>
      </w:tr>
    </w:tbl>
    <w:p w14:paraId="1DDB2942" w14:textId="27C2D125" w:rsidR="00A27257" w:rsidRPr="00BB6DE9" w:rsidRDefault="00A27257" w:rsidP="00BB6DE9">
      <w:pPr>
        <w:keepNext/>
        <w:keepLines/>
        <w:tabs>
          <w:tab w:val="left" w:pos="8640"/>
        </w:tabs>
        <w:spacing w:after="0" w:line="276" w:lineRule="auto"/>
        <w:ind w:left="1080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14:paraId="7BCA7ACD" w14:textId="4BCC1766" w:rsidR="00A27257" w:rsidRDefault="00A27257" w:rsidP="0020585F">
      <w:pPr>
        <w:keepNext/>
        <w:keepLines/>
        <w:numPr>
          <w:ilvl w:val="1"/>
          <w:numId w:val="1"/>
        </w:num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</w:pPr>
      <w:bookmarkStart w:id="51" w:name="_Toc50716245"/>
      <w:bookmarkStart w:id="52" w:name="_Toc102135914"/>
      <w:r w:rsidRPr="00E952F9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 xml:space="preserve">Дополнительные средства обучения (в том числе </w:t>
      </w:r>
      <w:proofErr w:type="spellStart"/>
      <w:r w:rsidRPr="00E952F9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>on-line</w:t>
      </w:r>
      <w:proofErr w:type="spellEnd"/>
      <w:r w:rsidRPr="00E952F9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 xml:space="preserve"> курсы)</w:t>
      </w:r>
      <w:bookmarkEnd w:id="51"/>
      <w:bookmarkEnd w:id="52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283"/>
        <w:gridCol w:w="4295"/>
        <w:gridCol w:w="3422"/>
      </w:tblGrid>
      <w:tr w:rsidR="009E78DC" w:rsidRPr="00CF5FF1" w14:paraId="4012A419" w14:textId="77777777" w:rsidTr="005231EA">
        <w:trPr>
          <w:trHeight w:val="27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58DC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B7DB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E6B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F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Адрес доступа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121D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доступа</w:t>
            </w:r>
          </w:p>
        </w:tc>
      </w:tr>
      <w:tr w:rsidR="009E78DC" w:rsidRPr="00CF5FF1" w14:paraId="38DE2C32" w14:textId="77777777" w:rsidTr="005231EA">
        <w:trPr>
          <w:trHeight w:val="27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2A73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4FAC" w14:textId="77777777" w:rsidR="009E78DC" w:rsidRPr="00CF5FF1" w:rsidRDefault="009E78DC" w:rsidP="0052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Язык, культура и межкультурная коммуникация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C7" w14:textId="77777777" w:rsidR="009E78DC" w:rsidRPr="00CF5FF1" w:rsidRDefault="00310EDE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9E78DC" w:rsidRPr="00CF5FF1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https://courses.openedu.ru/courses/course-v1:spbstu+CLEWO+spring_2020/course/</w:t>
              </w:r>
            </w:hyperlink>
            <w:r w:rsidR="009E78DC" w:rsidRPr="00CF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2584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FF1">
              <w:rPr>
                <w:rFonts w:ascii="Times New Roman" w:hAnsi="Times New Roman" w:cs="Times New Roman"/>
                <w:sz w:val="24"/>
                <w:szCs w:val="24"/>
              </w:rPr>
              <w:t>Бесплатный доступ при регистрации</w:t>
            </w:r>
          </w:p>
        </w:tc>
      </w:tr>
      <w:tr w:rsidR="009E78DC" w:rsidRPr="00CF5FF1" w14:paraId="4927E818" w14:textId="77777777" w:rsidTr="005231EA">
        <w:trPr>
          <w:trHeight w:val="27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3B94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631" w14:textId="77777777" w:rsidR="009E78DC" w:rsidRPr="00CF5FF1" w:rsidRDefault="009E78DC" w:rsidP="00523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личностного развития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64D" w14:textId="77777777" w:rsidR="009E78DC" w:rsidRPr="00CF5FF1" w:rsidRDefault="00310EDE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E78DC" w:rsidRPr="00CF5FF1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https://courses.openedu.ru/courses/course-v1:spbstu+CLEWO+spring_2020/course/</w:t>
              </w:r>
            </w:hyperlink>
            <w:r w:rsidR="009E78DC" w:rsidRPr="00CF5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597" w14:textId="77777777" w:rsidR="009E78DC" w:rsidRPr="00CF5FF1" w:rsidRDefault="009E78DC" w:rsidP="00523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FF1">
              <w:rPr>
                <w:rFonts w:ascii="Times New Roman" w:hAnsi="Times New Roman" w:cs="Times New Roman"/>
                <w:sz w:val="24"/>
                <w:szCs w:val="24"/>
              </w:rPr>
              <w:t>Бесплатный доступ при регистрации</w:t>
            </w:r>
          </w:p>
        </w:tc>
      </w:tr>
    </w:tbl>
    <w:p w14:paraId="6B7FB881" w14:textId="77777777" w:rsidR="00A27257" w:rsidRPr="00E952F9" w:rsidRDefault="00A27257" w:rsidP="00A27257">
      <w:pPr>
        <w:spacing w:after="0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1C24E45" w14:textId="72922473" w:rsidR="00A27257" w:rsidRPr="00E952F9" w:rsidRDefault="00A27257" w:rsidP="0020585F">
      <w:pPr>
        <w:keepNext/>
        <w:keepLines/>
        <w:numPr>
          <w:ilvl w:val="1"/>
          <w:numId w:val="1"/>
        </w:num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</w:pPr>
      <w:bookmarkStart w:id="53" w:name="_Toc50716246"/>
      <w:bookmarkStart w:id="54" w:name="_Toc102135915"/>
      <w:r w:rsidRPr="00E952F9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>Профессиональн</w:t>
      </w:r>
      <w:r w:rsidR="00B73476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>ые базы данных и информационн</w:t>
      </w:r>
      <w:r w:rsidR="00B73476">
        <w:rPr>
          <w:rFonts w:ascii="Times New Roman" w:eastAsia="Times New Roman" w:hAnsi="Times New Roman" w:cs="Times New Roman"/>
          <w:b/>
          <w:bCs/>
          <w:sz w:val="28"/>
          <w:szCs w:val="26"/>
        </w:rPr>
        <w:t>о-</w:t>
      </w:r>
      <w:r w:rsidRPr="00E952F9">
        <w:rPr>
          <w:rFonts w:ascii="Times New Roman" w:eastAsia="Times New Roman" w:hAnsi="Times New Roman" w:cs="Times New Roman"/>
          <w:b/>
          <w:bCs/>
          <w:sz w:val="28"/>
          <w:szCs w:val="26"/>
          <w:lang w:val="x-none"/>
        </w:rPr>
        <w:t>справочные системы</w:t>
      </w:r>
      <w:bookmarkEnd w:id="53"/>
      <w:bookmarkEnd w:id="54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5024"/>
        <w:gridCol w:w="3325"/>
        <w:gridCol w:w="5103"/>
      </w:tblGrid>
      <w:tr w:rsidR="00BB5E99" w:rsidRPr="000250E2" w14:paraId="47CBD18E" w14:textId="77777777" w:rsidTr="00BB5E99">
        <w:trPr>
          <w:trHeight w:val="27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49A5" w14:textId="77777777" w:rsidR="00BB5E99" w:rsidRPr="000A6ACA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55" w:name="_Hlk98937348"/>
            <w:bookmarkStart w:id="56" w:name="_Toc50716247"/>
            <w:r w:rsidRPr="000A6A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14:paraId="088E1FAD" w14:textId="77777777" w:rsidR="00BB5E99" w:rsidRPr="000A6ACA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A6A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F66E" w14:textId="77777777" w:rsidR="00BB5E99" w:rsidRPr="000A6ACA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A6A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B7D8" w14:textId="77777777" w:rsidR="00BB5E99" w:rsidRPr="000A6ACA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A6A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Адрес доступа</w:t>
            </w:r>
          </w:p>
          <w:p w14:paraId="0094CA2A" w14:textId="77777777" w:rsidR="00BB5E99" w:rsidRPr="000A6ACA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7ED" w14:textId="77777777" w:rsidR="00BB5E99" w:rsidRPr="000A6ACA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0A6A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  <w:t>Возможность доступа</w:t>
            </w:r>
          </w:p>
        </w:tc>
      </w:tr>
      <w:tr w:rsidR="00BB5E99" w:rsidRPr="000250E2" w14:paraId="4E97DEF3" w14:textId="77777777" w:rsidTr="00E05827">
        <w:trPr>
          <w:trHeight w:val="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30D73" w14:textId="77777777" w:rsidR="00BB5E99" w:rsidRPr="000250E2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  <w:t>Информационно-справочные системы</w:t>
            </w:r>
          </w:p>
        </w:tc>
      </w:tr>
      <w:tr w:rsidR="00BB5E99" w:rsidRPr="000250E2" w14:paraId="5B0B5D77" w14:textId="77777777" w:rsidTr="000A6ACA">
        <w:trPr>
          <w:trHeight w:val="481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8F4" w14:textId="77777777" w:rsidR="00BB5E99" w:rsidRPr="000250E2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8F7" w14:textId="77777777" w:rsidR="00BB5E99" w:rsidRPr="00526CC7" w:rsidRDefault="00BB5E9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Правовая поисковая система «СПС КонсультантПлюс»</w:t>
            </w:r>
          </w:p>
          <w:p w14:paraId="6A0C6AC7" w14:textId="77777777" w:rsidR="00BB5E99" w:rsidRPr="000250E2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655" w14:textId="77777777" w:rsidR="00BB5E99" w:rsidRPr="00526CC7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 xml:space="preserve">доступ с территории </w:t>
            </w:r>
          </w:p>
          <w:p w14:paraId="56BC1640" w14:textId="77777777" w:rsidR="00BB5E99" w:rsidRPr="000250E2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3A1" w14:textId="6DD32D09" w:rsidR="00BB5E99" w:rsidRPr="00526CC7" w:rsidRDefault="00BB5E9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27.10.2015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</w:p>
          <w:p w14:paraId="6138CC88" w14:textId="77777777" w:rsidR="00BB5E99" w:rsidRPr="000250E2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 - бессрочно</w:t>
            </w:r>
          </w:p>
        </w:tc>
      </w:tr>
      <w:tr w:rsidR="00BB5E99" w:rsidRPr="000250E2" w14:paraId="34ADA1E6" w14:textId="77777777" w:rsidTr="00BB5E99">
        <w:trPr>
          <w:trHeight w:val="49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2D3" w14:textId="77777777" w:rsidR="00BB5E99" w:rsidRPr="000250E2" w:rsidRDefault="00BB5E99" w:rsidP="00E058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E544" w14:textId="77777777" w:rsidR="00BB5E99" w:rsidRPr="009C1D62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4472C4"/>
                <w:sz w:val="24"/>
                <w:szCs w:val="24"/>
                <w:lang w:eastAsia="zh-CN"/>
              </w:rPr>
            </w:pP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Правовая поисковая система «Гарант»</w:t>
            </w:r>
            <w:r w:rsidRPr="009C1D62">
              <w:rPr>
                <w:rFonts w:ascii="Times New Roman" w:eastAsia="Calibri" w:hAnsi="Times New Roman" w:cs="Times New Roman"/>
                <w:i/>
                <w:color w:val="4472C4"/>
                <w:sz w:val="24"/>
                <w:szCs w:val="24"/>
                <w:lang w:eastAsia="zh-CN"/>
              </w:rPr>
              <w:t xml:space="preserve"> </w:t>
            </w:r>
          </w:p>
          <w:p w14:paraId="683A28A8" w14:textId="77777777" w:rsidR="00BB5E99" w:rsidRPr="000250E2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5C3" w14:textId="77777777" w:rsidR="00BB5E99" w:rsidRPr="00526CC7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 xml:space="preserve">доступ с территории </w:t>
            </w:r>
          </w:p>
          <w:p w14:paraId="3FE7AF90" w14:textId="77777777" w:rsidR="00BB5E99" w:rsidRPr="000250E2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731" w14:textId="4242CF5D" w:rsidR="00BB5E99" w:rsidRPr="009C1D62" w:rsidRDefault="00BB5E99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>Договор от 23.10.2015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 xml:space="preserve">№ 13А/320Я/2015, </w:t>
            </w:r>
          </w:p>
          <w:p w14:paraId="1DCF4C44" w14:textId="77777777" w:rsidR="00BB5E99" w:rsidRPr="000250E2" w:rsidRDefault="00BB5E99" w:rsidP="00E0582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bookmarkEnd w:id="55"/>
      <w:tr w:rsidR="0063771C" w:rsidRPr="001F1F59" w14:paraId="53FBFA96" w14:textId="77777777" w:rsidTr="00310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29F2" w14:textId="77777777" w:rsidR="0063771C" w:rsidRPr="001F1F59" w:rsidRDefault="0063771C" w:rsidP="00310E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1F1F59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  <w:lastRenderedPageBreak/>
              <w:t>Профессиональные базы данных</w:t>
            </w:r>
          </w:p>
        </w:tc>
      </w:tr>
      <w:tr w:rsidR="0063771C" w:rsidRPr="001F1F59" w14:paraId="3C53C0E1" w14:textId="77777777" w:rsidTr="00310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05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25E3" w14:textId="77777777" w:rsidR="0063771C" w:rsidRPr="001F1F59" w:rsidRDefault="0063771C" w:rsidP="00310E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F1F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1D54" w14:textId="77777777" w:rsidR="0063771C" w:rsidRPr="001F1F59" w:rsidRDefault="0063771C" w:rsidP="00310EDE">
            <w:pPr>
              <w:autoSpaceDN w:val="0"/>
              <w:spacing w:after="0" w:line="240" w:lineRule="auto"/>
              <w:rPr>
                <w:rFonts w:ascii="Calibri" w:eastAsia="Calibri" w:hAnsi="Calibri" w:cs="Arial"/>
                <w:lang w:val="en-US"/>
              </w:rPr>
            </w:pP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Social Science Research Network (SSRN)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EB45" w14:textId="77777777" w:rsidR="0063771C" w:rsidRPr="001F1F59" w:rsidRDefault="00310EDE" w:rsidP="00310EDE">
            <w:pPr>
              <w:autoSpaceDN w:val="0"/>
              <w:spacing w:after="0" w:line="240" w:lineRule="auto"/>
              <w:rPr>
                <w:rFonts w:ascii="Calibri" w:eastAsia="Calibri" w:hAnsi="Calibri" w:cs="Arial"/>
              </w:rPr>
            </w:pPr>
            <w:hyperlink r:id="rId27" w:history="1">
              <w:r w:rsidR="0063771C" w:rsidRPr="001F1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http://www.ssoar.info/</w:t>
              </w:r>
            </w:hyperlink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820C" w14:textId="77777777" w:rsidR="0063771C" w:rsidRPr="001F1F59" w:rsidRDefault="0063771C" w:rsidP="00310ED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  <w:tr w:rsidR="0063771C" w:rsidRPr="001F1F59" w14:paraId="06637A1C" w14:textId="77777777" w:rsidTr="00310E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9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72E7" w14:textId="0467E436" w:rsidR="0063771C" w:rsidRPr="001F1F59" w:rsidRDefault="00F03972" w:rsidP="00310E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EFB2" w14:textId="77777777" w:rsidR="0063771C" w:rsidRPr="001F1F59" w:rsidRDefault="0063771C" w:rsidP="00310EDE">
            <w:pPr>
              <w:autoSpaceDN w:val="0"/>
              <w:spacing w:after="0" w:line="240" w:lineRule="auto"/>
              <w:rPr>
                <w:rFonts w:ascii="Calibri" w:eastAsia="Calibri" w:hAnsi="Calibri" w:cs="Arial"/>
                <w:lang w:val="en-US"/>
              </w:rPr>
            </w:pP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Европейского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маркетинга</w:t>
            </w: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(World Association of Opinion and Marketing Research Professionals).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4917" w14:textId="77777777" w:rsidR="0063771C" w:rsidRPr="001F1F59" w:rsidRDefault="00310EDE" w:rsidP="00310EDE">
            <w:pPr>
              <w:autoSpaceDN w:val="0"/>
              <w:spacing w:after="0" w:line="240" w:lineRule="auto"/>
              <w:rPr>
                <w:rFonts w:ascii="Calibri" w:eastAsia="Calibri" w:hAnsi="Calibri" w:cs="Arial"/>
              </w:rPr>
            </w:pPr>
            <w:hyperlink r:id="rId28" w:history="1">
              <w:r w:rsidR="0063771C" w:rsidRPr="001F1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</w:t>
              </w:r>
              <w:r w:rsidR="0063771C" w:rsidRPr="001F1F5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www.esomar.org</w:t>
              </w:r>
            </w:hyperlink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F7DB" w14:textId="77777777" w:rsidR="0063771C" w:rsidRPr="001F1F59" w:rsidRDefault="0063771C" w:rsidP="00310ED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1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</w:tr>
    </w:tbl>
    <w:p w14:paraId="315026B7" w14:textId="77777777" w:rsidR="0063771C" w:rsidRDefault="0063771C" w:rsidP="0063771C"/>
    <w:p w14:paraId="5C76F5A4" w14:textId="77777777" w:rsidR="003C3851" w:rsidRDefault="003C3851" w:rsidP="003C3851">
      <w:pPr>
        <w:keepNext/>
        <w:keepLines/>
        <w:spacing w:after="60"/>
        <w:ind w:left="720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3DC1D9F5" w14:textId="77777777" w:rsidR="000A6ACA" w:rsidRPr="00A27257" w:rsidRDefault="000A6ACA" w:rsidP="000C4F89">
      <w:pPr>
        <w:keepNext/>
        <w:keepLines/>
        <w:numPr>
          <w:ilvl w:val="0"/>
          <w:numId w:val="1"/>
        </w:numPr>
        <w:spacing w:after="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bookmarkStart w:id="57" w:name="_Toc102135916"/>
      <w:r w:rsidRPr="00A27257">
        <w:rPr>
          <w:rFonts w:ascii="Times New Roman" w:eastAsia="Times New Roman" w:hAnsi="Times New Roman" w:cs="Times New Roman"/>
          <w:b/>
          <w:sz w:val="28"/>
          <w:szCs w:val="32"/>
        </w:rPr>
        <w:t>Материально-техническое обеспечение дисциплины (в том числе помещения для самостоятельной работы обучающихся)</w:t>
      </w:r>
      <w:bookmarkEnd w:id="57"/>
    </w:p>
    <w:p w14:paraId="50D35F79" w14:textId="77777777" w:rsidR="000A6ACA" w:rsidRPr="00A27257" w:rsidRDefault="000A6ACA" w:rsidP="000A6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t>Учебные аудитории для проведения занятий лекционного и семинарского типа (практических занятий), проектной работы, текущего контроля, промежуточной аттестации.</w:t>
      </w:r>
    </w:p>
    <w:p w14:paraId="58028C22" w14:textId="77777777" w:rsidR="000A6ACA" w:rsidRPr="00A27257" w:rsidRDefault="000A6ACA" w:rsidP="000A6A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t xml:space="preserve">Специальные помещения: компьютерный класс (учебная аудитория) для групповых и индивидуальных консультаций, организации самостоятельной работы, в том числе, научно-исследовательской. </w:t>
      </w:r>
    </w:p>
    <w:p w14:paraId="74C6D2C2" w14:textId="77777777" w:rsidR="000A6ACA" w:rsidRPr="00A27257" w:rsidRDefault="000A6ACA" w:rsidP="000A6A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t>Учебная аудитория для проведения лекционных занятий, укомплектованная специализированной мебелью и техническими средствами обучения, обеспечивающими представление учебной информации большой аудитории обучающихся.</w:t>
      </w:r>
      <w:r w:rsidRPr="00A27257">
        <w:rPr>
          <w:rFonts w:ascii="Times New Roman" w:eastAsia="Calibri" w:hAnsi="Times New Roman" w:cs="Times New Roman"/>
          <w:bCs/>
          <w:sz w:val="28"/>
          <w:szCs w:val="28"/>
        </w:rPr>
        <w:t xml:space="preserve"> Для проведения интерактивных лекций используются: видеопроектор, раздаточные материалы, презентации, выполненные в </w:t>
      </w:r>
      <w:proofErr w:type="spellStart"/>
      <w:r w:rsidRPr="00A27257">
        <w:rPr>
          <w:rFonts w:ascii="Times New Roman" w:eastAsia="Calibri" w:hAnsi="Times New Roman" w:cs="Times New Roman"/>
          <w:bCs/>
          <w:sz w:val="28"/>
          <w:szCs w:val="28"/>
        </w:rPr>
        <w:t>Power</w:t>
      </w:r>
      <w:proofErr w:type="spellEnd"/>
      <w:r w:rsidRPr="00A272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27257">
        <w:rPr>
          <w:rFonts w:ascii="Times New Roman" w:eastAsia="Calibri" w:hAnsi="Times New Roman" w:cs="Times New Roman"/>
          <w:bCs/>
          <w:sz w:val="28"/>
          <w:szCs w:val="28"/>
        </w:rPr>
        <w:t>Point</w:t>
      </w:r>
      <w:proofErr w:type="spellEnd"/>
      <w:r w:rsidRPr="00A27257">
        <w:rPr>
          <w:rFonts w:ascii="Times New Roman" w:eastAsia="Calibri" w:hAnsi="Times New Roman" w:cs="Times New Roman"/>
          <w:bCs/>
          <w:sz w:val="28"/>
          <w:szCs w:val="28"/>
        </w:rPr>
        <w:t xml:space="preserve"> и настенный экран.</w:t>
      </w:r>
    </w:p>
    <w:p w14:paraId="0A905796" w14:textId="77777777" w:rsidR="000A6ACA" w:rsidRPr="00A27257" w:rsidRDefault="000A6ACA" w:rsidP="000A6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t>Учебная аудитория для проведения практических занятий, укомплектованная специализированной мебелью и техническими средствами обучения, служащими для представления учебной информации большой аудитории обучающихся: наборами демонстрационного оборудования и учебно-наглядных пособий, обеспечивающими тематические иллюстрации, соответствующие рабочей программе дисциплины, оснащенная проекционной и компьютерной техникой.</w:t>
      </w:r>
      <w:r w:rsidRPr="00A27257">
        <w:rPr>
          <w:rFonts w:ascii="Times New Roman" w:eastAsia="Calibri" w:hAnsi="Times New Roman" w:cs="Times New Roman"/>
          <w:bCs/>
          <w:sz w:val="28"/>
          <w:szCs w:val="28"/>
        </w:rPr>
        <w:t xml:space="preserve"> Для проведения интерактивных практических занятий используются: видеопроектор, раздаточные материалы, презентации, выполненные в </w:t>
      </w:r>
      <w:proofErr w:type="spellStart"/>
      <w:r w:rsidRPr="00A27257">
        <w:rPr>
          <w:rFonts w:ascii="Times New Roman" w:eastAsia="Calibri" w:hAnsi="Times New Roman" w:cs="Times New Roman"/>
          <w:bCs/>
          <w:sz w:val="28"/>
          <w:szCs w:val="28"/>
        </w:rPr>
        <w:t>Power</w:t>
      </w:r>
      <w:proofErr w:type="spellEnd"/>
      <w:r w:rsidRPr="00A272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A27257">
        <w:rPr>
          <w:rFonts w:ascii="Times New Roman" w:eastAsia="Calibri" w:hAnsi="Times New Roman" w:cs="Times New Roman"/>
          <w:bCs/>
          <w:sz w:val="28"/>
          <w:szCs w:val="28"/>
        </w:rPr>
        <w:t>Point</w:t>
      </w:r>
      <w:proofErr w:type="spellEnd"/>
      <w:r w:rsidRPr="00A27257">
        <w:rPr>
          <w:rFonts w:ascii="Times New Roman" w:eastAsia="Calibri" w:hAnsi="Times New Roman" w:cs="Times New Roman"/>
          <w:bCs/>
          <w:sz w:val="28"/>
          <w:szCs w:val="28"/>
        </w:rPr>
        <w:t xml:space="preserve"> и настенный экран.</w:t>
      </w:r>
    </w:p>
    <w:p w14:paraId="5E7CD9C0" w14:textId="77777777" w:rsidR="000A6ACA" w:rsidRPr="00A27257" w:rsidRDefault="000A6ACA" w:rsidP="000A6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t>Учебная аудитория для проведения групповых и индивидуальных консультаций, укомплектованная специализированной мебелью и техническими средствами обучения, служащими для представления учебной информации большой аудитории обучающихся: наборами демонстрационного оборудования и учебно-наглядных пособий, обеспечивающими тематические иллюстрации, соответствующие рабочей программе дисциплины, оснащенная проекционной и компьютерной техникой.</w:t>
      </w:r>
    </w:p>
    <w:p w14:paraId="76BA86CB" w14:textId="77777777" w:rsidR="000A6ACA" w:rsidRPr="00A27257" w:rsidRDefault="000A6ACA" w:rsidP="000A6ACA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Учебная аудитория для проведения текущего контроля и промежуточной аттестации, оснащенная компьютерной техникой. Помещение для самостоятельной работы студентов, оснащенное компьютерной техникой с возможностью подключения к сети Интернет и обеспечением доступа в электронную информационно-образовательную среду ГУУ и в электронно-библиотечную систему ГУУ. </w:t>
      </w:r>
    </w:p>
    <w:p w14:paraId="6CD21719" w14:textId="77777777" w:rsidR="000A6ACA" w:rsidRPr="00A27257" w:rsidRDefault="000A6ACA" w:rsidP="000A6ACA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257">
        <w:rPr>
          <w:rFonts w:ascii="Times New Roman" w:eastAsia="Calibri" w:hAnsi="Times New Roman" w:cs="Times New Roman"/>
          <w:sz w:val="28"/>
          <w:szCs w:val="28"/>
        </w:rPr>
        <w:t>Помещение для хранения и профилактического обслуживания учебного оборудования.</w:t>
      </w:r>
    </w:p>
    <w:p w14:paraId="06B8D57B" w14:textId="77777777" w:rsidR="000A6ACA" w:rsidRDefault="000A6ACA" w:rsidP="003C3851">
      <w:pPr>
        <w:keepNext/>
        <w:keepLines/>
        <w:spacing w:after="60"/>
        <w:ind w:left="720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42D80B75" w14:textId="72EA5458" w:rsidR="00A27257" w:rsidRPr="002A342B" w:rsidRDefault="0055400A" w:rsidP="000C4F89">
      <w:pPr>
        <w:keepNext/>
        <w:keepLines/>
        <w:numPr>
          <w:ilvl w:val="0"/>
          <w:numId w:val="1"/>
        </w:numPr>
        <w:spacing w:after="60"/>
        <w:jc w:val="center"/>
        <w:outlineLvl w:val="0"/>
        <w:rPr>
          <w:rFonts w:ascii="Times New Roman" w:eastAsia="Times New Roman" w:hAnsi="Times New Roman" w:cs="Times New Roman"/>
          <w:b/>
          <w:color w:val="2F5496"/>
          <w:spacing w:val="-10"/>
          <w:sz w:val="32"/>
          <w:szCs w:val="32"/>
        </w:rPr>
      </w:pPr>
      <w:bookmarkStart w:id="58" w:name="_Toc50716248"/>
      <w:bookmarkStart w:id="59" w:name="_Toc102135917"/>
      <w:bookmarkEnd w:id="56"/>
      <w:r w:rsidRPr="002A342B">
        <w:rPr>
          <w:rFonts w:ascii="Times New Roman" w:eastAsia="Times New Roman" w:hAnsi="Times New Roman" w:cs="Times New Roman"/>
          <w:b/>
          <w:spacing w:val="-10"/>
          <w:sz w:val="28"/>
          <w:szCs w:val="32"/>
        </w:rPr>
        <w:t>П</w:t>
      </w:r>
      <w:r w:rsidR="00A27257" w:rsidRPr="002A342B">
        <w:rPr>
          <w:rFonts w:ascii="Times New Roman" w:eastAsia="Times New Roman" w:hAnsi="Times New Roman" w:cs="Times New Roman"/>
          <w:b/>
          <w:spacing w:val="-10"/>
          <w:sz w:val="28"/>
          <w:szCs w:val="32"/>
        </w:rPr>
        <w:t xml:space="preserve">рограммное обеспечение, необходимое для освоения </w:t>
      </w:r>
      <w:proofErr w:type="gramStart"/>
      <w:r w:rsidR="00A27257" w:rsidRPr="002A342B">
        <w:rPr>
          <w:rFonts w:ascii="Times New Roman" w:eastAsia="Times New Roman" w:hAnsi="Times New Roman" w:cs="Times New Roman"/>
          <w:b/>
          <w:spacing w:val="-10"/>
          <w:sz w:val="28"/>
          <w:szCs w:val="32"/>
        </w:rPr>
        <w:t>дисциплины</w:t>
      </w:r>
      <w:bookmarkEnd w:id="58"/>
      <w:r w:rsidR="007428BA">
        <w:rPr>
          <w:rFonts w:ascii="Times New Roman" w:eastAsia="Times New Roman" w:hAnsi="Times New Roman" w:cs="Times New Roman"/>
          <w:b/>
          <w:spacing w:val="-10"/>
          <w:sz w:val="28"/>
          <w:szCs w:val="32"/>
        </w:rPr>
        <w:t xml:space="preserve">  (</w:t>
      </w:r>
      <w:proofErr w:type="gramEnd"/>
      <w:r w:rsidR="007428BA">
        <w:rPr>
          <w:rFonts w:ascii="Times New Roman" w:eastAsia="Times New Roman" w:hAnsi="Times New Roman" w:cs="Times New Roman"/>
          <w:b/>
          <w:spacing w:val="-10"/>
          <w:sz w:val="28"/>
          <w:szCs w:val="32"/>
        </w:rPr>
        <w:t>модуля)</w:t>
      </w:r>
      <w:bookmarkEnd w:id="5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232"/>
        <w:gridCol w:w="6512"/>
      </w:tblGrid>
      <w:tr w:rsidR="006F2827" w:rsidRPr="000250E2" w14:paraId="2F7991F0" w14:textId="77777777" w:rsidTr="008C687A">
        <w:trPr>
          <w:trHeight w:val="2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90BE" w14:textId="77777777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0" w:name="_Hlk98937419"/>
            <w:r w:rsidRPr="002A3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98E5" w14:textId="77777777" w:rsidR="006F2827" w:rsidRPr="002A342B" w:rsidRDefault="006F2827" w:rsidP="00E0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7B27" w14:textId="77777777" w:rsidR="006F2827" w:rsidRPr="002A342B" w:rsidRDefault="006F2827" w:rsidP="00E05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лицензии/договора/соглашения/бесплатно</w:t>
            </w:r>
          </w:p>
        </w:tc>
      </w:tr>
      <w:tr w:rsidR="006F2827" w:rsidRPr="00B70E9E" w14:paraId="4DBDB031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6F2" w14:textId="77777777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4C0B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ABBYY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FineReader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8.0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Corporate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spellEnd"/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5A3" w14:textId="35E4F2E9" w:rsidR="006F2827" w:rsidRPr="002A342B" w:rsidRDefault="006F2827" w:rsidP="000A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пользователя – 14467 ООО «Сообщество</w:t>
            </w:r>
            <w:r w:rsidR="002A342B"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Эн-Би-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Зэт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» (NBZ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Computers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A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Российское ПО</w:t>
            </w:r>
          </w:p>
        </w:tc>
      </w:tr>
      <w:tr w:rsidR="006F2827" w:rsidRPr="00B70E9E" w14:paraId="24ACA03E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2790" w14:textId="77777777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808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1С: Предприятие 8. Комплект для обучения в высших и средних учебных заведениях.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F4A" w14:textId="469A98A0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Лицензионное соглашение, рег. номер 9334433 </w:t>
            </w:r>
          </w:p>
          <w:p w14:paraId="1137CC7D" w14:textId="743D87E9" w:rsidR="006F2827" w:rsidRPr="002A342B" w:rsidRDefault="006F2827" w:rsidP="000A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Дарумсан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 (ООО СОФТЕХНО)</w:t>
            </w:r>
            <w:r w:rsidR="000A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Российское ПО</w:t>
            </w:r>
          </w:p>
        </w:tc>
      </w:tr>
      <w:tr w:rsidR="006F2827" w:rsidRPr="00B70E9E" w14:paraId="675AE375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3348" w14:textId="77777777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12F1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1С: Предприятие 8. Комплект для обучения в высших и средних учебных заведения. Клиентская лицензия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B2F" w14:textId="7C22FAC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Лицензионное соглашение, рег. номер 8928857</w:t>
            </w:r>
          </w:p>
          <w:p w14:paraId="038DF483" w14:textId="21F70F83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Дарумсан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 (ООО СОФТЕХНО)</w:t>
            </w:r>
          </w:p>
          <w:p w14:paraId="77EA01FB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Российское ПО</w:t>
            </w:r>
          </w:p>
        </w:tc>
      </w:tr>
      <w:tr w:rsidR="006F2827" w:rsidRPr="00B70E9E" w14:paraId="52333F5F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14A" w14:textId="77777777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8EF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Kaspersky Endpoint Security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бизнеса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Стандартныи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̆ Russian Edition.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1000-1499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Node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License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1 (KL4863RAVFE) 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360" w14:textId="6F5B6365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212/УС/223/20 от 30.10.2020 г.</w:t>
            </w:r>
          </w:p>
          <w:p w14:paraId="2B2554CE" w14:textId="4B613264" w:rsidR="006F2827" w:rsidRPr="002A342B" w:rsidRDefault="006F2827" w:rsidP="00823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СофтЛайн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Трейд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23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Российское ПО</w:t>
            </w:r>
          </w:p>
        </w:tc>
      </w:tr>
      <w:tr w:rsidR="006F2827" w:rsidRPr="00B70E9E" w14:paraId="5EC7EBB7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CAA7" w14:textId="5792198B" w:rsidR="006F2827" w:rsidRPr="002A342B" w:rsidRDefault="008C687A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AC1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Windows 7,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MSWindows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MSWindows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8.1,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MSWindows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MSWindowsServer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2012,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MSWindowsServerStandard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MSOffice 2007, 2010, 2013, 2016, MSOffice 365ProPlus,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MSProjectOnline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MSVisualStudio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2013,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MSPowerBIPro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MSSQLServerEnterprise</w:t>
            </w:r>
            <w:proofErr w:type="spellEnd"/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8AC" w14:textId="3DF6FC0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243/УС/223/20</w:t>
            </w:r>
          </w:p>
          <w:p w14:paraId="50AE3EEB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СофтЛайн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Трейд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7B0A572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827" w:rsidRPr="00B70E9E" w14:paraId="30B8963A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B80" w14:textId="3AEA30B3" w:rsidR="006F2827" w:rsidRPr="002A342B" w:rsidRDefault="008C687A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3E5" w14:textId="6AD6FE11" w:rsidR="006F2827" w:rsidRPr="002A342B" w:rsidRDefault="006F2827" w:rsidP="00823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Клиентский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серверному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Desktop Education ALNG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OLVS E 1Y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Enterprise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239" w14:textId="472F7468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243/УС/223/20</w:t>
            </w:r>
          </w:p>
          <w:p w14:paraId="176249DE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СофтЛайн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Трейд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F2827" w:rsidRPr="00B70E9E" w14:paraId="5D9CD949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FAF9" w14:textId="5338A4C7" w:rsidR="006F2827" w:rsidRPr="002A342B" w:rsidRDefault="008C687A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C60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Серверная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операционная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система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Windows Server Datacenter  (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CISSteDCCore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ALNG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OLVS 2License E 1Y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Additional Product CoreLic)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127" w14:textId="029187C9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243/УС/223/20</w:t>
            </w:r>
          </w:p>
          <w:p w14:paraId="01C42A71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СофтЛайн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Трейд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F2827" w:rsidRPr="00B70E9E" w14:paraId="2E008D79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B41D" w14:textId="452435EE" w:rsidR="006F2827" w:rsidRPr="002A342B" w:rsidRDefault="008C687A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146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Серверная операционная система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с комплексной платформой управления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-средой</w:t>
            </w:r>
          </w:p>
          <w:p w14:paraId="00C7A41F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CISSteStdCore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ALNG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OLVS 2License E 1Y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Additional Product CoreLic)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D00" w14:textId="2412E0DE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243/УС/223/20</w:t>
            </w:r>
          </w:p>
          <w:p w14:paraId="62C9A445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СофтЛайн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Трейд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CAFC409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827" w:rsidRPr="00AD5367" w14:paraId="51166BF8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CB4" w14:textId="13283815" w:rsidR="006F2827" w:rsidRPr="002A342B" w:rsidRDefault="008C687A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D5C0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Реляционная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СУБД </w:t>
            </w:r>
          </w:p>
          <w:p w14:paraId="5FB7F0DA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SQL Server Enterprise Core ALNG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LicSAPk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OLVS 2License E 1Y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Additional Product CoreLic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CDB0" w14:textId="03497CFF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243/УС/223/20</w:t>
            </w:r>
          </w:p>
          <w:p w14:paraId="43A2A165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СофтЛайн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Трейд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F2827" w:rsidRPr="00B70E9E" w14:paraId="4605F476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DF7C" w14:textId="4D79100A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8271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Офисный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пакет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студентов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0B3268F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Office 365Pro Plus Open for Students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ShrdSrv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ALNG Subscriptions VL OLVS NL 1Month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AcademicEdition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Stdnt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w/Faculty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904" w14:textId="354CECAC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243/УС/223/20</w:t>
            </w:r>
          </w:p>
          <w:p w14:paraId="628FE9B7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СофтЛайн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Трейд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F2827" w:rsidRPr="00B70E9E" w14:paraId="1663864E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2AAE" w14:textId="38E6D069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50EA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программное обеспечение (неисключительные права на использование программного обеспечения) для статистического анализа данных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Predictive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IBM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SPSS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Subscription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ED89" w14:textId="63205881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167/УС/223/20 от 09.09.2020</w:t>
            </w:r>
          </w:p>
          <w:p w14:paraId="3C655465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СкайСофт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2827" w:rsidRPr="00B70E9E" w14:paraId="1E4FDDDB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0920" w14:textId="75120205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93D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программное обеспечение (неисключительные права на использование программного обеспечения для ЭВМ) для статистического анализа, визуализации и управления данными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Statistica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Ultimate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/13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Сетевая версия (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Concurrent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User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D426" w14:textId="6AF02B6C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167/УС/223/20 от 09.09.2020</w:t>
            </w:r>
          </w:p>
          <w:p w14:paraId="58826B01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СкайСофт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2827" w:rsidRPr="00AD5367" w14:paraId="48D4ED5C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E1E3" w14:textId="2EA57E14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BEAB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программное обеспечение (неисключительные права на использование программного обеспечения) для работы с мультимедийным контентом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European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License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F61" w14:textId="1ABEB0EB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167/УС/223/20 от 09.09.2020</w:t>
            </w:r>
          </w:p>
          <w:p w14:paraId="55A57DB8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СкайСофт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2827" w:rsidRPr="00B70E9E" w14:paraId="1BC52704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C361" w14:textId="1874D233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3BBA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(неисключительные права на использование программного обеспечения) на программный комплекс для расчетов и имитационного моделирования мультидисциплинарных систем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MathWorks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конфигурации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Campus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Wide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Suite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42C" w14:textId="2095E364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167/УС/223/20 от 09.09.2020</w:t>
            </w:r>
          </w:p>
          <w:p w14:paraId="217EE287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СкайСофт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F2827" w:rsidRPr="00B70E9E" w14:paraId="5426D705" w14:textId="77777777" w:rsidTr="008C687A">
        <w:trPr>
          <w:trHeight w:val="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6935A" w14:textId="1B51835A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C7CC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для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видеонаблюдения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TRASSIR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AnyIP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- для записи и отображения 1-й любой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-видеокамеры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D76" w14:textId="314139C3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№ 167/УС/223/20 от 09.09.2020</w:t>
            </w:r>
          </w:p>
          <w:p w14:paraId="10136C1A" w14:textId="3C5B673B" w:rsidR="006F2827" w:rsidRPr="002A342B" w:rsidRDefault="006F2827" w:rsidP="000A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СкайСофт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Российское ПО</w:t>
            </w:r>
          </w:p>
        </w:tc>
      </w:tr>
      <w:tr w:rsidR="006F2827" w:rsidRPr="00B70E9E" w14:paraId="18CAE7D3" w14:textId="77777777" w:rsidTr="008C687A">
        <w:trPr>
          <w:trHeight w:val="4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AFC8" w14:textId="77777777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B1D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9F6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Договор поставки № И13/Т20 от 20.08.2020</w:t>
            </w:r>
          </w:p>
          <w:p w14:paraId="478A1EC3" w14:textId="607B0D35" w:rsidR="006F2827" w:rsidRPr="002A342B" w:rsidRDefault="006F2827" w:rsidP="000A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«ИТ-РУС»</w:t>
            </w:r>
            <w:r w:rsidR="000A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Российское ПО</w:t>
            </w:r>
          </w:p>
        </w:tc>
      </w:tr>
      <w:tr w:rsidR="006F2827" w:rsidRPr="00B70E9E" w14:paraId="2EDBCE90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9FB" w14:textId="35A146D2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218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для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систем видеонаблюдения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TRASSIR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HikVision</w:t>
            </w:r>
            <w:proofErr w:type="spellEnd"/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 - для записи и отображения 1-й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 xml:space="preserve">-видеокамеры </w:t>
            </w:r>
            <w:proofErr w:type="spellStart"/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HikVision</w:t>
            </w:r>
            <w:proofErr w:type="spellEnd"/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8961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Контракт № 0373100078120000007 от 17.08.2020</w:t>
            </w:r>
          </w:p>
          <w:p w14:paraId="72472823" w14:textId="541E9C94" w:rsidR="006F2827" w:rsidRPr="002A342B" w:rsidRDefault="006F2827" w:rsidP="000A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ООО «РИНА»</w:t>
            </w:r>
            <w:r w:rsidR="000A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Российское ПО</w:t>
            </w:r>
          </w:p>
        </w:tc>
      </w:tr>
      <w:tr w:rsidR="006F2827" w:rsidRPr="00310EDE" w14:paraId="63013063" w14:textId="77777777" w:rsidTr="008C687A">
        <w:trPr>
          <w:trHeight w:val="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29ED" w14:textId="71BD0527" w:rsidR="006F2827" w:rsidRPr="002A342B" w:rsidRDefault="006F2827" w:rsidP="008C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687A" w:rsidRPr="002A3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4C4" w14:textId="10EAC0F5" w:rsidR="006F2827" w:rsidRPr="002A342B" w:rsidRDefault="006F2827" w:rsidP="008C6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GNU</w:t>
            </w:r>
            <w:r w:rsidR="008C687A"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342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A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</w:t>
            </w:r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Open Office, Paint.net, Adobe Reader, Google Chrome, Yandex Browser, My Test, 1C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Bitrix</w:t>
            </w:r>
            <w:proofErr w:type="spellEnd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Demo, Spider Project </w:t>
            </w:r>
            <w:proofErr w:type="spellStart"/>
            <w:r w:rsidRPr="002A34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</w:t>
            </w:r>
            <w:proofErr w:type="spellEnd"/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165" w14:textId="77777777" w:rsidR="006F2827" w:rsidRPr="002A342B" w:rsidRDefault="006F2827" w:rsidP="00E05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083C5D" w14:textId="128CCEB3" w:rsidR="006B636A" w:rsidRPr="006B636A" w:rsidRDefault="006B636A" w:rsidP="000C4F89">
      <w:pPr>
        <w:pStyle w:val="a5"/>
        <w:keepNext/>
        <w:keepLines/>
        <w:numPr>
          <w:ilvl w:val="0"/>
          <w:numId w:val="1"/>
        </w:numPr>
        <w:spacing w:before="240"/>
        <w:jc w:val="center"/>
        <w:outlineLvl w:val="0"/>
        <w:rPr>
          <w:rFonts w:eastAsiaTheme="majorEastAsia"/>
          <w:b/>
          <w:bCs/>
          <w:color w:val="000000" w:themeColor="text1"/>
          <w:sz w:val="28"/>
          <w:szCs w:val="28"/>
        </w:rPr>
      </w:pPr>
      <w:bookmarkStart w:id="61" w:name="_Toc69848308"/>
      <w:bookmarkStart w:id="62" w:name="_Toc71400617"/>
      <w:bookmarkStart w:id="63" w:name="_Toc102135918"/>
      <w:bookmarkEnd w:id="60"/>
      <w:r w:rsidRPr="006B636A">
        <w:rPr>
          <w:rFonts w:eastAsiaTheme="majorEastAsia"/>
          <w:b/>
          <w:bCs/>
          <w:color w:val="000000" w:themeColor="text1"/>
          <w:sz w:val="28"/>
          <w:szCs w:val="28"/>
        </w:rPr>
        <w:lastRenderedPageBreak/>
        <w:t xml:space="preserve">Оценочные </w:t>
      </w:r>
      <w:r w:rsidR="00172A62">
        <w:rPr>
          <w:rFonts w:eastAsiaTheme="majorEastAsia"/>
          <w:b/>
          <w:bCs/>
          <w:color w:val="000000" w:themeColor="text1"/>
          <w:sz w:val="28"/>
          <w:szCs w:val="28"/>
        </w:rPr>
        <w:t>средства</w:t>
      </w:r>
      <w:r w:rsidRPr="006B636A">
        <w:rPr>
          <w:rFonts w:eastAsiaTheme="majorEastAsia"/>
          <w:b/>
          <w:bCs/>
          <w:color w:val="000000" w:themeColor="text1"/>
          <w:sz w:val="28"/>
          <w:szCs w:val="28"/>
        </w:rPr>
        <w:t xml:space="preserve"> для текущего контроля успеваемости и промежуточной аттестации</w:t>
      </w:r>
      <w:bookmarkEnd w:id="61"/>
      <w:bookmarkEnd w:id="62"/>
      <w:bookmarkEnd w:id="63"/>
    </w:p>
    <w:p w14:paraId="2AD0ADEB" w14:textId="54DDC6EA" w:rsidR="00BB6DE9" w:rsidRDefault="006B636A" w:rsidP="007428BA">
      <w:pPr>
        <w:spacing w:after="0" w:line="276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B636A">
        <w:rPr>
          <w:rFonts w:ascii="Times New Roman" w:hAnsi="Times New Roman" w:cs="Times New Roman"/>
          <w:sz w:val="28"/>
          <w:szCs w:val="28"/>
        </w:rPr>
        <w:t>Контрольные задания и вопросы по текущей и промежуточной аттестации, а также шкалы оценивания по указанным видам аттестации приведены в фонде оценочных средств по данной дисциплине.</w:t>
      </w:r>
    </w:p>
    <w:p w14:paraId="5B24D8D8" w14:textId="77777777" w:rsidR="00823CDA" w:rsidRPr="006B636A" w:rsidRDefault="00823CDA" w:rsidP="007428BA">
      <w:pPr>
        <w:spacing w:after="0" w:line="276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22ACE305" w14:textId="77777777" w:rsidR="00BB6DE9" w:rsidRPr="006B636A" w:rsidRDefault="00BB6DE9" w:rsidP="000C4F89">
      <w:pPr>
        <w:pStyle w:val="a5"/>
        <w:spacing w:line="276" w:lineRule="auto"/>
        <w:ind w:left="450"/>
        <w:jc w:val="center"/>
        <w:outlineLvl w:val="0"/>
        <w:rPr>
          <w:b/>
          <w:bCs/>
          <w:sz w:val="28"/>
          <w:szCs w:val="28"/>
        </w:rPr>
      </w:pPr>
      <w:bookmarkStart w:id="64" w:name="_Toc102135919"/>
      <w:r>
        <w:rPr>
          <w:b/>
          <w:bCs/>
          <w:sz w:val="28"/>
          <w:szCs w:val="28"/>
        </w:rPr>
        <w:t xml:space="preserve">8. </w:t>
      </w:r>
      <w:r w:rsidRPr="00833E25">
        <w:rPr>
          <w:b/>
          <w:bCs/>
          <w:sz w:val="28"/>
          <w:szCs w:val="28"/>
        </w:rPr>
        <w:t>Оценка качества реализации дисциплины</w:t>
      </w:r>
      <w:bookmarkEnd w:id="64"/>
    </w:p>
    <w:p w14:paraId="5D8DF7B4" w14:textId="1FE262B6" w:rsidR="00BB6DE9" w:rsidRDefault="00BB6DE9" w:rsidP="00BB6DE9">
      <w:pPr>
        <w:pStyle w:val="1"/>
        <w:spacing w:before="0" w:line="276" w:lineRule="auto"/>
        <w:ind w:left="284" w:firstLine="142"/>
        <w:rPr>
          <w:rFonts w:ascii="Times New Roman" w:hAnsi="Times New Roman" w:cs="Times New Roman"/>
          <w:b/>
          <w:color w:val="auto"/>
          <w:sz w:val="28"/>
        </w:rPr>
      </w:pPr>
      <w:bookmarkStart w:id="65" w:name="_Toc100354366"/>
      <w:bookmarkStart w:id="66" w:name="_Toc102135920"/>
      <w:r>
        <w:rPr>
          <w:rFonts w:ascii="Times New Roman" w:hAnsi="Times New Roman" w:cs="Times New Roman"/>
          <w:b/>
          <w:color w:val="auto"/>
          <w:sz w:val="28"/>
        </w:rPr>
        <w:t xml:space="preserve">8.1. </w:t>
      </w:r>
      <w:r w:rsidRPr="00F8492F">
        <w:rPr>
          <w:rFonts w:ascii="Times New Roman" w:hAnsi="Times New Roman" w:cs="Times New Roman"/>
          <w:b/>
          <w:color w:val="auto"/>
          <w:sz w:val="28"/>
        </w:rPr>
        <w:t>Шкала оценивания промежуточной аттестации</w:t>
      </w:r>
      <w:bookmarkEnd w:id="65"/>
      <w:bookmarkEnd w:id="66"/>
    </w:p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4"/>
        <w:gridCol w:w="2405"/>
        <w:gridCol w:w="2345"/>
        <w:gridCol w:w="3948"/>
        <w:gridCol w:w="3957"/>
      </w:tblGrid>
      <w:tr w:rsidR="000D776F" w:rsidRPr="000D776F" w14:paraId="6C7BFDCD" w14:textId="77777777" w:rsidTr="00310EDE"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E60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1D8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1B2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3E09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D67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Формулировка требований к степени сформированности компетенции</w:t>
            </w:r>
          </w:p>
        </w:tc>
      </w:tr>
      <w:tr w:rsidR="000D776F" w:rsidRPr="000D776F" w14:paraId="7707842B" w14:textId="77777777" w:rsidTr="00310EDE"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944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B2A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ых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2C5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УК-4-И-1. Устанавливает и развивает профессиональные контакты в соответствии с потребностями совместной деятельности, включая обмен информацией и выработку единой стратегии взаимодействия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57A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рганизовать профессиональные контакты, целью которых является обмен информацией с участниками взаимодействия в рамках совместной деятельности</w:t>
            </w:r>
          </w:p>
          <w:p w14:paraId="48DB9AA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УК-4-И-1-Д-2. Умеет выбирать эффективные коммуникативные технологии и средства общения с учетом особенностей реализуемых профессиональных контактов</w:t>
            </w:r>
          </w:p>
          <w:p w14:paraId="2BC8A00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УК-4-И-1-Д-3. Умеет, с учетом складывающейся ситуации, применить наиболее эффективные вербальные и/или невербальные средства коммуникаций </w:t>
            </w:r>
          </w:p>
          <w:p w14:paraId="4AAF2E1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УК-4-И-1-Д-4. Умеет вести диалог, соблюдая нормы речевого этикета, используя различные стратегии; выстраивать монолог</w:t>
            </w:r>
          </w:p>
          <w:p w14:paraId="3D8704A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УК-4-И-1-Д-5. Знает современные коммуникативные технологии, обеспечивающие эффективное профессиональное взаимодействие </w:t>
            </w:r>
          </w:p>
          <w:p w14:paraId="7FC9BF7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УК-4-И-1-Д-6. Знает особенности использования вербальных и/или невербальных средств коммуникаций </w:t>
            </w:r>
          </w:p>
          <w:p w14:paraId="79C3722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УК-4-И-1-Д-7. Владеет методами разработки единой стратегии взаимодействия, реализуемой совместно с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другими участниками профессиональных контактов</w:t>
            </w:r>
          </w:p>
          <w:p w14:paraId="59FE287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УК-4-И-1-Д-8. Владеет методами практического применения эффективных коммуникативных технологий с учетом особенностей реализуемых профессиональных контактов</w:t>
            </w:r>
          </w:p>
          <w:p w14:paraId="06642EC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УК-4-И-1-Д-9. Владеет практикой использования эффективных вербальных и/или невербальных средств коммуникаций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3A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Применяет, использует и поясняет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процессе профессионального общения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альтернативные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способы действия по достижению своей цели с учетом оценки внешней и внутренней среды.</w:t>
            </w:r>
          </w:p>
          <w:p w14:paraId="23248E8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Применяет, использует и поясняет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варианты оценки и учета поведенческих реакций и психического состояния всех участников общения.</w:t>
            </w:r>
          </w:p>
          <w:p w14:paraId="4C7D1D4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Определяет, выбирает, 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цели профессионального взаимодействия.</w:t>
            </w:r>
          </w:p>
          <w:p w14:paraId="76D9CC4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Определяет, выбирает, 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стратегию поведения в процессе профессиональных контактов с учетом сформулированной цели взаимодействия.</w:t>
            </w:r>
          </w:p>
          <w:p w14:paraId="1C7F315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Определяет, выбирает, формулирует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возможные причины, способные спровоцировать вариант деструктивного профессионального общения.</w:t>
            </w:r>
          </w:p>
          <w:p w14:paraId="569587A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Определяет, выбирает, 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стратегию, способную минимизировать влияние на итоговый результат профессионального контакта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имеющиеся причины деструктивного характера (отрицательные черты характера собеседника, низкий уровень эмоциональной культуры собеседника и др.). </w:t>
            </w:r>
          </w:p>
          <w:p w14:paraId="418163A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Анализирует, оценивает и делает выводы о вкладе каждого из участников взаимодействия в достижение запланированной цели.</w:t>
            </w:r>
          </w:p>
          <w:p w14:paraId="1BD9365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Анализирует, оценивает и делает выводы об уровне включеннос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ти участников в реализуемый процесс взаимодействия</w:t>
            </w:r>
          </w:p>
        </w:tc>
      </w:tr>
      <w:tr w:rsidR="000D776F" w:rsidRPr="000D776F" w14:paraId="116A3392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658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A1E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7EE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УК-4-И-2. Использует информационно-коммуникационные технологии для поиска, обработки и представления информации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19A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рганизовать использование информационно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-коммуникационные технологии для поиска, обработки и представления (визуализации, интерактивной демонстрации, интеграции) информации</w:t>
            </w:r>
          </w:p>
          <w:p w14:paraId="3FD4B19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УК-4-И-2-Д-2. Умеет пользоваться поисковыми системами при решении профессиональных задач</w:t>
            </w:r>
          </w:p>
          <w:p w14:paraId="5DAD494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УК-4-И-2-Д-3. Умеет понимать содержание научно-популярных и научных текстов, блогов/веб-сайтов</w:t>
            </w:r>
          </w:p>
          <w:p w14:paraId="5BE1838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УК-4-И-2-Д-4. Умеет выделять значимую информацию из научных, профессиональных и справочно-информационных текстов</w:t>
            </w:r>
          </w:p>
          <w:p w14:paraId="757EF41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УК-4-И-2-Д-5. Знает поисковые и библиотечные системы, содержащие достоверную информацию, необходимую для решения профессиональных задач </w:t>
            </w:r>
          </w:p>
          <w:p w14:paraId="2266AC0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УК-4-И-2-Д-6. Владеет методами поиска, анализа, обработки и представления деловой информации на основе использования информационно-коммуникационных технологий при решении профессиональных задач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B59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Планирует,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рганизует, контролирует и стимулирует использование ИКТ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для обеспечения эффективных процессов поиска, обработки и представления (визуализации, интерактивной демонстрации, интеграции) информации.</w:t>
            </w:r>
          </w:p>
          <w:p w14:paraId="0900858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Пользуется поисковыми системами в процессе решения профессиональных задач.</w:t>
            </w:r>
          </w:p>
          <w:p w14:paraId="740E4DF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 понимает содержание научно-популярных и научных текстов, блогов/веб-сайтов.</w:t>
            </w:r>
          </w:p>
          <w:p w14:paraId="63D143E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Выделяет наиболее значимую информацию из научных, профессиональных и справочно-информационных текстов. </w:t>
            </w:r>
          </w:p>
          <w:p w14:paraId="6E280DF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Выбирает поисковые и библиотечные системы, содержащие достоверную информацию, необходимую для решения профессиональных задач. </w:t>
            </w:r>
          </w:p>
          <w:p w14:paraId="11AC133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Выбирает и применяет на практике метод, реализуемый на основе использования ИКТ и обеспечивающий эффективный поиск, анализ, обработку и представление деловой информации при решении профессиональных задач</w:t>
            </w:r>
          </w:p>
        </w:tc>
      </w:tr>
      <w:tr w:rsidR="000D776F" w:rsidRPr="000D776F" w14:paraId="24E1CC9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34E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DCC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D47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УК-4-И-3. Представляет результаты академической и профессиональной деятельности на различных публичных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мероприятиях, включая международные, выбирая наиболее подходящий формат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19E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УК-4-И-3-Д-1. Умеет выбрать наиболее подходящий формат представления результатов академической и профессиональной деятельности (сообщение, доклад, реферат, презентация,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 и т.д.) с учетом особенностей проводимого публичного мероприятия</w:t>
            </w:r>
          </w:p>
          <w:p w14:paraId="719313A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УК-4-И-3-Д-2. Знает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правила, принципы и существующие регламенты подготовки доклада (выступления, сообщения и т.д.), обобщающего собственный профессиональный опыт и/или полученные практические результаты по существу исследуемого вопроса  </w:t>
            </w:r>
          </w:p>
          <w:p w14:paraId="3264D75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УК-4-И-3-Д-3. Владеет навыками изложения собственного мнения и взглядов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D68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Определяет и проводит обоснование наиболее подходящего формата представления результатов академической и профессиональной деятельности (сообщение, доклад, реферат, презентация,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 и т.д.) с учетом особенностей проводимого публичного мероприятия.</w:t>
            </w:r>
          </w:p>
          <w:p w14:paraId="5881381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правила, принципы и существующие регламенты подготовки качественного доклада (сообщения, реферата, презентации, отчета и т.д.) по существу исследуемого вопроса.</w:t>
            </w:r>
          </w:p>
          <w:p w14:paraId="70526B0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Излагает и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проводит обоснование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собственного мнения и взглядов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</w:tr>
      <w:tr w:rsidR="000D776F" w:rsidRPr="000D776F" w14:paraId="49943F70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2BF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FAB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3ED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УК-5-И-1. Определяет цели и задачи межкультурного профессионального взаимодействия в условиях различных этнических, религиозных ценностных систем, выявляет возможные проблемные ситуации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50F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УК-5-И-1-Д-1. Умеет объяснить феномен культуры, её роль в человеческой жизнедеятельности</w:t>
            </w:r>
          </w:p>
          <w:p w14:paraId="204ECB0F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УК-5-И-1-Д-2. Умеет адекватно оценивать межкультурные диалоги в современном обществе</w:t>
            </w:r>
          </w:p>
          <w:p w14:paraId="09D0CD6D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УК-5-И-1-Д-3. Умеет толерантно взаимодействовать с представителями различных культур </w:t>
            </w:r>
          </w:p>
          <w:p w14:paraId="2A65934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УК-5-И-1-Д-4. Знает различные исторические типы культур </w:t>
            </w:r>
          </w:p>
          <w:p w14:paraId="15D106D5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УК-5-И-1-Д-5. Знает механизмы современного межкультурного взаимодействия в обществе, принципы соотношения общемировых и национальных культурных процессов</w:t>
            </w:r>
          </w:p>
          <w:p w14:paraId="0EFFD7A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УК-5-И-1-Д-6. Владеет навыками формирования психологически-безопасной среды в профессиональной деятельности </w:t>
            </w:r>
          </w:p>
          <w:p w14:paraId="0800AC9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УК-5-И-1-Д-7. Владеет навыками межкультурного взаимодействия с учетом разнообразия культур и их особенностей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A41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феномен культуры, её роль в человеческой жизнедеятельности.</w:t>
            </w:r>
          </w:p>
          <w:p w14:paraId="70A57113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Организует, контролирует и оценивает межкультурные диалоги в современном обществе.</w:t>
            </w:r>
          </w:p>
          <w:p w14:paraId="15EFCFA1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Взаимодействует, устанавливает диалог и поддерживает отношения с представителями различных культур. </w:t>
            </w:r>
          </w:p>
          <w:p w14:paraId="2BFD125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Выявляет, определяет и описывает различные исторические типы культур. </w:t>
            </w:r>
          </w:p>
          <w:p w14:paraId="26B5EFBF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Объясняет, характеризует и разъясняет механизмы современного межкультурного взаимодействия в обществе, принципы соотношения общемировых и национальных культурных процессов;</w:t>
            </w:r>
          </w:p>
          <w:p w14:paraId="2CBB3F3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рименяет, поясняет и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навыки формирования психологически-безопасной среды в профессиональной деятельности.</w:t>
            </w:r>
          </w:p>
          <w:p w14:paraId="2673F53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рименяет, поясняет и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навыки межкультурного взаимодействия с учетом разнообразия культур и их особенностей </w:t>
            </w:r>
          </w:p>
        </w:tc>
      </w:tr>
      <w:tr w:rsidR="000D776F" w:rsidRPr="000D776F" w14:paraId="72CAE150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857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7DD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A4F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УК-5-И-2. Выбирает способ преодоления коммуникативных, образовательных, этнических, конфессиональных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барьеров для межкультурного взаимодействия при решении профессиональных задач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FF0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УК-5-И-2-Д-1. Умеет воспринимать и анализировать информацию, необходимую для принятия обоснованных решений с целью преодоления коммуникативных (образовательных, этнических,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конфессиональных) барьеров в процессе межкультурного взаимодействия</w:t>
            </w:r>
          </w:p>
          <w:p w14:paraId="342BCB8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УК-5-И-2-Д-2. Знает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</w:t>
            </w:r>
          </w:p>
          <w:p w14:paraId="0F2C741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УК-5-И-2-Д-3. Знает основные методы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  <w:p w14:paraId="376E024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УК-5-И-2-Д-4. Владеет методами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 при решении профессиональных задач</w:t>
            </w:r>
          </w:p>
          <w:p w14:paraId="125A1D8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УК-5-И-2-Д-5. Владеет практическими навыками использования эффективных методов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C08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Воспринимает, агрегирует и анализирует информацию, необходимую для принятия обоснованных решений с целью преодоления коммуникативных (образовательных, этнических,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конфессиональных) барьеров в процессе межкультурного взаимодействия.</w:t>
            </w:r>
          </w:p>
          <w:p w14:paraId="1DE2E31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задач. </w:t>
            </w:r>
          </w:p>
          <w:p w14:paraId="242FDB3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методы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задач.</w:t>
            </w:r>
          </w:p>
          <w:p w14:paraId="5AF9238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методов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 при решении профессиональных задач.</w:t>
            </w:r>
          </w:p>
          <w:p w14:paraId="22D57A8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особенности практического применения методов эффективного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</w:tr>
      <w:tr w:rsidR="000D776F" w:rsidRPr="000D776F" w14:paraId="3A6FDB49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AA7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0FA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B96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УК-5-И-3. Выбирает способ поведения в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поликультурном коллективе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C41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УК-5-И-3-Д-1. Умеет проявлять уважение к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участвовать в общении с людьми других культур, принимать чужое мнение, проявляя собственную толерантность</w:t>
            </w:r>
          </w:p>
          <w:p w14:paraId="20E7831E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УК-5-И-3-Д-2. Знает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6C9DEACA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УК-5-И-3-Д-3. Знает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01453FDF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УК-5-И-3-Д-4. Знает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умения сосуществовать в мире и согласии с людьми других национальностей и культур</w:t>
            </w:r>
          </w:p>
          <w:p w14:paraId="58B0047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УК-5-И-3-Д-5. Владеет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навыками поведения в поликультурной среде </w:t>
            </w:r>
          </w:p>
          <w:p w14:paraId="73A8E4E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УК-5-И-3-Д-6. С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пособен противостоять расизму, предубеждениям, стереотипам, ненависти, основанным на межкультурном различии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2981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Взаимодействует, проявляет уважение к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участвует в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общении с людьми других культур, принимает чужое мнение, проявляя собственную толерантность.</w:t>
            </w:r>
          </w:p>
          <w:p w14:paraId="2E723F84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Объясняет, характеризует и разъясняет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6FFB8085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Объясняет, характеризует и разъясняет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1E7E58CB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Объясняет, характеризует и разъясняет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и развития умения сосуществовать в мире и согласии с людьми других национальностей и культур. </w:t>
            </w:r>
          </w:p>
          <w:p w14:paraId="70211B9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особенности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поведения в поликультурной среде.</w:t>
            </w:r>
          </w:p>
          <w:p w14:paraId="412B6FE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цели и задачи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противостояния расизму, предубеждениям, стереотипам, ненависти, основанным на межкультурном различии</w:t>
            </w:r>
          </w:p>
        </w:tc>
      </w:tr>
      <w:tr w:rsidR="000D776F" w:rsidRPr="000D776F" w14:paraId="52FE2FA8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637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FEA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796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05A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УК-6-И-1-Д-1. Умеет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собственные (личностные, ситуативные, временные) ресурсы</w:t>
            </w:r>
          </w:p>
          <w:p w14:paraId="7025438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УК-6-И-1-Д-2. Умеет проводить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способов преодоления личностных ограничений на пути достижения целей</w:t>
            </w:r>
          </w:p>
          <w:p w14:paraId="609BD7B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УК-6-И-1-Д-3. Знает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  <w:p w14:paraId="55B0AE9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УК-6-И-1-Д-4. Владеет практикой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7193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Планирует, контролирует и оценивает собственные (личностные, ситуативные, временные) ресурсы.</w:t>
            </w:r>
          </w:p>
          <w:p w14:paraId="54FF59E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особенности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выбора способов преодоления личностных ограничений на пути достижения целей.</w:t>
            </w:r>
          </w:p>
          <w:p w14:paraId="6329B82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задания.</w:t>
            </w:r>
          </w:p>
          <w:p w14:paraId="528BA9C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практику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успешного выполнения порученного задания</w:t>
            </w:r>
          </w:p>
        </w:tc>
      </w:tr>
      <w:tr w:rsidR="000D776F" w:rsidRPr="000D776F" w14:paraId="6BCEF84F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287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D87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28B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EC5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УК-6-И-2-Д-1. Умеет оценить личностный потенциал, выбрать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3723B49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УК-6-И-2-Д-2. Умеет реализовывать личные способности, творческий потенциал в профессиональной сфере и иных видах деятельности</w:t>
            </w:r>
          </w:p>
          <w:p w14:paraId="6FD46BB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УК-6-И-2-Д-3. Знает характеристики и механизмы процессов саморазвития и самореализации личности</w:t>
            </w:r>
          </w:p>
          <w:p w14:paraId="4334F0F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УК-6-И-2-Д-4. Владеет приемами и методами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</w:t>
            </w:r>
          </w:p>
          <w:p w14:paraId="610C46D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УК-6-И-2-Д-5. Владеет приемами саморазвития и самореализации в профессиональной и других сферах деятельности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2A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Планирует, контролирует и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личностный потенциал.</w:t>
            </w:r>
          </w:p>
          <w:p w14:paraId="4496087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деятельности.</w:t>
            </w:r>
          </w:p>
          <w:p w14:paraId="4ACFB5B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Использует на практике,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контролирует и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личные способности, творческий потенциал в профессиональной сфере и иных видах деятельности.</w:t>
            </w:r>
          </w:p>
          <w:p w14:paraId="1D7B0A5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разъясняет и оценивает характеристики и механизмы реализации процессов саморазвития и самореализации личности. </w:t>
            </w:r>
          </w:p>
          <w:p w14:paraId="1447A14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Использует разные приёмы, методы и методики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самоконтроля.</w:t>
            </w:r>
          </w:p>
          <w:p w14:paraId="1B0361E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Использует разные приёмы, методы и методики саморазвития и самореализации в профессиональной и других сферах деятельности</w:t>
            </w:r>
          </w:p>
        </w:tc>
      </w:tr>
      <w:tr w:rsidR="000D776F" w:rsidRPr="000D776F" w14:paraId="618CEAF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ED6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684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456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УК-6-И-3.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63D2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УК-6-И-3-Д-1. Умеет планировать самостоятельную профессиональную траекторию </w:t>
            </w:r>
          </w:p>
          <w:p w14:paraId="0030310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УК-6-И-3-Д-2. Умеет расставлять приоритеты профессиональной деятельности и способы ее совершенствования на основе накопленного опыта и изменяющихся требований рынка труда </w:t>
            </w:r>
          </w:p>
          <w:p w14:paraId="53D4B24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УК-6-И-3-Д-3. Умеет оценивать достигнутые результаты своей деятельности в рамках реализуемой профессиональной траектории </w:t>
            </w:r>
          </w:p>
          <w:p w14:paraId="21C923FE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УК-6-И-3-Д-4. Умеет подвергать критическому анализу проделанную работу, принимая во внимание достигнутые результаты</w:t>
            </w:r>
          </w:p>
          <w:p w14:paraId="3C769E5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УК-6-И-3-Д-5. Умеет находить и творчески использовать имеющийся опыт в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соответствии с задачами профессионального развития </w:t>
            </w:r>
          </w:p>
          <w:p w14:paraId="2DA54BF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УК-6-И-3-Д-6. Знает основы планирования профессиональной траектории с учетом особенностей как профессиональной, так и других видов деятельности и требований рынка труда</w:t>
            </w:r>
          </w:p>
          <w:p w14:paraId="396127B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УК-6-И-3-Д-7. Владеет навыками выявления внешних и внутренних стимулов и мотивов для профессионального развития </w:t>
            </w:r>
          </w:p>
          <w:p w14:paraId="5F3C71A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УК-6-И-3-Д-8. Владеет навыками определения реалистических целей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61B9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Планирует, контролирует и оценивает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ход реализации самостоятельной профессиональной траектории. </w:t>
            </w:r>
          </w:p>
          <w:p w14:paraId="5D6EBD5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порядок формирования приоритетов профессиональной деятельности и существующие особенности их корректировки на основе накопленного опыта и изменяющихся требований рынка труда. </w:t>
            </w:r>
          </w:p>
          <w:p w14:paraId="7C618E5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Контролирует, оценивает и анализирует достигнутые результаты своей деятельности в рамках реализуемой профессиональной траектории. </w:t>
            </w:r>
          </w:p>
          <w:p w14:paraId="459F59A1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Подвергает критическому анализу проделанную работу, принимая во внимание достигнутые результаты.</w:t>
            </w:r>
          </w:p>
          <w:p w14:paraId="0D3E593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Анализирует, оценивает и творчески использует имеющийся опыт в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 задачами профессионального развития.</w:t>
            </w:r>
          </w:p>
          <w:p w14:paraId="2BF18A1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Планирует, контролирует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и критически анализирует свою профессиональную траекторию с учетом особенностей как профессиональной, так и других видов деятельности и требований рынка труда.</w:t>
            </w:r>
          </w:p>
          <w:p w14:paraId="6C4C736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содержание и порядок выявления внешних и внутренних стимулов и мотивов для профессионального развития. </w:t>
            </w:r>
          </w:p>
          <w:p w14:paraId="4BF3C30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и порядок формирования  реалистических целей профессионального роста (развития)</w:t>
            </w:r>
          </w:p>
        </w:tc>
      </w:tr>
      <w:tr w:rsidR="000D776F" w:rsidRPr="000D776F" w14:paraId="7508C7C9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956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1BD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C53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УК-6-И-4. Оценивает требования рынка труда и образовательных услуг для выстраивания траектории собственного профессионального роста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6E57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УК-6-И-4-Д-1. Умеет анализировать и оценивать актуальные требования рынка труда применительно к конкретной профессиональной группе или должностной позиции</w:t>
            </w:r>
          </w:p>
          <w:p w14:paraId="2BDCC95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УК-6-И-4-Д-2. Умеет формировать, основываясь на результатах проведенного анализа, перечень актуальных профессиональных компетенций и личностных качеств для конкретной профессиональной группы или должностной позиции </w:t>
            </w:r>
          </w:p>
          <w:p w14:paraId="5024C54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УК-6-И-4-Д-3. Умеет корректировать реализуемую траекторию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  <w:p w14:paraId="2DB20BB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УК-6-И-4-Д-4. Знает основы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</w:t>
            </w:r>
          </w:p>
          <w:p w14:paraId="227939A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УК-6-И-4-Д-5. Владеет навыками выявления внешних и внутренних стимулов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 мотивов для собственного профессионального развития </w:t>
            </w:r>
          </w:p>
          <w:p w14:paraId="1FA5E6B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УК-6-И-4-Д-6. Владеет навыками определения реалистических целей собственного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61B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Находит информацию, оценивает, анализирует и устанавливает актуальные тенденции рынка труда применительно к конкретной профессиональной группе или должностной позиции.</w:t>
            </w:r>
          </w:p>
          <w:p w14:paraId="765E4B6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содержание и порядок формирования, перечня актуальных профессиональных компетенций и личностных качеств для конкретной профессиональной группы или должностной позиции, основываясь на результатах проведенного анализа специализированной информации. </w:t>
            </w:r>
          </w:p>
          <w:p w14:paraId="1A8052F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и порядок корректировки реализуемой траектории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позиции.</w:t>
            </w:r>
          </w:p>
          <w:p w14:paraId="47FA9FD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содержание и порядок оценки требований рынка труда и образовательных услуг, результаты которой могут быть использованы для выстраивания или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корректировки траектории собственного профессионального роста.</w:t>
            </w:r>
          </w:p>
          <w:p w14:paraId="74D224E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и порядок выявления внешних и внутренних стимулов и мотивов для собственного профессионального развития.</w:t>
            </w:r>
          </w:p>
          <w:p w14:paraId="3CDFE95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и порядок формирования  реалистических целей собственного профессионального роста (развития)</w:t>
            </w:r>
          </w:p>
        </w:tc>
      </w:tr>
      <w:tr w:rsidR="000D776F" w:rsidRPr="000D776F" w14:paraId="4172037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67E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FC26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361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УК-6-И-5. Оценивает индивидуальный личностный потенциал, выбор техник самоорганизации и самоконтроля для реализации собственной деятельности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004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УК-6-И-5-Д-1. Умеет проводить самооценку и определять уровень 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</w:t>
            </w:r>
          </w:p>
          <w:p w14:paraId="31C94BB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УК-6-И-5-Д-2. Умеет о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приоритеты собственной деятельности, личностного развития и профессионального роста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2695DE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УК-6-И-5-Д-3. Умеет оценивать текущее состояние индивидуального личностного потенциала</w:t>
            </w:r>
          </w:p>
          <w:p w14:paraId="6F434A6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УК-6-И-5-Д-4. Умеет делегировать полномочия</w:t>
            </w:r>
          </w:p>
          <w:p w14:paraId="0389CD6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УК-6-И-5-Д-5. Знает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</w:t>
            </w:r>
          </w:p>
          <w:p w14:paraId="589896D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УК-6-И-5-Д-6. Знает эффективные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  </w:t>
            </w:r>
          </w:p>
          <w:p w14:paraId="70DFB46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УК-6-И-5-Д-7. Владеет принципами и методами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</w:t>
            </w:r>
          </w:p>
          <w:p w14:paraId="5119E99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УК-6-И-5-Д-8. Владеет техникой генерального и разового делегирования полномочий</w:t>
            </w:r>
          </w:p>
          <w:p w14:paraId="6A23ACB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УК-6-И-5-Д-9. Владеет приемами и методами определения приоритетности выполнения работ, намеченных к исполнению (принцип Эйзенхауэра, метод АВС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8DF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Объясняет, характеризует и разъясняет содержание и порядок проведения самооценки и определения уровня 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деятельности.</w:t>
            </w:r>
          </w:p>
          <w:p w14:paraId="6B434FD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содержание и порядок формирования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приоритетов собственной деятельности, личностного развития и профессионального роста.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05B87C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оценки текущего состояния индивидуального личностного потенциала.</w:t>
            </w:r>
          </w:p>
          <w:p w14:paraId="2273F96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и порядок делегирования полномочий.</w:t>
            </w:r>
          </w:p>
          <w:p w14:paraId="56342C7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содержание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роста.</w:t>
            </w:r>
          </w:p>
          <w:p w14:paraId="2A9B1D6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содержание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деятельности.  </w:t>
            </w:r>
          </w:p>
          <w:p w14:paraId="1BC41DD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Объясняет, характеризует и разъясняет содержание принципов и методов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др.).</w:t>
            </w:r>
          </w:p>
          <w:p w14:paraId="4DBA5D2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генерального и разового делегирования полномочий.</w:t>
            </w:r>
          </w:p>
          <w:p w14:paraId="0194B86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приёмов и методов определения приоритетности выполнения работ, намеченных к исполнению (принцип Эйзенхауэра, метод АВС и др.)</w:t>
            </w:r>
          </w:p>
        </w:tc>
      </w:tr>
      <w:tr w:rsidR="000D776F" w:rsidRPr="000D776F" w14:paraId="636A75E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5FE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D42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58C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УК-6-И-6. Проводит оценку эффективности использования времени и других ресурсов для достижения поставленных целей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A38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УК-6-И-6-Д-1. Умеет применять количественные и качественные методы оценки эффективности использования времени (рабочего и личного) в процессе достижения поставленных целей</w:t>
            </w:r>
          </w:p>
          <w:p w14:paraId="334D591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УК-6-И-6-Д-2. Умеет применять количественные и качественные методы оценки эффективности использования различных ресурсов в процессе достижения поставленных целей</w:t>
            </w:r>
          </w:p>
          <w:p w14:paraId="396091C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УК-6-И-6-Д-3. Знает количественные и качественные методы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 </w:t>
            </w:r>
          </w:p>
          <w:p w14:paraId="48C5E49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УК-6-И-6-Д-4. Знает количественные и качественные методы оценки эффективности использования различных ресурсов (метод аналогий, метод сравнительного анализа, совокупность экспертных методов и др.) </w:t>
            </w:r>
          </w:p>
          <w:p w14:paraId="6ADEAE5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УК-6-И-6-Д-5. Владеет методами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 и др.)</w:t>
            </w:r>
          </w:p>
          <w:p w14:paraId="7BD3691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УК-6-И-6-Д-6. Владеет методами оценки эффективности использования различных ресурсов (метод аналогий, метод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сравнительного анализа, совокупность экспертных методов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92C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Объясняет, характеризует и разъясняет содержание и порядок практического использования количественных и качественных методов оценки эффективности использования времени (рабочего и личного) в процессе достижения поставленных целей (профессиональных и личных).</w:t>
            </w:r>
          </w:p>
          <w:p w14:paraId="04D222F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и порядок практического использования количественных и качественных методов оценки эффективности использования различных ресурсов в процессе достижения поставленных целей (профессиональных и личных).</w:t>
            </w:r>
          </w:p>
          <w:p w14:paraId="0C94861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Объясняет, характеризует и разъясняет содержание и порядок практического использования количественных и качественных методов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др.). </w:t>
            </w:r>
          </w:p>
          <w:p w14:paraId="38E9262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Объясняет, характеризует и разъясняет содержание и порядок практического использования количественных и качественных методов оценки эффективности использования различных ресурсов (метод аналогий, метод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сравнительного анализа, совокупность экспертных методов и др.)</w:t>
            </w:r>
          </w:p>
        </w:tc>
      </w:tr>
      <w:tr w:rsidR="000D776F" w:rsidRPr="000D776F" w14:paraId="2AEEFED9" w14:textId="77777777" w:rsidTr="00310EDE"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B5F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Хорошо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159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ых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851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УК-4-И-1. Устанавливает и развивает профессиональные контакты в соответствии с потребностями совместной деятельности, включая обмен информацией и выработку единой стратегии взаимодействия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B75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рганизовать профессиональные контакты, целью которых является обмен информацией с участниками взаимодействия в рамках совместной деятельности</w:t>
            </w:r>
          </w:p>
          <w:p w14:paraId="126AB1C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УК-4-И-1-Д-2. Умеет выбирать эффективные   коммуникативные технологии и средства общения с учетом особенностей реализуемых профессиональных контактов</w:t>
            </w:r>
          </w:p>
          <w:p w14:paraId="2233A35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УК-4-И-1-Д-3. Умеет, с учетом складывающейся ситуации, применить наиболее эффективные вербальные и/или невербальные средства коммуникаций </w:t>
            </w:r>
          </w:p>
          <w:p w14:paraId="320F393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УК-4-И-1-Д-4. Умеет вести диалог, соблюдая нормы речевого этикета, используя различные стратегии; выстраивать монолог</w:t>
            </w:r>
          </w:p>
          <w:p w14:paraId="0D120A2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УК-4-И-1-Д-5. Знает современные коммуникативные технологии, обеспечивающие эффективное профессиональное взаимодействие </w:t>
            </w:r>
          </w:p>
          <w:p w14:paraId="081C75F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УК-4-И-1-Д-6. Знает особенности использования вербальных и/или невербальных средств коммуникаций </w:t>
            </w:r>
          </w:p>
          <w:p w14:paraId="46E5C7D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УК-4-И-1-Д-7. Владеет методами разработки единой стратегии взаимодействия, реализуемой совместно с другими участниками профессиональных контактов</w:t>
            </w:r>
          </w:p>
          <w:p w14:paraId="782F5CE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УК-4-И-1-Д-8. Владеет методами практического применения эффективных коммуникативных технологий с учетом особенностей реализуемых профессиональных контактов</w:t>
            </w:r>
          </w:p>
          <w:p w14:paraId="4C0C5B7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УК-4-И-1-Д-9. Владеет практикой использования эффективных вербальных и/или невербальных средств коммуникаций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CC9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Применяет и использует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 процессе профессионального общения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альтернативные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способы действия по достижению своей цели с учетом оценки внешней и внутренней среды.</w:t>
            </w:r>
          </w:p>
          <w:p w14:paraId="659A775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Применяет и использует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варианты оценки и учета поведенческих реакций и психического состояния всех участников общения.</w:t>
            </w:r>
          </w:p>
          <w:p w14:paraId="71E14C4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 и выбирает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цели профессионального взаимодействия.</w:t>
            </w:r>
          </w:p>
          <w:p w14:paraId="6B38FDF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 и выбирает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стратегию поведения в процессе профессиональных контактов с учетом сформулированной цели взаимодействия.</w:t>
            </w:r>
          </w:p>
          <w:p w14:paraId="0472C39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 и выбирает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возможные причины, способные спровоцировать вариант деструктивного профессионального общения.</w:t>
            </w:r>
          </w:p>
          <w:p w14:paraId="41C75FB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 и выбирает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стратегию, способную минимизировать влияние на итоговый результат профессионального контакта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имеющиеся причины деструктивного характера (отрицательные черты характера собеседника, низкий уровень эмоциональной культуры собеседника и др.). </w:t>
            </w:r>
          </w:p>
          <w:p w14:paraId="18B0994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Анализирует и оценивает вклад каждого из участников взаимодействия в достижение запланированной цели.</w:t>
            </w:r>
          </w:p>
          <w:p w14:paraId="49F3D99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Анализирует и оценивает уровень включеннос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ти участников в реализуемый процесс взаимодействия</w:t>
            </w:r>
          </w:p>
        </w:tc>
      </w:tr>
      <w:tr w:rsidR="000D776F" w:rsidRPr="000D776F" w14:paraId="129CEF72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9CE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399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CCF4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УК-4-И-2. Использует информационно-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коммуникационные технологии для поиска, обработки и представления информации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3DE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УК-4-И-2-Д-1.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рганизовать использование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информационно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-коммуникационные технологии для поиска, обработки и представления (визуализации, интерактивной демонстрации, интеграции) информации</w:t>
            </w:r>
          </w:p>
          <w:p w14:paraId="116774B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УК-4-И-2-Д-2. Умеет пользоваться поисковыми системами при решении профессиональных задач</w:t>
            </w:r>
          </w:p>
          <w:p w14:paraId="48F689F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УК-4-И-2-Д-3. Умеет понимать содержание научно-популярных и научных текстов, блогов/веб-сайтов</w:t>
            </w:r>
          </w:p>
          <w:p w14:paraId="3517CCF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УК-4-И-2-Д-4. Умеет выделять значимую информацию из научных, профессиональных и справочно-информационных текстов</w:t>
            </w:r>
          </w:p>
          <w:p w14:paraId="6D1F838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УК-4-И-2-Д-5. Знает поисковые и библиотечные системы, содержащие достоверную информацию, необходимую для решения профессиональных задач </w:t>
            </w:r>
          </w:p>
          <w:p w14:paraId="6D05199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УК-4-И-2-Д-6. Владеет методами поиска, анализа, обработки и представления деловой информации на основе использования информационно-коммуникационных технологий при решении профессиональных задач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CB4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Планирует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рганизует использование ИКТ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обеспечения эффективных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процессов поиска, обработки и представления (визуализации, интерактивной демонстрации, интеграции) информации.</w:t>
            </w:r>
          </w:p>
          <w:p w14:paraId="6DE7D0B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Пользуется отдельными поисковыми системами в процессе решения профессиональных задач.</w:t>
            </w:r>
          </w:p>
          <w:p w14:paraId="713DE50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Понимает содержание научно-популярных и научных текстов, блогов/веб-сайтов.</w:t>
            </w:r>
          </w:p>
          <w:p w14:paraId="6E88F9F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Выделяет отдельную значимую информацию из научных, профессиональных и справочно-информационных текстов. </w:t>
            </w:r>
          </w:p>
          <w:p w14:paraId="17EA554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Выбирает поисковые системы, содержащие достоверную информацию, необходимую для решения профессиональных задач. </w:t>
            </w:r>
          </w:p>
          <w:p w14:paraId="13D5F82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Выбирает и способен применить на практике метод, реализуемый на основе использования ИКТ и обеспечивающий эффективный поиск, анализ, обработку и представление деловой информации при решении профессиональных задач</w:t>
            </w:r>
          </w:p>
        </w:tc>
      </w:tr>
      <w:tr w:rsidR="000D776F" w:rsidRPr="000D776F" w14:paraId="0A02628F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99A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50F6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DE2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00F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УК-4-И-3-Д-1. Умеет выбрать наиболее подходящий формат представления результатов академической и профессиональной деятельности (сообщение, доклад, реферат, презентация, отчет и т.д.) с учетом особенностей проводимого публичного мероприятия</w:t>
            </w:r>
          </w:p>
          <w:p w14:paraId="53ED12E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УК-4-И-3-Д-2. Знает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правила, принципы и существующие регламенты подготовки доклада (выступления, сообщения и т.д.), обобщающего собственный профессиональный опыт и/или полученные практические результаты по существу исследуемого вопроса  </w:t>
            </w:r>
          </w:p>
          <w:p w14:paraId="48FB9FA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УК-4-И-3-Д-3. Владеет навыками изложения собственного мнения и взглядов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существо исследуемого вопроса, используя ранее полученные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академические знания и собственный профессиональный опыт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D0A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Определяет и проводит частичное обоснование наиболее подходящего формата представления результатов академической и профессиональной деятельности (сообщение, доклад, реферат, презентация, отчет и т.д.) с учетом особенностей проводимого публичного мероприятия.</w:t>
            </w:r>
          </w:p>
          <w:p w14:paraId="2A7CAFD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правила и принципы подготовки качественного доклада (сообщения, реферата, презентации, отчета и т.д.) по существу исследуемого вопроса.</w:t>
            </w:r>
          </w:p>
          <w:p w14:paraId="0C71EF9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Излагает и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проводит обоснование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собственного мнения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</w:tr>
      <w:tr w:rsidR="000D776F" w:rsidRPr="000D776F" w14:paraId="3AD9A5F6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BB97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59A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6D4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УК-5-И-1. Определяет цели и задачи межкультурного профессионального взаимодействия в условиях различных этнических, религиозных ценностных систем, выявляет возможные проблемные ситуации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E77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УК-5-И-1-Д-1. Умеет объяснить феномен культуры, её роль в человеческой жизнедеятельности</w:t>
            </w:r>
          </w:p>
          <w:p w14:paraId="129B4E18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УК-5-И-1-Д-2. Умеет адекватно оценивать межкультурные диалоги в современном обществе</w:t>
            </w:r>
          </w:p>
          <w:p w14:paraId="6B0FB958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УК-5-И-1-Д-3. Умеет толерантно взаимодействовать с представителями различных культур </w:t>
            </w:r>
          </w:p>
          <w:p w14:paraId="554661E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УК-5-И-1-Д-4. Знает различные исторические типы культур </w:t>
            </w:r>
          </w:p>
          <w:p w14:paraId="0825A06D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УК-5-И-1-Д-5. Знает механизмы современного межкультурного взаимодействия в обществе, принципы соотношения общемировых и национальных культурных процессов</w:t>
            </w:r>
          </w:p>
          <w:p w14:paraId="2688251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УК-5-И-1-Д-6. Владеет навыками формирования психологически-безопасной среды в профессиональной деятельности </w:t>
            </w:r>
          </w:p>
          <w:p w14:paraId="5004366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УК-5-И-1-Д-7. Владеет навыками межкультурного взаимодействия с учетом разнообразия культур и их особенностей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E79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феномен культуры, её роль в человеческой жизнедеятельности.</w:t>
            </w:r>
          </w:p>
          <w:p w14:paraId="06C9463A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Организует и контролирует межкультурные диалоги в современном обществе.</w:t>
            </w:r>
          </w:p>
          <w:p w14:paraId="7297E5A6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Взаимодействует и способен установить диалог с представителями различных культур. </w:t>
            </w:r>
          </w:p>
          <w:p w14:paraId="4852158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Выявляет и определяет различные исторические типы культур. </w:t>
            </w:r>
          </w:p>
          <w:p w14:paraId="1011B2FE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Объясняет и характеризует механизмы современного межкультурного взаимодействия в обществе, принципы соотношения общемировых и национальных культурных процессов;</w:t>
            </w:r>
          </w:p>
          <w:p w14:paraId="120C7BE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 и поясняет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навыки формирования психологически-безопасной среды в профессиональной деятельности.</w:t>
            </w:r>
          </w:p>
          <w:p w14:paraId="03FA77F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 и поясняет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навыки межкультурного взаимодействия с учетом разнообразия культур и их особенностей </w:t>
            </w:r>
          </w:p>
        </w:tc>
      </w:tr>
      <w:tr w:rsidR="000D776F" w:rsidRPr="000D776F" w14:paraId="089A3851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096A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293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F51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УК-5-И-2. Выбирает способ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9D3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УК-5-И-2-Д-1. Умеет воспринимать и анализировать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</w:t>
            </w:r>
          </w:p>
          <w:p w14:paraId="356618C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УК-5-И-2-Д-2. Знает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</w:t>
            </w:r>
          </w:p>
          <w:p w14:paraId="28D131C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УК-5-И-2-Д-3. Знает основные методы преодоления коммуникативных, образовательных, этнических,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  <w:p w14:paraId="7C6F94E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УК-5-И-2-Д-4. Владеет методами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 при решении профессиональных задач</w:t>
            </w:r>
          </w:p>
          <w:p w14:paraId="5FB14F0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УК-5-И-2-Д-5. Владеет практическими навыками использования эффективных методов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381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Воспринимает и агрегирует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взаимодействия.</w:t>
            </w:r>
          </w:p>
          <w:p w14:paraId="119E445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задач. </w:t>
            </w:r>
          </w:p>
          <w:p w14:paraId="7FB1693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методы преодоления коммуникативных, образовательных, этнических, конфессиональных барьеров (преодоление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избеганием, прием «нейтральной фразы», поддержания внимания, использование феномена авторитета и др.) при решении профессиональных задач.</w:t>
            </w:r>
          </w:p>
          <w:p w14:paraId="541F57F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методов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 при решении профессиональных задач.</w:t>
            </w:r>
          </w:p>
          <w:p w14:paraId="517ECD6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особенности практического применения методов эффективного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</w:tr>
      <w:tr w:rsidR="000D776F" w:rsidRPr="000D776F" w14:paraId="0E13CFCD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3DB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4BF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D19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УК-5-И-3. Выбирает способ поведения в поликультурном коллективе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64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УК-5-И-3-Д-1. Умеет проявлять уважение к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участвовать в общении с людьми других культур, принимать чужое мнение, проявляя собственную толерантность</w:t>
            </w:r>
          </w:p>
          <w:p w14:paraId="1EBF1D5A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УК-5-И-3-Д-2. Знает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24D5C456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УК-5-И-3-Д-3. Знает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37D9EB63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УК-5-И-3-Д-4. Знает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умения сосуществовать в мире и согласии с людьми других национальностей и культур</w:t>
            </w:r>
          </w:p>
          <w:p w14:paraId="3E280E2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УК-5-И-3-Д-5. Владеет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навыками поведения в поликультурной среде </w:t>
            </w:r>
          </w:p>
          <w:p w14:paraId="21B2E7A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УК-5-И-3-Д-6. С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пособен противостоять расизму, предубеждениям, стереотипам, ненависти, основанным на межкультурном различии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E899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Проявляет уважение к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участвует в общении с людьми других культур, принимает чужое мнение, проявляя собственную толерантность.</w:t>
            </w:r>
          </w:p>
          <w:p w14:paraId="16A1A3CD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 и характеризует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5215B48E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 и характеризует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25BC978F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 и характеризует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и развития умения сосуществовать в мире и согласии с людьми других национальностей и культур. </w:t>
            </w:r>
          </w:p>
          <w:p w14:paraId="4F0F18F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особенности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поведения в поликультурной среде.</w:t>
            </w:r>
          </w:p>
          <w:p w14:paraId="113DE20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Объясняет и характеризует задачи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противостояния расизму, предубеждениям, стереотипам, ненависти, основанным на межкультурном различии</w:t>
            </w:r>
          </w:p>
        </w:tc>
      </w:tr>
      <w:tr w:rsidR="000D776F" w:rsidRPr="000D776F" w14:paraId="26BF9DD2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AEF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0C64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454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39B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УК-6-И-1-Д-1. Умеет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собственные (личностные, ситуативные, временные) ресурсы</w:t>
            </w:r>
          </w:p>
          <w:p w14:paraId="57E4E10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УК-6-И-1-Д-2. Умеет проводить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способов преодоления личностных ограничений на пути достижения целей</w:t>
            </w:r>
          </w:p>
          <w:p w14:paraId="029A7DF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УК-6-И-1-Д-3. Знает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  <w:p w14:paraId="7BDE9F0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УК-6-И-1-Д-4. Владеет практикой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C1E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и контролирует собственные (личностные, ситуативные, временные) ресурсы.</w:t>
            </w:r>
          </w:p>
          <w:p w14:paraId="4125F31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особенности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выбора способов преодоления личностных ограничений на пути достижения целей.</w:t>
            </w:r>
          </w:p>
          <w:p w14:paraId="67EA7F3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задания.</w:t>
            </w:r>
          </w:p>
          <w:p w14:paraId="2A1FF32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практику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</w:tr>
      <w:tr w:rsidR="000D776F" w:rsidRPr="000D776F" w14:paraId="15A9C1A7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50C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248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61E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8F4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УК-6-И-2-Д-1. Умеет оценить личностный потенциал, выбрать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4B2AE2B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УК-6-И-2-Д-2. Умеет реализовывать личные способности, творческий потенциал в профессиональной сфере и иных видах деятельности</w:t>
            </w:r>
          </w:p>
          <w:p w14:paraId="47487D7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УК-6-И-2-Д-3. Знает характеристики и механизмы процессов саморазвития и самореализации личности</w:t>
            </w:r>
          </w:p>
          <w:p w14:paraId="4302292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УК-6-И-2-Д-4. Владеет приемами и методами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</w:t>
            </w:r>
          </w:p>
          <w:p w14:paraId="44F19EB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УК-6-И-2-Д-5. Владеет приемами саморазвития и самореализации в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и других сферах деятельности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0C1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Планирует и контролирует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личностный потенциал.</w:t>
            </w:r>
          </w:p>
          <w:p w14:paraId="66D3322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деятельности.</w:t>
            </w:r>
          </w:p>
          <w:p w14:paraId="4F39038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Использует на практике и,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личные способности, творческий потенциал в профессиональной сфере и иных видах деятельности.</w:t>
            </w:r>
          </w:p>
          <w:p w14:paraId="59490C5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характеристики и механизмы реализации процессов саморазвития и самореализации личности. </w:t>
            </w:r>
          </w:p>
          <w:p w14:paraId="626B253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Использует разные приёмы и методы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самоконтроля.</w:t>
            </w:r>
          </w:p>
          <w:p w14:paraId="437FB75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Использует разные приёмы и методы саморазвития и самореализации в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и других сферах деятельности</w:t>
            </w:r>
          </w:p>
        </w:tc>
      </w:tr>
      <w:tr w:rsidR="000D776F" w:rsidRPr="000D776F" w14:paraId="4F13B18A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1D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3859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F04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УК-6-И-3.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2451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УК-6-И-3-Д-1. Умеет планировать самостоятельную профессиональную траекторию </w:t>
            </w:r>
          </w:p>
          <w:p w14:paraId="60E224A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УК-6-И-3-Д-2. Умеет расставлять приоритеты профессиональной деятельности и способы ее совершенствования на основе накопленного опыта и изменяющихся требований рынка труда </w:t>
            </w:r>
          </w:p>
          <w:p w14:paraId="5EA5AE0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УК-6-И-3-Д-3. Умеет оценивать достигнутые результаты своей деятельности в рамках реализуемой профессиональной траектории </w:t>
            </w:r>
          </w:p>
          <w:p w14:paraId="151230B1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УК-6-И-3-Д-4. Умеет подвергать критическому анализу проделанную работу, принимая во внимание достигнутые результаты</w:t>
            </w:r>
          </w:p>
          <w:p w14:paraId="75E2AA3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УК-6-И-3-Д-5. Умеет находить и творчески использовать имеющийся опыт в соответствии с задачами профессионального развития </w:t>
            </w:r>
          </w:p>
          <w:p w14:paraId="13A9483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УК-6-И-3-Д-6. Знает основы планирования профессиональной траектории с учетом особенностей как профессиональной, так и других видов деятельности и требований рынка труда</w:t>
            </w:r>
          </w:p>
          <w:p w14:paraId="6043407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УК-6-И-3-Д-7. Владеет навыками выявления внешних и внутренних стимулов и мотивов для профессионального развития </w:t>
            </w:r>
          </w:p>
          <w:p w14:paraId="0F0CE5B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УК-6-И-3-Д-8. Владеет навыками определения реалистических целей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0760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Планирует и контролирует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ход реализации самостоятельной профессиональной траектории. </w:t>
            </w:r>
          </w:p>
          <w:p w14:paraId="1388D7A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порядок формирования приоритетов профессиональной деятельности и существующие особенности их корректировки на основе накопленного опыта и изменяющихся требований рынка труда. </w:t>
            </w:r>
          </w:p>
          <w:p w14:paraId="03C6CD9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Контролирует и оценивает достигнутые результаты своей деятельности в рамках реализуемой профессиональной траектории. </w:t>
            </w:r>
          </w:p>
          <w:p w14:paraId="7CCA9144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Подвергает критическому анализу проделанную работу, принимая во внимание достигнутые результаты.</w:t>
            </w:r>
          </w:p>
          <w:p w14:paraId="0233D55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Анализирует и оценивает имеющийся опыт в соответствии с задачами профессионального развития.</w:t>
            </w:r>
          </w:p>
          <w:p w14:paraId="198D2DC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Планирует и контролирует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свою профессиональную траекторию с учетом особенностей как профессиональной, так и других видов деятельности и требований рынка труда.</w:t>
            </w:r>
          </w:p>
          <w:p w14:paraId="5821C85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содержание и порядок выявления внешних и внутренних стимулов и мотивов для профессионального развития. </w:t>
            </w:r>
          </w:p>
          <w:p w14:paraId="23109AE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формирования  реалистических целей профессионального роста (развития)</w:t>
            </w:r>
          </w:p>
        </w:tc>
      </w:tr>
      <w:tr w:rsidR="000D776F" w:rsidRPr="000D776F" w14:paraId="526BEE55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CD4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137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7FEA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УК-6-И-4. Оценивает требования рынка труда и образовательных услуг для выстраивания траектории собственного профессионального роста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A79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УК-6-И-4-Д-1. Умеет анализировать и оценивать актуальные требования рынка труда применительно к конкретной профессиональной группе или должностной позиции</w:t>
            </w:r>
          </w:p>
          <w:p w14:paraId="6689B5F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УК-6-И-4-Д-2. Умеет формировать, основываясь на результатах проведенного анализа, перечень актуальных профессиональных компетенций и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личностных качеств для конкретной профессиональной группы или должностной позиции </w:t>
            </w:r>
          </w:p>
          <w:p w14:paraId="4C17102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УК-6-И-4-Д-3. Умеет корректировать реализуемую траекторию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  <w:p w14:paraId="2BD3D4A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УК-6-И-4-Д-4. Знает основы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</w:t>
            </w:r>
          </w:p>
          <w:p w14:paraId="7891E9C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УК-6-И-4-Д-5. Владеет навыками выявления внешних и внутренних стимулов и мотивов для собственного профессионального развития </w:t>
            </w:r>
          </w:p>
          <w:p w14:paraId="10C157D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УК-6-И-4-Д-6. Владеет навыками определения реалистических целей собственного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E54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Находит информацию и оценивает актуальные тенденции рынка труда применительно к конкретной профессиональной группе или должностной позиции.</w:t>
            </w:r>
          </w:p>
          <w:p w14:paraId="0190305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содержание и порядок формирования, перечня актуальных профессиональных компетенций и личностных качеств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конкретной профессиональной группы или должностной позиции, основываясь на результатах проведенного анализа специализированной информации. </w:t>
            </w:r>
          </w:p>
          <w:p w14:paraId="139B0EA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корректировки реализуемой траектории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позиции.</w:t>
            </w:r>
          </w:p>
          <w:p w14:paraId="3E8E44C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роста.</w:t>
            </w:r>
          </w:p>
          <w:p w14:paraId="72F28F4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выявления внешних и внутренних стимулов и мотивов для собственного профессионального развития.</w:t>
            </w:r>
          </w:p>
          <w:p w14:paraId="5E6E8ED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формирования  реалистических целей собственного профессионального роста (развития)</w:t>
            </w:r>
          </w:p>
        </w:tc>
      </w:tr>
      <w:tr w:rsidR="000D776F" w:rsidRPr="000D776F" w14:paraId="4C4BB03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0D3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DF9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2469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УК-6-И-5. Оценивает индивидуальный личностный потенциал, выбор техник самоорганизации и самоконтроля для реализации собственной деятельности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6C9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УК-6-И-5-Д-1. Умеет проводить самооценку и определять уровень 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</w:t>
            </w:r>
          </w:p>
          <w:p w14:paraId="01F59C8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УК-6-И-5-Д-2. Умеет о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приоритеты собственной деятельности, личностного развития и профессионального роста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681AFB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УК-6-И-5-Д-3. Умеет оценивать текущее состояние индивидуального личностного потенциала</w:t>
            </w:r>
          </w:p>
          <w:p w14:paraId="783E074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УК-6-И-5-Д-4. Умеет делегировать полномочия</w:t>
            </w:r>
          </w:p>
          <w:p w14:paraId="7EAAD1F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УК-6-И-5-Д-5. Знает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постановки целей личностного развития и профессионального роста</w:t>
            </w:r>
          </w:p>
          <w:p w14:paraId="7A45C52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УК-6-И-5-Д-6. Знает эффективные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  </w:t>
            </w:r>
          </w:p>
          <w:p w14:paraId="61AA1E1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УК-6-И-5-Д-7. Владеет принципами и методами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</w:t>
            </w:r>
          </w:p>
          <w:p w14:paraId="56517B5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УК-6-И-5-Д-8. Владеет техникой генерального и разового делегирования полномочий</w:t>
            </w:r>
          </w:p>
          <w:p w14:paraId="0EF4FB9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УК-6-И-5-Д-9. Владеет приемами и методами определения приоритетности выполнения работ, намеченных к исполнению (принцип Эйзенхауэра, метод АВС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956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Объясняет и характеризует содержание и порядок проведения самооценки и определения уровня 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деятельности.</w:t>
            </w:r>
          </w:p>
          <w:p w14:paraId="3F220C7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содержание и порядок формирования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приоритетов собственной деятельности, личностного развития и профессионального роста.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8457FA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оценки текущего состояния индивидуального личностного потенциала.</w:t>
            </w:r>
          </w:p>
          <w:p w14:paraId="3D3F39F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делегирования полномочий.</w:t>
            </w:r>
          </w:p>
          <w:p w14:paraId="3DA025E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содержание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роста.</w:t>
            </w:r>
          </w:p>
          <w:p w14:paraId="43D9FE7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содержание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деятельности.  </w:t>
            </w:r>
          </w:p>
          <w:p w14:paraId="1D03A08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принципов и методов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др.).</w:t>
            </w:r>
          </w:p>
          <w:p w14:paraId="2F33171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генерального и разового делегирования полномочий.</w:t>
            </w:r>
          </w:p>
          <w:p w14:paraId="5609AD5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приёмов и методов определения приоритетности выполнения работ, намеченных к исполнению (принцип Эйзенхауэра, метод АВС и др.)</w:t>
            </w:r>
          </w:p>
        </w:tc>
      </w:tr>
      <w:tr w:rsidR="000D776F" w:rsidRPr="000D776F" w14:paraId="046E2468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A82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403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E8C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УК-6-И-6. Проводит оценку эффективности использования времени и других ресурсов для достижения поставленных целей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E4A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УК-6-И-6-Д-1. Умеет применять количественные и качественные методы оценки эффективности использования времени (рабочего и личного) в процессе достижения поставленных целей</w:t>
            </w:r>
          </w:p>
          <w:p w14:paraId="0C3C88C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УК-6-И-6-Д-2. Умеет применять количественные и качественные методы оценки эффективности использования различных ресурсов в процессе достижения поставленных целей</w:t>
            </w:r>
          </w:p>
          <w:p w14:paraId="0958B63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УК-6-И-6-Д-3. Знает количественные и качественные методы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 </w:t>
            </w:r>
          </w:p>
          <w:p w14:paraId="2B52B64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УК-6-И-6-Д-4. Знает количественные и качественные методы оценки эффективности использования различных ресурсов (метод аналогий, метод сравнительного анализа, совокупность экспертных методов и др.) </w:t>
            </w:r>
          </w:p>
          <w:p w14:paraId="1F28271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УК-6-И-6-Д-5. Владеет методами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 и др.)</w:t>
            </w:r>
          </w:p>
          <w:p w14:paraId="626FD6D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УК-6-И-6-Д-6. Владеет методами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1F9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Объясняет и характеризует содержание и порядок практического использования количественных и качественных методов оценки эффективности использования времени (рабочего и личного) в процессе достижения поставленных целей (профессиональных и личных).</w:t>
            </w:r>
          </w:p>
          <w:p w14:paraId="3BD2DF1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практического использования количественных и качественных методов оценки эффективности использования различных ресурсов в процессе достижения поставленных целей (профессиональных и личных).</w:t>
            </w:r>
          </w:p>
          <w:p w14:paraId="23C62DB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и характеризует содержание и порядок практического использования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количественных и качественных методов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др.). </w:t>
            </w:r>
          </w:p>
          <w:p w14:paraId="04D542B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и характеризует содержание и порядок практического использования количественных и качественных методов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</w:tr>
      <w:tr w:rsidR="000D776F" w:rsidRPr="000D776F" w14:paraId="044ED3E6" w14:textId="77777777" w:rsidTr="00310EDE"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51C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Удовлетворительно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B26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ых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366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УК-4-И-1. Устанавливает и развивает профессиональные контакты в соответствии с потребностями совместной деятельности, включая обмен информацией и выработку единой стратегии взаимодействия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AED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рганизовать профессиональные контакты, целью которых является обмен информацией с участниками взаимодействия в рамках совместной деятельности</w:t>
            </w:r>
          </w:p>
          <w:p w14:paraId="1B6C482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УК-4-И-1-Д-2. Умеет выбирать эффективные   коммуникативные технологии и средства общения с учетом особенностей реализуемых профессиональных контактов</w:t>
            </w:r>
          </w:p>
          <w:p w14:paraId="2417C66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УК-4-И-1-Д-3. Умеет, с учетом складывающейся ситуации, применить наиболее эффективные вербальные и/или невербальные средства коммуникаций </w:t>
            </w:r>
          </w:p>
          <w:p w14:paraId="3F23EC0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УК-4-И-1-Д-4. Умеет вести диалог, соблюдая нормы речевого этикета, используя различные стратегии; выстраивать монолог</w:t>
            </w:r>
          </w:p>
          <w:p w14:paraId="6023D89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УК-4-И-1-Д-5. Знает современные коммуникативные технологии, обеспечивающие эффективное профессиональное взаимодействие </w:t>
            </w:r>
          </w:p>
          <w:p w14:paraId="5A38C3D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УК-4-И-1-Д-6. Знает особенности использования вербальных и/или невербальных средств коммуникаций </w:t>
            </w:r>
          </w:p>
          <w:p w14:paraId="4EBED92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УК-4-И-1-Д-7. Владеет методами разработки единой стратегии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взаимодействия, реализуемой совместно с другими участниками профессиональных контактов</w:t>
            </w:r>
          </w:p>
          <w:p w14:paraId="0A9DFEF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УК-4-И-1-Д-8. Владеет методами практического применения эффективных коммуникативных технологий с учетом особенностей реализуемых профессиональных контактов</w:t>
            </w:r>
          </w:p>
          <w:p w14:paraId="6A4B3A5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УК-4-И-1-Д-9. Владеет практикой использования эффективных вербальных и/или невербальных средств коммуникаций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426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Применяет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 процессе профессионального общения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альтернативные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способы действия по достижению своей цели с учетом оценки внешней и внутренней среды.</w:t>
            </w:r>
          </w:p>
          <w:p w14:paraId="1BA2034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Применяет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варианты оценки и учета поведенческих реакций и психического состояния всех участников общения.</w:t>
            </w:r>
          </w:p>
          <w:p w14:paraId="31643B1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цели профессионального взаимодействия.</w:t>
            </w:r>
          </w:p>
          <w:p w14:paraId="6D3BD71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стратегию поведения в процессе профессиональных контактов с учетом сформулированной цели взаимодействия.</w:t>
            </w:r>
          </w:p>
          <w:p w14:paraId="2BB68EB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возможные причины, способные спровоцировать вариант деструктивного профессионального общения.</w:t>
            </w:r>
          </w:p>
          <w:p w14:paraId="158E509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стратегию, способную минимизировать влияние на итоговый результат профессионального контакта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имеющиеся причины деструктивного характера (отрицательные черты характера собеседника, низкий уровень эмоциональной культуры собеседника и др.). </w:t>
            </w:r>
          </w:p>
          <w:p w14:paraId="0FB73EC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Анализирует вклад каждого из участников взаимодействия в достижение запланированной цели.</w:t>
            </w:r>
          </w:p>
          <w:p w14:paraId="03EF099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Анализирует уровень включеннос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ти участников в реализуемый процесс взаимодействия</w:t>
            </w:r>
          </w:p>
        </w:tc>
      </w:tr>
      <w:tr w:rsidR="000D776F" w:rsidRPr="000D776F" w14:paraId="5BD7EB62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D85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C3B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1BF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УК-4-И-2. Использует информационно-коммуникационные технологии для поиска, обработки и представления информации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E6D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рганизовать использование информационно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-коммуникационные технологии для поиска, обработки и представления (визуализации, интерактивной демонстрации, интеграции) информации</w:t>
            </w:r>
          </w:p>
          <w:p w14:paraId="67DD8A1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УК-4-И-2-Д-2. Умеет пользоваться поисковыми системами при решении профессиональных задач</w:t>
            </w:r>
          </w:p>
          <w:p w14:paraId="3907A47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УК-4-И-2-Д-3. Умеет понимать содержание научно-популярных и научных текстов, блогов/веб-сайтов</w:t>
            </w:r>
          </w:p>
          <w:p w14:paraId="753C683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УК-4-И-2-Д-4. Умеет выделять значимую информацию из научных, профессиональных и справочно-информационных текстов</w:t>
            </w:r>
          </w:p>
          <w:p w14:paraId="297674F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УК-4-И-2-Д-5. Знает поисковые и библиотечные системы, содержащие достоверную информацию, необходимую для решения профессиональных задач </w:t>
            </w:r>
          </w:p>
          <w:p w14:paraId="4072457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УК-4-И-2-Д-6. Владеет методами поиска, анализа, обработки и представления деловой информации на основе использования информационно-коммуникационных технологий при решении профессиональных задач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5A8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Организует использование ИКТ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для обеспечения эффективных процессов поиска, обработки и представления (визуализации, интерактивной демонстрации, интеграции) информации.</w:t>
            </w:r>
          </w:p>
          <w:p w14:paraId="65A1537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Понимает содержание отдельных научно-популярных и научных текстов, блогов/веб-сайтов.</w:t>
            </w:r>
          </w:p>
          <w:p w14:paraId="790B2B3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Выделяет малозначимую информацию из научных, профессиональных и справочно-информационных текстов. </w:t>
            </w:r>
          </w:p>
          <w:p w14:paraId="3C86691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Выбирает традиционные поисковые системы, содержащие достоверную информацию, необходимую для решения профессиональных задач. </w:t>
            </w:r>
          </w:p>
          <w:p w14:paraId="0B79D47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Выбирает метод, реализуемый на основе использования ИКТ и обеспечивающий эффективный поиск, анализ, обработку и представление деловой информации при решении профессиональных задач</w:t>
            </w:r>
          </w:p>
        </w:tc>
      </w:tr>
      <w:tr w:rsidR="000D776F" w:rsidRPr="000D776F" w14:paraId="55A541DA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03D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196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DE9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УК-4-И-3. Представляет результаты академической и профессиональной деятельности на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различных публичных мероприятиях, включая международные, выбирая наиболее подходящий формат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B80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УК-4-И-3-Д-1. Умеет выбрать наиболее подходящий формат представления результатов академической и профессиональной деятельности (сообщение, доклад, реферат, презентация,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 и т.д.) с учетом особенностей проводимого публичного мероприятия</w:t>
            </w:r>
          </w:p>
          <w:p w14:paraId="2028730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УК-4-И-3-Д-2. Знает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правила, принципы и существующие регламенты подготовки доклада (выступления, сообщения и т.д.), обобщающего собственный профессиональный опыт и/или полученные практические результаты по существу исследуемого вопроса  </w:t>
            </w:r>
          </w:p>
          <w:p w14:paraId="4AD0C96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УК-4-И-3-Д-3. Владеет навыками изложения собственного мнения и взглядов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43D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Определяет наиболее подходящий формат представления результатов академической и профессиональной деятельности (сообщение, доклад, реферат, презентация,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 и т.д.) с учетом особенностей проводимого публичного мероприятия.</w:t>
            </w:r>
          </w:p>
          <w:p w14:paraId="5898578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правила подготовки качественного доклада (сообщения, реферата, презентации, отчета и т.д.) по существу исследуемого вопроса.</w:t>
            </w:r>
          </w:p>
          <w:p w14:paraId="6762D57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Излагает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собственное мнение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</w:tr>
      <w:tr w:rsidR="000D776F" w:rsidRPr="000D776F" w14:paraId="15D62C41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246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80C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277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УК-5-И-1. Определяет цели и задачи межкультурного профессионального взаимодействия в условиях различных этнических, религиозных ценностных систем, выявляет возможные проблемные ситуации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F45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УК-5-И-1-Д-1. Умеет объяснить феномен культуры, её роль в человеческой жизнедеятельности</w:t>
            </w:r>
          </w:p>
          <w:p w14:paraId="467B82B9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УК-5-И-1-Д-2. Умеет адекватно оценивать межкультурные диалоги в современном обществе</w:t>
            </w:r>
          </w:p>
          <w:p w14:paraId="0B52DA3D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УК-5-И-1-Д-3. Умеет толерантно взаимодействовать с представителями различных культур </w:t>
            </w:r>
          </w:p>
          <w:p w14:paraId="048B004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УК-5-И-1-Д-4. Знает различные исторические типы культур </w:t>
            </w:r>
          </w:p>
          <w:p w14:paraId="6396340D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УК-5-И-1-Д-5. Знает механизмы современного межкультурного взаимодействия в обществе, принципы соотношения общемировых и национальных культурных процессов</w:t>
            </w:r>
          </w:p>
          <w:p w14:paraId="1457C08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УК-5-И-1-Д-6. Владеет навыками формирования психологически-безопасной среды в профессиональной деятельности </w:t>
            </w:r>
          </w:p>
          <w:p w14:paraId="05819A7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УК-5-И-1-Д-7. Владеет навыками межкультурного взаимодействия с учетом разнообразия культур и их особенностей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98A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феномен культуры, её роль в человеческой жизнедеятельности.</w:t>
            </w:r>
          </w:p>
          <w:p w14:paraId="4302E99A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Организует межкультурные диалоги в современном обществе.</w:t>
            </w:r>
          </w:p>
          <w:p w14:paraId="61C895DB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Взаимодействует с представителями различных культур. </w:t>
            </w:r>
          </w:p>
          <w:p w14:paraId="6729D56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Выявляет различные исторические типы культур. </w:t>
            </w:r>
          </w:p>
          <w:p w14:paraId="4AEC2735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Объясняет механизмы современного межкультурного взаимодействия в обществе, принципы соотношения общемировых и национальных культурных процессов.</w:t>
            </w:r>
          </w:p>
          <w:p w14:paraId="60A8F9D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навыки формирования психологически-безопасной среды в профессиональной деятельности.</w:t>
            </w:r>
          </w:p>
          <w:p w14:paraId="4D8581E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навыки межкультурного взаимодействия с учетом разнообразия культур и их особенностей </w:t>
            </w:r>
          </w:p>
        </w:tc>
      </w:tr>
      <w:tr w:rsidR="000D776F" w:rsidRPr="000D776F" w14:paraId="507D0238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743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F0B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7A8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УК-5-И-2. Выбирает способ преодоления коммуникативных, образовательных, этнических, конфессиональных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барьеров для межкультурного взаимодействия при решении профессиональных задач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184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УК-5-И-2-Д-1. Умеет воспринимать и анализировать информацию, необходимую для принятия обоснованных решений с целью преодоления коммуникативных (образовательных, этнических,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конфессиональных) барьеров в процессе межкультурного взаимодействия</w:t>
            </w:r>
          </w:p>
          <w:p w14:paraId="78CD8B9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УК-5-И-2-Д-2. Знает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</w:t>
            </w:r>
          </w:p>
          <w:p w14:paraId="00718B4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УК-5-И-2-Д-3. Знает основные методы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  <w:p w14:paraId="1EF9183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УК-5-И-2-Д-4. Владеет методами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 при решении профессиональных задач</w:t>
            </w:r>
          </w:p>
          <w:p w14:paraId="552274E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УК-5-И-2-Д-5. Владеет практическими навыками использования эффективных методов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C55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Воспринимает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взаимодействия.</w:t>
            </w:r>
          </w:p>
          <w:p w14:paraId="075B419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Объясняет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задач. </w:t>
            </w:r>
          </w:p>
          <w:p w14:paraId="52EF42E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методы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задач.</w:t>
            </w:r>
          </w:p>
          <w:p w14:paraId="3FE6489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методов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социальных ролей и т.д.) при решении профессиональных задач.</w:t>
            </w:r>
          </w:p>
          <w:p w14:paraId="007CD82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особенности практического применения методов эффективного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</w:tr>
      <w:tr w:rsidR="000D776F" w:rsidRPr="000D776F" w14:paraId="69AA0C46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051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69F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0E3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УК-5-И-3. Выбирает способ поведения в поликультурном коллективе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F8A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УК-5-И-3-Д-1. Умеет проявлять уважение к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участвовать в общении с людьми других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культур, принимать чужое мнение, проявляя собственную толерантность</w:t>
            </w:r>
          </w:p>
          <w:p w14:paraId="27F07890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УК-5-И-3-Д-2. Знает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4F4DE7E1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УК-5-И-3-Д-3. Знает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7AC58C16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УК-5-И-3-Д-4. Знает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умения сосуществовать в мире и согласии с людьми других национальностей и культур</w:t>
            </w:r>
          </w:p>
          <w:p w14:paraId="079C10A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УК-5-И-3-Д-5. Владеет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навыками поведения в поликультурной среде </w:t>
            </w:r>
          </w:p>
          <w:p w14:paraId="0938408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УК-5-И-3-Д-6. С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пособен противостоять расизму, предубеждениям, стереотипам, ненависти, основанным на межкультурном различии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045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Проявляет уважение к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участвует в общении с людьми других культур.</w:t>
            </w:r>
          </w:p>
          <w:p w14:paraId="57831ECC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5C4163DB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53A0AA0A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и развития умения сосуществовать в мире и согласии с людьми других национальностей и культур. </w:t>
            </w:r>
          </w:p>
          <w:p w14:paraId="55A8278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особенности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поведения в поликультурной среде.</w:t>
            </w:r>
          </w:p>
          <w:p w14:paraId="2F018DC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задачи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противостояния расизму, предубеждениям, стереотипам, ненависти, основанным на межкультурном различии</w:t>
            </w:r>
          </w:p>
        </w:tc>
      </w:tr>
      <w:tr w:rsidR="000D776F" w:rsidRPr="000D776F" w14:paraId="42F1E11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BD9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DDE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53F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DFE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УК-6-И-1-Д-1. Умеет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собственные (личностные, ситуативные, временные) ресурсы</w:t>
            </w:r>
          </w:p>
          <w:p w14:paraId="139085F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УК-6-И-1-Д-2. Умеет проводить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способов преодоления личностных ограничений на пути достижения целей</w:t>
            </w:r>
          </w:p>
          <w:p w14:paraId="2A6FA8F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УК-6-И-1-Д-3. Знает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  <w:p w14:paraId="18B22F4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УК-6-И-1-Д-4. Владеет практикой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647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Планирует собственные (личностные, ситуативные, временные) ресурсы.</w:t>
            </w:r>
          </w:p>
          <w:p w14:paraId="10939AE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особенности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выбора способов преодоления личностных ограничений на пути достижения целей.</w:t>
            </w:r>
          </w:p>
          <w:p w14:paraId="09AB0EF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задания.</w:t>
            </w:r>
          </w:p>
          <w:p w14:paraId="026A4BF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практику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</w:tr>
      <w:tr w:rsidR="000D776F" w:rsidRPr="000D776F" w14:paraId="019A2991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AB7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D3B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169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УК-6-И-2. Определяет приоритеты профессионального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роста и способы совершенствования собственной деятельности на основе самооценки по выбранным критериям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0D5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УК-6-И-2-Д-1. Умеет оценить личностный потенциал, выбрать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самоорганизации и самоконтроля для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эффективной реализации собственной деятельности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291C15C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УК-6-И-2-Д-2. Умеет реализовывать личные способности, творческий потенциал в профессиональной сфере и иных видах деятельности</w:t>
            </w:r>
          </w:p>
          <w:p w14:paraId="357B61D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УК-6-И-2-Д-3. Знает характеристики и механизмы процессов саморазвития и самореализации личности</w:t>
            </w:r>
          </w:p>
          <w:p w14:paraId="5965F91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УК-6-И-2-Д-4. Владеет приемами и методами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</w:t>
            </w:r>
          </w:p>
          <w:p w14:paraId="381265E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УК-6-И-2-Д-5. Владеет приемами саморазвития и самореализации в профессиональной и других сферах деятельности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909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Планирует развитие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личностного потенциала.</w:t>
            </w:r>
          </w:p>
          <w:p w14:paraId="664652C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Объясняет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деятельности.</w:t>
            </w:r>
          </w:p>
          <w:p w14:paraId="32E3AF4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Использует на практике личные способности, творческий потенциал в профессиональной сфере и иных видах деятельности.</w:t>
            </w:r>
          </w:p>
          <w:p w14:paraId="63C74B9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характеристики и механизмы реализации процессов саморазвития и самореализации личности. </w:t>
            </w:r>
          </w:p>
          <w:p w14:paraId="6FAAFCA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Использует разные приёмы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самоконтроля.</w:t>
            </w:r>
          </w:p>
          <w:p w14:paraId="0DAB59A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Использует разные приёмы саморазвития и самореализации в профессиональной и других сферах деятельности</w:t>
            </w:r>
          </w:p>
        </w:tc>
      </w:tr>
      <w:tr w:rsidR="000D776F" w:rsidRPr="000D776F" w14:paraId="2B86FF1C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5C5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60E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8D8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УК-6-И-3.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1869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УК-6-И-3-Д-1. Умеет планировать самостоятельную профессиональную траекторию </w:t>
            </w:r>
          </w:p>
          <w:p w14:paraId="00746B3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УК-6-И-3-Д-2. Умеет расставлять приоритеты профессиональной деятельности и способы ее совершенствования на основе накопленного опыта и изменяющихся требований рынка труда </w:t>
            </w:r>
          </w:p>
          <w:p w14:paraId="0D419BD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УК-6-И-3-Д-3. Умеет оценивать достигнутые результаты своей деятельности в рамках реализуемой профессиональной траектории </w:t>
            </w:r>
          </w:p>
          <w:p w14:paraId="290504F7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УК-6-И-3-Д-4. Умеет подвергать критическому анализу проделанную работу, принимая во внимание достигнутые результаты</w:t>
            </w:r>
          </w:p>
          <w:p w14:paraId="409C45F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УК-6-И-3-Д-5. Умеет находить и творчески использовать имеющийся опыт в соответствии с задачами профессионального развития </w:t>
            </w:r>
          </w:p>
          <w:p w14:paraId="463603B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УК-6-И-3-Д-6. Знает основы планирования профессиональной траектории с учетом особенностей как профессиональной, так и других видов деятельности и требований рынка труда</w:t>
            </w:r>
          </w:p>
          <w:p w14:paraId="21387A5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УК-6-И-3-Д-7. Владеет навыками выявления внешних и внутренних стимулов и мотивов для профессионального развития </w:t>
            </w:r>
          </w:p>
          <w:p w14:paraId="0EBB0C3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УК-6-И-3-Д-8. Владеет навыками определения реалистических целей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7570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Планирует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ход реализации самостоятельной профессиональной траектории. </w:t>
            </w:r>
          </w:p>
          <w:p w14:paraId="09D9280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порядок формирования приоритетов профессиональной деятельности и существующие особенности их корректировки на основе накопленного опыта и изменяющихся требований рынка труда. </w:t>
            </w:r>
          </w:p>
          <w:p w14:paraId="6AE13BF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Контролирует достигнутые результаты своей деятельности в рамках реализуемой профессиональной траектории. </w:t>
            </w:r>
          </w:p>
          <w:p w14:paraId="5DC5EE4F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Подвергает критическому анализу проделанную работу.</w:t>
            </w:r>
          </w:p>
          <w:p w14:paraId="0D54317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Анализирует имеющийся опыт в соответствии с задачами профессионального развития.</w:t>
            </w:r>
          </w:p>
          <w:p w14:paraId="71FAFAE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своей профессиональной траектории с учетом особенностей как профессиональной, так и других видов деятельности и требований рынка труда.</w:t>
            </w:r>
          </w:p>
          <w:p w14:paraId="4479154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содержание и порядок выявления внешних и внутренних стимулов и мотивов для профессионального развития. </w:t>
            </w:r>
          </w:p>
          <w:p w14:paraId="743189F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Объясняет и характеризует содержание и порядок формирования  реалистических целей профессионального роста (развития)</w:t>
            </w:r>
          </w:p>
        </w:tc>
      </w:tr>
      <w:tr w:rsidR="000D776F" w:rsidRPr="000D776F" w14:paraId="6C41D9E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8D2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923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36C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УК-6-И-4. Оценивает требования рынка труда и образовательных услуг для выстраивания траектории собственного профессионального роста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22C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УК-6-И-4-Д-1. Умеет анализировать и оценивать актуальные требования рынка труда применительно к конкретной профессиональной группе или должностной позиции</w:t>
            </w:r>
          </w:p>
          <w:p w14:paraId="48C2F64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УК-6-И-4-Д-2. Умеет формировать, основываясь на результатах проведенного анализа, перечень актуальных профессиональных компетенций и личностных качеств для конкретной профессиональной группы или должностной позиции </w:t>
            </w:r>
          </w:p>
          <w:p w14:paraId="7A6F6D3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УК-6-И-4-Д-3. Умеет корректировать реализуемую траекторию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  <w:p w14:paraId="1FBDCC3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УК-6-И-4-Д-4. Знает основы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</w:t>
            </w:r>
          </w:p>
          <w:p w14:paraId="4F514AB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УК-6-И-4-Д-5. Владеет навыками выявления внешних и внутренних стимулов и мотивов для собственного профессионального развития </w:t>
            </w:r>
          </w:p>
          <w:p w14:paraId="7CABAF9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УК-6-И-4-Д-6. Владеет навыками определения реалистических целей собственного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D3C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Находит информацию, характеризующую актуальные тенденции рынка труда применительно к конкретной профессиональной группе или должностной позиции.</w:t>
            </w:r>
          </w:p>
          <w:p w14:paraId="0CD6617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содержание и порядок формирования, перечня актуальных профессиональных компетенций и личностных качеств для конкретной профессиональной группы или должностной позиции, основываясь на результатах проведенного анализа специализированной информации. </w:t>
            </w:r>
          </w:p>
          <w:p w14:paraId="17663E6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корректировки реализуемой траектории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позиции.</w:t>
            </w:r>
          </w:p>
          <w:p w14:paraId="4875521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роста.</w:t>
            </w:r>
          </w:p>
          <w:p w14:paraId="57DAC6D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выявления внешних и внутренних стимулов и мотивов для собственного профессионального развития.</w:t>
            </w:r>
          </w:p>
          <w:p w14:paraId="7F0B36C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формирования  реалистических целей собственного профессионального роста (развития)</w:t>
            </w:r>
          </w:p>
        </w:tc>
      </w:tr>
      <w:tr w:rsidR="000D776F" w:rsidRPr="000D776F" w14:paraId="440F9102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F3F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5F9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1270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УК-6-И-5. Оценивает индивидуальный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личностный потенциал, выбор техник самоорганизации и самоконтроля для реализации собственной деятельности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F9D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УК-6-И-5-Д-1. Умеет проводить самооценку и определять уровень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</w:t>
            </w:r>
          </w:p>
          <w:p w14:paraId="547816E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УК-6-И-5-Д-2. Умеет о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приоритеты собственной деятельности, личностного развития и профессионального роста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1E12AB2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УК-6-И-5-Д-3. Умеет оценивать текущее состояние индивидуального личностного потенциала</w:t>
            </w:r>
          </w:p>
          <w:p w14:paraId="4D3CC2D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УК-6-И-5-Д-4. Умеет делегировать полномочия</w:t>
            </w:r>
          </w:p>
          <w:p w14:paraId="2F0BC3D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УК-6-И-5-Д-5. Знает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</w:t>
            </w:r>
          </w:p>
          <w:p w14:paraId="7164F41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УК-6-И-5-Д-6. Знает эффективные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  </w:t>
            </w:r>
          </w:p>
          <w:p w14:paraId="48F5AA5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УК-6-И-5-Д-7. Владеет принципами и методами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</w:t>
            </w:r>
          </w:p>
          <w:p w14:paraId="1393BEA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УК-6-И-5-Д-8. Владеет техникой генерального и разового делегирования полномочий</w:t>
            </w:r>
          </w:p>
          <w:p w14:paraId="2606666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УК-6-И-5-Д-9. Владеет приемами и методами определения приоритетности выполнения работ, намеченных к исполнению (принцип Эйзенхауэра, метод АВС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9E2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Объясняет содержание и порядок проведения самооценки и определения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уровня 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деятельности.</w:t>
            </w:r>
          </w:p>
          <w:p w14:paraId="6026964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содержание и порядок формирования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приоритетов собственной деятельности, личностного развития и профессионального роста.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361164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оценки текущего состояния индивидуального личностного потенциала.</w:t>
            </w:r>
          </w:p>
          <w:p w14:paraId="7E9FDFB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делегирования полномочий.</w:t>
            </w:r>
          </w:p>
          <w:p w14:paraId="5655F4A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содержание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роста.</w:t>
            </w:r>
          </w:p>
          <w:p w14:paraId="3A9772A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Объясняет содержание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деятельности.  </w:t>
            </w:r>
          </w:p>
          <w:p w14:paraId="5F171FA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принципов и методов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др.).</w:t>
            </w:r>
          </w:p>
          <w:p w14:paraId="15271EF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генерального и разового делегирования полномочий.</w:t>
            </w:r>
          </w:p>
          <w:p w14:paraId="18DBD1E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приёмов и методов определения приоритетности выполнения работ, намеченных к исполнению (принцип Эйзенхауэра, метод АВС и др.)</w:t>
            </w:r>
          </w:p>
        </w:tc>
      </w:tr>
      <w:tr w:rsidR="000D776F" w:rsidRPr="000D776F" w14:paraId="6425A599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E5A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F42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665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УК-6-И-6. Проводит оценку эффективности использования времени и других ресурсов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достижения поставленных целей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264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УК-6-И-6-Д-1. Умеет применять количественные и качественные методы оценки эффективности использования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времени (рабочего и личного) в процессе достижения поставленных целей</w:t>
            </w:r>
          </w:p>
          <w:p w14:paraId="6F85360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УК-6-И-6-Д-2. Умеет применять количественные и качественные методы оценки эффективности использования различных ресурсов в процессе достижения поставленных целей</w:t>
            </w:r>
          </w:p>
          <w:p w14:paraId="6475C2F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УК-6-И-6-Д-3. Знает количественные и качественные методы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 </w:t>
            </w:r>
          </w:p>
          <w:p w14:paraId="14C6633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УК-6-И-6-Д-4. Знает количественные и качественные методы оценки эффективности использования различных ресурсов (метод аналогий, метод сравнительного анализа, совокупность экспертных методов и др.) </w:t>
            </w:r>
          </w:p>
          <w:p w14:paraId="19D8FFC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УК-6-И-6-Д-5. Владеет методами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 и др.)</w:t>
            </w:r>
          </w:p>
          <w:p w14:paraId="34D899F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УК-6-И-6-Д-6. Владеет методами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15B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Объясняет содержание и порядок практического использования количественных и качественных методов оценки эффективности использования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времени (рабочего и личного) в процессе достижения поставленных целей (профессиональных и личных).</w:t>
            </w:r>
          </w:p>
          <w:p w14:paraId="63299CF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практического использования количественных и качественных методов оценки эффективности использования различных ресурсов в процессе достижения поставленных целей (профессиональных и личных).</w:t>
            </w:r>
          </w:p>
          <w:p w14:paraId="4E76CD0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практического использования количественных и качественных методов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др.). </w:t>
            </w:r>
          </w:p>
          <w:p w14:paraId="3EA53D1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Объясняет содержание и порядок практического использования количественных и качественных методов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</w:tr>
      <w:tr w:rsidR="000D776F" w:rsidRPr="000D776F" w14:paraId="1689DF49" w14:textId="77777777" w:rsidTr="00310EDE"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D4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Неудовлетворительно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B08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ых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F89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УК-4-И-1. Устанавливает и развивает профессиональные контакты в соответствии с потребностями совместной деятельности, включая обмен информацией и выработку единой стратегии взаимодействия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92E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рганизовать профессиональные контакты, целью которых является обмен информацией с участниками взаимодействия в рамках совместной деятельности</w:t>
            </w:r>
          </w:p>
          <w:p w14:paraId="222301D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УК-4-И-1-Д-2. Умеет выбирать эффективные   коммуникативные технологии и средства общения с учетом особенностей реализуемых профессиональных контактов</w:t>
            </w:r>
          </w:p>
          <w:p w14:paraId="340AFDE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УК-4-И-1-Д-3. Умеет, с учетом складывающейся ситуации, применить наиболее эффективные вербальные и/или невербальные средства коммуникаций </w:t>
            </w:r>
          </w:p>
          <w:p w14:paraId="24BB94D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УК-4-И-1-Д-4. Умеет вести диалог, соблюдая нормы речевого этикета, используя различные стратегии; выстраивать монолог</w:t>
            </w:r>
          </w:p>
          <w:p w14:paraId="4B498A4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УК-4-И-1-Д-5. Знает современные коммуникативные технологии, обеспечивающие эффективное профессиональное взаимодействие </w:t>
            </w:r>
          </w:p>
          <w:p w14:paraId="5F4A393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УК-4-И-1-Д-6. Знает особенности использования вербальных и/или невербальных средств коммуникаций </w:t>
            </w:r>
          </w:p>
          <w:p w14:paraId="3D816C5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УК-4-И-1-Д-7. Владеет методами разработки единой стратегии взаимодействия, реализуемой совместно с другими участниками профессиональных контактов</w:t>
            </w:r>
          </w:p>
          <w:p w14:paraId="29250C8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УК-4-И-1-Д-8. Владеет методами практического применения эффективных коммуникативных технологий с учетом особенностей реализуемых профессиональных контактов</w:t>
            </w:r>
          </w:p>
          <w:p w14:paraId="0D5EA49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УК-4-И-1-Д-9. Владеет практикой использования эффективных вербальных и/или невербальных средств коммуникаций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C68B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Не применяет, не использует и не поясняет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 процессе профессионального общения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альтернативные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способы действия по достижению своей цели с учетом оценки внешней и внутренней среды.</w:t>
            </w:r>
          </w:p>
          <w:p w14:paraId="6AB970E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 применяет, не использует и не поясняет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варианты оценки и учета поведенческих реакций и психического состояния всех участников общения.</w:t>
            </w:r>
          </w:p>
          <w:p w14:paraId="672C2BE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определяет, не выбирает, не 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цели профессионального взаимодействия.</w:t>
            </w:r>
          </w:p>
          <w:p w14:paraId="249DF8D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определяет, не выбирает, не 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стратегию поведения в процессе профессиональных контактов с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учетом сформулированной цели взаимодействия.</w:t>
            </w:r>
          </w:p>
          <w:p w14:paraId="5B5F3BF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определяет, не выбирает, не формулирует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возможные причины, способные спровоцировать вариант деструктивного профессионального общения.</w:t>
            </w:r>
          </w:p>
          <w:p w14:paraId="6F8C955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определяет, не выбирает, не 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стратегию, способную минимизировать влияние на итоговый результат профессионального контакта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имеющиеся причины деструктивного характера (отрицательные черты характера собеседника, низкий уровень эмоциональной культуры собеседника и др.). </w:t>
            </w:r>
          </w:p>
          <w:p w14:paraId="7F497122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Не анализирует, не оценивает и не делает выводы о вкладе каждого из участников взаимодействия в достижение запланированной цели.</w:t>
            </w:r>
          </w:p>
          <w:p w14:paraId="3F86196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Не анализирует, не оценивает и не делает выводы об уровне включеннос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softHyphen/>
              <w:t>ти участников в реализуемый процесс взаимодействия</w:t>
            </w:r>
          </w:p>
        </w:tc>
      </w:tr>
      <w:tr w:rsidR="000D776F" w:rsidRPr="000D776F" w14:paraId="2B1A01FC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BCF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906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9200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УК-4-И-2. Использует информационно-коммуникационные технологии для поиска, обработки и представления информации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81F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УК-4-И-2-Д-1. Умеет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ланировать и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рганизовать использование информационно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-коммуникационные технологии для поиска, обработки и представления (визуализации, интерактивной демонстрации, интеграции) информации</w:t>
            </w:r>
          </w:p>
          <w:p w14:paraId="6E7ABCF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УК-4-И-2-Д-2. Умеет пользоваться поисковыми системами при решении профессиональных задач</w:t>
            </w:r>
          </w:p>
          <w:p w14:paraId="75B166A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УК-4-И-2-Д-3. Умеет понимать содержание научно-популярных и научных текстов, блогов/веб-сайтов</w:t>
            </w:r>
          </w:p>
          <w:p w14:paraId="31BC747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УК-4-И-2-Д-4. Умеет выделять значимую информацию из научных, профессиональных и справочно-информационных текстов</w:t>
            </w:r>
          </w:p>
          <w:p w14:paraId="25CD5BB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УК-4-И-2-Д-5. Знает поисковые и библиотечные системы, содержащие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достоверную информацию, необходимую для решения профессиональных задач </w:t>
            </w:r>
          </w:p>
          <w:p w14:paraId="52453F5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УК-4-И-2-Д-6. Владеет методами поиска, анализа, обработки и представления деловой информации на основе использования информационно-коммуникационных технологий при решении профессиональных задач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089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Не планирует, не </w:t>
            </w:r>
            <w:r w:rsidRPr="000D77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рганизует, не контролирует и не стимулирует использование ИКТ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для обеспечения эффективных процессов поиска, обработки и представления (визуализации, интерактивной демонстрации, интеграции) информации.</w:t>
            </w:r>
          </w:p>
          <w:p w14:paraId="67A4DCC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пользуется поисковыми системами в процессе решения профессиональных задач.</w:t>
            </w:r>
          </w:p>
          <w:p w14:paraId="3AB75F7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правильно понимает содержание научно-популярных и научных текстов, блогов/веб-сайтов.</w:t>
            </w:r>
          </w:p>
          <w:p w14:paraId="27D54A0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выделяет наиболее значимую информацию из научных, профессиональных и справочно-информационных текстов. </w:t>
            </w:r>
          </w:p>
          <w:p w14:paraId="3C855EB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выбирает поисковые и библиотечные системы, содержащие достоверную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информацию, необходимую для решения профессиональных задач. </w:t>
            </w:r>
          </w:p>
          <w:p w14:paraId="63901F9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выбирает и не применяет на практике метод, реализуемый на основе использования ИКТ и обеспечивающий эффективный поиск, анализ, обработку и представление деловой информации при решении профессиональных задач</w:t>
            </w:r>
          </w:p>
        </w:tc>
      </w:tr>
      <w:tr w:rsidR="000D776F" w:rsidRPr="000D776F" w14:paraId="6A081454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F79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1E6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EDA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УК-4-И-3. Представляет результаты академической и профессиональной деятельности на различных публичных мероприятиях, включая международные, выбирая наиболее подходящий формат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E00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УК-4-И-3-Д-1. Умеет выбрать наиболее подходящий формат представления результатов академической и профессиональной деятельности (сообщение, доклад, реферат, презентация, отчет и т.д.) с учетом особенностей проводимого публичного мероприятия</w:t>
            </w:r>
          </w:p>
          <w:p w14:paraId="10696DF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УК-4-И-3-Д-2. Знает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правила, принципы и существующие регламенты подготовки доклада (выступления, сообщения и т.д.), обобщающего собственный профессиональный опыт и/или полученные практические результаты по существу исследуемого вопроса  </w:t>
            </w:r>
          </w:p>
          <w:p w14:paraId="37ABAAF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УК-4-И-3-Д-3. Владеет навыками изложения собственного мнения и взглядов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B901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определяет и не проводит обоснование наиболее подходящего формата представления результатов академической и профессиональной деятельности (сообщение, доклад, реферат, презентация, отчет и т.д.) с учетом особенностей проводимого публичного мероприятия.</w:t>
            </w:r>
          </w:p>
          <w:p w14:paraId="4F63969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формулирует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правила, принципы и существующие регламенты подготовки качественного доклада (сообщения, реферата, презентации, отчета и т.д.) по существу исследуемого вопроса.</w:t>
            </w:r>
          </w:p>
          <w:p w14:paraId="3A94658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Не излагает и не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проводит обоснование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собственного мнения и взглядов на 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существо исследуемого вопроса, используя ранее полученные академические знания и собственный профессиональный опыт</w:t>
            </w:r>
          </w:p>
        </w:tc>
      </w:tr>
      <w:tr w:rsidR="000D776F" w:rsidRPr="000D776F" w14:paraId="1E669F78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D95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D8D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AD5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УК-5-И-1. Определяет цели и задачи межкультурного профессионального взаимодействия в условиях различных этнических, религиозных ценностных систем, выявляет возможные проблемные ситуации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9D8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УК-5-И-1-Д-1. Умеет объяснить феномен культуры, её роль в человеческой жизнедеятельности</w:t>
            </w:r>
          </w:p>
          <w:p w14:paraId="37B7C247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УК-5-И-1-Д-2. Умеет адекватно оценивать межкультурные диалоги в современном обществе</w:t>
            </w:r>
          </w:p>
          <w:p w14:paraId="1FA4DD09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УК-5-И-1-Д-3. Умеет толерантно взаимодействовать с представителями различных культур </w:t>
            </w:r>
          </w:p>
          <w:p w14:paraId="12C0617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УК-5-И-1-Д-4. Знает различные исторические типы культур </w:t>
            </w:r>
          </w:p>
          <w:p w14:paraId="7966BDE1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УК-5-И-1-Д-5. Знает механизмы современного межкультурного взаимодействия в обществе, принципы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соотношения общемировых и национальных культурных процессов</w:t>
            </w:r>
          </w:p>
          <w:p w14:paraId="758F69C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УК-5-И-1-Д-6. Владеет навыками формирования психологически-безопасной среды в профессиональной деятельности </w:t>
            </w:r>
          </w:p>
          <w:p w14:paraId="19DA000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УК-5-И-1-Д-7. Владеет навыками межкультурного взаимодействия с учетом разнообразия культур и их особенностей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462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объясняет, не характеризует и не разъясняет феномен культуры, её роль в человеческой жизнедеятельности.</w:t>
            </w:r>
          </w:p>
          <w:p w14:paraId="4BCFA9FF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организует, не контролирует и не оценивает межкультурные диалоги в современном обществе.</w:t>
            </w:r>
          </w:p>
          <w:p w14:paraId="78B96A15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взаимодействует, не устанавливает диалог и не поддерживает отношения с представителями различных культур. </w:t>
            </w:r>
          </w:p>
          <w:p w14:paraId="7C27AEA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выявляет, не определяет и не описывает различные исторические типы культур. </w:t>
            </w:r>
          </w:p>
          <w:p w14:paraId="1963FC6F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объясняет, не характеризует и не разъясняет механизмы современного межкультурного взаимодействия в обществе, принципы соотношения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общемировых и национальных культурных процессов;</w:t>
            </w:r>
          </w:p>
          <w:p w14:paraId="2BD7F7F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рименяет, не поясняет и не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навыки формирования психологически-безопасной среды в профессиональной деятельности.</w:t>
            </w:r>
          </w:p>
          <w:p w14:paraId="175120D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п</w:t>
            </w:r>
            <w:r w:rsidRPr="000D776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рименяет, не поясняет и не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навыки межкультурного взаимодействия с учетом разнообразия культур и их особенностей </w:t>
            </w:r>
          </w:p>
        </w:tc>
      </w:tr>
      <w:tr w:rsidR="000D776F" w:rsidRPr="000D776F" w14:paraId="15A2914B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889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274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E81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УК-5-И-2. Выбирает способ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D2F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УК-5-И-2-Д-1. Умеет воспринимать и анализировать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</w:t>
            </w:r>
          </w:p>
          <w:p w14:paraId="16F3E77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УК-5-И-2-Д-2. Знает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</w:t>
            </w:r>
          </w:p>
          <w:p w14:paraId="2603728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УК-5-И-2-Д-3. Знает основные методы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  <w:p w14:paraId="6D4CBA7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УК-5-И-2-Д-4. Владеет методами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межличностного общения, оптимизация организационной структуры, сближение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социальных ролей и т.д.) при решении профессиональных задач</w:t>
            </w:r>
          </w:p>
          <w:p w14:paraId="339B68B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УК-5-И-2-Д-5. Владеет практическими навыками использования эффективных методов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DE2F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воспринимает, не агрегирует и не анализирует информацию, необходимую для принятия обоснованных решений с целью преодоления коммуникативных (образовательных, этнических, конфессиональных) барьеров в процессе межкультурного взаимодействия.</w:t>
            </w:r>
          </w:p>
          <w:p w14:paraId="6BC9026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основные предпосылки возникновения коммуникативных, образовательных, этнических, конфессиональных барьеров (барьеры непонимания, культурные барьеры, личностные барьеры, организационные барьеры и др.) имеющие место при решении профессиональных задач. </w:t>
            </w:r>
          </w:p>
          <w:p w14:paraId="196F3AF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методы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задач.</w:t>
            </w:r>
          </w:p>
          <w:p w14:paraId="5B35B2B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содержание методов упреждающего устранения предпосылок, способных спровоцировать возникновение коммуникативных, образовательных, этнических, конфессиональных барьеров (повышение эффективности вербальной коммуникации, устранение помех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межличностного общения, оптимизация организационной структуры, сближение социальных ролей и т.д.) при решении профессиональных задач.</w:t>
            </w:r>
          </w:p>
          <w:p w14:paraId="36166EB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особенности практического применения методов эффективного преодоления коммуникативных, образовательных, этнических, конфессиональных барьеров (преодоление избеганием, прием «нейтральной фразы», поддержания внимания, использование феномена авторитета и др.) при решении профессиональных задач</w:t>
            </w:r>
          </w:p>
        </w:tc>
      </w:tr>
      <w:tr w:rsidR="000D776F" w:rsidRPr="000D776F" w14:paraId="218A42E1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94C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834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BF2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УК-5-И-3. Выбирает способ поведения в поликультурном коллективе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6901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УК-5-И-3-Д-1. Умеет проявлять уважение к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лицам других национальностей, участвовать в общении с людьми других культур, принимать чужое мнение, проявляя собственную толерантность</w:t>
            </w:r>
          </w:p>
          <w:p w14:paraId="0F9264D3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УК-5-И-3-Д-2. Знает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7E32BB67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УК-5-И-3-Д-3. Знает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7B4C6CEE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УК-5-И-3-Д-4. Знает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умения сосуществовать в мире и согласии с людьми других национальностей и культур</w:t>
            </w:r>
          </w:p>
          <w:p w14:paraId="3DFBD2E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УК-5-И-3-Д-5. Владеет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навыками поведения в поликультурной среде </w:t>
            </w:r>
          </w:p>
          <w:p w14:paraId="00D5FBA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УК-5-И-3-Д-6. С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пособен противостоять расизму, предубеждениям, стереотипам, ненависти, основанным на межкультурном различии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D716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взаимодействует не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участвует в общении с людьми других культур, не способен принимать чужое мнение.</w:t>
            </w:r>
          </w:p>
          <w:p w14:paraId="75FF4147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объясняет, не характеризует и не разъясняет современные особенности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культурного многообразия мира</w:t>
            </w:r>
          </w:p>
          <w:p w14:paraId="5C7847C6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объясняет, не характеризует и не разъясняет базовые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формирования и развития культуры поведения, соответствующие поликультурной среде</w:t>
            </w:r>
          </w:p>
          <w:p w14:paraId="0D666CA5" w14:textId="77777777" w:rsidR="000D776F" w:rsidRPr="000D776F" w:rsidRDefault="000D776F" w:rsidP="000D776F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объясняет, не характеризует и не разъясняет принципы </w:t>
            </w: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формирования и развития умения сосуществовать в мире и согласии с людьми других национальностей и культур. </w:t>
            </w:r>
          </w:p>
          <w:p w14:paraId="2D62B72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особенности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поведения в поликультурной среде.</w:t>
            </w:r>
          </w:p>
          <w:p w14:paraId="3F1847E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цели и задачи 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противостояния расизму, предубеждениям, стереотипам, ненависти, основанным на межкультурном различии</w:t>
            </w:r>
          </w:p>
        </w:tc>
      </w:tr>
      <w:tr w:rsidR="000D776F" w:rsidRPr="000D776F" w14:paraId="7BC0B759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77C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A09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УК-6. Способен определять и реализовывать приоритеты собственной деятельности и способы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ее совершенствования на основе самооценки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34F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УК-6-И-1. Оценивает свои ресурсы и их пределы (личностные, ситуативные, временные), оптимально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их использует для успешного выполнения порученного задания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8DFF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УК-6-И-1-Д-1. Умеет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собственные (личностные, ситуативные, временные) ресурсы</w:t>
            </w:r>
          </w:p>
          <w:p w14:paraId="0604B51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УК-6-И-1-Д-2. Умеет проводить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способов преодоления личностных ограничений на пути достижения целей</w:t>
            </w:r>
          </w:p>
          <w:p w14:paraId="7DA4DDB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УК-6-И-1-Д-3. Знает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  <w:p w14:paraId="38DAC0E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УК-6-И-1-Д-4. Владеет практикой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F8E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планирует, не контролирует и не оценивает собственные (личностные, ситуативные, временные) ресурсы.</w:t>
            </w:r>
          </w:p>
          <w:p w14:paraId="078551C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особенности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выбора способов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преодоления личностных ограничений на пути достижения целей.</w:t>
            </w:r>
          </w:p>
          <w:p w14:paraId="209DE85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методы сравнительного анализа (аналогий, финансовой оценки и др.), которые могут быть использованы при оценке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задания.</w:t>
            </w:r>
          </w:p>
          <w:p w14:paraId="64E68D1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практику применения методов сравнительного анализа (аналогий, финансовой оценки и др.) для оценки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собственных (личностных, ситуативных, временных) ресурсов, необходимых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успешного выполнения порученного задания</w:t>
            </w:r>
          </w:p>
        </w:tc>
      </w:tr>
      <w:tr w:rsidR="000D776F" w:rsidRPr="000D776F" w14:paraId="44C3DADF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D06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2861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021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A83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УК-6-И-2-Д-1. Умеет оценить личностный потенциал, выбрать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  <w:p w14:paraId="5DA6E00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УК-6-И-2-Д-2. Умеет реализовывать личные способности, творческий потенциал в профессиональной сфере и иных видах деятельности</w:t>
            </w:r>
          </w:p>
          <w:p w14:paraId="65ECA13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УК-6-И-2-Д-3. Знает характеристики и механизмы процессов саморазвития и самореализации личности</w:t>
            </w:r>
          </w:p>
          <w:p w14:paraId="41F28C4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УК-6-И-2-Д-4. Владеет приемами и методами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</w:t>
            </w:r>
          </w:p>
          <w:p w14:paraId="10FD82C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УК-6-И-2-Д-5. Владеет приемами саморазвития и самореализации в профессиональной и других сферах деятельности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AC9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планирует, не контролирует и не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личностный потенциал.</w:t>
            </w:r>
          </w:p>
          <w:p w14:paraId="6ADE017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технику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 для эффективной реализации собственной деятельности.</w:t>
            </w:r>
          </w:p>
          <w:p w14:paraId="61EA0FEF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использует на практике, не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контролирует и не оценивает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личные способности, творческий потенциал в профессиональной сфере и иных видах деятельности.</w:t>
            </w:r>
          </w:p>
          <w:p w14:paraId="6B72338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характеристики и механизмы реализации процессов саморазвития и самореализации личности. </w:t>
            </w:r>
          </w:p>
          <w:p w14:paraId="17302EA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использует разные приёмы, методы и методики оценки личностного потенциала, выбора техники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самоорганизации и самоконтроля.</w:t>
            </w:r>
          </w:p>
          <w:p w14:paraId="2E7B219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разные приёмы, методы и методики саморазвития и самореализации в профессиональной и других сферах деятельности</w:t>
            </w:r>
          </w:p>
        </w:tc>
      </w:tr>
      <w:tr w:rsidR="000D776F" w:rsidRPr="000D776F" w14:paraId="75ED999E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680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347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E9B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УК-6-И-3.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D5B6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УК-6-И-3-Д-1. Умеет планировать самостоятельную профессиональную траекторию </w:t>
            </w:r>
          </w:p>
          <w:p w14:paraId="7010799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УК-6-И-3-Д-2. Умеет расставлять приоритеты профессиональной деятельности и способы ее совершенствования на основе накопленного опыта и изменяющихся требований рынка труда </w:t>
            </w:r>
          </w:p>
          <w:p w14:paraId="4316555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УК-6-И-3-Д-3. Умеет оценивать достигнутые результаты своей деятельности в рамках реализуемой профессиональной траектории </w:t>
            </w:r>
          </w:p>
          <w:p w14:paraId="4AD524F4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УК-6-И-3-Д-4. Умеет подвергать критическому анализу проделанную работу, принимая во внимание достигнутые результаты</w:t>
            </w:r>
          </w:p>
          <w:p w14:paraId="6DF7748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УК-6-И-3-Д-5. Умеет находить и творчески использовать имеющийся опыт в соответствии с задачами профессионального развития </w:t>
            </w:r>
          </w:p>
          <w:p w14:paraId="493DB78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УК-6-И-3-Д-6. Знает основы планирования профессиональной траектории с учетом особенностей как профессиональной, так и других видов деятельности и требований рынка труда</w:t>
            </w:r>
          </w:p>
          <w:p w14:paraId="5FB7A71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УК-6-И-3-Д-7. Владеет навыками выявления внешних и внутренних стимулов и мотивов для профессионального развития </w:t>
            </w:r>
          </w:p>
          <w:p w14:paraId="239100E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УК-6-И-3-Д-8. Владеет навыками определения реалистических целей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93EF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планирует, не контролирует и не оценивает</w:t>
            </w: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ход реализации самостоятельной профессиональной траектории. </w:t>
            </w:r>
          </w:p>
          <w:p w14:paraId="0523EE87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порядок формирования приоритетов профессиональной деятельности и существующие особенности их корректировки на основе накопленного опыта и изменяющихся требований рынка труда. </w:t>
            </w:r>
          </w:p>
          <w:p w14:paraId="4E82551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контролирует, не оценивает и не анализирует достигнутые результаты своей деятельности в рамках реализуемой профессиональной траектории. </w:t>
            </w:r>
          </w:p>
          <w:p w14:paraId="7906EEA0" w14:textId="77777777" w:rsidR="000D776F" w:rsidRPr="000D776F" w:rsidRDefault="000D776F" w:rsidP="000D776F">
            <w:pPr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 подвергает критическому анализу проделанную работу, принимая во внимание достигнутые результаты.</w:t>
            </w:r>
          </w:p>
          <w:p w14:paraId="19FD74D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анализирует, не оценивает и творчески не использует имеющийся опыт в соответствии с задачами профессионального развития.</w:t>
            </w:r>
          </w:p>
          <w:p w14:paraId="2B77908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планирует, не контролирует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и критически не анализирует свою профессиональную траекторию с учетом особенностей как профессиональной, так и других видов деятельности и требований рынка труда.</w:t>
            </w:r>
          </w:p>
          <w:p w14:paraId="24EF742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содержание и порядок выявления внешних и внутренних стимулов и мотивов для профессионального развития. </w:t>
            </w:r>
          </w:p>
          <w:p w14:paraId="1147434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формирования  реалистических целей профессионального роста (развития)</w:t>
            </w:r>
          </w:p>
        </w:tc>
      </w:tr>
      <w:tr w:rsidR="000D776F" w:rsidRPr="000D776F" w14:paraId="3D08B0D3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2887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CB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77B5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УК-6-И-4. Оценивает требования рынка труда и образовательных услуг для выстраивания траектории собственного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профессионального роста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3BF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УК-6-И-4-Д-1. Умеет анализировать и оценивать актуальные требования рынка труда применительно к конкретной профессиональной группе или должностной позиции</w:t>
            </w:r>
          </w:p>
          <w:p w14:paraId="23593038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УК-6-И-4-Д-2. Умеет формировать, основываясь на результатах проведенного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анализа, перечень актуальных профессиональных компетенций и личностных качеств для конкретной профессиональной группы или должностной позиции </w:t>
            </w:r>
          </w:p>
          <w:p w14:paraId="2F9B9981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УК-6-И-4-Д-3. Умеет корректировать реализуемую траекторию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</w:t>
            </w:r>
          </w:p>
          <w:p w14:paraId="7F5CB67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УК-6-И-4-Д-4. Знает основы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</w:t>
            </w:r>
          </w:p>
          <w:p w14:paraId="22CFD8F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УК-6-И-4-Д-5. Владеет навыками выявления внешних и внутренних стимулов и мотивов для собственного профессионального развития </w:t>
            </w:r>
          </w:p>
          <w:p w14:paraId="1AC2E2A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УК-6-И-4-Д-6. Владеет навыками определения реалистических целей собственного профессионального роста 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A1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находит информацию, не оценивает, не анализирует и не устанавливает актуальные тенденции рынка труда применительно к конкретной профессиональной группе или должностной позиции.</w:t>
            </w:r>
          </w:p>
          <w:p w14:paraId="775F023A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содержание и порядок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формирования, перечня актуальных профессиональных компетенций и личностных качеств для конкретной профессиональной группы или должностной позиции, основываясь на результатах проведенного анализа специализированной информации. </w:t>
            </w:r>
          </w:p>
          <w:p w14:paraId="12E56069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корректировки реализуемой траектории собственного профессионального роста, используя перечень актуальных профессиональных компетенций и личностных качеств для конкретной профессиональной группы или должностной позиции.</w:t>
            </w:r>
          </w:p>
          <w:p w14:paraId="04B0610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оценки требований рынка труда и образовательных услуг, результаты которой могут быть использованы для выстраивания или корректировки траектории собственного профессионального роста.</w:t>
            </w:r>
          </w:p>
          <w:p w14:paraId="7D863A6D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выявления внешних и внутренних стимулов и мотивов для собственного профессионального развития.</w:t>
            </w:r>
          </w:p>
          <w:p w14:paraId="217C6A5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формирования  реалистических целей собственного профессионального роста (развития)</w:t>
            </w:r>
          </w:p>
        </w:tc>
      </w:tr>
      <w:tr w:rsidR="000D776F" w:rsidRPr="000D776F" w14:paraId="46CC9AB1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55F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7B6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72D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УК-6-И-5. Оценивает индивидуальный личностный потенциал, выбор техник самоорганизации и самоконтроля для реализации собственной деятельности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53FA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УК-6-И-5-Д-1. Умеет проводить самооценку и определять уровень 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</w:t>
            </w:r>
          </w:p>
          <w:p w14:paraId="6FF8836C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УК-6-И-5-Д-2. Умеет о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пределять приоритеты собственной деятельности, личностного развития и профессионального роста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BD6B74D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УК-6-И-5-Д-3. Умеет оценивать текущее состояние индивидуального личностного потенциала</w:t>
            </w:r>
          </w:p>
          <w:p w14:paraId="6742E28E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УК-6-И-5-Д-4. Умеет делегировать полномочия</w:t>
            </w:r>
          </w:p>
          <w:p w14:paraId="0BFA5CC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УК-6-И-5-Д-5. Знает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</w:t>
            </w:r>
          </w:p>
          <w:p w14:paraId="1EC5BCB9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УК-6-И-5-Д-6. Знает эффективные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  </w:t>
            </w:r>
          </w:p>
          <w:p w14:paraId="22E5BFCE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УК-6-И-5-Д-7. Владеет принципами и методами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</w:t>
            </w:r>
          </w:p>
          <w:p w14:paraId="62FBF6F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УК-6-И-5-Д-8. Владеет техникой генерального и разового делегирования полномочий</w:t>
            </w:r>
          </w:p>
          <w:p w14:paraId="773E0CE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УК-6-И-5-Д-9. Владеет приемами и методами определения приоритетности выполнения работ, намеченных к исполнению (принцип Эйзенхауэра, метод АВС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524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объясняет, не характеризует и не разъясняет содержание и порядок проведения самооценки и определения уровня собственных притязаний, как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для выбора приоритетов собственной деятельности.</w:t>
            </w:r>
          </w:p>
          <w:p w14:paraId="563E6AB3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содержание и порядок формирования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приоритетов собственной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деятельности, личностного развития и профессионального роста.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3902700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оценки текущего состояния индивидуального личностного потенциала.</w:t>
            </w:r>
          </w:p>
          <w:p w14:paraId="3C34F9E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делегирования полномочий.</w:t>
            </w:r>
          </w:p>
          <w:p w14:paraId="5763D0A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содержание технологии </w:t>
            </w:r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целеполагания и </w:t>
            </w:r>
            <w:proofErr w:type="spellStart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целедостижения</w:t>
            </w:r>
            <w:proofErr w:type="spellEnd"/>
            <w:r w:rsidRPr="000D77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постановки целей личностного развития и профессионального роста.</w:t>
            </w:r>
          </w:p>
          <w:p w14:paraId="2B48B0A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объясняет, не характеризует и не разъясняет содержание техники самоорганизации (планирование рабочего и личного времени, делегирование полномочий, установление приоритетов решаемых задач и др..) и самоконтроля (повторное решение задачи, сверка с эталоном, решение обратной задачи и др.), которые могут быть использованы в процессе реализации собственной деятельности.  </w:t>
            </w:r>
          </w:p>
          <w:p w14:paraId="1EAD8E33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принципов и методов планирования рабочего и личного времени (закрытые часы, «золотое правило планирования», методы шести задач,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», «АВС» и др.).</w:t>
            </w:r>
          </w:p>
          <w:p w14:paraId="0334EF5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генерального и разового делегирования полномочий.</w:t>
            </w:r>
          </w:p>
          <w:p w14:paraId="20CF2BB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приёмов и методов определения приоритетности выполнения работ, намеченных к исполнению (принцип Эйзенхауэра, метод АВС и др.)</w:t>
            </w:r>
          </w:p>
        </w:tc>
      </w:tr>
      <w:tr w:rsidR="000D776F" w:rsidRPr="000D776F" w14:paraId="0BB2380D" w14:textId="77777777" w:rsidTr="00310EDE"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6446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A174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B8AF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УК-6-И-6. Проводит оценку эффективности использования времени и других ресурсов для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достижения поставленных целей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C76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УК-6-И-6-Д-1. Умеет применять количественные и качественные методы оценки эффективности использования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времени (рабочего и личного) в процессе достижения поставленных целей</w:t>
            </w:r>
          </w:p>
          <w:p w14:paraId="5636716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УК-6-И-6-Д-2. Умеет применять количественные и качественные методы оценки эффективности использования различных ресурсов в процессе достижения поставленных целей</w:t>
            </w:r>
          </w:p>
          <w:p w14:paraId="01A8AFB2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УК-6-И-6-Д-3. Знает количественные и качественные методы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 </w:t>
            </w:r>
          </w:p>
          <w:p w14:paraId="3F68F324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УК-6-И-6-Д-4. Знает количественные и качественные методы оценки эффективности использования различных ресурсов (метод аналогий, метод сравнительного анализа, совокупность экспертных методов и др.) </w:t>
            </w:r>
          </w:p>
          <w:p w14:paraId="38447DC0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УК-6-И-6-Д-5. Владеет методами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» и др.)</w:t>
            </w:r>
          </w:p>
          <w:p w14:paraId="3699139B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УК-6-И-6-Д-6. Владеет методами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E785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Не объясняет, не характеризует и не разъясняет содержание и порядок практического использования количественных и качественных методов </w:t>
            </w: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оценки эффективности использования времени (рабочего и личного) в процессе достижения поставленных целей (профессиональных и личных).</w:t>
            </w:r>
          </w:p>
          <w:p w14:paraId="5D6B945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практического использования количественных и качественных методов оценки эффективности использования различных ресурсов в процессе достижения поставленных целей (профессиональных и личных).</w:t>
            </w:r>
          </w:p>
          <w:p w14:paraId="03276C5C" w14:textId="77777777" w:rsidR="000D776F" w:rsidRPr="000D776F" w:rsidRDefault="000D776F" w:rsidP="000D776F">
            <w:pPr>
              <w:tabs>
                <w:tab w:val="left" w:pos="2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практического использования количественных и качественных методов оценки эффективности использования времени (фотография рабочего времени, «цель-средство», «</w:t>
            </w:r>
            <w:proofErr w:type="spellStart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Альпа</w:t>
            </w:r>
            <w:proofErr w:type="spellEnd"/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и др.). </w:t>
            </w:r>
          </w:p>
          <w:p w14:paraId="1A74BE38" w14:textId="77777777" w:rsidR="000D776F" w:rsidRPr="000D776F" w:rsidRDefault="000D776F" w:rsidP="000D776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</w:rPr>
            </w:pPr>
            <w:r w:rsidRPr="000D776F">
              <w:rPr>
                <w:rFonts w:ascii="Times New Roman" w:eastAsia="Calibri" w:hAnsi="Times New Roman" w:cs="Times New Roman"/>
                <w:sz w:val="20"/>
                <w:szCs w:val="20"/>
              </w:rPr>
              <w:t>Не объясняет, не характеризует и не разъясняет содержание и порядок практического использования количественных и качественных методов оценки эффективности использования различных ресурсов (метод аналогий, метод сравнительного анализа, совокупность экспертных методов и др.)</w:t>
            </w:r>
          </w:p>
        </w:tc>
      </w:tr>
    </w:tbl>
    <w:p w14:paraId="780738EC" w14:textId="5E588E47" w:rsidR="00BB6DE9" w:rsidRDefault="00BB6DE9" w:rsidP="00890536">
      <w:pPr>
        <w:spacing w:after="0" w:line="240" w:lineRule="auto"/>
      </w:pPr>
    </w:p>
    <w:p w14:paraId="5F38BF57" w14:textId="544ADC1D" w:rsidR="00BB6DE9" w:rsidRDefault="00BB6DE9" w:rsidP="007E1A97"/>
    <w:sectPr w:rsidR="00BB6DE9" w:rsidSect="008F3EE4">
      <w:endnotePr>
        <w:numFmt w:val="decimal"/>
      </w:endnotePr>
      <w:pgSz w:w="16838" w:h="11906" w:orient="landscape" w:code="9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4E023" w14:textId="77777777" w:rsidR="00310EDE" w:rsidRDefault="00310EDE" w:rsidP="00AD6333">
      <w:pPr>
        <w:spacing w:after="0" w:line="240" w:lineRule="auto"/>
      </w:pPr>
      <w:r>
        <w:separator/>
      </w:r>
    </w:p>
  </w:endnote>
  <w:endnote w:type="continuationSeparator" w:id="0">
    <w:p w14:paraId="0F65E1F2" w14:textId="77777777" w:rsidR="00310EDE" w:rsidRDefault="00310EDE" w:rsidP="00AD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6569078"/>
      <w:docPartObj>
        <w:docPartGallery w:val="Page Numbers (Bottom of Page)"/>
        <w:docPartUnique/>
      </w:docPartObj>
    </w:sdtPr>
    <w:sdtContent>
      <w:p w14:paraId="5326E868" w14:textId="45C11A10" w:rsidR="00310EDE" w:rsidRDefault="00310EDE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618C" w14:textId="77777777" w:rsidR="00310EDE" w:rsidRDefault="00310EDE" w:rsidP="00AD6333">
      <w:pPr>
        <w:spacing w:after="0" w:line="240" w:lineRule="auto"/>
      </w:pPr>
      <w:r>
        <w:separator/>
      </w:r>
    </w:p>
  </w:footnote>
  <w:footnote w:type="continuationSeparator" w:id="0">
    <w:p w14:paraId="708F9ACE" w14:textId="77777777" w:rsidR="00310EDE" w:rsidRDefault="00310EDE" w:rsidP="00AD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03C5"/>
    <w:multiLevelType w:val="multilevel"/>
    <w:tmpl w:val="F54E515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ascii="Times New Roman Полужирный" w:hAnsi="Times New Roman Полужирный" w:cs="Times New Roman" w:hint="default"/>
        <w:b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E45A71"/>
    <w:multiLevelType w:val="hybridMultilevel"/>
    <w:tmpl w:val="97DC6612"/>
    <w:lvl w:ilvl="0" w:tplc="F60AA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FF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783C"/>
    <w:multiLevelType w:val="hybridMultilevel"/>
    <w:tmpl w:val="ACB292BE"/>
    <w:lvl w:ilvl="0" w:tplc="7C0EA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261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A532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7E5B"/>
    <w:multiLevelType w:val="hybridMultilevel"/>
    <w:tmpl w:val="ACB292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91AD3"/>
    <w:multiLevelType w:val="hybridMultilevel"/>
    <w:tmpl w:val="28DA7936"/>
    <w:lvl w:ilvl="0" w:tplc="A1D4E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33C5"/>
    <w:multiLevelType w:val="multilevel"/>
    <w:tmpl w:val="CF1C0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 Полужирный" w:hAnsi="Times New Roman Полужирный" w:cs="Times New Roman" w:hint="default"/>
        <w:sz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77C4C0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60ED2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3008"/>
    <w:multiLevelType w:val="multilevel"/>
    <w:tmpl w:val="F54E515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ascii="Times New Roman Полужирный" w:hAnsi="Times New Roman Полужирный" w:cs="Times New Roman" w:hint="default"/>
        <w:b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B1"/>
    <w:rsid w:val="000034CC"/>
    <w:rsid w:val="00006AD7"/>
    <w:rsid w:val="000107BB"/>
    <w:rsid w:val="00011A06"/>
    <w:rsid w:val="00014542"/>
    <w:rsid w:val="00020DF6"/>
    <w:rsid w:val="000256F9"/>
    <w:rsid w:val="00030BB3"/>
    <w:rsid w:val="000343DD"/>
    <w:rsid w:val="00034B12"/>
    <w:rsid w:val="000375B6"/>
    <w:rsid w:val="000376FA"/>
    <w:rsid w:val="00042235"/>
    <w:rsid w:val="000435D7"/>
    <w:rsid w:val="000439C7"/>
    <w:rsid w:val="000447BD"/>
    <w:rsid w:val="00047806"/>
    <w:rsid w:val="00047A20"/>
    <w:rsid w:val="00053C2F"/>
    <w:rsid w:val="00055143"/>
    <w:rsid w:val="00057654"/>
    <w:rsid w:val="00062E46"/>
    <w:rsid w:val="00064C20"/>
    <w:rsid w:val="000713DE"/>
    <w:rsid w:val="00071D4B"/>
    <w:rsid w:val="00072C50"/>
    <w:rsid w:val="00073637"/>
    <w:rsid w:val="00073A5D"/>
    <w:rsid w:val="000778E0"/>
    <w:rsid w:val="00080850"/>
    <w:rsid w:val="00080F8C"/>
    <w:rsid w:val="00081860"/>
    <w:rsid w:val="000834F0"/>
    <w:rsid w:val="00091C69"/>
    <w:rsid w:val="00092480"/>
    <w:rsid w:val="00094E04"/>
    <w:rsid w:val="00095B3F"/>
    <w:rsid w:val="000A207F"/>
    <w:rsid w:val="000A51A4"/>
    <w:rsid w:val="000A6ACA"/>
    <w:rsid w:val="000A70C2"/>
    <w:rsid w:val="000A77F7"/>
    <w:rsid w:val="000B16BF"/>
    <w:rsid w:val="000B2D61"/>
    <w:rsid w:val="000B6FAE"/>
    <w:rsid w:val="000B7D4E"/>
    <w:rsid w:val="000C0C83"/>
    <w:rsid w:val="000C0F64"/>
    <w:rsid w:val="000C16B9"/>
    <w:rsid w:val="000C4F89"/>
    <w:rsid w:val="000D01FD"/>
    <w:rsid w:val="000D3605"/>
    <w:rsid w:val="000D776F"/>
    <w:rsid w:val="000E2FF3"/>
    <w:rsid w:val="000E6234"/>
    <w:rsid w:val="000E6E55"/>
    <w:rsid w:val="000E76D3"/>
    <w:rsid w:val="000F38B0"/>
    <w:rsid w:val="000F3CB1"/>
    <w:rsid w:val="000F3CB4"/>
    <w:rsid w:val="000F7AEA"/>
    <w:rsid w:val="000F7B30"/>
    <w:rsid w:val="001000C6"/>
    <w:rsid w:val="0010064B"/>
    <w:rsid w:val="001014B4"/>
    <w:rsid w:val="00101BAC"/>
    <w:rsid w:val="00104B41"/>
    <w:rsid w:val="00110F32"/>
    <w:rsid w:val="00114F68"/>
    <w:rsid w:val="00115CC0"/>
    <w:rsid w:val="001174CC"/>
    <w:rsid w:val="00117DF9"/>
    <w:rsid w:val="00121832"/>
    <w:rsid w:val="00122B41"/>
    <w:rsid w:val="00123C1C"/>
    <w:rsid w:val="00123D28"/>
    <w:rsid w:val="00123F81"/>
    <w:rsid w:val="00124EE0"/>
    <w:rsid w:val="00125CB0"/>
    <w:rsid w:val="001358C0"/>
    <w:rsid w:val="00141500"/>
    <w:rsid w:val="00146B8D"/>
    <w:rsid w:val="00150313"/>
    <w:rsid w:val="00150615"/>
    <w:rsid w:val="0015171D"/>
    <w:rsid w:val="00155AAD"/>
    <w:rsid w:val="00155B2E"/>
    <w:rsid w:val="00160837"/>
    <w:rsid w:val="001617F0"/>
    <w:rsid w:val="00162256"/>
    <w:rsid w:val="00162427"/>
    <w:rsid w:val="001639D3"/>
    <w:rsid w:val="00166037"/>
    <w:rsid w:val="00171CB3"/>
    <w:rsid w:val="00171E9A"/>
    <w:rsid w:val="00172A62"/>
    <w:rsid w:val="00176BB1"/>
    <w:rsid w:val="00180466"/>
    <w:rsid w:val="0018144F"/>
    <w:rsid w:val="00182E0D"/>
    <w:rsid w:val="00182FD2"/>
    <w:rsid w:val="00185225"/>
    <w:rsid w:val="00185334"/>
    <w:rsid w:val="00185BEC"/>
    <w:rsid w:val="001860B0"/>
    <w:rsid w:val="0019005E"/>
    <w:rsid w:val="001914B3"/>
    <w:rsid w:val="00192483"/>
    <w:rsid w:val="00192989"/>
    <w:rsid w:val="00193800"/>
    <w:rsid w:val="00193C0B"/>
    <w:rsid w:val="00193FE7"/>
    <w:rsid w:val="00194FD3"/>
    <w:rsid w:val="001958C2"/>
    <w:rsid w:val="001A1343"/>
    <w:rsid w:val="001A214E"/>
    <w:rsid w:val="001A4BEC"/>
    <w:rsid w:val="001A4C08"/>
    <w:rsid w:val="001B1594"/>
    <w:rsid w:val="001B1FB0"/>
    <w:rsid w:val="001B3888"/>
    <w:rsid w:val="001B5D55"/>
    <w:rsid w:val="001C2802"/>
    <w:rsid w:val="001C2F2D"/>
    <w:rsid w:val="001C74F1"/>
    <w:rsid w:val="001D1736"/>
    <w:rsid w:val="001D1B01"/>
    <w:rsid w:val="001D309F"/>
    <w:rsid w:val="001D3F1F"/>
    <w:rsid w:val="001D5A36"/>
    <w:rsid w:val="001E1A98"/>
    <w:rsid w:val="001F06DA"/>
    <w:rsid w:val="001F16B9"/>
    <w:rsid w:val="001F305F"/>
    <w:rsid w:val="001F53FA"/>
    <w:rsid w:val="001F5671"/>
    <w:rsid w:val="001F6DEB"/>
    <w:rsid w:val="001F7B5A"/>
    <w:rsid w:val="00203955"/>
    <w:rsid w:val="0020585B"/>
    <w:rsid w:val="0020585F"/>
    <w:rsid w:val="002069B4"/>
    <w:rsid w:val="00207083"/>
    <w:rsid w:val="00210B40"/>
    <w:rsid w:val="00211941"/>
    <w:rsid w:val="00216D85"/>
    <w:rsid w:val="002325A5"/>
    <w:rsid w:val="0023578C"/>
    <w:rsid w:val="00236DA9"/>
    <w:rsid w:val="00243C7C"/>
    <w:rsid w:val="00244110"/>
    <w:rsid w:val="0024690C"/>
    <w:rsid w:val="00246967"/>
    <w:rsid w:val="00247522"/>
    <w:rsid w:val="00250981"/>
    <w:rsid w:val="00252BAD"/>
    <w:rsid w:val="00253E48"/>
    <w:rsid w:val="00256728"/>
    <w:rsid w:val="00257569"/>
    <w:rsid w:val="002626B0"/>
    <w:rsid w:val="002649BE"/>
    <w:rsid w:val="002651E0"/>
    <w:rsid w:val="00271D6C"/>
    <w:rsid w:val="0027401A"/>
    <w:rsid w:val="002779FD"/>
    <w:rsid w:val="0028101F"/>
    <w:rsid w:val="00281B6B"/>
    <w:rsid w:val="00281F46"/>
    <w:rsid w:val="0028289D"/>
    <w:rsid w:val="002841B5"/>
    <w:rsid w:val="002847F5"/>
    <w:rsid w:val="00284864"/>
    <w:rsid w:val="00285CD2"/>
    <w:rsid w:val="00286BF6"/>
    <w:rsid w:val="002923D6"/>
    <w:rsid w:val="002940AD"/>
    <w:rsid w:val="0029491E"/>
    <w:rsid w:val="00295C50"/>
    <w:rsid w:val="002A342B"/>
    <w:rsid w:val="002A4CED"/>
    <w:rsid w:val="002A7489"/>
    <w:rsid w:val="002A7764"/>
    <w:rsid w:val="002B08D4"/>
    <w:rsid w:val="002B1A93"/>
    <w:rsid w:val="002B4038"/>
    <w:rsid w:val="002B4A05"/>
    <w:rsid w:val="002B5E30"/>
    <w:rsid w:val="002B5FFC"/>
    <w:rsid w:val="002B7AA7"/>
    <w:rsid w:val="002C4BC2"/>
    <w:rsid w:val="002C593B"/>
    <w:rsid w:val="002C6F8C"/>
    <w:rsid w:val="002D06FB"/>
    <w:rsid w:val="002D0B3B"/>
    <w:rsid w:val="002D49D9"/>
    <w:rsid w:val="002D6C93"/>
    <w:rsid w:val="002E17C3"/>
    <w:rsid w:val="002E4456"/>
    <w:rsid w:val="002E53CE"/>
    <w:rsid w:val="002F5752"/>
    <w:rsid w:val="002F57B8"/>
    <w:rsid w:val="002F73A2"/>
    <w:rsid w:val="003007B5"/>
    <w:rsid w:val="00300A11"/>
    <w:rsid w:val="00305879"/>
    <w:rsid w:val="00306EB4"/>
    <w:rsid w:val="00310EDE"/>
    <w:rsid w:val="00311EDA"/>
    <w:rsid w:val="00312F62"/>
    <w:rsid w:val="003144BA"/>
    <w:rsid w:val="003160E3"/>
    <w:rsid w:val="00316AE6"/>
    <w:rsid w:val="00316EF0"/>
    <w:rsid w:val="00320CA2"/>
    <w:rsid w:val="00323BDF"/>
    <w:rsid w:val="003242ED"/>
    <w:rsid w:val="00324CF5"/>
    <w:rsid w:val="0032674B"/>
    <w:rsid w:val="0032688F"/>
    <w:rsid w:val="0033145D"/>
    <w:rsid w:val="00334C04"/>
    <w:rsid w:val="003352AD"/>
    <w:rsid w:val="003355AE"/>
    <w:rsid w:val="00336B77"/>
    <w:rsid w:val="0034058C"/>
    <w:rsid w:val="00342DE0"/>
    <w:rsid w:val="0035302B"/>
    <w:rsid w:val="00354B34"/>
    <w:rsid w:val="00356651"/>
    <w:rsid w:val="00356968"/>
    <w:rsid w:val="00360914"/>
    <w:rsid w:val="00364BB2"/>
    <w:rsid w:val="0036676C"/>
    <w:rsid w:val="00367DA0"/>
    <w:rsid w:val="0037021C"/>
    <w:rsid w:val="003718E6"/>
    <w:rsid w:val="003721F9"/>
    <w:rsid w:val="003728E9"/>
    <w:rsid w:val="00373E2D"/>
    <w:rsid w:val="00377F90"/>
    <w:rsid w:val="00380C30"/>
    <w:rsid w:val="00385A56"/>
    <w:rsid w:val="00390229"/>
    <w:rsid w:val="00394DDC"/>
    <w:rsid w:val="00396757"/>
    <w:rsid w:val="003971B3"/>
    <w:rsid w:val="003A2034"/>
    <w:rsid w:val="003A2297"/>
    <w:rsid w:val="003A2825"/>
    <w:rsid w:val="003A2B55"/>
    <w:rsid w:val="003A50A5"/>
    <w:rsid w:val="003A7337"/>
    <w:rsid w:val="003A76CC"/>
    <w:rsid w:val="003B2919"/>
    <w:rsid w:val="003B59AE"/>
    <w:rsid w:val="003B6A67"/>
    <w:rsid w:val="003C136A"/>
    <w:rsid w:val="003C3851"/>
    <w:rsid w:val="003D0C87"/>
    <w:rsid w:val="003D0FAE"/>
    <w:rsid w:val="003D2920"/>
    <w:rsid w:val="003D68D9"/>
    <w:rsid w:val="003D7697"/>
    <w:rsid w:val="003E037B"/>
    <w:rsid w:val="003E1684"/>
    <w:rsid w:val="003E2B09"/>
    <w:rsid w:val="003E3C8E"/>
    <w:rsid w:val="003E5DC8"/>
    <w:rsid w:val="003E65BF"/>
    <w:rsid w:val="003F252C"/>
    <w:rsid w:val="003F4A91"/>
    <w:rsid w:val="003F5267"/>
    <w:rsid w:val="003F5551"/>
    <w:rsid w:val="003F6AA1"/>
    <w:rsid w:val="00400054"/>
    <w:rsid w:val="00402105"/>
    <w:rsid w:val="00402B0F"/>
    <w:rsid w:val="00414518"/>
    <w:rsid w:val="004175BA"/>
    <w:rsid w:val="00420246"/>
    <w:rsid w:val="0042242F"/>
    <w:rsid w:val="0042516C"/>
    <w:rsid w:val="00431E82"/>
    <w:rsid w:val="004325F7"/>
    <w:rsid w:val="00433DF1"/>
    <w:rsid w:val="004346A0"/>
    <w:rsid w:val="00435F0F"/>
    <w:rsid w:val="00437959"/>
    <w:rsid w:val="00437FE2"/>
    <w:rsid w:val="0044103C"/>
    <w:rsid w:val="00444C41"/>
    <w:rsid w:val="004468E1"/>
    <w:rsid w:val="0045191E"/>
    <w:rsid w:val="00451B12"/>
    <w:rsid w:val="00455FB0"/>
    <w:rsid w:val="00456560"/>
    <w:rsid w:val="004568AC"/>
    <w:rsid w:val="004648A2"/>
    <w:rsid w:val="00465EAA"/>
    <w:rsid w:val="0046708D"/>
    <w:rsid w:val="00471E7A"/>
    <w:rsid w:val="0047241A"/>
    <w:rsid w:val="00473413"/>
    <w:rsid w:val="00477933"/>
    <w:rsid w:val="00480EB1"/>
    <w:rsid w:val="004826C2"/>
    <w:rsid w:val="00484833"/>
    <w:rsid w:val="004862EA"/>
    <w:rsid w:val="004868C4"/>
    <w:rsid w:val="00493120"/>
    <w:rsid w:val="0049579F"/>
    <w:rsid w:val="004A04CB"/>
    <w:rsid w:val="004A3FB7"/>
    <w:rsid w:val="004B00D0"/>
    <w:rsid w:val="004B102B"/>
    <w:rsid w:val="004B158E"/>
    <w:rsid w:val="004B191E"/>
    <w:rsid w:val="004B1B20"/>
    <w:rsid w:val="004B30BA"/>
    <w:rsid w:val="004B39D0"/>
    <w:rsid w:val="004B3BA7"/>
    <w:rsid w:val="004B4A5D"/>
    <w:rsid w:val="004B54ED"/>
    <w:rsid w:val="004C1DA7"/>
    <w:rsid w:val="004C23EF"/>
    <w:rsid w:val="004C2733"/>
    <w:rsid w:val="004C2C69"/>
    <w:rsid w:val="004C595A"/>
    <w:rsid w:val="004C5E47"/>
    <w:rsid w:val="004C617B"/>
    <w:rsid w:val="004D40F3"/>
    <w:rsid w:val="004D5292"/>
    <w:rsid w:val="004E1D13"/>
    <w:rsid w:val="004E253C"/>
    <w:rsid w:val="004E2CCB"/>
    <w:rsid w:val="004E3954"/>
    <w:rsid w:val="004E5041"/>
    <w:rsid w:val="004E61ED"/>
    <w:rsid w:val="004E69D9"/>
    <w:rsid w:val="004E792B"/>
    <w:rsid w:val="004F007E"/>
    <w:rsid w:val="004F1E96"/>
    <w:rsid w:val="004F3BFE"/>
    <w:rsid w:val="004F409E"/>
    <w:rsid w:val="004F755A"/>
    <w:rsid w:val="005006F8"/>
    <w:rsid w:val="00501C8A"/>
    <w:rsid w:val="00503BAB"/>
    <w:rsid w:val="00503C7E"/>
    <w:rsid w:val="00507C79"/>
    <w:rsid w:val="005115D4"/>
    <w:rsid w:val="00512582"/>
    <w:rsid w:val="005149A7"/>
    <w:rsid w:val="00515365"/>
    <w:rsid w:val="00515BC8"/>
    <w:rsid w:val="005162C3"/>
    <w:rsid w:val="00517F45"/>
    <w:rsid w:val="005204B0"/>
    <w:rsid w:val="005231EA"/>
    <w:rsid w:val="00523ADD"/>
    <w:rsid w:val="00525568"/>
    <w:rsid w:val="005309CE"/>
    <w:rsid w:val="00532934"/>
    <w:rsid w:val="00534460"/>
    <w:rsid w:val="00541D2A"/>
    <w:rsid w:val="00547EF1"/>
    <w:rsid w:val="00550B24"/>
    <w:rsid w:val="005529B5"/>
    <w:rsid w:val="0055400A"/>
    <w:rsid w:val="00557992"/>
    <w:rsid w:val="00560EB6"/>
    <w:rsid w:val="00562240"/>
    <w:rsid w:val="00564702"/>
    <w:rsid w:val="005670FB"/>
    <w:rsid w:val="00570DEE"/>
    <w:rsid w:val="0057257B"/>
    <w:rsid w:val="00574A78"/>
    <w:rsid w:val="00580470"/>
    <w:rsid w:val="00586108"/>
    <w:rsid w:val="0058691E"/>
    <w:rsid w:val="00586C1B"/>
    <w:rsid w:val="005871D7"/>
    <w:rsid w:val="00587E3C"/>
    <w:rsid w:val="00593DFE"/>
    <w:rsid w:val="0059463F"/>
    <w:rsid w:val="005970D2"/>
    <w:rsid w:val="005A4797"/>
    <w:rsid w:val="005A4CB8"/>
    <w:rsid w:val="005A5D58"/>
    <w:rsid w:val="005B013E"/>
    <w:rsid w:val="005B0C87"/>
    <w:rsid w:val="005B0DFB"/>
    <w:rsid w:val="005B18AE"/>
    <w:rsid w:val="005B4184"/>
    <w:rsid w:val="005B6C6B"/>
    <w:rsid w:val="005C3CCE"/>
    <w:rsid w:val="005C4032"/>
    <w:rsid w:val="005C61F8"/>
    <w:rsid w:val="005C67A9"/>
    <w:rsid w:val="005D2D2A"/>
    <w:rsid w:val="005D3BDD"/>
    <w:rsid w:val="005D464F"/>
    <w:rsid w:val="005D5F3F"/>
    <w:rsid w:val="005D6678"/>
    <w:rsid w:val="005E0E1C"/>
    <w:rsid w:val="005E336D"/>
    <w:rsid w:val="005E4AE2"/>
    <w:rsid w:val="005E7360"/>
    <w:rsid w:val="005F2936"/>
    <w:rsid w:val="00600052"/>
    <w:rsid w:val="006043E1"/>
    <w:rsid w:val="00604FE6"/>
    <w:rsid w:val="00605655"/>
    <w:rsid w:val="0061055C"/>
    <w:rsid w:val="00610F54"/>
    <w:rsid w:val="00614DDF"/>
    <w:rsid w:val="00617C91"/>
    <w:rsid w:val="006246EB"/>
    <w:rsid w:val="006312D6"/>
    <w:rsid w:val="00633B91"/>
    <w:rsid w:val="00634BED"/>
    <w:rsid w:val="00636578"/>
    <w:rsid w:val="0063771C"/>
    <w:rsid w:val="00642006"/>
    <w:rsid w:val="00644D0A"/>
    <w:rsid w:val="0065138D"/>
    <w:rsid w:val="006535A9"/>
    <w:rsid w:val="00653B4C"/>
    <w:rsid w:val="00655595"/>
    <w:rsid w:val="00656095"/>
    <w:rsid w:val="006561B5"/>
    <w:rsid w:val="006606C9"/>
    <w:rsid w:val="0066346F"/>
    <w:rsid w:val="006675D0"/>
    <w:rsid w:val="00671504"/>
    <w:rsid w:val="00673F9D"/>
    <w:rsid w:val="00675332"/>
    <w:rsid w:val="006806F7"/>
    <w:rsid w:val="00682484"/>
    <w:rsid w:val="00682586"/>
    <w:rsid w:val="00687686"/>
    <w:rsid w:val="00693110"/>
    <w:rsid w:val="006933CF"/>
    <w:rsid w:val="00694249"/>
    <w:rsid w:val="006950D8"/>
    <w:rsid w:val="006967FD"/>
    <w:rsid w:val="00697C02"/>
    <w:rsid w:val="006A2677"/>
    <w:rsid w:val="006A2BD9"/>
    <w:rsid w:val="006A3378"/>
    <w:rsid w:val="006A3EDE"/>
    <w:rsid w:val="006A5DDA"/>
    <w:rsid w:val="006A6908"/>
    <w:rsid w:val="006A78BE"/>
    <w:rsid w:val="006B0858"/>
    <w:rsid w:val="006B1909"/>
    <w:rsid w:val="006B1BA1"/>
    <w:rsid w:val="006B636A"/>
    <w:rsid w:val="006C0EC1"/>
    <w:rsid w:val="006C1698"/>
    <w:rsid w:val="006C4A3B"/>
    <w:rsid w:val="006C4D4B"/>
    <w:rsid w:val="006C6743"/>
    <w:rsid w:val="006D1D98"/>
    <w:rsid w:val="006D29AB"/>
    <w:rsid w:val="006D2BB6"/>
    <w:rsid w:val="006D394B"/>
    <w:rsid w:val="006D3C23"/>
    <w:rsid w:val="006D6E1E"/>
    <w:rsid w:val="006D7C7A"/>
    <w:rsid w:val="006E0101"/>
    <w:rsid w:val="006E0A79"/>
    <w:rsid w:val="006E0C6B"/>
    <w:rsid w:val="006E4A59"/>
    <w:rsid w:val="006E6FA5"/>
    <w:rsid w:val="006F136F"/>
    <w:rsid w:val="006F2827"/>
    <w:rsid w:val="006F28BA"/>
    <w:rsid w:val="006F5BC5"/>
    <w:rsid w:val="006F7ABD"/>
    <w:rsid w:val="00703916"/>
    <w:rsid w:val="007045D7"/>
    <w:rsid w:val="00705B62"/>
    <w:rsid w:val="007063B5"/>
    <w:rsid w:val="00706B70"/>
    <w:rsid w:val="007125D8"/>
    <w:rsid w:val="00717A43"/>
    <w:rsid w:val="00723E18"/>
    <w:rsid w:val="00730058"/>
    <w:rsid w:val="00731D26"/>
    <w:rsid w:val="007363CE"/>
    <w:rsid w:val="00742371"/>
    <w:rsid w:val="007428BA"/>
    <w:rsid w:val="007432CA"/>
    <w:rsid w:val="007455E5"/>
    <w:rsid w:val="007512FB"/>
    <w:rsid w:val="00756894"/>
    <w:rsid w:val="00757AE8"/>
    <w:rsid w:val="00757CF5"/>
    <w:rsid w:val="007605BD"/>
    <w:rsid w:val="007626C3"/>
    <w:rsid w:val="00763F66"/>
    <w:rsid w:val="00770E87"/>
    <w:rsid w:val="00772270"/>
    <w:rsid w:val="00773510"/>
    <w:rsid w:val="00775234"/>
    <w:rsid w:val="00780884"/>
    <w:rsid w:val="007820C8"/>
    <w:rsid w:val="00782F0A"/>
    <w:rsid w:val="007864C9"/>
    <w:rsid w:val="00791289"/>
    <w:rsid w:val="00796845"/>
    <w:rsid w:val="007978E3"/>
    <w:rsid w:val="007A0122"/>
    <w:rsid w:val="007A4903"/>
    <w:rsid w:val="007A7589"/>
    <w:rsid w:val="007C08A1"/>
    <w:rsid w:val="007C1475"/>
    <w:rsid w:val="007C1601"/>
    <w:rsid w:val="007C2783"/>
    <w:rsid w:val="007D0DF1"/>
    <w:rsid w:val="007D23AC"/>
    <w:rsid w:val="007D282A"/>
    <w:rsid w:val="007D6712"/>
    <w:rsid w:val="007D6DC1"/>
    <w:rsid w:val="007E1A97"/>
    <w:rsid w:val="007E2DA2"/>
    <w:rsid w:val="007E38DF"/>
    <w:rsid w:val="007F7C8D"/>
    <w:rsid w:val="00802908"/>
    <w:rsid w:val="00803856"/>
    <w:rsid w:val="008043F1"/>
    <w:rsid w:val="0080496B"/>
    <w:rsid w:val="00806241"/>
    <w:rsid w:val="0081107F"/>
    <w:rsid w:val="00813058"/>
    <w:rsid w:val="00813509"/>
    <w:rsid w:val="00813B58"/>
    <w:rsid w:val="00816ABA"/>
    <w:rsid w:val="00822445"/>
    <w:rsid w:val="00822CC0"/>
    <w:rsid w:val="00823CDA"/>
    <w:rsid w:val="00825859"/>
    <w:rsid w:val="0082725A"/>
    <w:rsid w:val="00833E25"/>
    <w:rsid w:val="0083438C"/>
    <w:rsid w:val="008346C5"/>
    <w:rsid w:val="008351E9"/>
    <w:rsid w:val="00836679"/>
    <w:rsid w:val="00836E36"/>
    <w:rsid w:val="00840816"/>
    <w:rsid w:val="0085439E"/>
    <w:rsid w:val="008546E4"/>
    <w:rsid w:val="0085527D"/>
    <w:rsid w:val="0085604C"/>
    <w:rsid w:val="00856E82"/>
    <w:rsid w:val="00861ACA"/>
    <w:rsid w:val="008628FB"/>
    <w:rsid w:val="008642F5"/>
    <w:rsid w:val="00866085"/>
    <w:rsid w:val="008666B6"/>
    <w:rsid w:val="00867CF0"/>
    <w:rsid w:val="00872111"/>
    <w:rsid w:val="008753FE"/>
    <w:rsid w:val="00880FBA"/>
    <w:rsid w:val="00881EC0"/>
    <w:rsid w:val="0088399C"/>
    <w:rsid w:val="00887131"/>
    <w:rsid w:val="00887909"/>
    <w:rsid w:val="00890536"/>
    <w:rsid w:val="00894655"/>
    <w:rsid w:val="00896A35"/>
    <w:rsid w:val="008974EF"/>
    <w:rsid w:val="008A0B44"/>
    <w:rsid w:val="008A204D"/>
    <w:rsid w:val="008A331F"/>
    <w:rsid w:val="008A4A84"/>
    <w:rsid w:val="008B07B0"/>
    <w:rsid w:val="008B09F3"/>
    <w:rsid w:val="008B1D6B"/>
    <w:rsid w:val="008B332B"/>
    <w:rsid w:val="008C08E5"/>
    <w:rsid w:val="008C5E47"/>
    <w:rsid w:val="008C687A"/>
    <w:rsid w:val="008D065A"/>
    <w:rsid w:val="008D13A4"/>
    <w:rsid w:val="008D2C08"/>
    <w:rsid w:val="008D7B27"/>
    <w:rsid w:val="008E0A8A"/>
    <w:rsid w:val="008E4A2B"/>
    <w:rsid w:val="008E5344"/>
    <w:rsid w:val="008E65A7"/>
    <w:rsid w:val="008F3EE4"/>
    <w:rsid w:val="008F4EDF"/>
    <w:rsid w:val="008F516C"/>
    <w:rsid w:val="008F6862"/>
    <w:rsid w:val="008F703E"/>
    <w:rsid w:val="009005F7"/>
    <w:rsid w:val="00903DBA"/>
    <w:rsid w:val="00911592"/>
    <w:rsid w:val="00912169"/>
    <w:rsid w:val="009121F6"/>
    <w:rsid w:val="00912C47"/>
    <w:rsid w:val="0091372A"/>
    <w:rsid w:val="00925304"/>
    <w:rsid w:val="009254F4"/>
    <w:rsid w:val="00926091"/>
    <w:rsid w:val="009274BD"/>
    <w:rsid w:val="00930902"/>
    <w:rsid w:val="00931D4B"/>
    <w:rsid w:val="009338BD"/>
    <w:rsid w:val="009467C2"/>
    <w:rsid w:val="009517EC"/>
    <w:rsid w:val="00952FC8"/>
    <w:rsid w:val="009560BA"/>
    <w:rsid w:val="009566D8"/>
    <w:rsid w:val="0095680A"/>
    <w:rsid w:val="00956C45"/>
    <w:rsid w:val="0096035E"/>
    <w:rsid w:val="00960AB9"/>
    <w:rsid w:val="00962570"/>
    <w:rsid w:val="0096587E"/>
    <w:rsid w:val="00967830"/>
    <w:rsid w:val="009709A3"/>
    <w:rsid w:val="00971035"/>
    <w:rsid w:val="0097758E"/>
    <w:rsid w:val="00977E09"/>
    <w:rsid w:val="00980BE0"/>
    <w:rsid w:val="00981317"/>
    <w:rsid w:val="009858D7"/>
    <w:rsid w:val="00987B7E"/>
    <w:rsid w:val="0099499A"/>
    <w:rsid w:val="00997133"/>
    <w:rsid w:val="00997336"/>
    <w:rsid w:val="00997717"/>
    <w:rsid w:val="009A1CB7"/>
    <w:rsid w:val="009A2123"/>
    <w:rsid w:val="009A4D4C"/>
    <w:rsid w:val="009A67EB"/>
    <w:rsid w:val="009A6845"/>
    <w:rsid w:val="009A7136"/>
    <w:rsid w:val="009B315F"/>
    <w:rsid w:val="009B4712"/>
    <w:rsid w:val="009B690C"/>
    <w:rsid w:val="009C1DFE"/>
    <w:rsid w:val="009D1D50"/>
    <w:rsid w:val="009D297D"/>
    <w:rsid w:val="009D3ED0"/>
    <w:rsid w:val="009D4B93"/>
    <w:rsid w:val="009D5A63"/>
    <w:rsid w:val="009D5DF7"/>
    <w:rsid w:val="009D6388"/>
    <w:rsid w:val="009E0A08"/>
    <w:rsid w:val="009E0C7B"/>
    <w:rsid w:val="009E1D0B"/>
    <w:rsid w:val="009E306F"/>
    <w:rsid w:val="009E3BC7"/>
    <w:rsid w:val="009E4625"/>
    <w:rsid w:val="009E4BDE"/>
    <w:rsid w:val="009E5632"/>
    <w:rsid w:val="009E5CBF"/>
    <w:rsid w:val="009E78DC"/>
    <w:rsid w:val="009E7CA7"/>
    <w:rsid w:val="009F10D3"/>
    <w:rsid w:val="009F1886"/>
    <w:rsid w:val="009F2082"/>
    <w:rsid w:val="009F244F"/>
    <w:rsid w:val="009F29B2"/>
    <w:rsid w:val="009F74BE"/>
    <w:rsid w:val="00A02DC4"/>
    <w:rsid w:val="00A03460"/>
    <w:rsid w:val="00A045F0"/>
    <w:rsid w:val="00A065C5"/>
    <w:rsid w:val="00A0676E"/>
    <w:rsid w:val="00A12B5B"/>
    <w:rsid w:val="00A1774E"/>
    <w:rsid w:val="00A2168B"/>
    <w:rsid w:val="00A27257"/>
    <w:rsid w:val="00A27E3C"/>
    <w:rsid w:val="00A30CB7"/>
    <w:rsid w:val="00A325AB"/>
    <w:rsid w:val="00A346A7"/>
    <w:rsid w:val="00A37C09"/>
    <w:rsid w:val="00A403AB"/>
    <w:rsid w:val="00A426C3"/>
    <w:rsid w:val="00A434A6"/>
    <w:rsid w:val="00A46417"/>
    <w:rsid w:val="00A5026B"/>
    <w:rsid w:val="00A510AC"/>
    <w:rsid w:val="00A51B86"/>
    <w:rsid w:val="00A51E30"/>
    <w:rsid w:val="00A54F69"/>
    <w:rsid w:val="00A55E92"/>
    <w:rsid w:val="00A6138B"/>
    <w:rsid w:val="00A61F21"/>
    <w:rsid w:val="00A679BE"/>
    <w:rsid w:val="00A70B40"/>
    <w:rsid w:val="00A75A6F"/>
    <w:rsid w:val="00A76979"/>
    <w:rsid w:val="00A76A1F"/>
    <w:rsid w:val="00A80DE7"/>
    <w:rsid w:val="00A82D51"/>
    <w:rsid w:val="00A903CD"/>
    <w:rsid w:val="00A90DBA"/>
    <w:rsid w:val="00A94755"/>
    <w:rsid w:val="00A9704B"/>
    <w:rsid w:val="00AA0F84"/>
    <w:rsid w:val="00AA144A"/>
    <w:rsid w:val="00AA3771"/>
    <w:rsid w:val="00AA6B59"/>
    <w:rsid w:val="00AB11D4"/>
    <w:rsid w:val="00AB311F"/>
    <w:rsid w:val="00AB5C59"/>
    <w:rsid w:val="00AB7D0A"/>
    <w:rsid w:val="00AC2546"/>
    <w:rsid w:val="00AC3E0E"/>
    <w:rsid w:val="00AC3FAC"/>
    <w:rsid w:val="00AC4AE4"/>
    <w:rsid w:val="00AC5273"/>
    <w:rsid w:val="00AC5BDD"/>
    <w:rsid w:val="00AC7682"/>
    <w:rsid w:val="00AD234C"/>
    <w:rsid w:val="00AD2D3A"/>
    <w:rsid w:val="00AD6333"/>
    <w:rsid w:val="00AE087F"/>
    <w:rsid w:val="00AE12F7"/>
    <w:rsid w:val="00AE13D9"/>
    <w:rsid w:val="00AE1452"/>
    <w:rsid w:val="00AE23D2"/>
    <w:rsid w:val="00AE2805"/>
    <w:rsid w:val="00AE387A"/>
    <w:rsid w:val="00AE62F9"/>
    <w:rsid w:val="00AE6941"/>
    <w:rsid w:val="00AE75DA"/>
    <w:rsid w:val="00AF0D65"/>
    <w:rsid w:val="00AF23FB"/>
    <w:rsid w:val="00AF656C"/>
    <w:rsid w:val="00B02B7D"/>
    <w:rsid w:val="00B04628"/>
    <w:rsid w:val="00B05D92"/>
    <w:rsid w:val="00B1206E"/>
    <w:rsid w:val="00B30CB0"/>
    <w:rsid w:val="00B31091"/>
    <w:rsid w:val="00B36B9B"/>
    <w:rsid w:val="00B4050F"/>
    <w:rsid w:val="00B4209A"/>
    <w:rsid w:val="00B43BEE"/>
    <w:rsid w:val="00B43D72"/>
    <w:rsid w:val="00B45907"/>
    <w:rsid w:val="00B50564"/>
    <w:rsid w:val="00B51773"/>
    <w:rsid w:val="00B54EDD"/>
    <w:rsid w:val="00B55552"/>
    <w:rsid w:val="00B605D7"/>
    <w:rsid w:val="00B6287A"/>
    <w:rsid w:val="00B65104"/>
    <w:rsid w:val="00B72F7A"/>
    <w:rsid w:val="00B73476"/>
    <w:rsid w:val="00B80235"/>
    <w:rsid w:val="00B87BF3"/>
    <w:rsid w:val="00B915B6"/>
    <w:rsid w:val="00B93E5D"/>
    <w:rsid w:val="00B94DB6"/>
    <w:rsid w:val="00BA1C78"/>
    <w:rsid w:val="00BA724A"/>
    <w:rsid w:val="00BB255B"/>
    <w:rsid w:val="00BB5E99"/>
    <w:rsid w:val="00BB6397"/>
    <w:rsid w:val="00BB6DE9"/>
    <w:rsid w:val="00BC4A21"/>
    <w:rsid w:val="00BC5D03"/>
    <w:rsid w:val="00BD069C"/>
    <w:rsid w:val="00BD30A5"/>
    <w:rsid w:val="00BF0A8A"/>
    <w:rsid w:val="00BF164E"/>
    <w:rsid w:val="00BF1A37"/>
    <w:rsid w:val="00BF2345"/>
    <w:rsid w:val="00BF2583"/>
    <w:rsid w:val="00BF5151"/>
    <w:rsid w:val="00BF563B"/>
    <w:rsid w:val="00C02549"/>
    <w:rsid w:val="00C05CD4"/>
    <w:rsid w:val="00C1100B"/>
    <w:rsid w:val="00C11417"/>
    <w:rsid w:val="00C11E06"/>
    <w:rsid w:val="00C136CE"/>
    <w:rsid w:val="00C14378"/>
    <w:rsid w:val="00C1761E"/>
    <w:rsid w:val="00C17D1E"/>
    <w:rsid w:val="00C21E50"/>
    <w:rsid w:val="00C2332C"/>
    <w:rsid w:val="00C272BD"/>
    <w:rsid w:val="00C3362B"/>
    <w:rsid w:val="00C35F0F"/>
    <w:rsid w:val="00C379D5"/>
    <w:rsid w:val="00C417E8"/>
    <w:rsid w:val="00C438AC"/>
    <w:rsid w:val="00C447AF"/>
    <w:rsid w:val="00C514D5"/>
    <w:rsid w:val="00C52558"/>
    <w:rsid w:val="00C52DA6"/>
    <w:rsid w:val="00C551ED"/>
    <w:rsid w:val="00C55AF9"/>
    <w:rsid w:val="00C6222F"/>
    <w:rsid w:val="00C63B68"/>
    <w:rsid w:val="00C723C0"/>
    <w:rsid w:val="00C74506"/>
    <w:rsid w:val="00C74540"/>
    <w:rsid w:val="00C77DFA"/>
    <w:rsid w:val="00C80DEA"/>
    <w:rsid w:val="00C83FD7"/>
    <w:rsid w:val="00C84D95"/>
    <w:rsid w:val="00C84F3D"/>
    <w:rsid w:val="00C85458"/>
    <w:rsid w:val="00C87BF5"/>
    <w:rsid w:val="00C92BB5"/>
    <w:rsid w:val="00C95B0C"/>
    <w:rsid w:val="00C97F45"/>
    <w:rsid w:val="00C97F51"/>
    <w:rsid w:val="00CA08ED"/>
    <w:rsid w:val="00CA13F6"/>
    <w:rsid w:val="00CA5619"/>
    <w:rsid w:val="00CA7FEB"/>
    <w:rsid w:val="00CB058C"/>
    <w:rsid w:val="00CB51D4"/>
    <w:rsid w:val="00CB5460"/>
    <w:rsid w:val="00CC0BA2"/>
    <w:rsid w:val="00CC0DB4"/>
    <w:rsid w:val="00CC5DA9"/>
    <w:rsid w:val="00CC695B"/>
    <w:rsid w:val="00CD09B0"/>
    <w:rsid w:val="00CD26E5"/>
    <w:rsid w:val="00CD4164"/>
    <w:rsid w:val="00CD5713"/>
    <w:rsid w:val="00CD591A"/>
    <w:rsid w:val="00CD7375"/>
    <w:rsid w:val="00CD7520"/>
    <w:rsid w:val="00CE2E5D"/>
    <w:rsid w:val="00CE486F"/>
    <w:rsid w:val="00CE5507"/>
    <w:rsid w:val="00CE7A9B"/>
    <w:rsid w:val="00CF0128"/>
    <w:rsid w:val="00CF261D"/>
    <w:rsid w:val="00CF275D"/>
    <w:rsid w:val="00CF2FF5"/>
    <w:rsid w:val="00CF4170"/>
    <w:rsid w:val="00CF5FF1"/>
    <w:rsid w:val="00D000EE"/>
    <w:rsid w:val="00D013C3"/>
    <w:rsid w:val="00D026FA"/>
    <w:rsid w:val="00D03F98"/>
    <w:rsid w:val="00D04E37"/>
    <w:rsid w:val="00D15E60"/>
    <w:rsid w:val="00D21EF8"/>
    <w:rsid w:val="00D237AC"/>
    <w:rsid w:val="00D258E5"/>
    <w:rsid w:val="00D2744F"/>
    <w:rsid w:val="00D30FCF"/>
    <w:rsid w:val="00D31416"/>
    <w:rsid w:val="00D34382"/>
    <w:rsid w:val="00D40EC8"/>
    <w:rsid w:val="00D442D0"/>
    <w:rsid w:val="00D44D8F"/>
    <w:rsid w:val="00D47CF8"/>
    <w:rsid w:val="00D506D5"/>
    <w:rsid w:val="00D51C01"/>
    <w:rsid w:val="00D534C7"/>
    <w:rsid w:val="00D54EBE"/>
    <w:rsid w:val="00D5530E"/>
    <w:rsid w:val="00D57277"/>
    <w:rsid w:val="00D6090F"/>
    <w:rsid w:val="00D632D9"/>
    <w:rsid w:val="00D6490E"/>
    <w:rsid w:val="00D72088"/>
    <w:rsid w:val="00D7237B"/>
    <w:rsid w:val="00D729CB"/>
    <w:rsid w:val="00D768FF"/>
    <w:rsid w:val="00D76A38"/>
    <w:rsid w:val="00D76FA3"/>
    <w:rsid w:val="00D8398D"/>
    <w:rsid w:val="00D87776"/>
    <w:rsid w:val="00D913C7"/>
    <w:rsid w:val="00D93529"/>
    <w:rsid w:val="00D969D1"/>
    <w:rsid w:val="00DA153F"/>
    <w:rsid w:val="00DA168D"/>
    <w:rsid w:val="00DA1842"/>
    <w:rsid w:val="00DA2427"/>
    <w:rsid w:val="00DA563A"/>
    <w:rsid w:val="00DA7EB3"/>
    <w:rsid w:val="00DB056D"/>
    <w:rsid w:val="00DB1622"/>
    <w:rsid w:val="00DB1C41"/>
    <w:rsid w:val="00DB4AEC"/>
    <w:rsid w:val="00DB673E"/>
    <w:rsid w:val="00DC0D6B"/>
    <w:rsid w:val="00DC162B"/>
    <w:rsid w:val="00DC1AA8"/>
    <w:rsid w:val="00DC20DB"/>
    <w:rsid w:val="00DC21A1"/>
    <w:rsid w:val="00DD30FD"/>
    <w:rsid w:val="00DD32C9"/>
    <w:rsid w:val="00DD5BFD"/>
    <w:rsid w:val="00DD7059"/>
    <w:rsid w:val="00DD77B2"/>
    <w:rsid w:val="00DE599D"/>
    <w:rsid w:val="00DE7A02"/>
    <w:rsid w:val="00DE7B98"/>
    <w:rsid w:val="00DF0E94"/>
    <w:rsid w:val="00DF3338"/>
    <w:rsid w:val="00DF58AB"/>
    <w:rsid w:val="00DF6BE3"/>
    <w:rsid w:val="00E01000"/>
    <w:rsid w:val="00E01D2C"/>
    <w:rsid w:val="00E02630"/>
    <w:rsid w:val="00E05827"/>
    <w:rsid w:val="00E05E8B"/>
    <w:rsid w:val="00E1157E"/>
    <w:rsid w:val="00E121F9"/>
    <w:rsid w:val="00E12F20"/>
    <w:rsid w:val="00E23976"/>
    <w:rsid w:val="00E23AEE"/>
    <w:rsid w:val="00E25477"/>
    <w:rsid w:val="00E30180"/>
    <w:rsid w:val="00E31AFA"/>
    <w:rsid w:val="00E32325"/>
    <w:rsid w:val="00E32590"/>
    <w:rsid w:val="00E348F1"/>
    <w:rsid w:val="00E3574F"/>
    <w:rsid w:val="00E43225"/>
    <w:rsid w:val="00E43DE7"/>
    <w:rsid w:val="00E45A29"/>
    <w:rsid w:val="00E472BB"/>
    <w:rsid w:val="00E47980"/>
    <w:rsid w:val="00E5078B"/>
    <w:rsid w:val="00E53965"/>
    <w:rsid w:val="00E64633"/>
    <w:rsid w:val="00E650F0"/>
    <w:rsid w:val="00E66B3C"/>
    <w:rsid w:val="00E70FC0"/>
    <w:rsid w:val="00E76037"/>
    <w:rsid w:val="00E770AE"/>
    <w:rsid w:val="00E77485"/>
    <w:rsid w:val="00E82385"/>
    <w:rsid w:val="00E875B8"/>
    <w:rsid w:val="00E9069B"/>
    <w:rsid w:val="00E9149B"/>
    <w:rsid w:val="00E91C6D"/>
    <w:rsid w:val="00E94AA9"/>
    <w:rsid w:val="00E952F9"/>
    <w:rsid w:val="00E955B4"/>
    <w:rsid w:val="00E96F80"/>
    <w:rsid w:val="00E9739D"/>
    <w:rsid w:val="00E97CF2"/>
    <w:rsid w:val="00EA0DD3"/>
    <w:rsid w:val="00EA16CD"/>
    <w:rsid w:val="00EA1E15"/>
    <w:rsid w:val="00EB19CD"/>
    <w:rsid w:val="00EB25A5"/>
    <w:rsid w:val="00EB5AE8"/>
    <w:rsid w:val="00EB638D"/>
    <w:rsid w:val="00EB7AB9"/>
    <w:rsid w:val="00EB7D59"/>
    <w:rsid w:val="00EC3F37"/>
    <w:rsid w:val="00EC439D"/>
    <w:rsid w:val="00EC48FF"/>
    <w:rsid w:val="00EC71F8"/>
    <w:rsid w:val="00ED4563"/>
    <w:rsid w:val="00ED5FEF"/>
    <w:rsid w:val="00ED6003"/>
    <w:rsid w:val="00ED6011"/>
    <w:rsid w:val="00ED7ABE"/>
    <w:rsid w:val="00EE01E5"/>
    <w:rsid w:val="00EE73FA"/>
    <w:rsid w:val="00EE7D64"/>
    <w:rsid w:val="00EF4C7A"/>
    <w:rsid w:val="00EF74EB"/>
    <w:rsid w:val="00EF7770"/>
    <w:rsid w:val="00F01670"/>
    <w:rsid w:val="00F016F3"/>
    <w:rsid w:val="00F02C17"/>
    <w:rsid w:val="00F03972"/>
    <w:rsid w:val="00F041AA"/>
    <w:rsid w:val="00F10DE3"/>
    <w:rsid w:val="00F1165E"/>
    <w:rsid w:val="00F26072"/>
    <w:rsid w:val="00F26E42"/>
    <w:rsid w:val="00F31A1D"/>
    <w:rsid w:val="00F31D36"/>
    <w:rsid w:val="00F32B0D"/>
    <w:rsid w:val="00F339D6"/>
    <w:rsid w:val="00F33D79"/>
    <w:rsid w:val="00F347B2"/>
    <w:rsid w:val="00F37461"/>
    <w:rsid w:val="00F41E3C"/>
    <w:rsid w:val="00F52F8A"/>
    <w:rsid w:val="00F535E4"/>
    <w:rsid w:val="00F5361F"/>
    <w:rsid w:val="00F56910"/>
    <w:rsid w:val="00F609D9"/>
    <w:rsid w:val="00F60AB0"/>
    <w:rsid w:val="00F61326"/>
    <w:rsid w:val="00F61871"/>
    <w:rsid w:val="00F62153"/>
    <w:rsid w:val="00F62A47"/>
    <w:rsid w:val="00F6411C"/>
    <w:rsid w:val="00F652B1"/>
    <w:rsid w:val="00F715A6"/>
    <w:rsid w:val="00F75D34"/>
    <w:rsid w:val="00F75D53"/>
    <w:rsid w:val="00F77F83"/>
    <w:rsid w:val="00F8191A"/>
    <w:rsid w:val="00F8492F"/>
    <w:rsid w:val="00F87D7D"/>
    <w:rsid w:val="00F95422"/>
    <w:rsid w:val="00FA362D"/>
    <w:rsid w:val="00FA7024"/>
    <w:rsid w:val="00FB0616"/>
    <w:rsid w:val="00FB06DD"/>
    <w:rsid w:val="00FB0F07"/>
    <w:rsid w:val="00FB24F6"/>
    <w:rsid w:val="00FB7442"/>
    <w:rsid w:val="00FC1467"/>
    <w:rsid w:val="00FC361E"/>
    <w:rsid w:val="00FC5A59"/>
    <w:rsid w:val="00FD4E39"/>
    <w:rsid w:val="00FD587F"/>
    <w:rsid w:val="00FE5B51"/>
    <w:rsid w:val="00FE6794"/>
    <w:rsid w:val="00FF39B0"/>
    <w:rsid w:val="00FF5167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2D96"/>
  <w15:docId w15:val="{AF1BB6F8-F855-4073-8C0A-C61A5FF9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DFB"/>
  </w:style>
  <w:style w:type="paragraph" w:styleId="1">
    <w:name w:val="heading 1"/>
    <w:basedOn w:val="a"/>
    <w:next w:val="a"/>
    <w:link w:val="10"/>
    <w:uiPriority w:val="9"/>
    <w:qFormat/>
    <w:rsid w:val="00D40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77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5177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6F"/>
    <w:pPr>
      <w:keepNext/>
      <w:keepLines/>
      <w:suppressAutoHyphens/>
      <w:autoSpaceDN w:val="0"/>
      <w:spacing w:before="40" w:after="0" w:line="240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76F"/>
    <w:pPr>
      <w:keepNext/>
      <w:keepLines/>
      <w:suppressAutoHyphens/>
      <w:autoSpaceDN w:val="0"/>
      <w:spacing w:before="40" w:after="0" w:line="240" w:lineRule="auto"/>
      <w:textAlignment w:val="baseline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6F"/>
    <w:pPr>
      <w:keepNext/>
      <w:keepLines/>
      <w:suppressAutoHyphens/>
      <w:autoSpaceDN w:val="0"/>
      <w:spacing w:before="40" w:after="0" w:line="240" w:lineRule="auto"/>
      <w:textAlignment w:val="baseline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basedOn w:val="a"/>
    <w:next w:val="a"/>
    <w:link w:val="70"/>
    <w:rsid w:val="000D776F"/>
    <w:pPr>
      <w:keepNext/>
      <w:keepLines/>
      <w:suppressAutoHyphens/>
      <w:autoSpaceDN w:val="0"/>
      <w:spacing w:before="40" w:after="0" w:line="240" w:lineRule="auto"/>
      <w:textAlignment w:val="baseline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rsid w:val="000D776F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8E5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3702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24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47522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D6333"/>
    <w:rPr>
      <w:sz w:val="20"/>
      <w:szCs w:val="20"/>
    </w:rPr>
  </w:style>
  <w:style w:type="character" w:styleId="ab">
    <w:name w:val="footnote reference"/>
    <w:basedOn w:val="a0"/>
    <w:unhideWhenUsed/>
    <w:rsid w:val="00AD6333"/>
    <w:rPr>
      <w:vertAlign w:val="superscript"/>
    </w:rPr>
  </w:style>
  <w:style w:type="paragraph" w:styleId="ac">
    <w:name w:val="endnote text"/>
    <w:basedOn w:val="a"/>
    <w:link w:val="ad"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AD6333"/>
    <w:rPr>
      <w:sz w:val="20"/>
      <w:szCs w:val="20"/>
    </w:rPr>
  </w:style>
  <w:style w:type="character" w:styleId="ae">
    <w:name w:val="endnote reference"/>
    <w:basedOn w:val="a0"/>
    <w:unhideWhenUsed/>
    <w:rsid w:val="00AD6333"/>
    <w:rPr>
      <w:vertAlign w:val="superscript"/>
    </w:rPr>
  </w:style>
  <w:style w:type="character" w:styleId="af">
    <w:name w:val="annotation reference"/>
    <w:basedOn w:val="a0"/>
    <w:unhideWhenUsed/>
    <w:rsid w:val="00F609D9"/>
    <w:rPr>
      <w:sz w:val="16"/>
      <w:szCs w:val="16"/>
    </w:rPr>
  </w:style>
  <w:style w:type="paragraph" w:styleId="af0">
    <w:name w:val="annotation text"/>
    <w:basedOn w:val="a"/>
    <w:link w:val="af1"/>
    <w:unhideWhenUsed/>
    <w:rsid w:val="00F609D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F609D9"/>
    <w:rPr>
      <w:sz w:val="20"/>
      <w:szCs w:val="20"/>
    </w:rPr>
  </w:style>
  <w:style w:type="paragraph" w:styleId="af2">
    <w:name w:val="annotation subject"/>
    <w:basedOn w:val="af0"/>
    <w:next w:val="af0"/>
    <w:link w:val="af3"/>
    <w:unhideWhenUsed/>
    <w:rsid w:val="00F609D9"/>
    <w:rPr>
      <w:b/>
      <w:bCs/>
    </w:rPr>
  </w:style>
  <w:style w:type="character" w:customStyle="1" w:styleId="af3">
    <w:name w:val="Тема примечания Знак"/>
    <w:basedOn w:val="af1"/>
    <w:link w:val="af2"/>
    <w:rsid w:val="00F609D9"/>
    <w:rPr>
      <w:b/>
      <w:bCs/>
      <w:sz w:val="20"/>
      <w:szCs w:val="20"/>
    </w:rPr>
  </w:style>
  <w:style w:type="paragraph" w:customStyle="1" w:styleId="11">
    <w:name w:val="Обычный1"/>
    <w:rsid w:val="006B1909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1773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B51773"/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styleId="af4">
    <w:name w:val="Hyperlink"/>
    <w:uiPriority w:val="99"/>
    <w:unhideWhenUsed/>
    <w:rsid w:val="00B51773"/>
    <w:rPr>
      <w:color w:val="0000FF"/>
      <w:u w:val="single"/>
    </w:rPr>
  </w:style>
  <w:style w:type="paragraph" w:styleId="af5">
    <w:name w:val="Body Text Indent"/>
    <w:aliases w:val="текст,Основной текст 1"/>
    <w:basedOn w:val="a"/>
    <w:link w:val="af6"/>
    <w:rsid w:val="00B5177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aliases w:val="текст Знак,Основной текст 1 Знак"/>
    <w:basedOn w:val="a0"/>
    <w:link w:val="af5"/>
    <w:rsid w:val="00B51773"/>
    <w:rPr>
      <w:rFonts w:ascii="TimesET" w:eastAsia="Times New Roman" w:hAnsi="TimesET" w:cs="Times New Roman"/>
      <w:sz w:val="28"/>
      <w:szCs w:val="20"/>
      <w:lang w:val="x-none" w:eastAsia="x-none"/>
    </w:rPr>
  </w:style>
  <w:style w:type="paragraph" w:styleId="af7">
    <w:name w:val="Plain Text"/>
    <w:basedOn w:val="a"/>
    <w:link w:val="af8"/>
    <w:rsid w:val="00B517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B517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9">
    <w:basedOn w:val="a"/>
    <w:next w:val="afa"/>
    <w:uiPriority w:val="99"/>
    <w:rsid w:val="001A1343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nhideWhenUsed/>
    <w:rsid w:val="001A1343"/>
    <w:rPr>
      <w:rFonts w:ascii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402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llowedHyperlink"/>
    <w:basedOn w:val="a0"/>
    <w:unhideWhenUsed/>
    <w:rsid w:val="009F244F"/>
    <w:rPr>
      <w:color w:val="954F72" w:themeColor="followedHyperlink"/>
      <w:u w:val="single"/>
    </w:rPr>
  </w:style>
  <w:style w:type="paragraph" w:styleId="21">
    <w:name w:val="toc 2"/>
    <w:basedOn w:val="a"/>
    <w:next w:val="a"/>
    <w:autoRedefine/>
    <w:uiPriority w:val="39"/>
    <w:rsid w:val="003144BA"/>
    <w:pPr>
      <w:tabs>
        <w:tab w:val="left" w:pos="0"/>
        <w:tab w:val="left" w:pos="142"/>
        <w:tab w:val="left" w:pos="709"/>
        <w:tab w:val="right" w:leader="dot" w:pos="9345"/>
        <w:tab w:val="right" w:leader="dot" w:pos="10206"/>
      </w:tabs>
      <w:spacing w:after="0" w:line="240" w:lineRule="auto"/>
      <w:ind w:left="142" w:right="-342" w:hanging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rsid w:val="00104B41"/>
    <w:pPr>
      <w:widowControl w:val="0"/>
      <w:tabs>
        <w:tab w:val="left" w:pos="709"/>
        <w:tab w:val="right" w:leader="dot" w:pos="9912"/>
      </w:tabs>
      <w:spacing w:before="120" w:after="120" w:line="240" w:lineRule="auto"/>
    </w:pPr>
    <w:rPr>
      <w:rFonts w:ascii="Times New Roman" w:eastAsia="Times New Roman" w:hAnsi="Times New Roman" w:cs="Times New Roman"/>
      <w:b/>
      <w:smallCaps/>
      <w:noProof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40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c">
    <w:name w:val="TOC Heading"/>
    <w:basedOn w:val="1"/>
    <w:next w:val="a"/>
    <w:unhideWhenUsed/>
    <w:qFormat/>
    <w:rsid w:val="00D40EC8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40EC8"/>
    <w:pPr>
      <w:spacing w:after="100" w:line="240" w:lineRule="auto"/>
      <w:ind w:left="480"/>
    </w:pPr>
    <w:rPr>
      <w:rFonts w:ascii="Times New Roman" w:hAnsi="Times New Roman" w:cs="Times New Roman"/>
      <w:sz w:val="24"/>
      <w:szCs w:val="24"/>
      <w:lang w:eastAsia="zh-CN"/>
    </w:rPr>
  </w:style>
  <w:style w:type="paragraph" w:styleId="afd">
    <w:name w:val="header"/>
    <w:basedOn w:val="a"/>
    <w:link w:val="afe"/>
    <w:unhideWhenUsed/>
    <w:rsid w:val="00FA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rsid w:val="00FA362D"/>
  </w:style>
  <w:style w:type="paragraph" w:styleId="aff">
    <w:name w:val="footer"/>
    <w:basedOn w:val="a"/>
    <w:link w:val="aff0"/>
    <w:unhideWhenUsed/>
    <w:rsid w:val="00FA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rsid w:val="00FA362D"/>
  </w:style>
  <w:style w:type="character" w:styleId="aff1">
    <w:name w:val="Subtle Emphasis"/>
    <w:basedOn w:val="a0"/>
    <w:qFormat/>
    <w:rsid w:val="005006F8"/>
    <w:rPr>
      <w:i/>
      <w:iCs/>
      <w:color w:val="404040" w:themeColor="text1" w:themeTint="BF"/>
    </w:rPr>
  </w:style>
  <w:style w:type="paragraph" w:customStyle="1" w:styleId="Default">
    <w:name w:val="Default"/>
    <w:rsid w:val="00300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Strong"/>
    <w:basedOn w:val="a0"/>
    <w:qFormat/>
    <w:rsid w:val="0036676C"/>
    <w:rPr>
      <w:b/>
      <w:bCs/>
    </w:rPr>
  </w:style>
  <w:style w:type="paragraph" w:customStyle="1" w:styleId="null">
    <w:name w:val="null"/>
    <w:basedOn w:val="a"/>
    <w:rsid w:val="00C4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CC695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C695B"/>
  </w:style>
  <w:style w:type="table" w:customStyle="1" w:styleId="13">
    <w:name w:val="Сетка таблицы1"/>
    <w:basedOn w:val="a1"/>
    <w:uiPriority w:val="59"/>
    <w:rsid w:val="00CF5F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ws-editatplace-inner">
    <w:name w:val="ws-editatplace-inner"/>
    <w:basedOn w:val="a0"/>
    <w:rsid w:val="006F2827"/>
    <w:rPr>
      <w:rFonts w:cs="Times New Roman"/>
    </w:rPr>
  </w:style>
  <w:style w:type="character" w:customStyle="1" w:styleId="c0">
    <w:name w:val="c0"/>
    <w:basedOn w:val="a0"/>
    <w:rsid w:val="00633B91"/>
  </w:style>
  <w:style w:type="character" w:styleId="aff3">
    <w:name w:val="Emphasis"/>
    <w:basedOn w:val="a0"/>
    <w:rsid w:val="00633B91"/>
    <w:rPr>
      <w:i/>
      <w:iCs/>
    </w:rPr>
  </w:style>
  <w:style w:type="paragraph" w:customStyle="1" w:styleId="14">
    <w:name w:val="1"/>
    <w:basedOn w:val="a"/>
    <w:next w:val="afa"/>
    <w:uiPriority w:val="99"/>
    <w:rsid w:val="000C0C83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257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776F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uiPriority w:val="9"/>
    <w:semiHidden/>
    <w:rsid w:val="000D776F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uiPriority w:val="9"/>
    <w:semiHidden/>
    <w:rsid w:val="000D776F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0D776F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0D776F"/>
    <w:rPr>
      <w:rFonts w:ascii="Calibri Light" w:eastAsia="Times New Roman" w:hAnsi="Calibri Light" w:cs="Times New Roman"/>
      <w:color w:val="272727"/>
      <w:sz w:val="21"/>
      <w:szCs w:val="21"/>
    </w:rPr>
  </w:style>
  <w:style w:type="numbering" w:customStyle="1" w:styleId="15">
    <w:name w:val="Нет списка1"/>
    <w:next w:val="a2"/>
    <w:uiPriority w:val="99"/>
    <w:semiHidden/>
    <w:unhideWhenUsed/>
    <w:rsid w:val="000D776F"/>
  </w:style>
  <w:style w:type="paragraph" w:customStyle="1" w:styleId="E">
    <w:name w:val="E"/>
    <w:basedOn w:val="a"/>
    <w:next w:val="afa"/>
    <w:rsid w:val="000D776F"/>
    <w:pPr>
      <w:tabs>
        <w:tab w:val="left" w:pos="643"/>
      </w:tabs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Intense Emphasis"/>
    <w:basedOn w:val="a0"/>
    <w:rsid w:val="000D776F"/>
    <w:rPr>
      <w:i/>
      <w:iCs/>
      <w:color w:val="5B9BD5"/>
    </w:rPr>
  </w:style>
  <w:style w:type="paragraph" w:styleId="24">
    <w:name w:val="Quote"/>
    <w:basedOn w:val="a"/>
    <w:next w:val="a"/>
    <w:link w:val="25"/>
    <w:rsid w:val="000D776F"/>
    <w:pPr>
      <w:suppressAutoHyphens/>
      <w:autoSpaceDN w:val="0"/>
      <w:spacing w:before="200" w:line="240" w:lineRule="auto"/>
      <w:ind w:left="864" w:right="864"/>
      <w:jc w:val="center"/>
      <w:textAlignment w:val="baseline"/>
    </w:pPr>
    <w:rPr>
      <w:rFonts w:ascii="Calibri" w:eastAsia="Calibri" w:hAnsi="Calibri" w:cs="Arial"/>
      <w:i/>
      <w:iCs/>
      <w:color w:val="404040"/>
    </w:rPr>
  </w:style>
  <w:style w:type="character" w:customStyle="1" w:styleId="25">
    <w:name w:val="Цитата 2 Знак"/>
    <w:basedOn w:val="a0"/>
    <w:link w:val="24"/>
    <w:rsid w:val="000D776F"/>
    <w:rPr>
      <w:rFonts w:ascii="Calibri" w:eastAsia="Calibri" w:hAnsi="Calibri" w:cs="Arial"/>
      <w:i/>
      <w:iCs/>
      <w:color w:val="404040"/>
    </w:rPr>
  </w:style>
  <w:style w:type="paragraph" w:styleId="aff5">
    <w:name w:val="Title"/>
    <w:basedOn w:val="a"/>
    <w:next w:val="a"/>
    <w:link w:val="aff6"/>
    <w:uiPriority w:val="10"/>
    <w:qFormat/>
    <w:rsid w:val="000D776F"/>
    <w:pPr>
      <w:suppressAutoHyphens/>
      <w:autoSpaceDN w:val="0"/>
      <w:spacing w:after="0" w:line="240" w:lineRule="auto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f6">
    <w:name w:val="Заголовок Знак"/>
    <w:basedOn w:val="a0"/>
    <w:link w:val="aff5"/>
    <w:uiPriority w:val="10"/>
    <w:rsid w:val="000D776F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f7">
    <w:name w:val="Subtitle"/>
    <w:basedOn w:val="a"/>
    <w:next w:val="a"/>
    <w:link w:val="aff8"/>
    <w:uiPriority w:val="11"/>
    <w:qFormat/>
    <w:rsid w:val="000D776F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aff8">
    <w:name w:val="Подзаголовок Знак"/>
    <w:basedOn w:val="a0"/>
    <w:link w:val="aff7"/>
    <w:uiPriority w:val="11"/>
    <w:rsid w:val="000D776F"/>
    <w:rPr>
      <w:rFonts w:ascii="Calibri" w:eastAsia="Times New Roman" w:hAnsi="Calibri" w:cs="Times New Roman"/>
      <w:color w:val="5A5A5A"/>
      <w:spacing w:val="15"/>
    </w:rPr>
  </w:style>
  <w:style w:type="paragraph" w:styleId="41">
    <w:name w:val="toc 4"/>
    <w:basedOn w:val="a"/>
    <w:next w:val="a"/>
    <w:autoRedefine/>
    <w:rsid w:val="000D77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styleId="51">
    <w:name w:val="toc 5"/>
    <w:basedOn w:val="a"/>
    <w:next w:val="a"/>
    <w:autoRedefine/>
    <w:rsid w:val="000D77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styleId="61">
    <w:name w:val="toc 6"/>
    <w:basedOn w:val="a"/>
    <w:next w:val="a"/>
    <w:autoRedefine/>
    <w:rsid w:val="000D77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styleId="71">
    <w:name w:val="toc 7"/>
    <w:basedOn w:val="a"/>
    <w:next w:val="a"/>
    <w:autoRedefine/>
    <w:rsid w:val="000D77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styleId="81">
    <w:name w:val="toc 8"/>
    <w:basedOn w:val="a"/>
    <w:next w:val="a"/>
    <w:autoRedefine/>
    <w:rsid w:val="000D77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  <w:style w:type="paragraph" w:styleId="9">
    <w:name w:val="toc 9"/>
    <w:basedOn w:val="a"/>
    <w:next w:val="a"/>
    <w:autoRedefine/>
    <w:rsid w:val="000D776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4brain.ru/lnd/?cb=communic&amp;ici_source=blog" TargetMode="External"/><Relationship Id="rId18" Type="http://schemas.openxmlformats.org/officeDocument/2006/relationships/hyperlink" Target="https://ros-edu.ru" TargetMode="External"/><Relationship Id="rId26" Type="http://schemas.openxmlformats.org/officeDocument/2006/relationships/hyperlink" Target="https://courses.openedu.ru/courses/course-v1:spbstu+CLEWO+spring_2020/course/" TargetMode="External"/><Relationship Id="rId3" Type="http://schemas.openxmlformats.org/officeDocument/2006/relationships/styles" Target="styles.xml"/><Relationship Id="rId21" Type="http://schemas.openxmlformats.org/officeDocument/2006/relationships/hyperlink" Target="http://grebennik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4brain.ru/emotion/navyki.php" TargetMode="External"/><Relationship Id="rId17" Type="http://schemas.openxmlformats.org/officeDocument/2006/relationships/hyperlink" Target="http://www.iprbookshop.ru/" TargetMode="External"/><Relationship Id="rId25" Type="http://schemas.openxmlformats.org/officeDocument/2006/relationships/hyperlink" Target="https://courses.openedu.ru/courses/course-v1:spbstu+CLEWO+spring_2020/cours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book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brain.ru/lnd/?cb=communic&amp;ici_source=blog" TargetMode="External"/><Relationship Id="rId24" Type="http://schemas.openxmlformats.org/officeDocument/2006/relationships/hyperlink" Target="https://www.elibrary.ru/projects/subscription/rus_titles_free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.znanium.com/" TargetMode="External"/><Relationship Id="rId23" Type="http://schemas.openxmlformats.org/officeDocument/2006/relationships/hyperlink" Target="http://elibrary.ru/" TargetMode="External"/><Relationship Id="rId28" Type="http://schemas.openxmlformats.org/officeDocument/2006/relationships/hyperlink" Target="http://www.esomar.org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4brain.ru/emotion/navyki.php" TargetMode="External"/><Relationship Id="rId22" Type="http://schemas.openxmlformats.org/officeDocument/2006/relationships/hyperlink" Target="http://xn--90ax2c.xn--p1ai/" TargetMode="External"/><Relationship Id="rId27" Type="http://schemas.openxmlformats.org/officeDocument/2006/relationships/hyperlink" Target="http://www.ssoar.info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0622-F209-4039-B777-0E21C436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90</Pages>
  <Words>29840</Words>
  <Characters>170094</Characters>
  <Application>Microsoft Office Word</Application>
  <DocSecurity>0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Адамова Гюльнара Амучиевна</dc:creator>
  <cp:lastModifiedBy>Гордюк Елена Евгеньевна</cp:lastModifiedBy>
  <cp:revision>69</cp:revision>
  <cp:lastPrinted>2022-10-24T09:43:00Z</cp:lastPrinted>
  <dcterms:created xsi:type="dcterms:W3CDTF">2022-02-22T14:33:00Z</dcterms:created>
  <dcterms:modified xsi:type="dcterms:W3CDTF">2022-10-24T09:47:00Z</dcterms:modified>
</cp:coreProperties>
</file>