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Министерство спорта Российской Федерации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высшего образования 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«Московская государственная академия физической культуры» 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Кафедра педагогики и психологии</w:t>
      </w:r>
    </w:p>
    <w:p w:rsidR="001461BC" w:rsidRPr="00A06316" w:rsidRDefault="001461BC" w:rsidP="001461B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8843" w:type="dxa"/>
        <w:tblLook w:val="04A0" w:firstRow="1" w:lastRow="0" w:firstColumn="1" w:lastColumn="0" w:noHBand="0" w:noVBand="1"/>
      </w:tblPr>
      <w:tblGrid>
        <w:gridCol w:w="4744"/>
        <w:gridCol w:w="4744"/>
        <w:gridCol w:w="4744"/>
        <w:gridCol w:w="4611"/>
      </w:tblGrid>
      <w:tr w:rsidR="00D80E4F" w:rsidRPr="00A06316" w:rsidTr="00D24285">
        <w:tc>
          <w:tcPr>
            <w:tcW w:w="4744" w:type="dxa"/>
          </w:tcPr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канд. биол. наук, доцент 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И.В. Осадченко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4744" w:type="dxa"/>
          </w:tcPr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УТВЕРЖДЕНО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Председатель УМК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канд. пед. наук, доцент 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А.П. Морозов ______________________________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4744" w:type="dxa"/>
          </w:tcPr>
          <w:p w:rsidR="00D80E4F" w:rsidRPr="00A06316" w:rsidRDefault="00D80E4F" w:rsidP="00D80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11" w:type="dxa"/>
          </w:tcPr>
          <w:p w:rsidR="00D80E4F" w:rsidRPr="000478B8" w:rsidRDefault="00D80E4F" w:rsidP="00D80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478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УТВЕРЖДЕНО</w:t>
            </w:r>
          </w:p>
          <w:p w:rsidR="00D80E4F" w:rsidRPr="000478B8" w:rsidRDefault="00D80E4F" w:rsidP="00D80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478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Председатель УМК,</w:t>
            </w:r>
          </w:p>
          <w:p w:rsidR="00D80E4F" w:rsidRPr="000478B8" w:rsidRDefault="00D80E4F" w:rsidP="00D80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478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и.о. проректора по учебной работе</w:t>
            </w:r>
          </w:p>
          <w:p w:rsidR="00D80E4F" w:rsidRPr="000478B8" w:rsidRDefault="00D80E4F" w:rsidP="00D80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478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канд. пед. наук. А.С. Солнцева</w:t>
            </w:r>
          </w:p>
          <w:p w:rsidR="00D80E4F" w:rsidRPr="000478B8" w:rsidRDefault="00D80E4F" w:rsidP="00D80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478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______________________________</w:t>
            </w:r>
          </w:p>
          <w:p w:rsidR="00D80E4F" w:rsidRDefault="00D80E4F" w:rsidP="00D80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478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«21» июня 2022 г.</w:t>
            </w:r>
          </w:p>
          <w:p w:rsidR="00D80E4F" w:rsidRPr="00A06316" w:rsidRDefault="00D80E4F" w:rsidP="00D80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 w:cs="Tahoma"/>
          <w:b/>
          <w:color w:val="000000" w:themeColor="text1"/>
          <w:sz w:val="24"/>
          <w:szCs w:val="24"/>
          <w:lang w:eastAsia="ru-RU"/>
        </w:rPr>
        <w:t>РАБОЧАЯ ПРОГРАММА ДИСЦИПЛИНЫ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hAnsi="Times New Roman" w:cs="Tahoma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 w:cs="Tahoma"/>
          <w:b/>
          <w:color w:val="000000" w:themeColor="text1"/>
          <w:sz w:val="24"/>
          <w:szCs w:val="24"/>
          <w:lang w:eastAsia="ru-RU"/>
        </w:rPr>
        <w:t>«СПЕЦИАЛЬНАЯ ПСИХОЛОГИЯ»</w:t>
      </w:r>
    </w:p>
    <w:p w:rsidR="001461BC" w:rsidRPr="00A06316" w:rsidRDefault="00D24285" w:rsidP="001461BC">
      <w:pPr>
        <w:spacing w:after="0" w:line="240" w:lineRule="auto"/>
        <w:jc w:val="center"/>
        <w:rPr>
          <w:rFonts w:ascii="Times New Roman" w:hAnsi="Times New Roman" w:cs="Tahoma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ahoma"/>
          <w:b/>
          <w:bCs/>
          <w:color w:val="000000" w:themeColor="text1"/>
          <w:sz w:val="24"/>
          <w:szCs w:val="24"/>
          <w:lang w:eastAsia="ru-RU"/>
        </w:rPr>
        <w:t>Б1.О.1</w:t>
      </w:r>
      <w:r w:rsidR="00562640">
        <w:rPr>
          <w:rFonts w:ascii="Times New Roman" w:hAnsi="Times New Roman" w:cs="Tahoma"/>
          <w:b/>
          <w:bCs/>
          <w:color w:val="000000" w:themeColor="text1"/>
          <w:sz w:val="24"/>
          <w:szCs w:val="24"/>
          <w:lang w:eastAsia="ru-RU"/>
        </w:rPr>
        <w:t>8</w:t>
      </w:r>
    </w:p>
    <w:p w:rsidR="001461BC" w:rsidRPr="00A06316" w:rsidRDefault="001461BC" w:rsidP="001461B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461BC" w:rsidRPr="00A06316" w:rsidRDefault="001461BC" w:rsidP="001461BC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Направление подготовки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62640" w:rsidRPr="00562640" w:rsidRDefault="00562640" w:rsidP="005626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«Лечебная физическая культура»</w:t>
      </w:r>
    </w:p>
    <w:p w:rsidR="00562640" w:rsidRPr="00562640" w:rsidRDefault="00562640" w:rsidP="005626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«Физическая реабилитация»</w:t>
      </w:r>
    </w:p>
    <w:p w:rsidR="00562640" w:rsidRPr="00562640" w:rsidRDefault="00562640" w:rsidP="005626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«Адаптивный спорт»</w:t>
      </w:r>
    </w:p>
    <w:p w:rsidR="00562640" w:rsidRPr="00562640" w:rsidRDefault="00562640" w:rsidP="005626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62640" w:rsidRPr="00562640" w:rsidRDefault="00562640" w:rsidP="005626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Квалификация выпускника</w:t>
      </w:r>
    </w:p>
    <w:p w:rsidR="00562640" w:rsidRPr="00562640" w:rsidRDefault="00562640" w:rsidP="0056264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Бакалавр</w:t>
      </w:r>
    </w:p>
    <w:p w:rsidR="00562640" w:rsidRPr="00562640" w:rsidRDefault="00562640" w:rsidP="005626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62640" w:rsidRPr="00562640" w:rsidRDefault="00562640" w:rsidP="0056264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обучения</w:t>
      </w:r>
    </w:p>
    <w:p w:rsidR="00562640" w:rsidRPr="00562640" w:rsidRDefault="00562640" w:rsidP="005626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очная/заочная</w:t>
      </w:r>
    </w:p>
    <w:p w:rsidR="00562640" w:rsidRDefault="00562640" w:rsidP="005626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0E4F" w:rsidRDefault="00D80E4F" w:rsidP="005626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0E4F" w:rsidRDefault="00D80E4F" w:rsidP="005626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0E4F" w:rsidRPr="00562640" w:rsidRDefault="00D80E4F" w:rsidP="0056264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D80E4F" w:rsidRPr="00D80E4F" w:rsidTr="00D80E4F">
        <w:trPr>
          <w:trHeight w:val="1920"/>
        </w:trPr>
        <w:tc>
          <w:tcPr>
            <w:tcW w:w="3544" w:type="dxa"/>
          </w:tcPr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Декан факультета 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физической культуры, 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канд. юрид. наук, доцент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И.С. Полянская 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_____________________ 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3402" w:type="dxa"/>
          </w:tcPr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Декан факультета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заочной формы обучения, канд. пед. наук, профессор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_____________В.Х Шнайдер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3544" w:type="dxa"/>
            <w:hideMark/>
          </w:tcPr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рассмотрена и одобрена на заседании кафедры (протокол № 4 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«28» апреля 2024 г.)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кафедрой, 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канд. пед. наук, доцент 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В.В. Буторин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</w:p>
          <w:p w:rsidR="00D80E4F" w:rsidRPr="00D80E4F" w:rsidRDefault="00D80E4F" w:rsidP="00D80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80E4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«28» апреля 2025 г.</w:t>
            </w:r>
          </w:p>
        </w:tc>
      </w:tr>
    </w:tbl>
    <w:p w:rsidR="00D80E4F" w:rsidRPr="00D80E4F" w:rsidRDefault="00D80E4F" w:rsidP="00D80E4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80E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Малаховка 2025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62640" w:rsidRDefault="005626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:rsidR="00D24285" w:rsidRPr="00D24285" w:rsidRDefault="00D24285" w:rsidP="00D242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428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Рабочая программа разработана в соответствии с ФГОС ВО – бакалавриат по направлению подготовки 49.03.02 Физическая культура для лиц с отклонением в состоянии здоровья (адаптивная физическая культура), утвержденным приказом Министерства образования и науки Российской Федерации от 19 сентября 2017 г. № 942. </w:t>
      </w:r>
    </w:p>
    <w:p w:rsidR="00D663AE" w:rsidRPr="00A06316" w:rsidRDefault="00D663AE" w:rsidP="004A5690">
      <w:pPr>
        <w:spacing w:after="0" w:line="240" w:lineRule="auto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12480D" w:rsidP="004A5690">
      <w:pPr>
        <w:spacing w:after="0" w:line="240" w:lineRule="auto"/>
        <w:outlineLvl w:val="0"/>
        <w:rPr>
          <w:rFonts w:ascii="Times New Roman" w:hAnsi="Times New Roman" w:cs="Tahoma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ahoma"/>
          <w:b/>
          <w:color w:val="000000" w:themeColor="text1"/>
          <w:sz w:val="24"/>
          <w:szCs w:val="24"/>
          <w:lang w:eastAsia="ru-RU"/>
        </w:rPr>
        <w:t>Составитель</w:t>
      </w:r>
      <w:r w:rsidR="00D663AE" w:rsidRPr="00A06316">
        <w:rPr>
          <w:rFonts w:ascii="Times New Roman" w:hAnsi="Times New Roman" w:cs="Tahoma"/>
          <w:b/>
          <w:color w:val="000000" w:themeColor="text1"/>
          <w:sz w:val="24"/>
          <w:szCs w:val="24"/>
          <w:lang w:eastAsia="ru-RU"/>
        </w:rPr>
        <w:t xml:space="preserve"> рабочей программы:</w:t>
      </w: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2315E4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  <w:r w:rsidRPr="002315E4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t>Ж.В. Кузнецова, канд. психол. наук, доцент</w:t>
      </w:r>
      <w:r w:rsidRPr="002315E4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tab/>
      </w:r>
      <w:r w:rsidRPr="002315E4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tab/>
      </w:r>
      <w:r w:rsidRPr="002315E4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tab/>
      </w:r>
      <w:r w:rsidR="0012480D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t>______________________</w:t>
      </w:r>
      <w:r w:rsidRPr="002315E4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tab/>
      </w:r>
    </w:p>
    <w:p w:rsidR="002315E4" w:rsidRDefault="002315E4" w:rsidP="004A5690">
      <w:pPr>
        <w:spacing w:after="0" w:line="240" w:lineRule="auto"/>
        <w:outlineLvl w:val="0"/>
        <w:rPr>
          <w:rFonts w:ascii="Times New Roman" w:hAnsi="Times New Roman" w:cs="Tahoma"/>
          <w:b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 w:cs="Tahoma"/>
          <w:b/>
          <w:color w:val="000000" w:themeColor="text1"/>
          <w:sz w:val="24"/>
          <w:szCs w:val="24"/>
          <w:lang w:eastAsia="ru-RU"/>
        </w:rPr>
        <w:t xml:space="preserve">Рецензенты: </w:t>
      </w: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2315E4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  <w:r w:rsidRPr="002315E4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t xml:space="preserve">В.В. Буторин, канд. пед. наук, доцент                                 </w:t>
      </w:r>
      <w:r w:rsidRPr="002315E4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tab/>
        <w:t xml:space="preserve">  ______________________     </w:t>
      </w: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2315E4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  <w:r w:rsidRPr="002315E4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t>Н.И. Цицкишвили, канд. пед. наук, доцент                                   ______________________</w:t>
      </w: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outlineLvl w:val="0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D663AE" w:rsidRPr="00A06316" w:rsidRDefault="00D663AE" w:rsidP="004A56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</w:rPr>
      </w:pPr>
      <w:r w:rsidRPr="00A06316">
        <w:rPr>
          <w:rFonts w:ascii="Times New Roman" w:hAnsi="Times New Roman"/>
          <w:b/>
          <w:color w:val="000000" w:themeColor="text1"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"/>
        <w:gridCol w:w="2837"/>
        <w:gridCol w:w="4413"/>
        <w:gridCol w:w="1115"/>
      </w:tblGrid>
      <w:tr w:rsidR="00D663AE" w:rsidRPr="00562640" w:rsidTr="00562640">
        <w:tc>
          <w:tcPr>
            <w:tcW w:w="877" w:type="dxa"/>
          </w:tcPr>
          <w:p w:rsidR="00D663AE" w:rsidRPr="00562640" w:rsidRDefault="00D663AE" w:rsidP="00562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 w:themeColor="text1"/>
              </w:rPr>
            </w:pPr>
            <w:r w:rsidRPr="00562640">
              <w:rPr>
                <w:rFonts w:ascii="Times New Roman" w:hAnsi="Times New Roman" w:cs="Tahoma"/>
                <w:color w:val="000000" w:themeColor="text1"/>
              </w:rPr>
              <w:t>Код ПС</w:t>
            </w:r>
          </w:p>
        </w:tc>
        <w:tc>
          <w:tcPr>
            <w:tcW w:w="2837" w:type="dxa"/>
          </w:tcPr>
          <w:p w:rsidR="00D663AE" w:rsidRPr="00562640" w:rsidRDefault="00D663AE" w:rsidP="00562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 w:themeColor="text1"/>
              </w:rPr>
            </w:pPr>
            <w:r w:rsidRPr="00562640">
              <w:rPr>
                <w:rFonts w:ascii="Times New Roman" w:hAnsi="Times New Roman" w:cs="Tahoma"/>
                <w:color w:val="000000" w:themeColor="text1"/>
              </w:rPr>
              <w:t>Профессиональный стандарт</w:t>
            </w:r>
          </w:p>
        </w:tc>
        <w:tc>
          <w:tcPr>
            <w:tcW w:w="4413" w:type="dxa"/>
          </w:tcPr>
          <w:p w:rsidR="00D663AE" w:rsidRPr="00562640" w:rsidRDefault="00D663AE" w:rsidP="00562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 w:themeColor="text1"/>
              </w:rPr>
            </w:pPr>
            <w:r w:rsidRPr="00562640">
              <w:rPr>
                <w:rFonts w:ascii="Times New Roman" w:hAnsi="Times New Roman" w:cs="Tahoma"/>
                <w:color w:val="000000" w:themeColor="text1"/>
              </w:rPr>
              <w:t>Приказ Минтруда России</w:t>
            </w:r>
          </w:p>
        </w:tc>
        <w:tc>
          <w:tcPr>
            <w:tcW w:w="1115" w:type="dxa"/>
          </w:tcPr>
          <w:p w:rsidR="00D663AE" w:rsidRPr="00562640" w:rsidRDefault="00D663AE" w:rsidP="00562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 w:themeColor="text1"/>
              </w:rPr>
            </w:pPr>
            <w:r w:rsidRPr="00562640">
              <w:rPr>
                <w:rFonts w:ascii="Times New Roman" w:hAnsi="Times New Roman" w:cs="Tahoma"/>
                <w:color w:val="000000" w:themeColor="text1"/>
              </w:rPr>
              <w:t>Аббрев. исп. в РПД</w:t>
            </w:r>
          </w:p>
        </w:tc>
      </w:tr>
      <w:tr w:rsidR="00D663AE" w:rsidRPr="00562640" w:rsidTr="00C0774B">
        <w:tc>
          <w:tcPr>
            <w:tcW w:w="9242" w:type="dxa"/>
            <w:gridSpan w:val="4"/>
          </w:tcPr>
          <w:p w:rsidR="00D663AE" w:rsidRPr="00562640" w:rsidRDefault="00D663AE" w:rsidP="005626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 w:themeColor="text1"/>
              </w:rPr>
            </w:pPr>
            <w:r w:rsidRPr="00562640">
              <w:rPr>
                <w:rFonts w:ascii="Times New Roman" w:hAnsi="Times New Roman" w:cs="Tahoma"/>
                <w:color w:val="000000" w:themeColor="text1"/>
              </w:rPr>
              <w:t>05 Физическая культура и спорт</w:t>
            </w:r>
          </w:p>
        </w:tc>
      </w:tr>
      <w:tr w:rsidR="00562640" w:rsidRPr="00562640" w:rsidTr="00562640">
        <w:tc>
          <w:tcPr>
            <w:tcW w:w="877" w:type="dxa"/>
          </w:tcPr>
          <w:p w:rsidR="00562640" w:rsidRPr="00562640" w:rsidRDefault="00562640" w:rsidP="005626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2640">
              <w:rPr>
                <w:rFonts w:ascii="Times New Roman" w:hAnsi="Times New Roman"/>
                <w:color w:val="000000" w:themeColor="text1"/>
              </w:rPr>
              <w:t>05.002</w:t>
            </w:r>
          </w:p>
        </w:tc>
        <w:tc>
          <w:tcPr>
            <w:tcW w:w="2837" w:type="dxa"/>
          </w:tcPr>
          <w:p w:rsidR="00562640" w:rsidRPr="00562640" w:rsidRDefault="00D80E4F" w:rsidP="00562640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hyperlink r:id="rId7" w:history="1">
              <w:r w:rsidR="00562640" w:rsidRPr="00562640">
                <w:rPr>
                  <w:rStyle w:val="a4"/>
                  <w:rFonts w:ascii="Times New Roman" w:hAnsi="Times New Roman"/>
                  <w:b w:val="0"/>
                  <w:bCs w:val="0"/>
                  <w:color w:val="auto"/>
                  <w:sz w:val="22"/>
                  <w:szCs w:val="22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4413" w:type="dxa"/>
          </w:tcPr>
          <w:p w:rsidR="00562640" w:rsidRPr="00562640" w:rsidRDefault="00562640" w:rsidP="005626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2640">
              <w:rPr>
                <w:rFonts w:ascii="Times New Roman" w:hAnsi="Times New Roman"/>
              </w:rPr>
              <w:t>Приказ Министерства труда и социальной защиты Российской Федерации от 02 апреля 2019 г. 199н (зарегистрирован Министерством юстиции Российской Федерации 29 апреля 2019 г., регистрационный № 54541)</w:t>
            </w:r>
          </w:p>
        </w:tc>
        <w:tc>
          <w:tcPr>
            <w:tcW w:w="1115" w:type="dxa"/>
          </w:tcPr>
          <w:p w:rsidR="00562640" w:rsidRPr="00562640" w:rsidRDefault="00562640" w:rsidP="005626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2640">
              <w:rPr>
                <w:rFonts w:ascii="Times New Roman" w:hAnsi="Times New Roman"/>
                <w:b/>
                <w:bCs/>
                <w:color w:val="000000" w:themeColor="text1"/>
              </w:rPr>
              <w:t>Т АФК</w:t>
            </w:r>
          </w:p>
        </w:tc>
      </w:tr>
    </w:tbl>
    <w:p w:rsidR="001461BC" w:rsidRPr="00A06316" w:rsidRDefault="001461BC" w:rsidP="004A5690">
      <w:pPr>
        <w:spacing w:after="0" w:line="240" w:lineRule="auto"/>
        <w:ind w:firstLine="567"/>
        <w:jc w:val="both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</w:p>
    <w:p w:rsidR="001461BC" w:rsidRPr="00A06316" w:rsidRDefault="001461BC">
      <w:pPr>
        <w:spacing w:after="0" w:line="240" w:lineRule="auto"/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 w:cs="Tahoma"/>
          <w:color w:val="000000" w:themeColor="text1"/>
          <w:sz w:val="24"/>
          <w:szCs w:val="24"/>
          <w:lang w:eastAsia="ru-RU"/>
        </w:rPr>
        <w:br w:type="page"/>
      </w:r>
    </w:p>
    <w:p w:rsidR="00D663AE" w:rsidRPr="00A06316" w:rsidRDefault="00D663AE" w:rsidP="001461B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lastRenderedPageBreak/>
        <w:t>Изучение дисциплины направлено на формирование следующих компетенций:</w:t>
      </w:r>
    </w:p>
    <w:p w:rsidR="00D663AE" w:rsidRPr="00A06316" w:rsidRDefault="00D663AE" w:rsidP="001461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ОПК-13 -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</w:r>
    </w:p>
    <w:p w:rsidR="00D663AE" w:rsidRPr="00A06316" w:rsidRDefault="00D663AE" w:rsidP="001461BC">
      <w:pPr>
        <w:spacing w:after="0" w:line="240" w:lineRule="auto"/>
        <w:ind w:firstLine="709"/>
        <w:jc w:val="both"/>
        <w:rPr>
          <w:rFonts w:ascii="Times New Roman" w:hAnsi="Times New Roman"/>
          <w:caps/>
          <w:color w:val="000000" w:themeColor="text1"/>
          <w:spacing w:val="-1"/>
          <w:sz w:val="24"/>
          <w:szCs w:val="24"/>
          <w:lang w:eastAsia="ru-RU"/>
        </w:rPr>
      </w:pPr>
      <w:r w:rsidRPr="00A06316">
        <w:rPr>
          <w:rFonts w:ascii="Times New Roman" w:hAnsi="Times New Roman"/>
          <w:caps/>
          <w:color w:val="000000" w:themeColor="text1"/>
          <w:spacing w:val="-1"/>
          <w:sz w:val="24"/>
          <w:szCs w:val="24"/>
          <w:lang w:eastAsia="ru-RU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0"/>
        <w:gridCol w:w="3095"/>
        <w:gridCol w:w="1689"/>
      </w:tblGrid>
      <w:tr w:rsidR="00D663AE" w:rsidRPr="00A06316" w:rsidTr="005254B9">
        <w:trPr>
          <w:trHeight w:val="834"/>
          <w:jc w:val="center"/>
        </w:trPr>
        <w:tc>
          <w:tcPr>
            <w:tcW w:w="4550" w:type="dxa"/>
          </w:tcPr>
          <w:p w:rsidR="00D663AE" w:rsidRPr="00A06316" w:rsidRDefault="00D663AE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095" w:type="dxa"/>
          </w:tcPr>
          <w:p w:rsidR="00D663AE" w:rsidRPr="00A06316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689" w:type="dxa"/>
          </w:tcPr>
          <w:p w:rsidR="00D663AE" w:rsidRPr="00A06316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D663AE" w:rsidRPr="00A06316" w:rsidTr="005254B9">
        <w:trPr>
          <w:trHeight w:val="20"/>
          <w:jc w:val="center"/>
        </w:trPr>
        <w:tc>
          <w:tcPr>
            <w:tcW w:w="4550" w:type="dxa"/>
          </w:tcPr>
          <w:p w:rsidR="00EC5F2F" w:rsidRPr="00A06316" w:rsidRDefault="00EC5F2F" w:rsidP="004A569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lang w:eastAsia="ru-RU"/>
              </w:rPr>
              <w:t>Знания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:</w:t>
            </w:r>
            <w:r w:rsidR="00200F7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="00B969AC"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оррекционной (специальной) психологии;</w:t>
            </w:r>
            <w:r w:rsidR="00200F7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психологических особенностей занимающихся различного пола и возраста, нозологических форм заболеваний занимающихся, которые необходимо учитывать при планировании их спортивной подготовки</w:t>
            </w:r>
            <w:r w:rsidR="00A24279"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;</w:t>
            </w:r>
            <w:r w:rsidR="00200F7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="00A24279"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основных направлений психологического просвещения педагогических работников и родителей (законных представителей) по основным разделам специальной психологии.</w:t>
            </w:r>
          </w:p>
          <w:p w:rsidR="00995AA0" w:rsidRPr="00A06316" w:rsidRDefault="00995AA0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="00200F7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B969AC"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методически обоснованного отбора в группы тренировочного этапа (этапа спортивной специализации)с</w:t>
            </w:r>
            <w:r w:rsidR="00B969AC" w:rsidRPr="00A063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ч</w:t>
            </w:r>
            <w:r w:rsidR="005B0D96"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ет</w:t>
            </w:r>
            <w:r w:rsidR="00B969AC"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ом</w:t>
            </w:r>
            <w:r w:rsidR="00200F7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психологически</w:t>
            </w:r>
            <w:r w:rsidR="005B0D96"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х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особенност</w:t>
            </w:r>
            <w:r w:rsidR="005B0D96"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ей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детей с различными видами дизонтогенеза (включая инвалидов) всех возрастных и нозологических групп</w:t>
            </w:r>
            <w:r w:rsidR="004C2F55"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; управления состоянием и поведением спортсмена для уменьшения напряженности занимающегося, коррекции его эмоционального состояния во время выступления на спортивных соревнованиях по адаптивным видам спорта</w:t>
            </w:r>
          </w:p>
          <w:p w:rsidR="00995AA0" w:rsidRPr="00A06316" w:rsidRDefault="00995AA0" w:rsidP="004A5690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</w:p>
          <w:p w:rsidR="00EC5F2F" w:rsidRPr="00A06316" w:rsidRDefault="00EC5F2F" w:rsidP="004A5690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Навыки и/или опыт деятельности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:</w:t>
            </w:r>
          </w:p>
          <w:p w:rsidR="003423AE" w:rsidRPr="00A06316" w:rsidRDefault="003423AE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Применения</w:t>
            </w:r>
            <w:r w:rsidR="00EC5F2F" w:rsidRPr="00A06316">
              <w:rPr>
                <w:rFonts w:ascii="Times New Roman" w:hAnsi="Times New Roman"/>
                <w:color w:val="000000" w:themeColor="text1"/>
              </w:rPr>
              <w:t xml:space="preserve"> знаний специальной психологии  при 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выборе и использовании оптимальных средств донесения информации и общения с инвалидами исходя из степени тяжести и структуры нарушений, состояния сохранных функций </w:t>
            </w:r>
          </w:p>
          <w:p w:rsidR="00D663AE" w:rsidRPr="00A06316" w:rsidRDefault="00D663AE" w:rsidP="004A5690">
            <w:pPr>
              <w:pStyle w:val="Default"/>
              <w:jc w:val="both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3095" w:type="dxa"/>
          </w:tcPr>
          <w:p w:rsidR="000E2CAE" w:rsidRPr="00A06316" w:rsidRDefault="00A33B8E" w:rsidP="004A56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 АФК </w:t>
            </w:r>
          </w:p>
          <w:p w:rsidR="000E2CAE" w:rsidRPr="008F7307" w:rsidRDefault="000E2CAE" w:rsidP="008F73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  <w:r w:rsidRPr="008F7307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>С/01.6</w:t>
            </w:r>
          </w:p>
          <w:p w:rsidR="000E2CAE" w:rsidRPr="008F7307" w:rsidRDefault="000E2CAE" w:rsidP="004A569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F7307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испытательных и контрольных мероприятий для зачисления занимающихся на тренировочный этап (этап спортивной специализации) по виду адаптивного спорта (группе спортивных дисциплин)</w:t>
            </w:r>
          </w:p>
          <w:p w:rsidR="005E5F8A" w:rsidRPr="00A06316" w:rsidRDefault="005E5F8A" w:rsidP="004A56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E5F8A" w:rsidRPr="00A06316" w:rsidRDefault="00A33B8E" w:rsidP="004A56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 АФК </w:t>
            </w:r>
          </w:p>
          <w:p w:rsidR="005E5F8A" w:rsidRPr="008F7307" w:rsidRDefault="005E5F8A" w:rsidP="004A5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  <w:r w:rsidRPr="008F7307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>С/03.6</w:t>
            </w:r>
          </w:p>
          <w:p w:rsidR="00D663AE" w:rsidRPr="008F7307" w:rsidRDefault="005E5F8A" w:rsidP="004A569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</w:pPr>
            <w:r w:rsidRPr="008F7307"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</w:r>
          </w:p>
          <w:p w:rsidR="005E5F8A" w:rsidRPr="00A06316" w:rsidRDefault="005E5F8A" w:rsidP="004A569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</w:pPr>
          </w:p>
          <w:p w:rsidR="005E5F8A" w:rsidRPr="00A06316" w:rsidRDefault="00A33B8E" w:rsidP="004A56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 АФК </w:t>
            </w:r>
          </w:p>
          <w:p w:rsidR="005E5F8A" w:rsidRPr="008F7307" w:rsidRDefault="005E5F8A" w:rsidP="008F73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  <w:r w:rsidRPr="008F7307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>С/04.6</w:t>
            </w:r>
          </w:p>
          <w:p w:rsidR="005E5F8A" w:rsidRPr="008F7307" w:rsidRDefault="005E5F8A" w:rsidP="004A569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</w:pPr>
            <w:r w:rsidRPr="008F7307"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  <w:t>Формирование у занимающихся навыков соревновательной деятельности</w:t>
            </w:r>
          </w:p>
          <w:p w:rsidR="005E5F8A" w:rsidRPr="00A06316" w:rsidRDefault="005E5F8A" w:rsidP="004A5690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</w:pPr>
          </w:p>
          <w:p w:rsidR="005E5F8A" w:rsidRPr="00A06316" w:rsidRDefault="00A33B8E" w:rsidP="004A56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 АФК </w:t>
            </w:r>
          </w:p>
          <w:p w:rsidR="005E5F8A" w:rsidRPr="008F7307" w:rsidRDefault="005E5F8A" w:rsidP="004A5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  <w:r w:rsidRPr="008F7307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>D/04.6</w:t>
            </w:r>
          </w:p>
          <w:p w:rsidR="005E5F8A" w:rsidRPr="00A06316" w:rsidRDefault="005E5F8A" w:rsidP="004A5690">
            <w:pPr>
              <w:tabs>
                <w:tab w:val="right" w:leader="underscore" w:pos="9356"/>
              </w:tabs>
              <w:spacing w:after="0" w:line="240" w:lineRule="auto"/>
              <w:rPr>
                <w:color w:val="000000" w:themeColor="text1"/>
                <w:spacing w:val="-1"/>
                <w:sz w:val="28"/>
                <w:szCs w:val="28"/>
              </w:rPr>
            </w:pPr>
            <w:r w:rsidRPr="00A06316"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  <w:t>Подготовка занимающихся к систематической демонстрации спортивных результатов на спортивных соревнованиях по виду адаптивного спорта (группе спортивных дисциплин)</w:t>
            </w:r>
          </w:p>
        </w:tc>
        <w:tc>
          <w:tcPr>
            <w:tcW w:w="1689" w:type="dxa"/>
          </w:tcPr>
          <w:p w:rsidR="00D663AE" w:rsidRPr="00A06316" w:rsidRDefault="00D663AE" w:rsidP="004A5690">
            <w:pPr>
              <w:spacing w:after="0" w:line="240" w:lineRule="auto"/>
              <w:rPr>
                <w:i/>
                <w:color w:val="000000" w:themeColor="text1"/>
                <w:spacing w:val="-1"/>
                <w:sz w:val="28"/>
                <w:szCs w:val="28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ОПК-13</w:t>
            </w:r>
          </w:p>
        </w:tc>
      </w:tr>
    </w:tbl>
    <w:p w:rsidR="00D663AE" w:rsidRPr="00A06316" w:rsidRDefault="00D663AE" w:rsidP="004A5690">
      <w:pPr>
        <w:spacing w:after="0" w:line="240" w:lineRule="auto"/>
        <w:rPr>
          <w:color w:val="000000" w:themeColor="text1"/>
        </w:rPr>
      </w:pPr>
    </w:p>
    <w:p w:rsidR="00D663AE" w:rsidRPr="000478B8" w:rsidRDefault="000478B8" w:rsidP="004A5690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 w:themeColor="text1"/>
          <w:spacing w:val="-1"/>
        </w:rPr>
      </w:pPr>
      <w:r w:rsidRPr="000478B8">
        <w:rPr>
          <w:b/>
          <w:color w:val="000000" w:themeColor="text1"/>
          <w:spacing w:val="-1"/>
        </w:rPr>
        <w:lastRenderedPageBreak/>
        <w:t>Место дисциплины в структуре образовательной программы:</w:t>
      </w:r>
    </w:p>
    <w:p w:rsidR="00D663AE" w:rsidRPr="00A06316" w:rsidRDefault="00D663AE" w:rsidP="004A5690">
      <w:pPr>
        <w:pStyle w:val="Style6"/>
        <w:widowControl/>
        <w:spacing w:line="240" w:lineRule="auto"/>
        <w:ind w:firstLine="709"/>
        <w:rPr>
          <w:color w:val="000000" w:themeColor="text1"/>
          <w:spacing w:val="-1"/>
        </w:rPr>
      </w:pPr>
      <w:r w:rsidRPr="00A06316">
        <w:rPr>
          <w:color w:val="000000" w:themeColor="text1"/>
          <w:spacing w:val="-1"/>
        </w:rPr>
        <w:t xml:space="preserve">Дисциплина «Специальная психология» в структуре образовательной программы относится к обязательной части </w:t>
      </w:r>
    </w:p>
    <w:p w:rsidR="00D663AE" w:rsidRPr="00A06316" w:rsidRDefault="00D663AE" w:rsidP="004A5690">
      <w:pPr>
        <w:pStyle w:val="Style6"/>
        <w:widowControl/>
        <w:spacing w:line="240" w:lineRule="auto"/>
        <w:ind w:firstLine="709"/>
        <w:rPr>
          <w:color w:val="000000" w:themeColor="text1"/>
          <w:spacing w:val="-1"/>
        </w:rPr>
      </w:pPr>
      <w:r w:rsidRPr="00A06316">
        <w:rPr>
          <w:color w:val="000000" w:themeColor="text1"/>
          <w:spacing w:val="-1"/>
        </w:rPr>
        <w:t>В соответствии с рабочим учебным планом дисциплина изучается в 3 семестре очной и заочной форм обучения</w:t>
      </w:r>
      <w:r w:rsidR="00FB4C0C">
        <w:rPr>
          <w:color w:val="000000" w:themeColor="text1"/>
          <w:spacing w:val="-1"/>
        </w:rPr>
        <w:t xml:space="preserve"> (ускоренное – 2 семестр)</w:t>
      </w:r>
      <w:r w:rsidRPr="00A06316">
        <w:rPr>
          <w:color w:val="000000" w:themeColor="text1"/>
          <w:spacing w:val="-1"/>
        </w:rPr>
        <w:t>. Общая трудоемкость дисциплины составляет</w:t>
      </w:r>
      <w:r w:rsidR="008F7307">
        <w:rPr>
          <w:color w:val="000000" w:themeColor="text1"/>
          <w:spacing w:val="-1"/>
        </w:rPr>
        <w:t xml:space="preserve"> 108 часов</w:t>
      </w:r>
      <w:r w:rsidRPr="00A06316">
        <w:rPr>
          <w:color w:val="000000" w:themeColor="text1"/>
          <w:spacing w:val="-1"/>
        </w:rPr>
        <w:t xml:space="preserve">. Промежуточная аттестация - экзамен. </w:t>
      </w:r>
    </w:p>
    <w:p w:rsidR="0034551D" w:rsidRPr="00A06316" w:rsidRDefault="0034551D" w:rsidP="004A5690">
      <w:pPr>
        <w:pStyle w:val="Style6"/>
        <w:widowControl/>
        <w:spacing w:line="240" w:lineRule="auto"/>
        <w:ind w:firstLine="709"/>
        <w:rPr>
          <w:color w:val="000000" w:themeColor="text1"/>
          <w:spacing w:val="-1"/>
        </w:rPr>
      </w:pPr>
    </w:p>
    <w:p w:rsidR="00D663AE" w:rsidRPr="00A06316" w:rsidRDefault="000478B8" w:rsidP="004A5690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aps/>
          <w:color w:val="000000" w:themeColor="text1"/>
          <w:spacing w:val="-1"/>
        </w:rPr>
      </w:pPr>
      <w:r w:rsidRPr="000478B8">
        <w:rPr>
          <w:b/>
          <w:color w:val="000000" w:themeColor="text1"/>
          <w:spacing w:val="-1"/>
        </w:rPr>
        <w:t>Объем дисциплины и виды учебной работы</w:t>
      </w:r>
      <w:r w:rsidR="00D663AE" w:rsidRPr="00A06316">
        <w:rPr>
          <w:caps/>
          <w:color w:val="000000" w:themeColor="text1"/>
          <w:spacing w:val="-1"/>
        </w:rPr>
        <w:t>:</w:t>
      </w:r>
    </w:p>
    <w:p w:rsidR="00D663AE" w:rsidRPr="00A06316" w:rsidRDefault="00D663AE" w:rsidP="004A5690">
      <w:pPr>
        <w:shd w:val="clear" w:color="auto" w:fill="FFFFFF"/>
        <w:spacing w:after="0" w:line="240" w:lineRule="auto"/>
        <w:ind w:firstLine="629"/>
        <w:jc w:val="center"/>
        <w:rPr>
          <w:rFonts w:ascii="Times New Roman" w:hAnsi="Times New Roman"/>
          <w:i/>
          <w:color w:val="000000" w:themeColor="text1"/>
          <w:spacing w:val="-1"/>
        </w:rPr>
      </w:pPr>
      <w:r w:rsidRPr="00A06316">
        <w:rPr>
          <w:rFonts w:ascii="Times New Roman" w:hAnsi="Times New Roman"/>
          <w:i/>
          <w:color w:val="000000" w:themeColor="text1"/>
          <w:spacing w:val="-1"/>
        </w:rPr>
        <w:t>очная форма обучения</w:t>
      </w:r>
    </w:p>
    <w:tbl>
      <w:tblPr>
        <w:tblW w:w="9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2"/>
        <w:gridCol w:w="2147"/>
        <w:gridCol w:w="1275"/>
        <w:gridCol w:w="1267"/>
      </w:tblGrid>
      <w:tr w:rsidR="00D663AE" w:rsidRPr="00CA71E3" w:rsidTr="00CA71E3">
        <w:trPr>
          <w:trHeight w:val="252"/>
          <w:jc w:val="center"/>
        </w:trPr>
        <w:tc>
          <w:tcPr>
            <w:tcW w:w="6509" w:type="dxa"/>
            <w:gridSpan w:val="2"/>
            <w:vMerge w:val="restart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275" w:type="dxa"/>
            <w:vMerge w:val="restart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67" w:type="dxa"/>
            <w:vAlign w:val="center"/>
          </w:tcPr>
          <w:p w:rsidR="00D663AE" w:rsidRPr="00CA71E3" w:rsidRDefault="00D663AE" w:rsidP="00047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Семестр</w:t>
            </w:r>
          </w:p>
        </w:tc>
      </w:tr>
      <w:tr w:rsidR="00D663AE" w:rsidRPr="00CA71E3" w:rsidTr="00CA71E3">
        <w:trPr>
          <w:trHeight w:val="182"/>
          <w:jc w:val="center"/>
        </w:trPr>
        <w:tc>
          <w:tcPr>
            <w:tcW w:w="6509" w:type="dxa"/>
            <w:gridSpan w:val="2"/>
            <w:vMerge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D663AE" w:rsidRPr="00CA71E3" w:rsidRDefault="00D663AE" w:rsidP="00047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</w:tr>
      <w:tr w:rsidR="00D663AE" w:rsidRPr="00CA71E3" w:rsidTr="00CA71E3">
        <w:trPr>
          <w:trHeight w:val="321"/>
          <w:jc w:val="center"/>
        </w:trPr>
        <w:tc>
          <w:tcPr>
            <w:tcW w:w="6509" w:type="dxa"/>
            <w:gridSpan w:val="2"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275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42</w:t>
            </w:r>
          </w:p>
        </w:tc>
        <w:tc>
          <w:tcPr>
            <w:tcW w:w="1267" w:type="dxa"/>
            <w:vAlign w:val="center"/>
          </w:tcPr>
          <w:p w:rsidR="00D663AE" w:rsidRPr="00CA71E3" w:rsidRDefault="00D663AE" w:rsidP="00047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42</w:t>
            </w:r>
          </w:p>
        </w:tc>
      </w:tr>
      <w:tr w:rsidR="00D663AE" w:rsidRPr="00CA71E3" w:rsidTr="00CA71E3">
        <w:trPr>
          <w:trHeight w:val="318"/>
          <w:jc w:val="center"/>
        </w:trPr>
        <w:tc>
          <w:tcPr>
            <w:tcW w:w="6509" w:type="dxa"/>
            <w:gridSpan w:val="2"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D663AE" w:rsidRPr="00CA71E3" w:rsidRDefault="00D663AE" w:rsidP="00047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D663AE" w:rsidRPr="00CA71E3" w:rsidTr="00CA71E3">
        <w:trPr>
          <w:trHeight w:val="308"/>
          <w:jc w:val="center"/>
        </w:trPr>
        <w:tc>
          <w:tcPr>
            <w:tcW w:w="6509" w:type="dxa"/>
            <w:gridSpan w:val="2"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vAlign w:val="center"/>
          </w:tcPr>
          <w:p w:rsidR="00D663AE" w:rsidRPr="00CA71E3" w:rsidRDefault="000478B8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16</w:t>
            </w:r>
          </w:p>
        </w:tc>
        <w:tc>
          <w:tcPr>
            <w:tcW w:w="1267" w:type="dxa"/>
          </w:tcPr>
          <w:p w:rsidR="00D663AE" w:rsidRPr="00CA71E3" w:rsidRDefault="000478B8" w:rsidP="00047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D663AE" w:rsidRPr="00CA71E3" w:rsidTr="00CA71E3">
        <w:trPr>
          <w:trHeight w:val="318"/>
          <w:jc w:val="center"/>
        </w:trPr>
        <w:tc>
          <w:tcPr>
            <w:tcW w:w="6509" w:type="dxa"/>
            <w:gridSpan w:val="2"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Семинары </w:t>
            </w:r>
          </w:p>
        </w:tc>
        <w:tc>
          <w:tcPr>
            <w:tcW w:w="1275" w:type="dxa"/>
            <w:vAlign w:val="center"/>
          </w:tcPr>
          <w:p w:rsidR="00D663AE" w:rsidRPr="00CA71E3" w:rsidRDefault="000478B8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24</w:t>
            </w:r>
          </w:p>
        </w:tc>
        <w:tc>
          <w:tcPr>
            <w:tcW w:w="1267" w:type="dxa"/>
          </w:tcPr>
          <w:p w:rsidR="00D663AE" w:rsidRPr="00CA71E3" w:rsidRDefault="000478B8" w:rsidP="00047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0478B8" w:rsidRPr="00CA71E3" w:rsidTr="00CA71E3">
        <w:trPr>
          <w:trHeight w:val="318"/>
          <w:jc w:val="center"/>
        </w:trPr>
        <w:tc>
          <w:tcPr>
            <w:tcW w:w="6509" w:type="dxa"/>
            <w:gridSpan w:val="2"/>
            <w:vAlign w:val="center"/>
          </w:tcPr>
          <w:p w:rsidR="000478B8" w:rsidRPr="00CA71E3" w:rsidRDefault="000478B8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Консультация</w:t>
            </w:r>
          </w:p>
        </w:tc>
        <w:tc>
          <w:tcPr>
            <w:tcW w:w="1275" w:type="dxa"/>
            <w:vAlign w:val="center"/>
          </w:tcPr>
          <w:p w:rsidR="000478B8" w:rsidRDefault="000478B8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0478B8" w:rsidRDefault="000478B8" w:rsidP="00047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663AE" w:rsidRPr="00CA71E3" w:rsidTr="00CA71E3">
        <w:trPr>
          <w:trHeight w:val="372"/>
          <w:jc w:val="center"/>
        </w:trPr>
        <w:tc>
          <w:tcPr>
            <w:tcW w:w="6509" w:type="dxa"/>
            <w:gridSpan w:val="2"/>
            <w:tcBorders>
              <w:top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D663AE" w:rsidRPr="00CA71E3" w:rsidRDefault="00D663AE" w:rsidP="000478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  <w:t>+</w:t>
            </w:r>
          </w:p>
        </w:tc>
      </w:tr>
      <w:tr w:rsidR="00D663AE" w:rsidRPr="00CA71E3" w:rsidTr="00CA71E3">
        <w:trPr>
          <w:trHeight w:val="70"/>
          <w:jc w:val="center"/>
        </w:trPr>
        <w:tc>
          <w:tcPr>
            <w:tcW w:w="6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48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3AE" w:rsidRPr="00CA71E3" w:rsidRDefault="00D663AE" w:rsidP="00047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48</w:t>
            </w:r>
          </w:p>
        </w:tc>
      </w:tr>
      <w:tr w:rsidR="00D663AE" w:rsidRPr="00CA71E3" w:rsidTr="00CA71E3">
        <w:trPr>
          <w:trHeight w:val="330"/>
          <w:jc w:val="center"/>
        </w:trPr>
        <w:tc>
          <w:tcPr>
            <w:tcW w:w="6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Подготовка к экзамену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3AE" w:rsidRPr="00CA71E3" w:rsidRDefault="00D663AE" w:rsidP="00047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18</w:t>
            </w:r>
          </w:p>
        </w:tc>
      </w:tr>
      <w:tr w:rsidR="00D663AE" w:rsidRPr="00CA71E3" w:rsidTr="00CA71E3">
        <w:trPr>
          <w:trHeight w:val="318"/>
          <w:jc w:val="center"/>
        </w:trPr>
        <w:tc>
          <w:tcPr>
            <w:tcW w:w="4362" w:type="dxa"/>
            <w:vMerge w:val="restart"/>
            <w:tcBorders>
              <w:top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108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D663AE" w:rsidRPr="00CA71E3" w:rsidRDefault="00D663AE" w:rsidP="00047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108</w:t>
            </w:r>
          </w:p>
        </w:tc>
      </w:tr>
      <w:tr w:rsidR="00D663AE" w:rsidRPr="00CA71E3" w:rsidTr="00CA71E3">
        <w:trPr>
          <w:trHeight w:val="143"/>
          <w:jc w:val="center"/>
        </w:trPr>
        <w:tc>
          <w:tcPr>
            <w:tcW w:w="4362" w:type="dxa"/>
            <w:vMerge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275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:rsidR="00D663AE" w:rsidRPr="00CA71E3" w:rsidRDefault="00D663AE" w:rsidP="000478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</w:tr>
    </w:tbl>
    <w:p w:rsidR="00D663AE" w:rsidRPr="00CA71E3" w:rsidRDefault="00D663AE" w:rsidP="004A569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663AE" w:rsidRPr="00CA71E3" w:rsidRDefault="00D663AE" w:rsidP="004A5690">
      <w:pPr>
        <w:shd w:val="clear" w:color="auto" w:fill="FFFFFF"/>
        <w:spacing w:after="0" w:line="240" w:lineRule="auto"/>
        <w:ind w:firstLine="629"/>
        <w:jc w:val="center"/>
        <w:rPr>
          <w:rFonts w:ascii="Times New Roman" w:hAnsi="Times New Roman"/>
          <w:i/>
          <w:color w:val="000000" w:themeColor="text1"/>
          <w:spacing w:val="-1"/>
          <w:sz w:val="24"/>
          <w:szCs w:val="24"/>
        </w:rPr>
      </w:pPr>
      <w:r w:rsidRPr="00CA71E3">
        <w:rPr>
          <w:rFonts w:ascii="Times New Roman" w:hAnsi="Times New Roman"/>
          <w:i/>
          <w:color w:val="000000" w:themeColor="text1"/>
          <w:spacing w:val="-1"/>
          <w:sz w:val="24"/>
          <w:szCs w:val="24"/>
        </w:rPr>
        <w:t>заочная форма обучения</w:t>
      </w:r>
    </w:p>
    <w:tbl>
      <w:tblPr>
        <w:tblW w:w="8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551"/>
        <w:gridCol w:w="1276"/>
        <w:gridCol w:w="1409"/>
      </w:tblGrid>
      <w:tr w:rsidR="00D663AE" w:rsidRPr="00CA71E3" w:rsidTr="00CA71E3">
        <w:trPr>
          <w:jc w:val="center"/>
        </w:trPr>
        <w:tc>
          <w:tcPr>
            <w:tcW w:w="6095" w:type="dxa"/>
            <w:gridSpan w:val="2"/>
            <w:vMerge w:val="restart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409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Семестр</w:t>
            </w:r>
          </w:p>
        </w:tc>
      </w:tr>
      <w:tr w:rsidR="00D663AE" w:rsidRPr="00CA71E3" w:rsidTr="00CA71E3">
        <w:trPr>
          <w:trHeight w:val="183"/>
          <w:jc w:val="center"/>
        </w:trPr>
        <w:tc>
          <w:tcPr>
            <w:tcW w:w="6095" w:type="dxa"/>
            <w:gridSpan w:val="2"/>
            <w:vMerge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</w:tr>
      <w:tr w:rsidR="00D663AE" w:rsidRPr="00CA71E3" w:rsidTr="00CA71E3">
        <w:trPr>
          <w:jc w:val="center"/>
        </w:trPr>
        <w:tc>
          <w:tcPr>
            <w:tcW w:w="6095" w:type="dxa"/>
            <w:gridSpan w:val="2"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276" w:type="dxa"/>
            <w:vAlign w:val="center"/>
          </w:tcPr>
          <w:p w:rsidR="00D663AE" w:rsidRPr="00CA71E3" w:rsidRDefault="00EF78F1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10</w:t>
            </w:r>
          </w:p>
        </w:tc>
        <w:tc>
          <w:tcPr>
            <w:tcW w:w="1409" w:type="dxa"/>
            <w:vAlign w:val="center"/>
          </w:tcPr>
          <w:p w:rsidR="00D663AE" w:rsidRPr="00CA71E3" w:rsidRDefault="00EF78F1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10</w:t>
            </w:r>
          </w:p>
        </w:tc>
      </w:tr>
      <w:tr w:rsidR="00D663AE" w:rsidRPr="00CA71E3" w:rsidTr="00CA71E3">
        <w:trPr>
          <w:jc w:val="center"/>
        </w:trPr>
        <w:tc>
          <w:tcPr>
            <w:tcW w:w="6095" w:type="dxa"/>
            <w:gridSpan w:val="2"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D663AE" w:rsidRPr="00CA71E3" w:rsidRDefault="00EF78F1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:rsidR="00D663AE" w:rsidRPr="00CA71E3" w:rsidRDefault="00EF78F1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4</w:t>
            </w:r>
          </w:p>
        </w:tc>
      </w:tr>
      <w:tr w:rsidR="00D663AE" w:rsidRPr="00CA71E3" w:rsidTr="00CA71E3">
        <w:trPr>
          <w:jc w:val="center"/>
        </w:trPr>
        <w:tc>
          <w:tcPr>
            <w:tcW w:w="6095" w:type="dxa"/>
            <w:gridSpan w:val="2"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Семинары </w:t>
            </w:r>
          </w:p>
        </w:tc>
        <w:tc>
          <w:tcPr>
            <w:tcW w:w="1276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6</w:t>
            </w:r>
          </w:p>
        </w:tc>
        <w:tc>
          <w:tcPr>
            <w:tcW w:w="1409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6</w:t>
            </w:r>
          </w:p>
        </w:tc>
      </w:tr>
      <w:tr w:rsidR="00D663AE" w:rsidRPr="00CA71E3" w:rsidTr="00CA71E3">
        <w:trPr>
          <w:jc w:val="center"/>
        </w:trPr>
        <w:tc>
          <w:tcPr>
            <w:tcW w:w="6095" w:type="dxa"/>
            <w:gridSpan w:val="2"/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409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+</w:t>
            </w:r>
          </w:p>
        </w:tc>
      </w:tr>
      <w:tr w:rsidR="00D663AE" w:rsidRPr="00CA71E3" w:rsidTr="00CA71E3">
        <w:trPr>
          <w:trHeight w:val="300"/>
          <w:jc w:val="center"/>
        </w:trPr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D663AE" w:rsidRPr="00CA71E3" w:rsidRDefault="00D663AE" w:rsidP="004A5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63AE" w:rsidRPr="00CA71E3" w:rsidRDefault="00EF78F1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98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663AE" w:rsidRPr="00CA71E3" w:rsidRDefault="00EF78F1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98</w:t>
            </w:r>
          </w:p>
        </w:tc>
      </w:tr>
      <w:tr w:rsidR="00D663AE" w:rsidRPr="00CA71E3" w:rsidTr="00CA71E3">
        <w:trPr>
          <w:jc w:val="center"/>
        </w:trPr>
        <w:tc>
          <w:tcPr>
            <w:tcW w:w="3544" w:type="dxa"/>
            <w:vMerge w:val="restart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551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276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108</w:t>
            </w:r>
          </w:p>
        </w:tc>
        <w:tc>
          <w:tcPr>
            <w:tcW w:w="1409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108</w:t>
            </w:r>
          </w:p>
        </w:tc>
      </w:tr>
      <w:tr w:rsidR="00D663AE" w:rsidRPr="00CA71E3" w:rsidTr="00CA71E3">
        <w:trPr>
          <w:jc w:val="center"/>
        </w:trPr>
        <w:tc>
          <w:tcPr>
            <w:tcW w:w="3544" w:type="dxa"/>
            <w:vMerge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276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  <w:tc>
          <w:tcPr>
            <w:tcW w:w="1409" w:type="dxa"/>
            <w:vAlign w:val="center"/>
          </w:tcPr>
          <w:p w:rsidR="00D663AE" w:rsidRPr="00CA71E3" w:rsidRDefault="00D663A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</w:tr>
    </w:tbl>
    <w:p w:rsidR="008666AE" w:rsidRDefault="008666AE" w:rsidP="008666AE">
      <w:pPr>
        <w:shd w:val="clear" w:color="auto" w:fill="FFFFFF"/>
        <w:spacing w:after="0" w:line="240" w:lineRule="auto"/>
        <w:ind w:firstLine="629"/>
        <w:jc w:val="center"/>
        <w:rPr>
          <w:rFonts w:ascii="Times New Roman" w:hAnsi="Times New Roman"/>
          <w:i/>
          <w:color w:val="000000" w:themeColor="text1"/>
          <w:spacing w:val="-1"/>
          <w:sz w:val="24"/>
          <w:szCs w:val="24"/>
        </w:rPr>
      </w:pPr>
    </w:p>
    <w:p w:rsidR="008666AE" w:rsidRPr="00CA71E3" w:rsidRDefault="008666AE" w:rsidP="008666AE">
      <w:pPr>
        <w:shd w:val="clear" w:color="auto" w:fill="FFFFFF"/>
        <w:spacing w:after="0" w:line="240" w:lineRule="auto"/>
        <w:ind w:firstLine="629"/>
        <w:jc w:val="center"/>
        <w:rPr>
          <w:rFonts w:ascii="Times New Roman" w:hAnsi="Times New Roman"/>
          <w:i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-1"/>
          <w:sz w:val="24"/>
          <w:szCs w:val="24"/>
        </w:rPr>
        <w:t>ускоренное</w:t>
      </w:r>
    </w:p>
    <w:tbl>
      <w:tblPr>
        <w:tblW w:w="8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551"/>
        <w:gridCol w:w="1276"/>
        <w:gridCol w:w="1409"/>
      </w:tblGrid>
      <w:tr w:rsidR="008666AE" w:rsidRPr="00CA71E3" w:rsidTr="00E94546">
        <w:trPr>
          <w:jc w:val="center"/>
        </w:trPr>
        <w:tc>
          <w:tcPr>
            <w:tcW w:w="6095" w:type="dxa"/>
            <w:gridSpan w:val="2"/>
            <w:vMerge w:val="restart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409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en-US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Семестр</w:t>
            </w:r>
          </w:p>
        </w:tc>
      </w:tr>
      <w:tr w:rsidR="008666AE" w:rsidRPr="00CA71E3" w:rsidTr="00E94546">
        <w:trPr>
          <w:trHeight w:val="183"/>
          <w:jc w:val="center"/>
        </w:trPr>
        <w:tc>
          <w:tcPr>
            <w:tcW w:w="6095" w:type="dxa"/>
            <w:gridSpan w:val="2"/>
            <w:vMerge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2</w:t>
            </w:r>
          </w:p>
        </w:tc>
      </w:tr>
      <w:tr w:rsidR="008666AE" w:rsidRPr="00CA71E3" w:rsidTr="00E94546">
        <w:trPr>
          <w:jc w:val="center"/>
        </w:trPr>
        <w:tc>
          <w:tcPr>
            <w:tcW w:w="6095" w:type="dxa"/>
            <w:gridSpan w:val="2"/>
            <w:vAlign w:val="center"/>
          </w:tcPr>
          <w:p w:rsidR="008666AE" w:rsidRPr="00CA71E3" w:rsidRDefault="008666AE" w:rsidP="00E945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276" w:type="dxa"/>
            <w:vAlign w:val="center"/>
          </w:tcPr>
          <w:p w:rsidR="008666AE" w:rsidRPr="00CA71E3" w:rsidRDefault="000B3202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12</w:t>
            </w:r>
          </w:p>
        </w:tc>
        <w:tc>
          <w:tcPr>
            <w:tcW w:w="1409" w:type="dxa"/>
            <w:vAlign w:val="center"/>
          </w:tcPr>
          <w:p w:rsidR="008666AE" w:rsidRPr="00CA71E3" w:rsidRDefault="000B3202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12</w:t>
            </w:r>
          </w:p>
        </w:tc>
      </w:tr>
      <w:tr w:rsidR="008666AE" w:rsidRPr="00CA71E3" w:rsidTr="00E94546">
        <w:trPr>
          <w:jc w:val="center"/>
        </w:trPr>
        <w:tc>
          <w:tcPr>
            <w:tcW w:w="6095" w:type="dxa"/>
            <w:gridSpan w:val="2"/>
            <w:vAlign w:val="center"/>
          </w:tcPr>
          <w:p w:rsidR="008666AE" w:rsidRPr="00CA71E3" w:rsidRDefault="008666AE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4</w:t>
            </w:r>
          </w:p>
        </w:tc>
      </w:tr>
      <w:tr w:rsidR="008666AE" w:rsidRPr="00CA71E3" w:rsidTr="00E94546">
        <w:trPr>
          <w:jc w:val="center"/>
        </w:trPr>
        <w:tc>
          <w:tcPr>
            <w:tcW w:w="6095" w:type="dxa"/>
            <w:gridSpan w:val="2"/>
            <w:vAlign w:val="center"/>
          </w:tcPr>
          <w:p w:rsidR="008666AE" w:rsidRPr="00CA71E3" w:rsidRDefault="008666AE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Семинары </w:t>
            </w:r>
          </w:p>
        </w:tc>
        <w:tc>
          <w:tcPr>
            <w:tcW w:w="1276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6</w:t>
            </w:r>
          </w:p>
        </w:tc>
        <w:tc>
          <w:tcPr>
            <w:tcW w:w="1409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6</w:t>
            </w:r>
          </w:p>
        </w:tc>
      </w:tr>
      <w:tr w:rsidR="000B3202" w:rsidRPr="00CA71E3" w:rsidTr="00E94546">
        <w:trPr>
          <w:jc w:val="center"/>
        </w:trPr>
        <w:tc>
          <w:tcPr>
            <w:tcW w:w="6095" w:type="dxa"/>
            <w:gridSpan w:val="2"/>
            <w:vAlign w:val="center"/>
          </w:tcPr>
          <w:p w:rsidR="000B3202" w:rsidRPr="00CA71E3" w:rsidRDefault="000B3202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Консультация</w:t>
            </w:r>
          </w:p>
        </w:tc>
        <w:tc>
          <w:tcPr>
            <w:tcW w:w="1276" w:type="dxa"/>
            <w:vAlign w:val="center"/>
          </w:tcPr>
          <w:p w:rsidR="000B3202" w:rsidRPr="00CA71E3" w:rsidRDefault="000B3202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2</w:t>
            </w:r>
          </w:p>
        </w:tc>
        <w:tc>
          <w:tcPr>
            <w:tcW w:w="1409" w:type="dxa"/>
            <w:vAlign w:val="center"/>
          </w:tcPr>
          <w:p w:rsidR="000B3202" w:rsidRPr="00CA71E3" w:rsidRDefault="000B3202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2</w:t>
            </w:r>
          </w:p>
        </w:tc>
      </w:tr>
      <w:tr w:rsidR="008666AE" w:rsidRPr="00CA71E3" w:rsidTr="00E94546">
        <w:trPr>
          <w:jc w:val="center"/>
        </w:trPr>
        <w:tc>
          <w:tcPr>
            <w:tcW w:w="6095" w:type="dxa"/>
            <w:gridSpan w:val="2"/>
            <w:vAlign w:val="center"/>
          </w:tcPr>
          <w:p w:rsidR="008666AE" w:rsidRPr="00CA71E3" w:rsidRDefault="008666AE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409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+</w:t>
            </w:r>
          </w:p>
        </w:tc>
      </w:tr>
      <w:tr w:rsidR="008666AE" w:rsidRPr="00CA71E3" w:rsidTr="00E94546">
        <w:trPr>
          <w:trHeight w:val="300"/>
          <w:jc w:val="center"/>
        </w:trPr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8666AE" w:rsidRPr="00CA71E3" w:rsidRDefault="008666AE" w:rsidP="00E945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66AE" w:rsidRPr="00CA71E3" w:rsidRDefault="000B3202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7</w:t>
            </w:r>
            <w:r w:rsidR="008666AE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8666AE" w:rsidRPr="00CA71E3" w:rsidRDefault="000B3202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7</w:t>
            </w:r>
            <w:r w:rsidR="008666AE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8</w:t>
            </w:r>
          </w:p>
        </w:tc>
      </w:tr>
      <w:tr w:rsidR="00FF392A" w:rsidRPr="00CA71E3" w:rsidTr="00E94546">
        <w:trPr>
          <w:trHeight w:val="300"/>
          <w:jc w:val="center"/>
        </w:trPr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FF392A" w:rsidRPr="00CA71E3" w:rsidRDefault="00FF392A" w:rsidP="00E945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Подготовка к экзамену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92A" w:rsidRDefault="00FF392A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FF392A" w:rsidRDefault="00FF392A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18</w:t>
            </w:r>
          </w:p>
        </w:tc>
      </w:tr>
      <w:tr w:rsidR="008666AE" w:rsidRPr="00CA71E3" w:rsidTr="00E94546">
        <w:trPr>
          <w:jc w:val="center"/>
        </w:trPr>
        <w:tc>
          <w:tcPr>
            <w:tcW w:w="3544" w:type="dxa"/>
            <w:vMerge w:val="restart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551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276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108</w:t>
            </w:r>
          </w:p>
        </w:tc>
        <w:tc>
          <w:tcPr>
            <w:tcW w:w="1409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108</w:t>
            </w:r>
          </w:p>
        </w:tc>
      </w:tr>
      <w:tr w:rsidR="008666AE" w:rsidRPr="00CA71E3" w:rsidTr="00E94546">
        <w:trPr>
          <w:jc w:val="center"/>
        </w:trPr>
        <w:tc>
          <w:tcPr>
            <w:tcW w:w="3544" w:type="dxa"/>
            <w:vMerge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276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  <w:tc>
          <w:tcPr>
            <w:tcW w:w="1409" w:type="dxa"/>
            <w:vAlign w:val="center"/>
          </w:tcPr>
          <w:p w:rsidR="008666AE" w:rsidRPr="00CA71E3" w:rsidRDefault="008666AE" w:rsidP="00E945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CA71E3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3</w:t>
            </w:r>
          </w:p>
        </w:tc>
      </w:tr>
    </w:tbl>
    <w:p w:rsidR="00D663AE" w:rsidRPr="00A06316" w:rsidRDefault="00D663AE" w:rsidP="004A5690">
      <w:pPr>
        <w:tabs>
          <w:tab w:val="right" w:leader="underscore" w:pos="9356"/>
        </w:tabs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663AE" w:rsidRPr="00A06316" w:rsidRDefault="00D663AE" w:rsidP="004A5690">
      <w:pPr>
        <w:tabs>
          <w:tab w:val="right" w:leader="underscore" w:pos="9356"/>
        </w:tabs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4. Содержание дисциплины.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822"/>
        <w:gridCol w:w="1974"/>
        <w:gridCol w:w="6662"/>
      </w:tblGrid>
      <w:tr w:rsidR="00A33B8E" w:rsidRPr="00A06316" w:rsidTr="005C47A2">
        <w:tc>
          <w:tcPr>
            <w:tcW w:w="828" w:type="dxa"/>
            <w:gridSpan w:val="2"/>
            <w:vAlign w:val="center"/>
          </w:tcPr>
          <w:p w:rsidR="00A33B8E" w:rsidRPr="00A06316" w:rsidRDefault="00A33B8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A06316">
              <w:rPr>
                <w:rFonts w:ascii="Times New Roman" w:hAnsi="Times New Roman"/>
                <w:color w:val="000000" w:themeColor="text1"/>
                <w:spacing w:val="-1"/>
              </w:rPr>
              <w:t>№ п/п</w:t>
            </w:r>
          </w:p>
        </w:tc>
        <w:tc>
          <w:tcPr>
            <w:tcW w:w="1974" w:type="dxa"/>
            <w:vAlign w:val="center"/>
          </w:tcPr>
          <w:p w:rsidR="00A33B8E" w:rsidRPr="00A06316" w:rsidRDefault="00A33B8E" w:rsidP="004A56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pacing w:val="-1"/>
              </w:rPr>
            </w:pPr>
            <w:r w:rsidRPr="00A06316">
              <w:rPr>
                <w:rFonts w:ascii="Times New Roman" w:hAnsi="Times New Roman"/>
                <w:color w:val="000000" w:themeColor="text1"/>
                <w:spacing w:val="-1"/>
              </w:rPr>
              <w:t>Тема (раздел)</w:t>
            </w:r>
          </w:p>
        </w:tc>
        <w:tc>
          <w:tcPr>
            <w:tcW w:w="6662" w:type="dxa"/>
            <w:vAlign w:val="center"/>
          </w:tcPr>
          <w:p w:rsidR="00A33B8E" w:rsidRPr="00A06316" w:rsidRDefault="00A33B8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A06316">
              <w:rPr>
                <w:rFonts w:ascii="Times New Roman" w:hAnsi="Times New Roman"/>
                <w:color w:val="000000" w:themeColor="text1"/>
                <w:spacing w:val="-1"/>
              </w:rPr>
              <w:t xml:space="preserve">Содержание раздела </w:t>
            </w:r>
          </w:p>
        </w:tc>
      </w:tr>
      <w:tr w:rsidR="00A33B8E" w:rsidRPr="00A06316" w:rsidTr="005C47A2">
        <w:tc>
          <w:tcPr>
            <w:tcW w:w="828" w:type="dxa"/>
            <w:gridSpan w:val="2"/>
          </w:tcPr>
          <w:p w:rsidR="00A33B8E" w:rsidRPr="00A06316" w:rsidRDefault="00A33B8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974" w:type="dxa"/>
          </w:tcPr>
          <w:p w:rsidR="00A33B8E" w:rsidRPr="00A06316" w:rsidRDefault="00A33B8E" w:rsidP="004A56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Введение в специальную психологию.</w:t>
            </w:r>
          </w:p>
          <w:p w:rsidR="00A33B8E" w:rsidRPr="00A06316" w:rsidRDefault="00A33B8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Общие вопросы специальной психологии</w:t>
            </w:r>
          </w:p>
          <w:p w:rsidR="00A33B8E" w:rsidRPr="00A06316" w:rsidRDefault="00A33B8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A33B8E" w:rsidRPr="00A06316" w:rsidRDefault="00A33B8E" w:rsidP="003C2C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Становление и развитие специальной психологии как науки. Основные тенденции: дифференциация и интеграция. Краткий обзор психологических исследований в области аномального детства. Выделение сурдо, тифло- и олигофренопсихологии из психологической науки. Возможности дальнейшей дифференциации внутри каждой из них, Три объективных фактора интеграции тифло-, сурдо- и олигофренопсихологии: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1) наличие общих закономерностей аномального развития;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2) идентичность механизмов и принципов компенсаторного приспособления, единство подходов медицинской, психологической и социально-трудовой реабилитации и интеграции инвалидов в общество;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3) существование значительного числа детей-инвалидов с множественными дефектами (слепоглухонемые, слепые умственно отсталые, глухие умственно отсталые и др). Предмет, задачи и методы спец. Психологии. Предмет специальной психологии - психика аномального ребёнка. Специфичность отражения мира при тотальных и парциальных нарушениях слуха и зрения, умственной отсталости, множественных дефектах - основа выделения её как самостоятельного предмета изучения. Объект специальной психологии. Основные трудности в изучении психических особенностей аномальных детей. Первоочередные задачи специальной психологии - выявление и изучение общих закономерностей для аномального и нормального развития психики, а также характерных для всего аномального и специфичных для конкретного дефекта психики. Связь специальной психологии с другими науками. Специальная психология - основа специальной педагогики и частных методик обучения и воспитания аномальных детей. Значение специальной психологии для практической деятельности дефектолога и практического психолога. Методы специальной психологии: наблюдение, беседа, эксперимент, опрос, тестирование и др. Специфика использования диагностических и обучающих методик в специальной психологии. Дефект и психика. Структура дефекта - дефекты первичные и вторичные. Роль биологического и социального факторов в развитии психики аномального ребёнка. Л.С.Выготский о развитии высших психических функций и сферах компенсации, зонах актуального и ближайшего развития. Развитие психики при различных аномалиях. Потенциальные возможности развития психики аномальных детей. Профилактика нарушений психического развития: медицинский, психолого-педагогический, социальный аспект. Важность ранней диагностики аномалий психического развития. Дифференциальная диагностика в специальной психологии. Принципы психодиагностического исследования в специальной психологии. Методы психодиагностики в специальной психологии. Важность, учёта зоны ближайшего развитая в психодиагностике аномалий развития. Взаимосвязь диагностики и коррекции. Понятие о коррекции и компенсации дефекта. Высшая нервная деятельностъ как основа компенсаторного приспособления. Центральная нервная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система - материальный субстрат компенсации. Компенсация как синтез биологического и социального. Физиологические принципы компенсации. Возможности компенсаторного приспособления при различных аномалиях. Псевдокомпенсация и сверхкомпенсация.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 положения аномального ребенка в семье. Микросоциум аномального ребенка. Проблемы обучения и воспитания аномального ребенка. Влияние социальной депривации на психическое развитие. Понятия"абилитация","реабилитация", "интеграция", "социальная адаптация. Профилактика и коррекция вторичных отклонений, затрудняющих нормальное функционирование инвалида в обществе. Критерии социальной адаптации и интеграции. Условия и возможности интеграции в общество при различных дефектах.</w:t>
            </w:r>
          </w:p>
        </w:tc>
      </w:tr>
      <w:tr w:rsidR="00A33B8E" w:rsidRPr="00A06316" w:rsidTr="005C47A2">
        <w:trPr>
          <w:gridBefore w:val="1"/>
          <w:wBefore w:w="6" w:type="dxa"/>
        </w:trPr>
        <w:tc>
          <w:tcPr>
            <w:tcW w:w="822" w:type="dxa"/>
          </w:tcPr>
          <w:p w:rsidR="00A33B8E" w:rsidRPr="00A06316" w:rsidRDefault="00A33B8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74" w:type="dxa"/>
          </w:tcPr>
          <w:p w:rsidR="00A33B8E" w:rsidRPr="00A06316" w:rsidRDefault="00A33B8E" w:rsidP="004A56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Особенности психического развития детей с нарушениями интеллекта  и с задержкой психического развития.</w:t>
            </w:r>
          </w:p>
          <w:p w:rsidR="00A33B8E" w:rsidRPr="00A06316" w:rsidRDefault="00A33B8E" w:rsidP="004A5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Тяжелые речевые нарушения</w:t>
            </w:r>
          </w:p>
        </w:tc>
        <w:tc>
          <w:tcPr>
            <w:tcW w:w="6662" w:type="dxa"/>
          </w:tcPr>
          <w:p w:rsidR="00A33B8E" w:rsidRPr="00A06316" w:rsidRDefault="00A33B8E" w:rsidP="000478B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Интеллектуальный дефект и его влияние на развитие психики. Степени интеллектуального дефекта. Этиопатогенез различных форм умственной отсталости.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Олигофрения как психическое недоразвитие. Формы олигофрении (классификация М.С. Певзнер).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Органическая деменция как вариант поврежденного развития. Эпилептическая, шизофреническая и др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формы прогридиентной деменции.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Своеобразие восприятия, мышления, памяти, внимания, речи при различных формах умственной отсталости. Особенности эмоционально-волевого развития учащихся специальной школы для детей с нарушениями интеллекта.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Личность и деятельность ребенка с интеллектуальной недостаточностью. Коррекционная направленность обучения и воспитания в специальных школах для детей с недостатками интеллекта. Роль трудовой деятельности в процессе социальной адаптации умственно отсталых школьников. ЗПР как нарушение темпа психического развития. ЗПР конституционного, соматогенного, психогенного и церебрально-органического происхождения, Гармонический и дисгармонический психологический инфантилизм. Особенности структуры дефекта при ЗПР. Первичная сохранность интеллекта при ЗПР. Особенности памяти, внимания, речи детей с ЗПР.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Своеобразие эмоционально-волевого развития. Личность и деятельность детей с ЗПР.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Проблемы школьной готовности. Методы диагностики ЗПР. Дифференциация ЗПР от умственной отсталости, от ОНР. Психолого-педагогическая коррекция ЗПР. Речь и ее основные функции. Причины возникновения и систематика речевых нарушений (клинико-психологическая и психолого-педагогическая классификации). Структура дефекта при речевых нарушениях. Влияние речевого дефекта на становление познавательной деятельности (произвольного внимания, словесно-логического мышления, высших видов памяти и т.п.). Особенности личностного развития ребенка с ОНР, с заиканием.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Коррекционная направленность обучения и воспитания в специальных школах для детей с тяжелыми нарушениями речи. Логопедическая помощь в массовых учебных заведениях. Возможности компенсации.</w:t>
            </w:r>
          </w:p>
        </w:tc>
      </w:tr>
      <w:tr w:rsidR="00A33B8E" w:rsidRPr="00A06316" w:rsidTr="005C47A2">
        <w:trPr>
          <w:gridBefore w:val="1"/>
          <w:wBefore w:w="6" w:type="dxa"/>
        </w:trPr>
        <w:tc>
          <w:tcPr>
            <w:tcW w:w="822" w:type="dxa"/>
          </w:tcPr>
          <w:p w:rsidR="00A33B8E" w:rsidRPr="00A06316" w:rsidRDefault="00A33B8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74" w:type="dxa"/>
          </w:tcPr>
          <w:p w:rsidR="00A33B8E" w:rsidRPr="00A06316" w:rsidRDefault="00A33B8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Эмоционально-волевые отклонения в детском возрасте. </w:t>
            </w:r>
          </w:p>
          <w:p w:rsidR="00A33B8E" w:rsidRPr="00A06316" w:rsidRDefault="00A33B8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Ранний детский аутизм как искаженное психическое развитие</w:t>
            </w:r>
          </w:p>
        </w:tc>
        <w:tc>
          <w:tcPr>
            <w:tcW w:w="6662" w:type="dxa"/>
          </w:tcPr>
          <w:p w:rsidR="00A33B8E" w:rsidRPr="00A06316" w:rsidRDefault="00A33B8E" w:rsidP="001461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Психопатия как дисгармоническое психическое развитие. Причины возникновения и систематика психопатий. Стойкое нарушение социальной адаптации - ведущий синдром психопатии. Психопатоподобное поведение. Акцентуации характера. Возможности компенсации. Девиантное и делинквентное поведение. Неврозы в детском возрасте, причины их возникновения. Невропатия. Невротическое развитие личности. Психолого-педагогическая помощь детям с неврозами. Ранний детский аутизм как искаженное психическое развитие. Этиопатогенез некоторых форм РДА, Структура дефекта при синдроме РДА, Асинхрония развития. Нарушение коммуникации как один из ведущих симптомов РДА, Особенности эмоционально-волевой сферы, нарушение эмпатии. Нарушение речевого и интеллектуального развития при РДА. Особенности формирования различных видов деятельности. Возможности компенсации.</w:t>
            </w:r>
          </w:p>
        </w:tc>
      </w:tr>
      <w:tr w:rsidR="00A33B8E" w:rsidRPr="00A06316" w:rsidTr="005C47A2">
        <w:trPr>
          <w:gridBefore w:val="1"/>
          <w:wBefore w:w="6" w:type="dxa"/>
        </w:trPr>
        <w:tc>
          <w:tcPr>
            <w:tcW w:w="822" w:type="dxa"/>
          </w:tcPr>
          <w:p w:rsidR="00A33B8E" w:rsidRPr="00A06316" w:rsidRDefault="00A33B8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74" w:type="dxa"/>
          </w:tcPr>
          <w:p w:rsidR="00A33B8E" w:rsidRPr="00A06316" w:rsidRDefault="00A33B8E" w:rsidP="004A5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Психическое развитие детей с сенсорными нарушениями.</w:t>
            </w:r>
          </w:p>
          <w:p w:rsidR="00A33B8E" w:rsidRPr="00A06316" w:rsidRDefault="00A33B8E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Особенности психического развития детей с нарушениями опорно–двигательного аппарата</w:t>
            </w:r>
          </w:p>
        </w:tc>
        <w:tc>
          <w:tcPr>
            <w:tcW w:w="6662" w:type="dxa"/>
          </w:tcPr>
          <w:p w:rsidR="00A33B8E" w:rsidRPr="00A06316" w:rsidRDefault="00A33B8E" w:rsidP="001461B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Проблемы сенсорной депривации в специальной психологии Причины возникновения и с систематика сенсорных нарушений. Изучение влияния сенсорного дефекта на психическое развитие ребенка. Классификация нарушений зрительных функций. Слепота (тотальная и парциальная). Причины нарушения зрения. Слабовидение. Слепорождение. Рано и поздно ослепшие. Основные причины нарушения зрения. Основные закономерности развития психики при нарушениях зрения.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Глухие. Слабослышащие. Врождённая глухота, позднооглохшие. Основные причины нарушения слуха. Основные закономерности развитая психики при нарушениях слуха.</w:t>
            </w:r>
            <w:r w:rsidR="003C2C9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Сенсорная депривация. Влияние сенсорной депривации на различные структурные компоненты психики. Зависимость этого влияния от характера, глубины и времени возникновения дефекта. Сенсорная депривация и активность личности. Слепоглухота. Её последствия и возможности преодоления последних. Этиопатогенез двигательных нарушений. Виды двигательных нарушений при ДЦП. Влияние моторного дефекта на развитие психики. Структура дефекта при ДЦП. Особенности познавательной деятельности, эмоционально-волевой сферы и личности детей, страдающих ДЦП. Реабилитация лиц с нарушениями опорно-двигательного аппарата.</w:t>
            </w:r>
          </w:p>
        </w:tc>
      </w:tr>
    </w:tbl>
    <w:p w:rsidR="00D663AE" w:rsidRPr="00A06316" w:rsidRDefault="00D663AE" w:rsidP="004A5690">
      <w:pPr>
        <w:tabs>
          <w:tab w:val="left" w:pos="567"/>
          <w:tab w:val="right" w:leader="underscore" w:pos="9356"/>
        </w:tabs>
        <w:spacing w:after="0" w:line="240" w:lineRule="auto"/>
        <w:outlineLvl w:val="0"/>
        <w:rPr>
          <w:b/>
          <w:bCs/>
          <w:color w:val="000000" w:themeColor="text1"/>
        </w:rPr>
      </w:pPr>
    </w:p>
    <w:p w:rsidR="00D663AE" w:rsidRPr="00A06316" w:rsidRDefault="00D663AE" w:rsidP="001461B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>5.</w:t>
      </w:r>
      <w:r w:rsidR="008F73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Разделы </w:t>
      </w: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>дисциплины</w:t>
      </w:r>
      <w:r w:rsidR="000478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виды учебной работы</w:t>
      </w:r>
    </w:p>
    <w:p w:rsidR="00D663AE" w:rsidRPr="00A06316" w:rsidRDefault="00D663AE" w:rsidP="001461B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i/>
          <w:color w:val="000000" w:themeColor="text1"/>
          <w:sz w:val="24"/>
          <w:szCs w:val="24"/>
        </w:rPr>
        <w:t>очная форма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4748"/>
        <w:gridCol w:w="1023"/>
        <w:gridCol w:w="1024"/>
        <w:gridCol w:w="1024"/>
        <w:gridCol w:w="965"/>
      </w:tblGrid>
      <w:tr w:rsidR="008F7307" w:rsidRPr="00A06316" w:rsidTr="00506971">
        <w:tc>
          <w:tcPr>
            <w:tcW w:w="681" w:type="dxa"/>
            <w:vMerge w:val="restart"/>
          </w:tcPr>
          <w:p w:rsidR="008F7307" w:rsidRPr="00A06316" w:rsidRDefault="008F7307" w:rsidP="0014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4748" w:type="dxa"/>
            <w:vMerge w:val="restart"/>
          </w:tcPr>
          <w:p w:rsidR="008F7307" w:rsidRPr="00A06316" w:rsidRDefault="008F7307" w:rsidP="0014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Наименование разделов дисциплины</w:t>
            </w:r>
          </w:p>
        </w:tc>
        <w:tc>
          <w:tcPr>
            <w:tcW w:w="3071" w:type="dxa"/>
            <w:gridSpan w:val="3"/>
          </w:tcPr>
          <w:p w:rsidR="008F7307" w:rsidRPr="00A06316" w:rsidRDefault="008F7307" w:rsidP="0014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Виды учебной работы</w:t>
            </w:r>
          </w:p>
        </w:tc>
        <w:tc>
          <w:tcPr>
            <w:tcW w:w="965" w:type="dxa"/>
            <w:vMerge w:val="restart"/>
          </w:tcPr>
          <w:p w:rsidR="008F7307" w:rsidRPr="00A06316" w:rsidRDefault="008F7307" w:rsidP="0014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Всего</w:t>
            </w:r>
          </w:p>
          <w:p w:rsidR="008F7307" w:rsidRPr="00A06316" w:rsidRDefault="008F7307" w:rsidP="0014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часов</w:t>
            </w:r>
          </w:p>
        </w:tc>
      </w:tr>
      <w:tr w:rsidR="008F7307" w:rsidRPr="00A06316" w:rsidTr="005254B9">
        <w:tc>
          <w:tcPr>
            <w:tcW w:w="0" w:type="auto"/>
            <w:vMerge/>
          </w:tcPr>
          <w:p w:rsidR="008F7307" w:rsidRPr="00A06316" w:rsidRDefault="008F7307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F7307" w:rsidRPr="00A06316" w:rsidRDefault="008F7307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8F7307" w:rsidRPr="00A06316" w:rsidRDefault="008F7307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24" w:type="dxa"/>
          </w:tcPr>
          <w:p w:rsidR="008F7307" w:rsidRPr="00A06316" w:rsidRDefault="008F7307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24" w:type="dxa"/>
          </w:tcPr>
          <w:p w:rsidR="008F7307" w:rsidRPr="00A06316" w:rsidRDefault="008F7307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65" w:type="dxa"/>
            <w:vMerge/>
          </w:tcPr>
          <w:p w:rsidR="008F7307" w:rsidRPr="00A06316" w:rsidRDefault="008F7307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2054" w:rsidRPr="00A06316" w:rsidTr="005254B9">
        <w:trPr>
          <w:trHeight w:val="475"/>
        </w:trPr>
        <w:tc>
          <w:tcPr>
            <w:tcW w:w="681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812054" w:rsidRPr="00A06316" w:rsidRDefault="00812054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в специальную психологию.</w:t>
            </w:r>
          </w:p>
          <w:p w:rsidR="00812054" w:rsidRPr="00A06316" w:rsidRDefault="00812054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Общие вопросы специальной психологии.</w:t>
            </w:r>
          </w:p>
        </w:tc>
        <w:tc>
          <w:tcPr>
            <w:tcW w:w="1023" w:type="dxa"/>
          </w:tcPr>
          <w:p w:rsidR="00812054" w:rsidRPr="00A06316" w:rsidRDefault="00713C46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</w:tr>
      <w:tr w:rsidR="00812054" w:rsidRPr="00A06316" w:rsidTr="005254B9">
        <w:trPr>
          <w:trHeight w:val="1050"/>
        </w:trPr>
        <w:tc>
          <w:tcPr>
            <w:tcW w:w="681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8" w:type="dxa"/>
          </w:tcPr>
          <w:p w:rsidR="00812054" w:rsidRPr="00A06316" w:rsidRDefault="00812054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 психического развития детей с нарушениями интеллекта и с задержкой психического развития.Тяжелые речевые нарушения.</w:t>
            </w:r>
          </w:p>
        </w:tc>
        <w:tc>
          <w:tcPr>
            <w:tcW w:w="1023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4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4" w:type="dxa"/>
          </w:tcPr>
          <w:p w:rsidR="00812054" w:rsidRPr="00A06316" w:rsidRDefault="005254B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5" w:type="dxa"/>
          </w:tcPr>
          <w:p w:rsidR="00812054" w:rsidRPr="00A06316" w:rsidRDefault="005254B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812054" w:rsidRPr="00A06316" w:rsidTr="005254B9">
        <w:trPr>
          <w:trHeight w:val="783"/>
        </w:trPr>
        <w:tc>
          <w:tcPr>
            <w:tcW w:w="681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48" w:type="dxa"/>
          </w:tcPr>
          <w:p w:rsidR="00812054" w:rsidRPr="00A06316" w:rsidRDefault="00812054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Эмоционально-волевые отклонения в детском возрасте.</w:t>
            </w:r>
            <w:r w:rsidR="006D37C3"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Ранний детский аутизм как искаженное психическое развитие</w:t>
            </w:r>
          </w:p>
        </w:tc>
        <w:tc>
          <w:tcPr>
            <w:tcW w:w="1023" w:type="dxa"/>
          </w:tcPr>
          <w:p w:rsidR="00812054" w:rsidRPr="00A06316" w:rsidRDefault="005254B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4" w:type="dxa"/>
          </w:tcPr>
          <w:p w:rsidR="00812054" w:rsidRPr="00A06316" w:rsidRDefault="005254B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5" w:type="dxa"/>
          </w:tcPr>
          <w:p w:rsidR="00812054" w:rsidRPr="00A06316" w:rsidRDefault="005254B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812054" w:rsidRPr="00A06316" w:rsidTr="005254B9">
        <w:trPr>
          <w:trHeight w:val="950"/>
        </w:trPr>
        <w:tc>
          <w:tcPr>
            <w:tcW w:w="681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48" w:type="dxa"/>
          </w:tcPr>
          <w:p w:rsidR="00812054" w:rsidRPr="00A06316" w:rsidRDefault="00812054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Психическое развитие детей с сенсорными нарушениями.Особенности психического развития детей с нарушением опорно-двигательного аппарата.</w:t>
            </w:r>
          </w:p>
        </w:tc>
        <w:tc>
          <w:tcPr>
            <w:tcW w:w="1023" w:type="dxa"/>
          </w:tcPr>
          <w:p w:rsidR="00812054" w:rsidRPr="00A06316" w:rsidRDefault="00812054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</w:tcPr>
          <w:p w:rsidR="00812054" w:rsidRPr="00A06316" w:rsidRDefault="005254B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</w:tcPr>
          <w:p w:rsidR="00812054" w:rsidRPr="00A06316" w:rsidRDefault="005254B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5" w:type="dxa"/>
          </w:tcPr>
          <w:p w:rsidR="00812054" w:rsidRPr="00A06316" w:rsidRDefault="005254B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D663AE" w:rsidRPr="00A06316" w:rsidTr="005254B9">
        <w:tc>
          <w:tcPr>
            <w:tcW w:w="681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D663AE" w:rsidRPr="00A06316" w:rsidRDefault="00D663AE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D663AE" w:rsidRPr="005254B9" w:rsidRDefault="000478B8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254B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4" w:type="dxa"/>
          </w:tcPr>
          <w:p w:rsidR="00D663AE" w:rsidRPr="005254B9" w:rsidRDefault="000478B8" w:rsidP="00713C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254B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4" w:type="dxa"/>
          </w:tcPr>
          <w:p w:rsidR="00D663AE" w:rsidRPr="005254B9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254B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5" w:type="dxa"/>
          </w:tcPr>
          <w:p w:rsidR="00D663AE" w:rsidRPr="00A06316" w:rsidRDefault="000478B8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</w:tr>
      <w:tr w:rsidR="000478B8" w:rsidRPr="00A06316" w:rsidTr="005254B9">
        <w:tc>
          <w:tcPr>
            <w:tcW w:w="681" w:type="dxa"/>
          </w:tcPr>
          <w:p w:rsidR="000478B8" w:rsidRPr="00A06316" w:rsidRDefault="000478B8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0478B8" w:rsidRPr="00A06316" w:rsidRDefault="000478B8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023" w:type="dxa"/>
          </w:tcPr>
          <w:p w:rsidR="000478B8" w:rsidRPr="000478B8" w:rsidRDefault="000478B8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24" w:type="dxa"/>
          </w:tcPr>
          <w:p w:rsidR="000478B8" w:rsidRPr="000478B8" w:rsidRDefault="000478B8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24" w:type="dxa"/>
          </w:tcPr>
          <w:p w:rsidR="000478B8" w:rsidRPr="00A06316" w:rsidRDefault="000478B8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0478B8" w:rsidRPr="00A06316" w:rsidRDefault="000478B8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D663AE" w:rsidRPr="00A06316" w:rsidTr="005254B9">
        <w:tc>
          <w:tcPr>
            <w:tcW w:w="681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D663AE" w:rsidRPr="00A06316" w:rsidRDefault="00D663AE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023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D663AE" w:rsidRPr="00A06316" w:rsidTr="005254B9">
        <w:tc>
          <w:tcPr>
            <w:tcW w:w="681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D663AE" w:rsidRPr="00A06316" w:rsidRDefault="00D663AE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3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</w:tr>
    </w:tbl>
    <w:p w:rsidR="005C47A2" w:rsidRDefault="005C47A2" w:rsidP="001461BC">
      <w:pPr>
        <w:pStyle w:val="2"/>
        <w:widowControl w:val="0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D663AE" w:rsidRPr="00A06316" w:rsidRDefault="00D663AE" w:rsidP="001461BC">
      <w:pPr>
        <w:pStyle w:val="2"/>
        <w:widowControl w:val="0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i/>
          <w:color w:val="000000" w:themeColor="text1"/>
          <w:szCs w:val="24"/>
        </w:rPr>
      </w:pPr>
      <w:r w:rsidRPr="00A06316">
        <w:rPr>
          <w:rFonts w:ascii="Times New Roman" w:hAnsi="Times New Roman"/>
          <w:i/>
          <w:color w:val="000000" w:themeColor="text1"/>
          <w:szCs w:val="24"/>
        </w:rPr>
        <w:t>заочная форма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4748"/>
        <w:gridCol w:w="1023"/>
        <w:gridCol w:w="1024"/>
        <w:gridCol w:w="1024"/>
        <w:gridCol w:w="965"/>
      </w:tblGrid>
      <w:tr w:rsidR="008F7307" w:rsidRPr="00A06316" w:rsidTr="00506971">
        <w:tc>
          <w:tcPr>
            <w:tcW w:w="681" w:type="dxa"/>
            <w:vMerge w:val="restart"/>
          </w:tcPr>
          <w:p w:rsidR="008F7307" w:rsidRPr="00A06316" w:rsidRDefault="008F7307" w:rsidP="0014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4748" w:type="dxa"/>
            <w:vMerge w:val="restart"/>
          </w:tcPr>
          <w:p w:rsidR="008F7307" w:rsidRPr="00A06316" w:rsidRDefault="008F7307" w:rsidP="0014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Наименование разделов дисциплины</w:t>
            </w:r>
          </w:p>
        </w:tc>
        <w:tc>
          <w:tcPr>
            <w:tcW w:w="3071" w:type="dxa"/>
            <w:gridSpan w:val="3"/>
          </w:tcPr>
          <w:p w:rsidR="008F7307" w:rsidRPr="00A06316" w:rsidRDefault="008F7307" w:rsidP="0014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Виды учебной работы</w:t>
            </w:r>
          </w:p>
        </w:tc>
        <w:tc>
          <w:tcPr>
            <w:tcW w:w="965" w:type="dxa"/>
            <w:vMerge w:val="restart"/>
          </w:tcPr>
          <w:p w:rsidR="008F7307" w:rsidRPr="00A06316" w:rsidRDefault="008F7307" w:rsidP="0014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Всего</w:t>
            </w:r>
          </w:p>
          <w:p w:rsidR="008F7307" w:rsidRPr="00A06316" w:rsidRDefault="008F7307" w:rsidP="0014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часов</w:t>
            </w:r>
          </w:p>
        </w:tc>
      </w:tr>
      <w:tr w:rsidR="008F7307" w:rsidRPr="00A06316" w:rsidTr="005254B9">
        <w:tc>
          <w:tcPr>
            <w:tcW w:w="0" w:type="auto"/>
            <w:vMerge/>
          </w:tcPr>
          <w:p w:rsidR="008F7307" w:rsidRPr="00A06316" w:rsidRDefault="008F7307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8F7307" w:rsidRPr="00A06316" w:rsidRDefault="008F7307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8F7307" w:rsidRPr="00A06316" w:rsidRDefault="008F7307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24" w:type="dxa"/>
          </w:tcPr>
          <w:p w:rsidR="008F7307" w:rsidRPr="00A06316" w:rsidRDefault="008F7307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24" w:type="dxa"/>
          </w:tcPr>
          <w:p w:rsidR="008F7307" w:rsidRPr="00A06316" w:rsidRDefault="008F7307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65" w:type="dxa"/>
            <w:vMerge/>
          </w:tcPr>
          <w:p w:rsidR="008F7307" w:rsidRPr="00A06316" w:rsidRDefault="008F7307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4409" w:rsidRPr="00A06316" w:rsidTr="005254B9">
        <w:trPr>
          <w:trHeight w:val="303"/>
        </w:trPr>
        <w:tc>
          <w:tcPr>
            <w:tcW w:w="681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3F4409" w:rsidRPr="00A06316" w:rsidRDefault="003F4409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в специальную психологию.</w:t>
            </w:r>
          </w:p>
          <w:p w:rsidR="003F4409" w:rsidRPr="00A06316" w:rsidRDefault="003F4409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Общие вопросы специальной психологии.</w:t>
            </w:r>
          </w:p>
        </w:tc>
        <w:tc>
          <w:tcPr>
            <w:tcW w:w="1023" w:type="dxa"/>
          </w:tcPr>
          <w:p w:rsidR="003F4409" w:rsidRPr="00A06316" w:rsidRDefault="00527E3C" w:rsidP="005254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27E3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  <w:tr w:rsidR="003F4409" w:rsidRPr="00A06316" w:rsidTr="005254B9">
        <w:trPr>
          <w:trHeight w:val="736"/>
        </w:trPr>
        <w:tc>
          <w:tcPr>
            <w:tcW w:w="681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8" w:type="dxa"/>
          </w:tcPr>
          <w:p w:rsidR="003F4409" w:rsidRPr="00A06316" w:rsidRDefault="003F4409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 психического развития детей с нарушениями интеллекта и с задержкой психического развития.</w:t>
            </w:r>
            <w:r w:rsidR="00527E3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Тяжелые речевые нарушения</w:t>
            </w:r>
          </w:p>
        </w:tc>
        <w:tc>
          <w:tcPr>
            <w:tcW w:w="1023" w:type="dxa"/>
          </w:tcPr>
          <w:p w:rsidR="003F4409" w:rsidRPr="00A06316" w:rsidRDefault="00527E3C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27E3C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3F4409" w:rsidRPr="00A06316" w:rsidRDefault="003F4409" w:rsidP="001461B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</w:tcPr>
          <w:p w:rsidR="003F4409" w:rsidRPr="00A06316" w:rsidRDefault="005C47A2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</w:tr>
      <w:tr w:rsidR="003F4409" w:rsidRPr="00A06316" w:rsidTr="005254B9">
        <w:trPr>
          <w:trHeight w:val="739"/>
        </w:trPr>
        <w:tc>
          <w:tcPr>
            <w:tcW w:w="681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48" w:type="dxa"/>
          </w:tcPr>
          <w:p w:rsidR="003F4409" w:rsidRPr="00A06316" w:rsidRDefault="006D37C3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Эмоционально-волевые отклонения в детском возрасте. Ранний детский аутизм как искаженное психическое развитие</w:t>
            </w:r>
          </w:p>
        </w:tc>
        <w:tc>
          <w:tcPr>
            <w:tcW w:w="1023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  <w:p w:rsidR="003F4409" w:rsidRPr="00A06316" w:rsidRDefault="003F4409" w:rsidP="001461B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3F4409" w:rsidRPr="00A06316" w:rsidTr="005254B9">
        <w:trPr>
          <w:trHeight w:val="765"/>
        </w:trPr>
        <w:tc>
          <w:tcPr>
            <w:tcW w:w="681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48" w:type="dxa"/>
          </w:tcPr>
          <w:p w:rsidR="003F4409" w:rsidRPr="00A06316" w:rsidRDefault="003F4409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Психическое развитие детей с сенсорными нарушениями.Особенности психического развития детей с нарушением опорно-двигательного аппарата.</w:t>
            </w:r>
          </w:p>
        </w:tc>
        <w:tc>
          <w:tcPr>
            <w:tcW w:w="1023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3F4409" w:rsidRPr="00A06316" w:rsidRDefault="003F4409" w:rsidP="001461B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5" w:type="dxa"/>
          </w:tcPr>
          <w:p w:rsidR="003F4409" w:rsidRPr="00A06316" w:rsidRDefault="003F4409" w:rsidP="005C47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C47A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D663AE" w:rsidRPr="00A06316" w:rsidTr="005254B9">
        <w:tc>
          <w:tcPr>
            <w:tcW w:w="681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D663AE" w:rsidRPr="00A06316" w:rsidRDefault="00D663AE" w:rsidP="001461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3" w:type="dxa"/>
          </w:tcPr>
          <w:p w:rsidR="00D663AE" w:rsidRPr="00A06316" w:rsidRDefault="00527E3C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4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65" w:type="dxa"/>
          </w:tcPr>
          <w:p w:rsidR="00D663AE" w:rsidRPr="00A06316" w:rsidRDefault="00D663AE" w:rsidP="001461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</w:tr>
    </w:tbl>
    <w:p w:rsidR="00044B6C" w:rsidRDefault="00044B6C" w:rsidP="00044B6C">
      <w:pPr>
        <w:pStyle w:val="2"/>
        <w:widowControl w:val="0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i/>
          <w:color w:val="000000" w:themeColor="text1"/>
          <w:szCs w:val="24"/>
        </w:rPr>
      </w:pPr>
    </w:p>
    <w:p w:rsidR="00044B6C" w:rsidRPr="00A06316" w:rsidRDefault="00044B6C" w:rsidP="00044B6C">
      <w:pPr>
        <w:pStyle w:val="2"/>
        <w:widowControl w:val="0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/>
          <w:i/>
          <w:color w:val="000000" w:themeColor="text1"/>
          <w:szCs w:val="24"/>
        </w:rPr>
      </w:pPr>
      <w:r>
        <w:rPr>
          <w:rFonts w:ascii="Times New Roman" w:hAnsi="Times New Roman"/>
          <w:i/>
          <w:color w:val="000000" w:themeColor="text1"/>
          <w:szCs w:val="24"/>
        </w:rPr>
        <w:t>ускоренное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4748"/>
        <w:gridCol w:w="1023"/>
        <w:gridCol w:w="1024"/>
        <w:gridCol w:w="1024"/>
        <w:gridCol w:w="965"/>
      </w:tblGrid>
      <w:tr w:rsidR="00044B6C" w:rsidRPr="00A06316" w:rsidTr="00E94546">
        <w:tc>
          <w:tcPr>
            <w:tcW w:w="681" w:type="dxa"/>
            <w:vMerge w:val="restart"/>
          </w:tcPr>
          <w:p w:rsidR="00044B6C" w:rsidRPr="00A06316" w:rsidRDefault="00044B6C" w:rsidP="00E945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4748" w:type="dxa"/>
            <w:vMerge w:val="restart"/>
          </w:tcPr>
          <w:p w:rsidR="00044B6C" w:rsidRPr="00A06316" w:rsidRDefault="00044B6C" w:rsidP="00E945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Наименование разделов дисциплины</w:t>
            </w:r>
          </w:p>
        </w:tc>
        <w:tc>
          <w:tcPr>
            <w:tcW w:w="3071" w:type="dxa"/>
            <w:gridSpan w:val="3"/>
          </w:tcPr>
          <w:p w:rsidR="00044B6C" w:rsidRPr="00A06316" w:rsidRDefault="00044B6C" w:rsidP="00E945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Виды учебной работы</w:t>
            </w:r>
          </w:p>
        </w:tc>
        <w:tc>
          <w:tcPr>
            <w:tcW w:w="965" w:type="dxa"/>
            <w:vMerge w:val="restart"/>
          </w:tcPr>
          <w:p w:rsidR="00044B6C" w:rsidRPr="00A06316" w:rsidRDefault="00044B6C" w:rsidP="00E945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Всего</w:t>
            </w:r>
          </w:p>
          <w:p w:rsidR="00044B6C" w:rsidRPr="00A06316" w:rsidRDefault="00044B6C" w:rsidP="00E945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>часов</w:t>
            </w:r>
          </w:p>
        </w:tc>
      </w:tr>
      <w:tr w:rsidR="00044B6C" w:rsidRPr="00A06316" w:rsidTr="00E94546">
        <w:tc>
          <w:tcPr>
            <w:tcW w:w="0" w:type="auto"/>
            <w:vMerge/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24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24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965" w:type="dxa"/>
            <w:vMerge/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44B6C" w:rsidRPr="00A06316" w:rsidTr="00E94546">
        <w:trPr>
          <w:trHeight w:val="303"/>
        </w:trPr>
        <w:tc>
          <w:tcPr>
            <w:tcW w:w="681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в специальную психологию.</w:t>
            </w:r>
          </w:p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Общие вопросы специальной психологии.</w:t>
            </w:r>
          </w:p>
        </w:tc>
        <w:tc>
          <w:tcPr>
            <w:tcW w:w="1023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</w:tcPr>
          <w:p w:rsidR="00044B6C" w:rsidRPr="00F85267" w:rsidRDefault="00F85267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526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5" w:type="dxa"/>
          </w:tcPr>
          <w:p w:rsidR="00044B6C" w:rsidRPr="00A06316" w:rsidRDefault="00E26954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044B6C" w:rsidRPr="00A06316" w:rsidTr="00E94546">
        <w:trPr>
          <w:trHeight w:val="736"/>
        </w:trPr>
        <w:tc>
          <w:tcPr>
            <w:tcW w:w="681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8" w:type="dxa"/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 психического развития детей с нарушениями интеллекта и с задержкой психического развития.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Тяжелые речевые нарушения</w:t>
            </w:r>
          </w:p>
        </w:tc>
        <w:tc>
          <w:tcPr>
            <w:tcW w:w="1023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dxa"/>
          </w:tcPr>
          <w:p w:rsidR="00044B6C" w:rsidRPr="00F85267" w:rsidRDefault="00F85267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  <w:p w:rsidR="00044B6C" w:rsidRPr="00F85267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:rsidR="00044B6C" w:rsidRPr="00A06316" w:rsidRDefault="00EC5A4F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</w:tr>
      <w:tr w:rsidR="00044B6C" w:rsidRPr="00A06316" w:rsidTr="00E94546">
        <w:trPr>
          <w:trHeight w:val="739"/>
        </w:trPr>
        <w:tc>
          <w:tcPr>
            <w:tcW w:w="681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48" w:type="dxa"/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Эмоционально-волевые отклонения в детском возрасте. Ранний детский аутизм как искаженное психическое развитие</w:t>
            </w:r>
          </w:p>
        </w:tc>
        <w:tc>
          <w:tcPr>
            <w:tcW w:w="1023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044B6C" w:rsidRPr="00F85267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26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  <w:p w:rsidR="00044B6C" w:rsidRPr="00F85267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  <w:tr w:rsidR="00044B6C" w:rsidRPr="00A06316" w:rsidTr="00E94546">
        <w:trPr>
          <w:trHeight w:val="765"/>
        </w:trPr>
        <w:tc>
          <w:tcPr>
            <w:tcW w:w="681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48" w:type="dxa"/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Психическое развитие детей с сенсорными нарушениями.</w:t>
            </w:r>
            <w:r w:rsidR="00F8526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Особенности психического развития детей с нарушением опорно-двигательного аппарата.</w:t>
            </w:r>
          </w:p>
        </w:tc>
        <w:tc>
          <w:tcPr>
            <w:tcW w:w="1023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4" w:type="dxa"/>
          </w:tcPr>
          <w:p w:rsidR="00044B6C" w:rsidRPr="00F85267" w:rsidRDefault="00F85267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526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5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C5A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044B6C" w:rsidRPr="00A06316" w:rsidTr="00E94546">
        <w:tc>
          <w:tcPr>
            <w:tcW w:w="681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3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4" w:type="dxa"/>
          </w:tcPr>
          <w:p w:rsidR="00044B6C" w:rsidRPr="00A06316" w:rsidRDefault="00F85267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65" w:type="dxa"/>
          </w:tcPr>
          <w:p w:rsidR="00044B6C" w:rsidRPr="00A06316" w:rsidRDefault="00E26954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</w:tr>
      <w:tr w:rsidR="00044B6C" w:rsidRPr="00A06316" w:rsidTr="00044B6C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044B6C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044B6C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044B6C" w:rsidRPr="00A06316" w:rsidTr="00044B6C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044B6C" w:rsidRPr="00A06316" w:rsidTr="00044B6C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6C" w:rsidRPr="00A06316" w:rsidRDefault="00044B6C" w:rsidP="00E945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</w:tr>
    </w:tbl>
    <w:p w:rsidR="00D663AE" w:rsidRPr="00A06316" w:rsidRDefault="00D663AE" w:rsidP="00146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D663AE" w:rsidRPr="008F7307" w:rsidRDefault="00D663AE" w:rsidP="001461BC">
      <w:pPr>
        <w:pStyle w:val="a6"/>
        <w:shd w:val="clear" w:color="auto" w:fill="FFFFFF"/>
        <w:tabs>
          <w:tab w:val="left" w:pos="993"/>
        </w:tabs>
        <w:ind w:left="0"/>
        <w:jc w:val="both"/>
        <w:rPr>
          <w:b/>
          <w:color w:val="000000" w:themeColor="text1"/>
        </w:rPr>
      </w:pPr>
      <w:r w:rsidRPr="008F7307">
        <w:rPr>
          <w:b/>
          <w:color w:val="000000" w:themeColor="text1"/>
        </w:rPr>
        <w:lastRenderedPageBreak/>
        <w:t xml:space="preserve">6. </w:t>
      </w:r>
      <w:r w:rsidR="001461BC" w:rsidRPr="008F7307">
        <w:rPr>
          <w:b/>
          <w:color w:val="000000" w:themeColor="text1"/>
          <w:spacing w:val="-1"/>
        </w:rPr>
        <w:t>Перечень основной и дополнительной литературы</w:t>
      </w:r>
      <w:r w:rsidR="00D97A1C" w:rsidRPr="008F7307">
        <w:rPr>
          <w:b/>
          <w:caps/>
          <w:color w:val="000000" w:themeColor="text1"/>
          <w:spacing w:val="-1"/>
        </w:rPr>
        <w:t xml:space="preserve">, </w:t>
      </w:r>
      <w:r w:rsidR="00D97A1C" w:rsidRPr="008F7307">
        <w:rPr>
          <w:b/>
          <w:color w:val="000000" w:themeColor="text1"/>
        </w:rPr>
        <w:t xml:space="preserve">необходимый </w:t>
      </w:r>
      <w:r w:rsidR="001461BC" w:rsidRPr="008F7307">
        <w:rPr>
          <w:b/>
          <w:color w:val="000000" w:themeColor="text1"/>
        </w:rPr>
        <w:t xml:space="preserve">для освоения дисциплины </w:t>
      </w:r>
    </w:p>
    <w:p w:rsidR="00D663AE" w:rsidRPr="00A06316" w:rsidRDefault="00D663AE" w:rsidP="00146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A06316">
        <w:rPr>
          <w:rFonts w:ascii="Times New Roman" w:hAnsi="Times New Roman"/>
          <w:b/>
          <w:color w:val="000000" w:themeColor="text1"/>
        </w:rPr>
        <w:t>6.1. Основная литература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728"/>
        <w:gridCol w:w="7489"/>
        <w:gridCol w:w="1559"/>
      </w:tblGrid>
      <w:tr w:rsidR="00A33B8E" w:rsidRPr="002D73EA" w:rsidTr="00997154">
        <w:tc>
          <w:tcPr>
            <w:tcW w:w="728" w:type="dxa"/>
            <w:vMerge w:val="restart"/>
            <w:hideMark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73EA">
              <w:rPr>
                <w:b/>
                <w:i/>
                <w:iCs/>
                <w:sz w:val="24"/>
                <w:szCs w:val="24"/>
              </w:rPr>
              <w:t>п.п/№</w:t>
            </w:r>
          </w:p>
        </w:tc>
        <w:tc>
          <w:tcPr>
            <w:tcW w:w="7489" w:type="dxa"/>
            <w:vMerge w:val="restart"/>
            <w:hideMark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3EA">
              <w:rPr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559" w:type="dxa"/>
            <w:hideMark/>
          </w:tcPr>
          <w:p w:rsidR="00A33B8E" w:rsidRPr="002D73EA" w:rsidRDefault="00A33B8E" w:rsidP="0099715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2D73EA">
              <w:rPr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A33B8E" w:rsidRPr="002D73EA" w:rsidTr="00997154">
        <w:tc>
          <w:tcPr>
            <w:tcW w:w="728" w:type="dxa"/>
            <w:vMerge/>
            <w:hideMark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89" w:type="dxa"/>
            <w:vMerge/>
            <w:hideMark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</w:rPr>
              <w:t>библиотека</w:t>
            </w:r>
          </w:p>
        </w:tc>
      </w:tr>
      <w:tr w:rsidR="00A33B8E" w:rsidRPr="002D73EA" w:rsidTr="00997154">
        <w:trPr>
          <w:trHeight w:val="135"/>
        </w:trPr>
        <w:tc>
          <w:tcPr>
            <w:tcW w:w="728" w:type="dxa"/>
          </w:tcPr>
          <w:p w:rsidR="00A33B8E" w:rsidRPr="002D73EA" w:rsidRDefault="00A33B8E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  <w:vAlign w:val="bottom"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</w:rPr>
              <w:t xml:space="preserve">Загорная, Е. В. Основы патопсихологии  : учебное пособие / Е. В. Загорная ; под редакцией С. Л. Соловьёва. —  Саратов : Вузовское образование, 2018. — 193 c. — ISBN 978-5-4487-0213-6. — Текст : электронный // Электронно-библиотечная система IPR BOOKS : [сайт]. — URL: </w:t>
            </w:r>
            <w:hyperlink r:id="rId8" w:history="1">
              <w:r w:rsidRPr="002D73EA">
                <w:rPr>
                  <w:rStyle w:val="ac"/>
                  <w:sz w:val="24"/>
                  <w:szCs w:val="24"/>
                </w:rPr>
                <w:t>http://www.iprbookshop.ru/74287.html</w:t>
              </w:r>
            </w:hyperlink>
            <w:r w:rsidRPr="002D73EA">
              <w:rPr>
                <w:sz w:val="24"/>
                <w:szCs w:val="24"/>
              </w:rPr>
              <w:t xml:space="preserve"> (дата обращения: 21.01.2022). — Режим доступа: для авторизир. Пользователей</w:t>
            </w:r>
          </w:p>
        </w:tc>
        <w:tc>
          <w:tcPr>
            <w:tcW w:w="1559" w:type="dxa"/>
            <w:vAlign w:val="center"/>
          </w:tcPr>
          <w:p w:rsidR="00A33B8E" w:rsidRPr="002D73EA" w:rsidRDefault="002D73EA" w:rsidP="00474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</w:rPr>
              <w:t>1</w:t>
            </w:r>
          </w:p>
        </w:tc>
      </w:tr>
      <w:tr w:rsidR="002D73EA" w:rsidRPr="002D73EA" w:rsidTr="00997154">
        <w:trPr>
          <w:trHeight w:val="135"/>
        </w:trPr>
        <w:tc>
          <w:tcPr>
            <w:tcW w:w="728" w:type="dxa"/>
          </w:tcPr>
          <w:p w:rsidR="002D73EA" w:rsidRPr="002D73EA" w:rsidRDefault="002D73EA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  <w:vAlign w:val="bottom"/>
          </w:tcPr>
          <w:p w:rsidR="002D73EA" w:rsidRPr="002D73EA" w:rsidRDefault="002D73EA" w:rsidP="002D73EA">
            <w:pPr>
              <w:spacing w:after="0" w:line="240" w:lineRule="auto"/>
              <w:rPr>
                <w:sz w:val="24"/>
                <w:szCs w:val="24"/>
              </w:rPr>
            </w:pPr>
            <w:r w:rsidRPr="002D73EA">
              <w:rPr>
                <w:rFonts w:eastAsia="Times New Roman"/>
                <w:bCs/>
                <w:sz w:val="24"/>
                <w:szCs w:val="24"/>
              </w:rPr>
              <w:t>Кузнецова, Ж. В.</w:t>
            </w:r>
            <w:r w:rsidRPr="002D73EA">
              <w:rPr>
                <w:rFonts w:eastAsia="Times New Roman"/>
                <w:sz w:val="24"/>
                <w:szCs w:val="24"/>
              </w:rPr>
              <w:t>   Специальная психология ( Материалы лекций ) : учебное пособие / Ж. В. Кузнецова ; Московская государственная академия физической культуры. – Малаховка : МГАФК, 2022. – 167 с.</w:t>
            </w:r>
          </w:p>
        </w:tc>
        <w:tc>
          <w:tcPr>
            <w:tcW w:w="1559" w:type="dxa"/>
            <w:vAlign w:val="center"/>
          </w:tcPr>
          <w:p w:rsidR="002D73EA" w:rsidRPr="002D73EA" w:rsidRDefault="002D73EA" w:rsidP="00474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</w:rPr>
              <w:t>43</w:t>
            </w:r>
          </w:p>
        </w:tc>
      </w:tr>
      <w:tr w:rsidR="00A33B8E" w:rsidRPr="002D73EA" w:rsidTr="00997154">
        <w:trPr>
          <w:trHeight w:val="135"/>
        </w:trPr>
        <w:tc>
          <w:tcPr>
            <w:tcW w:w="728" w:type="dxa"/>
          </w:tcPr>
          <w:p w:rsidR="00A33B8E" w:rsidRPr="002D73EA" w:rsidRDefault="00A33B8E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  <w:vAlign w:val="bottom"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</w:rPr>
              <w:t xml:space="preserve">Глухов, В. П. Дефектология. Специальная педагогика и специальная психология  : курс лекций / В. П. Глухов. —  Москва : Московский педагогический государственный университет, 2017. — 312 c. — ISBN 978-5-4263-0575-5. — Текст : электронный // Электронно-библиотечная система IPR BOOKS : [сайт]. — URL: </w:t>
            </w:r>
            <w:hyperlink r:id="rId9" w:history="1">
              <w:r w:rsidRPr="002D73EA">
                <w:rPr>
                  <w:rStyle w:val="ac"/>
                  <w:sz w:val="24"/>
                  <w:szCs w:val="24"/>
                </w:rPr>
                <w:t>http://www.iprbookshop.ru/75801.html</w:t>
              </w:r>
            </w:hyperlink>
            <w:r w:rsidRPr="002D73EA">
              <w:rPr>
                <w:sz w:val="24"/>
                <w:szCs w:val="24"/>
              </w:rPr>
              <w:t xml:space="preserve"> (дата обращения: 21.01.2022). — Режим доступа: для авторизир. пользователей</w:t>
            </w:r>
          </w:p>
        </w:tc>
        <w:tc>
          <w:tcPr>
            <w:tcW w:w="1559" w:type="dxa"/>
            <w:vAlign w:val="center"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</w:rPr>
              <w:t>1</w:t>
            </w:r>
          </w:p>
        </w:tc>
      </w:tr>
      <w:tr w:rsidR="00A33B8E" w:rsidRPr="002D73EA" w:rsidTr="00997154">
        <w:trPr>
          <w:trHeight w:val="135"/>
        </w:trPr>
        <w:tc>
          <w:tcPr>
            <w:tcW w:w="728" w:type="dxa"/>
          </w:tcPr>
          <w:p w:rsidR="00A33B8E" w:rsidRPr="002D73EA" w:rsidRDefault="00A33B8E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D73EA">
              <w:rPr>
                <w:sz w:val="24"/>
                <w:szCs w:val="24"/>
              </w:rPr>
              <w:t>Кузнецова Ж.В. Специальная психология (Материалы лекций): учебное пособие /Ж.В. Кузнецова/Московская государственная академия физической культуры. – Малаховка: МГАФК, 2022.-168с.</w:t>
            </w:r>
          </w:p>
        </w:tc>
        <w:tc>
          <w:tcPr>
            <w:tcW w:w="1559" w:type="dxa"/>
            <w:vAlign w:val="center"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</w:rPr>
              <w:t>290</w:t>
            </w:r>
          </w:p>
        </w:tc>
      </w:tr>
      <w:tr w:rsidR="00A33B8E" w:rsidRPr="002D73EA" w:rsidTr="00997154">
        <w:trPr>
          <w:trHeight w:val="135"/>
        </w:trPr>
        <w:tc>
          <w:tcPr>
            <w:tcW w:w="728" w:type="dxa"/>
          </w:tcPr>
          <w:p w:rsidR="00A33B8E" w:rsidRPr="002D73EA" w:rsidRDefault="00A33B8E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</w:rPr>
              <w:t>Спатаева, М. Х. Специальная психология. Часть 1. Психология познавательных процессов в условиях психического дизонтогенеза : учебное пособие / М. Х. Спатаева. — Омск : Омский государственный университет им. Ф.М. Достоевского, 2013. — 188 c. — ISBN 978-5-7779-1548-1. — Текст : электронный // Электронно-библиотечная система IPR BOOKS : [сайт]. — URL</w:t>
            </w:r>
            <w:hyperlink r:id="rId10" w:history="1">
              <w:r w:rsidRPr="002D73EA">
                <w:rPr>
                  <w:rStyle w:val="ac"/>
                  <w:sz w:val="24"/>
                  <w:szCs w:val="24"/>
                </w:rPr>
                <w:t>: http://www.iprbookshop.ru/24941.html</w:t>
              </w:r>
            </w:hyperlink>
            <w:r w:rsidRPr="002D73EA">
              <w:rPr>
                <w:sz w:val="24"/>
                <w:szCs w:val="24"/>
              </w:rPr>
              <w:t xml:space="preserve"> (дата обращения: 16.01.2020). — Режим доступа: для авторизир. пользователей</w:t>
            </w:r>
          </w:p>
        </w:tc>
        <w:tc>
          <w:tcPr>
            <w:tcW w:w="1559" w:type="dxa"/>
            <w:vAlign w:val="center"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</w:rPr>
              <w:t>1</w:t>
            </w:r>
          </w:p>
        </w:tc>
      </w:tr>
      <w:tr w:rsidR="00A33B8E" w:rsidRPr="002D73EA" w:rsidTr="00997154">
        <w:trPr>
          <w:trHeight w:val="70"/>
        </w:trPr>
        <w:tc>
          <w:tcPr>
            <w:tcW w:w="728" w:type="dxa"/>
          </w:tcPr>
          <w:p w:rsidR="00A33B8E" w:rsidRPr="002D73EA" w:rsidRDefault="00A33B8E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  <w:vAlign w:val="bottom"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  <w:shd w:val="clear" w:color="auto" w:fill="FFFFFF"/>
              </w:rPr>
              <w:t>Специальная психология : учебник для вузов / Л. М. Шипицына [и др.] ; под редакцией Л. М. Шипицыной. — Москва : Издательство Юрайт, 2023. — 287 с. — (Высшее образование). — ISBN 978-5-534-02326-8. — Текст : электронный // Образовательная платформа Юрайт [сайт]. — URL: </w:t>
            </w:r>
            <w:hyperlink r:id="rId11" w:tgtFrame="_blank" w:history="1">
              <w:r w:rsidRPr="002D73EA">
                <w:rPr>
                  <w:rStyle w:val="ac"/>
                  <w:sz w:val="24"/>
                  <w:szCs w:val="24"/>
                  <w:shd w:val="clear" w:color="auto" w:fill="FFFFFF"/>
                </w:rPr>
                <w:t>https://urait.ru/bcode/511645</w:t>
              </w:r>
            </w:hyperlink>
            <w:r w:rsidRPr="002D73EA">
              <w:rPr>
                <w:sz w:val="24"/>
                <w:szCs w:val="24"/>
                <w:shd w:val="clear" w:color="auto" w:fill="FFFFFF"/>
              </w:rPr>
              <w:t> (дата обращения: 19.02.2023).</w:t>
            </w:r>
          </w:p>
        </w:tc>
        <w:tc>
          <w:tcPr>
            <w:tcW w:w="1559" w:type="dxa"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73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A33B8E" w:rsidRPr="002D73EA" w:rsidTr="00997154">
        <w:trPr>
          <w:trHeight w:val="70"/>
        </w:trPr>
        <w:tc>
          <w:tcPr>
            <w:tcW w:w="728" w:type="dxa"/>
          </w:tcPr>
          <w:p w:rsidR="00A33B8E" w:rsidRPr="002D73EA" w:rsidRDefault="00A33B8E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  <w:shd w:val="clear" w:color="auto" w:fill="FFFFFF"/>
              </w:rPr>
              <w:t>Специальная психология в 2 т. Том 1 : учебник для бакалавриата и магистратуры / В. И. Лубовский [и др.] ; ответственный редактор В. И. Лубовский. — 7-е изд., перераб. и доп. — Москва : Издательство Юрайт, 2023. — 430 с. — (Высшее образование). — ISBN 978-5-534-15909-7. — Текст : электронный // Образовательная платформа Юрайт [сайт]. — URL: </w:t>
            </w:r>
            <w:hyperlink r:id="rId12" w:tgtFrame="_blank" w:history="1">
              <w:r w:rsidRPr="002D73EA">
                <w:rPr>
                  <w:rStyle w:val="ac"/>
                  <w:sz w:val="24"/>
                  <w:szCs w:val="24"/>
                  <w:shd w:val="clear" w:color="auto" w:fill="FFFFFF"/>
                </w:rPr>
                <w:t>https://urait.ru/bcode/510260</w:t>
              </w:r>
            </w:hyperlink>
            <w:r w:rsidRPr="002D73EA">
              <w:rPr>
                <w:sz w:val="24"/>
                <w:szCs w:val="24"/>
                <w:shd w:val="clear" w:color="auto" w:fill="FFFFFF"/>
              </w:rPr>
              <w:t> (дата обращения: 19.02.2023).</w:t>
            </w:r>
          </w:p>
        </w:tc>
        <w:tc>
          <w:tcPr>
            <w:tcW w:w="1559" w:type="dxa"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73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A33B8E" w:rsidRPr="002D73EA" w:rsidTr="00997154">
        <w:trPr>
          <w:trHeight w:val="70"/>
        </w:trPr>
        <w:tc>
          <w:tcPr>
            <w:tcW w:w="728" w:type="dxa"/>
          </w:tcPr>
          <w:p w:rsidR="00A33B8E" w:rsidRPr="002D73EA" w:rsidRDefault="00A33B8E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2D73EA">
              <w:rPr>
                <w:sz w:val="24"/>
                <w:szCs w:val="24"/>
                <w:shd w:val="clear" w:color="auto" w:fill="FFFFFF"/>
              </w:rPr>
              <w:t xml:space="preserve">Специальная психология в 2 т. Том 2 : учебник для вузов / В. И. Лубовский [и др.] ; ответственный редактор В. И. Лубовский. — 7-е изд., перераб. и доп. — Москва : Издательство Юрайт, 2023. — 276 с. — (Высшее образование). — ISBN 978-5-534-15910-3. — Текст : электронный // Образовательная платформа Юрайт [сайт]. — </w:t>
            </w:r>
            <w:r w:rsidRPr="002D73EA">
              <w:rPr>
                <w:sz w:val="24"/>
                <w:szCs w:val="24"/>
                <w:shd w:val="clear" w:color="auto" w:fill="FFFFFF"/>
              </w:rPr>
              <w:lastRenderedPageBreak/>
              <w:t>URL: </w:t>
            </w:r>
            <w:hyperlink r:id="rId13" w:tgtFrame="_blank" w:history="1">
              <w:r w:rsidRPr="002D73EA">
                <w:rPr>
                  <w:rStyle w:val="ac"/>
                  <w:sz w:val="24"/>
                  <w:szCs w:val="24"/>
                  <w:shd w:val="clear" w:color="auto" w:fill="FFFFFF"/>
                </w:rPr>
                <w:t>https://urait.ru/index.php/bcode/510261</w:t>
              </w:r>
            </w:hyperlink>
            <w:r w:rsidRPr="002D73EA">
              <w:rPr>
                <w:sz w:val="24"/>
                <w:szCs w:val="24"/>
                <w:shd w:val="clear" w:color="auto" w:fill="FFFFFF"/>
              </w:rPr>
              <w:t> (дата обращения: 19.02.2023).</w:t>
            </w:r>
          </w:p>
        </w:tc>
        <w:tc>
          <w:tcPr>
            <w:tcW w:w="1559" w:type="dxa"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73EA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33B8E" w:rsidRPr="002D73EA" w:rsidTr="00997154">
        <w:trPr>
          <w:trHeight w:val="70"/>
        </w:trPr>
        <w:tc>
          <w:tcPr>
            <w:tcW w:w="728" w:type="dxa"/>
          </w:tcPr>
          <w:p w:rsidR="00A33B8E" w:rsidRPr="002D73EA" w:rsidRDefault="00A33B8E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</w:tcPr>
          <w:p w:rsidR="00A33B8E" w:rsidRPr="002D73EA" w:rsidRDefault="00A33B8E" w:rsidP="00474815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2D73EA">
              <w:rPr>
                <w:i/>
                <w:iCs/>
                <w:sz w:val="24"/>
                <w:szCs w:val="24"/>
                <w:shd w:val="clear" w:color="auto" w:fill="FFFFFF"/>
              </w:rPr>
              <w:t>Богданова, Т. Г. </w:t>
            </w:r>
            <w:r w:rsidRPr="002D73EA">
              <w:rPr>
                <w:sz w:val="24"/>
                <w:szCs w:val="24"/>
                <w:shd w:val="clear" w:color="auto" w:fill="FFFFFF"/>
              </w:rPr>
              <w:t> Основы специальной педагогики и специальной психологии. Сурдопсихология : учебник для среднего профессионального образования / Т. Г. Богданова. — 2-е изд., перераб. и доп. — Москва : Издательство Юрайт, 2023. — 235 с. — (Профессиональное образование). — ISBN 978-5-534-09112-0. — Текст : электронный // Образовательная платформа Юрайт [сайт]. — URL: </w:t>
            </w:r>
            <w:hyperlink r:id="rId14" w:tgtFrame="_blank" w:history="1">
              <w:r w:rsidRPr="002D73EA">
                <w:rPr>
                  <w:rStyle w:val="ac"/>
                  <w:sz w:val="24"/>
                  <w:szCs w:val="24"/>
                  <w:shd w:val="clear" w:color="auto" w:fill="FFFFFF"/>
                </w:rPr>
                <w:t>https://urait.ru/bcode/515847</w:t>
              </w:r>
            </w:hyperlink>
            <w:r w:rsidRPr="002D73EA">
              <w:rPr>
                <w:sz w:val="24"/>
                <w:szCs w:val="24"/>
                <w:shd w:val="clear" w:color="auto" w:fill="FFFFFF"/>
              </w:rPr>
              <w:t> (дата обращения: 19.02.2023).</w:t>
            </w:r>
          </w:p>
        </w:tc>
        <w:tc>
          <w:tcPr>
            <w:tcW w:w="1559" w:type="dxa"/>
          </w:tcPr>
          <w:p w:rsidR="00A33B8E" w:rsidRPr="002D73EA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D73EA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14D64" w:rsidRPr="002D73EA" w:rsidTr="00997154">
        <w:trPr>
          <w:trHeight w:val="70"/>
        </w:trPr>
        <w:tc>
          <w:tcPr>
            <w:tcW w:w="728" w:type="dxa"/>
          </w:tcPr>
          <w:p w:rsidR="00B14D64" w:rsidRPr="002D73EA" w:rsidRDefault="00B14D64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</w:tcPr>
          <w:p w:rsidR="00B14D64" w:rsidRPr="002D73EA" w:rsidRDefault="00B14D64" w:rsidP="00B14D64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D73E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Венгер, А. Л. </w:t>
            </w:r>
            <w:r w:rsidRPr="002D73EA">
              <w:rPr>
                <w:color w:val="000000"/>
                <w:sz w:val="24"/>
                <w:szCs w:val="24"/>
                <w:shd w:val="clear" w:color="auto" w:fill="FFFFFF"/>
              </w:rPr>
              <w:t> Клиническая психология развития : учебник и практикум для вузов / А. Л. Венгер, Е. И. Морозова. — Москва : Издательство Юрайт, 2023. — 312 с. — (Высшее образование). — ISBN 978-5-534-03304-5. — Текст : электронный // Образовательная платформа Юрайт [сайт]. — URL: </w:t>
            </w:r>
            <w:hyperlink r:id="rId15" w:tgtFrame="_blank" w:history="1">
              <w:r w:rsidRPr="002D73EA">
                <w:rPr>
                  <w:rStyle w:val="ac"/>
                  <w:color w:val="486C97"/>
                  <w:sz w:val="24"/>
                  <w:szCs w:val="24"/>
                  <w:shd w:val="clear" w:color="auto" w:fill="FFFFFF"/>
                </w:rPr>
                <w:t>https://urait.ru/bcode/513694</w:t>
              </w:r>
            </w:hyperlink>
            <w:r w:rsidRPr="002D73EA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27.02.2023).</w:t>
            </w:r>
          </w:p>
        </w:tc>
        <w:tc>
          <w:tcPr>
            <w:tcW w:w="1559" w:type="dxa"/>
          </w:tcPr>
          <w:p w:rsidR="00B14D64" w:rsidRPr="002D73EA" w:rsidRDefault="00B14D64" w:rsidP="00B14D6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4D64" w:rsidRPr="002D73EA" w:rsidTr="00997154">
        <w:trPr>
          <w:trHeight w:val="70"/>
        </w:trPr>
        <w:tc>
          <w:tcPr>
            <w:tcW w:w="728" w:type="dxa"/>
          </w:tcPr>
          <w:p w:rsidR="00B14D64" w:rsidRPr="002D73EA" w:rsidRDefault="00B14D64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</w:tcPr>
          <w:p w:rsidR="00B14D64" w:rsidRPr="002D73EA" w:rsidRDefault="00B14D64" w:rsidP="00B14D6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D73EA">
              <w:rPr>
                <w:color w:val="000000" w:themeColor="text1"/>
                <w:sz w:val="24"/>
                <w:szCs w:val="24"/>
              </w:rPr>
              <w:t xml:space="preserve">Загорная, Е. В. Основы патопсихологии  : учебное пособие / Е. В. Загорная ; под редакцией С. Л. Соловьёва. —  Саратов : Вузовское образование, 2018. — 193 c. — ISBN 978-5-4487-0213-6. — Текст : электронный // Электронно-библиотечная система IPR BOOKS : [сайт]. — URL: </w:t>
            </w:r>
            <w:hyperlink r:id="rId16" w:history="1">
              <w:r w:rsidRPr="002D73EA">
                <w:rPr>
                  <w:rStyle w:val="ac"/>
                  <w:color w:val="000000" w:themeColor="text1"/>
                  <w:sz w:val="24"/>
                  <w:szCs w:val="24"/>
                </w:rPr>
                <w:t>http://www.iprbookshop.ru/74287.html</w:t>
              </w:r>
            </w:hyperlink>
            <w:r w:rsidRPr="002D73EA">
              <w:rPr>
                <w:color w:val="000000" w:themeColor="text1"/>
                <w:sz w:val="24"/>
                <w:szCs w:val="24"/>
              </w:rPr>
              <w:t xml:space="preserve"> (дата обращения: 21.01.2020). — Режим доступа: для авторизир. Пользователей</w:t>
            </w:r>
          </w:p>
        </w:tc>
        <w:tc>
          <w:tcPr>
            <w:tcW w:w="1559" w:type="dxa"/>
          </w:tcPr>
          <w:p w:rsidR="00B14D64" w:rsidRPr="002D73EA" w:rsidRDefault="00B14D64" w:rsidP="00B14D6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4D64" w:rsidRPr="002D73EA" w:rsidTr="00997154">
        <w:trPr>
          <w:trHeight w:val="70"/>
        </w:trPr>
        <w:tc>
          <w:tcPr>
            <w:tcW w:w="728" w:type="dxa"/>
          </w:tcPr>
          <w:p w:rsidR="00B14D64" w:rsidRPr="002D73EA" w:rsidRDefault="00B14D64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</w:tcPr>
          <w:p w:rsidR="00B14D64" w:rsidRPr="002D73EA" w:rsidRDefault="00B14D64" w:rsidP="00B14D64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D73EA">
              <w:rPr>
                <w:sz w:val="24"/>
                <w:szCs w:val="24"/>
              </w:rPr>
              <w:t>Кузнецова Ж.В. Специальная психология (Материалы лекций): учебное пособие /Ж.В. Кузнецова/Московская государственная академия физической культуры. – Малаховка: МГАФК, 2022.-168с.</w:t>
            </w:r>
          </w:p>
        </w:tc>
        <w:tc>
          <w:tcPr>
            <w:tcW w:w="1559" w:type="dxa"/>
          </w:tcPr>
          <w:p w:rsidR="00B14D64" w:rsidRPr="002D73EA" w:rsidRDefault="00B14D64" w:rsidP="00B14D6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14D64" w:rsidRPr="002D73EA" w:rsidTr="00997154">
        <w:trPr>
          <w:trHeight w:val="70"/>
        </w:trPr>
        <w:tc>
          <w:tcPr>
            <w:tcW w:w="728" w:type="dxa"/>
          </w:tcPr>
          <w:p w:rsidR="00B14D64" w:rsidRPr="002D73EA" w:rsidRDefault="00B14D64" w:rsidP="002D73EA">
            <w:pPr>
              <w:pStyle w:val="a6"/>
              <w:numPr>
                <w:ilvl w:val="0"/>
                <w:numId w:val="63"/>
              </w:numPr>
              <w:ind w:left="0" w:firstLine="0"/>
            </w:pPr>
          </w:p>
        </w:tc>
        <w:tc>
          <w:tcPr>
            <w:tcW w:w="7489" w:type="dxa"/>
          </w:tcPr>
          <w:p w:rsidR="00B14D64" w:rsidRPr="002D73EA" w:rsidRDefault="00B14D64" w:rsidP="00B14D64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D73EA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Руденский, Е. В. </w:t>
            </w:r>
            <w:r w:rsidRPr="002D73EA">
              <w:rPr>
                <w:color w:val="000000"/>
                <w:sz w:val="24"/>
                <w:szCs w:val="24"/>
                <w:shd w:val="clear" w:color="auto" w:fill="FFFFFF"/>
              </w:rPr>
              <w:t> Психология ненормативного развития личности : учебное пособие для вузов / Е. В. Руденский. — Москва : Издательство Юрайт, 2023. — 177 с. — (Высшее образование). — ISBN 978-5-534-07970-8. — Текст : электронный // Образовательная платформа Юрайт [сайт]. — URL: </w:t>
            </w:r>
            <w:hyperlink r:id="rId17" w:tgtFrame="_blank" w:history="1">
              <w:r w:rsidRPr="002D73EA">
                <w:rPr>
                  <w:rStyle w:val="ac"/>
                  <w:color w:val="486C97"/>
                  <w:sz w:val="24"/>
                  <w:szCs w:val="24"/>
                  <w:shd w:val="clear" w:color="auto" w:fill="FFFFFF"/>
                </w:rPr>
                <w:t>https://urait.ru/bcode/516000</w:t>
              </w:r>
            </w:hyperlink>
            <w:r w:rsidRPr="002D73EA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27.02.2023).</w:t>
            </w:r>
          </w:p>
        </w:tc>
        <w:tc>
          <w:tcPr>
            <w:tcW w:w="1559" w:type="dxa"/>
          </w:tcPr>
          <w:p w:rsidR="00B14D64" w:rsidRPr="002D73EA" w:rsidRDefault="00B14D64" w:rsidP="00B14D6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33B8E" w:rsidRPr="00D44280" w:rsidRDefault="00A33B8E" w:rsidP="004748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33B8E" w:rsidRPr="00D44280" w:rsidRDefault="00A33B8E" w:rsidP="004748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D44280">
        <w:rPr>
          <w:rFonts w:ascii="Times New Roman" w:eastAsia="Times New Roman" w:hAnsi="Times New Roman"/>
          <w:b/>
          <w:bCs/>
          <w:sz w:val="24"/>
          <w:szCs w:val="24"/>
        </w:rPr>
        <w:t>6.2. Дополнительная литература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716"/>
        <w:gridCol w:w="12"/>
        <w:gridCol w:w="7489"/>
        <w:gridCol w:w="1559"/>
      </w:tblGrid>
      <w:tr w:rsidR="00A33B8E" w:rsidRPr="00997154" w:rsidTr="00997154">
        <w:tc>
          <w:tcPr>
            <w:tcW w:w="716" w:type="dxa"/>
            <w:vMerge w:val="restart"/>
            <w:hideMark/>
          </w:tcPr>
          <w:p w:rsidR="00A33B8E" w:rsidRPr="00997154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b/>
                <w:bCs/>
                <w:sz w:val="24"/>
                <w:szCs w:val="24"/>
              </w:rPr>
              <w:t>п/№</w:t>
            </w:r>
          </w:p>
        </w:tc>
        <w:tc>
          <w:tcPr>
            <w:tcW w:w="7501" w:type="dxa"/>
            <w:gridSpan w:val="2"/>
            <w:vMerge w:val="restart"/>
            <w:hideMark/>
          </w:tcPr>
          <w:p w:rsidR="00A33B8E" w:rsidRPr="00997154" w:rsidRDefault="00A33B8E" w:rsidP="004748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559" w:type="dxa"/>
            <w:hideMark/>
          </w:tcPr>
          <w:p w:rsidR="00A33B8E" w:rsidRPr="00997154" w:rsidRDefault="00A33B8E" w:rsidP="00997154">
            <w:pPr>
              <w:tabs>
                <w:tab w:val="left" w:pos="1343"/>
              </w:tabs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997154">
              <w:rPr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A33B8E" w:rsidRPr="00997154" w:rsidTr="00997154">
        <w:tc>
          <w:tcPr>
            <w:tcW w:w="716" w:type="dxa"/>
            <w:vMerge/>
            <w:hideMark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vMerge/>
            <w:hideMark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A33B8E" w:rsidRPr="00997154" w:rsidRDefault="00A33B8E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библиотека</w:t>
            </w:r>
          </w:p>
        </w:tc>
      </w:tr>
      <w:tr w:rsidR="00A33B8E" w:rsidRPr="00997154" w:rsidTr="00997154">
        <w:trPr>
          <w:trHeight w:val="135"/>
        </w:trPr>
        <w:tc>
          <w:tcPr>
            <w:tcW w:w="716" w:type="dxa"/>
            <w:hideMark/>
          </w:tcPr>
          <w:p w:rsidR="00A33B8E" w:rsidRPr="00997154" w:rsidRDefault="00A33B8E" w:rsidP="0047481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hideMark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Голик А. Н.   Лекции по психопатологии детского возраста / А. Н. Голик. - М. :Классикс Стиль, 2005. - 300 с. : ил. - Библиогр.: в конце каждой лекции. - ISBN 5-94603-052-3 : 209.61. </w:t>
            </w:r>
          </w:p>
        </w:tc>
        <w:tc>
          <w:tcPr>
            <w:tcW w:w="1559" w:type="dxa"/>
            <w:hideMark/>
          </w:tcPr>
          <w:p w:rsidR="00A33B8E" w:rsidRPr="00997154" w:rsidRDefault="00A33B8E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29</w:t>
            </w:r>
          </w:p>
        </w:tc>
      </w:tr>
      <w:tr w:rsidR="00A33B8E" w:rsidRPr="00997154" w:rsidTr="00997154">
        <w:trPr>
          <w:trHeight w:val="120"/>
        </w:trPr>
        <w:tc>
          <w:tcPr>
            <w:tcW w:w="716" w:type="dxa"/>
            <w:hideMark/>
          </w:tcPr>
          <w:p w:rsidR="00A33B8E" w:rsidRPr="00997154" w:rsidRDefault="00A33B8E" w:rsidP="0047481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hideMark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bCs/>
                <w:sz w:val="24"/>
                <w:szCs w:val="24"/>
              </w:rPr>
              <w:t>Лаут Г. В</w:t>
            </w:r>
            <w:r w:rsidRPr="00997154">
              <w:rPr>
                <w:b/>
                <w:bCs/>
                <w:sz w:val="24"/>
                <w:szCs w:val="24"/>
              </w:rPr>
              <w:t>.</w:t>
            </w:r>
            <w:r w:rsidRPr="00997154">
              <w:rPr>
                <w:sz w:val="24"/>
                <w:szCs w:val="24"/>
              </w:rPr>
              <w:t xml:space="preserve">Коррекция поведения детей и подростков : практическое руководство. Ч. 1,2 : Отклонения и нарушения / Г. В. Лаут, У. Б. Брак, Ф. Линдеркамп. - М. : Академия, 2005. - 352 с. : ил. - Библиогр.: с. 338-350. - ISBN 5-7695-2586-Х. - ISBN 5-7695-2027-2 : 468.95. </w:t>
            </w:r>
          </w:p>
        </w:tc>
        <w:tc>
          <w:tcPr>
            <w:tcW w:w="1559" w:type="dxa"/>
            <w:hideMark/>
          </w:tcPr>
          <w:p w:rsidR="00A33B8E" w:rsidRPr="00997154" w:rsidRDefault="00A33B8E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50</w:t>
            </w:r>
          </w:p>
        </w:tc>
      </w:tr>
      <w:tr w:rsidR="00A33B8E" w:rsidRPr="00997154" w:rsidTr="00997154">
        <w:trPr>
          <w:trHeight w:val="135"/>
        </w:trPr>
        <w:tc>
          <w:tcPr>
            <w:tcW w:w="728" w:type="dxa"/>
            <w:gridSpan w:val="2"/>
            <w:hideMark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3.</w:t>
            </w:r>
          </w:p>
        </w:tc>
        <w:tc>
          <w:tcPr>
            <w:tcW w:w="7489" w:type="dxa"/>
            <w:hideMark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Проблемные ситуации и практические задания по курсу специальной психологии : учебно-методическое пособие / сост. Ж. В. Кузнецова. - М. : Советский спорт, 2005. - 22 с. - Библиогр.: с. 22. - ISBN 5-9718-0019-1 : 93.79. </w:t>
            </w:r>
          </w:p>
        </w:tc>
        <w:tc>
          <w:tcPr>
            <w:tcW w:w="1559" w:type="dxa"/>
            <w:hideMark/>
          </w:tcPr>
          <w:p w:rsidR="00A33B8E" w:rsidRPr="00997154" w:rsidRDefault="00A33B8E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199</w:t>
            </w:r>
          </w:p>
        </w:tc>
      </w:tr>
      <w:tr w:rsidR="00A33B8E" w:rsidRPr="00997154" w:rsidTr="00997154">
        <w:trPr>
          <w:trHeight w:val="135"/>
        </w:trPr>
        <w:tc>
          <w:tcPr>
            <w:tcW w:w="728" w:type="dxa"/>
            <w:gridSpan w:val="2"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4.</w:t>
            </w:r>
          </w:p>
        </w:tc>
        <w:tc>
          <w:tcPr>
            <w:tcW w:w="7489" w:type="dxa"/>
          </w:tcPr>
          <w:p w:rsidR="00A33B8E" w:rsidRPr="00997154" w:rsidRDefault="00A33B8E" w:rsidP="0047481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97154">
              <w:rPr>
                <w:color w:val="000000" w:themeColor="text1"/>
                <w:sz w:val="24"/>
                <w:szCs w:val="24"/>
              </w:rPr>
              <w:t xml:space="preserve">Ридецкая, О. Г. Специальная психология  : учебное пособие / О. Г. Ридецкая. —  Москва : Евразийский открытый институт, 2011. — 352 c. — ISBN 978-5-374-00536-3. — Текст : электронный // Электронно-библиотечная система IPR BOOKS : [сайт]. — URL: </w:t>
            </w:r>
            <w:hyperlink r:id="rId18" w:history="1">
              <w:r w:rsidRPr="00997154">
                <w:rPr>
                  <w:rStyle w:val="ac"/>
                  <w:color w:val="000000" w:themeColor="text1"/>
                  <w:sz w:val="24"/>
                  <w:szCs w:val="24"/>
                </w:rPr>
                <w:t>http://www.iprbookshop.ru/10839.html</w:t>
              </w:r>
            </w:hyperlink>
            <w:r w:rsidRPr="00997154">
              <w:rPr>
                <w:color w:val="000000" w:themeColor="text1"/>
                <w:sz w:val="24"/>
                <w:szCs w:val="24"/>
              </w:rPr>
              <w:t xml:space="preserve"> (дата обращения: 20.01.2020). — Режим доступа: для авторизир. пользователей</w:t>
            </w:r>
          </w:p>
        </w:tc>
        <w:tc>
          <w:tcPr>
            <w:tcW w:w="1559" w:type="dxa"/>
          </w:tcPr>
          <w:p w:rsidR="00A33B8E" w:rsidRPr="00997154" w:rsidRDefault="00A33B8E" w:rsidP="0099715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7154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33B8E" w:rsidRPr="00997154" w:rsidTr="00997154">
        <w:trPr>
          <w:trHeight w:val="135"/>
        </w:trPr>
        <w:tc>
          <w:tcPr>
            <w:tcW w:w="728" w:type="dxa"/>
            <w:gridSpan w:val="2"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489" w:type="dxa"/>
          </w:tcPr>
          <w:p w:rsidR="00A33B8E" w:rsidRPr="00997154" w:rsidRDefault="00A33B8E" w:rsidP="0047481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97154">
              <w:rPr>
                <w:i/>
                <w:iCs/>
                <w:sz w:val="24"/>
                <w:szCs w:val="24"/>
              </w:rPr>
              <w:t>Колосова, Т. А. </w:t>
            </w:r>
            <w:r w:rsidRPr="00997154">
              <w:rPr>
                <w:sz w:val="24"/>
                <w:szCs w:val="24"/>
              </w:rPr>
              <w:t xml:space="preserve"> Психология детей с нарушением интеллекта : учебное пособие для вузов / Т. А. Колосова, Д. Н. Исаев ; под общей редакцией Д. Н. Исаева. — 2-е изд., перераб. и доп. — Москва : Издательство Юрайт, 2021. — 151 с. — (Высшее образование). — ISBN 978-5-534-11243-6. — Текст : электронный // ЭБС Юрайт [сайт]. — URL: </w:t>
            </w:r>
            <w:hyperlink r:id="rId19" w:tgtFrame="_blank" w:history="1">
              <w:r w:rsidRPr="00997154">
                <w:rPr>
                  <w:rStyle w:val="ac"/>
                  <w:sz w:val="24"/>
                  <w:szCs w:val="24"/>
                </w:rPr>
                <w:t>https://urait.ru/bcode/473377</w:t>
              </w:r>
            </w:hyperlink>
            <w:r w:rsidRPr="00997154">
              <w:rPr>
                <w:sz w:val="24"/>
                <w:szCs w:val="24"/>
              </w:rPr>
              <w:t xml:space="preserve"> (дата обращения: 04.04.2021).</w:t>
            </w:r>
          </w:p>
        </w:tc>
        <w:tc>
          <w:tcPr>
            <w:tcW w:w="1559" w:type="dxa"/>
          </w:tcPr>
          <w:p w:rsidR="00A33B8E" w:rsidRPr="00997154" w:rsidRDefault="00A33B8E" w:rsidP="0099715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7154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33B8E" w:rsidRPr="00997154" w:rsidTr="00997154">
        <w:trPr>
          <w:trHeight w:val="135"/>
        </w:trPr>
        <w:tc>
          <w:tcPr>
            <w:tcW w:w="728" w:type="dxa"/>
            <w:gridSpan w:val="2"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7489" w:type="dxa"/>
          </w:tcPr>
          <w:p w:rsidR="00A33B8E" w:rsidRPr="00997154" w:rsidRDefault="00A33B8E" w:rsidP="00474815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97154">
              <w:rPr>
                <w:color w:val="000000"/>
                <w:sz w:val="24"/>
                <w:szCs w:val="24"/>
                <w:shd w:val="clear" w:color="auto" w:fill="FFFFFF"/>
              </w:rPr>
              <w:t>Артпедагогика и арттерапия в специальном и инклюзивном образовании : учебник для среднего профессионального образования / Е. А. Медведева [и др.] ; под редакцией Е. А. Медведевой. — 2-е изд., испр. и доп. — Москва : Издательство Юрайт, 2023. — 274 с. — (Профессиональное образование). — ISBN 978-5-534-07554-0. — Текст : электронный // Образовательная платформа Юрайт [сайт]. — URL: </w:t>
            </w:r>
            <w:hyperlink r:id="rId20" w:tgtFrame="_blank" w:history="1">
              <w:r w:rsidRPr="00997154">
                <w:rPr>
                  <w:rStyle w:val="ac"/>
                  <w:color w:val="486C97"/>
                  <w:sz w:val="24"/>
                  <w:szCs w:val="24"/>
                  <w:shd w:val="clear" w:color="auto" w:fill="FFFFFF"/>
                </w:rPr>
                <w:t>https://urait.ru/bcode/515727</w:t>
              </w:r>
            </w:hyperlink>
            <w:r w:rsidRPr="00997154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19.02.2023).</w:t>
            </w:r>
          </w:p>
        </w:tc>
        <w:tc>
          <w:tcPr>
            <w:tcW w:w="1559" w:type="dxa"/>
          </w:tcPr>
          <w:p w:rsidR="00A33B8E" w:rsidRPr="00997154" w:rsidRDefault="00A33B8E" w:rsidP="0099715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7154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33B8E" w:rsidRPr="00997154" w:rsidTr="00997154">
        <w:trPr>
          <w:trHeight w:val="135"/>
        </w:trPr>
        <w:tc>
          <w:tcPr>
            <w:tcW w:w="728" w:type="dxa"/>
            <w:gridSpan w:val="2"/>
          </w:tcPr>
          <w:p w:rsidR="00A33B8E" w:rsidRPr="00997154" w:rsidRDefault="00A33B8E" w:rsidP="00474815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7.</w:t>
            </w:r>
          </w:p>
        </w:tc>
        <w:tc>
          <w:tcPr>
            <w:tcW w:w="7489" w:type="dxa"/>
          </w:tcPr>
          <w:p w:rsidR="00A33B8E" w:rsidRPr="00997154" w:rsidRDefault="00A33B8E" w:rsidP="00474815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97154">
              <w:rPr>
                <w:color w:val="000000" w:themeColor="text1"/>
                <w:sz w:val="24"/>
                <w:szCs w:val="24"/>
              </w:rPr>
              <w:t xml:space="preserve">Патопсихология  : хрестоматия / составители Н. Л. Белопольская. —  М. : Когито-Центр, 2000. — 289 c. — ISBN 5-89353-026-8. — Текст : электронный // Электронно-библиотечная система IPR BOOKS : [сайт]. — URL: </w:t>
            </w:r>
            <w:hyperlink r:id="rId21" w:history="1">
              <w:r w:rsidRPr="00997154">
                <w:rPr>
                  <w:rStyle w:val="ac"/>
                  <w:color w:val="000000" w:themeColor="text1"/>
                  <w:sz w:val="24"/>
                  <w:szCs w:val="24"/>
                </w:rPr>
                <w:t>http://www.iprbookshop.ru/15568.html</w:t>
              </w:r>
            </w:hyperlink>
            <w:r w:rsidRPr="00997154">
              <w:rPr>
                <w:color w:val="000000" w:themeColor="text1"/>
                <w:sz w:val="24"/>
                <w:szCs w:val="24"/>
              </w:rPr>
              <w:t xml:space="preserve"> (дата обращения: 31.10.2021). — Режим доступа: для авторизир. Пользователей</w:t>
            </w:r>
          </w:p>
        </w:tc>
        <w:tc>
          <w:tcPr>
            <w:tcW w:w="1559" w:type="dxa"/>
          </w:tcPr>
          <w:p w:rsidR="00A33B8E" w:rsidRPr="00997154" w:rsidRDefault="00A33B8E" w:rsidP="0099715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7154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A5CEB" w:rsidRPr="00997154" w:rsidTr="00997154">
        <w:trPr>
          <w:trHeight w:val="135"/>
        </w:trPr>
        <w:tc>
          <w:tcPr>
            <w:tcW w:w="728" w:type="dxa"/>
            <w:gridSpan w:val="2"/>
            <w:hideMark/>
          </w:tcPr>
          <w:p w:rsidR="00FA5CEB" w:rsidRPr="00997154" w:rsidRDefault="00FA5CEB" w:rsidP="00FA5CEB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8.</w:t>
            </w:r>
          </w:p>
        </w:tc>
        <w:tc>
          <w:tcPr>
            <w:tcW w:w="7489" w:type="dxa"/>
            <w:hideMark/>
          </w:tcPr>
          <w:p w:rsidR="00FA5CEB" w:rsidRPr="00997154" w:rsidRDefault="00FA5CEB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 xml:space="preserve">Специальная психология : учебное пособие для студентов дефектологических факультетов высших педгогических учебных заведений / под ред. В. И. Лубовского. - 2-е изд., испр. - М. : ACADEMIA, 2005. - 462 с. </w:t>
            </w:r>
          </w:p>
        </w:tc>
        <w:tc>
          <w:tcPr>
            <w:tcW w:w="1559" w:type="dxa"/>
            <w:vAlign w:val="center"/>
            <w:hideMark/>
          </w:tcPr>
          <w:p w:rsidR="00FA5CEB" w:rsidRPr="00997154" w:rsidRDefault="00FA5CEB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50</w:t>
            </w:r>
          </w:p>
        </w:tc>
      </w:tr>
      <w:tr w:rsidR="00FA5CEB" w:rsidRPr="00997154" w:rsidTr="00997154">
        <w:trPr>
          <w:trHeight w:val="135"/>
        </w:trPr>
        <w:tc>
          <w:tcPr>
            <w:tcW w:w="728" w:type="dxa"/>
            <w:gridSpan w:val="2"/>
            <w:hideMark/>
          </w:tcPr>
          <w:p w:rsidR="00FA5CEB" w:rsidRPr="00997154" w:rsidRDefault="00FA5CEB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9.</w:t>
            </w:r>
          </w:p>
        </w:tc>
        <w:tc>
          <w:tcPr>
            <w:tcW w:w="7489" w:type="dxa"/>
            <w:hideMark/>
          </w:tcPr>
          <w:p w:rsidR="00FA5CEB" w:rsidRPr="00997154" w:rsidRDefault="00FA5CEB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 xml:space="preserve">Саенко Ю. В.Специальная психология : учебное пособие / Ю. В. Саенко. - М. : Академический Проект, 2006. - 180 с. </w:t>
            </w:r>
          </w:p>
        </w:tc>
        <w:tc>
          <w:tcPr>
            <w:tcW w:w="1559" w:type="dxa"/>
            <w:vAlign w:val="center"/>
            <w:hideMark/>
          </w:tcPr>
          <w:p w:rsidR="00FA5CEB" w:rsidRPr="00997154" w:rsidRDefault="00FA5CEB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50</w:t>
            </w:r>
          </w:p>
        </w:tc>
      </w:tr>
      <w:tr w:rsidR="007340F9" w:rsidRPr="00997154" w:rsidTr="00997154">
        <w:trPr>
          <w:trHeight w:val="135"/>
        </w:trPr>
        <w:tc>
          <w:tcPr>
            <w:tcW w:w="728" w:type="dxa"/>
            <w:gridSpan w:val="2"/>
          </w:tcPr>
          <w:p w:rsidR="007340F9" w:rsidRPr="00997154" w:rsidRDefault="007340F9" w:rsidP="007340F9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10.</w:t>
            </w:r>
          </w:p>
        </w:tc>
        <w:tc>
          <w:tcPr>
            <w:tcW w:w="7489" w:type="dxa"/>
          </w:tcPr>
          <w:p w:rsidR="007340F9" w:rsidRPr="00997154" w:rsidRDefault="007340F9" w:rsidP="007340F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9715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Фесенко, Ю. А. </w:t>
            </w:r>
            <w:r w:rsidRPr="00997154">
              <w:rPr>
                <w:color w:val="000000"/>
                <w:sz w:val="24"/>
                <w:szCs w:val="24"/>
                <w:shd w:val="clear" w:color="auto" w:fill="FFFFFF"/>
              </w:rPr>
              <w:t> Синдром дефицита внимания и гиперактивности. Диагностика и коррекция нарушений : практическое пособие / Ю. А. Фесенко, Е. В. Фесенко. — 2-е изд., испр. и доп. — Москва : Издательство Юрайт, 2023. — 250 с. — (Профессиональная практика). — ISBN 978-5-534-10064-8. — Текст : электронный // Образовательная платформа Юрайт [сайт]. — URL: </w:t>
            </w:r>
            <w:hyperlink r:id="rId22" w:tgtFrame="_blank" w:history="1">
              <w:r w:rsidRPr="00997154">
                <w:rPr>
                  <w:rStyle w:val="ac"/>
                  <w:color w:val="486C97"/>
                  <w:sz w:val="24"/>
                  <w:szCs w:val="24"/>
                  <w:shd w:val="clear" w:color="auto" w:fill="FFFFFF"/>
                </w:rPr>
                <w:t>https://urait.ru/bcode/516958</w:t>
              </w:r>
            </w:hyperlink>
            <w:r w:rsidRPr="00997154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27.02.2023).</w:t>
            </w:r>
          </w:p>
        </w:tc>
        <w:tc>
          <w:tcPr>
            <w:tcW w:w="1559" w:type="dxa"/>
          </w:tcPr>
          <w:p w:rsidR="007340F9" w:rsidRPr="00997154" w:rsidRDefault="007340F9" w:rsidP="0099715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7154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340F9" w:rsidRPr="00997154" w:rsidTr="00997154">
        <w:trPr>
          <w:trHeight w:val="135"/>
        </w:trPr>
        <w:tc>
          <w:tcPr>
            <w:tcW w:w="728" w:type="dxa"/>
            <w:gridSpan w:val="2"/>
          </w:tcPr>
          <w:p w:rsidR="007340F9" w:rsidRPr="00997154" w:rsidRDefault="007340F9" w:rsidP="007340F9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11.</w:t>
            </w:r>
          </w:p>
        </w:tc>
        <w:tc>
          <w:tcPr>
            <w:tcW w:w="7489" w:type="dxa"/>
          </w:tcPr>
          <w:p w:rsidR="007340F9" w:rsidRPr="00997154" w:rsidRDefault="007340F9" w:rsidP="007340F9">
            <w:pPr>
              <w:spacing w:after="0" w:line="240" w:lineRule="auto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9715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Фесенко, Ю. А. </w:t>
            </w:r>
            <w:r w:rsidRPr="00997154">
              <w:rPr>
                <w:color w:val="000000"/>
                <w:sz w:val="24"/>
                <w:szCs w:val="24"/>
                <w:shd w:val="clear" w:color="auto" w:fill="FFFFFF"/>
              </w:rPr>
              <w:t> Пограничные психические расстройства у детей : практическое пособие / Ю. А. Фесенко. — Москва : Издательство Юрайт, 2023. — 224 с. — (Профессиональная практика). — ISBN 978-5-534-11327-3. — Текст : электронный // Образовательная платформа Юрайт [сайт]. — URL: </w:t>
            </w:r>
            <w:hyperlink r:id="rId23" w:tgtFrame="_blank" w:history="1">
              <w:r w:rsidRPr="00997154">
                <w:rPr>
                  <w:rStyle w:val="ac"/>
                  <w:color w:val="486C97"/>
                  <w:sz w:val="24"/>
                  <w:szCs w:val="24"/>
                  <w:shd w:val="clear" w:color="auto" w:fill="FFFFFF"/>
                </w:rPr>
                <w:t>https://urait.ru/bcode/518204</w:t>
              </w:r>
            </w:hyperlink>
            <w:r w:rsidRPr="00997154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27.02.2023).</w:t>
            </w:r>
          </w:p>
        </w:tc>
        <w:tc>
          <w:tcPr>
            <w:tcW w:w="1559" w:type="dxa"/>
          </w:tcPr>
          <w:p w:rsidR="007340F9" w:rsidRPr="00997154" w:rsidRDefault="007340F9" w:rsidP="0099715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97154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340F9" w:rsidRPr="00997154" w:rsidTr="00997154">
        <w:trPr>
          <w:trHeight w:val="120"/>
        </w:trPr>
        <w:tc>
          <w:tcPr>
            <w:tcW w:w="728" w:type="dxa"/>
            <w:gridSpan w:val="2"/>
            <w:hideMark/>
          </w:tcPr>
          <w:p w:rsidR="007340F9" w:rsidRPr="00997154" w:rsidRDefault="007340F9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7.</w:t>
            </w:r>
          </w:p>
        </w:tc>
        <w:tc>
          <w:tcPr>
            <w:tcW w:w="7489" w:type="dxa"/>
            <w:hideMark/>
          </w:tcPr>
          <w:p w:rsidR="007340F9" w:rsidRPr="00997154" w:rsidRDefault="007340F9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 xml:space="preserve">Лаут Г.В. Коррекция поведения детей и подростков : практическое руководство. Ч. 2 : Отклонения и нарушения / Г. В. Лаут, У. Б. Брак, Ф. Линдеркамп. - М. : Академия, 2005. - 352 с. </w:t>
            </w:r>
          </w:p>
        </w:tc>
        <w:tc>
          <w:tcPr>
            <w:tcW w:w="1559" w:type="dxa"/>
            <w:vAlign w:val="center"/>
            <w:hideMark/>
          </w:tcPr>
          <w:p w:rsidR="007340F9" w:rsidRPr="00997154" w:rsidRDefault="007340F9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59</w:t>
            </w:r>
          </w:p>
        </w:tc>
      </w:tr>
      <w:tr w:rsidR="007340F9" w:rsidRPr="00997154" w:rsidTr="00997154">
        <w:trPr>
          <w:trHeight w:val="120"/>
        </w:trPr>
        <w:tc>
          <w:tcPr>
            <w:tcW w:w="728" w:type="dxa"/>
            <w:gridSpan w:val="2"/>
          </w:tcPr>
          <w:p w:rsidR="007340F9" w:rsidRPr="00997154" w:rsidRDefault="007340F9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8.</w:t>
            </w:r>
          </w:p>
        </w:tc>
        <w:tc>
          <w:tcPr>
            <w:tcW w:w="7489" w:type="dxa"/>
            <w:vAlign w:val="bottom"/>
          </w:tcPr>
          <w:p w:rsidR="007340F9" w:rsidRPr="00997154" w:rsidRDefault="007340F9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 xml:space="preserve">Змановская Е. В.   Девиантология (психология отклоняющегося поведения) : учебное пособие для студентов вузов / Е. В. Змановская. - 5-е изд., стер. - М. : Академия, 2008. - 288 с. </w:t>
            </w:r>
          </w:p>
        </w:tc>
        <w:tc>
          <w:tcPr>
            <w:tcW w:w="1559" w:type="dxa"/>
            <w:vAlign w:val="center"/>
          </w:tcPr>
          <w:p w:rsidR="007340F9" w:rsidRPr="00997154" w:rsidRDefault="007340F9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5</w:t>
            </w:r>
          </w:p>
        </w:tc>
      </w:tr>
      <w:tr w:rsidR="007340F9" w:rsidRPr="00997154" w:rsidTr="00997154">
        <w:trPr>
          <w:trHeight w:val="120"/>
        </w:trPr>
        <w:tc>
          <w:tcPr>
            <w:tcW w:w="728" w:type="dxa"/>
            <w:gridSpan w:val="2"/>
          </w:tcPr>
          <w:p w:rsidR="007340F9" w:rsidRPr="00997154" w:rsidRDefault="007340F9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9.</w:t>
            </w:r>
          </w:p>
        </w:tc>
        <w:tc>
          <w:tcPr>
            <w:tcW w:w="7489" w:type="dxa"/>
            <w:vAlign w:val="bottom"/>
          </w:tcPr>
          <w:p w:rsidR="007340F9" w:rsidRPr="00997154" w:rsidRDefault="007340F9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 xml:space="preserve">Введение в психологию инвалидности : учебник / И. Н. Галасюк [и др.] ; под ред. О. В. Красновой. - М. ; Воронеж : Изд-во МПСИ, 2011. - 333 с. </w:t>
            </w:r>
          </w:p>
        </w:tc>
        <w:tc>
          <w:tcPr>
            <w:tcW w:w="1559" w:type="dxa"/>
            <w:vAlign w:val="center"/>
          </w:tcPr>
          <w:p w:rsidR="007340F9" w:rsidRPr="00997154" w:rsidRDefault="007340F9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25</w:t>
            </w:r>
          </w:p>
        </w:tc>
      </w:tr>
      <w:tr w:rsidR="007340F9" w:rsidRPr="00997154" w:rsidTr="00997154">
        <w:trPr>
          <w:trHeight w:val="70"/>
        </w:trPr>
        <w:tc>
          <w:tcPr>
            <w:tcW w:w="728" w:type="dxa"/>
            <w:gridSpan w:val="2"/>
          </w:tcPr>
          <w:p w:rsidR="007340F9" w:rsidRPr="00997154" w:rsidRDefault="007340F9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10.</w:t>
            </w:r>
          </w:p>
        </w:tc>
        <w:tc>
          <w:tcPr>
            <w:tcW w:w="7489" w:type="dxa"/>
            <w:vAlign w:val="bottom"/>
          </w:tcPr>
          <w:p w:rsidR="007340F9" w:rsidRPr="00997154" w:rsidRDefault="007340F9" w:rsidP="00562640">
            <w:pPr>
              <w:spacing w:after="0" w:line="240" w:lineRule="auto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Никулина О. А.   Основы психологической коррекции поведенческих девиаций у несовершеннолетних с химическими аддикциями (зависимостями) : учебно-методическое пособие / О. А. Никулина ; СПбНИИФК; под ред. С. П. Евсеева. - СПб., 2009. - 228 с. - б/ц.</w:t>
            </w:r>
          </w:p>
        </w:tc>
        <w:tc>
          <w:tcPr>
            <w:tcW w:w="1559" w:type="dxa"/>
            <w:vAlign w:val="center"/>
          </w:tcPr>
          <w:p w:rsidR="007340F9" w:rsidRPr="00997154" w:rsidRDefault="007340F9" w:rsidP="009971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154">
              <w:rPr>
                <w:sz w:val="24"/>
                <w:szCs w:val="24"/>
              </w:rPr>
              <w:t>1</w:t>
            </w:r>
          </w:p>
        </w:tc>
      </w:tr>
    </w:tbl>
    <w:p w:rsidR="001461BC" w:rsidRPr="00A06316" w:rsidRDefault="001461BC" w:rsidP="001461B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hAnsi="Times New Roman" w:cs="Tahoma"/>
          <w:b/>
          <w:color w:val="000000" w:themeColor="text1"/>
          <w:sz w:val="24"/>
          <w:szCs w:val="24"/>
          <w:bdr w:val="nil"/>
        </w:rPr>
      </w:pPr>
      <w:r w:rsidRPr="00A06316">
        <w:rPr>
          <w:rFonts w:ascii="Times New Roman" w:hAnsi="Times New Roman" w:cs="Tahoma"/>
          <w:b/>
          <w:color w:val="000000" w:themeColor="text1"/>
          <w:sz w:val="24"/>
          <w:szCs w:val="24"/>
          <w:bdr w:val="nil"/>
        </w:rPr>
        <w:lastRenderedPageBreak/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Антиплагиат: российская система обнаружения текстовых заимствований </w:t>
      </w:r>
      <w:hyperlink r:id="rId24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https://antiplagiat.ru/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  <w:hyperlink r:id="rId25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https://minobrnauki.gov.ru/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спорта Российской Федерации </w:t>
      </w:r>
      <w:hyperlink r:id="rId26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http://www.minsport.gov.ru/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государственная академия физической культуры </w:t>
      </w:r>
      <w:hyperlink r:id="rId27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https://mgafk.ru/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Образовательная платформа МГАФК (SAKAI) </w:t>
      </w:r>
      <w:hyperlink r:id="rId28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https://edu.mgafk.ru/portal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Сервис организации видеоконференцсвязи, вебинаров, онлайн-конференций, интерактивные доски </w:t>
      </w:r>
      <w:r w:rsidRPr="00F360D9">
        <w:rPr>
          <w:rFonts w:ascii="Times New Roman" w:eastAsia="Times New Roman" w:hAnsi="Times New Roman"/>
          <w:bCs/>
          <w:sz w:val="24"/>
          <w:szCs w:val="24"/>
          <w:lang w:eastAsia="ru-RU"/>
        </w:rPr>
        <w:t>МГАФК</w:t>
      </w:r>
      <w:hyperlink r:id="rId29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https://vks.mgafk.ru/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Федеральная служба по надзору в сфере образования и науки </w:t>
      </w:r>
      <w:hyperlink r:id="rId30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http://obrnadzor.gov.ru/ru/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портал «Российское образование» </w:t>
      </w:r>
      <w:hyperlink r:id="rId31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http://www.edu.ru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Электронная библиотечная система ЭЛМАРК (МГАФК) </w:t>
      </w:r>
      <w:hyperlink r:id="rId32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val="en-US" w:eastAsia="ru-RU"/>
          </w:rPr>
          <w:t>http</w:t>
        </w:r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://lib.mgafk.ru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Электронно-библиотечная система «Юрайт» </w:t>
      </w:r>
      <w:hyperlink r:id="rId33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https://urait.ru/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Электронно-библиотечная система Elibrary </w:t>
      </w:r>
      <w:hyperlink r:id="rId34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https://elibrary.ru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Электронно-библиотечная система IPRbooks </w:t>
      </w:r>
      <w:hyperlink r:id="rId35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http://www.iprbookshop.ru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Электронно-библиотечная система РУКОНТ </w:t>
      </w:r>
      <w:hyperlink r:id="rId36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https://lib.rucont.ru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Энциклопедия психодиагностики </w:t>
      </w:r>
      <w:hyperlink r:id="rId37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http://psylab.info</w:t>
        </w:r>
      </w:hyperlink>
    </w:p>
    <w:p w:rsidR="00997154" w:rsidRPr="00F360D9" w:rsidRDefault="00997154" w:rsidP="00997154">
      <w:pPr>
        <w:widowControl w:val="0"/>
        <w:numPr>
          <w:ilvl w:val="0"/>
          <w:numId w:val="62"/>
        </w:numPr>
        <w:spacing w:after="0" w:line="240" w:lineRule="auto"/>
        <w:ind w:left="0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0D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научно-педагогическая библиотека им. К.Д. Ушинского </w:t>
      </w:r>
      <w:hyperlink r:id="rId38" w:history="1">
        <w:r w:rsidRPr="00F360D9">
          <w:rPr>
            <w:rFonts w:ascii="Times New Roman" w:eastAsia="Times New Roman" w:hAnsi="Times New Roman"/>
            <w:color w:val="0044AA"/>
            <w:sz w:val="24"/>
            <w:szCs w:val="24"/>
            <w:u w:val="single"/>
            <w:lang w:eastAsia="ru-RU"/>
          </w:rPr>
          <w:t>http://www.gnpbu.ru/</w:t>
        </w:r>
      </w:hyperlink>
    </w:p>
    <w:p w:rsidR="001461BC" w:rsidRPr="00A06316" w:rsidRDefault="001461BC" w:rsidP="004A5690">
      <w:pPr>
        <w:widowControl w:val="0"/>
        <w:spacing w:after="0" w:line="240" w:lineRule="auto"/>
        <w:ind w:firstLine="709"/>
        <w:rPr>
          <w:rFonts w:ascii="Times New Roman" w:hAnsi="Times New Roman"/>
          <w:b/>
          <w:caps/>
          <w:color w:val="000000" w:themeColor="text1"/>
          <w:spacing w:val="-1"/>
          <w:sz w:val="24"/>
          <w:szCs w:val="24"/>
          <w:lang w:eastAsia="ru-RU"/>
        </w:rPr>
      </w:pPr>
    </w:p>
    <w:p w:rsidR="00644825" w:rsidRPr="00A06316" w:rsidRDefault="00644825" w:rsidP="004A5690">
      <w:pPr>
        <w:widowControl w:val="0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b/>
          <w:caps/>
          <w:color w:val="000000" w:themeColor="text1"/>
          <w:spacing w:val="-1"/>
          <w:sz w:val="24"/>
          <w:szCs w:val="24"/>
          <w:lang w:eastAsia="ru-RU"/>
        </w:rPr>
        <w:t>8. М</w:t>
      </w:r>
      <w:r w:rsidRPr="00A06316">
        <w:rPr>
          <w:rFonts w:ascii="Times New Roman" w:hAnsi="Times New Roman"/>
          <w:b/>
          <w:color w:val="000000" w:themeColor="text1"/>
          <w:spacing w:val="-1"/>
          <w:sz w:val="24"/>
          <w:szCs w:val="24"/>
          <w:lang w:eastAsia="ru-RU"/>
        </w:rPr>
        <w:t>атериально-техническое обеспечение дисциплины</w:t>
      </w:r>
    </w:p>
    <w:p w:rsidR="00644825" w:rsidRPr="00A06316" w:rsidRDefault="00644825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8.1</w:t>
      </w:r>
      <w:r w:rsidRPr="00A063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644825" w:rsidRPr="00A06316" w:rsidRDefault="00644825" w:rsidP="004A5690">
      <w:pPr>
        <w:widowControl w:val="0"/>
        <w:spacing w:after="0" w:line="240" w:lineRule="auto"/>
        <w:ind w:firstLine="709"/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8.2. Программное обеспечение. </w:t>
      </w:r>
    </w:p>
    <w:p w:rsidR="00644825" w:rsidRPr="00A06316" w:rsidRDefault="00644825" w:rsidP="004A56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 </w:t>
      </w:r>
    </w:p>
    <w:p w:rsidR="00644825" w:rsidRPr="00A06316" w:rsidRDefault="00644825" w:rsidP="004A56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644825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pacing w:val="-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pacing w:val="-1"/>
          <w:sz w:val="24"/>
          <w:szCs w:val="24"/>
          <w:lang w:eastAsia="ru-RU"/>
        </w:rPr>
        <w:t xml:space="preserve">8.3 Изучение дисциплины инвалидами </w:t>
      </w: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и </w:t>
      </w: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pacing w:val="-1"/>
          <w:sz w:val="24"/>
          <w:szCs w:val="24"/>
          <w:lang w:eastAsia="ru-RU"/>
        </w:rPr>
        <w:t xml:space="preserve">обучающимися </w:t>
      </w: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с ограниченными </w:t>
      </w: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pacing w:val="-1"/>
          <w:sz w:val="24"/>
          <w:szCs w:val="24"/>
          <w:lang w:eastAsia="ru-RU"/>
        </w:rPr>
        <w:t>возможностями здоровья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pacing w:val="-1"/>
          <w:sz w:val="24"/>
          <w:szCs w:val="24"/>
          <w:lang w:eastAsia="ru-RU"/>
        </w:rPr>
        <w:t xml:space="preserve"> осуществляется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с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pacing w:val="-1"/>
          <w:sz w:val="24"/>
          <w:szCs w:val="24"/>
          <w:lang w:eastAsia="ru-RU"/>
        </w:rPr>
        <w:t>учетом особенностей психофизического развития, индивидуальных возможностей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 и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pacing w:val="-1"/>
          <w:sz w:val="24"/>
          <w:szCs w:val="24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pacing w:val="-2"/>
          <w:sz w:val="24"/>
          <w:szCs w:val="24"/>
          <w:lang w:eastAsia="ru-RU"/>
        </w:rPr>
        <w:t xml:space="preserve">доступ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в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pacing w:val="-1"/>
          <w:sz w:val="24"/>
          <w:szCs w:val="24"/>
          <w:lang w:eastAsia="ru-RU"/>
        </w:rPr>
        <w:t xml:space="preserve">учебные помещения Академии, организованы занятия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 xml:space="preserve">на 1 этаже главного здания.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pacing w:val="-1"/>
          <w:sz w:val="24"/>
          <w:szCs w:val="24"/>
          <w:lang w:eastAsia="ru-RU"/>
        </w:rPr>
        <w:t xml:space="preserve">Созданы следующие специальные условия: </w:t>
      </w:r>
    </w:p>
    <w:p w:rsidR="00644825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8.3.1. для </w:t>
      </w:r>
      <w:r w:rsidRPr="00A06316">
        <w:rPr>
          <w:rFonts w:ascii="Times New Roman" w:eastAsia="Times New Roman" w:hAnsi="Times New Roman"/>
          <w:bCs/>
          <w:i/>
          <w:color w:val="000000" w:themeColor="text1"/>
          <w:spacing w:val="-1"/>
          <w:sz w:val="24"/>
          <w:szCs w:val="24"/>
          <w:lang w:eastAsia="ru-RU"/>
        </w:rPr>
        <w:t xml:space="preserve">инвалидов </w:t>
      </w: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и лиц с</w:t>
      </w:r>
      <w:r w:rsidRPr="00A06316">
        <w:rPr>
          <w:rFonts w:ascii="Times New Roman" w:eastAsia="Times New Roman" w:hAnsi="Times New Roman"/>
          <w:bCs/>
          <w:i/>
          <w:color w:val="000000" w:themeColor="text1"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 здоровья по зрению:</w:t>
      </w:r>
    </w:p>
    <w:p w:rsidR="00644825" w:rsidRPr="00A06316" w:rsidRDefault="00644825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</w:pPr>
      <w:r w:rsidRPr="00A0631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- </w:t>
      </w:r>
      <w:r w:rsidRPr="00A06316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о</w:t>
      </w:r>
      <w:r w:rsidRPr="00A06316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беспечен доступ </w:t>
      </w:r>
      <w:r w:rsidRPr="00A063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обучающихся, </w:t>
      </w:r>
      <w:r w:rsidRPr="00A06316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A063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 </w:t>
      </w:r>
      <w:r w:rsidRPr="00A06316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>зданиям Академии;</w:t>
      </w:r>
    </w:p>
    <w:p w:rsidR="00644825" w:rsidRPr="00A06316" w:rsidRDefault="00644825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color w:val="000000" w:themeColor="text1"/>
          <w:spacing w:val="-1"/>
          <w:sz w:val="24"/>
          <w:szCs w:val="24"/>
          <w:lang w:eastAsia="ru-RU"/>
        </w:rPr>
        <w:t xml:space="preserve">- </w:t>
      </w:r>
      <w:r w:rsidRPr="00A06316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э</w:t>
      </w:r>
      <w:r w:rsidRPr="00A063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лектронный видео увеличитель "ONYX Deskset HD 22 (в полной комплектации);</w:t>
      </w:r>
    </w:p>
    <w:p w:rsidR="00644825" w:rsidRPr="00A06316" w:rsidRDefault="00644825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- </w:t>
      </w:r>
      <w:r w:rsidRPr="00A063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</w:p>
    <w:p w:rsidR="00644825" w:rsidRPr="00A06316" w:rsidRDefault="00644825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-</w:t>
      </w:r>
      <w:r w:rsidRPr="00A063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принтер Брайля; </w:t>
      </w:r>
    </w:p>
    <w:p w:rsidR="00644825" w:rsidRPr="00A06316" w:rsidRDefault="00644825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  <w:lang w:eastAsia="ru-RU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Pr="00A06316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</w:p>
    <w:p w:rsidR="00644825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8.3.2. для </w:t>
      </w:r>
      <w:r w:rsidRPr="00A06316">
        <w:rPr>
          <w:rFonts w:ascii="Times New Roman" w:eastAsia="Times New Roman" w:hAnsi="Times New Roman"/>
          <w:bCs/>
          <w:i/>
          <w:color w:val="000000" w:themeColor="text1"/>
          <w:spacing w:val="-1"/>
          <w:sz w:val="24"/>
          <w:szCs w:val="24"/>
          <w:lang w:eastAsia="ru-RU"/>
        </w:rPr>
        <w:t xml:space="preserve">инвалидов </w:t>
      </w: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и лиц с</w:t>
      </w:r>
      <w:r w:rsidRPr="00A06316">
        <w:rPr>
          <w:rFonts w:ascii="Times New Roman" w:eastAsia="Times New Roman" w:hAnsi="Times New Roman"/>
          <w:bCs/>
          <w:i/>
          <w:color w:val="000000" w:themeColor="text1"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 здоровья по слуху:</w:t>
      </w:r>
    </w:p>
    <w:p w:rsidR="00644825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-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ru-RU"/>
        </w:rPr>
        <w:t>акустическая система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Front Row to Go в комплекте (системы свободного звукового поля);</w:t>
      </w:r>
    </w:p>
    <w:p w:rsidR="00644825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hd w:val="clear" w:color="auto" w:fill="FFFFFF"/>
          <w:lang w:eastAsia="ru-RU"/>
        </w:rPr>
      </w:pP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-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>«ElBrailleW14J G2;</w:t>
      </w:r>
    </w:p>
    <w:p w:rsidR="00644825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-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 xml:space="preserve"> FM- приёмник ARC с индукционной петлей;</w:t>
      </w:r>
    </w:p>
    <w:p w:rsidR="00644825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>- FM-передатчик AMIGO T31;</w:t>
      </w:r>
    </w:p>
    <w:p w:rsidR="00644825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>-  радиокласс (радиомикрофон) «Сонет-РСМ» РМ- 2-1 (заушный индуктор и индукционная петля).</w:t>
      </w:r>
    </w:p>
    <w:p w:rsidR="0034551D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8.3.3. для </w:t>
      </w:r>
      <w:r w:rsidRPr="00A06316">
        <w:rPr>
          <w:rFonts w:ascii="Times New Roman" w:eastAsia="Times New Roman" w:hAnsi="Times New Roman"/>
          <w:bCs/>
          <w:i/>
          <w:color w:val="000000" w:themeColor="text1"/>
          <w:spacing w:val="-1"/>
          <w:sz w:val="24"/>
          <w:szCs w:val="24"/>
          <w:lang w:eastAsia="ru-RU"/>
        </w:rPr>
        <w:t xml:space="preserve">инвалидов </w:t>
      </w: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и лиц с </w:t>
      </w:r>
      <w:r w:rsidRPr="00A06316">
        <w:rPr>
          <w:rFonts w:ascii="Times New Roman" w:eastAsia="Times New Roman" w:hAnsi="Times New Roman"/>
          <w:bCs/>
          <w:i/>
          <w:color w:val="000000" w:themeColor="text1"/>
          <w:spacing w:val="-1"/>
          <w:sz w:val="24"/>
          <w:szCs w:val="24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>аппарата</w:t>
      </w:r>
    </w:p>
    <w:p w:rsidR="00644825" w:rsidRPr="00A06316" w:rsidRDefault="00644825" w:rsidP="004A5690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:- </w:t>
      </w:r>
      <w:r w:rsidRPr="00A06316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:rsidR="003F4409" w:rsidRPr="00A06316" w:rsidRDefault="003F4409" w:rsidP="004A56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2D5242" w:rsidRPr="00A06316" w:rsidRDefault="002D5242" w:rsidP="004A5690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Приложение к рабочей программе</w:t>
      </w:r>
    </w:p>
    <w:p w:rsidR="002D5242" w:rsidRPr="00A06316" w:rsidRDefault="002D5242" w:rsidP="004A5690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дисциплины «Специальная психология»</w:t>
      </w:r>
    </w:p>
    <w:p w:rsidR="002D5242" w:rsidRPr="00A06316" w:rsidRDefault="002D5242" w:rsidP="004A5690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2D5242" w:rsidRPr="00A06316" w:rsidRDefault="002D5242" w:rsidP="004A569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2D5242" w:rsidRPr="00A06316" w:rsidRDefault="002D5242" w:rsidP="004A569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2D5242" w:rsidRPr="00A06316" w:rsidRDefault="002D5242" w:rsidP="004A569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высшего образования</w:t>
      </w:r>
    </w:p>
    <w:p w:rsidR="002D5242" w:rsidRPr="00A06316" w:rsidRDefault="002D5242" w:rsidP="004A569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2D5242" w:rsidRPr="00A06316" w:rsidRDefault="002D5242" w:rsidP="004A569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Кафедра педагогики и психологии</w:t>
      </w:r>
    </w:p>
    <w:p w:rsidR="002D5242" w:rsidRPr="00A06316" w:rsidRDefault="002D5242" w:rsidP="004A5690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26954" w:rsidRPr="00E26954" w:rsidRDefault="00E26954" w:rsidP="00E2695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УТВЕРЖДЕНО</w:t>
      </w:r>
    </w:p>
    <w:p w:rsidR="00E26954" w:rsidRPr="00E26954" w:rsidRDefault="00E26954" w:rsidP="00E2695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решением Учебно-методической комиссии</w:t>
      </w:r>
    </w:p>
    <w:p w:rsidR="00E26954" w:rsidRPr="00E26954" w:rsidRDefault="00E26954" w:rsidP="00E2695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протокол № 12/24 от «19» мая 2025 г.</w:t>
      </w:r>
    </w:p>
    <w:p w:rsidR="00E26954" w:rsidRPr="00E26954" w:rsidRDefault="00E26954" w:rsidP="00E2695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Председатель УМК, </w:t>
      </w:r>
    </w:p>
    <w:p w:rsidR="00E26954" w:rsidRPr="00E26954" w:rsidRDefault="00E26954" w:rsidP="00E2695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проректор по учебной работе</w:t>
      </w:r>
    </w:p>
    <w:p w:rsidR="00E26954" w:rsidRPr="00E26954" w:rsidRDefault="00E26954" w:rsidP="00E2695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___________________А.П. Морозов</w:t>
      </w:r>
    </w:p>
    <w:p w:rsidR="000478B8" w:rsidRDefault="00E26954" w:rsidP="00E2695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«19» мая 2025 г.</w:t>
      </w:r>
    </w:p>
    <w:p w:rsidR="00997154" w:rsidRDefault="00997154" w:rsidP="001461BC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997154" w:rsidRPr="00A06316" w:rsidRDefault="00997154" w:rsidP="001461BC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Фонд оценочных средств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по дисциплине 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A063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СПЕЦИАЛЬНАЯ ПСИХОЛОГИЯ</w:t>
      </w:r>
      <w:r w:rsidRPr="00A06316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Направление подготовки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49.03.02 Физическая культура для лиц с отклонениями в состоянии здоровья 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(адаптивная физическая культура)</w:t>
      </w: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1461BC" w:rsidRPr="00A06316" w:rsidRDefault="001461BC" w:rsidP="001461B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F78F1" w:rsidRPr="00EF78F1" w:rsidRDefault="00EF78F1" w:rsidP="00EF7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«Лечебная физическая культура»</w:t>
      </w:r>
    </w:p>
    <w:p w:rsidR="00EF78F1" w:rsidRPr="00EF78F1" w:rsidRDefault="00EF78F1" w:rsidP="00EF7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«Физическая реабилитация»</w:t>
      </w:r>
    </w:p>
    <w:p w:rsidR="00EF78F1" w:rsidRPr="00EF78F1" w:rsidRDefault="00EF78F1" w:rsidP="00EF78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«Адаптивный спорт»</w:t>
      </w:r>
    </w:p>
    <w:p w:rsidR="00EF78F1" w:rsidRPr="00EF78F1" w:rsidRDefault="00EF78F1" w:rsidP="00EF78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F78F1" w:rsidRPr="00EF78F1" w:rsidRDefault="00EF78F1" w:rsidP="00EF78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F78F1" w:rsidRPr="00EF78F1" w:rsidRDefault="00EF78F1" w:rsidP="00EF78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обучения</w:t>
      </w:r>
    </w:p>
    <w:p w:rsidR="00EF78F1" w:rsidRPr="00EF78F1" w:rsidRDefault="00EF78F1" w:rsidP="00EF78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очная/заочная</w:t>
      </w:r>
    </w:p>
    <w:p w:rsidR="00EF78F1" w:rsidRPr="00EF78F1" w:rsidRDefault="00EF78F1" w:rsidP="00EF78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F78F1" w:rsidRPr="00EF78F1" w:rsidRDefault="00EF78F1" w:rsidP="00EF78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F78F1" w:rsidRPr="00EF78F1" w:rsidRDefault="00EF78F1" w:rsidP="00EF78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26954" w:rsidRPr="00E26954" w:rsidRDefault="00E26954" w:rsidP="00E26954">
      <w:pPr>
        <w:spacing w:after="0" w:line="240" w:lineRule="auto"/>
        <w:jc w:val="right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>Рассмотрено и одобрено на заседании кафедры</w:t>
      </w:r>
    </w:p>
    <w:p w:rsidR="00E26954" w:rsidRPr="00E26954" w:rsidRDefault="00E26954" w:rsidP="00E26954">
      <w:pPr>
        <w:spacing w:after="0" w:line="240" w:lineRule="auto"/>
        <w:jc w:val="right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(протокол № 4 от «28» апреля 2025 г.) </w:t>
      </w:r>
    </w:p>
    <w:p w:rsidR="00E26954" w:rsidRPr="00E26954" w:rsidRDefault="00E26954" w:rsidP="00E26954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>Зав. кафедрой ____________/ В.В. Буторин</w:t>
      </w:r>
    </w:p>
    <w:p w:rsidR="00E26954" w:rsidRPr="00E26954" w:rsidRDefault="00E26954" w:rsidP="00E26954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>«28» апреля 2025 г.</w:t>
      </w:r>
    </w:p>
    <w:p w:rsidR="00E26954" w:rsidRPr="00E26954" w:rsidRDefault="00E26954" w:rsidP="00E26954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</w:p>
    <w:p w:rsidR="00E26954" w:rsidRPr="00E26954" w:rsidRDefault="00E26954" w:rsidP="00E26954">
      <w:pPr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</w:p>
    <w:p w:rsidR="00E26954" w:rsidRPr="00E26954" w:rsidRDefault="00E26954" w:rsidP="00E26954">
      <w:pPr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</w:p>
    <w:p w:rsidR="00E26954" w:rsidRPr="00E26954" w:rsidRDefault="00E26954" w:rsidP="00E26954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>Малаховка, 2025</w:t>
      </w:r>
    </w:p>
    <w:p w:rsidR="00E26954" w:rsidRPr="00E26954" w:rsidRDefault="00E26954" w:rsidP="00E269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5242" w:rsidRPr="00A06316" w:rsidRDefault="002D5242" w:rsidP="009971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2D5242" w:rsidRPr="00A06316" w:rsidRDefault="00997154" w:rsidP="00997154">
      <w:pPr>
        <w:shd w:val="clear" w:color="auto" w:fill="FFFFFF"/>
        <w:spacing w:after="0" w:line="240" w:lineRule="auto"/>
        <w:ind w:left="1429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715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ПАСПОРТ ФОНДА ОЦЕНОЧНЫХ СРЕДСТВ ПО ДИСЦИПЛИНЕ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2"/>
        <w:gridCol w:w="2835"/>
        <w:gridCol w:w="3543"/>
      </w:tblGrid>
      <w:tr w:rsidR="00354C4B" w:rsidRPr="00A06316" w:rsidTr="00E14441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C4B" w:rsidRPr="00354C4B" w:rsidRDefault="00354C4B" w:rsidP="00354C4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4C4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C4B" w:rsidRPr="00354C4B" w:rsidRDefault="00354C4B" w:rsidP="00354C4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4C4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Трудовые функции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4B" w:rsidRPr="00354C4B" w:rsidRDefault="00354C4B" w:rsidP="00354C4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4C4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ЗУНы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C4B" w:rsidRPr="00354C4B" w:rsidRDefault="00354C4B" w:rsidP="00354C4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4C4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Индикаторы достижения</w:t>
            </w:r>
          </w:p>
        </w:tc>
      </w:tr>
      <w:tr w:rsidR="001C371C" w:rsidRPr="00A06316" w:rsidTr="00562640">
        <w:trPr>
          <w:trHeight w:val="5113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C4B" w:rsidRPr="00A06316" w:rsidRDefault="001C371C" w:rsidP="00354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ОПК-13 </w:t>
            </w:r>
            <w:r w:rsidR="00354C4B" w:rsidRPr="00A0631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  <w:p w:rsidR="001C371C" w:rsidRPr="00A06316" w:rsidRDefault="001C371C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1C" w:rsidRPr="00A06316" w:rsidRDefault="000658E5" w:rsidP="001461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 АФК </w:t>
            </w:r>
          </w:p>
          <w:p w:rsidR="001C371C" w:rsidRPr="005254B9" w:rsidRDefault="001C371C" w:rsidP="001461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254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С/01.6</w:t>
            </w:r>
          </w:p>
          <w:p w:rsidR="001C371C" w:rsidRPr="005254B9" w:rsidRDefault="001C371C" w:rsidP="001461B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254B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Проведение испытательных и контрольных мероприятий для зачисления занимающихся на тренировочный этап (этап спортивной специализации) по виду адаптивного спорта (группе спортивных дисциплин)</w:t>
            </w:r>
          </w:p>
          <w:p w:rsidR="001C371C" w:rsidRPr="00A06316" w:rsidRDefault="001C371C" w:rsidP="001461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1C371C" w:rsidRPr="00A06316" w:rsidRDefault="000658E5" w:rsidP="001461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 АФК </w:t>
            </w:r>
          </w:p>
          <w:p w:rsidR="001C371C" w:rsidRPr="005254B9" w:rsidRDefault="001C371C" w:rsidP="005254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254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С/03.6</w:t>
            </w:r>
          </w:p>
          <w:p w:rsidR="001C371C" w:rsidRPr="005254B9" w:rsidRDefault="001C371C" w:rsidP="001461BC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</w:pPr>
            <w:r w:rsidRPr="005254B9"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</w:r>
          </w:p>
          <w:p w:rsidR="001C371C" w:rsidRPr="00A06316" w:rsidRDefault="001C371C" w:rsidP="001461BC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</w:pPr>
          </w:p>
          <w:p w:rsidR="001C371C" w:rsidRPr="00A06316" w:rsidRDefault="000658E5" w:rsidP="001461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 АФК </w:t>
            </w:r>
          </w:p>
          <w:p w:rsidR="001C371C" w:rsidRPr="005254B9" w:rsidRDefault="001C371C" w:rsidP="001461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254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С/04.6</w:t>
            </w:r>
          </w:p>
          <w:p w:rsidR="001C371C" w:rsidRPr="005254B9" w:rsidRDefault="001C371C" w:rsidP="001461BC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</w:pPr>
            <w:r w:rsidRPr="005254B9"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  <w:t>Формирование у занимающихся навыков соревновательной деятельности</w:t>
            </w:r>
          </w:p>
          <w:p w:rsidR="001C371C" w:rsidRPr="00A06316" w:rsidRDefault="001C371C" w:rsidP="001461BC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pacing w:val="-1"/>
                <w:sz w:val="24"/>
                <w:szCs w:val="24"/>
              </w:rPr>
            </w:pPr>
          </w:p>
          <w:p w:rsidR="001C371C" w:rsidRPr="00A06316" w:rsidRDefault="000658E5" w:rsidP="001461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 АФК </w:t>
            </w:r>
          </w:p>
          <w:p w:rsidR="001C371C" w:rsidRPr="005254B9" w:rsidRDefault="001C371C" w:rsidP="005254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254B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D/04.6</w:t>
            </w:r>
          </w:p>
          <w:p w:rsidR="001C371C" w:rsidRPr="00A06316" w:rsidRDefault="001C371C" w:rsidP="001461BC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  <w:t xml:space="preserve">Подготовка занимающихся к </w:t>
            </w:r>
            <w:r w:rsidRPr="00A06316">
              <w:rPr>
                <w:rFonts w:ascii="Times New Roman" w:hAnsi="Times New Roman"/>
                <w:bCs/>
                <w:iCs/>
                <w:color w:val="000000" w:themeColor="text1"/>
                <w:spacing w:val="-1"/>
                <w:sz w:val="24"/>
                <w:szCs w:val="24"/>
              </w:rPr>
              <w:lastRenderedPageBreak/>
              <w:t>систематической демонстрации спортивных результатов на спортивных соревнованиях по виду адаптивного спорта (группе спортивных дисциплин)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8E5" w:rsidRPr="00A06316" w:rsidRDefault="000658E5" w:rsidP="000658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  <w:lang w:eastAsia="ru-RU"/>
              </w:rPr>
              <w:lastRenderedPageBreak/>
              <w:t>Знания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: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оррекционной (специальной) психологии;</w:t>
            </w:r>
            <w:r w:rsidR="0068459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психологических особенностей занимающихся различного пола и возраста, нозологических форм заболеваний занимающихся, которые необходимо учитывать при планировании их спортивной подготовки;</w:t>
            </w:r>
            <w:r w:rsidR="00684592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основных направлений психологического просвещения педагогических работников и родителей (законных представителей) по основным разделам специальной психологии.</w:t>
            </w:r>
          </w:p>
          <w:p w:rsidR="000658E5" w:rsidRPr="00A06316" w:rsidRDefault="000658E5" w:rsidP="000658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="00684592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методически обоснованного отбора в группы тренировочного этапа (этапа спортивной специализации)с</w:t>
            </w:r>
            <w:r w:rsidRPr="00A063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четом психологических особенностей детей с различными видами дизонтогенеза (включая инвалидов) всех возрастных и нозологических групп; управления состоянием и поведением спортсмена для уменьшения напряженности занимающегося, коррекции его эмоционального состояния во время выступления на спортивных соревнованиях по адаптивным видам спорта </w:t>
            </w:r>
          </w:p>
          <w:p w:rsidR="000658E5" w:rsidRPr="00A06316" w:rsidRDefault="000658E5" w:rsidP="000658E5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pacing w:val="-1"/>
                <w:sz w:val="24"/>
                <w:szCs w:val="24"/>
              </w:rPr>
            </w:pPr>
          </w:p>
          <w:p w:rsidR="000658E5" w:rsidRPr="00A06316" w:rsidRDefault="000658E5" w:rsidP="000658E5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>Навыки и/или опыт деятельности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:</w:t>
            </w:r>
          </w:p>
          <w:p w:rsidR="001C371C" w:rsidRPr="00A06316" w:rsidRDefault="000658E5" w:rsidP="000658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</w:rPr>
              <w:t xml:space="preserve">Применения знаний специальной </w:t>
            </w:r>
            <w:bookmarkStart w:id="0" w:name="_GoBack"/>
            <w:bookmarkEnd w:id="0"/>
            <w:r w:rsidRPr="00A06316">
              <w:rPr>
                <w:rFonts w:ascii="Times New Roman" w:hAnsi="Times New Roman"/>
                <w:color w:val="000000" w:themeColor="text1"/>
              </w:rPr>
              <w:t xml:space="preserve">психологии  при 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выборе и использовании оптимальных средств донесения информации и общения с инвалидами исходя из степени тяжести и структуры нарушений, состояния сохранных функций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1C" w:rsidRPr="00A06316" w:rsidRDefault="001C371C" w:rsidP="004A56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>Знает</w:t>
            </w:r>
            <w:r w:rsidR="00684592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основы коррекционной (специальной) психологии;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ее методы и принципы; приемы психодиагностики и маркеры отклонений в развитии детей; 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психологические особенности детей с различными видами дизонтогенеза, требующие учета при планировании их спортивной подготовки;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основные направления психологического просвещения педагогических работников и родителей (законных представителей) по основным разделам специальной психологии 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(</w:t>
            </w: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вопросы к промежуточной аттестации, устный опрос, доклад, диспут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)</w:t>
            </w:r>
          </w:p>
          <w:p w:rsidR="00684592" w:rsidRDefault="001C371C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Умеет:</w:t>
            </w:r>
            <w:r w:rsidR="00684592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 xml:space="preserve">применять знания специальной психологии, учитывая психологические особенности детей с различными видами дизонтогенеза при методическом сопровождении  занятий по спортивной подготовке инвалидов,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 с ограниченными возможностями здоровья по виду или спортивной дисциплине адаптивного спорта; оказывать консультативную помощь лицам 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eastAsia="ru-RU"/>
              </w:rPr>
              <w:t>с ограниченными возможностями здоровья (включая инвалидов) всех возрастных и нозологических групп или их родителей (законных представителей), а также тренерам доводя до них в доступной форме знания об особенностях обучения и развития детей с особыми образовательными потребностями.</w:t>
            </w:r>
          </w:p>
          <w:p w:rsidR="001C371C" w:rsidRPr="00684592" w:rsidRDefault="00684592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П</w:t>
            </w:r>
            <w:r w:rsidR="001C371C"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редлага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ет</w:t>
            </w:r>
            <w:r w:rsidR="001C371C"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и обосновыва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1C371C"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т методы коррекции с учётом физических и психических недостатков (</w:t>
            </w:r>
            <w:r w:rsidR="001C371C" w:rsidRPr="00A063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устный опрос, </w:t>
            </w:r>
            <w:r w:rsidR="001C371C" w:rsidRPr="00A063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доклад, диспут, круглый стол, ситуационные задачи, творческие задания)</w:t>
            </w:r>
          </w:p>
          <w:p w:rsidR="001C371C" w:rsidRPr="00A06316" w:rsidRDefault="001C371C" w:rsidP="004A569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  <w:szCs w:val="24"/>
              </w:rPr>
              <w:t>Анализирует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документацию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смежных специалистов (психологов, дефектологов, логопедов и т.д.);в</w:t>
            </w:r>
            <w:r w:rsidRPr="00A06316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ыявляет 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ходе наблюдения поведенческие и личностные проблемы обучающихся, связанные с особенностями их развития; подбирает психолого-педагогические технологии (в том числе инклюзивные), необходимые для работы с детьми с особыми образовательными потребностями и детьми с ограниченными возможностями здоровья; доводит в доступной форме до педагогических работников и родителей (законных представителей) знания об особенностях обучения и развития детей с особыми образовательными потребностями </w:t>
            </w:r>
            <w:r w:rsidRPr="00A063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(устный опрос, доклад, диспут, круглый стол, ситуационные задачи, творческие задания)</w:t>
            </w:r>
          </w:p>
        </w:tc>
      </w:tr>
      <w:tr w:rsidR="00E14441" w:rsidRPr="00A06316" w:rsidTr="00E14441">
        <w:trPr>
          <w:trHeight w:val="593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441" w:rsidRPr="00A06316" w:rsidRDefault="00E14441" w:rsidP="004A5690">
            <w:pPr>
              <w:spacing w:after="0" w:line="240" w:lineRule="auto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441" w:rsidRPr="00A06316" w:rsidRDefault="00E14441" w:rsidP="004A5690">
            <w:pPr>
              <w:spacing w:after="0" w:line="240" w:lineRule="auto"/>
              <w:jc w:val="both"/>
              <w:rPr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441" w:rsidRPr="00A06316" w:rsidRDefault="00E14441" w:rsidP="004A5690">
            <w:pPr>
              <w:spacing w:after="0" w:line="240" w:lineRule="auto"/>
              <w:jc w:val="both"/>
              <w:rPr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441" w:rsidRPr="00A06316" w:rsidRDefault="00E14441" w:rsidP="004A5690">
            <w:pPr>
              <w:spacing w:after="0" w:line="240" w:lineRule="auto"/>
              <w:jc w:val="both"/>
              <w:rPr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:rsidR="00644825" w:rsidRPr="00A06316" w:rsidRDefault="00644825" w:rsidP="004A5690">
      <w:pPr>
        <w:tabs>
          <w:tab w:val="right" w:leader="underscore" w:pos="9356"/>
        </w:tabs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4A5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Составитель Кузнецова Ж..В./___________________ </w:t>
      </w:r>
    </w:p>
    <w:p w:rsidR="002D5242" w:rsidRPr="00A06316" w:rsidRDefault="002D5242" w:rsidP="004A569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D5242" w:rsidRPr="00A06316" w:rsidRDefault="002D5242" w:rsidP="004A569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F7307" w:rsidRDefault="008F7307">
      <w:pPr>
        <w:spacing w:after="0"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br w:type="page"/>
      </w:r>
    </w:p>
    <w:p w:rsidR="002D5242" w:rsidRPr="00A06316" w:rsidRDefault="00887FC8" w:rsidP="004A5690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lastRenderedPageBreak/>
        <w:t>1</w:t>
      </w:r>
      <w:r w:rsidR="002D5242" w:rsidRPr="00A06316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. Типовые контрольные задания:</w:t>
      </w:r>
    </w:p>
    <w:p w:rsidR="002D5242" w:rsidRPr="00A06316" w:rsidRDefault="00887FC8" w:rsidP="004A56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1</w:t>
      </w:r>
      <w:r w:rsidR="002D5242" w:rsidRPr="00A06316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.1. Перечень вопросов для промежуточной аттестации</w:t>
      </w:r>
      <w:r w:rsidR="002D5242" w:rsidRPr="00A06316">
        <w:rPr>
          <w:rFonts w:ascii="Times New Roman" w:hAnsi="Times New Roman"/>
          <w:b/>
          <w:i/>
          <w:color w:val="000000" w:themeColor="text1"/>
          <w:spacing w:val="-1"/>
          <w:sz w:val="24"/>
          <w:szCs w:val="24"/>
        </w:rPr>
        <w:t>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1. Предмет специальной психологии и ее задачи.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2.​ Своеобразие методов специальной психологии.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3.​ Связь специальной психологии с другими науками о человеке.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4. Роль и значение теории Л.С. Выготского в отечественной специальной психологии.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5.​ Понятие о дефекте и его структуре.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6.​ Понятие дефекта и функциональной системы.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7.​ Симптомы дизонтогенеза и болезни.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8.​ Общие и специфические закономерности аномального развития.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9.​ Понятие компенсации, ее структура.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10. Компенсация, декомпенсация, псевдокомпенсация. Теория А. Адлера.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11. Понятие адаптации и дезадаптации.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12. Психология семейного воспитания ребенка с отклонениями в развитии.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13.​ Понятие депривации. ее виды.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14.​ Теория В. Франкла и понятие депривации. Теория привязанности.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15.​ Общая характеристика основных видов дизонтогенеза.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16.​ Основные движущие силы и условия нормального и аномального развития.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17.​ Основные причины отклоняющегося развития.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18.​ Общие понятия об умственной отсталости. Этиология.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19.​ Классификации умственной отсталости. Сходства и различия.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20.​ Степени умственной отсталости.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21. Особенности познавательной сферы и личности умственно отсталых детей.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22.​ Развитие психомоторики умственно отсталого ребенка.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23.​ ЗПР. Причины возникновения. Классификация ЗПР.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24.​ Особенности познавательной сферы у детей с ЗПР.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25.​ Особенности развития личности у детей с ЗПР.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26.​ Ранний детский аутизм как искаженное психическое развитие.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27.​ Причины возникновения и систематика психопатий.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28.​ Психопатоподобное поведение.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29.​ Акцентуации характера.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30. Системы работы с детьми с отклонениями в развитии: традиционные и альтернативные.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31.​ Девиантное и делинквентное поведение.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32.​ Неврозы и причины их возникновения.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33.​ Особенности невротического развития личности.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34.​ Невропатия.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35.​ Психологическая помощь детям с неврозами.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36.​ Особенности психического развития детей с тяжелыми речевыми нарушениями.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37.​ Особенности познавательной деятельности детей-логопатов.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38.​ Общение и его значение в нормальном развитии человека.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39. Причины слепоты и слабовидение. Классификация зрительных нарушений.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40.​ Причины глухоты. Классификация слуховых нарушений.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41.​ Особенности психического развития детей с нарушениями опорно-двигательного аппарата.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</w:rPr>
        <w:t>42. Специфические особенности познавательной деятельности детей страдающих ДЦП.</w:t>
      </w:r>
    </w:p>
    <w:p w:rsidR="002D5242" w:rsidRPr="00A06316" w:rsidRDefault="002D5242" w:rsidP="004A5690">
      <w:pPr>
        <w:spacing w:after="0" w:line="240" w:lineRule="auto"/>
        <w:rPr>
          <w:rStyle w:val="s11"/>
          <w:rFonts w:ascii="Times New Roman" w:hAnsi="Times New Roman"/>
          <w:color w:val="000000" w:themeColor="text1"/>
          <w:sz w:val="24"/>
          <w:szCs w:val="24"/>
        </w:rPr>
      </w:pPr>
    </w:p>
    <w:p w:rsidR="006D37C3" w:rsidRPr="00A06316" w:rsidRDefault="006D37C3" w:rsidP="004A5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 подготовке к промежуточной аттестации по дисциплине студент должен изучить вопросы к экзамену, представленные в фонде оценочных средств, опираясь на содержание основной и дополнительной литературы, предусмотренной программой </w:t>
      </w:r>
      <w:r w:rsidRPr="00A06316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экзамена.</w:t>
      </w:r>
    </w:p>
    <w:p w:rsidR="006D37C3" w:rsidRPr="00A06316" w:rsidRDefault="006D37C3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D37C3" w:rsidRPr="00A06316" w:rsidRDefault="006D37C3" w:rsidP="004A5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:rsidR="006D37C3" w:rsidRPr="00A06316" w:rsidRDefault="006D37C3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6D37C3" w:rsidRPr="00A06316" w:rsidRDefault="006D37C3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6D37C3" w:rsidRPr="00A06316" w:rsidRDefault="006D37C3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6D37C3" w:rsidRPr="00A06316" w:rsidRDefault="006D37C3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6D37C3" w:rsidRPr="00A06316" w:rsidRDefault="006D37C3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6D37C3" w:rsidRPr="00A06316" w:rsidRDefault="006D37C3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6D37C3" w:rsidRPr="00A06316" w:rsidRDefault="006D37C3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6D37C3" w:rsidRPr="00A06316" w:rsidRDefault="006D37C3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D5242" w:rsidRPr="00A06316" w:rsidRDefault="00887FC8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.2 Вопросы для устного опроса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Раздел 1. </w:t>
      </w:r>
      <w:r w:rsidR="006D37C3"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Введение в специальную психологию. Общие вопросы специальной психологии</w:t>
      </w: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Становление и развитие специальной психологии как науки. 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Основные тенденции спец психологии: дифференциация и интеграция.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Краткий обзор психологических исследований в области аномального детства. 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Выделение сурдо, тифло- и олигофренопсихологии из психологической науки.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Возможности дальнейшей дифференциации внутри сурдо, тифло- и олигофренопсихологии.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Три объективных фактора интеграции тифло-, сурдо- и олигофренопсихологии.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Предмет специальной психологии. 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Специфичность отражения мира при тотальных и парциальных нарушениях слуха и зрения, умственной отсталости, множественных дефектах.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lastRenderedPageBreak/>
        <w:t>Объект специальной психологии.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Основные трудности в изучении психических особенностей аномальных детей.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Первоочередные задачи специальной психологии. 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Связь специальной психологии с другими науками.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Специальная психология - основа специальной педагогики и частных методик обучения и воспитания аномальных детей. 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Значение специальной психологии для практической деятельности дефектолога и практического психолога. 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Методы специальной психологии: наблюдение.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Методы специальной психологии: беседа.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Методы специальной психологии: эксперимент.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Методы специальной психологии: опрос.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Методы специальной психологии:тестирование. </w:t>
      </w:r>
    </w:p>
    <w:p w:rsidR="002D5242" w:rsidRPr="00A06316" w:rsidRDefault="002D5242" w:rsidP="00A06316">
      <w:pPr>
        <w:pStyle w:val="a6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Специфика использования диагностических и обучающих методик в специальной психологии.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Раздел </w:t>
      </w:r>
      <w:r w:rsidR="006D37C3"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4</w:t>
      </w: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. </w:t>
      </w:r>
      <w:r w:rsidR="006D37C3"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Психическое развитие детей с сенсорными нарушениями. Особенности психического развития детей с нарушением опорно-двигательного аппарата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Проблемы сенсорной депривации в специальной психологии.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Причины возникновения и с систематика сенсорных нарушений.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Влияние сенсорного дефекта на психическое развитие ребенка.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Классификация нарушений зрительных функций.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Слепота (тотальная и парциальная).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Причины нарушения зрения.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Слабовидение.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Слепорождение.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Рано и поздно ослепшие.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Основные причины нарушения зрения.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Основные закономерности развития психики при нарушениях зрения.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Глухие.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Слабослышащие.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Врождённая глухота, позднооглохшие.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Основные причины нарушения слуха.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Основные закономерности развития психики при нарушениях слуха.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Влияние сенсорной депривации на различные структурные компоненты психики.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Зависимость влияния сенсорной депривации от характера, глубины и времени возникновения дефекта.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Сенсорная депривация и активность личности. </w:t>
      </w:r>
    </w:p>
    <w:p w:rsidR="002D5242" w:rsidRPr="00A06316" w:rsidRDefault="002D5242" w:rsidP="00A06316">
      <w:pPr>
        <w:pStyle w:val="a6"/>
        <w:numPr>
          <w:ilvl w:val="0"/>
          <w:numId w:val="34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Слепоглухота. Её последствия и возможности преодоления последних.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Критерии оценки: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Pr="00A063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оценка «зачтено»</w:t>
      </w: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выставляется если студент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при употреблении терминологического аппарата;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Pr="00A063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оценка«не зачтено» </w:t>
      </w: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887FC8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.3 Перечень зданий для письменной проверочной работы</w:t>
      </w:r>
    </w:p>
    <w:p w:rsidR="006D37C3" w:rsidRPr="00A06316" w:rsidRDefault="006D37C3" w:rsidP="00A06316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1.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Введение в специальную психологию. Общие вопросы специальной психологии</w:t>
      </w: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Вариант 1.</w:t>
      </w:r>
    </w:p>
    <w:p w:rsidR="002D5242" w:rsidRPr="00A06316" w:rsidRDefault="002D5242" w:rsidP="00A06316">
      <w:pPr>
        <w:pStyle w:val="a6"/>
        <w:numPr>
          <w:ilvl w:val="0"/>
          <w:numId w:val="36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Роль и значение теории Л.С. Выготского в отечественной специальной психологии.</w:t>
      </w:r>
    </w:p>
    <w:p w:rsidR="002D5242" w:rsidRPr="00A06316" w:rsidRDefault="002D5242" w:rsidP="00A06316">
      <w:pPr>
        <w:pStyle w:val="a6"/>
        <w:numPr>
          <w:ilvl w:val="0"/>
          <w:numId w:val="36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 Понятие о дефекте и его структуре.</w:t>
      </w:r>
    </w:p>
    <w:p w:rsidR="002D5242" w:rsidRPr="00A06316" w:rsidRDefault="002D5242" w:rsidP="00A06316">
      <w:pPr>
        <w:pStyle w:val="a6"/>
        <w:numPr>
          <w:ilvl w:val="0"/>
          <w:numId w:val="36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Симптомы дизонтогенеза и болезни.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Вариант 2.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 Понятие дефекта и функциональной системы.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 Общие и специфические закономерности аномального развития.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 Понятие компенсации, ее структура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Вариант 3.</w:t>
      </w:r>
    </w:p>
    <w:p w:rsidR="002D5242" w:rsidRPr="00A06316" w:rsidRDefault="002D5242" w:rsidP="00A06316">
      <w:pPr>
        <w:pStyle w:val="a6"/>
        <w:numPr>
          <w:ilvl w:val="0"/>
          <w:numId w:val="37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Компенсация, декомпенсация, псевдокомпенсация. Теория А. Адлера.</w:t>
      </w:r>
    </w:p>
    <w:p w:rsidR="002D5242" w:rsidRPr="00A06316" w:rsidRDefault="002D5242" w:rsidP="00A06316">
      <w:pPr>
        <w:pStyle w:val="a6"/>
        <w:numPr>
          <w:ilvl w:val="0"/>
          <w:numId w:val="37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Основные движущие силы и условия нормального и аномального развития.</w:t>
      </w:r>
    </w:p>
    <w:p w:rsidR="002D5242" w:rsidRPr="00A06316" w:rsidRDefault="002D5242" w:rsidP="00A06316">
      <w:pPr>
        <w:pStyle w:val="a6"/>
        <w:numPr>
          <w:ilvl w:val="0"/>
          <w:numId w:val="37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Общая характеристика основных видов дизонтогенеза.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Вариант 4.</w:t>
      </w:r>
    </w:p>
    <w:p w:rsidR="002D5242" w:rsidRPr="00A06316" w:rsidRDefault="002D5242" w:rsidP="00A06316">
      <w:pPr>
        <w:pStyle w:val="a6"/>
        <w:numPr>
          <w:ilvl w:val="0"/>
          <w:numId w:val="38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Понятие адаптации и дезадаптации.</w:t>
      </w:r>
    </w:p>
    <w:p w:rsidR="002D5242" w:rsidRPr="00A06316" w:rsidRDefault="002D5242" w:rsidP="00A06316">
      <w:pPr>
        <w:pStyle w:val="a6"/>
        <w:numPr>
          <w:ilvl w:val="0"/>
          <w:numId w:val="38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Понятие депривации. ее виды.</w:t>
      </w:r>
    </w:p>
    <w:p w:rsidR="002D5242" w:rsidRPr="00A06316" w:rsidRDefault="002D5242" w:rsidP="00A06316">
      <w:pPr>
        <w:pStyle w:val="a6"/>
        <w:numPr>
          <w:ilvl w:val="0"/>
          <w:numId w:val="38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Основные причины отклоняющегося развития.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:rsidR="006D37C3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Раздел</w:t>
      </w:r>
      <w:r w:rsidR="006D37C3"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2. </w:t>
      </w:r>
      <w:r w:rsidR="006D37C3" w:rsidRPr="00A06316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Особенности психического развития детей с нарушениями интеллекта и с задержкой психического развития. Тяжелые речевые нарушения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Вариант 1.</w:t>
      </w:r>
    </w:p>
    <w:p w:rsidR="002D5242" w:rsidRPr="00A06316" w:rsidRDefault="002D5242" w:rsidP="00A06316">
      <w:pPr>
        <w:pStyle w:val="a6"/>
        <w:numPr>
          <w:ilvl w:val="0"/>
          <w:numId w:val="39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Этиология умственной отсталости.</w:t>
      </w:r>
    </w:p>
    <w:p w:rsidR="002D5242" w:rsidRPr="00A06316" w:rsidRDefault="002D5242" w:rsidP="00A06316">
      <w:pPr>
        <w:pStyle w:val="a6"/>
        <w:numPr>
          <w:ilvl w:val="0"/>
          <w:numId w:val="39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 xml:space="preserve">Олигофрения и ее классификация. </w:t>
      </w:r>
    </w:p>
    <w:p w:rsidR="002D5242" w:rsidRPr="00A06316" w:rsidRDefault="002D5242" w:rsidP="00A06316">
      <w:pPr>
        <w:pStyle w:val="a6"/>
        <w:numPr>
          <w:ilvl w:val="0"/>
          <w:numId w:val="39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Степени умственной отсталости.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Вариант 2.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 Классификации умственной отсталости. 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Деменция и ее виды.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  Дебильность и ее проявления.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Вариант </w:t>
      </w:r>
      <w:r w:rsidR="006D37C3"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3</w:t>
      </w: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. </w:t>
      </w:r>
    </w:p>
    <w:p w:rsidR="002D5242" w:rsidRPr="00A06316" w:rsidRDefault="002D5242" w:rsidP="00A06316">
      <w:pPr>
        <w:pStyle w:val="a6"/>
        <w:numPr>
          <w:ilvl w:val="0"/>
          <w:numId w:val="40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Причины возникновения и систематика речевых нарушений .</w:t>
      </w:r>
    </w:p>
    <w:p w:rsidR="002D5242" w:rsidRPr="00A06316" w:rsidRDefault="002D5242" w:rsidP="00A06316">
      <w:pPr>
        <w:pStyle w:val="a6"/>
        <w:numPr>
          <w:ilvl w:val="0"/>
          <w:numId w:val="40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ОНР особенности проявления и коррекция.</w:t>
      </w:r>
    </w:p>
    <w:p w:rsidR="002D5242" w:rsidRPr="00A06316" w:rsidRDefault="002D5242" w:rsidP="00A06316">
      <w:pPr>
        <w:pStyle w:val="a6"/>
        <w:numPr>
          <w:ilvl w:val="0"/>
          <w:numId w:val="40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Ринолалия особенности проявления и коррекция.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Вариант </w:t>
      </w:r>
      <w:r w:rsidR="006D37C3"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4</w:t>
      </w: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41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Клинико-психологическая  классификация речевых нарушений</w:t>
      </w:r>
    </w:p>
    <w:p w:rsidR="002D5242" w:rsidRPr="00A06316" w:rsidRDefault="002D5242" w:rsidP="00A06316">
      <w:pPr>
        <w:pStyle w:val="a6"/>
        <w:numPr>
          <w:ilvl w:val="0"/>
          <w:numId w:val="41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Заикание, особенности проявления и коррекция..</w:t>
      </w:r>
    </w:p>
    <w:p w:rsidR="002D5242" w:rsidRPr="00A06316" w:rsidRDefault="002D5242" w:rsidP="00A06316">
      <w:pPr>
        <w:pStyle w:val="a6"/>
        <w:numPr>
          <w:ilvl w:val="0"/>
          <w:numId w:val="41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Дислалия, особенности проявления и коррекция.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Вариант </w:t>
      </w:r>
      <w:r w:rsidR="006D37C3"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5</w:t>
      </w: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42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Психолого-педагогическая классификация речевых нарушений.</w:t>
      </w:r>
    </w:p>
    <w:p w:rsidR="002D5242" w:rsidRPr="00A06316" w:rsidRDefault="002D5242" w:rsidP="00A06316">
      <w:pPr>
        <w:pStyle w:val="a6"/>
        <w:numPr>
          <w:ilvl w:val="0"/>
          <w:numId w:val="42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ФФН, особенности проявления и коррекция.</w:t>
      </w:r>
    </w:p>
    <w:p w:rsidR="002D5242" w:rsidRPr="00A06316" w:rsidRDefault="002D5242" w:rsidP="00A06316">
      <w:pPr>
        <w:pStyle w:val="a6"/>
        <w:numPr>
          <w:ilvl w:val="0"/>
          <w:numId w:val="42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Стертая дизартрия,  особенности проявления и коррекция.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6D37C3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Раздел </w:t>
      </w:r>
      <w:r w:rsidR="006D37C3"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>3</w:t>
      </w: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. </w:t>
      </w:r>
      <w:r w:rsidR="006D37C3"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Эмоционально-волевые отклонения в детском возрасте. Ранний детский аутизм как искаженное психическое развитие</w:t>
      </w:r>
    </w:p>
    <w:p w:rsidR="006D37C3" w:rsidRPr="00A06316" w:rsidRDefault="006D37C3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Вариант 1.</w:t>
      </w:r>
    </w:p>
    <w:p w:rsidR="002D5242" w:rsidRPr="00A06316" w:rsidRDefault="002D5242" w:rsidP="00A06316">
      <w:pPr>
        <w:pStyle w:val="a6"/>
        <w:numPr>
          <w:ilvl w:val="0"/>
          <w:numId w:val="4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Ранний детский аутизм (определение)</w:t>
      </w:r>
    </w:p>
    <w:p w:rsidR="002D5242" w:rsidRPr="00A06316" w:rsidRDefault="002D5242" w:rsidP="00A06316">
      <w:pPr>
        <w:pStyle w:val="a6"/>
        <w:numPr>
          <w:ilvl w:val="0"/>
          <w:numId w:val="43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 xml:space="preserve">Структура дефекта при синдроме РДА. </w:t>
      </w:r>
    </w:p>
    <w:p w:rsidR="002D5242" w:rsidRPr="00A06316" w:rsidRDefault="002D5242" w:rsidP="00A06316">
      <w:pPr>
        <w:pStyle w:val="a6"/>
        <w:numPr>
          <w:ilvl w:val="0"/>
          <w:numId w:val="43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 xml:space="preserve">Виды аутизма. 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Вариант 2.</w:t>
      </w:r>
    </w:p>
    <w:p w:rsidR="002D5242" w:rsidRPr="00A06316" w:rsidRDefault="002D5242" w:rsidP="00A06316">
      <w:pPr>
        <w:pStyle w:val="a6"/>
        <w:numPr>
          <w:ilvl w:val="0"/>
          <w:numId w:val="44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Основные признаки аутизма.</w:t>
      </w:r>
    </w:p>
    <w:p w:rsidR="002D5242" w:rsidRPr="00A06316" w:rsidRDefault="002D5242" w:rsidP="00A06316">
      <w:pPr>
        <w:pStyle w:val="a6"/>
        <w:numPr>
          <w:ilvl w:val="0"/>
          <w:numId w:val="44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 xml:space="preserve">Этиопатогенез некоторых форм РДА. </w:t>
      </w:r>
    </w:p>
    <w:p w:rsidR="002D5242" w:rsidRPr="00A06316" w:rsidRDefault="002D5242" w:rsidP="00A06316">
      <w:pPr>
        <w:pStyle w:val="a6"/>
        <w:numPr>
          <w:ilvl w:val="0"/>
          <w:numId w:val="44"/>
        </w:numPr>
        <w:ind w:left="0" w:firstLine="709"/>
        <w:jc w:val="both"/>
        <w:rPr>
          <w:b/>
          <w:i/>
          <w:color w:val="000000" w:themeColor="text1"/>
        </w:rPr>
      </w:pPr>
      <w:r w:rsidRPr="00A06316">
        <w:rPr>
          <w:color w:val="000000" w:themeColor="text1"/>
        </w:rPr>
        <w:t>Синдромы Каннера и Аспергера. Особенности проявления.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Вариант </w:t>
      </w:r>
      <w:r w:rsidR="006D37C3"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3</w:t>
      </w:r>
    </w:p>
    <w:p w:rsidR="002D5242" w:rsidRPr="00A06316" w:rsidRDefault="002D5242" w:rsidP="00A06316">
      <w:pPr>
        <w:pStyle w:val="a6"/>
        <w:numPr>
          <w:ilvl w:val="0"/>
          <w:numId w:val="45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Причины возникновения и систематика психопатий.</w:t>
      </w:r>
    </w:p>
    <w:p w:rsidR="002D5242" w:rsidRPr="00A06316" w:rsidRDefault="002D5242" w:rsidP="00A06316">
      <w:pPr>
        <w:pStyle w:val="a6"/>
        <w:numPr>
          <w:ilvl w:val="0"/>
          <w:numId w:val="45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 Акцентуации характера.</w:t>
      </w:r>
    </w:p>
    <w:p w:rsidR="002D5242" w:rsidRPr="00A06316" w:rsidRDefault="002D5242" w:rsidP="00A06316">
      <w:pPr>
        <w:pStyle w:val="a6"/>
        <w:numPr>
          <w:ilvl w:val="0"/>
          <w:numId w:val="45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Неврозы и причины их возникновения.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Вариант </w:t>
      </w:r>
      <w:r w:rsidR="006D37C3"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4</w:t>
      </w: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46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Основные признаки психопатии.</w:t>
      </w:r>
    </w:p>
    <w:p w:rsidR="002D5242" w:rsidRPr="00A06316" w:rsidRDefault="002D5242" w:rsidP="00A06316">
      <w:pPr>
        <w:pStyle w:val="a6"/>
        <w:numPr>
          <w:ilvl w:val="0"/>
          <w:numId w:val="46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 xml:space="preserve">​ Особенности невротического развития личности. </w:t>
      </w:r>
    </w:p>
    <w:p w:rsidR="002D5242" w:rsidRPr="00A06316" w:rsidRDefault="002D5242" w:rsidP="00A06316">
      <w:pPr>
        <w:pStyle w:val="a6"/>
        <w:numPr>
          <w:ilvl w:val="0"/>
          <w:numId w:val="46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Девиантное и делинквентное поведение.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Вариант </w:t>
      </w:r>
      <w:r w:rsidR="006D37C3"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5</w:t>
      </w: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47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Основные признаки невроза.</w:t>
      </w:r>
    </w:p>
    <w:p w:rsidR="002D5242" w:rsidRPr="00A06316" w:rsidRDefault="002D5242" w:rsidP="00A06316">
      <w:pPr>
        <w:pStyle w:val="a6"/>
        <w:numPr>
          <w:ilvl w:val="0"/>
          <w:numId w:val="47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Психопатоподобное поведение.</w:t>
      </w:r>
    </w:p>
    <w:p w:rsidR="002D5242" w:rsidRPr="00A06316" w:rsidRDefault="002D5242" w:rsidP="00A06316">
      <w:pPr>
        <w:pStyle w:val="a6"/>
        <w:numPr>
          <w:ilvl w:val="0"/>
          <w:numId w:val="47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Виды акцентуаций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Критерии оценки</w:t>
      </w:r>
    </w:p>
    <w:p w:rsidR="002D5242" w:rsidRPr="00A06316" w:rsidRDefault="002D5242" w:rsidP="00525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:rsidR="002D5242" w:rsidRPr="00A06316" w:rsidRDefault="002D5242" w:rsidP="00525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887FC8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A06316" w:rsidRPr="00A0631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.4 Вопросы для коллоквиума</w:t>
      </w:r>
    </w:p>
    <w:p w:rsidR="006D37C3" w:rsidRPr="00A06316" w:rsidRDefault="006D37C3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4.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Психическое развитие детей с сенсорными нарушениями. Особенности психического развития детей с нарушением опорно-двигательного аппарата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Вариант 1.</w:t>
      </w:r>
    </w:p>
    <w:p w:rsidR="002D5242" w:rsidRPr="00A06316" w:rsidRDefault="002D5242" w:rsidP="00A06316">
      <w:pPr>
        <w:pStyle w:val="a6"/>
        <w:numPr>
          <w:ilvl w:val="0"/>
          <w:numId w:val="3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Этиопатогенез двигательных нарушений.</w:t>
      </w:r>
    </w:p>
    <w:p w:rsidR="002D5242" w:rsidRPr="00A06316" w:rsidRDefault="002D5242" w:rsidP="00A06316">
      <w:pPr>
        <w:pStyle w:val="a6"/>
        <w:numPr>
          <w:ilvl w:val="0"/>
          <w:numId w:val="3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Виды двигательных нарушений при ДЦП и возможности спортивной р</w:t>
      </w:r>
      <w:r w:rsidR="005254B9">
        <w:rPr>
          <w:color w:val="000000" w:themeColor="text1"/>
        </w:rPr>
        <w:t>еабилитации при каждом из них.</w:t>
      </w:r>
    </w:p>
    <w:p w:rsidR="002D5242" w:rsidRPr="00A06316" w:rsidRDefault="002D5242" w:rsidP="00A06316">
      <w:pPr>
        <w:pStyle w:val="a6"/>
        <w:numPr>
          <w:ilvl w:val="0"/>
          <w:numId w:val="3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Влияние моторного дефекта на развитие психики.</w:t>
      </w:r>
    </w:p>
    <w:p w:rsidR="002D5242" w:rsidRPr="00A06316" w:rsidRDefault="002D5242" w:rsidP="00A06316">
      <w:pPr>
        <w:pStyle w:val="a6"/>
        <w:numPr>
          <w:ilvl w:val="0"/>
          <w:numId w:val="3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 Структура дефекта при ДЦП. 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Вариант 2</w:t>
      </w:r>
    </w:p>
    <w:p w:rsidR="002D5242" w:rsidRPr="00A06316" w:rsidRDefault="002D5242" w:rsidP="00A06316">
      <w:pPr>
        <w:pStyle w:val="a6"/>
        <w:numPr>
          <w:ilvl w:val="0"/>
          <w:numId w:val="5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Особенности познавательной деятельности детей, страдающих ДЦП.</w:t>
      </w:r>
    </w:p>
    <w:p w:rsidR="002D5242" w:rsidRPr="00A06316" w:rsidRDefault="002D5242" w:rsidP="00A06316">
      <w:pPr>
        <w:pStyle w:val="a6"/>
        <w:numPr>
          <w:ilvl w:val="0"/>
          <w:numId w:val="5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Особенности эмоционально-волевой сферы детей, страдающих ДЦП.</w:t>
      </w:r>
    </w:p>
    <w:p w:rsidR="002D5242" w:rsidRPr="00A06316" w:rsidRDefault="002D5242" w:rsidP="00A06316">
      <w:pPr>
        <w:pStyle w:val="a6"/>
        <w:numPr>
          <w:ilvl w:val="0"/>
          <w:numId w:val="5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Особенности  личности детей, страдающих ДЦП.</w:t>
      </w:r>
    </w:p>
    <w:p w:rsidR="002D5242" w:rsidRPr="00A06316" w:rsidRDefault="002D5242" w:rsidP="00A06316">
      <w:pPr>
        <w:pStyle w:val="a6"/>
        <w:numPr>
          <w:ilvl w:val="0"/>
          <w:numId w:val="53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Реабилитация лиц с нарушениями опорно-двигательного аппарата, особенности спортивной реабилитации.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Критерии оценки: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допускает существенных ошибок, выполнил задания для самостоятельной работы студента.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</w:t>
      </w: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887FC8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A06316">
        <w:rPr>
          <w:rFonts w:ascii="Times New Roman" w:hAnsi="Times New Roman"/>
          <w:b/>
          <w:color w:val="000000" w:themeColor="text1"/>
          <w:sz w:val="24"/>
          <w:szCs w:val="24"/>
        </w:rPr>
        <w:t>.5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Задания для терминологического диктанта</w:t>
      </w:r>
    </w:p>
    <w:p w:rsidR="00507676" w:rsidRPr="00A06316" w:rsidRDefault="00507676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Раздел2. 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Особенности психического развития детей с нарушениями интеллекта и с задержкой психического развития. Тяжелые речевые нарушения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Вариант1.</w:t>
      </w:r>
    </w:p>
    <w:p w:rsidR="00A06316" w:rsidRPr="00A06316" w:rsidRDefault="002D5242" w:rsidP="00A06316">
      <w:pPr>
        <w:pStyle w:val="a6"/>
        <w:numPr>
          <w:ilvl w:val="0"/>
          <w:numId w:val="48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Общее недоразвитие речи -</w:t>
      </w:r>
      <w:r w:rsidRPr="00A06316">
        <w:rPr>
          <w:color w:val="000000" w:themeColor="text1"/>
          <w:shd w:val="clear" w:color="auto" w:fill="FFFFFF"/>
        </w:rPr>
        <w:t xml:space="preserve"> нарушение формирования всех сторон речи (звуковой, лексико-грамматической, семантической) при различных сложных речевых расстройствах у детей с нормальным интеллектом и полноценным слухом</w:t>
      </w:r>
      <w:r w:rsidRPr="00A06316">
        <w:rPr>
          <w:rFonts w:ascii="Arial" w:hAnsi="Arial" w:cs="Arial"/>
          <w:color w:val="000000" w:themeColor="text1"/>
          <w:shd w:val="clear" w:color="auto" w:fill="FFFFFF"/>
        </w:rPr>
        <w:t>. </w:t>
      </w:r>
    </w:p>
    <w:p w:rsidR="00A06316" w:rsidRPr="00A06316" w:rsidRDefault="002D5242" w:rsidP="005254B9">
      <w:pPr>
        <w:pStyle w:val="a6"/>
        <w:numPr>
          <w:ilvl w:val="0"/>
          <w:numId w:val="48"/>
        </w:numPr>
        <w:ind w:left="0" w:firstLine="709"/>
        <w:jc w:val="both"/>
        <w:rPr>
          <w:color w:val="000000" w:themeColor="text1"/>
        </w:rPr>
      </w:pPr>
      <w:r w:rsidRPr="00A06316">
        <w:rPr>
          <w:b/>
          <w:color w:val="000000" w:themeColor="text1"/>
        </w:rPr>
        <w:t>Д</w:t>
      </w:r>
      <w:r w:rsidRPr="00A06316">
        <w:rPr>
          <w:color w:val="000000" w:themeColor="text1"/>
        </w:rPr>
        <w:t xml:space="preserve">ислалия - </w:t>
      </w:r>
      <w:r w:rsidRPr="00A06316">
        <w:rPr>
          <w:color w:val="000000" w:themeColor="text1"/>
          <w:shd w:val="clear" w:color="auto" w:fill="FFFFFF"/>
        </w:rPr>
        <w:t>(греч. dys – нарушение + греч. lalia – речь) — нарушение звукопроизношения при нормальном слухе и сохранной иннервации артикуляционного аппарата</w:t>
      </w:r>
      <w:r w:rsidRPr="00A06316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.</w:t>
      </w:r>
    </w:p>
    <w:p w:rsidR="002D5242" w:rsidRPr="00A06316" w:rsidRDefault="002D5242" w:rsidP="005254B9">
      <w:pPr>
        <w:pStyle w:val="a6"/>
        <w:numPr>
          <w:ilvl w:val="0"/>
          <w:numId w:val="48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Логоневроз – (заикание)</w:t>
      </w:r>
      <w:r w:rsidRPr="00A06316">
        <w:rPr>
          <w:b/>
          <w:bCs/>
          <w:color w:val="000000" w:themeColor="text1"/>
          <w:shd w:val="clear" w:color="auto" w:fill="FFFFFF"/>
        </w:rPr>
        <w:t>это</w:t>
      </w:r>
      <w:r w:rsidRPr="00A06316">
        <w:rPr>
          <w:color w:val="000000" w:themeColor="text1"/>
          <w:shd w:val="clear" w:color="auto" w:fill="FFFFFF"/>
        </w:rPr>
        <w:t> нарушение плавности и темпа речи в виде задержки, изменения, повторения или удлинения отдельных звуков, слогов и слов</w:t>
      </w:r>
      <w:r w:rsidRPr="00A06316">
        <w:rPr>
          <w:color w:val="000000" w:themeColor="text1"/>
        </w:rPr>
        <w:t xml:space="preserve"> 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</w:rPr>
        <w:t>Вариант 2.</w:t>
      </w:r>
    </w:p>
    <w:p w:rsidR="002D5242" w:rsidRPr="00A06316" w:rsidRDefault="002D5242" w:rsidP="00A06316">
      <w:pPr>
        <w:pStyle w:val="a6"/>
        <w:numPr>
          <w:ilvl w:val="0"/>
          <w:numId w:val="49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Фонетико-фонематическое недоразвитие - </w:t>
      </w:r>
      <w:r w:rsidRPr="00A06316">
        <w:rPr>
          <w:color w:val="000000" w:themeColor="text1"/>
          <w:shd w:val="clear" w:color="auto" w:fill="FFFFFF"/>
        </w:rPr>
        <w:t>нарушение процессов звукопроизношения и восприятия фонем при различных речевых нарушениях у детей с нормальным интеллектом и биологическим слухом. </w:t>
      </w:r>
    </w:p>
    <w:p w:rsidR="002D5242" w:rsidRPr="00A06316" w:rsidRDefault="002D5242" w:rsidP="00A06316">
      <w:pPr>
        <w:pStyle w:val="a6"/>
        <w:numPr>
          <w:ilvl w:val="0"/>
          <w:numId w:val="49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Дизартрия - </w:t>
      </w:r>
      <w:r w:rsidRPr="00A06316">
        <w:rPr>
          <w:color w:val="000000" w:themeColor="text1"/>
          <w:shd w:val="clear" w:color="auto" w:fill="FFFFFF"/>
        </w:rPr>
        <w:t>нарушение произносительной стороны речи,обусловленное недостаточностью иннервации речевого аппарата </w:t>
      </w:r>
      <w:r w:rsidRPr="00A06316">
        <w:rPr>
          <w:color w:val="000000" w:themeColor="text1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49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Ринолалия - </w:t>
      </w:r>
      <w:r w:rsidRPr="00A06316">
        <w:rPr>
          <w:color w:val="000000" w:themeColor="text1"/>
          <w:shd w:val="clear" w:color="auto" w:fill="FFFFFF"/>
        </w:rPr>
        <w:t>расстройства артикуляции и голосообразования, обусловленные анатомическими дефектами строения и функционирования речевого аппарата.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07676" w:rsidRPr="00A06316" w:rsidRDefault="00507676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Раздел 3. </w:t>
      </w:r>
      <w:r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Эмоционально-волевые отклонения в детском возрасте. Ранний детский аутизм как искаженное психическое развитие</w:t>
      </w:r>
    </w:p>
    <w:p w:rsidR="00507676" w:rsidRPr="00A06316" w:rsidRDefault="00507676" w:rsidP="00A06316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Вариант 1.</w:t>
      </w:r>
    </w:p>
    <w:p w:rsidR="002D5242" w:rsidRPr="00A06316" w:rsidRDefault="002D5242" w:rsidP="00A06316">
      <w:pPr>
        <w:pStyle w:val="a6"/>
        <w:numPr>
          <w:ilvl w:val="0"/>
          <w:numId w:val="5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Психопатия – это стойкое тотальное расстройство личности, вызывающее нарушение социальной адаптации.</w:t>
      </w:r>
    </w:p>
    <w:p w:rsidR="002D5242" w:rsidRPr="00A06316" w:rsidRDefault="002D5242" w:rsidP="00A06316">
      <w:pPr>
        <w:pStyle w:val="a6"/>
        <w:numPr>
          <w:ilvl w:val="0"/>
          <w:numId w:val="5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Фобия - </w:t>
      </w:r>
      <w:r w:rsidRPr="00A06316">
        <w:rPr>
          <w:color w:val="000000" w:themeColor="text1"/>
          <w:shd w:val="clear" w:color="auto" w:fill="FFFFFF"/>
        </w:rPr>
        <w:t>страх — симптом, сутью которого является иррациональный неконтролируемый страх или устойчивое переживание излишней тревоги в определённых ситуациях или в присутствии (ожидании) некоего известного объекта.</w:t>
      </w:r>
      <w:r w:rsidRPr="00A06316">
        <w:rPr>
          <w:color w:val="000000" w:themeColor="text1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5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Девиантное поведение -</w:t>
      </w:r>
      <w:r w:rsidRPr="00A06316">
        <w:rPr>
          <w:b/>
          <w:bCs/>
          <w:color w:val="000000" w:themeColor="text1"/>
          <w:shd w:val="clear" w:color="auto" w:fill="FFFFFF"/>
        </w:rPr>
        <w:t>(</w:t>
      </w:r>
      <w:r w:rsidRPr="00A06316">
        <w:rPr>
          <w:color w:val="000000" w:themeColor="text1"/>
          <w:shd w:val="clear" w:color="auto" w:fill="FFFFFF"/>
        </w:rPr>
        <w:t>также социальная девиация, отклоняющееся</w:t>
      </w:r>
      <w:r w:rsidRPr="00A06316">
        <w:rPr>
          <w:b/>
          <w:bCs/>
          <w:color w:val="000000" w:themeColor="text1"/>
          <w:shd w:val="clear" w:color="auto" w:fill="FFFFFF"/>
        </w:rPr>
        <w:t>поведение</w:t>
      </w:r>
      <w:r w:rsidRPr="00A06316">
        <w:rPr>
          <w:color w:val="000000" w:themeColor="text1"/>
          <w:shd w:val="clear" w:color="auto" w:fill="FFFFFF"/>
        </w:rPr>
        <w:t>) (лат. deviation — отклонение) — </w:t>
      </w:r>
      <w:r w:rsidRPr="00A06316">
        <w:rPr>
          <w:b/>
          <w:bCs/>
          <w:color w:val="000000" w:themeColor="text1"/>
          <w:shd w:val="clear" w:color="auto" w:fill="FFFFFF"/>
        </w:rPr>
        <w:t>это</w:t>
      </w:r>
      <w:r w:rsidRPr="00A06316">
        <w:rPr>
          <w:color w:val="000000" w:themeColor="text1"/>
          <w:shd w:val="clear" w:color="auto" w:fill="FFFFFF"/>
        </w:rPr>
        <w:t> устойчивое </w:t>
      </w:r>
      <w:r w:rsidRPr="00A06316">
        <w:rPr>
          <w:b/>
          <w:bCs/>
          <w:color w:val="000000" w:themeColor="text1"/>
          <w:shd w:val="clear" w:color="auto" w:fill="FFFFFF"/>
        </w:rPr>
        <w:t>поведение</w:t>
      </w:r>
      <w:r w:rsidRPr="00A06316">
        <w:rPr>
          <w:color w:val="000000" w:themeColor="text1"/>
          <w:shd w:val="clear" w:color="auto" w:fill="FFFFFF"/>
        </w:rPr>
        <w:t> личности, отклоняющееся от общепринятых, наиболее распространённых и устоявшихся общественных норм.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Вариант 2.</w:t>
      </w:r>
    </w:p>
    <w:p w:rsidR="002D5242" w:rsidRPr="00A06316" w:rsidRDefault="002D5242" w:rsidP="00A06316">
      <w:pPr>
        <w:pStyle w:val="a6"/>
        <w:numPr>
          <w:ilvl w:val="0"/>
          <w:numId w:val="51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Неврастения - </w:t>
      </w:r>
      <w:r w:rsidRPr="00A06316">
        <w:rPr>
          <w:color w:val="000000" w:themeColor="text1"/>
          <w:shd w:val="clear" w:color="auto" w:fill="FFFFFF"/>
        </w:rPr>
        <w:t>психическое расстройство из группы неврозов, проявляющееся в повышенной раздражительности, утомляемости, утрате способности к длительному умственному и физическому напряжению.</w:t>
      </w:r>
    </w:p>
    <w:p w:rsidR="002D5242" w:rsidRPr="00A06316" w:rsidRDefault="002D5242" w:rsidP="00A06316">
      <w:pPr>
        <w:pStyle w:val="a6"/>
        <w:numPr>
          <w:ilvl w:val="0"/>
          <w:numId w:val="51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Делинквентное поведение - </w:t>
      </w:r>
      <w:r w:rsidRPr="00A06316">
        <w:rPr>
          <w:color w:val="000000" w:themeColor="text1"/>
          <w:shd w:val="clear" w:color="auto" w:fill="FFFFFF"/>
        </w:rPr>
        <w:t>антиобщественное противоправное</w:t>
      </w:r>
      <w:r w:rsidRPr="00A06316">
        <w:rPr>
          <w:b/>
          <w:bCs/>
          <w:color w:val="000000" w:themeColor="text1"/>
          <w:shd w:val="clear" w:color="auto" w:fill="FFFFFF"/>
        </w:rPr>
        <w:t>поведение</w:t>
      </w:r>
      <w:r w:rsidRPr="00A06316">
        <w:rPr>
          <w:color w:val="000000" w:themeColor="text1"/>
          <w:shd w:val="clear" w:color="auto" w:fill="FFFFFF"/>
        </w:rPr>
        <w:t> человека, воплощённое в его проступках (действиях или бездействии), наносящих вред как отдельным гражданам, так и обществу в целом.</w:t>
      </w:r>
    </w:p>
    <w:p w:rsidR="002D5242" w:rsidRPr="00A06316" w:rsidRDefault="002D5242" w:rsidP="00A06316">
      <w:pPr>
        <w:pStyle w:val="a6"/>
        <w:numPr>
          <w:ilvl w:val="0"/>
          <w:numId w:val="51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Акцентуация характера – это крайние варианты нормы, при которых отдельные черты характера чрезмерно усилены, вследствие чего обнаруживается избирательная уязвимость в отношении определенного рода психогенных воздействий.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Критерии оценки</w:t>
      </w:r>
    </w:p>
    <w:p w:rsidR="002D5242" w:rsidRPr="00A06316" w:rsidRDefault="002D5242" w:rsidP="00A0631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- оценка «5 баллов» выставляется обучающемуся если студент в полном объеме удовлетворил требования, поставленные перед ним, а именно: дал 100% правильных определений, не допустил ни одной пунктуационной и грамматической ошибки;</w:t>
      </w:r>
    </w:p>
    <w:p w:rsidR="002D5242" w:rsidRPr="00A06316" w:rsidRDefault="002D5242" w:rsidP="00A0631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lastRenderedPageBreak/>
        <w:t>- оценка «4 балла» выставляется обучающемуся если студент удовлетворил требования, поставленные перед ним, а именно: дал 80% правильных определений, при этом допустил не более 2 пунктуационных и(или) грамматических ошибок;</w:t>
      </w:r>
    </w:p>
    <w:p w:rsidR="002D5242" w:rsidRPr="00A06316" w:rsidRDefault="002D5242" w:rsidP="00A0631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оценка «3 балла» выставляется обучающемуся если студент частично удовлетворил требования, поставленные перед ним, а именно: дал более 60% правильных определений, при этом допустил 2 -5 пунктуационных и(или) грамматических ошибок;</w:t>
      </w:r>
    </w:p>
    <w:p w:rsidR="002D5242" w:rsidRPr="00A06316" w:rsidRDefault="002D5242" w:rsidP="00A0631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 xml:space="preserve">- оценка «2 балла» выставляется обучающемуся если студент не удовлетворил требования, поставленные перед ним, а именно: дал менее 60% правильных определений, при этом допустил пять и более пунктуационных и(или) грамматических ошибок. </w:t>
      </w:r>
    </w:p>
    <w:p w:rsidR="002D5242" w:rsidRPr="00A06316" w:rsidRDefault="002D5242" w:rsidP="00A06316">
      <w:pPr>
        <w:tabs>
          <w:tab w:val="left" w:pos="720"/>
        </w:tabs>
        <w:spacing w:after="0" w:line="240" w:lineRule="auto"/>
        <w:ind w:firstLine="709"/>
        <w:jc w:val="both"/>
        <w:rPr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оценка «0 баллов» </w:t>
      </w:r>
      <w:r w:rsidRPr="00A06316">
        <w:rPr>
          <w:rFonts w:ascii="Times New Roman" w:hAnsi="Times New Roman"/>
          <w:color w:val="000000" w:themeColor="text1"/>
          <w:sz w:val="24"/>
          <w:szCs w:val="24"/>
        </w:rPr>
        <w:t xml:space="preserve"> – выставляется обучающемуся если студент проигнорировал данный вид учебного контроля.</w:t>
      </w:r>
    </w:p>
    <w:p w:rsidR="00A06316" w:rsidRDefault="00A06316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D5242" w:rsidRPr="00A06316" w:rsidRDefault="00887FC8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A06316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Темы для диспутов и проведения круглого стола</w:t>
      </w:r>
    </w:p>
    <w:p w:rsidR="002D5242" w:rsidRPr="00A06316" w:rsidRDefault="00887FC8" w:rsidP="00A06316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A06316">
        <w:rPr>
          <w:rFonts w:ascii="Times New Roman" w:hAnsi="Times New Roman"/>
          <w:b/>
          <w:color w:val="000000" w:themeColor="text1"/>
          <w:sz w:val="24"/>
          <w:szCs w:val="24"/>
        </w:rPr>
        <w:t>.6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.1. Круглый стол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Темы (проблематика): </w:t>
      </w:r>
    </w:p>
    <w:p w:rsidR="00507676" w:rsidRPr="00A06316" w:rsidRDefault="00507676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Раздел 3. </w:t>
      </w:r>
      <w:r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Эмоционально-волевые отклонения в детском возрасте. Ранний детский аутизм как искаженное психическое развитие</w:t>
      </w:r>
    </w:p>
    <w:p w:rsidR="002D5242" w:rsidRPr="00A06316" w:rsidRDefault="002D5242" w:rsidP="00A06316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 xml:space="preserve">1. Отграничение аутизма от  умственной отсталости и  ЗПР </w:t>
      </w:r>
    </w:p>
    <w:p w:rsidR="002D5242" w:rsidRPr="00A06316" w:rsidRDefault="002D5242" w:rsidP="00A06316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2. Особенности социальной адаптации лиц с аутизмом .</w:t>
      </w:r>
    </w:p>
    <w:p w:rsidR="002D5242" w:rsidRPr="00A06316" w:rsidRDefault="00507676" w:rsidP="00A0631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2D5242" w:rsidRPr="00A06316">
        <w:rPr>
          <w:rFonts w:ascii="Times New Roman" w:hAnsi="Times New Roman"/>
          <w:color w:val="000000" w:themeColor="text1"/>
          <w:sz w:val="24"/>
          <w:szCs w:val="24"/>
        </w:rPr>
        <w:t>Психопатия и известные исторические личности.</w:t>
      </w:r>
    </w:p>
    <w:p w:rsidR="002D5242" w:rsidRPr="00A06316" w:rsidRDefault="00507676" w:rsidP="00A0631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2D5242" w:rsidRPr="00A06316">
        <w:rPr>
          <w:rFonts w:ascii="Times New Roman" w:hAnsi="Times New Roman"/>
          <w:color w:val="000000" w:themeColor="text1"/>
          <w:sz w:val="24"/>
          <w:szCs w:val="24"/>
        </w:rPr>
        <w:t>«Неврастения – болезнь больших городов» Причины и провоцирующие факторы неврастении.</w:t>
      </w:r>
    </w:p>
    <w:p w:rsidR="002D5242" w:rsidRPr="00A06316" w:rsidRDefault="00507676" w:rsidP="00A0631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2D5242" w:rsidRPr="00A06316">
        <w:rPr>
          <w:rFonts w:ascii="Times New Roman" w:hAnsi="Times New Roman"/>
          <w:color w:val="000000" w:themeColor="text1"/>
          <w:sz w:val="24"/>
          <w:szCs w:val="24"/>
        </w:rPr>
        <w:t>Спортивная реабилитация при неврозах.</w:t>
      </w:r>
    </w:p>
    <w:p w:rsidR="002D5242" w:rsidRPr="00A06316" w:rsidRDefault="002D5242" w:rsidP="00A063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2.Концепция круглого стола </w:t>
      </w:r>
    </w:p>
    <w:p w:rsidR="002D5242" w:rsidRPr="00A06316" w:rsidRDefault="002D5242" w:rsidP="00A06316">
      <w:pPr>
        <w:pStyle w:val="a6"/>
        <w:numPr>
          <w:ilvl w:val="0"/>
          <w:numId w:val="52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A06316">
        <w:rPr>
          <w:b/>
          <w:bCs/>
          <w:color w:val="000000" w:themeColor="text1"/>
        </w:rPr>
        <w:t>Цель круглого стола</w:t>
      </w:r>
      <w:r w:rsidRPr="00A06316">
        <w:rPr>
          <w:color w:val="000000" w:themeColor="text1"/>
        </w:rPr>
        <w:t> – раскрыть широкий спектр мнений по выбранной для обсуждения проблеме с разных точек зрения, обсудить неясные и спорные моменты, связанные с данной проблемой, и достичь консенсуса.</w:t>
      </w:r>
    </w:p>
    <w:p w:rsidR="002D5242" w:rsidRPr="00A06316" w:rsidRDefault="002D5242" w:rsidP="00A063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Задачей круглого стола</w:t>
      </w:r>
      <w:r w:rsidRPr="00A06316">
        <w:rPr>
          <w:rFonts w:ascii="Times New Roman" w:hAnsi="Times New Roman"/>
          <w:color w:val="000000" w:themeColor="text1"/>
          <w:sz w:val="24"/>
          <w:szCs w:val="24"/>
        </w:rPr>
        <w:t> является мобилизация и активизация участников на решение конкретных актуальных проблем, поэтому круглый стол имеет специфические особенности:</w:t>
      </w:r>
    </w:p>
    <w:p w:rsidR="002D5242" w:rsidRPr="00A06316" w:rsidRDefault="002D5242" w:rsidP="00A063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1. Персофиницированность информации (участники во время дискуссии высказывают не общую, а личностную точку зрения. Она может возникнуть спонтанно и не до конца точно быть сформулирована. К подобной информации необходимо относиться особенно вдумчиво, выбирая крупицы ценного и реалистического, сопоставляя их с мнениями других участников (дискутантов).</w:t>
      </w:r>
    </w:p>
    <w:p w:rsidR="002D5242" w:rsidRPr="00A06316" w:rsidRDefault="002D5242" w:rsidP="00A063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2. Полифоничность круглого стола (в процессе круглого стола может царить деловой шум, многоголосье, что соответствует атмосфере эмоциональной заинтересованности и интеллектуального творчества. Но именно это и затрудняет работу ведущего (модератора) и участников. Среди этого многоголосья ведущему необходимо «уцепиться» за главное, дать возможность высказаться всем желающим и продолжать поддерживать этот фон, так как именно он является особенностью круглого стола).</w:t>
      </w:r>
    </w:p>
    <w:p w:rsidR="002D5242" w:rsidRPr="00A06316" w:rsidRDefault="002D5242" w:rsidP="004A5690">
      <w:pPr>
        <w:pStyle w:val="a7"/>
        <w:shd w:val="clear" w:color="auto" w:fill="FFFFFF"/>
        <w:spacing w:beforeAutospacing="0" w:afterAutospacing="0"/>
        <w:jc w:val="both"/>
        <w:rPr>
          <w:b/>
          <w:color w:val="000000" w:themeColor="text1"/>
        </w:rPr>
      </w:pPr>
      <w:r w:rsidRPr="00A06316">
        <w:rPr>
          <w:b/>
          <w:color w:val="000000" w:themeColor="text1"/>
        </w:rPr>
        <w:t xml:space="preserve">3. Роли: </w:t>
      </w:r>
    </w:p>
    <w:tbl>
      <w:tblPr>
        <w:tblW w:w="93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6422"/>
      </w:tblGrid>
      <w:tr w:rsidR="002D5242" w:rsidRPr="00A06316" w:rsidTr="005B0D96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Действующее лицо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Выполняемая работа</w:t>
            </w:r>
          </w:p>
        </w:tc>
      </w:tr>
      <w:tr w:rsidR="002D5242" w:rsidRPr="00A06316" w:rsidTr="005B0D96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(модератор)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pStyle w:val="a7"/>
              <w:shd w:val="clear" w:color="auto" w:fill="FFFFFF"/>
              <w:spacing w:beforeAutospacing="0" w:afterAutospacing="0"/>
              <w:jc w:val="both"/>
              <w:rPr>
                <w:color w:val="000000" w:themeColor="text1"/>
              </w:rPr>
            </w:pPr>
            <w:r w:rsidRPr="00A06316">
              <w:rPr>
                <w:color w:val="000000" w:themeColor="text1"/>
              </w:rPr>
              <w:t>даёт определение проблем и понятийного аппарата (тезауруса), устанавливает регламент, правила общей технологии занятия в форме круглого стола и информирование об общих правилах коммуникации.</w:t>
            </w:r>
          </w:p>
        </w:tc>
      </w:tr>
      <w:tr w:rsidR="002D5242" w:rsidRPr="00A06316" w:rsidTr="005B0D96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Ассистент 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осуществляет материально-техническое обеспечение (плакаты, схемы, диаграммы и т. д.)</w:t>
            </w:r>
          </w:p>
        </w:tc>
      </w:tr>
      <w:tr w:rsidR="002D5242" w:rsidRPr="00A06316" w:rsidTr="005B0D96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«Провокатор»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Задает «спорные» вопросы, приводит неожиданные при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меры — инициирует общую дискуссию</w:t>
            </w:r>
          </w:p>
        </w:tc>
      </w:tr>
      <w:tr w:rsidR="002D5242" w:rsidRPr="00A06316" w:rsidTr="005B0D96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Дисскутант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принимает участие в  «информационной атаке», высказываясь в определённом порядке, оперируя убедительными фактами, иллюстрирующими современное состояние проблемы.</w:t>
            </w:r>
          </w:p>
        </w:tc>
      </w:tr>
    </w:tbl>
    <w:p w:rsidR="00644825" w:rsidRPr="00A06316" w:rsidRDefault="00644825" w:rsidP="004A569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4A5690">
      <w:pPr>
        <w:pStyle w:val="a7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/>
          <w:color w:val="000000" w:themeColor="text1"/>
        </w:rPr>
        <w:t xml:space="preserve">Ведущий(модератор). </w:t>
      </w:r>
      <w:r w:rsidRPr="00A06316">
        <w:rPr>
          <w:color w:val="000000" w:themeColor="text1"/>
        </w:rPr>
        <w:t>Ведущий должен действовать директивно, жёстко ограничивая во времени участников круглого стола.</w:t>
      </w:r>
    </w:p>
    <w:p w:rsidR="00591C7D" w:rsidRPr="00A06316" w:rsidRDefault="002D5242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>4. Ожидаемые результаты</w:t>
      </w:r>
      <w:r w:rsidRPr="00A0631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D5242" w:rsidRPr="00A06316" w:rsidRDefault="00591C7D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D5242" w:rsidRPr="00A06316">
        <w:rPr>
          <w:rFonts w:ascii="Times New Roman" w:hAnsi="Times New Roman"/>
          <w:color w:val="000000" w:themeColor="text1"/>
          <w:sz w:val="24"/>
          <w:szCs w:val="24"/>
        </w:rPr>
        <w:t>готовность участников к обсуждению проблемы с целью определения возможных путей её решения;</w:t>
      </w:r>
    </w:p>
    <w:p w:rsidR="002D5242" w:rsidRPr="00A06316" w:rsidRDefault="002D5242" w:rsidP="004A5690">
      <w:pPr>
        <w:pStyle w:val="a6"/>
        <w:numPr>
          <w:ilvl w:val="0"/>
          <w:numId w:val="55"/>
        </w:numPr>
        <w:shd w:val="clear" w:color="auto" w:fill="FFFFFF"/>
        <w:tabs>
          <w:tab w:val="clear" w:pos="720"/>
          <w:tab w:val="left" w:pos="0"/>
          <w:tab w:val="left" w:pos="284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наличие определённой позиции, теоретических знаний;</w:t>
      </w:r>
    </w:p>
    <w:p w:rsidR="002D5242" w:rsidRPr="00A06316" w:rsidRDefault="002D5242" w:rsidP="004A5690">
      <w:pPr>
        <w:pStyle w:val="a6"/>
        <w:numPr>
          <w:ilvl w:val="0"/>
          <w:numId w:val="55"/>
        </w:numPr>
        <w:shd w:val="clear" w:color="auto" w:fill="FFFFFF"/>
        <w:tabs>
          <w:tab w:val="clear" w:pos="720"/>
          <w:tab w:val="left" w:pos="0"/>
          <w:tab w:val="left" w:pos="284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организация такого круглого стола, когда в основу обсуждения преднамеренно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2D5242" w:rsidRPr="00A06316" w:rsidRDefault="002D5242" w:rsidP="004A5690">
      <w:pPr>
        <w:pStyle w:val="a6"/>
        <w:numPr>
          <w:ilvl w:val="0"/>
          <w:numId w:val="55"/>
        </w:numPr>
        <w:shd w:val="clear" w:color="auto" w:fill="FFFFFF"/>
        <w:tabs>
          <w:tab w:val="clear" w:pos="720"/>
          <w:tab w:val="left" w:pos="0"/>
          <w:tab w:val="left" w:pos="284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выступления дискутантов и выявления существующих мнений на поставленные вопросы, акцентирования внимания на оригинальные идеи; </w:t>
      </w:r>
    </w:p>
    <w:p w:rsidR="002D5242" w:rsidRPr="00A06316" w:rsidRDefault="002D5242" w:rsidP="004A5690">
      <w:pPr>
        <w:pStyle w:val="a6"/>
        <w:numPr>
          <w:ilvl w:val="0"/>
          <w:numId w:val="55"/>
        </w:numPr>
        <w:shd w:val="clear" w:color="auto" w:fill="FFFFFF"/>
        <w:tabs>
          <w:tab w:val="clear" w:pos="720"/>
          <w:tab w:val="left" w:pos="0"/>
          <w:tab w:val="left" w:pos="284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:rsidR="002D5242" w:rsidRPr="00A06316" w:rsidRDefault="002D5242" w:rsidP="004A5690">
      <w:pPr>
        <w:pStyle w:val="a6"/>
        <w:numPr>
          <w:ilvl w:val="0"/>
          <w:numId w:val="54"/>
        </w:numPr>
        <w:tabs>
          <w:tab w:val="left" w:pos="284"/>
        </w:tabs>
        <w:ind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оценка «5 баллов» выставляется обучающемуся если студент принима</w:t>
      </w:r>
      <w:r w:rsidR="00B21091">
        <w:rPr>
          <w:color w:val="000000" w:themeColor="text1"/>
        </w:rPr>
        <w:t>ет активное участие в работе круглого стола</w:t>
      </w:r>
      <w:r w:rsidRPr="00A06316">
        <w:rPr>
          <w:color w:val="000000" w:themeColor="text1"/>
        </w:rPr>
        <w:t>, 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2D5242" w:rsidRPr="00A06316" w:rsidRDefault="002D5242" w:rsidP="004A5690">
      <w:pPr>
        <w:pStyle w:val="a6"/>
        <w:numPr>
          <w:ilvl w:val="0"/>
          <w:numId w:val="54"/>
        </w:numPr>
        <w:tabs>
          <w:tab w:val="left" w:pos="284"/>
        </w:tabs>
        <w:ind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оценка «4 балла» выставляется обучающемуся если студент принимает активное участие </w:t>
      </w:r>
      <w:r w:rsidR="00B21091">
        <w:rPr>
          <w:color w:val="000000" w:themeColor="text1"/>
        </w:rPr>
        <w:t>в работе круглого стола</w:t>
      </w:r>
      <w:r w:rsidRPr="00A06316">
        <w:rPr>
          <w:color w:val="000000" w:themeColor="text1"/>
        </w:rPr>
        <w:t>,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Допускает одну-две неточности при  употреблении терминологического аппарата.</w:t>
      </w:r>
    </w:p>
    <w:p w:rsidR="002D5242" w:rsidRPr="00A06316" w:rsidRDefault="002D5242" w:rsidP="004A5690">
      <w:pPr>
        <w:pStyle w:val="a6"/>
        <w:numPr>
          <w:ilvl w:val="0"/>
          <w:numId w:val="54"/>
        </w:numPr>
        <w:tabs>
          <w:tab w:val="left" w:pos="284"/>
        </w:tabs>
        <w:ind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оценка «3 балла» выставляется обучающемуся, если студент не проявляет активного участия </w:t>
      </w:r>
      <w:r w:rsidR="00B21091">
        <w:rPr>
          <w:color w:val="000000" w:themeColor="text1"/>
        </w:rPr>
        <w:t>в работе круглого стола</w:t>
      </w:r>
      <w:r w:rsidRPr="00A06316">
        <w:rPr>
          <w:color w:val="000000" w:themeColor="text1"/>
        </w:rPr>
        <w:t>, показывает знания 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2D5242" w:rsidRPr="00A06316" w:rsidRDefault="002D5242" w:rsidP="00B21091">
      <w:pPr>
        <w:pStyle w:val="a8"/>
        <w:numPr>
          <w:ilvl w:val="0"/>
          <w:numId w:val="54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spacing w:after="0"/>
        <w:jc w:val="both"/>
        <w:rPr>
          <w:color w:val="000000" w:themeColor="text1"/>
        </w:rPr>
      </w:pPr>
      <w:r w:rsidRPr="00A06316">
        <w:rPr>
          <w:color w:val="000000" w:themeColor="text1"/>
          <w:sz w:val="24"/>
        </w:rPr>
        <w:t>оценка «2 балла» выставляется обучающемуся если студент не проявляе</w:t>
      </w:r>
      <w:r w:rsidR="00B21091">
        <w:rPr>
          <w:color w:val="000000" w:themeColor="text1"/>
          <w:sz w:val="24"/>
        </w:rPr>
        <w:t xml:space="preserve">т активного участия </w:t>
      </w:r>
      <w:r w:rsidR="00B21091" w:rsidRPr="00B21091">
        <w:rPr>
          <w:color w:val="000000" w:themeColor="text1"/>
          <w:sz w:val="24"/>
        </w:rPr>
        <w:t>в работе круглого стола</w:t>
      </w:r>
      <w:r w:rsidRPr="00A06316">
        <w:rPr>
          <w:color w:val="000000" w:themeColor="text1"/>
          <w:sz w:val="24"/>
        </w:rPr>
        <w:t>,  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употреблении терминологического аппарата.</w:t>
      </w:r>
    </w:p>
    <w:p w:rsidR="002D5242" w:rsidRPr="00A06316" w:rsidRDefault="002D5242" w:rsidP="004A5690">
      <w:pPr>
        <w:pStyle w:val="a8"/>
        <w:numPr>
          <w:ilvl w:val="0"/>
          <w:numId w:val="54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A06316">
        <w:rPr>
          <w:bCs/>
          <w:color w:val="000000" w:themeColor="text1"/>
          <w:sz w:val="24"/>
          <w:szCs w:val="24"/>
        </w:rPr>
        <w:t xml:space="preserve">оценка «0 баллов» </w:t>
      </w:r>
      <w:r w:rsidRPr="00A06316">
        <w:rPr>
          <w:color w:val="000000" w:themeColor="text1"/>
          <w:sz w:val="24"/>
          <w:szCs w:val="24"/>
        </w:rPr>
        <w:t>– выставляется обучающемуся если студент проигнорировал данный вид учебной работы.</w:t>
      </w:r>
    </w:p>
    <w:p w:rsidR="00507676" w:rsidRPr="00A06316" w:rsidRDefault="00507676" w:rsidP="00A06316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D5242" w:rsidRPr="00A06316" w:rsidRDefault="00E0013B" w:rsidP="00A06316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</w:t>
      </w:r>
      <w:r w:rsidR="00A06316">
        <w:rPr>
          <w:rFonts w:ascii="Times New Roman" w:hAnsi="Times New Roman"/>
          <w:b/>
          <w:color w:val="000000" w:themeColor="text1"/>
          <w:sz w:val="24"/>
          <w:szCs w:val="24"/>
        </w:rPr>
        <w:t>.6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.2. Диспут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Темы (проблематика): </w:t>
      </w:r>
    </w:p>
    <w:p w:rsidR="00507676" w:rsidRPr="00A06316" w:rsidRDefault="00507676" w:rsidP="00A06316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Раздел 1.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</w:rPr>
        <w:t>Введение в специальную психологию. Общие вопросы специальной психологии</w:t>
      </w: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:rsidR="002D5242" w:rsidRPr="00A06316" w:rsidRDefault="002D5242" w:rsidP="00A06316">
      <w:pPr>
        <w:pStyle w:val="a6"/>
        <w:numPr>
          <w:ilvl w:val="1"/>
          <w:numId w:val="5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Инклюзивное образование с точки зрения специальной психологии – плюсы и минусы.</w:t>
      </w:r>
    </w:p>
    <w:p w:rsidR="002D5242" w:rsidRPr="00A06316" w:rsidRDefault="002D5242" w:rsidP="00A06316">
      <w:pPr>
        <w:pStyle w:val="a6"/>
        <w:numPr>
          <w:ilvl w:val="1"/>
          <w:numId w:val="5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Место спортивной реабилитации  в системе инклюзивного образования</w:t>
      </w:r>
    </w:p>
    <w:p w:rsidR="00507676" w:rsidRPr="00A06316" w:rsidRDefault="00507676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507676" w:rsidRPr="00A06316" w:rsidRDefault="00507676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Раздел 3. </w:t>
      </w:r>
      <w:r w:rsidRPr="00A0631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Эмоционально-волевые отклонения в детском возрасте. Ранний детский аутизм как искаженное психическое развитие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1. Является ли психопатия «гарантией» будущего преступника</w:t>
      </w:r>
      <w:r w:rsidR="00C15898" w:rsidRPr="00A06316">
        <w:rPr>
          <w:rFonts w:ascii="Times New Roman" w:hAnsi="Times New Roman"/>
          <w:color w:val="000000" w:themeColor="text1"/>
          <w:sz w:val="24"/>
          <w:szCs w:val="24"/>
        </w:rPr>
        <w:t>?</w:t>
      </w:r>
    </w:p>
    <w:p w:rsidR="002D5242" w:rsidRPr="00A06316" w:rsidRDefault="002D5242" w:rsidP="00A0631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Концепция проведения диспута </w:t>
      </w:r>
    </w:p>
    <w:p w:rsidR="002D5242" w:rsidRPr="00A06316" w:rsidRDefault="002D5242" w:rsidP="00A06316">
      <w:pPr>
        <w:pStyle w:val="a7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/>
          <w:color w:val="000000" w:themeColor="text1"/>
        </w:rPr>
        <w:t xml:space="preserve">Диспут </w:t>
      </w:r>
      <w:r w:rsidRPr="00A06316">
        <w:rPr>
          <w:color w:val="000000" w:themeColor="text1"/>
        </w:rPr>
        <w:t xml:space="preserve">– это специально подготовленный и организованный публичный спор на научную или общественно важную тему, в котором участвуют две или более стороны, отстаивающие свои позиции. </w:t>
      </w:r>
    </w:p>
    <w:p w:rsidR="002D5242" w:rsidRPr="00A06316" w:rsidRDefault="002D5242" w:rsidP="00A06316">
      <w:pPr>
        <w:pStyle w:val="a7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/>
          <w:color w:val="000000" w:themeColor="text1"/>
        </w:rPr>
        <w:t>Целью семинаров-диспутов</w:t>
      </w:r>
      <w:r w:rsidRPr="00A06316">
        <w:rPr>
          <w:color w:val="000000" w:themeColor="text1"/>
        </w:rPr>
        <w:t xml:space="preserve"> является формирование оценочных суждений, утверждение мировоззренческих позиций. Для успешного проведения диспута необходима значительная подготовка, ориентированная на ознакомление с проблемой, и создание адекватной атмосферы в самой аудитории.</w:t>
      </w:r>
    </w:p>
    <w:p w:rsidR="002D5242" w:rsidRPr="00A06316" w:rsidRDefault="002D5242" w:rsidP="00A06316">
      <w:pPr>
        <w:pStyle w:val="a7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/>
          <w:bCs/>
          <w:color w:val="000000" w:themeColor="text1"/>
        </w:rPr>
        <w:t xml:space="preserve">Задачей диспута </w:t>
      </w:r>
      <w:r w:rsidRPr="00A06316">
        <w:rPr>
          <w:color w:val="000000" w:themeColor="text1"/>
        </w:rPr>
        <w:t>является подвигнуть студентов к собственным размышлениям), помогая порой выявить решение проблемных вопросов.</w:t>
      </w:r>
    </w:p>
    <w:p w:rsidR="002D5242" w:rsidRPr="00A06316" w:rsidRDefault="002D5242" w:rsidP="004A5690">
      <w:pPr>
        <w:pStyle w:val="a7"/>
        <w:shd w:val="clear" w:color="auto" w:fill="FFFFFF"/>
        <w:spacing w:beforeAutospacing="0" w:afterAutospacing="0"/>
        <w:ind w:firstLine="709"/>
        <w:rPr>
          <w:b/>
          <w:color w:val="000000" w:themeColor="text1"/>
        </w:rPr>
      </w:pPr>
      <w:r w:rsidRPr="00A06316">
        <w:rPr>
          <w:b/>
          <w:color w:val="000000" w:themeColor="text1"/>
        </w:rPr>
        <w:t xml:space="preserve">3. Роли: </w:t>
      </w:r>
    </w:p>
    <w:tbl>
      <w:tblPr>
        <w:tblW w:w="93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6421"/>
      </w:tblGrid>
      <w:tr w:rsidR="002D5242" w:rsidRPr="00A06316" w:rsidTr="002D524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Действующее лицо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Выполняемая работа</w:t>
            </w:r>
          </w:p>
        </w:tc>
      </w:tr>
      <w:tr w:rsidR="002D5242" w:rsidRPr="00A06316" w:rsidTr="002D524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Докладчик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Излагает в краткой форме сущность защищаемой точки зрения, позиции</w:t>
            </w:r>
          </w:p>
        </w:tc>
      </w:tr>
      <w:tr w:rsidR="002D5242" w:rsidRPr="00A06316" w:rsidTr="002D524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Содокладчик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Аргументирует, обосновывает, иллюстрирует позицию докладчика, может представлять статистические сведения, факты</w:t>
            </w:r>
          </w:p>
        </w:tc>
      </w:tr>
      <w:tr w:rsidR="002D5242" w:rsidRPr="00A06316" w:rsidTr="002D524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Оппонент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Высказывает собственную точку зрения по рассматриваемому вопросу (отличающуюся от  от избранной докладчиком) и приводит контрпримеры и контраргументы</w:t>
            </w:r>
          </w:p>
        </w:tc>
      </w:tr>
      <w:tr w:rsidR="002D5242" w:rsidRPr="00A06316" w:rsidTr="002D524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Ответственен за сравнительный анализ аргументов и контраргу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ментов, определяет их достоверность</w:t>
            </w:r>
          </w:p>
        </w:tc>
      </w:tr>
      <w:tr w:rsidR="002D5242" w:rsidRPr="00A06316" w:rsidTr="002D524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«Провокатор»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Задает «спорные» вопросы, приводит неожиданные при</w:t>
            </w: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меры — инициирует общую дискуссию</w:t>
            </w:r>
          </w:p>
        </w:tc>
      </w:tr>
      <w:tr w:rsidR="002D5242" w:rsidRPr="00A06316" w:rsidTr="002D5242">
        <w:tc>
          <w:tcPr>
            <w:tcW w:w="29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64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5242" w:rsidRPr="00A06316" w:rsidRDefault="002D5242" w:rsidP="004A56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3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Осуществляет материально-техническое обеспечение (плакаты, схемы, диаграммы и т. д.)</w:t>
            </w:r>
          </w:p>
        </w:tc>
      </w:tr>
    </w:tbl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>4. Ожидаемые  результаты</w:t>
      </w:r>
      <w:r w:rsidRPr="00A0631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55"/>
        </w:numPr>
        <w:shd w:val="clear" w:color="auto" w:fill="FFFFFF"/>
        <w:tabs>
          <w:tab w:val="clear" w:pos="720"/>
          <w:tab w:val="left" w:pos="0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готовность участников к обсуждению проблемы с целью определения возможных путей её решения;</w:t>
      </w:r>
    </w:p>
    <w:p w:rsidR="002D5242" w:rsidRPr="00A06316" w:rsidRDefault="002D5242" w:rsidP="00A06316">
      <w:pPr>
        <w:pStyle w:val="a6"/>
        <w:numPr>
          <w:ilvl w:val="0"/>
          <w:numId w:val="55"/>
        </w:numPr>
        <w:shd w:val="clear" w:color="auto" w:fill="FFFFFF"/>
        <w:tabs>
          <w:tab w:val="clear" w:pos="720"/>
          <w:tab w:val="left" w:pos="0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наличие определённой позиции, теоретических знаний;</w:t>
      </w:r>
    </w:p>
    <w:p w:rsidR="002D5242" w:rsidRPr="00A06316" w:rsidRDefault="002D5242" w:rsidP="00A06316">
      <w:pPr>
        <w:pStyle w:val="a6"/>
        <w:numPr>
          <w:ilvl w:val="0"/>
          <w:numId w:val="55"/>
        </w:numPr>
        <w:shd w:val="clear" w:color="auto" w:fill="FFFFFF"/>
        <w:tabs>
          <w:tab w:val="clear" w:pos="720"/>
          <w:tab w:val="left" w:pos="0"/>
          <w:tab w:val="left" w:pos="426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организация диспута, в основу которого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2D5242" w:rsidRPr="00A06316" w:rsidRDefault="002D5242" w:rsidP="00A06316">
      <w:pPr>
        <w:pStyle w:val="a6"/>
        <w:numPr>
          <w:ilvl w:val="0"/>
          <w:numId w:val="55"/>
        </w:numPr>
        <w:shd w:val="clear" w:color="auto" w:fill="FFFFFF"/>
        <w:tabs>
          <w:tab w:val="clear" w:pos="720"/>
          <w:tab w:val="left" w:pos="0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выступления участников и выявления существующих мнений на поставленные вопросы, акцентирования внимания на оригинальные идеи; </w:t>
      </w:r>
    </w:p>
    <w:p w:rsidR="002D5242" w:rsidRPr="00A06316" w:rsidRDefault="002D5242" w:rsidP="00A06316">
      <w:pPr>
        <w:pStyle w:val="a6"/>
        <w:numPr>
          <w:ilvl w:val="0"/>
          <w:numId w:val="55"/>
        </w:numPr>
        <w:shd w:val="clear" w:color="auto" w:fill="FFFFFF"/>
        <w:tabs>
          <w:tab w:val="clear" w:pos="720"/>
          <w:tab w:val="left" w:pos="0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:rsidR="002D5242" w:rsidRPr="00A06316" w:rsidRDefault="002D5242" w:rsidP="00A06316">
      <w:pPr>
        <w:pStyle w:val="a6"/>
        <w:numPr>
          <w:ilvl w:val="0"/>
          <w:numId w:val="54"/>
        </w:numPr>
        <w:tabs>
          <w:tab w:val="left" w:pos="284"/>
        </w:tabs>
        <w:ind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lastRenderedPageBreak/>
        <w:t xml:space="preserve">оценка «5 баллов» выставляется обучающемуся если студент принимает активное участие в </w:t>
      </w:r>
      <w:r w:rsidR="00B21091">
        <w:rPr>
          <w:color w:val="000000" w:themeColor="text1"/>
        </w:rPr>
        <w:t>диспуте</w:t>
      </w:r>
      <w:r w:rsidRPr="00A06316">
        <w:rPr>
          <w:color w:val="000000" w:themeColor="text1"/>
        </w:rPr>
        <w:t>, 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2D5242" w:rsidRPr="00A06316" w:rsidRDefault="002D5242" w:rsidP="00A06316">
      <w:pPr>
        <w:pStyle w:val="a6"/>
        <w:numPr>
          <w:ilvl w:val="0"/>
          <w:numId w:val="54"/>
        </w:numPr>
        <w:tabs>
          <w:tab w:val="left" w:pos="284"/>
        </w:tabs>
        <w:ind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оценка «4 балла» выставляется обучающемуся если студент принимает активное участие в </w:t>
      </w:r>
      <w:r w:rsidR="00B21091">
        <w:rPr>
          <w:color w:val="000000" w:themeColor="text1"/>
        </w:rPr>
        <w:t>диспуте</w:t>
      </w:r>
      <w:r w:rsidRPr="00A06316">
        <w:rPr>
          <w:color w:val="000000" w:themeColor="text1"/>
        </w:rPr>
        <w:t>,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Однако допускает одну-две неточности при  употреблении терминологического аппарата.</w:t>
      </w:r>
    </w:p>
    <w:p w:rsidR="002D5242" w:rsidRPr="00A06316" w:rsidRDefault="002D5242" w:rsidP="00A06316">
      <w:pPr>
        <w:pStyle w:val="a6"/>
        <w:numPr>
          <w:ilvl w:val="0"/>
          <w:numId w:val="54"/>
        </w:numPr>
        <w:tabs>
          <w:tab w:val="left" w:pos="284"/>
        </w:tabs>
        <w:ind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оценка «3 балла» выставляется обучающемуся если студент не проявляет активного участия в </w:t>
      </w:r>
      <w:r w:rsidR="00B21091">
        <w:rPr>
          <w:color w:val="000000" w:themeColor="text1"/>
        </w:rPr>
        <w:t>диспуте</w:t>
      </w:r>
      <w:r w:rsidRPr="00A06316">
        <w:rPr>
          <w:color w:val="000000" w:themeColor="text1"/>
        </w:rPr>
        <w:t>, показывает знания, 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2D5242" w:rsidRPr="00A06316" w:rsidRDefault="002D5242" w:rsidP="00A06316">
      <w:pPr>
        <w:pStyle w:val="a8"/>
        <w:numPr>
          <w:ilvl w:val="0"/>
          <w:numId w:val="54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A06316">
        <w:rPr>
          <w:color w:val="000000" w:themeColor="text1"/>
          <w:sz w:val="24"/>
          <w:szCs w:val="24"/>
        </w:rPr>
        <w:t xml:space="preserve">оценка «2 балла» выставляется обучающемуся если студент не проявляет активного участия в </w:t>
      </w:r>
      <w:r w:rsidR="00B21091">
        <w:rPr>
          <w:color w:val="000000" w:themeColor="text1"/>
          <w:sz w:val="24"/>
          <w:szCs w:val="24"/>
        </w:rPr>
        <w:t>диспуте</w:t>
      </w:r>
      <w:r w:rsidRPr="00A06316">
        <w:rPr>
          <w:color w:val="000000" w:themeColor="text1"/>
          <w:sz w:val="24"/>
          <w:szCs w:val="24"/>
        </w:rPr>
        <w:t>, 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 употреблении терминологического аппарата.</w:t>
      </w:r>
    </w:p>
    <w:p w:rsidR="002D5242" w:rsidRPr="00A06316" w:rsidRDefault="002D5242" w:rsidP="00A06316">
      <w:pPr>
        <w:pStyle w:val="a8"/>
        <w:numPr>
          <w:ilvl w:val="0"/>
          <w:numId w:val="54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A06316">
        <w:rPr>
          <w:bCs/>
          <w:color w:val="000000" w:themeColor="text1"/>
          <w:sz w:val="24"/>
          <w:szCs w:val="24"/>
        </w:rPr>
        <w:t>оценка «0 баллов»</w:t>
      </w:r>
      <w:r w:rsidRPr="00A06316">
        <w:rPr>
          <w:color w:val="000000" w:themeColor="text1"/>
          <w:sz w:val="24"/>
          <w:szCs w:val="24"/>
        </w:rPr>
        <w:t xml:space="preserve"> – выставляется обучающемуся если студент проигнорировал данный вид учебной работы.</w:t>
      </w:r>
    </w:p>
    <w:p w:rsidR="00507676" w:rsidRPr="00A06316" w:rsidRDefault="00507676" w:rsidP="00A06316">
      <w:pPr>
        <w:pStyle w:val="a8"/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spacing w:after="0"/>
        <w:ind w:left="0" w:firstLine="709"/>
        <w:jc w:val="both"/>
        <w:rPr>
          <w:color w:val="000000" w:themeColor="text1"/>
          <w:sz w:val="24"/>
          <w:szCs w:val="24"/>
        </w:rPr>
      </w:pPr>
    </w:p>
    <w:p w:rsidR="002D5242" w:rsidRPr="00A06316" w:rsidRDefault="00E0013B" w:rsidP="00A06316">
      <w:pPr>
        <w:pStyle w:val="a6"/>
        <w:tabs>
          <w:tab w:val="left" w:pos="2295"/>
        </w:tabs>
        <w:ind w:left="0"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="00A06316">
        <w:rPr>
          <w:b/>
          <w:color w:val="000000" w:themeColor="text1"/>
        </w:rPr>
        <w:t xml:space="preserve">.7 </w:t>
      </w:r>
      <w:r w:rsidR="002D5242" w:rsidRPr="00A06316">
        <w:rPr>
          <w:b/>
          <w:color w:val="000000" w:themeColor="text1"/>
        </w:rPr>
        <w:t xml:space="preserve">Темы докладов </w:t>
      </w:r>
    </w:p>
    <w:p w:rsidR="00FE62E5" w:rsidRPr="00A06316" w:rsidRDefault="00FE62E5" w:rsidP="00A06316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Раздел 1.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</w:rPr>
        <w:t>Введение в специальную психологию. Общие вопросы специальной психологии</w:t>
      </w: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56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Проблема псевдокомпенсации.</w:t>
      </w:r>
    </w:p>
    <w:p w:rsidR="002D5242" w:rsidRPr="00A06316" w:rsidRDefault="002D5242" w:rsidP="00A06316">
      <w:pPr>
        <w:pStyle w:val="a6"/>
        <w:numPr>
          <w:ilvl w:val="0"/>
          <w:numId w:val="56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Влияние социальной депривации на психическое развитие</w:t>
      </w:r>
    </w:p>
    <w:p w:rsidR="002D5242" w:rsidRPr="00A06316" w:rsidRDefault="002D5242" w:rsidP="00A06316">
      <w:pPr>
        <w:pStyle w:val="a6"/>
        <w:numPr>
          <w:ilvl w:val="0"/>
          <w:numId w:val="56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Роль биологического и социального факторов в развитии психики аномального ребёнка.</w:t>
      </w:r>
    </w:p>
    <w:p w:rsidR="002D5242" w:rsidRPr="00A06316" w:rsidRDefault="002D5242" w:rsidP="00A06316">
      <w:pPr>
        <w:pStyle w:val="a6"/>
        <w:numPr>
          <w:ilvl w:val="0"/>
          <w:numId w:val="56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Основные принципы планирования спортивной подготовки для лиц с физическими и психическими аномалиями.</w:t>
      </w:r>
    </w:p>
    <w:p w:rsidR="00FE62E5" w:rsidRPr="00A06316" w:rsidRDefault="00FE62E5" w:rsidP="00A06316">
      <w:pPr>
        <w:spacing w:after="0" w:line="240" w:lineRule="auto"/>
        <w:ind w:firstLine="709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Раздел 3.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</w:rPr>
        <w:t>Эмоционально-волевые отклонения в детском возрасте. Ранний детский аутизм как искаженное психическое развитие</w:t>
      </w:r>
    </w:p>
    <w:p w:rsidR="002D5242" w:rsidRPr="00A06316" w:rsidRDefault="002D5242" w:rsidP="00A06316">
      <w:pPr>
        <w:pStyle w:val="a6"/>
        <w:numPr>
          <w:ilvl w:val="0"/>
          <w:numId w:val="57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Своеобразие эмоционально-волевого развития инфантила. </w:t>
      </w:r>
    </w:p>
    <w:p w:rsidR="002D5242" w:rsidRPr="00A06316" w:rsidRDefault="002D5242" w:rsidP="00A06316">
      <w:pPr>
        <w:pStyle w:val="a6"/>
        <w:numPr>
          <w:ilvl w:val="0"/>
          <w:numId w:val="57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Проблемы школьной готовности.</w:t>
      </w:r>
    </w:p>
    <w:p w:rsidR="002D5242" w:rsidRPr="00A06316" w:rsidRDefault="002D5242" w:rsidP="00A06316">
      <w:pPr>
        <w:pStyle w:val="a6"/>
        <w:numPr>
          <w:ilvl w:val="0"/>
          <w:numId w:val="57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Суть дифференциации ЗПР от умственной отсталости. </w:t>
      </w:r>
    </w:p>
    <w:p w:rsidR="002D5242" w:rsidRPr="00A06316" w:rsidRDefault="002D5242" w:rsidP="00A06316">
      <w:pPr>
        <w:pStyle w:val="a6"/>
        <w:numPr>
          <w:ilvl w:val="0"/>
          <w:numId w:val="57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Зачем нужна психолого-педагогическая  коррекция ЗПР.</w:t>
      </w:r>
    </w:p>
    <w:p w:rsidR="002D5242" w:rsidRPr="00A06316" w:rsidRDefault="002D5242" w:rsidP="00A06316">
      <w:pPr>
        <w:pStyle w:val="a6"/>
        <w:numPr>
          <w:ilvl w:val="0"/>
          <w:numId w:val="57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Основные принципы планирования спортивной подготовки для лиц с ЗПР.</w:t>
      </w:r>
    </w:p>
    <w:p w:rsidR="00A1206D" w:rsidRPr="00A06316" w:rsidRDefault="00A1206D" w:rsidP="00A06316">
      <w:pPr>
        <w:pStyle w:val="a6"/>
        <w:numPr>
          <w:ilvl w:val="0"/>
          <w:numId w:val="57"/>
        </w:numPr>
        <w:ind w:left="0" w:firstLine="709"/>
        <w:rPr>
          <w:color w:val="000000" w:themeColor="text1"/>
        </w:rPr>
      </w:pPr>
      <w:r w:rsidRPr="00A06316">
        <w:rPr>
          <w:color w:val="000000" w:themeColor="text1"/>
        </w:rPr>
        <w:t>Обоснование отбора спортсменов с ЗПР в группы тренировочного этапа.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:rsidR="002D5242" w:rsidRPr="00A06316" w:rsidRDefault="002D5242" w:rsidP="00A06316">
      <w:pPr>
        <w:pStyle w:val="a7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lastRenderedPageBreak/>
        <w:t>- оценка «5 баллов»</w:t>
      </w:r>
      <w:r w:rsidRPr="00A06316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2D5242" w:rsidRPr="00A06316" w:rsidRDefault="002D5242" w:rsidP="00A06316">
      <w:pPr>
        <w:pStyle w:val="a7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>- оценка «4 балла»</w:t>
      </w:r>
      <w:r w:rsidRPr="00A06316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2D5242" w:rsidRPr="00A06316" w:rsidRDefault="002D5242" w:rsidP="00A06316">
      <w:pPr>
        <w:pStyle w:val="a7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>-  оценка «3 балла»</w:t>
      </w:r>
      <w:r w:rsidRPr="00A06316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2D5242" w:rsidRPr="00A06316" w:rsidRDefault="002D5242" w:rsidP="00A06316">
      <w:pPr>
        <w:pStyle w:val="a7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>-  оценка «2 балла»</w:t>
      </w:r>
      <w:r w:rsidRPr="00A06316">
        <w:rPr>
          <w:color w:val="000000" w:themeColor="text1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:rsidR="002D5242" w:rsidRPr="00A06316" w:rsidRDefault="002D5242" w:rsidP="00A06316">
      <w:pPr>
        <w:pStyle w:val="a7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 xml:space="preserve">-  оценка «0 баллов»  </w:t>
      </w:r>
      <w:r w:rsidRPr="00A06316">
        <w:rPr>
          <w:color w:val="000000" w:themeColor="text1"/>
        </w:rPr>
        <w:t>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доклада; есть ошибки в техническом оформлении; есть нарушения композиции и структуры; в подаче доклада есть логические нарушения в представлении материала; не представлен список использованной литературы, есть ошибки в его оформлении; отсутствуют или некорректно оформлены ссылки на использованную литературу в тексте доклада; есть многочисленные лексические, стилистические и иные ошибки в изложении и орфографические, пунктуационные, грамматические ошибки в авторском тексте; доклад представляет собой непереработанный текст другого автора (других авторов).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D5242" w:rsidRPr="00A06316" w:rsidRDefault="00E0013B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A06316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Ситуационные задачи и творческие задания</w:t>
      </w:r>
    </w:p>
    <w:p w:rsidR="002D5242" w:rsidRPr="00A06316" w:rsidRDefault="00E0013B" w:rsidP="00A06316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A06316">
        <w:rPr>
          <w:rFonts w:ascii="Times New Roman" w:hAnsi="Times New Roman"/>
          <w:b/>
          <w:color w:val="000000" w:themeColor="text1"/>
          <w:sz w:val="24"/>
          <w:szCs w:val="24"/>
        </w:rPr>
        <w:t>.8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.1. Ситуационные задачи</w:t>
      </w:r>
    </w:p>
    <w:p w:rsidR="00FE62E5" w:rsidRPr="00A06316" w:rsidRDefault="00FE62E5" w:rsidP="00A06316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Раздел 2. 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Особенности психического развития детей с нарушениями интеллекта и с задержкой психического развития. Тяжелые речевые нарушения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>Задача 1. Девочка 8 лет, в сопровождении матери, обратились в психолого-медико-психологическую консультацию (ПМПК) в связи с трудностями в усвоении школьной программы для решения вопроса о виде школьного обучения 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По данным анамнеза</w:t>
      </w: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Света А. самостоятельно не ходила до 4-х лет, первые 1-2-сложные слова – «мама», «папа», «дай»- начала говорить с 1 года. Далее словарный запас увеличивался незначительно. Короткая малопонятная фраза появилась в 5 лет. Девочка была малоопрятна, отставала в ходьбе, преимущественно сидела. С 5-и лет лучше стала понимать требования окружающих. С 7 лет начала обучаться в массовой школе 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По данным обследования.</w:t>
      </w: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Понимание обращенной речи ограничено. Нуждается в упрощении вопросов и инструкций к заданиям. Ответы простые, мало развернутые. Фразы с неправильным звукопроизношением и аграмматизмами. Диалогическая речь развита слабо. Понятийный словарный запас беден, затрудняется в подборе синонимов, испытывает трудности в объяснении отвлеченных понятий. Суждения примитивны, поверхностны, в отдельных случаях недостаточно последовательны. Общий кругозор сильно ограничен, знания об окружающем отрывочны и бессистемны. Способность к отвлечению и обобщению в структуре понятийного мышления развиты недостаточно: сходство устанавливает в основном, по внешним и второстепенным признакам, доступны лишь простые аналогии, пространственно-временные представления на стадии формирования: слабо усвоены основные временные понятия, не автоматизированы временные ряды. Навык выполнения простых счетных операций слабо автоматизирован, затрудняется в решении задач на сложение и вычитание двузначных чисел.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Характеристика невербального интеллекта. </w:t>
      </w: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Осмысление причинно-следственных связей, оценка и поиск информативных признаков для их установления (в сериях сюжетных картин) удовлетворительны, содержательность и направленность деятельности достаточно устойчивы. Темп формирования графических навыков замедлен, сенсомоторная координация недостаточно четкая.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А) Подберите диагностический инструментарий психолого-педагогического обследования и сделайте заключение о специфике аномалии развития обследуемого.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Б) Предположите степень дефекта. 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В) Дайте рекомендации по организации спортивной подготовки для лиц с подобными аномалиями развития.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Задача 2. Выписка из протокола обследования Оли К.«Оля К 15 лет. Читать не умеет, знает несколько букв: а, б, в, г, о, я. Считает в пределах 3. Ручкой пользуется с трудом, буквы пишет нечетко, не удерживает строку. На вопрос: «Сколько тебе лет?» отвечает «Шесть». Как зовут учителя не знает, в каком классе учится не знает.»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А) Предположите степень умственной отсталости Оли К.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Б)  На основании имеющихся данных, подберите диагностический инструментарий психолого-педагогического обследования 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В) Дайте рекомендации по организации спортивной подготовки для лиц с подобными аномалиями развития.</w:t>
      </w:r>
    </w:p>
    <w:p w:rsidR="00A06316" w:rsidRDefault="00A06316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Задача 3. Выписка из протокола обследования Ани П.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«Аня П. 8 лет. Аня программу 1-го класса массовой школы не усваивала, с трудом запоминала буквы, затруднялась писать по линейкам, отвечала невпопад, не понимала смысла задач, выученный материал забывала на другой день.»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А) Предположите степень умственной отсталости Ани П.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Б)  На основании имеющихся данных, подберите диагностический инструментарий психолого-педагогического обследования. 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В) Дайте рекомендации по организации спортивной подготовки для лиц с подобными аномалиями развития.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>Задача 4. Выписка из протокола обследования Вали К.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«Валя К., 7 лет. Невыразительное лицо с бедной мимикой. Эйфорична, часто благодушно смеется, беспокойна, плохо ориентируется в пространстве. Недостаточно понимает обращенную к ней речь, свои желания выражает жестами. Сама не говорит. Ест самостоятельно, одеваться не умеет, иногда неопрятна. Отдельные простые просьбы (подойди, возьми, дай) выполняет не всегда. Внимание привлекается с трудом. Часто совершает стереотипные движения руками, взмахивает ими. 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А) Предположите степень умственной отсталости Вали К.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Б)  На основании имеющихся данных, подберите диагностический инструментарий психолого-педагогического обследования.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В) Дайте рекомендации по организации спортивной подготовки для лиц с подобными аномалиями развития.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Задача 5. Учащаяся 1 класса Таня К. приступает к выполнению задания лишь в том случае, когда установка на выполнение задания сопровождается оговоркой: «Кто правильно выполнит задание получит в награду флажок»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А) Какие мотивы обучения являются ведущими у Тани К. 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Б) Какие мотивы обучения могут присутствовать у учащихся первого класса?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В) Как можно использовать особенности мотивации девочки при организации спортивной подготовки?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Задача 6.Лене Д. 14 лет. Дается ряд примеров для решения: 5-2; 3+6; 9+8; 11-3; 14+4.Решение Лены: 5-2=3; 3+6=9; 9+8=9; 11-3=14 14+4=4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А) Проявлением каких особенностей внимания можно объяснить подобное решение примеров?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Б) Какие рекомендации по коррекции внимания вы можете дать родителям и педагогам девочки?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В) Как можно проводить коррекцию внимания девочки средствами спортивной подготовки?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Задача7. На вопрос, какие она знает цветы, Лида С. 12 лет отвечает: «Ромашка. Земляника. Летом птички поют, сова ночью спит, а днем нет. Я ее видела»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А) Какие особенности внимания проявляются у девочки?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Б) Какие рекомендации по коррекции внимания вы можете дать родителям и педагогам девочки?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В) Как можно проводить коррекцию внимания девочки средствами спортивной подготовки?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- оценка «зачтено» выставляется, если студент провёл грамотно анализ ситуационной задачи, предложил верные пути её решения.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- оценка «не зачтено» выставляется, если: студент не понимает сути содержания ситуационной задачи, что от него требуется; предлагает неверные пути решения.</w:t>
      </w:r>
    </w:p>
    <w:p w:rsidR="00A06316" w:rsidRDefault="00A06316" w:rsidP="00A06316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2D5242" w:rsidRPr="00A06316" w:rsidRDefault="00E0013B" w:rsidP="00A06316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A06316">
        <w:rPr>
          <w:rFonts w:ascii="Times New Roman" w:hAnsi="Times New Roman"/>
          <w:b/>
          <w:color w:val="000000" w:themeColor="text1"/>
          <w:sz w:val="24"/>
          <w:szCs w:val="24"/>
        </w:rPr>
        <w:t>.8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.2. Темы творческих заданий/проектов (в форме презентаций)</w:t>
      </w:r>
      <w:r w:rsidR="002D5242" w:rsidRPr="00A06316">
        <w:rPr>
          <w:rStyle w:val="aa"/>
          <w:rFonts w:ascii="Times New Roman" w:hAnsi="Times New Roman"/>
          <w:b/>
          <w:color w:val="000000" w:themeColor="text1"/>
          <w:sz w:val="24"/>
          <w:szCs w:val="24"/>
        </w:rPr>
        <w:footnoteReference w:id="1"/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>1. Групповые творческие задания (проекты)</w:t>
      </w:r>
    </w:p>
    <w:p w:rsidR="00FE62E5" w:rsidRPr="00A06316" w:rsidRDefault="00FE62E5" w:rsidP="00A06316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Раздел 1.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</w:rPr>
        <w:t>Введение в специальную психологию. Общие вопросы специальной психологии</w:t>
      </w: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1. Методы изучения познавательных процессов в специальной психологии.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Cs/>
          <w:iCs/>
          <w:color w:val="000000" w:themeColor="text1"/>
          <w:sz w:val="24"/>
          <w:szCs w:val="24"/>
        </w:rPr>
        <w:t>2. История развития специальной психологии.</w:t>
      </w:r>
    </w:p>
    <w:p w:rsidR="002D5242" w:rsidRPr="00A06316" w:rsidRDefault="002D5242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>2. Индивидуальные творческие задания (проекты)</w:t>
      </w:r>
    </w:p>
    <w:p w:rsidR="00FE62E5" w:rsidRPr="00A06316" w:rsidRDefault="00FE62E5" w:rsidP="00A063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Раздел 1.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</w:rPr>
        <w:t>Введение в специальную психологию. Общие вопросы специальной психологии</w:t>
      </w: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:rsidR="002D5242" w:rsidRPr="00A06316" w:rsidRDefault="002D5242" w:rsidP="00A06316">
      <w:pPr>
        <w:pStyle w:val="a6"/>
        <w:numPr>
          <w:ilvl w:val="1"/>
          <w:numId w:val="5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lastRenderedPageBreak/>
        <w:t>Теория о структуре дефекта и ее значение для развития специальной психологии.</w:t>
      </w:r>
    </w:p>
    <w:p w:rsidR="002D5242" w:rsidRPr="00A06316" w:rsidRDefault="002D5242" w:rsidP="00A06316">
      <w:pPr>
        <w:pStyle w:val="a6"/>
        <w:numPr>
          <w:ilvl w:val="1"/>
          <w:numId w:val="5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Теория Л.С. Выготского о зонах ближайшего и актуального развития и ее роль в реабилитации  аномальных детей.</w:t>
      </w:r>
    </w:p>
    <w:p w:rsidR="002D5242" w:rsidRPr="00A06316" w:rsidRDefault="002D5242" w:rsidP="00A06316">
      <w:pPr>
        <w:pStyle w:val="a6"/>
        <w:numPr>
          <w:ilvl w:val="1"/>
          <w:numId w:val="5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Социальная депривация и ее влияние на  личность аномального ребенка.</w:t>
      </w:r>
    </w:p>
    <w:p w:rsidR="002D5242" w:rsidRPr="00A06316" w:rsidRDefault="002D5242" w:rsidP="00A06316">
      <w:pPr>
        <w:pStyle w:val="a6"/>
        <w:numPr>
          <w:ilvl w:val="1"/>
          <w:numId w:val="5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 xml:space="preserve">Теории о сверх и псевдо компенсации. </w:t>
      </w:r>
    </w:p>
    <w:p w:rsidR="002D5242" w:rsidRPr="00A06316" w:rsidRDefault="002D5242" w:rsidP="00A06316">
      <w:pPr>
        <w:pStyle w:val="a6"/>
        <w:numPr>
          <w:ilvl w:val="1"/>
          <w:numId w:val="5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Теория Л.С. Выготского и ее применение в процессе организации занятий по спортивной подготовке.</w:t>
      </w:r>
    </w:p>
    <w:p w:rsidR="007A4251" w:rsidRPr="00A06316" w:rsidRDefault="007A4251" w:rsidP="00A06316">
      <w:pPr>
        <w:pStyle w:val="a6"/>
        <w:numPr>
          <w:ilvl w:val="1"/>
          <w:numId w:val="5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Обоснование отбора спортсменов в группы тренировочного этапа.</w:t>
      </w:r>
    </w:p>
    <w:p w:rsidR="007A4251" w:rsidRPr="00A06316" w:rsidRDefault="007A4251" w:rsidP="00A06316">
      <w:pPr>
        <w:pStyle w:val="a6"/>
        <w:numPr>
          <w:ilvl w:val="1"/>
          <w:numId w:val="55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План наблюдения с целью выявления личностных проблем инвалидов</w:t>
      </w:r>
    </w:p>
    <w:p w:rsidR="002D5242" w:rsidRPr="00A06316" w:rsidRDefault="002D5242" w:rsidP="008F7307">
      <w:pPr>
        <w:pStyle w:val="a6"/>
        <w:ind w:left="0" w:firstLine="709"/>
        <w:rPr>
          <w:b/>
          <w:color w:val="000000" w:themeColor="text1"/>
        </w:rPr>
      </w:pPr>
      <w:r w:rsidRPr="00A06316">
        <w:rPr>
          <w:b/>
          <w:color w:val="000000" w:themeColor="text1"/>
        </w:rPr>
        <w:t>Критерии оценки:</w:t>
      </w:r>
    </w:p>
    <w:p w:rsidR="002D5242" w:rsidRPr="00A06316" w:rsidRDefault="002D5242" w:rsidP="008F7307">
      <w:pPr>
        <w:pStyle w:val="a6"/>
        <w:ind w:left="0"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>- оценка «5 баллов»</w:t>
      </w:r>
      <w:r w:rsidRPr="00A06316">
        <w:rPr>
          <w:color w:val="000000" w:themeColor="text1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владение терминологическим аппаратом; умение объяснять сущность, явлений, процессов, событий, свободное владение монологической речью;</w:t>
      </w:r>
    </w:p>
    <w:p w:rsidR="002D5242" w:rsidRPr="00A06316" w:rsidRDefault="002D5242" w:rsidP="008F7307">
      <w:pPr>
        <w:pStyle w:val="a6"/>
        <w:ind w:left="0"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>- оценка «4 балла»</w:t>
      </w:r>
      <w:r w:rsidRPr="00A06316">
        <w:rPr>
          <w:color w:val="000000" w:themeColor="text1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владение терминологическим аппаратом, но были допущены одна-две неточности при  употреблениитерминов; умение объяснять сущность, явлений, процессов, событий; свободное владение монологической речью, при этом  допущены стилистические неточности;</w:t>
      </w:r>
    </w:p>
    <w:p w:rsidR="002D5242" w:rsidRPr="00A06316" w:rsidRDefault="002D5242" w:rsidP="008F7307">
      <w:pPr>
        <w:pStyle w:val="a7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>- оценка «3 балла»</w:t>
      </w:r>
      <w:r w:rsidRPr="00A06316">
        <w:rPr>
          <w:color w:val="000000" w:themeColor="text1"/>
        </w:rPr>
        <w:t xml:space="preserve"> выставляется обучающемуся если содержание творческого задания соответствует заявленной в названии тематике; но задание имеет скорее стандартное решение; есть погрешности в техническом оформлении; в целом презентация творческого задания  имеет чёткую композицию и структуру, показаны умения, интегрировать знания различных областей, аргументировать собственную точку зрения, но в ее подаче есть логические нарушения материала, отличающийся недостаточной глубиной и полнотой раскрытия темы. Не показано свободное владение монологической речью, допущены ошибки при  употреблении терминологического аппарата;</w:t>
      </w:r>
    </w:p>
    <w:p w:rsidR="002D5242" w:rsidRPr="00A06316" w:rsidRDefault="002D5242" w:rsidP="008F7307">
      <w:pPr>
        <w:pStyle w:val="a6"/>
        <w:ind w:left="0"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>-  оценка «2 балла»</w:t>
      </w:r>
      <w:r w:rsidRPr="00A06316">
        <w:rPr>
          <w:color w:val="000000" w:themeColor="text1"/>
        </w:rPr>
        <w:t xml:space="preserve"> выставляется обучающемуся если в целом содержание творческого задания соответствует заявленной в названии тематике; но присутствуют ошибки в техническом оформлении; в подаче творческого задания есть нарушения композиции и структуры; есть логические нарушения в представлении материала; отсутствует умение, интегрировать знания различных областей, аргументировать собственную точку зрения незнание основных вопросов теории. Слабое владение монологической речью. Допускаются серьезные ошибки при  употреблении терминологического аппарата;</w:t>
      </w:r>
    </w:p>
    <w:p w:rsidR="002D5242" w:rsidRPr="00A06316" w:rsidRDefault="002D5242" w:rsidP="008F7307">
      <w:pPr>
        <w:pStyle w:val="a7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 xml:space="preserve">-  оценка «0 баллов»  </w:t>
      </w:r>
      <w:r w:rsidRPr="00A06316">
        <w:rPr>
          <w:color w:val="000000" w:themeColor="text1"/>
        </w:rPr>
        <w:t>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оформлении, а само задание представляет собой непереработанный текст другого автора (других авторов).</w:t>
      </w:r>
    </w:p>
    <w:p w:rsidR="00FE62E5" w:rsidRPr="00A06316" w:rsidRDefault="00FE62E5" w:rsidP="00A0631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D5242" w:rsidRPr="00A06316" w:rsidRDefault="00E0013B" w:rsidP="00A06316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2D5242" w:rsidRPr="00A06316">
        <w:rPr>
          <w:rFonts w:ascii="Times New Roman" w:hAnsi="Times New Roman"/>
          <w:b/>
          <w:color w:val="000000" w:themeColor="text1"/>
          <w:sz w:val="24"/>
          <w:szCs w:val="24"/>
        </w:rPr>
        <w:t>.3. Темы эссе</w:t>
      </w:r>
    </w:p>
    <w:p w:rsidR="00DB6270" w:rsidRPr="00A06316" w:rsidRDefault="00DB6270" w:rsidP="00A06316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lastRenderedPageBreak/>
        <w:t xml:space="preserve">Раздел 1.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</w:rPr>
        <w:t>Введение в специальную психологию. Общие вопросы специальной психологии</w:t>
      </w: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:rsidR="002D5242" w:rsidRPr="00A06316" w:rsidRDefault="002D5242" w:rsidP="00A06316">
      <w:pPr>
        <w:pStyle w:val="a6"/>
        <w:numPr>
          <w:ilvl w:val="0"/>
          <w:numId w:val="6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Роль биологического и социального факторов в развитии психики аномального ребёнка.</w:t>
      </w:r>
    </w:p>
    <w:p w:rsidR="002D5242" w:rsidRPr="00A06316" w:rsidRDefault="002D5242" w:rsidP="00A06316">
      <w:pPr>
        <w:pStyle w:val="a6"/>
        <w:numPr>
          <w:ilvl w:val="0"/>
          <w:numId w:val="6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Могут ли умственно отсталые люди воспитывать детей? (по результатам просмотра фильма «Я – Сем»)</w:t>
      </w:r>
    </w:p>
    <w:p w:rsidR="002D5242" w:rsidRPr="00A06316" w:rsidRDefault="002D5242" w:rsidP="00A06316">
      <w:pPr>
        <w:pStyle w:val="a6"/>
        <w:numPr>
          <w:ilvl w:val="0"/>
          <w:numId w:val="6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Есть ли возможность компенсации у людей с дефектом?</w:t>
      </w:r>
    </w:p>
    <w:p w:rsidR="002D5242" w:rsidRPr="00A06316" w:rsidRDefault="002D5242" w:rsidP="00A06316">
      <w:pPr>
        <w:pStyle w:val="a6"/>
        <w:numPr>
          <w:ilvl w:val="0"/>
          <w:numId w:val="6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Что можно сделать для профилактики нарушений психического развития?</w:t>
      </w:r>
    </w:p>
    <w:p w:rsidR="002D5242" w:rsidRPr="00A06316" w:rsidRDefault="002D5242" w:rsidP="00A06316">
      <w:pPr>
        <w:pStyle w:val="a6"/>
        <w:numPr>
          <w:ilvl w:val="0"/>
          <w:numId w:val="6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В чем взаимосвязь диагностики и коррекции.</w:t>
      </w:r>
    </w:p>
    <w:p w:rsidR="002D5242" w:rsidRPr="00A06316" w:rsidRDefault="002D5242" w:rsidP="00A06316">
      <w:pPr>
        <w:pStyle w:val="a6"/>
        <w:numPr>
          <w:ilvl w:val="0"/>
          <w:numId w:val="6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Сверхкомпенсация это хорошо или плохо?</w:t>
      </w:r>
    </w:p>
    <w:p w:rsidR="002D5242" w:rsidRPr="00A06316" w:rsidRDefault="002D5242" w:rsidP="00A06316">
      <w:pPr>
        <w:pStyle w:val="a6"/>
        <w:numPr>
          <w:ilvl w:val="0"/>
          <w:numId w:val="6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В чем проблема псевдокомпенсации?</w:t>
      </w:r>
    </w:p>
    <w:p w:rsidR="002D5242" w:rsidRPr="00A06316" w:rsidRDefault="002D5242" w:rsidP="00A06316">
      <w:pPr>
        <w:pStyle w:val="a6"/>
        <w:numPr>
          <w:ilvl w:val="0"/>
          <w:numId w:val="60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Влияет ли социальная депривация на психическое развитие?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</w:pP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Раздел 4.</w:t>
      </w: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Психолого-педагогическая характеристика детей с задержкой психического развития.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1.ЗПР – это умственная отсталость?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Гармонический психологический инфантилизм. В чем его гармония?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3.Чем дисгармоничен дисгармонический психологический инфантилизм?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4.Своеобразие эмоционально-волевого развития инфантила. 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5.Проблемы школьной готовности.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6.Суть дифференциации ЗПР от умственной отсталости. 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7.Зачем нужна психолого-педагогическая  коррекция ЗПР.</w:t>
      </w:r>
    </w:p>
    <w:p w:rsidR="002D5242" w:rsidRPr="00A06316" w:rsidRDefault="002D5242" w:rsidP="00A063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DB6270" w:rsidRPr="00A06316" w:rsidRDefault="00DB6270" w:rsidP="00A06316">
      <w:pPr>
        <w:spacing w:after="0" w:line="240" w:lineRule="auto"/>
        <w:ind w:firstLine="709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0631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Раздел 3. </w:t>
      </w:r>
      <w:r w:rsidRPr="00A06316">
        <w:rPr>
          <w:rFonts w:ascii="Times New Roman" w:hAnsi="Times New Roman"/>
          <w:b/>
          <w:i/>
          <w:color w:val="000000" w:themeColor="text1"/>
          <w:sz w:val="24"/>
          <w:szCs w:val="24"/>
        </w:rPr>
        <w:t>Эмоционально-волевые отклонения в детском возрасте. Ранний детский аутизм как искаженное психическое развитие</w:t>
      </w:r>
    </w:p>
    <w:p w:rsidR="002D5242" w:rsidRPr="00A06316" w:rsidRDefault="002D5242" w:rsidP="00A06316">
      <w:pPr>
        <w:pStyle w:val="a6"/>
        <w:numPr>
          <w:ilvl w:val="0"/>
          <w:numId w:val="61"/>
        </w:numPr>
        <w:ind w:left="0" w:firstLine="709"/>
        <w:jc w:val="both"/>
        <w:rPr>
          <w:color w:val="000000" w:themeColor="text1"/>
        </w:rPr>
      </w:pPr>
      <w:r w:rsidRPr="00A06316">
        <w:rPr>
          <w:bCs/>
          <w:iCs/>
          <w:color w:val="000000" w:themeColor="text1"/>
        </w:rPr>
        <w:t>Аутизм и социум</w:t>
      </w:r>
      <w:r w:rsidRPr="00A06316">
        <w:rPr>
          <w:bCs/>
          <w:i/>
          <w:iCs/>
          <w:color w:val="000000" w:themeColor="text1"/>
        </w:rPr>
        <w:t>.</w:t>
      </w:r>
      <w:r w:rsidRPr="00A06316">
        <w:rPr>
          <w:color w:val="000000" w:themeColor="text1"/>
        </w:rPr>
        <w:t xml:space="preserve"> (по результатам просмотра фильма Л. Аркус «Антон тут рядом»)</w:t>
      </w:r>
    </w:p>
    <w:p w:rsidR="002D5242" w:rsidRPr="00A06316" w:rsidRDefault="002D5242" w:rsidP="00A06316">
      <w:pPr>
        <w:pStyle w:val="a6"/>
        <w:numPr>
          <w:ilvl w:val="0"/>
          <w:numId w:val="61"/>
        </w:numPr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Роль социума в реабилитации аутистов (по результатам просмотра фильма Л. Аркус «Антон тут рядом»)</w:t>
      </w:r>
    </w:p>
    <w:p w:rsidR="002D5242" w:rsidRPr="00A06316" w:rsidRDefault="002D5242" w:rsidP="00A06316">
      <w:pPr>
        <w:pStyle w:val="a6"/>
        <w:numPr>
          <w:ilvl w:val="0"/>
          <w:numId w:val="6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Психопат = преступник? (по результатам просмотра фильма «Чезаре Ламброзо»)</w:t>
      </w:r>
    </w:p>
    <w:p w:rsidR="002D5242" w:rsidRPr="00A06316" w:rsidRDefault="002D5242" w:rsidP="00A06316">
      <w:pPr>
        <w:pStyle w:val="a6"/>
        <w:numPr>
          <w:ilvl w:val="0"/>
          <w:numId w:val="6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Что провоцирует истерический невроз?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:rsidR="002D5242" w:rsidRPr="00A06316" w:rsidRDefault="002D5242" w:rsidP="004A5690">
      <w:pPr>
        <w:pStyle w:val="a7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color w:val="000000" w:themeColor="text1"/>
        </w:rPr>
        <w:t>- оценка «5 баллов»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 сумел корректно и качественно проанализировать процессы и события, сумел в отдельном общественном явлении увидеть общие закономерности социального развития, проявил творческое и самостоятельное мышление, изложив свою точку зрения, Сформулировал выводы и привел конструктивные аргументы в их поддержку. Отсутствуют факты плагиата.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2D5242" w:rsidRPr="00A06316" w:rsidRDefault="002D5242" w:rsidP="004A5690">
      <w:pPr>
        <w:pStyle w:val="a7"/>
        <w:spacing w:beforeAutospacing="0" w:afterAutospacing="0"/>
        <w:ind w:firstLine="709"/>
        <w:jc w:val="both"/>
        <w:rPr>
          <w:rFonts w:eastAsia="TimesNewRoman,Italic"/>
          <w:iCs/>
          <w:color w:val="000000" w:themeColor="text1"/>
          <w:u w:val="single"/>
        </w:rPr>
      </w:pPr>
      <w:r w:rsidRPr="00A06316">
        <w:rPr>
          <w:color w:val="000000" w:themeColor="text1"/>
        </w:rPr>
        <w:t>- оценка «4 балла»   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сумел корректно и качественно проанализировать процессы и события, проявив творческое и самостоятельное мышление, не четко отразил свое отношение к проблематике вопроса. Отсутствуют факты плагиата. Недостаточно обосновал выводы и(или) не привел конструктивные аргументы в их поддержку.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NewRoman,Italic" w:hAnsi="Times New Roman"/>
          <w:iCs/>
          <w:color w:val="000000" w:themeColor="text1"/>
          <w:sz w:val="24"/>
          <w:szCs w:val="24"/>
          <w:u w:val="single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lastRenderedPageBreak/>
        <w:t>-  оценка «3 балла» выставляется обучающемуся если студент частично удовлетворил требования, поставленные перед ним, а именно: не сумел четко установить проблему в рамках заявленной темы, не проявил эрудицию: знание и логическое изложение фактического материала. Проявил самостоятельное мышление, изложив свою точку зрения, не сумев корректно и качественно проанализировать процессы и события. Отсутствуют факты плагиата. При формулировании выводов не привел конструктивные аргументы в их поддержку. Показал слабые навыки владения литературным языком, стилем и формой изложения материала. Не в полной мере уложился в заданные рамки и требования к эссе.</w:t>
      </w:r>
    </w:p>
    <w:p w:rsidR="002D5242" w:rsidRPr="00A06316" w:rsidRDefault="002D5242" w:rsidP="004A5690">
      <w:pPr>
        <w:pStyle w:val="a7"/>
        <w:spacing w:beforeAutospacing="0" w:afterAutospacing="0"/>
        <w:ind w:firstLine="709"/>
        <w:jc w:val="both"/>
        <w:rPr>
          <w:bCs/>
          <w:color w:val="000000" w:themeColor="text1"/>
        </w:rPr>
      </w:pPr>
      <w:r w:rsidRPr="00A06316">
        <w:rPr>
          <w:color w:val="000000" w:themeColor="text1"/>
        </w:rPr>
        <w:t>- оценка «2 балла» выставляется обучающемуся если студент не выполнил требования, поставленные перед ним, а именно: не сумел четко установить проблему в рамках заявленной темы, не проявил эрудицию: знание и логическое изложение фактического материала. Проявил отсутствие самостоятельного мышления, не изложив свою точку зрения. Присутствуют факты плагиата. Не сформулировал выводы.  Показал отсутствие навыков владения литературным языком, стилем и формой изложения материала. Не уложился в заданные рамки и требования к эссе.</w:t>
      </w:r>
    </w:p>
    <w:p w:rsidR="002D5242" w:rsidRPr="00A06316" w:rsidRDefault="002D5242" w:rsidP="004A5690">
      <w:pPr>
        <w:pStyle w:val="a7"/>
        <w:spacing w:beforeAutospacing="0" w:afterAutospacing="0"/>
        <w:ind w:firstLine="709"/>
        <w:jc w:val="both"/>
        <w:rPr>
          <w:color w:val="000000" w:themeColor="text1"/>
        </w:rPr>
      </w:pPr>
      <w:r w:rsidRPr="00A06316">
        <w:rPr>
          <w:bCs/>
          <w:color w:val="000000" w:themeColor="text1"/>
        </w:rPr>
        <w:t xml:space="preserve">- оценка «0 баллов» </w:t>
      </w:r>
      <w:r w:rsidRPr="00A06316">
        <w:rPr>
          <w:color w:val="000000" w:themeColor="text1"/>
        </w:rPr>
        <w:t>выставляется обучающемуся если студент проигнорировал данный вид учебной работы.</w:t>
      </w:r>
    </w:p>
    <w:p w:rsidR="00A06316" w:rsidRDefault="00A06316" w:rsidP="004A5690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2D5242" w:rsidRPr="00A06316" w:rsidRDefault="00E0013B" w:rsidP="004A5690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1</w:t>
      </w:r>
      <w:r w:rsidR="002D5242" w:rsidRPr="00A06316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.</w:t>
      </w:r>
      <w:r w:rsidR="00A06316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9</w:t>
      </w:r>
      <w:r w:rsidR="002D5242" w:rsidRPr="00A06316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 xml:space="preserve"> Рекомендации по оцениванию результатов достижения компетенций</w:t>
      </w:r>
    </w:p>
    <w:p w:rsidR="002D5242" w:rsidRPr="00A06316" w:rsidRDefault="002D5242" w:rsidP="004A5690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2D5242" w:rsidRPr="00A06316" w:rsidRDefault="002D5242" w:rsidP="004A5690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Оценка результатов формирования компетенций складывается из:</w:t>
      </w:r>
    </w:p>
    <w:p w:rsidR="002D5242" w:rsidRPr="00A06316" w:rsidRDefault="002D5242" w:rsidP="004A5690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- работы студента на учебных занятиях (посещение не менее 80% занятий);</w:t>
      </w:r>
    </w:p>
    <w:p w:rsidR="002D5242" w:rsidRPr="00A06316" w:rsidRDefault="002D5242" w:rsidP="004A5690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2D5242" w:rsidRPr="00A06316" w:rsidRDefault="002D5242" w:rsidP="004A5690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2D5242" w:rsidRPr="00A06316" w:rsidRDefault="002D5242" w:rsidP="004A5690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- при выставлении студенту оценки на экзамене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2D5242" w:rsidRPr="00A06316" w:rsidRDefault="002D5242" w:rsidP="004A56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A06316">
        <w:rPr>
          <w:rFonts w:ascii="Times New Roman" w:hAnsi="Times New Roman"/>
          <w:color w:val="000000" w:themeColor="text1"/>
          <w:sz w:val="24"/>
          <w:szCs w:val="24"/>
        </w:rPr>
        <w:t>- качество ответа студента на экзамене оценивается в соответствии с разработанными и утвержденными на заседании кафедры критериями оценки.</w:t>
      </w:r>
    </w:p>
    <w:p w:rsidR="006A6EA4" w:rsidRPr="00A06316" w:rsidRDefault="006A6EA4" w:rsidP="004908E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6A6EA4" w:rsidRPr="00A06316" w:rsidSect="004908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4F" w:rsidRDefault="00D80E4F" w:rsidP="002D5242">
      <w:pPr>
        <w:spacing w:after="0" w:line="240" w:lineRule="auto"/>
      </w:pPr>
      <w:r>
        <w:separator/>
      </w:r>
    </w:p>
  </w:endnote>
  <w:endnote w:type="continuationSeparator" w:id="0">
    <w:p w:rsidR="00D80E4F" w:rsidRDefault="00D80E4F" w:rsidP="002D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4F" w:rsidRDefault="00D80E4F" w:rsidP="002D5242">
      <w:pPr>
        <w:spacing w:after="0" w:line="240" w:lineRule="auto"/>
      </w:pPr>
      <w:r>
        <w:separator/>
      </w:r>
    </w:p>
  </w:footnote>
  <w:footnote w:type="continuationSeparator" w:id="0">
    <w:p w:rsidR="00D80E4F" w:rsidRDefault="00D80E4F" w:rsidP="002D5242">
      <w:pPr>
        <w:spacing w:after="0" w:line="240" w:lineRule="auto"/>
      </w:pPr>
      <w:r>
        <w:continuationSeparator/>
      </w:r>
    </w:p>
  </w:footnote>
  <w:footnote w:id="1">
    <w:p w:rsidR="00D80E4F" w:rsidRDefault="00D80E4F" w:rsidP="002D5242">
      <w:pPr>
        <w:pStyle w:val="11"/>
      </w:pPr>
      <w:r>
        <w:rPr>
          <w:rStyle w:val="ab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2531"/>
    <w:multiLevelType w:val="hybridMultilevel"/>
    <w:tmpl w:val="4E08FAC8"/>
    <w:lvl w:ilvl="0" w:tplc="E328FA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45E"/>
    <w:multiLevelType w:val="hybridMultilevel"/>
    <w:tmpl w:val="0C96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861"/>
    <w:multiLevelType w:val="hybridMultilevel"/>
    <w:tmpl w:val="00D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669"/>
    <w:multiLevelType w:val="hybridMultilevel"/>
    <w:tmpl w:val="B8541CF0"/>
    <w:lvl w:ilvl="0" w:tplc="A180136C">
      <w:start w:val="1"/>
      <w:numFmt w:val="decimal"/>
      <w:lvlText w:val="%1."/>
      <w:lvlJc w:val="left"/>
      <w:pPr>
        <w:ind w:left="113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7E2F"/>
    <w:multiLevelType w:val="hybridMultilevel"/>
    <w:tmpl w:val="BE16CE58"/>
    <w:lvl w:ilvl="0" w:tplc="831AFE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A656E2"/>
    <w:multiLevelType w:val="multilevel"/>
    <w:tmpl w:val="B3DC6E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667C30"/>
    <w:multiLevelType w:val="hybridMultilevel"/>
    <w:tmpl w:val="217ABCEA"/>
    <w:lvl w:ilvl="0" w:tplc="9A8ED288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B361B1D"/>
    <w:multiLevelType w:val="hybridMultilevel"/>
    <w:tmpl w:val="E55A5BC8"/>
    <w:lvl w:ilvl="0" w:tplc="82B86EF4">
      <w:start w:val="1"/>
      <w:numFmt w:val="decimal"/>
      <w:lvlText w:val="%1."/>
      <w:lvlJc w:val="left"/>
      <w:pPr>
        <w:ind w:left="7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0230F0D"/>
    <w:multiLevelType w:val="hybridMultilevel"/>
    <w:tmpl w:val="2DCE7C66"/>
    <w:lvl w:ilvl="0" w:tplc="E084E4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B1BFB"/>
    <w:multiLevelType w:val="hybridMultilevel"/>
    <w:tmpl w:val="3E268266"/>
    <w:lvl w:ilvl="0" w:tplc="33DE4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853D5"/>
    <w:multiLevelType w:val="hybridMultilevel"/>
    <w:tmpl w:val="D9622AB6"/>
    <w:lvl w:ilvl="0" w:tplc="9CC01C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5A5D11"/>
    <w:multiLevelType w:val="hybridMultilevel"/>
    <w:tmpl w:val="8F0C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E16"/>
    <w:multiLevelType w:val="hybridMultilevel"/>
    <w:tmpl w:val="FA5C54B4"/>
    <w:lvl w:ilvl="0" w:tplc="30F6B9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914C4"/>
    <w:multiLevelType w:val="hybridMultilevel"/>
    <w:tmpl w:val="1ECE20FC"/>
    <w:lvl w:ilvl="0" w:tplc="E084E4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1118F"/>
    <w:multiLevelType w:val="hybridMultilevel"/>
    <w:tmpl w:val="9CC6E396"/>
    <w:lvl w:ilvl="0" w:tplc="A95E2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51E4A"/>
    <w:multiLevelType w:val="hybridMultilevel"/>
    <w:tmpl w:val="B31CE6DE"/>
    <w:lvl w:ilvl="0" w:tplc="E084E4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550BD"/>
    <w:multiLevelType w:val="multilevel"/>
    <w:tmpl w:val="363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A673A0"/>
    <w:multiLevelType w:val="hybridMultilevel"/>
    <w:tmpl w:val="C7A0BF46"/>
    <w:lvl w:ilvl="0" w:tplc="0B0E8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B51624"/>
    <w:multiLevelType w:val="multilevel"/>
    <w:tmpl w:val="38B85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F877FEE"/>
    <w:multiLevelType w:val="hybridMultilevel"/>
    <w:tmpl w:val="75E6865E"/>
    <w:lvl w:ilvl="0" w:tplc="032E7C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150137C"/>
    <w:multiLevelType w:val="hybridMultilevel"/>
    <w:tmpl w:val="BE38FB60"/>
    <w:lvl w:ilvl="0" w:tplc="B41AE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70EE1"/>
    <w:multiLevelType w:val="hybridMultilevel"/>
    <w:tmpl w:val="6B26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E723E"/>
    <w:multiLevelType w:val="hybridMultilevel"/>
    <w:tmpl w:val="85521356"/>
    <w:lvl w:ilvl="0" w:tplc="4FF03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C235B"/>
    <w:multiLevelType w:val="hybridMultilevel"/>
    <w:tmpl w:val="74BCCE52"/>
    <w:lvl w:ilvl="0" w:tplc="9B9C2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A71A9"/>
    <w:multiLevelType w:val="hybridMultilevel"/>
    <w:tmpl w:val="7F96278A"/>
    <w:lvl w:ilvl="0" w:tplc="453C8E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049B0"/>
    <w:multiLevelType w:val="hybridMultilevel"/>
    <w:tmpl w:val="BCF0E636"/>
    <w:lvl w:ilvl="0" w:tplc="C3D09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642657"/>
    <w:multiLevelType w:val="hybridMultilevel"/>
    <w:tmpl w:val="0C7E7F18"/>
    <w:lvl w:ilvl="0" w:tplc="B6BCE1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B4D41"/>
    <w:multiLevelType w:val="hybridMultilevel"/>
    <w:tmpl w:val="CD0E3714"/>
    <w:lvl w:ilvl="0" w:tplc="A93014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84FF2"/>
    <w:multiLevelType w:val="hybridMultilevel"/>
    <w:tmpl w:val="BBD6B96C"/>
    <w:lvl w:ilvl="0" w:tplc="837A6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E158F"/>
    <w:multiLevelType w:val="hybridMultilevel"/>
    <w:tmpl w:val="721CFF9A"/>
    <w:lvl w:ilvl="0" w:tplc="627A6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490F0E37"/>
    <w:multiLevelType w:val="multilevel"/>
    <w:tmpl w:val="F410A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rPr>
        <w:rFonts w:cs="Times New Roman"/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EE74CCC"/>
    <w:multiLevelType w:val="hybridMultilevel"/>
    <w:tmpl w:val="45483E94"/>
    <w:lvl w:ilvl="0" w:tplc="5A6EC1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0D5B4C"/>
    <w:multiLevelType w:val="hybridMultilevel"/>
    <w:tmpl w:val="5C72F26E"/>
    <w:lvl w:ilvl="0" w:tplc="D27A2C50">
      <w:start w:val="1"/>
      <w:numFmt w:val="decimal"/>
      <w:lvlText w:val="%1."/>
      <w:lvlJc w:val="left"/>
      <w:pPr>
        <w:ind w:left="1353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512B1E4F"/>
    <w:multiLevelType w:val="hybridMultilevel"/>
    <w:tmpl w:val="302C7C40"/>
    <w:lvl w:ilvl="0" w:tplc="982698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A40667"/>
    <w:multiLevelType w:val="hybridMultilevel"/>
    <w:tmpl w:val="AC9C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345CA"/>
    <w:multiLevelType w:val="hybridMultilevel"/>
    <w:tmpl w:val="317013A8"/>
    <w:lvl w:ilvl="0" w:tplc="95AC68F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6674A"/>
    <w:multiLevelType w:val="hybridMultilevel"/>
    <w:tmpl w:val="3E74508C"/>
    <w:lvl w:ilvl="0" w:tplc="9A8ED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E25137"/>
    <w:multiLevelType w:val="hybridMultilevel"/>
    <w:tmpl w:val="21CCDFF4"/>
    <w:lvl w:ilvl="0" w:tplc="2EBE8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2F5C5F"/>
    <w:multiLevelType w:val="hybridMultilevel"/>
    <w:tmpl w:val="E9365A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555CB7"/>
    <w:multiLevelType w:val="hybridMultilevel"/>
    <w:tmpl w:val="4C3E3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CE5940"/>
    <w:multiLevelType w:val="multilevel"/>
    <w:tmpl w:val="84B22F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44" w15:restartNumberingAfterBreak="0">
    <w:nsid w:val="636F60D6"/>
    <w:multiLevelType w:val="hybridMultilevel"/>
    <w:tmpl w:val="57E0A0DA"/>
    <w:lvl w:ilvl="0" w:tplc="CD860C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1C2F5B"/>
    <w:multiLevelType w:val="hybridMultilevel"/>
    <w:tmpl w:val="F2E0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581DFD"/>
    <w:multiLevelType w:val="multilevel"/>
    <w:tmpl w:val="569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7" w15:restartNumberingAfterBreak="0">
    <w:nsid w:val="659E2C82"/>
    <w:multiLevelType w:val="hybridMultilevel"/>
    <w:tmpl w:val="A1220802"/>
    <w:lvl w:ilvl="0" w:tplc="68A86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475502"/>
    <w:multiLevelType w:val="multilevel"/>
    <w:tmpl w:val="D1402830"/>
    <w:lvl w:ilvl="0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9900382"/>
    <w:multiLevelType w:val="hybridMultilevel"/>
    <w:tmpl w:val="1A0C9848"/>
    <w:lvl w:ilvl="0" w:tplc="D39828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723CAE"/>
    <w:multiLevelType w:val="multilevel"/>
    <w:tmpl w:val="553C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6E1432F1"/>
    <w:multiLevelType w:val="multilevel"/>
    <w:tmpl w:val="15327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6E270E19"/>
    <w:multiLevelType w:val="hybridMultilevel"/>
    <w:tmpl w:val="233E8A08"/>
    <w:lvl w:ilvl="0" w:tplc="9A8ED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A0DCE"/>
    <w:multiLevelType w:val="hybridMultilevel"/>
    <w:tmpl w:val="065408AE"/>
    <w:lvl w:ilvl="0" w:tplc="F1E44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A3141"/>
    <w:multiLevelType w:val="hybridMultilevel"/>
    <w:tmpl w:val="E23A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644633"/>
    <w:multiLevelType w:val="hybridMultilevel"/>
    <w:tmpl w:val="8D5A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707300"/>
    <w:multiLevelType w:val="hybridMultilevel"/>
    <w:tmpl w:val="614AE3A8"/>
    <w:lvl w:ilvl="0" w:tplc="481E23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0319CC"/>
    <w:multiLevelType w:val="hybridMultilevel"/>
    <w:tmpl w:val="64E64396"/>
    <w:lvl w:ilvl="0" w:tplc="7EBC6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7750FD"/>
    <w:multiLevelType w:val="multilevel"/>
    <w:tmpl w:val="C53C03D4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9" w15:restartNumberingAfterBreak="0">
    <w:nsid w:val="786D3B8C"/>
    <w:multiLevelType w:val="hybridMultilevel"/>
    <w:tmpl w:val="2A80C7BE"/>
    <w:lvl w:ilvl="0" w:tplc="FF921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A34204"/>
    <w:multiLevelType w:val="hybridMultilevel"/>
    <w:tmpl w:val="A3EAE5E6"/>
    <w:lvl w:ilvl="0" w:tplc="384C2B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114FEC"/>
    <w:multiLevelType w:val="hybridMultilevel"/>
    <w:tmpl w:val="B3AEB756"/>
    <w:lvl w:ilvl="0" w:tplc="E890A3A2">
      <w:start w:val="2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2" w15:restartNumberingAfterBreak="0">
    <w:nsid w:val="7D1B4EEB"/>
    <w:multiLevelType w:val="hybridMultilevel"/>
    <w:tmpl w:val="C91A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6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0"/>
  </w:num>
  <w:num w:numId="5">
    <w:abstractNumId w:val="51"/>
  </w:num>
  <w:num w:numId="6">
    <w:abstractNumId w:val="32"/>
  </w:num>
  <w:num w:numId="7">
    <w:abstractNumId w:val="5"/>
  </w:num>
  <w:num w:numId="8">
    <w:abstractNumId w:val="16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21"/>
  </w:num>
  <w:num w:numId="13">
    <w:abstractNumId w:val="53"/>
  </w:num>
  <w:num w:numId="14">
    <w:abstractNumId w:val="12"/>
  </w:num>
  <w:num w:numId="15">
    <w:abstractNumId w:val="60"/>
  </w:num>
  <w:num w:numId="16">
    <w:abstractNumId w:val="44"/>
  </w:num>
  <w:num w:numId="17">
    <w:abstractNumId w:val="57"/>
  </w:num>
  <w:num w:numId="18">
    <w:abstractNumId w:val="0"/>
  </w:num>
  <w:num w:numId="19">
    <w:abstractNumId w:val="47"/>
  </w:num>
  <w:num w:numId="20">
    <w:abstractNumId w:val="59"/>
  </w:num>
  <w:num w:numId="21">
    <w:abstractNumId w:val="36"/>
  </w:num>
  <w:num w:numId="22">
    <w:abstractNumId w:val="34"/>
  </w:num>
  <w:num w:numId="23">
    <w:abstractNumId w:val="28"/>
  </w:num>
  <w:num w:numId="24">
    <w:abstractNumId w:val="20"/>
  </w:num>
  <w:num w:numId="25">
    <w:abstractNumId w:val="27"/>
  </w:num>
  <w:num w:numId="26">
    <w:abstractNumId w:val="9"/>
  </w:num>
  <w:num w:numId="27">
    <w:abstractNumId w:val="26"/>
  </w:num>
  <w:num w:numId="28">
    <w:abstractNumId w:val="49"/>
  </w:num>
  <w:num w:numId="29">
    <w:abstractNumId w:val="13"/>
  </w:num>
  <w:num w:numId="30">
    <w:abstractNumId w:val="8"/>
  </w:num>
  <w:num w:numId="31">
    <w:abstractNumId w:val="15"/>
  </w:num>
  <w:num w:numId="32">
    <w:abstractNumId w:val="58"/>
  </w:num>
  <w:num w:numId="33">
    <w:abstractNumId w:val="56"/>
  </w:num>
  <w:num w:numId="34">
    <w:abstractNumId w:val="38"/>
  </w:num>
  <w:num w:numId="35">
    <w:abstractNumId w:val="40"/>
  </w:num>
  <w:num w:numId="36">
    <w:abstractNumId w:val="24"/>
  </w:num>
  <w:num w:numId="37">
    <w:abstractNumId w:val="2"/>
  </w:num>
  <w:num w:numId="38">
    <w:abstractNumId w:val="54"/>
  </w:num>
  <w:num w:numId="39">
    <w:abstractNumId w:val="11"/>
  </w:num>
  <w:num w:numId="40">
    <w:abstractNumId w:val="4"/>
  </w:num>
  <w:num w:numId="41">
    <w:abstractNumId w:val="7"/>
  </w:num>
  <w:num w:numId="42">
    <w:abstractNumId w:val="23"/>
  </w:num>
  <w:num w:numId="43">
    <w:abstractNumId w:val="39"/>
  </w:num>
  <w:num w:numId="44">
    <w:abstractNumId w:val="14"/>
  </w:num>
  <w:num w:numId="45">
    <w:abstractNumId w:val="62"/>
  </w:num>
  <w:num w:numId="46">
    <w:abstractNumId w:val="41"/>
  </w:num>
  <w:num w:numId="47">
    <w:abstractNumId w:val="10"/>
  </w:num>
  <w:num w:numId="48">
    <w:abstractNumId w:val="3"/>
  </w:num>
  <w:num w:numId="49">
    <w:abstractNumId w:val="29"/>
  </w:num>
  <w:num w:numId="50">
    <w:abstractNumId w:val="55"/>
  </w:num>
  <w:num w:numId="51">
    <w:abstractNumId w:val="45"/>
  </w:num>
  <w:num w:numId="52">
    <w:abstractNumId w:val="25"/>
  </w:num>
  <w:num w:numId="53">
    <w:abstractNumId w:val="1"/>
  </w:num>
  <w:num w:numId="54">
    <w:abstractNumId w:val="48"/>
  </w:num>
  <w:num w:numId="55">
    <w:abstractNumId w:val="46"/>
  </w:num>
  <w:num w:numId="56">
    <w:abstractNumId w:val="37"/>
  </w:num>
  <w:num w:numId="57">
    <w:abstractNumId w:val="22"/>
  </w:num>
  <w:num w:numId="58">
    <w:abstractNumId w:val="17"/>
  </w:num>
  <w:num w:numId="59">
    <w:abstractNumId w:val="35"/>
  </w:num>
  <w:num w:numId="60">
    <w:abstractNumId w:val="6"/>
  </w:num>
  <w:num w:numId="61">
    <w:abstractNumId w:val="52"/>
  </w:num>
  <w:num w:numId="62">
    <w:abstractNumId w:val="30"/>
  </w:num>
  <w:num w:numId="63">
    <w:abstractNumId w:val="4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60"/>
    <w:rsid w:val="00006DA0"/>
    <w:rsid w:val="00022A0C"/>
    <w:rsid w:val="00044B6C"/>
    <w:rsid w:val="000456DB"/>
    <w:rsid w:val="000478B8"/>
    <w:rsid w:val="0005707F"/>
    <w:rsid w:val="000645D9"/>
    <w:rsid w:val="000658E5"/>
    <w:rsid w:val="00095687"/>
    <w:rsid w:val="000A2FCC"/>
    <w:rsid w:val="000B3202"/>
    <w:rsid w:val="000C6BAD"/>
    <w:rsid w:val="000D4F81"/>
    <w:rsid w:val="000E2CAE"/>
    <w:rsid w:val="000E30C1"/>
    <w:rsid w:val="00100206"/>
    <w:rsid w:val="0012480D"/>
    <w:rsid w:val="001461BC"/>
    <w:rsid w:val="00151324"/>
    <w:rsid w:val="00161A85"/>
    <w:rsid w:val="001625AC"/>
    <w:rsid w:val="001A1FC9"/>
    <w:rsid w:val="001C371C"/>
    <w:rsid w:val="001C3785"/>
    <w:rsid w:val="00200F76"/>
    <w:rsid w:val="002218B6"/>
    <w:rsid w:val="002315E4"/>
    <w:rsid w:val="00235EE4"/>
    <w:rsid w:val="002866C9"/>
    <w:rsid w:val="00287AE4"/>
    <w:rsid w:val="002C0725"/>
    <w:rsid w:val="002C6D88"/>
    <w:rsid w:val="002D5242"/>
    <w:rsid w:val="002D73EA"/>
    <w:rsid w:val="00306BF5"/>
    <w:rsid w:val="003326EE"/>
    <w:rsid w:val="00336FC6"/>
    <w:rsid w:val="003423AE"/>
    <w:rsid w:val="00343BBC"/>
    <w:rsid w:val="0034551D"/>
    <w:rsid w:val="00354C4B"/>
    <w:rsid w:val="0039056F"/>
    <w:rsid w:val="00394BAB"/>
    <w:rsid w:val="003C2C98"/>
    <w:rsid w:val="003F391F"/>
    <w:rsid w:val="003F4409"/>
    <w:rsid w:val="00414B14"/>
    <w:rsid w:val="004545F3"/>
    <w:rsid w:val="00474815"/>
    <w:rsid w:val="004908EB"/>
    <w:rsid w:val="004931A2"/>
    <w:rsid w:val="00494349"/>
    <w:rsid w:val="004A5690"/>
    <w:rsid w:val="004B0C2B"/>
    <w:rsid w:val="004B7DBA"/>
    <w:rsid w:val="004C2F55"/>
    <w:rsid w:val="00506971"/>
    <w:rsid w:val="00507676"/>
    <w:rsid w:val="005254B9"/>
    <w:rsid w:val="00527E3C"/>
    <w:rsid w:val="005363EB"/>
    <w:rsid w:val="0056029A"/>
    <w:rsid w:val="00562640"/>
    <w:rsid w:val="005902C5"/>
    <w:rsid w:val="00591C7D"/>
    <w:rsid w:val="00597983"/>
    <w:rsid w:val="005B0D96"/>
    <w:rsid w:val="005B4134"/>
    <w:rsid w:val="005C47A2"/>
    <w:rsid w:val="005E4C39"/>
    <w:rsid w:val="005E5F8A"/>
    <w:rsid w:val="00602FB3"/>
    <w:rsid w:val="006045D6"/>
    <w:rsid w:val="00637A52"/>
    <w:rsid w:val="00644825"/>
    <w:rsid w:val="0068138D"/>
    <w:rsid w:val="00684592"/>
    <w:rsid w:val="006A6EA4"/>
    <w:rsid w:val="006D37C3"/>
    <w:rsid w:val="00713C46"/>
    <w:rsid w:val="007232C8"/>
    <w:rsid w:val="007340F9"/>
    <w:rsid w:val="00750DE7"/>
    <w:rsid w:val="0075220F"/>
    <w:rsid w:val="00752A22"/>
    <w:rsid w:val="00780AB8"/>
    <w:rsid w:val="00783D3C"/>
    <w:rsid w:val="007A4251"/>
    <w:rsid w:val="007C3F60"/>
    <w:rsid w:val="007E4EE5"/>
    <w:rsid w:val="00812054"/>
    <w:rsid w:val="0083347D"/>
    <w:rsid w:val="00851528"/>
    <w:rsid w:val="008666AE"/>
    <w:rsid w:val="00873EA9"/>
    <w:rsid w:val="00887FC8"/>
    <w:rsid w:val="008D1E08"/>
    <w:rsid w:val="008D5E9A"/>
    <w:rsid w:val="008F7307"/>
    <w:rsid w:val="00995AA0"/>
    <w:rsid w:val="00997154"/>
    <w:rsid w:val="009C1E8A"/>
    <w:rsid w:val="009D27A4"/>
    <w:rsid w:val="009D5259"/>
    <w:rsid w:val="009E6DD2"/>
    <w:rsid w:val="00A06316"/>
    <w:rsid w:val="00A1206D"/>
    <w:rsid w:val="00A24279"/>
    <w:rsid w:val="00A33B8E"/>
    <w:rsid w:val="00A34FA8"/>
    <w:rsid w:val="00A77214"/>
    <w:rsid w:val="00AB0C53"/>
    <w:rsid w:val="00AC6C41"/>
    <w:rsid w:val="00B01566"/>
    <w:rsid w:val="00B14D64"/>
    <w:rsid w:val="00B21091"/>
    <w:rsid w:val="00B51718"/>
    <w:rsid w:val="00B62CDB"/>
    <w:rsid w:val="00B809B8"/>
    <w:rsid w:val="00B969AC"/>
    <w:rsid w:val="00BA66EB"/>
    <w:rsid w:val="00BC5B2B"/>
    <w:rsid w:val="00BE64D2"/>
    <w:rsid w:val="00C05615"/>
    <w:rsid w:val="00C0774B"/>
    <w:rsid w:val="00C15898"/>
    <w:rsid w:val="00C25048"/>
    <w:rsid w:val="00C46B46"/>
    <w:rsid w:val="00CA3C1B"/>
    <w:rsid w:val="00CA71E3"/>
    <w:rsid w:val="00CB42C8"/>
    <w:rsid w:val="00CC796A"/>
    <w:rsid w:val="00D22A81"/>
    <w:rsid w:val="00D24285"/>
    <w:rsid w:val="00D31A70"/>
    <w:rsid w:val="00D341F0"/>
    <w:rsid w:val="00D663AE"/>
    <w:rsid w:val="00D80E4F"/>
    <w:rsid w:val="00D97A1C"/>
    <w:rsid w:val="00DB6270"/>
    <w:rsid w:val="00DD7AE6"/>
    <w:rsid w:val="00E0013B"/>
    <w:rsid w:val="00E14441"/>
    <w:rsid w:val="00E26954"/>
    <w:rsid w:val="00EC3026"/>
    <w:rsid w:val="00EC5A4F"/>
    <w:rsid w:val="00EC5F2F"/>
    <w:rsid w:val="00ED3BB6"/>
    <w:rsid w:val="00EF78F1"/>
    <w:rsid w:val="00F131CC"/>
    <w:rsid w:val="00F138EF"/>
    <w:rsid w:val="00F1681C"/>
    <w:rsid w:val="00F20BDF"/>
    <w:rsid w:val="00F24B7C"/>
    <w:rsid w:val="00F45954"/>
    <w:rsid w:val="00F5697F"/>
    <w:rsid w:val="00F57A76"/>
    <w:rsid w:val="00F62592"/>
    <w:rsid w:val="00F76278"/>
    <w:rsid w:val="00F85267"/>
    <w:rsid w:val="00FA24AE"/>
    <w:rsid w:val="00FA5CEB"/>
    <w:rsid w:val="00FA73ED"/>
    <w:rsid w:val="00FB4C0C"/>
    <w:rsid w:val="00FD7863"/>
    <w:rsid w:val="00FE62E5"/>
    <w:rsid w:val="00FF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A7D7DF-73AF-4875-932D-A104CABD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F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D52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D5259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7C3F60"/>
    <w:rPr>
      <w:rFonts w:ascii="Times New Roman" w:hAnsi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Гипертекстовая ссылка"/>
    <w:uiPriority w:val="99"/>
    <w:rsid w:val="009D5259"/>
    <w:rPr>
      <w:rFonts w:cs="Times New Roman"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9D5259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Default">
    <w:name w:val="Default"/>
    <w:uiPriority w:val="99"/>
    <w:rsid w:val="002218B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styleId="a6">
    <w:name w:val="List Paragraph"/>
    <w:basedOn w:val="a"/>
    <w:uiPriority w:val="34"/>
    <w:qFormat/>
    <w:rsid w:val="00287A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87AE4"/>
    <w:pPr>
      <w:widowControl w:val="0"/>
      <w:suppressAutoHyphens/>
      <w:autoSpaceDE w:val="0"/>
      <w:spacing w:after="0" w:line="278" w:lineRule="exact"/>
      <w:ind w:firstLine="710"/>
      <w:jc w:val="both"/>
    </w:pPr>
    <w:rPr>
      <w:rFonts w:ascii="Times New Roman" w:eastAsia="Arial Unicode MS" w:hAnsi="Times New Roman"/>
      <w:sz w:val="24"/>
      <w:szCs w:val="24"/>
      <w:lang w:eastAsia="ar-SA"/>
    </w:rPr>
  </w:style>
  <w:style w:type="paragraph" w:customStyle="1" w:styleId="2">
    <w:name w:val="Абзац списка2"/>
    <w:basedOn w:val="a"/>
    <w:uiPriority w:val="99"/>
    <w:rsid w:val="00095687"/>
    <w:pPr>
      <w:ind w:left="720"/>
      <w:contextualSpacing/>
    </w:pPr>
    <w:rPr>
      <w:sz w:val="24"/>
    </w:rPr>
  </w:style>
  <w:style w:type="character" w:customStyle="1" w:styleId="s3">
    <w:name w:val="s3"/>
    <w:basedOn w:val="a0"/>
    <w:rsid w:val="002D5242"/>
  </w:style>
  <w:style w:type="character" w:customStyle="1" w:styleId="s11">
    <w:name w:val="s11"/>
    <w:basedOn w:val="a0"/>
    <w:rsid w:val="002D5242"/>
  </w:style>
  <w:style w:type="paragraph" w:customStyle="1" w:styleId="p180">
    <w:name w:val="p180"/>
    <w:basedOn w:val="a"/>
    <w:rsid w:val="002D5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0">
    <w:name w:val="s20"/>
    <w:basedOn w:val="a0"/>
    <w:rsid w:val="002D5242"/>
  </w:style>
  <w:style w:type="paragraph" w:customStyle="1" w:styleId="p3">
    <w:name w:val="p3"/>
    <w:basedOn w:val="a"/>
    <w:rsid w:val="002D5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2D5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2D5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D52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2D5242"/>
  </w:style>
  <w:style w:type="paragraph" w:styleId="a7">
    <w:name w:val="Normal (Web)"/>
    <w:basedOn w:val="a"/>
    <w:qFormat/>
    <w:rsid w:val="002D5242"/>
    <w:pPr>
      <w:spacing w:beforeAutospacing="1" w:after="0" w:afterAutospacing="1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2D524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2D5242"/>
    <w:rPr>
      <w:rFonts w:ascii="Times New Roman" w:eastAsia="Times New Roman" w:hAnsi="Times New Roman"/>
    </w:rPr>
  </w:style>
  <w:style w:type="character" w:customStyle="1" w:styleId="aa">
    <w:name w:val="Привязка сноски"/>
    <w:rsid w:val="002D5242"/>
    <w:rPr>
      <w:vertAlign w:val="superscript"/>
    </w:rPr>
  </w:style>
  <w:style w:type="character" w:customStyle="1" w:styleId="ab">
    <w:name w:val="Символ сноски"/>
    <w:qFormat/>
    <w:rsid w:val="002D5242"/>
  </w:style>
  <w:style w:type="paragraph" w:customStyle="1" w:styleId="11">
    <w:name w:val="Текст сноски1"/>
    <w:basedOn w:val="a"/>
    <w:semiHidden/>
    <w:unhideWhenUsed/>
    <w:rsid w:val="002D524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46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index.php/bcode/510261" TargetMode="External"/><Relationship Id="rId18" Type="http://schemas.openxmlformats.org/officeDocument/2006/relationships/hyperlink" Target="http://www.iprbookshop.ru/10839.html%20" TargetMode="External"/><Relationship Id="rId26" Type="http://schemas.openxmlformats.org/officeDocument/2006/relationships/hyperlink" Target="http://www.minsport.gov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iprbookshop.ru/15568.html%20" TargetMode="External"/><Relationship Id="rId34" Type="http://schemas.openxmlformats.org/officeDocument/2006/relationships/hyperlink" Target="https://elibrary.ru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https://urait.ru/bcode/510260" TargetMode="External"/><Relationship Id="rId17" Type="http://schemas.openxmlformats.org/officeDocument/2006/relationships/hyperlink" Target="https://urait.ru/bcode/516000" TargetMode="External"/><Relationship Id="rId25" Type="http://schemas.openxmlformats.org/officeDocument/2006/relationships/hyperlink" Target="https://minobrnauki.gov.ru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hyperlink" Target="http://www.gnpb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74287.html%20" TargetMode="External"/><Relationship Id="rId20" Type="http://schemas.openxmlformats.org/officeDocument/2006/relationships/hyperlink" Target="https://urait.ru/bcode/515727" TargetMode="External"/><Relationship Id="rId29" Type="http://schemas.openxmlformats.org/officeDocument/2006/relationships/hyperlink" Target="https://vks.mgaf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1645" TargetMode="External"/><Relationship Id="rId24" Type="http://schemas.openxmlformats.org/officeDocument/2006/relationships/hyperlink" Target="https://antiplagiat.ru/" TargetMode="External"/><Relationship Id="rId32" Type="http://schemas.openxmlformats.org/officeDocument/2006/relationships/hyperlink" Target="http://lib.mgafk.ru" TargetMode="External"/><Relationship Id="rId37" Type="http://schemas.openxmlformats.org/officeDocument/2006/relationships/hyperlink" Target="http://psylab.info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3694" TargetMode="External"/><Relationship Id="rId23" Type="http://schemas.openxmlformats.org/officeDocument/2006/relationships/hyperlink" Target="https://urait.ru/bcode/518204" TargetMode="External"/><Relationship Id="rId28" Type="http://schemas.openxmlformats.org/officeDocument/2006/relationships/hyperlink" Target="https://edu.mgafk.ru/portal" TargetMode="External"/><Relationship Id="rId36" Type="http://schemas.openxmlformats.org/officeDocument/2006/relationships/hyperlink" Target="https://lib.rucont.ru" TargetMode="External"/><Relationship Id="rId10" Type="http://schemas.openxmlformats.org/officeDocument/2006/relationships/hyperlink" Target="file:///D:\&#1060;&#1054;&#1057;%20&#1085;&#1086;&#1074;&#1099;&#1081;%20&#1089;&#1090;&#1072;&#1085;&#1076;&#1072;&#1088;&#1090;\:%20http:\www.iprbookshop.ru\24941.html" TargetMode="External"/><Relationship Id="rId19" Type="http://schemas.openxmlformats.org/officeDocument/2006/relationships/hyperlink" Target="https://urait.ru/bcode/473377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5801.html%20" TargetMode="External"/><Relationship Id="rId14" Type="http://schemas.openxmlformats.org/officeDocument/2006/relationships/hyperlink" Target="https://urait.ru/bcode/515847" TargetMode="External"/><Relationship Id="rId22" Type="http://schemas.openxmlformats.org/officeDocument/2006/relationships/hyperlink" Target="https://urait.ru/bcode/516958" TargetMode="External"/><Relationship Id="rId27" Type="http://schemas.openxmlformats.org/officeDocument/2006/relationships/hyperlink" Target="https://mgafk.ru/" TargetMode="External"/><Relationship Id="rId30" Type="http://schemas.openxmlformats.org/officeDocument/2006/relationships/hyperlink" Target="http://obrnadzor.gov.ru/ru/" TargetMode="External"/><Relationship Id="rId35" Type="http://schemas.openxmlformats.org/officeDocument/2006/relationships/hyperlink" Target="http://www.iprbookshop.ru" TargetMode="External"/><Relationship Id="rId8" Type="http://schemas.openxmlformats.org/officeDocument/2006/relationships/hyperlink" Target="http://www.iprbookshop.ru/74287.html%2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32</Pages>
  <Words>9685</Words>
  <Characters>71734</Characters>
  <Application>Microsoft Office Word</Application>
  <DocSecurity>0</DocSecurity>
  <Lines>597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Ольга</cp:lastModifiedBy>
  <cp:revision>3</cp:revision>
  <dcterms:created xsi:type="dcterms:W3CDTF">2025-05-23T08:46:00Z</dcterms:created>
  <dcterms:modified xsi:type="dcterms:W3CDTF">2025-05-23T09:02:00Z</dcterms:modified>
</cp:coreProperties>
</file>