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719E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7FB9AB9D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10F9917C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514F07CE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5FEB47CB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602E2E68" w14:textId="77777777" w:rsidR="006E7B21" w:rsidRPr="00076D5A" w:rsidRDefault="006E7B21" w:rsidP="006E7B21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6E7B21" w:rsidRPr="00076D5A" w14:paraId="4A8A8B24" w14:textId="77777777" w:rsidTr="005F6F78">
        <w:tc>
          <w:tcPr>
            <w:tcW w:w="5213" w:type="dxa"/>
          </w:tcPr>
          <w:p w14:paraId="66B728B1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1BA0F122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84F6F3C" w14:textId="77777777" w:rsidR="006E7B21" w:rsidRPr="00076D5A" w:rsidRDefault="006E7B21" w:rsidP="006E7B2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6A6B0804" w14:textId="77777777" w:rsidR="006E7B21" w:rsidRPr="00076D5A" w:rsidRDefault="006E7B21" w:rsidP="006E7B2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271F7CA3" w14:textId="77777777" w:rsidR="006E7B21" w:rsidRPr="00076D5A" w:rsidRDefault="006E7B21" w:rsidP="006E7B2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7DFD445D" w14:textId="77777777" w:rsidR="006E7B21" w:rsidRPr="00076D5A" w:rsidRDefault="006E7B21" w:rsidP="006E7B2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7834AB1A" w14:textId="77777777" w:rsidR="006E7B21" w:rsidRPr="00076D5A" w:rsidRDefault="006E7B21" w:rsidP="006E7B2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17950673" w14:textId="4AC4F4CA" w:rsidR="006E7B21" w:rsidRPr="00076D5A" w:rsidRDefault="00E0182F" w:rsidP="006E7B2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5" w:type="dxa"/>
          </w:tcPr>
          <w:p w14:paraId="4B2522F3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ABA8E74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11F7F19A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6FFC6547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40C647CF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11BDA326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33289F34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387062C9" w14:textId="4528CF0D" w:rsidR="006E7B21" w:rsidRPr="00076D5A" w:rsidRDefault="00E0182F" w:rsidP="005F6F78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4008C0EA" w14:textId="77777777" w:rsidR="006E7B21" w:rsidRPr="00076D5A" w:rsidRDefault="006E7B21" w:rsidP="006E7B2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ADDACDF" w14:textId="77777777" w:rsidR="006E7B21" w:rsidRPr="00076D5A" w:rsidRDefault="006E7B21" w:rsidP="006E7B2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153DB504" w14:textId="77777777" w:rsidR="006E7B21" w:rsidRPr="00076D5A" w:rsidRDefault="006E7B21" w:rsidP="006E7B21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7B56114C" w14:textId="3EE52147" w:rsidR="006E7B21" w:rsidRPr="006E7B21" w:rsidRDefault="006E7B21" w:rsidP="006E7B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67612984"/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«</w:t>
      </w: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МЕНЕДЖМЕНТ ФИЗИЧЕСКОЙ КУЛЬТУРЫ»</w:t>
      </w:r>
    </w:p>
    <w:p w14:paraId="37A94359" w14:textId="66AA86A6" w:rsidR="006E7B21" w:rsidRPr="005759B0" w:rsidRDefault="006E7B21" w:rsidP="006E7B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Б</w:t>
      </w:r>
      <w:r w:rsidR="00E8528F"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1. В.ДЭ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.0</w:t>
      </w:r>
      <w:r w:rsidR="00E8528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E8528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</w:t>
      </w:r>
    </w:p>
    <w:p w14:paraId="2FE28F50" w14:textId="738986F2" w:rsidR="006E7B21" w:rsidRPr="00A27753" w:rsidRDefault="006E7B21" w:rsidP="006E7B21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21A0CFE6" w14:textId="77777777" w:rsidR="006E7B21" w:rsidRDefault="006E7B21" w:rsidP="006E7B21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31546A3F" w14:textId="77777777" w:rsidR="006E7B21" w:rsidRPr="00D9301A" w:rsidRDefault="006E7B21" w:rsidP="006E7B21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0E7CB580" w14:textId="77777777" w:rsidR="006E7B21" w:rsidRDefault="006E7B21" w:rsidP="006E7B2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614BB555" w14:textId="77777777" w:rsidR="006E7B21" w:rsidRPr="00076D5A" w:rsidRDefault="006E7B21" w:rsidP="006E7B2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7862CF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15736C61" w14:textId="77777777" w:rsidR="006E7B21" w:rsidRPr="00AF62F1" w:rsidRDefault="006E7B21" w:rsidP="006E7B21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08117C2A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21D51035" w14:textId="77777777" w:rsidR="006E7B21" w:rsidRPr="00076D5A" w:rsidRDefault="006E7B21" w:rsidP="006E7B2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05DB7688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4F5EF880" w14:textId="77777777" w:rsidR="006E7B21" w:rsidRPr="00076D5A" w:rsidRDefault="006E7B21" w:rsidP="006E7B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09703014" w14:textId="77777777" w:rsidR="006E7B21" w:rsidRPr="00076D5A" w:rsidRDefault="006E7B21" w:rsidP="006E7B2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2FF1201F" w14:textId="77777777" w:rsidR="006E7B21" w:rsidRPr="00076D5A" w:rsidRDefault="006E7B21" w:rsidP="006E7B2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506A0939" w14:textId="77777777" w:rsidR="006E7B21" w:rsidRPr="00076D5A" w:rsidRDefault="006E7B21" w:rsidP="006E7B2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0EF09FE2" w14:textId="77777777" w:rsidR="006E7B21" w:rsidRPr="00076D5A" w:rsidRDefault="006E7B21" w:rsidP="006E7B2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bookmarkEnd w:id="0"/>
    <w:p w14:paraId="40326237" w14:textId="77777777" w:rsidR="006E7B21" w:rsidRPr="00076D5A" w:rsidRDefault="006E7B21" w:rsidP="006E7B2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67EEABE6" w14:textId="77777777" w:rsidR="006E7B21" w:rsidRPr="00076D5A" w:rsidRDefault="006E7B21" w:rsidP="006E7B21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6E7B21" w:rsidRPr="00076D5A" w14:paraId="5A5F2B33" w14:textId="77777777" w:rsidTr="005F6F78">
        <w:trPr>
          <w:trHeight w:val="2459"/>
        </w:trPr>
        <w:tc>
          <w:tcPr>
            <w:tcW w:w="3367" w:type="dxa"/>
          </w:tcPr>
          <w:p w14:paraId="4A45812D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7798764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3C4C04AF" w14:textId="77777777" w:rsidR="006E7B21" w:rsidRPr="00076D5A" w:rsidRDefault="006E7B2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4B5C82FE" w14:textId="77777777" w:rsidR="006E7B21" w:rsidRPr="00076D5A" w:rsidRDefault="006E7B2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371A26D0" w14:textId="77777777" w:rsidR="006E7B21" w:rsidRPr="00076D5A" w:rsidRDefault="006E7B2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014FB98E" w14:textId="77777777" w:rsidR="006E7B21" w:rsidRPr="00076D5A" w:rsidRDefault="006E7B2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6A8E34B4" w14:textId="77777777" w:rsidR="006E7B21" w:rsidRPr="00076D5A" w:rsidRDefault="006E7B21" w:rsidP="005F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C88DF77" w14:textId="6F5A7087" w:rsidR="006E7B21" w:rsidRPr="00076D5A" w:rsidRDefault="00E0182F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59F1CA1F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BE3E4B3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60C96DE8" w14:textId="77777777" w:rsidR="006E7B21" w:rsidRPr="00076D5A" w:rsidRDefault="006E7B21" w:rsidP="005F6F7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2AD9BC3" w14:textId="77777777" w:rsidR="00E0182F" w:rsidRPr="00076D5A" w:rsidRDefault="00E0182F" w:rsidP="00E018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93D7217" w14:textId="77777777" w:rsidR="00E0182F" w:rsidRPr="00076D5A" w:rsidRDefault="00E0182F" w:rsidP="00E018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654EA58F" w14:textId="77777777" w:rsidR="00E0182F" w:rsidRPr="00076D5A" w:rsidRDefault="00E0182F" w:rsidP="00E018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057AFD97" w14:textId="15324A8D" w:rsidR="006E7B21" w:rsidRPr="00076D5A" w:rsidRDefault="00E0182F" w:rsidP="00E018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100916DA" w14:textId="77777777" w:rsidR="006E7B21" w:rsidRPr="00076D5A" w:rsidRDefault="006E7B21" w:rsidP="006E7B21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47BE5C12" w14:textId="77777777" w:rsidR="006E7B21" w:rsidRPr="00076D5A" w:rsidRDefault="006E7B21" w:rsidP="006E7B21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42D6FCCC" w14:textId="76164D8F" w:rsidR="006E7B21" w:rsidRPr="006E7B21" w:rsidRDefault="006E7B21" w:rsidP="006E7B21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E0182F">
        <w:rPr>
          <w:rFonts w:ascii="Times New Roman" w:hAnsi="Times New Roman" w:cs="Calibri"/>
          <w:b/>
          <w:sz w:val="24"/>
          <w:szCs w:val="24"/>
          <w:lang w:eastAsia="en-US"/>
        </w:rPr>
        <w:t>5</w:t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4CACE969" w14:textId="77777777" w:rsidR="006E7B21" w:rsidRPr="00A27753" w:rsidRDefault="006E7B21" w:rsidP="006E7B2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2083500A" w14:textId="77777777" w:rsidR="006E7B21" w:rsidRPr="00A27753" w:rsidRDefault="006E7B21" w:rsidP="006E7B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A262E0" w14:textId="77777777" w:rsidR="006E7B21" w:rsidRPr="00A27753" w:rsidRDefault="006E7B21" w:rsidP="006E7B21">
      <w:pPr>
        <w:spacing w:after="0"/>
        <w:rPr>
          <w:rFonts w:ascii="Times New Roman" w:hAnsi="Times New Roman"/>
          <w:sz w:val="24"/>
          <w:szCs w:val="24"/>
        </w:rPr>
      </w:pPr>
    </w:p>
    <w:p w14:paraId="38B82403" w14:textId="77777777" w:rsidR="006E7B21" w:rsidRPr="00A27753" w:rsidRDefault="006E7B21" w:rsidP="006E7B2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4A4B81" w14:textId="77777777" w:rsidR="006E7B21" w:rsidRPr="00A27753" w:rsidRDefault="006E7B21" w:rsidP="006E7B21">
      <w:pPr>
        <w:spacing w:after="0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55EB3E86" w14:textId="77777777" w:rsidR="006E7B21" w:rsidRPr="00394672" w:rsidRDefault="006E7B21" w:rsidP="006E7B2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94672">
        <w:rPr>
          <w:rFonts w:ascii="Times New Roman" w:hAnsi="Times New Roman"/>
          <w:color w:val="000000" w:themeColor="text1"/>
          <w:sz w:val="24"/>
          <w:szCs w:val="24"/>
        </w:rPr>
        <w:t>Морозов А.П., канд. пед. наук, зав. кафедрой теории и методики легкой атлетики</w:t>
      </w:r>
    </w:p>
    <w:p w14:paraId="3C3F411F" w14:textId="77777777" w:rsidR="006E7B21" w:rsidRPr="004D0277" w:rsidRDefault="006E7B21" w:rsidP="006E7B21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Дунаев К. С., д-р </w:t>
      </w:r>
      <w:r w:rsidRPr="00A277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</w:t>
      </w:r>
      <w:r w:rsidRPr="00A277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75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аук</w:t>
      </w:r>
      <w:r w:rsidRPr="00A27753">
        <w:rPr>
          <w:rFonts w:ascii="Times New Roman" w:hAnsi="Times New Roman"/>
          <w:sz w:val="24"/>
          <w:szCs w:val="24"/>
        </w:rPr>
        <w:t>, профессор</w:t>
      </w:r>
      <w:r>
        <w:rPr>
          <w:rFonts w:ascii="Times New Roman" w:hAnsi="Times New Roman"/>
          <w:sz w:val="24"/>
          <w:szCs w:val="24"/>
        </w:rPr>
        <w:t>, зав. кафедрой теории и методики спорта</w:t>
      </w:r>
      <w:r w:rsidRPr="00A27753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14:paraId="61B21102" w14:textId="77777777" w:rsidR="006E7B21" w:rsidRPr="00A27753" w:rsidRDefault="006E7B21" w:rsidP="006E7B2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437643" w14:textId="77777777" w:rsidR="006E7B21" w:rsidRPr="00D15519" w:rsidRDefault="006E7B21" w:rsidP="006E7B21">
      <w:pPr>
        <w:spacing w:after="0"/>
        <w:rPr>
          <w:rFonts w:ascii="Times New Roman" w:hAnsi="Times New Roman"/>
          <w:b/>
          <w:sz w:val="24"/>
          <w:szCs w:val="24"/>
        </w:rPr>
      </w:pPr>
      <w:r w:rsidRPr="00A27753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49CA918E" w14:textId="77777777" w:rsidR="006E7B21" w:rsidRPr="006F3941" w:rsidRDefault="006E7B21" w:rsidP="006E7B21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Димитров И.Л.,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анд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, доцент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кафедр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</w:t>
      </w:r>
      <w:r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экономики и истории физической культуры</w:t>
      </w:r>
      <w:r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и спорта     </w:t>
      </w:r>
    </w:p>
    <w:p w14:paraId="7C1C6691" w14:textId="2B229ED6" w:rsidR="006E7B21" w:rsidRDefault="006E7B21" w:rsidP="006E7B2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6A3437BB" w14:textId="704ADF6A" w:rsidR="006E7B21" w:rsidRDefault="006E7B21" w:rsidP="006E7B2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0369E796" w14:textId="10E6258F" w:rsidR="006E7B21" w:rsidRDefault="006E7B21" w:rsidP="006E7B2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683B9E09" w14:textId="522ABD39" w:rsidR="006E7B21" w:rsidRDefault="006E7B21" w:rsidP="006E7B2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4CAA1A82" w14:textId="77777777" w:rsidR="006E7B21" w:rsidRDefault="006E7B21" w:rsidP="006E7B2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6897B0E6" w14:textId="77777777" w:rsidR="006E7B21" w:rsidRPr="00A27753" w:rsidRDefault="006E7B21" w:rsidP="006E7B21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712CE564" w14:textId="12481EDD" w:rsidR="006E7B21" w:rsidRPr="00A27753" w:rsidRDefault="006E7B21" w:rsidP="006E7B21">
      <w:pPr>
        <w:widowControl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/>
          <w:sz w:val="24"/>
          <w:szCs w:val="24"/>
        </w:rPr>
        <w:t xml:space="preserve">Ссылки на используемые в разработке РПД дисциплины профессиональные </w:t>
      </w:r>
      <w:proofErr w:type="gramStart"/>
      <w:r w:rsidRPr="00A27753">
        <w:rPr>
          <w:rFonts w:ascii="Times New Roman" w:hAnsi="Times New Roman"/>
          <w:b/>
          <w:color w:val="000000"/>
          <w:sz w:val="24"/>
          <w:szCs w:val="24"/>
        </w:rPr>
        <w:t xml:space="preserve">стандарты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27753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gramEnd"/>
      <w:r w:rsidRPr="00A27753">
        <w:rPr>
          <w:rFonts w:ascii="Times New Roman" w:hAnsi="Times New Roman"/>
          <w:b/>
          <w:color w:val="000000"/>
          <w:sz w:val="24"/>
          <w:szCs w:val="24"/>
        </w:rPr>
        <w:t>в соответствии с ФГОС ВО 49.04.03):</w:t>
      </w:r>
    </w:p>
    <w:p w14:paraId="62691900" w14:textId="77777777" w:rsidR="006E7B21" w:rsidRPr="00A27753" w:rsidRDefault="006E7B21" w:rsidP="006E7B21">
      <w:pPr>
        <w:widowControl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876"/>
        <w:gridCol w:w="4311"/>
        <w:gridCol w:w="3394"/>
        <w:gridCol w:w="1059"/>
      </w:tblGrid>
      <w:tr w:rsidR="006E7B21" w:rsidRPr="00A27753" w14:paraId="39C836EA" w14:textId="77777777" w:rsidTr="006E7B21">
        <w:tc>
          <w:tcPr>
            <w:tcW w:w="876" w:type="dxa"/>
          </w:tcPr>
          <w:p w14:paraId="74F0EF96" w14:textId="77777777" w:rsidR="006E7B21" w:rsidRPr="00A27753" w:rsidRDefault="006E7B21" w:rsidP="006E7B21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386" w:type="dxa"/>
          </w:tcPr>
          <w:p w14:paraId="5A243E7C" w14:textId="77777777" w:rsidR="006E7B21" w:rsidRPr="00A27753" w:rsidRDefault="006E7B21" w:rsidP="006E7B21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61" w:type="dxa"/>
          </w:tcPr>
          <w:p w14:paraId="3B7DF197" w14:textId="77777777" w:rsidR="006E7B21" w:rsidRPr="00A27753" w:rsidRDefault="006E7B21" w:rsidP="006E7B21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917" w:type="dxa"/>
          </w:tcPr>
          <w:p w14:paraId="69A9FFD3" w14:textId="77777777" w:rsidR="006E7B21" w:rsidRPr="00A27753" w:rsidRDefault="006E7B21" w:rsidP="006E7B21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Аббрев</w:t>
            </w:r>
            <w:proofErr w:type="spellEnd"/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6E7B21" w:rsidRPr="00A27753" w14:paraId="11EB8CCA" w14:textId="77777777" w:rsidTr="006E7B21">
        <w:tc>
          <w:tcPr>
            <w:tcW w:w="9640" w:type="dxa"/>
            <w:gridSpan w:val="4"/>
          </w:tcPr>
          <w:p w14:paraId="50EF931C" w14:textId="77777777" w:rsidR="006E7B21" w:rsidRPr="00A27753" w:rsidRDefault="006E7B21" w:rsidP="006E7B21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6E7B21" w:rsidRPr="00A27753" w14:paraId="41B7C88B" w14:textId="77777777" w:rsidTr="006E7B21">
        <w:tc>
          <w:tcPr>
            <w:tcW w:w="876" w:type="dxa"/>
          </w:tcPr>
          <w:p w14:paraId="1484DF47" w14:textId="77777777" w:rsidR="006E7B21" w:rsidRPr="00A27753" w:rsidRDefault="006E7B21" w:rsidP="006E7B2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386" w:type="dxa"/>
          </w:tcPr>
          <w:p w14:paraId="48765B9E" w14:textId="77777777" w:rsidR="006E7B21" w:rsidRPr="00E075E6" w:rsidRDefault="0016006B" w:rsidP="006E7B21">
            <w:pPr>
              <w:pStyle w:val="1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6E7B21" w:rsidRPr="00E075E6">
                <w:rPr>
                  <w:rStyle w:val="a6"/>
                  <w:rFonts w:ascii="Times New Roman" w:hAnsi="Times New Roman"/>
                  <w:color w:val="000000" w:themeColor="text1"/>
                </w:rPr>
                <w:t xml:space="preserve"> «Тренер»</w:t>
              </w:r>
            </w:hyperlink>
          </w:p>
          <w:p w14:paraId="7FA59868" w14:textId="77777777" w:rsidR="006E7B21" w:rsidRPr="00A27753" w:rsidRDefault="006E7B21" w:rsidP="006E7B21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61" w:type="dxa"/>
          </w:tcPr>
          <w:p w14:paraId="0ED4D016" w14:textId="77777777" w:rsidR="006E7B21" w:rsidRPr="00A27753" w:rsidRDefault="006E7B21" w:rsidP="006E7B2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917" w:type="dxa"/>
          </w:tcPr>
          <w:p w14:paraId="153F8AAD" w14:textId="77777777" w:rsidR="006E7B21" w:rsidRPr="00A27753" w:rsidRDefault="006E7B21" w:rsidP="006E7B2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6E7B21" w:rsidRPr="00A27753" w14:paraId="47C460F3" w14:textId="77777777" w:rsidTr="006E7B21">
        <w:tc>
          <w:tcPr>
            <w:tcW w:w="876" w:type="dxa"/>
          </w:tcPr>
          <w:p w14:paraId="42955117" w14:textId="77777777" w:rsidR="006E7B21" w:rsidRPr="00A27753" w:rsidRDefault="006E7B21" w:rsidP="006E7B2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386" w:type="dxa"/>
          </w:tcPr>
          <w:p w14:paraId="7554BBF7" w14:textId="77777777" w:rsidR="006E7B21" w:rsidRPr="00E075E6" w:rsidRDefault="0016006B" w:rsidP="006E7B21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6E7B21" w:rsidRPr="00A27753">
                <w:rPr>
                  <w:rStyle w:val="a6"/>
                  <w:rFonts w:ascii="Times New Roman" w:hAnsi="Times New Roman"/>
                  <w:b w:val="0"/>
                  <w:bCs w:val="0"/>
                  <w:color w:val="000000" w:themeColor="text1"/>
                </w:rPr>
                <w:t xml:space="preserve"> </w:t>
              </w:r>
              <w:r w:rsidR="006E7B21" w:rsidRPr="00E075E6">
                <w:rPr>
                  <w:rStyle w:val="a6"/>
                  <w:rFonts w:ascii="Times New Roman" w:hAnsi="Times New Roman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61" w:type="dxa"/>
          </w:tcPr>
          <w:p w14:paraId="4EBBE00D" w14:textId="77777777" w:rsidR="006E7B21" w:rsidRPr="00A27753" w:rsidRDefault="006E7B21" w:rsidP="006E7B2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917" w:type="dxa"/>
          </w:tcPr>
          <w:p w14:paraId="188F2D2A" w14:textId="77777777" w:rsidR="006E7B21" w:rsidRPr="00A27753" w:rsidRDefault="006E7B21" w:rsidP="006E7B2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53C82910" w14:textId="77777777" w:rsidR="006E7B21" w:rsidRPr="00A27753" w:rsidRDefault="006E7B21" w:rsidP="006E7B21">
      <w:pPr>
        <w:widowControl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0FC00F89" w14:textId="0CF5A9CB" w:rsidR="0013172C" w:rsidRPr="005759B0" w:rsidRDefault="006E7B21" w:rsidP="006E7B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4D4DBB6F" w14:textId="3CCA83CE" w:rsidR="0013172C" w:rsidRPr="005759B0" w:rsidRDefault="0013172C" w:rsidP="00EC6A83">
      <w:pPr>
        <w:spacing w:after="0" w:line="240" w:lineRule="auto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bCs/>
          <w:caps/>
          <w:color w:val="000000" w:themeColor="text1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3A1C5E93" w14:textId="77777777" w:rsidR="00F03D96" w:rsidRPr="005759B0" w:rsidRDefault="00F03D96" w:rsidP="00FE7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  <w:t xml:space="preserve">УК-1. </w:t>
      </w:r>
      <w:r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Способен осуществлять критический анализ проблемных ситуаций на основе системного подхода, вырабатывать стратегию действий</w:t>
      </w:r>
      <w:r w:rsidR="00D143D3"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6511A7" w14:textId="77777777" w:rsidR="00F03D96" w:rsidRPr="005759B0" w:rsidRDefault="00F03D96" w:rsidP="00FE7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B0"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УК-2. </w:t>
      </w:r>
      <w:r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Способен управлять проектом на всех этапах его жизненного цикла</w:t>
      </w:r>
      <w:r w:rsidR="00D143D3"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633538" w14:textId="77777777" w:rsidR="00F03D96" w:rsidRPr="005759B0" w:rsidRDefault="00F03D96" w:rsidP="00FE7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>УК-3. Способен организовать и руководить работой команды, вырабатывая командную стратегию для достижения поставленной цели</w:t>
      </w:r>
      <w:r w:rsidR="00D143D3"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FD816E" w14:textId="3EE052F0" w:rsidR="00F03D96" w:rsidRPr="005759B0" w:rsidRDefault="00F03D96" w:rsidP="00FE7F6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>ПК-3.</w:t>
      </w:r>
      <w:r w:rsidR="006D49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9B0">
        <w:rPr>
          <w:rFonts w:ascii="Times New Roman" w:hAnsi="Times New Roman" w:cs="Times New Roman"/>
          <w:sz w:val="24"/>
          <w:szCs w:val="24"/>
        </w:rPr>
        <w:t>Способен осуществлять руководство спортивной подготовкой</w:t>
      </w:r>
      <w:r w:rsidR="00D143D3" w:rsidRPr="005759B0">
        <w:rPr>
          <w:rFonts w:ascii="Times New Roman" w:hAnsi="Times New Roman" w:cs="Times New Roman"/>
          <w:sz w:val="24"/>
          <w:szCs w:val="24"/>
        </w:rPr>
        <w:t>.</w:t>
      </w:r>
    </w:p>
    <w:p w14:paraId="115B3BDF" w14:textId="2C5C1960" w:rsidR="0013172C" w:rsidRDefault="0013172C" w:rsidP="00FE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  <w:t>РЕЗУЛЬТАТЫ ОБУЧЕНИЯ ПО ДИСЦИПЛИНЕ:</w:t>
      </w:r>
    </w:p>
    <w:p w14:paraId="64464CD7" w14:textId="69F02C38" w:rsidR="00F54C12" w:rsidRDefault="00F54C12" w:rsidP="00FE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0"/>
        <w:gridCol w:w="2153"/>
        <w:gridCol w:w="1712"/>
      </w:tblGrid>
      <w:tr w:rsidR="00F54C12" w:rsidRPr="00314B15" w14:paraId="4E6EBDE2" w14:textId="77777777" w:rsidTr="00E0182F">
        <w:trPr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28DA" w14:textId="77777777" w:rsidR="00F54C12" w:rsidRPr="00314B15" w:rsidRDefault="00F54C12" w:rsidP="00BD44F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20BE" w14:textId="77777777" w:rsidR="00F54C12" w:rsidRDefault="00F54C12" w:rsidP="00BD44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314B1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Соотнесенные </w:t>
            </w:r>
          </w:p>
          <w:p w14:paraId="5008E214" w14:textId="77777777" w:rsidR="00F54C12" w:rsidRPr="00314B15" w:rsidRDefault="00F54C12" w:rsidP="00BD44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314B1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профессиональные стандарты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F6EC" w14:textId="77777777" w:rsidR="00F54C12" w:rsidRPr="00314B15" w:rsidRDefault="00F54C12" w:rsidP="00BD4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314B1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Формируемые компетенции</w:t>
            </w:r>
          </w:p>
        </w:tc>
      </w:tr>
      <w:tr w:rsidR="00E0182F" w:rsidRPr="00314B15" w14:paraId="6DC922F7" w14:textId="77777777" w:rsidTr="00E0182F">
        <w:trPr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7493" w14:textId="77777777" w:rsidR="00E0182F" w:rsidRPr="00EE3DEF" w:rsidRDefault="00E0182F" w:rsidP="00BD44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Знания:</w:t>
            </w:r>
            <w:r w:rsidRPr="00EE3DE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BFED57" w14:textId="77777777" w:rsidR="00E0182F" w:rsidRPr="00EE3DEF" w:rsidRDefault="00E0182F" w:rsidP="00BD44F6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Общие основы и историю развития менеджмента в области физической культуры и спорта в России и за рубежом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6D5BF" w14:textId="77777777" w:rsidR="00E0182F" w:rsidRPr="00935D98" w:rsidRDefault="00E0182F" w:rsidP="00E018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D42E2D8" w14:textId="77777777" w:rsidR="00E0182F" w:rsidRPr="00935D98" w:rsidRDefault="00E0182F" w:rsidP="00E018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A0545DF" w14:textId="77777777" w:rsidR="00E0182F" w:rsidRPr="004F0629" w:rsidRDefault="00E0182F" w:rsidP="00E018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77B0F83F" w14:textId="25070DBA" w:rsidR="00E0182F" w:rsidRPr="00094CCC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C44D45" w14:textId="77777777" w:rsidR="00E0182F" w:rsidRPr="00314B15" w:rsidRDefault="00E0182F" w:rsidP="00BD44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314B1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УК-1</w:t>
            </w:r>
          </w:p>
          <w:p w14:paraId="5B307A1A" w14:textId="65F3ECA2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314B15" w14:paraId="071CAF78" w14:textId="77777777" w:rsidTr="00E0182F">
        <w:trPr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F50AB" w14:textId="77777777" w:rsidR="00E0182F" w:rsidRPr="00EE3DEF" w:rsidRDefault="00E0182F" w:rsidP="00BD44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Умения:</w:t>
            </w:r>
            <w:r w:rsidRPr="00EE3DE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75D6A289" w14:textId="77777777" w:rsidR="00E0182F" w:rsidRPr="00EE3DEF" w:rsidRDefault="00E0182F" w:rsidP="00BD44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необходимую последовательность принятия управленческих решений в профессиональной деятельности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49FA8" w14:textId="67A2BE16" w:rsidR="00E0182F" w:rsidRPr="00094CCC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A5DAF58" w14:textId="36B6616C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314B15" w14:paraId="778BDF2C" w14:textId="77777777" w:rsidTr="00E0182F">
        <w:trPr>
          <w:trHeight w:val="28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442AB" w14:textId="77777777" w:rsidR="00E0182F" w:rsidRPr="00EE3DEF" w:rsidRDefault="00E0182F" w:rsidP="001007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Навыки и/или опыт деятельности:</w:t>
            </w:r>
          </w:p>
          <w:p w14:paraId="56FE7D2D" w14:textId="77777777" w:rsidR="00E0182F" w:rsidRPr="00EE3DEF" w:rsidRDefault="00E0182F" w:rsidP="001007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Планирования процесса спортивной </w:t>
            </w:r>
            <w:proofErr w:type="gramStart"/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подготовки  и</w:t>
            </w:r>
            <w:proofErr w:type="gramEnd"/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разработки необходимых для ведения эффективной деятельности в области физической культуры и спорта методических и программных материалов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9FC2" w14:textId="61A98158" w:rsidR="00E0182F" w:rsidRPr="00CE12E2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B47C" w14:textId="4F1F2FEC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314B15" w14:paraId="301A3E1F" w14:textId="77777777" w:rsidTr="00E0182F">
        <w:trPr>
          <w:trHeight w:val="841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8AED" w14:textId="77777777" w:rsidR="00E0182F" w:rsidRPr="00EE3DE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Знания: </w:t>
            </w:r>
          </w:p>
          <w:p w14:paraId="58C78E52" w14:textId="77777777" w:rsidR="00E0182F" w:rsidRPr="00EE3DE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351A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В области законодательных и иных нормативных актов, регулирующих деятельность в</w:t>
            </w: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области физической культуры и спорта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68D7C" w14:textId="77777777" w:rsidR="00E0182F" w:rsidRPr="00935D98" w:rsidRDefault="00E0182F" w:rsidP="00E018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FDEA2F1" w14:textId="77777777" w:rsidR="00E0182F" w:rsidRPr="00935D98" w:rsidRDefault="00E0182F" w:rsidP="00E018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5B1DC9AC" w14:textId="77777777" w:rsidR="00E0182F" w:rsidRPr="004F0629" w:rsidRDefault="00E0182F" w:rsidP="00E018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A12624C" w14:textId="1AA66380" w:rsidR="00E0182F" w:rsidRPr="00CE12E2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E80DBB" w14:textId="77777777" w:rsidR="00E0182F" w:rsidRPr="00314B15" w:rsidRDefault="00E0182F" w:rsidP="00100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314B1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УК-2</w:t>
            </w:r>
          </w:p>
          <w:p w14:paraId="4E51B85A" w14:textId="1E25516F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314B15" w14:paraId="24E870F6" w14:textId="77777777" w:rsidTr="00E0182F">
        <w:trPr>
          <w:trHeight w:val="28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F48A" w14:textId="77777777" w:rsidR="00E0182F" w:rsidRPr="00EE3DE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Умения:</w:t>
            </w:r>
            <w:r w:rsidRPr="00EE3DE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B44B2" w14:textId="77777777" w:rsidR="00E0182F" w:rsidRPr="00EE3DE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Применять современные технологии управления в </w:t>
            </w:r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области физической культуры и спорта и оценивать полученный эффект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CBDD8" w14:textId="4899EE52" w:rsidR="00E0182F" w:rsidRPr="00094CCC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9BED39" w14:textId="6E459813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314B15" w14:paraId="6AE50B6F" w14:textId="77777777" w:rsidTr="00E0182F">
        <w:trPr>
          <w:trHeight w:val="28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24B43" w14:textId="77777777" w:rsidR="00E0182F" w:rsidRPr="00EE3DEF" w:rsidRDefault="00E0182F" w:rsidP="001007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Навыки и/или опыт деятельности:</w:t>
            </w:r>
          </w:p>
          <w:p w14:paraId="7E4DFE29" w14:textId="77777777" w:rsidR="00E0182F" w:rsidRPr="00EE3DEF" w:rsidRDefault="00E0182F" w:rsidP="0010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Владение актуальными методами повышения качества профессиональной деятельности на основе системного и дифференцированного анализа состояния </w:t>
            </w:r>
            <w:proofErr w:type="gramStart"/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отрасли  физической</w:t>
            </w:r>
            <w:proofErr w:type="gramEnd"/>
            <w:r w:rsidRPr="00EE3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F0F8" w14:textId="6351CC92" w:rsidR="00E0182F" w:rsidRPr="00CE12E2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732D0" w14:textId="3431725F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314B15" w14:paraId="64E6FBF2" w14:textId="77777777" w:rsidTr="00E0182F">
        <w:trPr>
          <w:trHeight w:val="28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922A" w14:textId="77777777" w:rsidR="00E0182F" w:rsidRPr="00EE3DE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Знания:</w:t>
            </w:r>
            <w:r w:rsidRPr="00EE3DE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специфику условий физкультурно-спортивной деятельности; материально-техническое обеспечение, необходимое для организации учебной и спортивной деятельности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EA853" w14:textId="77777777" w:rsidR="00E0182F" w:rsidRPr="00935D98" w:rsidRDefault="00E0182F" w:rsidP="00E018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31C2DA7" w14:textId="77777777" w:rsidR="00E0182F" w:rsidRPr="00935D98" w:rsidRDefault="00E0182F" w:rsidP="00E018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5B102DAB" w14:textId="77777777" w:rsidR="00E0182F" w:rsidRPr="004F0629" w:rsidRDefault="00E0182F" w:rsidP="00E018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367C1291" w14:textId="0EC98D42" w:rsidR="00E0182F" w:rsidRPr="00CE12E2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1E084C" w14:textId="77777777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314B1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УК-3</w:t>
            </w:r>
          </w:p>
          <w:p w14:paraId="50E10E1B" w14:textId="628F8B78" w:rsidR="00E0182F" w:rsidRPr="00314B15" w:rsidRDefault="00E0182F" w:rsidP="0010079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314B15" w14:paraId="013C3804" w14:textId="77777777" w:rsidTr="00E0182F">
        <w:trPr>
          <w:trHeight w:val="80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6076" w14:textId="77777777" w:rsidR="00E0182F" w:rsidRPr="00EE3DEF" w:rsidRDefault="00E0182F" w:rsidP="001007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Умения:</w:t>
            </w:r>
            <w:r w:rsidRPr="00EE3DE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необходимые </w:t>
            </w:r>
            <w:proofErr w:type="gramStart"/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повышения</w:t>
            </w:r>
            <w:proofErr w:type="gramEnd"/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эффективности процесса средства и методы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DE150" w14:textId="074FB495" w:rsidR="00E0182F" w:rsidRPr="00CE12E2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4699314" w14:textId="5D04898F" w:rsidR="00E0182F" w:rsidRPr="00314B15" w:rsidRDefault="00E0182F" w:rsidP="00100796">
            <w:pPr>
              <w:jc w:val="center"/>
              <w:rPr>
                <w:sz w:val="24"/>
                <w:szCs w:val="24"/>
              </w:rPr>
            </w:pPr>
          </w:p>
        </w:tc>
      </w:tr>
      <w:tr w:rsidR="00E0182F" w:rsidRPr="00314B15" w14:paraId="28226DBD" w14:textId="77777777" w:rsidTr="00E0182F">
        <w:trPr>
          <w:trHeight w:val="28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AB72" w14:textId="77777777" w:rsidR="00E0182F" w:rsidRPr="00EE3DEF" w:rsidRDefault="00E0182F" w:rsidP="001007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Навыки и/или опыт деятельности:</w:t>
            </w:r>
          </w:p>
          <w:p w14:paraId="1EE724E3" w14:textId="77777777" w:rsidR="00E0182F" w:rsidRPr="00EE3DE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EE3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знаниями в области рационального распределения средств и ресурсов для обеспечения реализации поставленных задач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B9A2" w14:textId="33ACBD31" w:rsidR="00E0182F" w:rsidRPr="00CE12E2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371F" w14:textId="7FB19D29" w:rsidR="00E0182F" w:rsidRPr="00314B15" w:rsidRDefault="00E0182F" w:rsidP="00100796">
            <w:pPr>
              <w:jc w:val="center"/>
              <w:rPr>
                <w:sz w:val="24"/>
                <w:szCs w:val="24"/>
              </w:rPr>
            </w:pPr>
          </w:p>
        </w:tc>
      </w:tr>
      <w:tr w:rsidR="00E0182F" w:rsidRPr="00314B15" w14:paraId="1E57C33B" w14:textId="77777777" w:rsidTr="00E0182F">
        <w:trPr>
          <w:trHeight w:val="28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BE75" w14:textId="77777777" w:rsidR="00E0182F" w:rsidRPr="00FE7F6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FE7F6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Знания:</w:t>
            </w:r>
            <w:r w:rsidRPr="00FE7F6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 </w:t>
            </w:r>
            <w:r w:rsidRPr="00FE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</w:t>
            </w:r>
            <w:proofErr w:type="gramEnd"/>
            <w:r w:rsidRPr="00FE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принципы экономики и менеджмента физической культуры и спорта, правовые основы физической культуры и спорта, основные положения теории и методики физической культуры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4D656" w14:textId="77777777" w:rsidR="00E0182F" w:rsidRPr="00935D98" w:rsidRDefault="00E0182F" w:rsidP="00E018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28F5338" w14:textId="77777777" w:rsidR="00E0182F" w:rsidRPr="00935D98" w:rsidRDefault="00E0182F" w:rsidP="00E018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3F786B1A" w14:textId="77777777" w:rsidR="00E0182F" w:rsidRPr="004F0629" w:rsidRDefault="00E0182F" w:rsidP="00E018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44B4F783" w14:textId="37BA8297" w:rsidR="00E0182F" w:rsidRPr="00CE12E2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4ECB4B" w14:textId="77777777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314B1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ПК-3</w:t>
            </w:r>
          </w:p>
          <w:p w14:paraId="6D883B4C" w14:textId="6EC42A49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314B15" w14:paraId="0B49C157" w14:textId="77777777" w:rsidTr="00E0182F">
        <w:trPr>
          <w:trHeight w:val="28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6236" w14:textId="77777777" w:rsidR="00E0182F" w:rsidRPr="00FE7F6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FE7F6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Умения:</w:t>
            </w:r>
            <w:r w:rsidRPr="00FE7F6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E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наиболее значимые проблемы в организации и управлении физкультурно-спортивных организаций, своевременно и рационально планировать профессиональную деятельность в соответствии с принятыми нормативно-правовыми актами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66DF7" w14:textId="67E2D1EE" w:rsidR="00E0182F" w:rsidRPr="00FE7395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0655A66" w14:textId="695ACBF1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2F" w:rsidRPr="00314B15" w14:paraId="3B019736" w14:textId="77777777" w:rsidTr="00E0182F">
        <w:trPr>
          <w:trHeight w:val="286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E89E" w14:textId="77777777" w:rsidR="00E0182F" w:rsidRPr="00FE7F6F" w:rsidRDefault="00E0182F" w:rsidP="001007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FE7F6F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  <w:t>Навыки и/или опыт деятельности:</w:t>
            </w:r>
          </w:p>
          <w:p w14:paraId="170AD037" w14:textId="77777777" w:rsidR="00E0182F" w:rsidRPr="00FE7F6F" w:rsidRDefault="00E0182F" w:rsidP="00100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FE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понятийным аппаратом и знаниями в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профессиональной деятельностью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A4B" w14:textId="0BB9842E" w:rsidR="00E0182F" w:rsidRPr="00CE12E2" w:rsidRDefault="00E0182F" w:rsidP="00105F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0243" w14:textId="1F016B52" w:rsidR="00E0182F" w:rsidRPr="00314B15" w:rsidRDefault="00E0182F" w:rsidP="00100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DD5023" w14:textId="77777777" w:rsidR="00F54C12" w:rsidRDefault="00F54C12" w:rsidP="00FE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</w:pPr>
    </w:p>
    <w:p w14:paraId="1267E970" w14:textId="77777777" w:rsidR="0013172C" w:rsidRPr="005759B0" w:rsidRDefault="0013172C" w:rsidP="00FE7F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14B15" w:rsidRPr="0057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59B0">
        <w:rPr>
          <w:rFonts w:ascii="Times New Roman" w:hAnsi="Times New Roman" w:cs="Times New Roman"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37731926" w14:textId="2B6DA83D" w:rsidR="0013172C" w:rsidRPr="005759B0" w:rsidRDefault="0013172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16006B" w:rsidRPr="005759B0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к части,</w:t>
      </w:r>
      <w:r w:rsidRPr="005759B0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формируемой участниками образовательных отношений</w:t>
      </w:r>
      <w:r w:rsidRPr="005759B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</w:p>
    <w:p w14:paraId="559887C4" w14:textId="1C159D38" w:rsidR="0013172C" w:rsidRPr="005759B0" w:rsidRDefault="0013172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E4268C" w:rsidRPr="005759B0">
        <w:rPr>
          <w:rFonts w:ascii="Times New Roman" w:hAnsi="Times New Roman" w:cs="Times New Roman"/>
          <w:color w:val="000000"/>
          <w:spacing w:val="-1"/>
          <w:sz w:val="24"/>
          <w:szCs w:val="24"/>
        </w:rPr>
        <w:t>3</w:t>
      </w:r>
      <w:r w:rsidRPr="005759B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семе</w:t>
      </w:r>
      <w:r w:rsidR="00110D98" w:rsidRPr="005759B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стре в очной форме обучения, в </w:t>
      </w:r>
      <w:r w:rsidR="0016006B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5759B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семестре в заочной форме обучения. Вид промежуточной аттестации: зачет. </w:t>
      </w:r>
    </w:p>
    <w:p w14:paraId="579D568C" w14:textId="77777777" w:rsidR="0013172C" w:rsidRPr="005759B0" w:rsidRDefault="0013172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14:paraId="4A0E2BB9" w14:textId="77777777" w:rsidR="0013172C" w:rsidRPr="005759B0" w:rsidRDefault="0013172C" w:rsidP="00FE7F6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5759B0">
        <w:rPr>
          <w:rFonts w:ascii="Times New Roman" w:hAnsi="Times New Roman"/>
          <w:caps/>
          <w:color w:val="000000"/>
          <w:spacing w:val="-1"/>
          <w:sz w:val="24"/>
          <w:szCs w:val="24"/>
        </w:rPr>
        <w:t>3.Объем дисциплины и виды учебной работы:</w:t>
      </w:r>
    </w:p>
    <w:p w14:paraId="1CB04382" w14:textId="77777777" w:rsidR="0013172C" w:rsidRPr="005759B0" w:rsidRDefault="0013172C" w:rsidP="00FE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36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2218"/>
        <w:gridCol w:w="1063"/>
        <w:gridCol w:w="1425"/>
      </w:tblGrid>
      <w:tr w:rsidR="0013172C" w:rsidRPr="005759B0" w14:paraId="4675FF51" w14:textId="77777777" w:rsidTr="00E0182F">
        <w:trPr>
          <w:jc w:val="center"/>
        </w:trPr>
        <w:tc>
          <w:tcPr>
            <w:tcW w:w="31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89E6" w14:textId="77777777" w:rsidR="0013172C" w:rsidRPr="005759B0" w:rsidRDefault="0013172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914D2" w14:textId="77777777" w:rsidR="00000485" w:rsidRPr="005759B0" w:rsidRDefault="0013172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Всего</w:t>
            </w:r>
          </w:p>
          <w:p w14:paraId="5D109514" w14:textId="77777777" w:rsidR="0013172C" w:rsidRPr="005759B0" w:rsidRDefault="0013172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40378" w14:textId="77777777" w:rsidR="0013172C" w:rsidRPr="005759B0" w:rsidRDefault="0013172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13172C" w:rsidRPr="005759B0" w14:paraId="4C6EFF4E" w14:textId="77777777" w:rsidTr="00E0182F">
        <w:trPr>
          <w:trHeight w:val="183"/>
          <w:jc w:val="center"/>
        </w:trPr>
        <w:tc>
          <w:tcPr>
            <w:tcW w:w="3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8F68" w14:textId="77777777" w:rsidR="0013172C" w:rsidRPr="005759B0" w:rsidRDefault="0013172C" w:rsidP="00FE7F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A5F79" w14:textId="77777777" w:rsidR="0013172C" w:rsidRPr="005759B0" w:rsidRDefault="0013172C" w:rsidP="00FE7F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D84DE" w14:textId="77777777" w:rsidR="0013172C" w:rsidRPr="005759B0" w:rsidRDefault="00E4268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 w:eastAsia="en-US"/>
              </w:rPr>
              <w:t>3</w:t>
            </w:r>
          </w:p>
        </w:tc>
      </w:tr>
      <w:tr w:rsidR="00E0182F" w:rsidRPr="005759B0" w14:paraId="1976F6AE" w14:textId="77777777" w:rsidTr="00E0182F">
        <w:trPr>
          <w:jc w:val="center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3830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</w:t>
            </w:r>
          </w:p>
          <w:p w14:paraId="4F897602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с обучающимися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0C22" w14:textId="00265DF2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5349" w14:textId="5AEEB094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</w:tr>
      <w:tr w:rsidR="00E0182F" w:rsidRPr="005759B0" w14:paraId="15A71A02" w14:textId="77777777" w:rsidTr="00E0182F">
        <w:trPr>
          <w:jc w:val="center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3EEA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5859" w14:textId="77777777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10CB" w14:textId="77777777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E0182F" w:rsidRPr="005759B0" w14:paraId="22D68B56" w14:textId="77777777" w:rsidTr="00E0182F">
        <w:trPr>
          <w:jc w:val="center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85AF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64F1" w14:textId="11F9094B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2746" w14:textId="19E636D9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</w:tr>
      <w:tr w:rsidR="00E0182F" w:rsidRPr="005759B0" w14:paraId="650437AD" w14:textId="77777777" w:rsidTr="00E0182F">
        <w:trPr>
          <w:jc w:val="center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3318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D2D2" w14:textId="2FD2E9F1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977C" w14:textId="4965847D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</w:tr>
      <w:tr w:rsidR="00E0182F" w:rsidRPr="005759B0" w14:paraId="7DC84718" w14:textId="77777777" w:rsidTr="00E0182F">
        <w:trPr>
          <w:jc w:val="center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DA8F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аттестация: зачет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A3AD" w14:textId="56988341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E3EA" w14:textId="33F03845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E0182F" w:rsidRPr="005759B0" w14:paraId="1FE49305" w14:textId="77777777" w:rsidTr="00E0182F">
        <w:trPr>
          <w:jc w:val="center"/>
        </w:trPr>
        <w:tc>
          <w:tcPr>
            <w:tcW w:w="3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C61AD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EA5C" w14:textId="21AB78DF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B453" w14:textId="4A48D9A1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88</w:t>
            </w:r>
          </w:p>
        </w:tc>
      </w:tr>
      <w:tr w:rsidR="00E0182F" w:rsidRPr="005759B0" w14:paraId="44AD7AD6" w14:textId="77777777" w:rsidTr="00E0182F">
        <w:trPr>
          <w:jc w:val="center"/>
        </w:trPr>
        <w:tc>
          <w:tcPr>
            <w:tcW w:w="15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E981" w14:textId="77777777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C6AA" w14:textId="6AF081A2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4891" w14:textId="68006323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B039" w14:textId="4EAC9F13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</w:tr>
      <w:tr w:rsidR="00E0182F" w:rsidRPr="005759B0" w14:paraId="433197F5" w14:textId="77777777" w:rsidTr="00E0182F">
        <w:trPr>
          <w:jc w:val="center"/>
        </w:trPr>
        <w:tc>
          <w:tcPr>
            <w:tcW w:w="15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2E72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A8ED" w14:textId="27AA1B4B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59F2" w14:textId="576DDCC8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8E8E" w14:textId="4F5F7AD6" w:rsidR="00E0182F" w:rsidRPr="005759B0" w:rsidRDefault="00E0182F" w:rsidP="00E0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</w:tbl>
    <w:p w14:paraId="609F5896" w14:textId="77777777" w:rsidR="0013172C" w:rsidRPr="005759B0" w:rsidRDefault="0013172C" w:rsidP="00FE7F6F">
      <w:pPr>
        <w:pStyle w:val="a5"/>
        <w:spacing w:after="0" w:line="240" w:lineRule="auto"/>
        <w:ind w:left="0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5C165060" w14:textId="77777777" w:rsidR="0013172C" w:rsidRPr="005759B0" w:rsidRDefault="0013172C" w:rsidP="00FE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36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2060"/>
        <w:gridCol w:w="1109"/>
        <w:gridCol w:w="1473"/>
      </w:tblGrid>
      <w:tr w:rsidR="0013172C" w:rsidRPr="005759B0" w14:paraId="3A6CE863" w14:textId="77777777" w:rsidTr="0016006B">
        <w:trPr>
          <w:jc w:val="center"/>
        </w:trPr>
        <w:tc>
          <w:tcPr>
            <w:tcW w:w="31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66391" w14:textId="77777777" w:rsidR="0013172C" w:rsidRPr="005759B0" w:rsidRDefault="0013172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92B4" w14:textId="77777777" w:rsidR="00000485" w:rsidRPr="005759B0" w:rsidRDefault="0013172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Всего</w:t>
            </w:r>
          </w:p>
          <w:p w14:paraId="26670C36" w14:textId="77777777" w:rsidR="0013172C" w:rsidRPr="005759B0" w:rsidRDefault="0013172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C412B" w14:textId="77777777" w:rsidR="0013172C" w:rsidRPr="005759B0" w:rsidRDefault="0013172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13172C" w:rsidRPr="005759B0" w14:paraId="77E4B9BD" w14:textId="77777777" w:rsidTr="0016006B">
        <w:trPr>
          <w:trHeight w:val="183"/>
          <w:jc w:val="center"/>
        </w:trPr>
        <w:tc>
          <w:tcPr>
            <w:tcW w:w="31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E8AA" w14:textId="77777777" w:rsidR="0013172C" w:rsidRPr="005759B0" w:rsidRDefault="0013172C" w:rsidP="00FE7F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C5A1" w14:textId="77777777" w:rsidR="0013172C" w:rsidRPr="005759B0" w:rsidRDefault="0013172C" w:rsidP="00FE7F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A5B4" w14:textId="14B36198" w:rsidR="0013172C" w:rsidRPr="005759B0" w:rsidRDefault="0016006B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</w:tr>
      <w:tr w:rsidR="0016006B" w:rsidRPr="005759B0" w14:paraId="2606FD22" w14:textId="77777777" w:rsidTr="0016006B">
        <w:trPr>
          <w:jc w:val="center"/>
        </w:trPr>
        <w:tc>
          <w:tcPr>
            <w:tcW w:w="3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6F37" w14:textId="77777777" w:rsidR="0016006B" w:rsidRPr="005759B0" w:rsidRDefault="0016006B" w:rsidP="001600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</w:t>
            </w:r>
          </w:p>
          <w:p w14:paraId="1DD545A8" w14:textId="77777777" w:rsidR="0016006B" w:rsidRPr="005759B0" w:rsidRDefault="0016006B" w:rsidP="001600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 обучающимися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0C1C" w14:textId="67160041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4BFC" w14:textId="5214BBA4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</w:tr>
      <w:tr w:rsidR="0016006B" w:rsidRPr="005759B0" w14:paraId="450F7484" w14:textId="77777777" w:rsidTr="0016006B">
        <w:trPr>
          <w:jc w:val="center"/>
        </w:trPr>
        <w:tc>
          <w:tcPr>
            <w:tcW w:w="3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BB1E" w14:textId="77777777" w:rsidR="0016006B" w:rsidRPr="005759B0" w:rsidRDefault="0016006B" w:rsidP="0016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6FD3" w14:textId="77777777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CA4B" w14:textId="77777777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6006B" w:rsidRPr="005759B0" w14:paraId="651AB239" w14:textId="77777777" w:rsidTr="0016006B">
        <w:trPr>
          <w:jc w:val="center"/>
        </w:trPr>
        <w:tc>
          <w:tcPr>
            <w:tcW w:w="3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5BA8D" w14:textId="77777777" w:rsidR="0016006B" w:rsidRPr="005759B0" w:rsidRDefault="0016006B" w:rsidP="0016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A1D0" w14:textId="006F705A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ACA9" w14:textId="4E35E424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16006B" w:rsidRPr="005759B0" w14:paraId="661490F6" w14:textId="77777777" w:rsidTr="0016006B">
        <w:trPr>
          <w:jc w:val="center"/>
        </w:trPr>
        <w:tc>
          <w:tcPr>
            <w:tcW w:w="3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24F3" w14:textId="77777777" w:rsidR="0016006B" w:rsidRPr="005759B0" w:rsidRDefault="0016006B" w:rsidP="0016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5BDE" w14:textId="047E22CF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021A" w14:textId="760A0316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16006B" w:rsidRPr="005759B0" w14:paraId="0B4DDB1B" w14:textId="77777777" w:rsidTr="0016006B">
        <w:trPr>
          <w:jc w:val="center"/>
        </w:trPr>
        <w:tc>
          <w:tcPr>
            <w:tcW w:w="3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0E66" w14:textId="77777777" w:rsidR="0016006B" w:rsidRPr="005759B0" w:rsidRDefault="0016006B" w:rsidP="0016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аттестация: зачет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4183" w14:textId="7925636B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0BFE" w14:textId="2A63E699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16006B" w:rsidRPr="005759B0" w14:paraId="465CF85F" w14:textId="77777777" w:rsidTr="0016006B">
        <w:trPr>
          <w:jc w:val="center"/>
        </w:trPr>
        <w:tc>
          <w:tcPr>
            <w:tcW w:w="3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4764" w14:textId="77777777" w:rsidR="0016006B" w:rsidRPr="005759B0" w:rsidRDefault="0016006B" w:rsidP="001600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A417" w14:textId="5592569E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DB41" w14:textId="6A11DFD6" w:rsidR="0016006B" w:rsidRPr="00E0182F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  <w:r w:rsidRPr="001F4C0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98</w:t>
            </w:r>
          </w:p>
        </w:tc>
      </w:tr>
      <w:tr w:rsidR="0016006B" w:rsidRPr="005759B0" w14:paraId="75CD9B12" w14:textId="77777777" w:rsidTr="0016006B">
        <w:trPr>
          <w:jc w:val="center"/>
        </w:trPr>
        <w:tc>
          <w:tcPr>
            <w:tcW w:w="1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13159" w14:textId="77777777" w:rsidR="0016006B" w:rsidRPr="005759B0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1632" w14:textId="1D82E9FF" w:rsidR="0016006B" w:rsidRPr="005759B0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78A" w14:textId="0E5C887F" w:rsidR="0016006B" w:rsidRPr="005759B0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D7C6" w14:textId="6A26704C" w:rsidR="0016006B" w:rsidRPr="005759B0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</w:tr>
      <w:tr w:rsidR="0016006B" w:rsidRPr="005759B0" w14:paraId="3033A4CB" w14:textId="77777777" w:rsidTr="0016006B">
        <w:trPr>
          <w:jc w:val="center"/>
        </w:trPr>
        <w:tc>
          <w:tcPr>
            <w:tcW w:w="16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30111" w14:textId="77777777" w:rsidR="0016006B" w:rsidRPr="005759B0" w:rsidRDefault="0016006B" w:rsidP="001600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C903" w14:textId="4257A3DE" w:rsidR="0016006B" w:rsidRPr="005759B0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37DB" w14:textId="5846E10A" w:rsidR="0016006B" w:rsidRPr="005759B0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9623" w14:textId="561FD7B4" w:rsidR="0016006B" w:rsidRPr="005759B0" w:rsidRDefault="0016006B" w:rsidP="00160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</w:tbl>
    <w:p w14:paraId="4845BEB0" w14:textId="77777777" w:rsidR="0013172C" w:rsidRPr="005759B0" w:rsidRDefault="0013172C" w:rsidP="00FE7F6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B12F98" w14:textId="77777777" w:rsidR="00275E69" w:rsidRPr="005759B0" w:rsidRDefault="00275E69" w:rsidP="00FE7F6F">
      <w:pPr>
        <w:spacing w:after="0" w:line="240" w:lineRule="auto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caps/>
          <w:spacing w:val="-1"/>
          <w:sz w:val="24"/>
          <w:szCs w:val="24"/>
        </w:rPr>
        <w:lastRenderedPageBreak/>
        <w:t>4.Содержание дисциплины: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936"/>
        <w:gridCol w:w="5529"/>
        <w:gridCol w:w="903"/>
      </w:tblGrid>
      <w:tr w:rsidR="00275E69" w:rsidRPr="005759B0" w14:paraId="64B55461" w14:textId="77777777" w:rsidTr="00000485">
        <w:trPr>
          <w:cantSplit/>
          <w:trHeight w:val="981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BA2E6" w14:textId="77777777" w:rsidR="00000485" w:rsidRPr="005759B0" w:rsidRDefault="00275E69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№</w:t>
            </w:r>
          </w:p>
          <w:p w14:paraId="102532BD" w14:textId="77777777" w:rsidR="00275E69" w:rsidRPr="005759B0" w:rsidRDefault="00275E69" w:rsidP="00FE7F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46B0" w14:textId="77777777" w:rsidR="00000485" w:rsidRPr="005759B0" w:rsidRDefault="00275E69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Тема</w:t>
            </w:r>
          </w:p>
          <w:p w14:paraId="045CB977" w14:textId="77777777" w:rsidR="00275E69" w:rsidRPr="005759B0" w:rsidRDefault="00275E69" w:rsidP="00FE7F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(раздел)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B084" w14:textId="77777777" w:rsidR="00275E69" w:rsidRPr="005759B0" w:rsidRDefault="00275E69" w:rsidP="00FE7F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Содержание раздела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B12F" w14:textId="77777777" w:rsidR="00275E69" w:rsidRPr="005759B0" w:rsidRDefault="00275E69" w:rsidP="00F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</w:tr>
      <w:tr w:rsidR="00E0182F" w:rsidRPr="005759B0" w14:paraId="188F3B9A" w14:textId="77777777" w:rsidTr="00314B15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F431" w14:textId="77777777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C54F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 в области физической культуры и спорта.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271" w14:textId="77777777" w:rsidR="00E0182F" w:rsidRPr="005759B0" w:rsidRDefault="00E0182F" w:rsidP="00E0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спортивный менеджмент, Сущность и принципы спортивного менеджмента, цели и функции спортивного менеджмента, менеджмент в профессиональном и коммерческом спорте. Менеджмент в зарубежном спорте.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3279" w14:textId="0326F708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E0182F" w:rsidRPr="005759B0" w14:paraId="0289D0A4" w14:textId="77777777" w:rsidTr="00314B15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4F26" w14:textId="77777777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343A" w14:textId="77777777" w:rsidR="00E0182F" w:rsidRPr="005759B0" w:rsidRDefault="00E0182F" w:rsidP="00E018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 в зарубежном спорте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8398" w14:textId="77777777" w:rsidR="00E0182F" w:rsidRPr="005759B0" w:rsidRDefault="00E0182F" w:rsidP="00E018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Характеристика методов и форм управления спортивной деятельностью в зарубежных станах. Механизмы финансирования. Спортивные агенты. Персональные менеджеры.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0EA0" w14:textId="08DF8CEE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E0182F" w:rsidRPr="005759B0" w14:paraId="632C7899" w14:textId="77777777" w:rsidTr="00314B15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E61C" w14:textId="77777777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3</w:t>
            </w: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CBC3" w14:textId="77777777" w:rsidR="00E0182F" w:rsidRPr="005759B0" w:rsidRDefault="00E0182F" w:rsidP="00E018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менеджмент в России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F7E5" w14:textId="74D519F4" w:rsidR="00E0182F" w:rsidRPr="005759B0" w:rsidRDefault="00E0182F" w:rsidP="00E018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Цели и задачи управления многолетним тренировочным процессом в отечественном спорте. Субъекты и объекты менеджмента. Специфика спортивного менеджмента в России.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D000" w14:textId="032E4196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E0182F" w:rsidRPr="005759B0" w14:paraId="52A9FCBE" w14:textId="77777777" w:rsidTr="00000485">
        <w:trPr>
          <w:jc w:val="center"/>
        </w:trPr>
        <w:tc>
          <w:tcPr>
            <w:tcW w:w="8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B754D" w14:textId="77777777" w:rsidR="00E0182F" w:rsidRPr="005759B0" w:rsidRDefault="00E0182F" w:rsidP="00E0182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DE26" w14:textId="49DA75AE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108</w:t>
            </w:r>
          </w:p>
        </w:tc>
      </w:tr>
    </w:tbl>
    <w:p w14:paraId="5E51F3EA" w14:textId="77777777" w:rsidR="00275E69" w:rsidRPr="005759B0" w:rsidRDefault="00275E69" w:rsidP="00FE7F6F">
      <w:pPr>
        <w:tabs>
          <w:tab w:val="left" w:pos="199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0907519F" w14:textId="77777777" w:rsidR="00275E69" w:rsidRPr="005759B0" w:rsidRDefault="00275E69" w:rsidP="00FE7F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>5.</w:t>
      </w:r>
      <w:r w:rsidR="009D5180" w:rsidRPr="005759B0">
        <w:rPr>
          <w:rFonts w:ascii="Times New Roman" w:hAnsi="Times New Roman" w:cs="Times New Roman"/>
          <w:sz w:val="24"/>
          <w:szCs w:val="24"/>
        </w:rPr>
        <w:t>РАЗДЕЛЫ</w:t>
      </w:r>
      <w:r w:rsidRPr="005759B0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="009D5180" w:rsidRPr="005759B0">
        <w:rPr>
          <w:rFonts w:ascii="Times New Roman" w:hAnsi="Times New Roman" w:cs="Times New Roman"/>
          <w:sz w:val="24"/>
          <w:szCs w:val="24"/>
        </w:rPr>
        <w:t xml:space="preserve"> и ВИДЫ УЧЕБНОЙ РАБОТЫ</w:t>
      </w:r>
      <w:r w:rsidRPr="005759B0">
        <w:rPr>
          <w:rFonts w:ascii="Times New Roman" w:hAnsi="Times New Roman" w:cs="Times New Roman"/>
          <w:sz w:val="24"/>
          <w:szCs w:val="24"/>
        </w:rPr>
        <w:t>:</w:t>
      </w:r>
    </w:p>
    <w:p w14:paraId="78D2ECAB" w14:textId="77777777" w:rsidR="00275E69" w:rsidRPr="005759B0" w:rsidRDefault="00275E69" w:rsidP="00FE7F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9B0">
        <w:rPr>
          <w:rFonts w:ascii="Times New Roman" w:hAnsi="Times New Roman" w:cs="Times New Roman"/>
          <w:i/>
          <w:sz w:val="24"/>
          <w:szCs w:val="24"/>
        </w:rPr>
        <w:t>очная форма обучения</w:t>
      </w: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681"/>
        <w:gridCol w:w="868"/>
        <w:gridCol w:w="868"/>
        <w:gridCol w:w="1061"/>
        <w:gridCol w:w="1068"/>
      </w:tblGrid>
      <w:tr w:rsidR="00320C61" w:rsidRPr="005759B0" w14:paraId="560079F8" w14:textId="77777777" w:rsidTr="00E0182F">
        <w:trPr>
          <w:trHeight w:val="232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46E5" w14:textId="77777777" w:rsidR="00320C61" w:rsidRPr="005759B0" w:rsidRDefault="00320C61" w:rsidP="00FE7F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92E3" w14:textId="77777777" w:rsidR="00320C61" w:rsidRPr="005759B0" w:rsidRDefault="00320C61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42E" w14:textId="77777777" w:rsidR="00320C61" w:rsidRPr="005759B0" w:rsidRDefault="00320C61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B11F" w14:textId="77777777" w:rsidR="00320C61" w:rsidRPr="005759B0" w:rsidRDefault="00320C61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156EC822" w14:textId="77777777" w:rsidR="00320C61" w:rsidRPr="005759B0" w:rsidRDefault="00320C61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часов</w:t>
            </w:r>
          </w:p>
        </w:tc>
      </w:tr>
      <w:tr w:rsidR="00320C61" w:rsidRPr="005759B0" w14:paraId="7B5E54DB" w14:textId="77777777" w:rsidTr="00E0182F">
        <w:trPr>
          <w:trHeight w:val="235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1315" w14:textId="77777777" w:rsidR="00320C61" w:rsidRPr="005759B0" w:rsidRDefault="00320C61" w:rsidP="00FE7F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ED5D" w14:textId="77777777" w:rsidR="00320C61" w:rsidRPr="005759B0" w:rsidRDefault="00320C61" w:rsidP="00FE7F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CF71" w14:textId="77777777" w:rsidR="00320C61" w:rsidRPr="005759B0" w:rsidRDefault="00320C61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06E7" w14:textId="77777777" w:rsidR="00320C61" w:rsidRPr="005759B0" w:rsidRDefault="00320C61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B87C" w14:textId="77777777" w:rsidR="00320C61" w:rsidRPr="005759B0" w:rsidRDefault="00320C61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74D0" w14:textId="77777777" w:rsidR="00320C61" w:rsidRPr="005759B0" w:rsidRDefault="00320C61" w:rsidP="00FE7F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182F" w:rsidRPr="005759B0" w14:paraId="16DC4DE4" w14:textId="77777777" w:rsidTr="00E018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5B27" w14:textId="77777777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E246" w14:textId="77777777" w:rsidR="00E0182F" w:rsidRPr="005759B0" w:rsidRDefault="00E0182F" w:rsidP="00E01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 в области физической культуры и спорта.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20E" w14:textId="0323F17F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8D8" w14:textId="14F445FE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F46F" w14:textId="7A2DE53C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F141" w14:textId="3C35EF20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E0182F" w:rsidRPr="005759B0" w14:paraId="1F67D19A" w14:textId="77777777" w:rsidTr="00E018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E04C" w14:textId="77777777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8D7C" w14:textId="77777777" w:rsidR="00E0182F" w:rsidRPr="005759B0" w:rsidRDefault="00E0182F" w:rsidP="00E018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 в зарубежном спорте.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1FE" w14:textId="4DC015F9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888" w14:textId="5D17CFF1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B87" w14:textId="75912C43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56E0" w14:textId="7C23729E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E0182F" w:rsidRPr="005759B0" w14:paraId="62954C84" w14:textId="77777777" w:rsidTr="00E018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CF18" w14:textId="77777777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B6DF" w14:textId="77777777" w:rsidR="00E0182F" w:rsidRPr="005759B0" w:rsidRDefault="00E0182F" w:rsidP="00E018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менеджмент в России.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2E5" w14:textId="5D5BECC4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69A2" w14:textId="2A9700BC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6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203" w14:textId="7E03E47D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F816" w14:textId="76F108FD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E0182F" w:rsidRPr="005759B0" w14:paraId="6E958339" w14:textId="77777777" w:rsidTr="00E0182F"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CC8" w14:textId="77777777" w:rsidR="00E0182F" w:rsidRPr="005759B0" w:rsidRDefault="00E0182F" w:rsidP="00E0182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C8E" w14:textId="0331B85A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A65" w14:textId="2579F597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11E" w14:textId="52CF71BB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03A" w14:textId="2F82ED91" w:rsidR="00E0182F" w:rsidRPr="005759B0" w:rsidRDefault="00E0182F" w:rsidP="00E018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108</w:t>
            </w:r>
          </w:p>
        </w:tc>
      </w:tr>
    </w:tbl>
    <w:p w14:paraId="78D81FF5" w14:textId="77777777" w:rsidR="00275E69" w:rsidRPr="005759B0" w:rsidRDefault="00275E69" w:rsidP="00FE7F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4EFCC2" w14:textId="77777777" w:rsidR="00275E69" w:rsidRPr="005759B0" w:rsidRDefault="00275E69" w:rsidP="00FE7F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9B0">
        <w:rPr>
          <w:rFonts w:ascii="Times New Roman" w:hAnsi="Times New Roman" w:cs="Times New Roman"/>
          <w:i/>
          <w:sz w:val="24"/>
          <w:szCs w:val="24"/>
        </w:rPr>
        <w:t>заочная форма обучения</w:t>
      </w: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681"/>
        <w:gridCol w:w="868"/>
        <w:gridCol w:w="868"/>
        <w:gridCol w:w="1063"/>
        <w:gridCol w:w="1067"/>
      </w:tblGrid>
      <w:tr w:rsidR="00E4268C" w:rsidRPr="005759B0" w14:paraId="5F854F94" w14:textId="77777777" w:rsidTr="00E0182F">
        <w:trPr>
          <w:trHeight w:val="232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509A" w14:textId="77777777" w:rsidR="00E4268C" w:rsidRPr="005759B0" w:rsidRDefault="00E4268C" w:rsidP="00FE7F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11A5" w14:textId="77777777" w:rsidR="00E4268C" w:rsidRPr="005759B0" w:rsidRDefault="00E4268C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976C" w14:textId="77777777" w:rsidR="00E4268C" w:rsidRPr="005759B0" w:rsidRDefault="00E4268C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D1B7" w14:textId="77777777" w:rsidR="00E4268C" w:rsidRPr="005759B0" w:rsidRDefault="00E4268C" w:rsidP="00FE7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2D743E43" w14:textId="77777777" w:rsidR="00E4268C" w:rsidRPr="005759B0" w:rsidRDefault="00E4268C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часов</w:t>
            </w:r>
          </w:p>
        </w:tc>
      </w:tr>
      <w:tr w:rsidR="00E4268C" w:rsidRPr="005759B0" w14:paraId="39E9497A" w14:textId="77777777" w:rsidTr="00E0182F">
        <w:trPr>
          <w:trHeight w:val="235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C64C" w14:textId="77777777" w:rsidR="00E4268C" w:rsidRPr="005759B0" w:rsidRDefault="00E4268C" w:rsidP="00FE7F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09CF" w14:textId="77777777" w:rsidR="00E4268C" w:rsidRPr="005759B0" w:rsidRDefault="00E4268C" w:rsidP="00FE7F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0685" w14:textId="77777777" w:rsidR="00E4268C" w:rsidRPr="005759B0" w:rsidRDefault="00E4268C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D842" w14:textId="77777777" w:rsidR="00E4268C" w:rsidRPr="005759B0" w:rsidRDefault="00E4268C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41CE" w14:textId="77777777" w:rsidR="00E4268C" w:rsidRPr="005759B0" w:rsidRDefault="00E4268C" w:rsidP="00FE7F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4FE9" w14:textId="77777777" w:rsidR="00E4268C" w:rsidRPr="005759B0" w:rsidRDefault="00E4268C" w:rsidP="00FE7F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006B" w:rsidRPr="005759B0" w14:paraId="385D7FDE" w14:textId="77777777" w:rsidTr="0016006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B120" w14:textId="77777777" w:rsidR="0016006B" w:rsidRPr="005759B0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F05E" w14:textId="77777777" w:rsidR="0016006B" w:rsidRPr="005759B0" w:rsidRDefault="0016006B" w:rsidP="00160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 в области физической культуры и спорта.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1486" w14:textId="77777777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25F" w14:textId="77777777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A3E" w14:textId="209A96E5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9485" w14:textId="1E8F42AA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16006B" w:rsidRPr="005759B0" w14:paraId="447314AB" w14:textId="77777777" w:rsidTr="0016006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4169" w14:textId="77777777" w:rsidR="0016006B" w:rsidRPr="005759B0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4A36" w14:textId="77777777" w:rsidR="0016006B" w:rsidRPr="005759B0" w:rsidRDefault="0016006B" w:rsidP="001600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 в зарубежном спорте.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D734" w14:textId="77777777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BAB5" w14:textId="77777777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345" w14:textId="659B8AFB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6F07" w14:textId="78FD3C5C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16006B" w:rsidRPr="005759B0" w14:paraId="3D182420" w14:textId="77777777" w:rsidTr="0016006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B5A5" w14:textId="77777777" w:rsidR="0016006B" w:rsidRPr="005759B0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4665" w14:textId="77777777" w:rsidR="0016006B" w:rsidRPr="005759B0" w:rsidRDefault="0016006B" w:rsidP="001600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менеджмент в России.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6729" w14:textId="77777777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5AE6" w14:textId="2875E3BD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C94" w14:textId="1B2FBD71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7722" w14:textId="26019600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36</w:t>
            </w:r>
          </w:p>
        </w:tc>
      </w:tr>
      <w:tr w:rsidR="0016006B" w:rsidRPr="005759B0" w14:paraId="218D6F6B" w14:textId="77777777" w:rsidTr="00E0182F"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21F" w14:textId="77777777" w:rsidR="0016006B" w:rsidRPr="005759B0" w:rsidRDefault="0016006B" w:rsidP="0016006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894" w14:textId="77777777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D05" w14:textId="6E2C7CDC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F0D" w14:textId="5A8DD996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7B1" w14:textId="7CD9ED96" w:rsidR="0016006B" w:rsidRPr="0016006B" w:rsidRDefault="0016006B" w:rsidP="00160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0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108</w:t>
            </w:r>
          </w:p>
        </w:tc>
      </w:tr>
    </w:tbl>
    <w:p w14:paraId="49F8259A" w14:textId="77777777" w:rsidR="00275E69" w:rsidRPr="005759B0" w:rsidRDefault="00275E69" w:rsidP="00FE7F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C75498" w14:textId="77777777" w:rsidR="000223AB" w:rsidRPr="005759B0" w:rsidRDefault="000223AB" w:rsidP="000223AB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759B0">
        <w:rPr>
          <w:rFonts w:ascii="Times New Roman" w:hAnsi="Times New Roman"/>
          <w:b/>
          <w:caps/>
          <w:spacing w:val="-1"/>
          <w:sz w:val="24"/>
          <w:szCs w:val="24"/>
        </w:rPr>
        <w:t>Перечень основной и дополнительной литературы, НЕОБХОДИМЫЙ ДЛЯ ОСВОЕНИЯ ДИСЦИПЛИНЫ</w:t>
      </w:r>
      <w:r w:rsidRPr="005759B0">
        <w:rPr>
          <w:rFonts w:ascii="Times New Roman" w:hAnsi="Times New Roman"/>
          <w:b/>
          <w:sz w:val="24"/>
          <w:szCs w:val="24"/>
        </w:rPr>
        <w:t>.</w:t>
      </w:r>
    </w:p>
    <w:p w14:paraId="2D052848" w14:textId="77777777" w:rsidR="000223AB" w:rsidRPr="005759B0" w:rsidRDefault="000223AB" w:rsidP="00022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71C90" w14:textId="77777777" w:rsidR="000223AB" w:rsidRPr="005759B0" w:rsidRDefault="000223AB" w:rsidP="000223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6.1. Основная литература</w:t>
      </w:r>
    </w:p>
    <w:p w14:paraId="723F81F2" w14:textId="77777777" w:rsidR="000223AB" w:rsidRPr="005759B0" w:rsidRDefault="000223AB" w:rsidP="000223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6241"/>
        <w:gridCol w:w="1387"/>
        <w:gridCol w:w="1076"/>
      </w:tblGrid>
      <w:tr w:rsidR="000223AB" w:rsidRPr="005759B0" w14:paraId="2F3A349C" w14:textId="77777777" w:rsidTr="00A64E91">
        <w:trPr>
          <w:trHeight w:val="51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259E" w14:textId="77777777" w:rsidR="000223AB" w:rsidRPr="005759B0" w:rsidRDefault="000223AB" w:rsidP="00A64E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5E3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  <w:p w14:paraId="7AB864BC" w14:textId="77777777" w:rsidR="000223AB" w:rsidRPr="005759B0" w:rsidRDefault="000223AB" w:rsidP="00A64E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873F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экземпляров</w:t>
            </w:r>
          </w:p>
        </w:tc>
      </w:tr>
      <w:tr w:rsidR="000223AB" w:rsidRPr="005759B0" w14:paraId="6B2E658D" w14:textId="77777777" w:rsidTr="00A64E91">
        <w:trPr>
          <w:trHeight w:val="51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0B67" w14:textId="77777777" w:rsidR="000223AB" w:rsidRPr="005759B0" w:rsidRDefault="000223AB" w:rsidP="00A64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A3E" w14:textId="77777777" w:rsidR="000223AB" w:rsidRPr="005759B0" w:rsidRDefault="000223AB" w:rsidP="00A64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E9D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874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0223AB" w:rsidRPr="005759B0" w14:paraId="3A4B0F81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323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BBA" w14:textId="1BAEC705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Алексеев, С. В.  Спортивное право: договорные отношения в спорте : учебное пособие для вузов / С. В. Алексеев, М. О. </w:t>
            </w:r>
            <w:proofErr w:type="spellStart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Буянова</w:t>
            </w:r>
            <w:proofErr w:type="spellEnd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А. В. Чеботарев ; под редакцией С. В. Алексеева. — </w:t>
            </w:r>
            <w:proofErr w:type="gramStart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255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— 107 </w:t>
            </w:r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с. — (Высшее образование). — ISBN 978-5-534-12723-2. — </w:t>
            </w:r>
            <w:proofErr w:type="gramStart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электронный // ЭБС </w:t>
            </w:r>
            <w:proofErr w:type="spellStart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[сайт]. — URL: </w:t>
            </w:r>
            <w:hyperlink r:id="rId7" w:history="1">
              <w:r w:rsidRPr="005759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https://urait.ru/bcode/448195</w:t>
              </w:r>
            </w:hyperlink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(дата обращения: 26.10.</w:t>
            </w:r>
            <w:r w:rsidR="00A255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5759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BB5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020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3AB" w:rsidRPr="005759B0" w14:paraId="2E82D787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692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1FA9" w14:textId="737F0F19" w:rsidR="000223AB" w:rsidRPr="005759B0" w:rsidRDefault="000223AB" w:rsidP="00A64E91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Буянова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М. О.  Спортивное право. Общая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 для вузов / М. О.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Буянова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—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255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— 154 с. — (Высшее образование). — ISBN 978-5-534-10052-5. —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электронный // ЭБС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[сайт]. — URL: </w:t>
            </w:r>
            <w:hyperlink r:id="rId8" w:history="1">
              <w:r w:rsidRPr="005759B0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https://urait.ru/bcode/456201</w:t>
              </w:r>
            </w:hyperlink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(дата обращения: 26.10.</w:t>
            </w:r>
            <w:r w:rsidR="00A255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4A2B" w14:textId="77777777" w:rsidR="000223AB" w:rsidRPr="005759B0" w:rsidRDefault="000223AB" w:rsidP="00A64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412A" w14:textId="77777777" w:rsidR="000223AB" w:rsidRPr="005759B0" w:rsidRDefault="000223AB" w:rsidP="00A64E9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223AB" w:rsidRPr="005759B0" w14:paraId="21D198C3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25D7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941A" w14:textId="2457F3F8" w:rsidR="000223AB" w:rsidRPr="005759B0" w:rsidRDefault="000223AB" w:rsidP="00A64E91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Иглин, А. В.  Международное спортивное право и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процесс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 для вузов / А. В. Иглин. —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255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— 227 с. — (Высшее образование). — ISBN 978-5-534-12510-8. —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электронный // ЭБС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[сайт]. — URL: </w:t>
            </w:r>
            <w:hyperlink r:id="rId9" w:history="1">
              <w:r w:rsidRPr="005759B0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https://urait.ru/bcode/447667</w:t>
              </w:r>
            </w:hyperlink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(дата обращения: 26.10.</w:t>
            </w:r>
            <w:r w:rsidR="00A255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91F9" w14:textId="77777777" w:rsidR="000223AB" w:rsidRPr="005759B0" w:rsidRDefault="000223AB" w:rsidP="00A64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BFD8" w14:textId="77777777" w:rsidR="000223AB" w:rsidRPr="005759B0" w:rsidRDefault="000223AB" w:rsidP="00A64E9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223AB" w:rsidRPr="005759B0" w14:paraId="7ADA26FA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BC6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09E" w14:textId="3E55FA61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Филиппов, С. С.  Менеджмент физической культуры и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спорта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для вузов / С. С. Филиппов. — 4-е изд.,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доп. —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2551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234 с. — (Высшее образование). — ISBN 978-5-534-12771-3. —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[сайт]. — URL: https://urait.ru/bcode/448324 (дата обращения: 29.10.</w:t>
            </w:r>
            <w:r w:rsidR="00A2551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06955541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41D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A8A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23AB" w:rsidRPr="005759B0" w14:paraId="58C38F6B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387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B83" w14:textId="74A2DF20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Сусикова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С. Менеджмент физической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электронное учебное пособие / Т. С.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Сусикова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Р.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Арбузина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составители Т. С.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Сусикова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Р.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Арбузина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Омск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Сибирский государственный университет физической культуры и спорта, 2019. — 140 c. — ISBN 978-5-91930-109-7. —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5759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http://www.iprbookshop.ru/95627.html</w:t>
              </w:r>
            </w:hyperlink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29.10.</w:t>
            </w:r>
            <w:r w:rsidR="00A2551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6A4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A8E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23AB" w:rsidRPr="005759B0" w14:paraId="74EC9BE5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0CC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5A7" w14:textId="47F8F062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Мелёхин, А. В.  Менеджмент физической культуры и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бакалавриата и магистратуры / А. В. Мелёхин. —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, 2019. — 479 с. — (Бакалавр и магистр. Академический курс). — ISBN 978-5-534-03037-2. —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ЭБС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1" w:history="1">
              <w:r w:rsidRPr="005759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https://urait.ru/bcode/426129</w:t>
              </w:r>
            </w:hyperlink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29.10.</w:t>
            </w:r>
            <w:r w:rsidR="00A255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E97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62B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601A8162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CF3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A64" w14:textId="671E89F4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Вершинин, М. А. Организационно-управленческие аспекты функционирования отрасли физической культуры и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спорта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/ М. А. Вершинин, О. С.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Августимова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ВГАФК. - Волгоград, 2012. -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.: с. 41-42. -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5759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29.10.</w:t>
            </w:r>
            <w:r w:rsidR="00A2551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E613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624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4FAEC5EC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02E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DE9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Зуев В. Н. 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регулирование отечественной сферы физической культуры и спорта (история и современность): учебное пособие для вузов / В. Н. Зуев, В. А. Логинов. - М.: Советский спорт, 2008. - 194 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с.187-192. - ISBN 978-5-9718-0288-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4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383.79.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E63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E2A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38FCB18C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174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D5C" w14:textId="0C26A543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Муртазина, Г. Х. Связи с общественностью в физической культуре, рекреации и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спорте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Г. Х. Муртазина ; НГУФК им. П. Ф. Лесгафта. - Санкт-Петербург, 2008. - табл.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.: в конце каждой темы. -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5759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30.10.</w:t>
            </w:r>
            <w:r w:rsidR="00A255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43C1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B15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6302473C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530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2C2" w14:textId="0140671C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Перфильева, И. В. Основы предпринимательства и бизнеса в сфере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для студентов направления подготовки 032100.62 Физическая культура / И. В. Перфильева ; ВГАФК. - Волгоград, 2013.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.: с. 93-94. -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5759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30.10.</w:t>
            </w:r>
            <w:r w:rsidR="00A255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1E4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382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07A904C2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DCC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59F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 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в сфере физической культуры и спорта: учебное пособие / А. В.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; МГАФК. - Изд. 2-е, доп. и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. - Малаховка, 2010. - 164 с.: ил.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 159-161. - 180.00.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790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EFF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51E43CC1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AF7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12D" w14:textId="50BDBAAE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 Менеджмент в сфере физической культуры и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спорта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МГАФК. - Изд. 2-е, доп. и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Малаховка, 2010. -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5759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30.10.</w:t>
            </w:r>
            <w:r w:rsidR="00A2551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7778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4A1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0C23DBBD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0E7" w14:textId="77777777" w:rsidR="000223AB" w:rsidRPr="005759B0" w:rsidRDefault="000223AB" w:rsidP="000223AB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120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Экономика физической культуры и спорта: монография / А. В.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, С. Г.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Сейранов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. - М.: Советский спорт, 2011. - 328 с.: ил.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 315-322. - ISBN 978-5-9718-0530-4: 350.00.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EFB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288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6B19B34" w14:textId="77777777" w:rsidR="000223AB" w:rsidRPr="005759B0" w:rsidRDefault="000223AB" w:rsidP="000223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9C06E9" w14:textId="77777777" w:rsidR="000223AB" w:rsidRPr="005759B0" w:rsidRDefault="000223AB" w:rsidP="000223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6241"/>
        <w:gridCol w:w="1387"/>
        <w:gridCol w:w="1076"/>
      </w:tblGrid>
      <w:tr w:rsidR="000223AB" w:rsidRPr="005759B0" w14:paraId="43AF75A8" w14:textId="77777777" w:rsidTr="00A64E91">
        <w:trPr>
          <w:trHeight w:val="51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FD7F" w14:textId="77777777" w:rsidR="000223AB" w:rsidRPr="005759B0" w:rsidRDefault="000223AB" w:rsidP="00A64E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DDDB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5759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  <w:p w14:paraId="711A09E6" w14:textId="77777777" w:rsidR="000223AB" w:rsidRPr="005759B0" w:rsidRDefault="000223AB" w:rsidP="00A64E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99D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экземпляров</w:t>
            </w:r>
          </w:p>
        </w:tc>
      </w:tr>
      <w:tr w:rsidR="000223AB" w:rsidRPr="005759B0" w14:paraId="1B75D39D" w14:textId="77777777" w:rsidTr="00A64E91">
        <w:trPr>
          <w:trHeight w:val="51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7BA8" w14:textId="77777777" w:rsidR="000223AB" w:rsidRPr="005759B0" w:rsidRDefault="000223AB" w:rsidP="00A64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BCC4" w14:textId="77777777" w:rsidR="000223AB" w:rsidRPr="005759B0" w:rsidRDefault="000223AB" w:rsidP="00A64E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1C9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09E8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0223AB" w:rsidRPr="005759B0" w14:paraId="0FABE313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8B5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D8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Жолдак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Менеджмент: монография / В. И.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Жолдак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, С. Г.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Сейранов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. - М.: Советский спорт, 1999. - 528 с.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 526-527. - ISBN 5-85009-581-0: 123.00.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3B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E9F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5E17BEA6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660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BD" w14:textId="7B8BE439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Бурибаева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А. Сметно-финансовые расчеты и калькуляция себестоимости в предпринимательской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/ Н. А.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Бурибаева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СПбГУФК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П. Ф. Лесгафта. - Санкт-Петербург, 2007. - табл. -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5759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29.10.</w:t>
            </w:r>
            <w:r w:rsidR="00A2551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CAA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C9C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024B860F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610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2E6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Жолдак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Управление в сфере физической культуры и спорта: учебное пособие для ИФК / В. И.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Жолдак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, В. Н. Зуев. - М., 2000. - 328 с.: ил. - ISBN 5-88131-002-0: 238.00.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84A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458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6EC334BB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8DF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811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Зубарев Ю. А.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Менеджмент в физической культуре и спорте: учебное пособие по проведению семинарских занятий / Ю. А. Зубарев, А. Ф. Попова, Г. Н. Пряхин; ВГАФК. - Волгоград, 2001. - 37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табл. - б/ц.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F5F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605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3CE3BA21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DEBF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61E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 С. В.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Спортивное право. Трудовые отношения в спорте: учебник / С. В. Алексеев; под ред. П. В. Крашенинникова. - 2-е изд.,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, и доп. - М.: ЮНИТИ: Закон и право, 2014. - 641 с.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с.632-638. - ISBN 978-5-238-02493-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6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1570.80.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D8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182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3AB" w:rsidRPr="005759B0" w14:paraId="51FD6D9C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C8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17F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 С. В.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Спортивный менеджмент. Регулирование организации и проведения физкультурных и спортивных мероприятий: учебник для студентов вузов, обучающихся по направлениям "Менеджмент организации", "Юриспруденция" и "Физическая культура и спорт" / под ред. П. В. Крашенинникова. - М.: ЮНИТИ-ДАНА, 2014. - 678 с.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 675-677. - ISBN 978-5-238-02540-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7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1570.80.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DB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DE8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3AB" w:rsidRPr="005759B0" w14:paraId="6C534ED5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996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CA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Мелёхин А. В.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Правовое регулирование физической культуры и спорта: учебник для бакалавриата и магистратуры. - М.: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, 2014. - 478 с.: табл. - (Бакалавр и </w:t>
            </w:r>
            <w:proofErr w:type="spellStart"/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магистр.Академический</w:t>
            </w:r>
            <w:proofErr w:type="spellEnd"/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курс).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.: с. 389-393. - ISBN 978-5-9916-3524-0: 881.00.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6DF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C97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3AB" w:rsidRPr="005759B0" w14:paraId="62DD260C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123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AF2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 и экономика физической культуры и спорта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: учебное пособие / М. И. Золотов [и др.]. - М.: ACADEMIA, 2001. - 426 с. - ISBN 5-7695-0568-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0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72.93. 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F1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77F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3EA50714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C11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C9E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Новокрещенов В. В.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сферой физической культуры и спорта: правовые и организационные основы взаимодействия: монография / В. В. Новокрещенов. - Ижевск, 2006. - 137 с.: ил.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 122-136. - ISBN 5-7526-0257-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б/ц.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E70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DE2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7952377E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D65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173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Переверзин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И.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Искусство спортивного менеджмента / И. И.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Переверзин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. - М.: Советский спорт, 2004. - 415 с.: ил.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 312-316. - ISBN 5-85009-892-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5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372.96. 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F84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144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60E57061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E79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1FB" w14:textId="77777777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   Экономика физической культуры и спорта: учебное пособие / А. В.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; МГАФК. - Изд. 3-е, доп. и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. - Малаховка, 2008. - 182 с.: ил. -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.: с.175-180. - 120.00.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C4D9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A6D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10908A0E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1F2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2A9" w14:textId="06477DD0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  Экономика физической культуры и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спорта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МГАФК. - Изд. 4-е, доп. и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Малаховка, 2011. - </w:t>
            </w:r>
            <w:proofErr w:type="gram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5759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30.10.</w:t>
            </w:r>
            <w:r w:rsidR="00A2551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5759B0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88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89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23AB" w:rsidRPr="005759B0" w14:paraId="6F55994F" w14:textId="77777777" w:rsidTr="00A64E91">
        <w:trPr>
          <w:trHeight w:val="3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BFA" w14:textId="77777777" w:rsidR="000223AB" w:rsidRPr="005759B0" w:rsidRDefault="000223AB" w:rsidP="000223A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64D6" w14:textId="752F1D0D" w:rsidR="000223AB" w:rsidRPr="005759B0" w:rsidRDefault="000223AB" w:rsidP="00A6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Андросова, Г. А. Экономика физической культуры и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Г. А. Андросова, Л. Ю.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; НГУ им. П. Ф. Лесгафта. - Санкт-Петербург, 2018. - </w:t>
            </w:r>
            <w:proofErr w:type="gram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8" w:history="1">
              <w:r w:rsidRPr="005759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URL: </w:t>
              </w:r>
              <w:r w:rsidRPr="005759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http://lib.mgafk.ru</w:t>
              </w:r>
            </w:hyperlink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30.10.</w:t>
            </w:r>
            <w:r w:rsidR="00A255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759B0">
              <w:rPr>
                <w:rFonts w:ascii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5759B0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65E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8B6" w14:textId="77777777" w:rsidR="000223AB" w:rsidRPr="005759B0" w:rsidRDefault="000223AB" w:rsidP="00A64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1E75892" w14:textId="77777777" w:rsidR="000223AB" w:rsidRPr="005759B0" w:rsidRDefault="000223AB" w:rsidP="000223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3DB007" w14:textId="77777777" w:rsidR="000223AB" w:rsidRPr="005759B0" w:rsidRDefault="000223AB" w:rsidP="000223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59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4C60C947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19" w:history="1">
        <w:r w:rsidRPr="00705D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https://antiplagiat.ru/</w:t>
        </w:r>
      </w:hyperlink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168BC6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705DFD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0" w:history="1">
        <w:r w:rsidRPr="00705DFD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53FD02BF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21" w:history="1">
        <w:r w:rsidRPr="00705DF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2C5F2EBB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22" w:history="1">
        <w:r w:rsidRPr="00705D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https://mgafk.ru/</w:t>
        </w:r>
      </w:hyperlink>
      <w:r w:rsidRPr="0070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909180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3" w:history="1">
        <w:r w:rsidRPr="00705DF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https://edu.mgafk.ru/portal</w:t>
        </w:r>
      </w:hyperlink>
      <w:r w:rsidRPr="00705D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72AC5F8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705D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МГАФК</w:t>
      </w:r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705D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https://vks.mgafk.ru/</w:t>
        </w:r>
      </w:hyperlink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F9BF91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705DFD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25" w:history="1">
        <w:r w:rsidRPr="00705DFD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6E914B50" w14:textId="6664A574" w:rsidR="00705DFD" w:rsidRPr="00094CCC" w:rsidRDefault="00705DFD" w:rsidP="00094CC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705DFD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26" w:history="1">
        <w:r w:rsidRPr="00705DF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57031FA4" w14:textId="77777777" w:rsidR="00705DFD" w:rsidRPr="00705DFD" w:rsidRDefault="00705DFD" w:rsidP="00705DFD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sz w:val="24"/>
          <w:szCs w:val="24"/>
        </w:rPr>
        <w:t>Электронная библиотечная система ЭЛМАРК (МГАФК)</w:t>
      </w:r>
      <w:r w:rsidRPr="00705D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hyperlink r:id="rId27" w:history="1">
        <w:r w:rsidRPr="00705DFD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http</w:t>
        </w:r>
        <w:r w:rsidRPr="00705DFD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2DE1BFDB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sz w:val="24"/>
          <w:szCs w:val="24"/>
        </w:rPr>
        <w:t>Электронно-библиотечная система «</w:t>
      </w:r>
      <w:proofErr w:type="spellStart"/>
      <w:r w:rsidRPr="00705DFD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28" w:history="1">
        <w:r w:rsidRPr="00705D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</w:t>
        </w:r>
      </w:hyperlink>
    </w:p>
    <w:p w14:paraId="4889EFE7" w14:textId="77777777" w:rsidR="00705DFD" w:rsidRPr="00705DFD" w:rsidRDefault="00705DFD" w:rsidP="00705DFD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705DFD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Pr="00705D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6EC5455C" w14:textId="77777777" w:rsidR="00705DFD" w:rsidRPr="00705DFD" w:rsidRDefault="00705DFD" w:rsidP="00705DFD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705DFD">
        <w:rPr>
          <w:rFonts w:ascii="Times New Roman" w:eastAsia="Times New Roman" w:hAnsi="Times New Roman" w:cs="Times New Roman"/>
          <w:sz w:val="24"/>
          <w:szCs w:val="24"/>
        </w:rPr>
        <w:t>IPRbooks</w:t>
      </w:r>
      <w:proofErr w:type="spellEnd"/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Pr="00705D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2102CF76" w14:textId="77777777" w:rsidR="00705DFD" w:rsidRPr="00705DFD" w:rsidRDefault="00705DFD" w:rsidP="00705D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5DFD"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 РУКОНТ </w:t>
      </w:r>
      <w:hyperlink r:id="rId31" w:history="1">
        <w:r w:rsidRPr="00705D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https://lib.rucont.ru</w:t>
        </w:r>
      </w:hyperlink>
    </w:p>
    <w:p w14:paraId="19CD4C5C" w14:textId="77777777" w:rsidR="00D25CCC" w:rsidRPr="005759B0" w:rsidRDefault="00D25CC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</w:p>
    <w:p w14:paraId="73F730CC" w14:textId="77777777" w:rsidR="00D25CCC" w:rsidRPr="005759B0" w:rsidRDefault="00D25CCC" w:rsidP="00105FA6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59B0">
        <w:rPr>
          <w:rFonts w:ascii="Times New Roman" w:hAnsi="Times New Roman" w:cs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  <w:r w:rsidR="00000485" w:rsidRPr="005759B0">
        <w:rPr>
          <w:rFonts w:ascii="Times New Roman" w:hAnsi="Times New Roman" w:cs="Times New Roman"/>
          <w:b/>
          <w:caps/>
          <w:spacing w:val="-1"/>
          <w:sz w:val="24"/>
          <w:szCs w:val="24"/>
        </w:rPr>
        <w:t>.</w:t>
      </w:r>
    </w:p>
    <w:p w14:paraId="6D17F7F8" w14:textId="77777777" w:rsidR="00000485" w:rsidRPr="005759B0" w:rsidRDefault="00000485" w:rsidP="00105FA6">
      <w:pPr>
        <w:pStyle w:val="a5"/>
        <w:shd w:val="clear" w:color="auto" w:fill="FFFFFF"/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90DAA8" w14:textId="77777777" w:rsidR="00D25CCC" w:rsidRPr="005759B0" w:rsidRDefault="00D25CCC" w:rsidP="00105FA6">
      <w:pPr>
        <w:pStyle w:val="a5"/>
        <w:shd w:val="clear" w:color="auto" w:fill="FFFFFF"/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8.1.</w:t>
      </w:r>
      <w:r w:rsidRPr="005759B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59B0"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0F2138B9" w14:textId="77777777" w:rsidR="00D25CCC" w:rsidRPr="005759B0" w:rsidRDefault="00D25CCC" w:rsidP="00105FA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0889D4F2" w14:textId="77777777" w:rsidR="00D25CCC" w:rsidRPr="005759B0" w:rsidRDefault="00D25CCC" w:rsidP="00FE7F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57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2ABB032F" w14:textId="77777777" w:rsidR="00D25CCC" w:rsidRPr="005759B0" w:rsidRDefault="00D25CCC" w:rsidP="00FE7F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57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6375EF8C" w14:textId="77777777" w:rsidR="00D25CCC" w:rsidRPr="005759B0" w:rsidRDefault="00D25CCC" w:rsidP="00FE7F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57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3E73C705" w14:textId="77777777" w:rsidR="00000485" w:rsidRPr="005759B0" w:rsidRDefault="00000485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6D9A3" w14:textId="77777777" w:rsidR="00D25CCC" w:rsidRPr="005759B0" w:rsidRDefault="00D25CC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</w:t>
      </w:r>
      <w:r w:rsidRPr="005759B0">
        <w:rPr>
          <w:rFonts w:ascii="Times New Roman" w:hAnsi="Times New Roman" w:cs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5759B0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5759B0">
        <w:rPr>
          <w:rFonts w:ascii="Times New Roman" w:hAnsi="Times New Roman" w:cs="Times New Roman"/>
          <w:sz w:val="24"/>
          <w:szCs w:val="24"/>
        </w:rPr>
        <w:t xml:space="preserve"> или одна из лицензионных версий </w:t>
      </w:r>
      <w:proofErr w:type="spellStart"/>
      <w:r w:rsidRPr="005759B0">
        <w:rPr>
          <w:rFonts w:ascii="Times New Roman" w:hAnsi="Times New Roman" w:cs="Times New Roman"/>
          <w:sz w:val="24"/>
          <w:szCs w:val="24"/>
        </w:rPr>
        <w:t>MicrosoftOffice</w:t>
      </w:r>
      <w:proofErr w:type="spellEnd"/>
      <w:r w:rsidRPr="005759B0">
        <w:rPr>
          <w:rFonts w:ascii="Times New Roman" w:hAnsi="Times New Roman" w:cs="Times New Roman"/>
          <w:sz w:val="24"/>
          <w:szCs w:val="24"/>
        </w:rPr>
        <w:t>.</w:t>
      </w:r>
    </w:p>
    <w:p w14:paraId="6DF845B6" w14:textId="77777777" w:rsidR="00000485" w:rsidRPr="005759B0" w:rsidRDefault="00000485" w:rsidP="00FE7F6F">
      <w:pPr>
        <w:pStyle w:val="a8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8974EED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5759B0">
        <w:rPr>
          <w:rFonts w:ascii="Times New Roman" w:hAnsi="Times New Roman"/>
          <w:spacing w:val="-1"/>
          <w:sz w:val="24"/>
          <w:szCs w:val="24"/>
        </w:rPr>
        <w:t xml:space="preserve">8.3. Изучение дисциплины инвалидами </w:t>
      </w:r>
      <w:r w:rsidRPr="005759B0">
        <w:rPr>
          <w:rFonts w:ascii="Times New Roman" w:hAnsi="Times New Roman"/>
          <w:sz w:val="24"/>
          <w:szCs w:val="24"/>
        </w:rPr>
        <w:t xml:space="preserve">и </w:t>
      </w:r>
      <w:r w:rsidRPr="005759B0">
        <w:rPr>
          <w:rFonts w:ascii="Times New Roman" w:hAnsi="Times New Roman"/>
          <w:spacing w:val="-1"/>
          <w:sz w:val="24"/>
          <w:szCs w:val="24"/>
        </w:rPr>
        <w:t xml:space="preserve">обучающимися </w:t>
      </w:r>
      <w:r w:rsidRPr="005759B0">
        <w:rPr>
          <w:rFonts w:ascii="Times New Roman" w:hAnsi="Times New Roman"/>
          <w:sz w:val="24"/>
          <w:szCs w:val="24"/>
        </w:rPr>
        <w:t xml:space="preserve">с ограниченными </w:t>
      </w:r>
      <w:r w:rsidRPr="005759B0">
        <w:rPr>
          <w:rFonts w:ascii="Times New Roman" w:hAnsi="Times New Roman"/>
          <w:spacing w:val="-1"/>
          <w:sz w:val="24"/>
          <w:szCs w:val="24"/>
        </w:rPr>
        <w:t xml:space="preserve">возможностями здоровья осуществляется </w:t>
      </w:r>
      <w:r w:rsidRPr="005759B0">
        <w:rPr>
          <w:rFonts w:ascii="Times New Roman" w:hAnsi="Times New Roman"/>
          <w:sz w:val="24"/>
          <w:szCs w:val="24"/>
        </w:rPr>
        <w:t xml:space="preserve">с </w:t>
      </w:r>
      <w:r w:rsidRPr="005759B0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5759B0">
        <w:rPr>
          <w:rFonts w:ascii="Times New Roman" w:hAnsi="Times New Roman"/>
          <w:sz w:val="24"/>
          <w:szCs w:val="24"/>
        </w:rPr>
        <w:t xml:space="preserve"> и </w:t>
      </w:r>
      <w:r w:rsidRPr="005759B0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5759B0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5759B0">
        <w:rPr>
          <w:rFonts w:ascii="Times New Roman" w:hAnsi="Times New Roman"/>
          <w:sz w:val="24"/>
          <w:szCs w:val="24"/>
        </w:rPr>
        <w:t xml:space="preserve">в </w:t>
      </w:r>
      <w:r w:rsidRPr="005759B0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5759B0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5759B0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0FBBC506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759B0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5759B0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5759B0">
        <w:rPr>
          <w:rFonts w:ascii="Times New Roman" w:hAnsi="Times New Roman"/>
          <w:i/>
          <w:iCs/>
          <w:sz w:val="24"/>
          <w:szCs w:val="24"/>
        </w:rPr>
        <w:t>и лиц с</w:t>
      </w:r>
      <w:r w:rsidRPr="005759B0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759B0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31823260" w14:textId="77777777" w:rsidR="00D25CCC" w:rsidRPr="005759B0" w:rsidRDefault="00D25CC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759B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5759B0">
        <w:rPr>
          <w:rFonts w:ascii="Times New Roman" w:hAnsi="Times New Roman" w:cs="Times New Roman"/>
          <w:iCs/>
          <w:sz w:val="24"/>
          <w:szCs w:val="24"/>
        </w:rPr>
        <w:t>о</w:t>
      </w:r>
      <w:r w:rsidRPr="005759B0">
        <w:rPr>
          <w:rFonts w:ascii="Times New Roman" w:hAnsi="Times New Roman" w:cs="Times New Roman"/>
          <w:spacing w:val="-1"/>
          <w:sz w:val="24"/>
          <w:szCs w:val="24"/>
        </w:rPr>
        <w:t xml:space="preserve">беспечен доступ </w:t>
      </w:r>
      <w:r w:rsidRPr="005759B0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Pr="005759B0">
        <w:rPr>
          <w:rFonts w:ascii="Times New Roman" w:hAnsi="Times New Roman" w:cs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5759B0">
        <w:rPr>
          <w:rFonts w:ascii="Times New Roman" w:hAnsi="Times New Roman" w:cs="Times New Roman"/>
          <w:sz w:val="24"/>
          <w:szCs w:val="24"/>
        </w:rPr>
        <w:t xml:space="preserve">к </w:t>
      </w:r>
      <w:r w:rsidRPr="005759B0">
        <w:rPr>
          <w:rFonts w:ascii="Times New Roman" w:hAnsi="Times New Roman" w:cs="Times New Roman"/>
          <w:spacing w:val="-1"/>
          <w:sz w:val="24"/>
          <w:szCs w:val="24"/>
        </w:rPr>
        <w:t>зданиям Академии;</w:t>
      </w:r>
    </w:p>
    <w:p w14:paraId="6AD35361" w14:textId="77777777" w:rsidR="00D25CCC" w:rsidRPr="005759B0" w:rsidRDefault="00D25CC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5759B0">
        <w:rPr>
          <w:rFonts w:ascii="Times New Roman" w:hAnsi="Times New Roman" w:cs="Times New Roman"/>
          <w:iCs/>
          <w:sz w:val="24"/>
          <w:szCs w:val="24"/>
        </w:rPr>
        <w:t>э</w:t>
      </w:r>
      <w:r w:rsidRPr="005759B0">
        <w:rPr>
          <w:rFonts w:ascii="Times New Roman" w:hAnsi="Times New Roman" w:cs="Times New Roman"/>
          <w:sz w:val="24"/>
          <w:szCs w:val="24"/>
        </w:rPr>
        <w:t xml:space="preserve">лектронный видео увеличитель "ONYX </w:t>
      </w:r>
      <w:proofErr w:type="spellStart"/>
      <w:r w:rsidRPr="005759B0">
        <w:rPr>
          <w:rFonts w:ascii="Times New Roman" w:hAnsi="Times New Roman" w:cs="Times New Roman"/>
          <w:sz w:val="24"/>
          <w:szCs w:val="24"/>
        </w:rPr>
        <w:t>Deskset</w:t>
      </w:r>
      <w:proofErr w:type="spellEnd"/>
      <w:r w:rsidRPr="005759B0">
        <w:rPr>
          <w:rFonts w:ascii="Times New Roman" w:hAnsi="Times New Roman" w:cs="Times New Roman"/>
          <w:sz w:val="24"/>
          <w:szCs w:val="24"/>
        </w:rPr>
        <w:t xml:space="preserve"> HD 22 (в полной комплектации);</w:t>
      </w:r>
    </w:p>
    <w:p w14:paraId="4832AD85" w14:textId="77777777" w:rsidR="00D25CCC" w:rsidRPr="005759B0" w:rsidRDefault="00D25CC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</w:t>
      </w:r>
      <w:r w:rsidR="00902C09"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«ElBrailleW14J G2</w:t>
      </w:r>
      <w:r w:rsidRPr="005759B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B3795C4" w14:textId="77777777" w:rsidR="00D25CCC" w:rsidRPr="005759B0" w:rsidRDefault="00D25CC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>-</w:t>
      </w:r>
      <w:r w:rsidRPr="005759B0">
        <w:rPr>
          <w:rFonts w:ascii="Times New Roman" w:hAnsi="Times New Roman" w:cs="Times New Roman"/>
          <w:sz w:val="24"/>
          <w:szCs w:val="24"/>
        </w:rPr>
        <w:t xml:space="preserve"> принтер Брайля; </w:t>
      </w:r>
    </w:p>
    <w:p w14:paraId="7E7960DB" w14:textId="77777777" w:rsidR="00D25CCC" w:rsidRPr="005759B0" w:rsidRDefault="00D25CCC" w:rsidP="00FE7F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5759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5759B0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14:paraId="1185BDE7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D302A3" w14:textId="77777777" w:rsidR="00D25CCC" w:rsidRPr="005759B0" w:rsidRDefault="00902C09" w:rsidP="00FE7F6F">
      <w:pPr>
        <w:pStyle w:val="a8"/>
        <w:kinsoku w:val="0"/>
        <w:overflowPunct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759B0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="00D25CCC" w:rsidRPr="005759B0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="00D25CCC" w:rsidRPr="005759B0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="00D25CCC" w:rsidRPr="005759B0">
        <w:rPr>
          <w:rFonts w:ascii="Times New Roman" w:hAnsi="Times New Roman"/>
          <w:i/>
          <w:iCs/>
          <w:sz w:val="24"/>
          <w:szCs w:val="24"/>
        </w:rPr>
        <w:t>и лиц с</w:t>
      </w:r>
      <w:r w:rsidR="00D25CCC" w:rsidRPr="005759B0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="00D25CCC" w:rsidRPr="005759B0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0418F824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759B0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5759B0">
        <w:rPr>
          <w:rFonts w:ascii="Times New Roman" w:hAnsi="Times New Roman"/>
          <w:sz w:val="24"/>
          <w:szCs w:val="24"/>
        </w:rPr>
        <w:t>акустическая система</w:t>
      </w:r>
      <w:r w:rsidR="00902C09" w:rsidRPr="00575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9B0">
        <w:rPr>
          <w:rFonts w:ascii="Times New Roman" w:hAnsi="Times New Roman"/>
          <w:sz w:val="24"/>
          <w:szCs w:val="24"/>
          <w:shd w:val="clear" w:color="auto" w:fill="FFFFFF"/>
        </w:rPr>
        <w:t>FrontRowtoGo</w:t>
      </w:r>
      <w:proofErr w:type="spellEnd"/>
      <w:r w:rsidRPr="005759B0">
        <w:rPr>
          <w:rFonts w:ascii="Times New Roman" w:hAnsi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4CF43726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9B0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5759B0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4FF47DE0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9B0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718DE8BE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9B0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5759B0">
        <w:rPr>
          <w:rFonts w:ascii="Times New Roman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5759B0">
        <w:rPr>
          <w:rFonts w:ascii="Times New Roman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C26B037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759B0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5759B0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5759B0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5759B0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5759B0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23431D1A" w14:textId="77777777" w:rsidR="00D25CCC" w:rsidRPr="005759B0" w:rsidRDefault="00D25CCC" w:rsidP="00FE7F6F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759B0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5759B0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0C0304E" w14:textId="77777777" w:rsidR="00993A6D" w:rsidRPr="005759B0" w:rsidRDefault="00993A6D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0A1393" w14:textId="77777777" w:rsidR="00DB1428" w:rsidRPr="005759B0" w:rsidRDefault="00DB1428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59DD62E" w14:textId="77777777" w:rsidR="00DB1428" w:rsidRPr="005759B0" w:rsidRDefault="00DB1428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2E6C24" w14:textId="77777777" w:rsidR="00DB1428" w:rsidRPr="005759B0" w:rsidRDefault="00DB1428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F77B38" w14:textId="77777777" w:rsidR="00DB1428" w:rsidRPr="005759B0" w:rsidRDefault="00DB1428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3EDA86" w14:textId="77777777" w:rsidR="00DB1428" w:rsidRPr="005759B0" w:rsidRDefault="00DB1428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5235F3" w14:textId="737448A9" w:rsidR="00DB1428" w:rsidRDefault="00DB1428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1465B8" w14:textId="5C8F1417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02A4CC" w14:textId="18791C46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3E6E23" w14:textId="6B142435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BDE9E1" w14:textId="56C25AD7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23DEEA" w14:textId="702BBE07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25F8AB" w14:textId="20C1A824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05C35C2" w14:textId="2C8734A9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FC016C" w14:textId="33CF77C2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321A0E" w14:textId="521E56FD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FC01D2" w14:textId="0EDED44C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831698" w14:textId="6106746C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AD3DB5" w14:textId="442526DD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50CB84" w14:textId="169C81FD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338421" w14:textId="0C60A8D4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398163" w14:textId="0025B1E6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1266CA4" w14:textId="7A22B03C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FCFE22A" w14:textId="05241C2F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59F005" w14:textId="7659CB73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DF0099" w14:textId="1F26D74F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1EB091" w14:textId="24686D5D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385596" w14:textId="6D383C4C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6E2387" w14:textId="1955A585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BBB0FE" w14:textId="0C81B34E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C85F32" w14:textId="2FF8F348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99DD21" w14:textId="35C5423C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B8ACC63" w14:textId="46CFF4F0" w:rsidR="00E0182F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F48882" w14:textId="77777777" w:rsidR="00E0182F" w:rsidRPr="005759B0" w:rsidRDefault="00E0182F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EC7B01" w14:textId="77777777" w:rsidR="009D5180" w:rsidRPr="005759B0" w:rsidRDefault="009D5180" w:rsidP="00FE7F6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AD7A3B2" w14:textId="1C0C8664" w:rsidR="001E0D86" w:rsidRDefault="001E0D86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36B54B6" w14:textId="0449B5FF" w:rsidR="00DB1428" w:rsidRPr="005759B0" w:rsidRDefault="00DB1428" w:rsidP="00DB142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759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Приложение к Рабочей программе дисциплины</w:t>
      </w:r>
    </w:p>
    <w:p w14:paraId="779DCC31" w14:textId="77777777" w:rsidR="00DB1428" w:rsidRPr="005759B0" w:rsidRDefault="00DB1428" w:rsidP="00DB142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5759B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«Менеджмент физической культуры и спорта»</w:t>
      </w:r>
    </w:p>
    <w:p w14:paraId="7BAF5A39" w14:textId="77777777" w:rsidR="00DB1428" w:rsidRPr="005759B0" w:rsidRDefault="00DB1428" w:rsidP="00DB1428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125489A" w14:textId="77777777" w:rsidR="00DB1428" w:rsidRPr="005759B0" w:rsidRDefault="00DB1428" w:rsidP="00DB14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Министерство спорта Российской Федерации </w:t>
      </w:r>
    </w:p>
    <w:p w14:paraId="5E5EF437" w14:textId="77777777" w:rsidR="00DB1428" w:rsidRPr="005759B0" w:rsidRDefault="00DB1428" w:rsidP="00DB14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7BCBCBA0" w14:textId="77777777" w:rsidR="00DB1428" w:rsidRPr="005759B0" w:rsidRDefault="00DB1428" w:rsidP="00DB14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544FBDAC" w14:textId="77777777" w:rsidR="00DB1428" w:rsidRPr="005759B0" w:rsidRDefault="00DB1428" w:rsidP="00DB14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14:paraId="122C55C4" w14:textId="77777777" w:rsidR="00DB1428" w:rsidRPr="005759B0" w:rsidRDefault="00DB1428" w:rsidP="00DB14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9E2F15B" w14:textId="4ADDF74F" w:rsidR="00DB1428" w:rsidRPr="005759B0" w:rsidRDefault="00DB1428" w:rsidP="00DB14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94CCC">
        <w:rPr>
          <w:rFonts w:ascii="Times New Roman" w:hAnsi="Times New Roman" w:cs="Times New Roman"/>
          <w:sz w:val="24"/>
          <w:szCs w:val="24"/>
        </w:rPr>
        <w:t>т</w:t>
      </w:r>
      <w:r w:rsidRPr="005759B0">
        <w:rPr>
          <w:rFonts w:ascii="Times New Roman" w:hAnsi="Times New Roman" w:cs="Times New Roman"/>
          <w:sz w:val="24"/>
          <w:szCs w:val="24"/>
        </w:rPr>
        <w:t>еории и методики спорта</w:t>
      </w:r>
    </w:p>
    <w:p w14:paraId="22520FE5" w14:textId="77777777" w:rsidR="00DB1428" w:rsidRPr="005759B0" w:rsidRDefault="00DB1428" w:rsidP="00DB1428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3B19836" w14:textId="77777777" w:rsidR="00E0182F" w:rsidRPr="00A4299B" w:rsidRDefault="00E0182F" w:rsidP="00E0182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2F292903" w14:textId="77777777" w:rsidR="00E0182F" w:rsidRPr="00A4299B" w:rsidRDefault="00E0182F" w:rsidP="00E0182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591716F4" w14:textId="77777777" w:rsidR="00E0182F" w:rsidRPr="00A4299B" w:rsidRDefault="00E0182F" w:rsidP="00E0182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65D877B0" w14:textId="77777777" w:rsidR="00E0182F" w:rsidRPr="00A4299B" w:rsidRDefault="00E0182F" w:rsidP="00E0182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3C748E1A" w14:textId="77777777" w:rsidR="00E0182F" w:rsidRPr="00A4299B" w:rsidRDefault="00E0182F" w:rsidP="00E0182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5E7C5C40" w14:textId="77777777" w:rsidR="00E0182F" w:rsidRPr="00A4299B" w:rsidRDefault="00E0182F" w:rsidP="00E0182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39A4C0DD" w14:textId="77777777" w:rsidR="00DB1428" w:rsidRPr="005759B0" w:rsidRDefault="00DB1428" w:rsidP="00E0182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7B1AF" w14:textId="77777777" w:rsidR="00DB1428" w:rsidRPr="005759B0" w:rsidRDefault="00DB1428" w:rsidP="00DB14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8406B" w14:textId="77777777" w:rsidR="00DB1428" w:rsidRPr="005759B0" w:rsidRDefault="00DB1428" w:rsidP="00DB14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9B0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14:paraId="0769EE68" w14:textId="1E28B0DF" w:rsidR="00DB1428" w:rsidRDefault="00DB1428" w:rsidP="00094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9B0">
        <w:rPr>
          <w:rFonts w:ascii="Times New Roman" w:hAnsi="Times New Roman" w:cs="Times New Roman"/>
          <w:b/>
          <w:bCs/>
          <w:sz w:val="24"/>
          <w:szCs w:val="24"/>
        </w:rPr>
        <w:t xml:space="preserve">по дисциплине </w:t>
      </w:r>
    </w:p>
    <w:p w14:paraId="1A160B7E" w14:textId="77777777" w:rsidR="00094CCC" w:rsidRPr="005759B0" w:rsidRDefault="00094CCC" w:rsidP="00094CCC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BE7B335" w14:textId="5AC3A841" w:rsidR="00094CCC" w:rsidRDefault="00094CCC" w:rsidP="00094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«</w:t>
      </w:r>
      <w:r w:rsidRPr="00575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МЕНЕДЖМЕНТ ФИЗИЧЕСКОЙ КУЛЬТУРЫ»</w:t>
      </w:r>
    </w:p>
    <w:p w14:paraId="1F1AAA65" w14:textId="77777777" w:rsidR="00094CCC" w:rsidRPr="006E7B21" w:rsidRDefault="00094CCC" w:rsidP="00094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D2E4D3" w14:textId="3B2010E2" w:rsidR="00094CCC" w:rsidRPr="005759B0" w:rsidRDefault="00094CCC" w:rsidP="00094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Б</w:t>
      </w:r>
      <w:r w:rsidR="00E0182F"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1. В.ДЭ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.0</w:t>
      </w:r>
      <w:r w:rsidR="00E0182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E0182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</w:t>
      </w:r>
      <w:r w:rsidRPr="005759B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</w:t>
      </w:r>
    </w:p>
    <w:p w14:paraId="4FA1540F" w14:textId="77777777" w:rsidR="00094CCC" w:rsidRPr="00A27753" w:rsidRDefault="00094CCC" w:rsidP="00094CCC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7B22A261" w14:textId="77777777" w:rsidR="00094CCC" w:rsidRDefault="00094CCC" w:rsidP="00094CCC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7ABC68C2" w14:textId="77777777" w:rsidR="00094CCC" w:rsidRPr="00D9301A" w:rsidRDefault="00094CCC" w:rsidP="00094CCC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290BCEB1" w14:textId="77777777" w:rsidR="00094CCC" w:rsidRDefault="00094CCC" w:rsidP="00094CCC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45052BA6" w14:textId="77777777" w:rsidR="00094CCC" w:rsidRPr="00076D5A" w:rsidRDefault="00094CCC" w:rsidP="00094CCC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26866DA" w14:textId="77777777" w:rsidR="00094CCC" w:rsidRPr="00076D5A" w:rsidRDefault="00094CCC" w:rsidP="00094C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2A3EBA73" w14:textId="77777777" w:rsidR="00094CCC" w:rsidRPr="00AF62F1" w:rsidRDefault="00094CCC" w:rsidP="00094CCC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43838DFE" w14:textId="77777777" w:rsidR="00094CCC" w:rsidRPr="00076D5A" w:rsidRDefault="00094CCC" w:rsidP="00094C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28EB164D" w14:textId="77777777" w:rsidR="00094CCC" w:rsidRPr="00076D5A" w:rsidRDefault="00094CCC" w:rsidP="00094CCC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5DC35752" w14:textId="77777777" w:rsidR="00094CCC" w:rsidRPr="00076D5A" w:rsidRDefault="00094CCC" w:rsidP="00094C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29F9CC57" w14:textId="77777777" w:rsidR="00094CCC" w:rsidRPr="00076D5A" w:rsidRDefault="00094CCC" w:rsidP="00094C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6F21007E" w14:textId="77777777" w:rsidR="00094CCC" w:rsidRPr="00076D5A" w:rsidRDefault="00094CCC" w:rsidP="00094CCC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601CC846" w14:textId="77777777" w:rsidR="00094CCC" w:rsidRPr="00076D5A" w:rsidRDefault="00094CCC" w:rsidP="00094CCC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4B3C11DA" w14:textId="77777777" w:rsidR="00094CCC" w:rsidRPr="00076D5A" w:rsidRDefault="00094CCC" w:rsidP="00094CCC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5A85ABAA" w14:textId="77777777" w:rsidR="00094CCC" w:rsidRPr="00076D5A" w:rsidRDefault="00094CCC" w:rsidP="00094CCC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05EBB30C" w14:textId="77777777" w:rsidR="00DB1428" w:rsidRPr="005759B0" w:rsidRDefault="00DB1428" w:rsidP="00DB142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5C99D32" w14:textId="77777777" w:rsidR="00094CCC" w:rsidRDefault="00094CCC" w:rsidP="00E0182F">
      <w:pPr>
        <w:spacing w:after="0"/>
        <w:rPr>
          <w:rFonts w:ascii="Times New Roman" w:hAnsi="Times New Roman"/>
          <w:sz w:val="24"/>
          <w:szCs w:val="24"/>
        </w:rPr>
      </w:pPr>
    </w:p>
    <w:p w14:paraId="6EF48784" w14:textId="77777777" w:rsidR="00094CCC" w:rsidRDefault="00094CCC" w:rsidP="00094CC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37B893" w14:textId="77777777" w:rsidR="00094CCC" w:rsidRDefault="00094CCC" w:rsidP="00094CC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0F6F6B5" w14:textId="77777777" w:rsidR="00E0182F" w:rsidRPr="00A4299B" w:rsidRDefault="00E0182F" w:rsidP="00E0182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0D6350B4" w14:textId="77777777" w:rsidR="00E0182F" w:rsidRPr="00A4299B" w:rsidRDefault="00E0182F" w:rsidP="00E0182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361BBFCA" w14:textId="77777777" w:rsidR="00E0182F" w:rsidRPr="00A4299B" w:rsidRDefault="00E0182F" w:rsidP="00E0182F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61997D46" w14:textId="77777777" w:rsidR="00E0182F" w:rsidRPr="00A4299B" w:rsidRDefault="00E0182F" w:rsidP="00E0182F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К.С. Дунаев</w:t>
      </w:r>
    </w:p>
    <w:p w14:paraId="23DF93D9" w14:textId="77777777" w:rsidR="00E0182F" w:rsidRDefault="00E0182F" w:rsidP="00094CC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3507E2" w14:textId="77777777" w:rsidR="00E0182F" w:rsidRDefault="00E0182F" w:rsidP="00094CC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71FB0D" w14:textId="45E2859E" w:rsidR="00094CCC" w:rsidRDefault="00094CCC" w:rsidP="00094CC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E018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2334E1BE" w14:textId="0928C6FE" w:rsidR="00DB1428" w:rsidRPr="005759B0" w:rsidRDefault="00DB1428" w:rsidP="00094CCC">
      <w:pPr>
        <w:jc w:val="center"/>
        <w:rPr>
          <w:rFonts w:ascii="Times New Roman" w:hAnsi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8"/>
          <w:szCs w:val="24"/>
        </w:rPr>
        <w:br w:type="page"/>
      </w:r>
      <w:r w:rsidRPr="005759B0">
        <w:rPr>
          <w:rFonts w:ascii="Times New Roman" w:hAnsi="Times New Roman"/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3EC4F2F1" w14:textId="77777777" w:rsidR="00DB1428" w:rsidRPr="005759B0" w:rsidRDefault="00DB1428" w:rsidP="009D5180">
      <w:pPr>
        <w:pStyle w:val="a5"/>
        <w:shd w:val="clear" w:color="auto" w:fill="FFFFFF"/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</w:p>
    <w:p w14:paraId="24A8D4E1" w14:textId="77777777" w:rsidR="00DB1428" w:rsidRPr="005759B0" w:rsidRDefault="00DB1428" w:rsidP="009D5180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759B0">
        <w:rPr>
          <w:rFonts w:ascii="Times New Roman" w:hAnsi="Times New Roman"/>
          <w:b/>
          <w:sz w:val="24"/>
          <w:szCs w:val="24"/>
        </w:rPr>
        <w:t>Паспорт фонда оценочных средств</w:t>
      </w:r>
    </w:p>
    <w:p w14:paraId="7BFB8098" w14:textId="77777777" w:rsidR="00DB1428" w:rsidRPr="005759B0" w:rsidRDefault="00DB1428" w:rsidP="009D518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aps/>
          <w:color w:val="000000"/>
          <w:spacing w:val="-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2340"/>
        <w:gridCol w:w="850"/>
        <w:gridCol w:w="4388"/>
      </w:tblGrid>
      <w:tr w:rsidR="00DB1428" w:rsidRPr="005759B0" w14:paraId="6ABBFBA9" w14:textId="77777777" w:rsidTr="00E0182F">
        <w:trPr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44A5" w14:textId="77777777" w:rsidR="00DB1428" w:rsidRPr="005759B0" w:rsidRDefault="00DB1428" w:rsidP="00516082">
            <w:pPr>
              <w:spacing w:after="0"/>
              <w:ind w:right="1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70D7" w14:textId="77777777" w:rsidR="00DB1428" w:rsidRPr="005759B0" w:rsidRDefault="00DB1428" w:rsidP="00516082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Трудовая </w:t>
            </w:r>
          </w:p>
          <w:p w14:paraId="6C7CCE88" w14:textId="77777777" w:rsidR="00DB1428" w:rsidRPr="005759B0" w:rsidRDefault="00DB1428" w:rsidP="00516082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функция</w:t>
            </w:r>
          </w:p>
        </w:tc>
        <w:tc>
          <w:tcPr>
            <w:tcW w:w="2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1CDD" w14:textId="77777777" w:rsidR="00DB1428" w:rsidRPr="005759B0" w:rsidRDefault="00DB1428" w:rsidP="00516082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Индикаторы достижения</w:t>
            </w:r>
          </w:p>
        </w:tc>
      </w:tr>
      <w:tr w:rsidR="00B85AA5" w:rsidRPr="005759B0" w14:paraId="509FB0BF" w14:textId="77777777" w:rsidTr="00B85AA5">
        <w:trPr>
          <w:trHeight w:val="859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7722" w14:textId="77777777" w:rsidR="00B85AA5" w:rsidRPr="005759B0" w:rsidRDefault="00B85AA5" w:rsidP="00E0182F">
            <w:pPr>
              <w:spacing w:after="0"/>
              <w:ind w:right="1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 - 1</w:t>
            </w:r>
          </w:p>
        </w:tc>
        <w:tc>
          <w:tcPr>
            <w:tcW w:w="17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1A7A9" w14:textId="77777777" w:rsidR="00B85AA5" w:rsidRPr="00935D98" w:rsidRDefault="00B85AA5" w:rsidP="00E01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8">
              <w:rPr>
                <w:rFonts w:ascii="Times New Roman" w:hAnsi="Times New Roman"/>
                <w:b/>
                <w:bCs/>
                <w:sz w:val="24"/>
                <w:szCs w:val="24"/>
              </w:rPr>
              <w:t>Т 05.003</w:t>
            </w:r>
          </w:p>
          <w:p w14:paraId="4CA9E3FF" w14:textId="77777777" w:rsidR="00B85AA5" w:rsidRDefault="00B85AA5" w:rsidP="00E018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2C9C932B" w14:textId="77777777" w:rsidR="00B85AA5" w:rsidRPr="00B0164D" w:rsidRDefault="00B85AA5" w:rsidP="00E0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0DC690D2" w14:textId="77777777" w:rsidR="00B85AA5" w:rsidRPr="00935D98" w:rsidRDefault="00B85AA5" w:rsidP="00E018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AE849C" w14:textId="77777777" w:rsidR="00B85AA5" w:rsidRPr="00935D98" w:rsidRDefault="00B85AA5" w:rsidP="00E018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6322109D" w14:textId="77777777" w:rsidR="00B85AA5" w:rsidRPr="00B0164D" w:rsidRDefault="00B85AA5" w:rsidP="00E0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Планирование и проведение тренировочных мероприятий (занятий) сборной команды РФ с учётом специализации в виде спорта</w:t>
            </w:r>
          </w:p>
          <w:p w14:paraId="2CE43CDD" w14:textId="77777777" w:rsidR="00B85AA5" w:rsidRPr="00935D98" w:rsidRDefault="00B85AA5" w:rsidP="00E018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AFFBE5B" w14:textId="77777777" w:rsidR="00B85AA5" w:rsidRPr="00EC0DE9" w:rsidRDefault="00B85AA5" w:rsidP="00E0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sz w:val="24"/>
                <w:szCs w:val="24"/>
              </w:rPr>
              <w:t>Управление соревновательной деятельностью и организация контроля соревновательной деятельности сборной команды РФ</w:t>
            </w:r>
          </w:p>
          <w:p w14:paraId="50367B41" w14:textId="77777777" w:rsidR="00B85AA5" w:rsidRDefault="00B85AA5" w:rsidP="00E01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23506B" w14:textId="77777777" w:rsidR="00B85AA5" w:rsidRPr="000C6C53" w:rsidRDefault="00B85AA5" w:rsidP="00E01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6C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46D0F09D" w14:textId="77777777" w:rsidR="00B85AA5" w:rsidRDefault="00B85AA5" w:rsidP="00E0182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С/06.7</w:t>
            </w:r>
          </w:p>
          <w:p w14:paraId="1C1F082E" w14:textId="58AB8569" w:rsidR="00B85AA5" w:rsidRPr="005759B0" w:rsidRDefault="00B85AA5" w:rsidP="00E018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267FE7">
              <w:rPr>
                <w:rFonts w:ascii="Times New Roman" w:hAnsi="Times New Roman"/>
                <w:sz w:val="24"/>
                <w:szCs w:val="24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8AD3" w14:textId="22132EF1" w:rsidR="00B85AA5" w:rsidRPr="005759B0" w:rsidRDefault="00B85AA5" w:rsidP="00E0182F">
            <w:pPr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УК-1.2. Выбирает методы критического анализа, адекватные проблемной ситуации</w:t>
            </w:r>
          </w:p>
        </w:tc>
      </w:tr>
      <w:tr w:rsidR="00B85AA5" w:rsidRPr="005759B0" w14:paraId="6C6B52D2" w14:textId="77777777" w:rsidTr="00B85AA5">
        <w:trPr>
          <w:trHeight w:val="983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CD65" w14:textId="77777777" w:rsidR="00B85AA5" w:rsidRPr="005759B0" w:rsidRDefault="00B85AA5" w:rsidP="00E0182F">
            <w:pPr>
              <w:ind w:right="1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УК-2</w:t>
            </w:r>
          </w:p>
        </w:tc>
        <w:tc>
          <w:tcPr>
            <w:tcW w:w="17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91E12" w14:textId="0B72FC47" w:rsidR="00B85AA5" w:rsidRPr="005759B0" w:rsidRDefault="00B85AA5" w:rsidP="00E0182F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57C7" w14:textId="54FC8F6B" w:rsidR="00B85AA5" w:rsidRPr="005759B0" w:rsidRDefault="00B85AA5" w:rsidP="00E0182F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УК-2.2. Разрабатывает различные виды планов по реализации программ в области физической культуры и спорта.</w:t>
            </w:r>
          </w:p>
        </w:tc>
      </w:tr>
      <w:tr w:rsidR="00B85AA5" w:rsidRPr="005759B0" w14:paraId="6AF5DA46" w14:textId="77777777" w:rsidTr="00B85AA5">
        <w:trPr>
          <w:trHeight w:val="1569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8A32E" w14:textId="77777777" w:rsidR="00B85AA5" w:rsidRPr="005759B0" w:rsidRDefault="00B85AA5" w:rsidP="00E0182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УК-3</w:t>
            </w:r>
          </w:p>
        </w:tc>
        <w:tc>
          <w:tcPr>
            <w:tcW w:w="17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80C28" w14:textId="5544EBCF" w:rsidR="00B85AA5" w:rsidRPr="005759B0" w:rsidRDefault="00B85AA5" w:rsidP="00E0182F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DABA" w14:textId="77777777" w:rsidR="00B85AA5" w:rsidRPr="00293825" w:rsidRDefault="00B85AA5" w:rsidP="00B85A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УК-3.1. Понимает и знает особенности формирования эффективной команды. </w:t>
            </w:r>
          </w:p>
          <w:p w14:paraId="4B071D24" w14:textId="1FD21020" w:rsidR="00B85AA5" w:rsidRPr="005759B0" w:rsidRDefault="00B85AA5" w:rsidP="00B85AA5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УК-3.2. Организует работу команды и обеспечивает выполнение поставленных задач</w:t>
            </w:r>
          </w:p>
        </w:tc>
      </w:tr>
      <w:tr w:rsidR="00B85AA5" w:rsidRPr="005759B0" w14:paraId="68603C64" w14:textId="77777777" w:rsidTr="00B85AA5">
        <w:trPr>
          <w:trHeight w:val="2422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97FA" w14:textId="77777777" w:rsidR="00B85AA5" w:rsidRPr="005759B0" w:rsidRDefault="00B85AA5" w:rsidP="00E0182F">
            <w:pPr>
              <w:ind w:right="1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9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</w:t>
            </w:r>
          </w:p>
        </w:tc>
        <w:tc>
          <w:tcPr>
            <w:tcW w:w="17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2AC4" w14:textId="501750FF" w:rsidR="00B85AA5" w:rsidRPr="005759B0" w:rsidRDefault="00B85AA5" w:rsidP="00E0182F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6D85" w14:textId="77777777" w:rsidR="00B85AA5" w:rsidRPr="00293825" w:rsidRDefault="00B85AA5" w:rsidP="00B85A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ПК-3.1. Анализирует и составляет календарный плана тренировочных мероприятий (занятий) с учетом комплексного плана подготовки и специфики (специализации) в виде спорта, разрабатывает параметры тренировочной программы (плана и содержания тренировки) с учетом общего календарного плана тренировочных мероприятий.</w:t>
            </w:r>
          </w:p>
          <w:p w14:paraId="0F93759D" w14:textId="77777777" w:rsidR="00B85AA5" w:rsidRPr="00293825" w:rsidRDefault="00B85AA5" w:rsidP="00B85A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ПК-3.3. Анализирует и оценивает условия проведения тренировочных мероприятий (занятий) в соответствии с требованиями безопасности.</w:t>
            </w:r>
          </w:p>
          <w:p w14:paraId="2713C9E6" w14:textId="77777777" w:rsidR="00B85AA5" w:rsidRPr="00293825" w:rsidRDefault="00B85AA5" w:rsidP="00B85A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>ПК-3.4. Определяет параметры развития физическим качеств, технико-тактической и интеллектуальной подготовки спортсменов в области теории и методики спорта, исполнительского мастерства, индивидуального стиля в виде спорта (спортивной дисциплине, группы спортивных дисциплин) при проведении тренировочных занятий.</w:t>
            </w:r>
          </w:p>
          <w:p w14:paraId="3D35496E" w14:textId="77777777" w:rsidR="00B85AA5" w:rsidRPr="00293825" w:rsidRDefault="00B85AA5" w:rsidP="00B85A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ПК-3.7. Составляет и согласовывает планы, графики, календари проведения </w:t>
            </w: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муниципальных, региональных, всероссийских, международных мероприятий.</w:t>
            </w:r>
          </w:p>
          <w:p w14:paraId="404EE8BD" w14:textId="77777777" w:rsidR="00B85AA5" w:rsidRPr="00293825" w:rsidRDefault="00B85AA5" w:rsidP="00B85A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ПК- 3.8 Контролирует обеспечение участия организации в муниципальных, региональных, всероссийских, международных мероприятиях.</w:t>
            </w:r>
          </w:p>
          <w:p w14:paraId="2E436417" w14:textId="77777777" w:rsidR="00B85AA5" w:rsidRPr="00293825" w:rsidRDefault="00B85AA5" w:rsidP="00B85AA5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ПК-3.9. Публично выступает по вопросам физкультурно-спортивной деятельности и воспитания, повышения престижа физической культуры и спорта, анализирует и готовит презентационный и информационно-аналитический материалы. </w:t>
            </w:r>
          </w:p>
          <w:p w14:paraId="177E6E75" w14:textId="6A63A07E" w:rsidR="00B85AA5" w:rsidRPr="005759B0" w:rsidRDefault="00B85AA5" w:rsidP="00B85AA5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ПК-3.10. Знает антидопинговое законодательство, организует антидопинговых мероприятий, умеет разъяснять спортсменам антидопинговые правила и контролировать их выполнение. </w:t>
            </w:r>
          </w:p>
        </w:tc>
      </w:tr>
    </w:tbl>
    <w:p w14:paraId="4024CA51" w14:textId="77777777" w:rsidR="00DB1428" w:rsidRPr="005759B0" w:rsidRDefault="00DB1428" w:rsidP="00DB14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E725FA3" w14:textId="77777777" w:rsidR="00DB1428" w:rsidRPr="005759B0" w:rsidRDefault="00DB1428" w:rsidP="00DB142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64CBE4BA" w14:textId="77777777" w:rsidR="00DB1428" w:rsidRPr="005759B0" w:rsidRDefault="00DB1428" w:rsidP="00DB142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9B0">
        <w:rPr>
          <w:rFonts w:ascii="Times New Roman" w:hAnsi="Times New Roman" w:cs="Times New Roman"/>
          <w:b/>
          <w:bCs/>
          <w:sz w:val="24"/>
          <w:szCs w:val="24"/>
        </w:rPr>
        <w:t>Вопросы к зачёту</w:t>
      </w:r>
    </w:p>
    <w:p w14:paraId="7D129EB7" w14:textId="77777777" w:rsidR="00DB1428" w:rsidRPr="005759B0" w:rsidRDefault="00DB1428" w:rsidP="00DB142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>По дисциплине «</w:t>
      </w:r>
      <w:r w:rsidRPr="005759B0">
        <w:rPr>
          <w:rFonts w:ascii="Times New Roman" w:hAnsi="Times New Roman" w:cs="Times New Roman"/>
          <w:b/>
          <w:sz w:val="24"/>
          <w:szCs w:val="24"/>
        </w:rPr>
        <w:t>Менеджмент физической культуры и спорта»</w:t>
      </w:r>
    </w:p>
    <w:p w14:paraId="4E5FC8F1" w14:textId="77777777" w:rsidR="00DB1428" w:rsidRPr="005759B0" w:rsidRDefault="00DB1428" w:rsidP="00DB142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CA622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Понятие «менеджмент».</w:t>
      </w:r>
    </w:p>
    <w:p w14:paraId="396E455D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История развития менеджмента в области физической культуры и спорта</w:t>
      </w:r>
    </w:p>
    <w:p w14:paraId="5667C08C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Зарубежные школы менеджмента в области физической культуры и спорта</w:t>
      </w:r>
    </w:p>
    <w:p w14:paraId="6552AACD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Отличительные черты отечественной школы менеджмента в области физической культуры и спорта от зарубежных (пример)</w:t>
      </w:r>
    </w:p>
    <w:p w14:paraId="2F6F628D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Управленческая "решетка" </w:t>
      </w:r>
      <w:proofErr w:type="spellStart"/>
      <w:r w:rsidRPr="005759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Р.Блейка</w:t>
      </w:r>
      <w:proofErr w:type="spellEnd"/>
      <w:r w:rsidRPr="005759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759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Д.Мутон</w:t>
      </w:r>
      <w:proofErr w:type="spellEnd"/>
    </w:p>
    <w:p w14:paraId="5F247A29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Особенности современного менеджмента в области физической культуры и спорта</w:t>
      </w:r>
    </w:p>
    <w:p w14:paraId="156F66EA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Цель и задачи менеджмента</w:t>
      </w:r>
    </w:p>
    <w:p w14:paraId="6DCBE7B0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Основы планирования в менеджменте. Постановка целей.</w:t>
      </w:r>
    </w:p>
    <w:p w14:paraId="42842C1F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Стратегия управления организацией в области физической культуры и спорта (пример)</w:t>
      </w:r>
    </w:p>
    <w:p w14:paraId="639D6B5D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Спрос и предложение в области физической культуры и спорта</w:t>
      </w:r>
    </w:p>
    <w:p w14:paraId="292CC147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Особенности рынка труда в сфере физической культуры и спорта</w:t>
      </w:r>
    </w:p>
    <w:p w14:paraId="34FF8940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 xml:space="preserve">Характеристика планово-финансовой деятельности </w:t>
      </w:r>
      <w:proofErr w:type="gramStart"/>
      <w:r w:rsidRPr="005759B0">
        <w:rPr>
          <w:rFonts w:ascii="Times New Roman" w:hAnsi="Times New Roman"/>
          <w:sz w:val="24"/>
          <w:szCs w:val="24"/>
        </w:rPr>
        <w:t>в организациях</w:t>
      </w:r>
      <w:proofErr w:type="gramEnd"/>
      <w:r w:rsidRPr="005759B0">
        <w:rPr>
          <w:rFonts w:ascii="Times New Roman" w:hAnsi="Times New Roman"/>
          <w:sz w:val="24"/>
          <w:szCs w:val="24"/>
        </w:rPr>
        <w:t xml:space="preserve"> осуществляющих спортивную подготовку.</w:t>
      </w:r>
    </w:p>
    <w:p w14:paraId="4A412887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Экономические основы менеджмента физической культуры и спорта</w:t>
      </w:r>
    </w:p>
    <w:p w14:paraId="40BC9970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Перспективное прогнозирование в менеджменте</w:t>
      </w:r>
    </w:p>
    <w:p w14:paraId="1E5721BA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Виды и специфика контроля в менеджменте</w:t>
      </w:r>
    </w:p>
    <w:p w14:paraId="0FB58D5A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Отчетная документация и представление результатов деятельности в области менеджмента физической культуры и спорта</w:t>
      </w:r>
    </w:p>
    <w:p w14:paraId="42FC72B0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Функции менеджера в области физической культуры и спорта</w:t>
      </w:r>
    </w:p>
    <w:p w14:paraId="69C89E3B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Виды управленческих решений в менеджменте</w:t>
      </w:r>
    </w:p>
    <w:p w14:paraId="506B2489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Аналитические способности менеджера как основа эффективной деятельности</w:t>
      </w:r>
    </w:p>
    <w:p w14:paraId="39657336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lastRenderedPageBreak/>
        <w:t>Профессиональные качества менеджера. Критерии оценки эффективности деятельности</w:t>
      </w:r>
    </w:p>
    <w:p w14:paraId="0401B77C" w14:textId="77777777" w:rsidR="00DB1428" w:rsidRPr="005759B0" w:rsidRDefault="00DB1428" w:rsidP="00DB1428">
      <w:pPr>
        <w:pStyle w:val="a5"/>
        <w:numPr>
          <w:ilvl w:val="0"/>
          <w:numId w:val="24"/>
        </w:numPr>
        <w:tabs>
          <w:tab w:val="left" w:pos="426"/>
          <w:tab w:val="num" w:pos="21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Стили управления организацией. Краткая характеристика</w:t>
      </w:r>
    </w:p>
    <w:p w14:paraId="50E8D3DB" w14:textId="77777777" w:rsidR="00DB1428" w:rsidRPr="005759B0" w:rsidRDefault="00DB1428" w:rsidP="00DB1428">
      <w:pPr>
        <w:tabs>
          <w:tab w:val="left" w:pos="426"/>
          <w:tab w:val="num" w:pos="214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146129" w14:textId="77777777" w:rsidR="00DB1428" w:rsidRPr="005759B0" w:rsidRDefault="00DB1428" w:rsidP="00DB1428">
      <w:pPr>
        <w:tabs>
          <w:tab w:val="left" w:pos="2295"/>
        </w:tabs>
        <w:spacing w:after="0" w:line="240" w:lineRule="auto"/>
        <w:ind w:left="57" w:right="57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1BE02B40" w14:textId="77777777" w:rsidR="00DB1428" w:rsidRPr="005759B0" w:rsidRDefault="00DB1428" w:rsidP="00DB142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59B0">
        <w:rPr>
          <w:rFonts w:ascii="Times New Roman" w:hAnsi="Times New Roman" w:cs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14:paraId="01E8096D" w14:textId="77777777" w:rsidR="00DB1428" w:rsidRPr="005759B0" w:rsidRDefault="00DB1428" w:rsidP="00DB142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59B0">
        <w:rPr>
          <w:rFonts w:ascii="Times New Roman" w:hAnsi="Times New Roman" w:cs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14:paraId="3DBE3F8A" w14:textId="77777777" w:rsidR="00DB1428" w:rsidRPr="005759B0" w:rsidRDefault="00DB1428" w:rsidP="00DB1428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69859AA" w14:textId="77777777" w:rsidR="00DB1428" w:rsidRPr="005759B0" w:rsidRDefault="00DB1428" w:rsidP="00DB1428">
      <w:pPr>
        <w:tabs>
          <w:tab w:val="left" w:pos="2295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>Тематика реферативных работ</w:t>
      </w:r>
    </w:p>
    <w:p w14:paraId="5DB4B901" w14:textId="77777777" w:rsidR="00DB1428" w:rsidRPr="005759B0" w:rsidRDefault="00DB1428" w:rsidP="00DB1428">
      <w:pPr>
        <w:tabs>
          <w:tab w:val="left" w:pos="57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>по дисциплине «Менеджмент физической культуры и спорта»</w:t>
      </w:r>
    </w:p>
    <w:p w14:paraId="792A4AEE" w14:textId="77777777" w:rsidR="00DB1428" w:rsidRPr="005759B0" w:rsidRDefault="00DB1428" w:rsidP="00DB142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6689780E" w14:textId="77777777" w:rsidR="00DB1428" w:rsidRPr="005759B0" w:rsidRDefault="00DB1428" w:rsidP="00DB1428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5759B0">
        <w:rPr>
          <w:rFonts w:ascii="Times New Roman" w:hAnsi="Times New Roman" w:cs="Times New Roman"/>
          <w:b/>
          <w:color w:val="000000" w:themeColor="text1"/>
        </w:rPr>
        <w:t>Менеджмент в области физической культуры и спорта.</w:t>
      </w:r>
    </w:p>
    <w:p w14:paraId="42CFAAFF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Происхождение и многозначный смысл понятий «менеджмент» и «спортивный менеджмент».</w:t>
      </w:r>
    </w:p>
    <w:p w14:paraId="33DFC06B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Физическая культура и спорт в системе рыночных отношений.</w:t>
      </w:r>
    </w:p>
    <w:p w14:paraId="29E5A329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Управленческие функции в деятельности тренера, преподавателя, педагога физической культуры и спорта и т.д.</w:t>
      </w:r>
    </w:p>
    <w:p w14:paraId="69B13103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Спортивная организация как самоуправляемая система.</w:t>
      </w:r>
    </w:p>
    <w:p w14:paraId="4DB2271E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Сущность и разделение труда физкультурных работников на труд непосредственно тренерско-преподавательский и управленческий.</w:t>
      </w:r>
    </w:p>
    <w:p w14:paraId="46937A5F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Понятие и виды социальных целей в физкультурно-спортивной организации.</w:t>
      </w:r>
    </w:p>
    <w:p w14:paraId="22CA6B80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Понятие и характеристика общих функций спортивного менеджмента.</w:t>
      </w:r>
    </w:p>
    <w:p w14:paraId="4A8AD0EF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Особенности правового статуса организаций профессионального спорта.</w:t>
      </w:r>
    </w:p>
    <w:p w14:paraId="4A7E4CF2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Трудовые отношения с профессиональными спортсменами.</w:t>
      </w:r>
    </w:p>
    <w:p w14:paraId="6A5ABDDF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Виды коммерческих организаций физкультурно-оздоровительной направленности.</w:t>
      </w:r>
    </w:p>
    <w:p w14:paraId="36330BAC" w14:textId="77777777" w:rsidR="00DB1428" w:rsidRPr="005759B0" w:rsidRDefault="00DB1428" w:rsidP="00DB1428">
      <w:pPr>
        <w:pStyle w:val="a5"/>
        <w:widowControl w:val="0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759B0">
        <w:rPr>
          <w:rFonts w:ascii="Times New Roman" w:hAnsi="Times New Roman"/>
          <w:color w:val="000000" w:themeColor="text1"/>
          <w:sz w:val="24"/>
          <w:szCs w:val="24"/>
        </w:rPr>
        <w:t>Мотивация работников физкультурно-спортивной организации.</w:t>
      </w:r>
    </w:p>
    <w:p w14:paraId="5F53A265" w14:textId="77777777" w:rsidR="00DB1428" w:rsidRPr="005759B0" w:rsidRDefault="00DB1428" w:rsidP="00DB1428">
      <w:pPr>
        <w:tabs>
          <w:tab w:val="left" w:pos="2295"/>
        </w:tabs>
        <w:spacing w:after="0" w:line="240" w:lineRule="auto"/>
        <w:ind w:left="57" w:right="57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9DF86" w14:textId="77777777" w:rsidR="00DB1428" w:rsidRPr="005759B0" w:rsidRDefault="00DB1428" w:rsidP="00DB1428">
      <w:pPr>
        <w:tabs>
          <w:tab w:val="left" w:pos="2295"/>
        </w:tabs>
        <w:spacing w:after="0" w:line="240" w:lineRule="auto"/>
        <w:ind w:left="57" w:right="57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0E190" w14:textId="77777777" w:rsidR="00DB1428" w:rsidRPr="005759B0" w:rsidRDefault="00DB1428" w:rsidP="00DB14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14:paraId="43EA0889" w14:textId="77777777" w:rsidR="00DB1428" w:rsidRPr="005759B0" w:rsidRDefault="00DB1428" w:rsidP="00DB1428">
      <w:pPr>
        <w:pStyle w:val="aa"/>
        <w:spacing w:before="0" w:beforeAutospacing="0" w:after="0" w:afterAutospacing="0"/>
        <w:ind w:firstLine="499"/>
        <w:jc w:val="both"/>
      </w:pPr>
      <w:r w:rsidRPr="005759B0">
        <w:rPr>
          <w:b/>
          <w:bCs/>
        </w:rPr>
        <w:t>-  оценка «5 баллов»</w:t>
      </w:r>
      <w:r w:rsidRPr="005759B0">
        <w:t xml:space="preserve"> выставляется обучающемуся если содержание реферата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оформления; в реферате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04564498" w14:textId="77777777" w:rsidR="00DB1428" w:rsidRPr="005759B0" w:rsidRDefault="00DB1428" w:rsidP="00DB1428">
      <w:pPr>
        <w:pStyle w:val="aa"/>
        <w:spacing w:before="0" w:beforeAutospacing="0" w:after="0" w:afterAutospacing="0"/>
        <w:ind w:firstLine="499"/>
        <w:jc w:val="both"/>
      </w:pPr>
      <w:r w:rsidRPr="005759B0">
        <w:rPr>
          <w:b/>
          <w:bCs/>
        </w:rPr>
        <w:t>- оценка «4 балла»</w:t>
      </w:r>
      <w:r w:rsidRPr="005759B0">
        <w:t xml:space="preserve"> выставляется обучающемуся если содержание реферата соответствует заявленной в названии тематике; реферат оформлен в соответствии с общими требованиями написания доклада, но есть погрешности в техническом оформлении; реферат имеет чёткую композицию и структуру;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7C922001" w14:textId="77777777" w:rsidR="00DB1428" w:rsidRPr="005759B0" w:rsidRDefault="00DB1428" w:rsidP="00DB1428">
      <w:pPr>
        <w:pStyle w:val="aa"/>
        <w:spacing w:before="0" w:beforeAutospacing="0" w:after="0" w:afterAutospacing="0"/>
        <w:ind w:firstLine="499"/>
        <w:jc w:val="both"/>
      </w:pPr>
      <w:r w:rsidRPr="005759B0">
        <w:rPr>
          <w:b/>
          <w:bCs/>
        </w:rPr>
        <w:lastRenderedPageBreak/>
        <w:t>-  оценка «3 балла»</w:t>
      </w:r>
      <w:r w:rsidRPr="005759B0">
        <w:t xml:space="preserve"> выставляется обучающемуся если содержание реферата соответствует заявленной в названии тематике; в реферате отмечены нарушения общих требований написания доклада; есть погрешности в техническом оформлении; в целом реферат имеет чёткую композицию и структуру, но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0CE2CDB0" w14:textId="77777777" w:rsidR="00DB1428" w:rsidRPr="005759B0" w:rsidRDefault="00DB1428" w:rsidP="00DB1428">
      <w:pPr>
        <w:pStyle w:val="aa"/>
        <w:spacing w:before="0" w:beforeAutospacing="0" w:after="0" w:afterAutospacing="0"/>
        <w:ind w:firstLine="499"/>
        <w:jc w:val="both"/>
      </w:pPr>
      <w:r w:rsidRPr="005759B0">
        <w:rPr>
          <w:b/>
          <w:bCs/>
        </w:rPr>
        <w:t>-  оценка «2 балла»</w:t>
      </w:r>
      <w:r w:rsidRPr="005759B0">
        <w:t xml:space="preserve"> выставляется обучающемуся если в целом содержание реферата соответствует заявленной в названии тематике; отмечены нарушения общих требований написания; есть ошибки в техническом оформлении;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тексте; есть регулярные лексические, стилистические и иные ошибки - орфографические, пунктуационные, грамматические в тексте; </w:t>
      </w:r>
    </w:p>
    <w:p w14:paraId="73F98E35" w14:textId="77777777" w:rsidR="00DB1428" w:rsidRPr="005759B0" w:rsidRDefault="00DB1428" w:rsidP="00DB1428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18D13" w14:textId="77777777" w:rsidR="00DB1428" w:rsidRPr="005759B0" w:rsidRDefault="00DB1428" w:rsidP="00DB1428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>Темы для устного опроса</w:t>
      </w:r>
    </w:p>
    <w:p w14:paraId="4D1DFBA0" w14:textId="77777777" w:rsidR="00DB1428" w:rsidRPr="005759B0" w:rsidRDefault="00DB1428" w:rsidP="00DB142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>по дисциплине «Менеджмент физической культуры и спорта»</w:t>
      </w:r>
    </w:p>
    <w:p w14:paraId="124B0E48" w14:textId="77777777" w:rsidR="00DB1428" w:rsidRPr="005759B0" w:rsidRDefault="00DB1428" w:rsidP="00DB1428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75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59B0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5759B0">
        <w:rPr>
          <w:rFonts w:ascii="Times New Roman" w:hAnsi="Times New Roman" w:cs="Times New Roman"/>
          <w:b/>
          <w:color w:val="000000" w:themeColor="text1"/>
        </w:rPr>
        <w:t>Менеджмент в области физической культуры и спорта.</w:t>
      </w:r>
    </w:p>
    <w:p w14:paraId="646F9BDF" w14:textId="77777777" w:rsidR="00DB1428" w:rsidRPr="005759B0" w:rsidRDefault="00DB1428" w:rsidP="00DB1428">
      <w:pPr>
        <w:pStyle w:val="ab"/>
        <w:numPr>
          <w:ilvl w:val="0"/>
          <w:numId w:val="28"/>
        </w:numPr>
        <w:tabs>
          <w:tab w:val="right" w:leader="underscore" w:pos="0"/>
          <w:tab w:val="left" w:pos="708"/>
        </w:tabs>
        <w:ind w:left="0" w:firstLine="709"/>
        <w:contextualSpacing w:val="0"/>
        <w:jc w:val="both"/>
      </w:pPr>
      <w:r w:rsidRPr="005759B0">
        <w:t>Понятия «менеджмент» и «организация». Специфика системы физической культуры и спорта</w:t>
      </w:r>
    </w:p>
    <w:p w14:paraId="28BBB14D" w14:textId="77777777" w:rsidR="00DB1428" w:rsidRPr="005759B0" w:rsidRDefault="00DB1428" w:rsidP="00DB1428">
      <w:pPr>
        <w:pStyle w:val="ab"/>
        <w:numPr>
          <w:ilvl w:val="0"/>
          <w:numId w:val="28"/>
        </w:numPr>
        <w:tabs>
          <w:tab w:val="right" w:leader="underscore" w:pos="0"/>
          <w:tab w:val="left" w:pos="708"/>
        </w:tabs>
        <w:ind w:left="0" w:firstLine="709"/>
        <w:contextualSpacing w:val="0"/>
        <w:jc w:val="both"/>
      </w:pPr>
      <w:r w:rsidRPr="005759B0">
        <w:t>Государственные и общественные формы управления в области физической культуры и спорта</w:t>
      </w:r>
    </w:p>
    <w:p w14:paraId="438D910B" w14:textId="77777777" w:rsidR="00DB1428" w:rsidRPr="005759B0" w:rsidRDefault="00DB1428" w:rsidP="00DB1428">
      <w:pPr>
        <w:pStyle w:val="ab"/>
        <w:numPr>
          <w:ilvl w:val="0"/>
          <w:numId w:val="28"/>
        </w:numPr>
        <w:tabs>
          <w:tab w:val="right" w:leader="underscore" w:pos="0"/>
          <w:tab w:val="left" w:pos="708"/>
        </w:tabs>
        <w:ind w:left="0" w:firstLine="709"/>
        <w:contextualSpacing w:val="0"/>
        <w:jc w:val="both"/>
      </w:pPr>
      <w:r w:rsidRPr="005759B0">
        <w:t>Цель и задачи менеджмента в области физической культуры и спорта</w:t>
      </w:r>
    </w:p>
    <w:p w14:paraId="29022412" w14:textId="77777777" w:rsidR="00DB1428" w:rsidRPr="005759B0" w:rsidRDefault="00DB1428" w:rsidP="00DB1428">
      <w:pPr>
        <w:pStyle w:val="ab"/>
        <w:numPr>
          <w:ilvl w:val="0"/>
          <w:numId w:val="28"/>
        </w:numPr>
        <w:tabs>
          <w:tab w:val="right" w:leader="underscore" w:pos="0"/>
          <w:tab w:val="left" w:pos="708"/>
        </w:tabs>
        <w:ind w:left="0" w:firstLine="709"/>
        <w:contextualSpacing w:val="0"/>
        <w:jc w:val="both"/>
      </w:pPr>
      <w:r w:rsidRPr="005759B0">
        <w:t>Основные формы взаимодействия в области физической культуры и спорта</w:t>
      </w:r>
    </w:p>
    <w:p w14:paraId="522E8E8B" w14:textId="77777777" w:rsidR="00DB1428" w:rsidRPr="005759B0" w:rsidRDefault="00DB1428" w:rsidP="00DB1428">
      <w:pPr>
        <w:pStyle w:val="ab"/>
        <w:numPr>
          <w:ilvl w:val="0"/>
          <w:numId w:val="28"/>
        </w:numPr>
        <w:tabs>
          <w:tab w:val="right" w:leader="underscore" w:pos="0"/>
          <w:tab w:val="left" w:pos="708"/>
        </w:tabs>
        <w:ind w:left="0" w:firstLine="709"/>
        <w:jc w:val="both"/>
      </w:pPr>
      <w:r w:rsidRPr="005759B0">
        <w:t>Формы контроля результатов организационно-управленческой деятельности в области физической культуры и спорта</w:t>
      </w:r>
    </w:p>
    <w:p w14:paraId="5F1F59B0" w14:textId="77777777" w:rsidR="00DB1428" w:rsidRPr="005759B0" w:rsidRDefault="00DB1428" w:rsidP="00DB1428">
      <w:pPr>
        <w:pStyle w:val="ab"/>
        <w:numPr>
          <w:ilvl w:val="0"/>
          <w:numId w:val="28"/>
        </w:numPr>
        <w:tabs>
          <w:tab w:val="right" w:leader="underscore" w:pos="0"/>
          <w:tab w:val="left" w:pos="708"/>
        </w:tabs>
        <w:ind w:left="0" w:firstLine="709"/>
        <w:jc w:val="both"/>
      </w:pPr>
      <w:r w:rsidRPr="005759B0">
        <w:t>Объект и субъект менеджмента</w:t>
      </w:r>
    </w:p>
    <w:p w14:paraId="50C0A40E" w14:textId="77777777" w:rsidR="00DB1428" w:rsidRPr="005759B0" w:rsidRDefault="00DB1428" w:rsidP="00DB1428">
      <w:pPr>
        <w:pStyle w:val="ab"/>
        <w:numPr>
          <w:ilvl w:val="0"/>
          <w:numId w:val="28"/>
        </w:numPr>
        <w:tabs>
          <w:tab w:val="right" w:leader="underscore" w:pos="0"/>
          <w:tab w:val="left" w:pos="708"/>
        </w:tabs>
        <w:ind w:left="0" w:firstLine="709"/>
        <w:jc w:val="both"/>
      </w:pPr>
      <w:r w:rsidRPr="005759B0">
        <w:t>Деятельность субъекта управления в области физической культуры и спорта</w:t>
      </w:r>
    </w:p>
    <w:p w14:paraId="0962953D" w14:textId="77777777" w:rsidR="00DB1428" w:rsidRPr="005759B0" w:rsidRDefault="00DB1428" w:rsidP="00DB1428">
      <w:pPr>
        <w:pStyle w:val="ab"/>
        <w:numPr>
          <w:ilvl w:val="0"/>
          <w:numId w:val="28"/>
        </w:numPr>
        <w:tabs>
          <w:tab w:val="right" w:leader="underscore" w:pos="0"/>
          <w:tab w:val="left" w:pos="708"/>
        </w:tabs>
        <w:ind w:left="0" w:firstLine="709"/>
        <w:jc w:val="both"/>
      </w:pPr>
      <w:r w:rsidRPr="005759B0">
        <w:t>Управленческие функции тренера: характеристика</w:t>
      </w:r>
    </w:p>
    <w:p w14:paraId="26040B12" w14:textId="77777777" w:rsidR="00DB1428" w:rsidRPr="005759B0" w:rsidRDefault="00DB1428" w:rsidP="00DB1428">
      <w:pPr>
        <w:tabs>
          <w:tab w:val="right" w:leader="underscore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97714" w14:textId="77777777" w:rsidR="00DB1428" w:rsidRPr="005759B0" w:rsidRDefault="00DB1428" w:rsidP="00DB1428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pacing w:val="-4"/>
          <w:sz w:val="24"/>
          <w:szCs w:val="24"/>
        </w:rPr>
        <w:t>Раздел 2. Зарубежная школа м</w:t>
      </w:r>
      <w:r w:rsidRPr="005759B0">
        <w:rPr>
          <w:rFonts w:ascii="Times New Roman" w:hAnsi="Times New Roman" w:cs="Times New Roman"/>
          <w:b/>
          <w:color w:val="000000" w:themeColor="text1"/>
        </w:rPr>
        <w:t>енеджмента в области физической культуры и спорта</w:t>
      </w:r>
    </w:p>
    <w:p w14:paraId="45C9DCF5" w14:textId="77777777" w:rsidR="00DB1428" w:rsidRPr="005759B0" w:rsidRDefault="00DB1428" w:rsidP="00DB1428">
      <w:pPr>
        <w:pStyle w:val="a5"/>
        <w:numPr>
          <w:ilvl w:val="0"/>
          <w:numId w:val="29"/>
        </w:numPr>
        <w:tabs>
          <w:tab w:val="right" w:leader="underscore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Особенности организации спортивной отрасли в зарубежных странах</w:t>
      </w:r>
    </w:p>
    <w:p w14:paraId="6C2E80A9" w14:textId="77777777" w:rsidR="00DB1428" w:rsidRPr="005759B0" w:rsidRDefault="00DB1428" w:rsidP="00DB1428">
      <w:pPr>
        <w:pStyle w:val="a5"/>
        <w:numPr>
          <w:ilvl w:val="0"/>
          <w:numId w:val="29"/>
        </w:numPr>
        <w:tabs>
          <w:tab w:val="right" w:leader="underscore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  <w:sz w:val="24"/>
          <w:szCs w:val="24"/>
        </w:rPr>
        <w:t>Управление профессиональным спортом (США, Западная Европа)</w:t>
      </w:r>
    </w:p>
    <w:p w14:paraId="4F0AD58B" w14:textId="77777777" w:rsidR="00DB1428" w:rsidRPr="005759B0" w:rsidRDefault="00DB1428" w:rsidP="00DB1428">
      <w:pPr>
        <w:pStyle w:val="a5"/>
        <w:numPr>
          <w:ilvl w:val="0"/>
          <w:numId w:val="29"/>
        </w:numPr>
        <w:tabs>
          <w:tab w:val="right" w:leader="underscore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</w:rPr>
        <w:t xml:space="preserve">Основные модели менеджмента в зарубежном спорте. </w:t>
      </w:r>
    </w:p>
    <w:p w14:paraId="6DAF22F7" w14:textId="77777777" w:rsidR="00DB1428" w:rsidRPr="005759B0" w:rsidRDefault="00DB1428" w:rsidP="00DB1428">
      <w:pPr>
        <w:pStyle w:val="a5"/>
        <w:numPr>
          <w:ilvl w:val="0"/>
          <w:numId w:val="29"/>
        </w:numPr>
        <w:tabs>
          <w:tab w:val="right" w:leader="underscore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</w:rPr>
        <w:t xml:space="preserve">Профессионализация деятельности зарубежных добровольных спортивных организаций. </w:t>
      </w:r>
    </w:p>
    <w:p w14:paraId="72DD4607" w14:textId="77777777" w:rsidR="00DB1428" w:rsidRPr="005759B0" w:rsidRDefault="00DB1428" w:rsidP="00DB1428">
      <w:pPr>
        <w:pStyle w:val="a5"/>
        <w:numPr>
          <w:ilvl w:val="0"/>
          <w:numId w:val="29"/>
        </w:numPr>
        <w:tabs>
          <w:tab w:val="right" w:leader="underscore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</w:rPr>
        <w:t xml:space="preserve">Система подготовки спортивных менеджеров в зарубежных странах. </w:t>
      </w:r>
    </w:p>
    <w:p w14:paraId="2DD474C1" w14:textId="77777777" w:rsidR="00DB1428" w:rsidRPr="005759B0" w:rsidRDefault="00DB1428" w:rsidP="00DB1428">
      <w:pPr>
        <w:pStyle w:val="a5"/>
        <w:numPr>
          <w:ilvl w:val="0"/>
          <w:numId w:val="29"/>
        </w:numPr>
        <w:tabs>
          <w:tab w:val="right" w:leader="underscore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9B0">
        <w:rPr>
          <w:rFonts w:ascii="Times New Roman" w:hAnsi="Times New Roman"/>
        </w:rPr>
        <w:t>Маркетинг как специфическая разновидность управления в зарубежном спорте.</w:t>
      </w:r>
    </w:p>
    <w:p w14:paraId="4A8FCD7B" w14:textId="77777777" w:rsidR="00DB1428" w:rsidRPr="005759B0" w:rsidRDefault="00DB1428" w:rsidP="00DB1428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AB876" w14:textId="77777777" w:rsidR="00DB1428" w:rsidRPr="005759B0" w:rsidRDefault="00DB1428" w:rsidP="00DB1428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b/>
          <w:spacing w:val="-4"/>
          <w:sz w:val="24"/>
          <w:szCs w:val="24"/>
        </w:rPr>
        <w:t>Раздел 3. М</w:t>
      </w:r>
      <w:r w:rsidRPr="005759B0">
        <w:rPr>
          <w:rFonts w:ascii="Times New Roman" w:hAnsi="Times New Roman" w:cs="Times New Roman"/>
          <w:b/>
          <w:color w:val="000000" w:themeColor="text1"/>
        </w:rPr>
        <w:t>енеджмент в области физической культуры и спорта в России</w:t>
      </w:r>
      <w:r w:rsidRPr="005759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133300" w14:textId="77777777" w:rsidR="00DB1428" w:rsidRPr="005759B0" w:rsidRDefault="00DB1428" w:rsidP="00DB1428">
      <w:pPr>
        <w:pStyle w:val="ab"/>
        <w:numPr>
          <w:ilvl w:val="0"/>
          <w:numId w:val="30"/>
        </w:numPr>
        <w:tabs>
          <w:tab w:val="left" w:pos="708"/>
        </w:tabs>
        <w:ind w:left="0" w:firstLine="709"/>
        <w:jc w:val="both"/>
      </w:pPr>
      <w:r w:rsidRPr="005759B0">
        <w:t>Государственные и общественные органы управления в области физической культуры и спорта</w:t>
      </w:r>
    </w:p>
    <w:p w14:paraId="18986051" w14:textId="77777777" w:rsidR="00DB1428" w:rsidRPr="005759B0" w:rsidRDefault="00DB1428" w:rsidP="00DB1428">
      <w:pPr>
        <w:pStyle w:val="ab"/>
        <w:numPr>
          <w:ilvl w:val="0"/>
          <w:numId w:val="30"/>
        </w:numPr>
        <w:tabs>
          <w:tab w:val="left" w:pos="708"/>
        </w:tabs>
        <w:ind w:left="0" w:firstLine="709"/>
        <w:jc w:val="both"/>
      </w:pPr>
      <w:r w:rsidRPr="005759B0">
        <w:t>Основные виды физкультурно-спортивных услуг, реализуемые в России</w:t>
      </w:r>
    </w:p>
    <w:p w14:paraId="28B3CAAF" w14:textId="77777777" w:rsidR="00DB1428" w:rsidRPr="005759B0" w:rsidRDefault="00DB1428" w:rsidP="00DB1428">
      <w:pPr>
        <w:pStyle w:val="ab"/>
        <w:numPr>
          <w:ilvl w:val="0"/>
          <w:numId w:val="30"/>
        </w:numPr>
        <w:tabs>
          <w:tab w:val="left" w:pos="708"/>
        </w:tabs>
        <w:ind w:left="0" w:firstLine="709"/>
        <w:jc w:val="both"/>
      </w:pPr>
      <w:r w:rsidRPr="005759B0">
        <w:t xml:space="preserve">Особенности организации и </w:t>
      </w:r>
      <w:proofErr w:type="gramStart"/>
      <w:r w:rsidRPr="005759B0">
        <w:t>управления  профессиональным</w:t>
      </w:r>
      <w:proofErr w:type="gramEnd"/>
      <w:r w:rsidRPr="005759B0">
        <w:t xml:space="preserve"> спортом </w:t>
      </w:r>
    </w:p>
    <w:p w14:paraId="14736B73" w14:textId="77777777" w:rsidR="00DB1428" w:rsidRPr="005759B0" w:rsidRDefault="00DB1428" w:rsidP="00DB1428">
      <w:pPr>
        <w:pStyle w:val="ab"/>
        <w:numPr>
          <w:ilvl w:val="0"/>
          <w:numId w:val="30"/>
        </w:numPr>
        <w:tabs>
          <w:tab w:val="left" w:pos="708"/>
        </w:tabs>
        <w:ind w:left="0" w:firstLine="709"/>
        <w:jc w:val="both"/>
      </w:pPr>
      <w:r w:rsidRPr="005759B0">
        <w:t>Нормативно-правовые аспекты деятельности менеджера в области физической культуры и спорта</w:t>
      </w:r>
    </w:p>
    <w:p w14:paraId="2AEDE662" w14:textId="77777777" w:rsidR="00DB1428" w:rsidRPr="005759B0" w:rsidRDefault="00DB1428" w:rsidP="00DB1428">
      <w:pPr>
        <w:pStyle w:val="ab"/>
        <w:numPr>
          <w:ilvl w:val="0"/>
          <w:numId w:val="30"/>
        </w:numPr>
        <w:tabs>
          <w:tab w:val="left" w:pos="708"/>
        </w:tabs>
        <w:ind w:left="0" w:firstLine="709"/>
        <w:jc w:val="both"/>
      </w:pPr>
      <w:r w:rsidRPr="005759B0">
        <w:t>Делопроизводство и учет в профессиональной деятельности менеджера</w:t>
      </w:r>
    </w:p>
    <w:p w14:paraId="03ABFBA5" w14:textId="77777777" w:rsidR="00DB1428" w:rsidRPr="005759B0" w:rsidRDefault="00DB1428" w:rsidP="00DB1428">
      <w:pPr>
        <w:pStyle w:val="ab"/>
        <w:numPr>
          <w:ilvl w:val="0"/>
          <w:numId w:val="30"/>
        </w:numPr>
        <w:tabs>
          <w:tab w:val="left" w:pos="708"/>
        </w:tabs>
        <w:ind w:left="0" w:firstLine="709"/>
        <w:jc w:val="both"/>
      </w:pPr>
      <w:r w:rsidRPr="005759B0">
        <w:lastRenderedPageBreak/>
        <w:t>Базовые организационные формы предпринимательской деятельности в сфере физической культуры и спорта</w:t>
      </w:r>
    </w:p>
    <w:p w14:paraId="77E1ABB3" w14:textId="77777777" w:rsidR="00DB1428" w:rsidRPr="005759B0" w:rsidRDefault="00DB1428" w:rsidP="00DB1428">
      <w:pPr>
        <w:pStyle w:val="ab"/>
        <w:numPr>
          <w:ilvl w:val="0"/>
          <w:numId w:val="30"/>
        </w:numPr>
        <w:tabs>
          <w:tab w:val="left" w:pos="708"/>
        </w:tabs>
        <w:ind w:left="0" w:firstLine="709"/>
        <w:jc w:val="both"/>
      </w:pPr>
      <w:r w:rsidRPr="005759B0">
        <w:t>Многоуровневая система подготовки, повышения квалификации и переподготовки специалистов физической культуры и спорта</w:t>
      </w:r>
    </w:p>
    <w:p w14:paraId="2784EC2A" w14:textId="77777777" w:rsidR="00DB1428" w:rsidRPr="005759B0" w:rsidRDefault="00DB1428" w:rsidP="00DB1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64BDBB" w14:textId="77777777" w:rsidR="00DB1428" w:rsidRPr="005759B0" w:rsidRDefault="00DB1428" w:rsidP="00DB1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00CF8ACD" w14:textId="77777777" w:rsidR="00DB1428" w:rsidRPr="005759B0" w:rsidRDefault="00DB1428" w:rsidP="00DB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>- оценка «зачтено» выставляется если представлен конспект, написанный студентом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14:paraId="350C821C" w14:textId="77777777" w:rsidR="00DB1428" w:rsidRPr="005759B0" w:rsidRDefault="00DB1428" w:rsidP="00DB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sz w:val="24"/>
          <w:szCs w:val="24"/>
        </w:rPr>
        <w:t xml:space="preserve">- оценка «не зачтено» выставляется, если: студент проигнорировал данный вид работы; предоставил </w:t>
      </w:r>
      <w:proofErr w:type="gramStart"/>
      <w:r w:rsidRPr="005759B0">
        <w:rPr>
          <w:rFonts w:ascii="Times New Roman" w:hAnsi="Times New Roman" w:cs="Times New Roman"/>
          <w:sz w:val="24"/>
          <w:szCs w:val="24"/>
        </w:rPr>
        <w:t>конспект</w:t>
      </w:r>
      <w:proofErr w:type="gramEnd"/>
      <w:r w:rsidRPr="005759B0">
        <w:rPr>
          <w:rFonts w:ascii="Times New Roman" w:hAnsi="Times New Roman" w:cs="Times New Roman"/>
          <w:sz w:val="24"/>
          <w:szCs w:val="24"/>
        </w:rPr>
        <w:t xml:space="preserve">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14:paraId="3BE84962" w14:textId="77777777" w:rsidR="00DB1428" w:rsidRPr="005759B0" w:rsidRDefault="00DB1428" w:rsidP="00DB1428">
      <w:pPr>
        <w:tabs>
          <w:tab w:val="left" w:pos="58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541871" w14:textId="77777777" w:rsidR="00DB1428" w:rsidRPr="005759B0" w:rsidRDefault="00DB1428" w:rsidP="00DB1428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proofErr w:type="gramStart"/>
      <w:r w:rsidRPr="005759B0">
        <w:rPr>
          <w:rFonts w:ascii="Times New Roman" w:hAnsi="Times New Roman" w:cs="Times New Roman"/>
          <w:b/>
          <w:sz w:val="24"/>
          <w:szCs w:val="24"/>
        </w:rPr>
        <w:t>для  презентаций</w:t>
      </w:r>
      <w:proofErr w:type="gramEnd"/>
    </w:p>
    <w:p w14:paraId="0A3A9580" w14:textId="77777777" w:rsidR="00DB1428" w:rsidRPr="005759B0" w:rsidRDefault="00DB1428" w:rsidP="00DB142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759B0">
        <w:rPr>
          <w:rFonts w:ascii="Times New Roman" w:hAnsi="Times New Roman" w:cs="Times New Roman"/>
          <w:b/>
          <w:sz w:val="24"/>
          <w:szCs w:val="24"/>
        </w:rPr>
        <w:t>по дисциплине «Менеджмент физической культуры и спорта»</w:t>
      </w:r>
    </w:p>
    <w:p w14:paraId="0485F8F0" w14:textId="77777777" w:rsidR="00DB1428" w:rsidRPr="005759B0" w:rsidRDefault="00DB1428" w:rsidP="00DB1428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BD3D3" w14:textId="77777777" w:rsidR="00DB1428" w:rsidRPr="005759B0" w:rsidRDefault="00DB1428" w:rsidP="00DB1428">
      <w:pPr>
        <w:pStyle w:val="Default"/>
        <w:ind w:firstLine="709"/>
        <w:jc w:val="both"/>
        <w:rPr>
          <w:rFonts w:ascii="Times New Roman" w:hAnsi="Times New Roman"/>
        </w:rPr>
      </w:pPr>
    </w:p>
    <w:p w14:paraId="34EA07D1" w14:textId="77777777" w:rsidR="00DB1428" w:rsidRPr="005759B0" w:rsidRDefault="00DB1428" w:rsidP="00DB1428">
      <w:pPr>
        <w:tabs>
          <w:tab w:val="right" w:leader="underscore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9B0">
        <w:rPr>
          <w:rFonts w:ascii="Times New Roman" w:hAnsi="Times New Roman" w:cs="Times New Roman"/>
          <w:b/>
          <w:spacing w:val="-4"/>
          <w:sz w:val="24"/>
          <w:szCs w:val="24"/>
        </w:rPr>
        <w:t>Раздел 3. М</w:t>
      </w:r>
      <w:r w:rsidRPr="005759B0">
        <w:rPr>
          <w:rFonts w:ascii="Times New Roman" w:hAnsi="Times New Roman" w:cs="Times New Roman"/>
          <w:b/>
          <w:color w:val="000000" w:themeColor="text1"/>
        </w:rPr>
        <w:t>енеджмент в области физической культуры и спорта в России</w:t>
      </w:r>
    </w:p>
    <w:p w14:paraId="113A9F51" w14:textId="77777777" w:rsidR="00DB1428" w:rsidRPr="005759B0" w:rsidRDefault="00DB1428" w:rsidP="00DB1428">
      <w:pPr>
        <w:pStyle w:val="ab"/>
        <w:numPr>
          <w:ilvl w:val="0"/>
          <w:numId w:val="26"/>
        </w:numPr>
        <w:tabs>
          <w:tab w:val="left" w:pos="708"/>
        </w:tabs>
        <w:jc w:val="both"/>
      </w:pPr>
      <w:r w:rsidRPr="005759B0">
        <w:t>Исторические аспекты отечественной школы менеджмента в области физической культуры и спорта</w:t>
      </w:r>
    </w:p>
    <w:p w14:paraId="10FE975B" w14:textId="77777777" w:rsidR="00DB1428" w:rsidRPr="005759B0" w:rsidRDefault="00DB1428" w:rsidP="00DB1428">
      <w:pPr>
        <w:pStyle w:val="ab"/>
        <w:numPr>
          <w:ilvl w:val="0"/>
          <w:numId w:val="26"/>
        </w:numPr>
        <w:tabs>
          <w:tab w:val="left" w:pos="708"/>
        </w:tabs>
        <w:jc w:val="both"/>
      </w:pPr>
      <w:r w:rsidRPr="005759B0">
        <w:t>Функции менеджера в спортивной отрасли</w:t>
      </w:r>
    </w:p>
    <w:p w14:paraId="120148FD" w14:textId="77777777" w:rsidR="00DB1428" w:rsidRPr="005759B0" w:rsidRDefault="00DB1428" w:rsidP="00DB1428">
      <w:pPr>
        <w:pStyle w:val="ab"/>
        <w:numPr>
          <w:ilvl w:val="0"/>
          <w:numId w:val="26"/>
        </w:numPr>
        <w:tabs>
          <w:tab w:val="left" w:pos="708"/>
        </w:tabs>
        <w:jc w:val="both"/>
      </w:pPr>
      <w:r w:rsidRPr="005759B0">
        <w:t>Наиболее видные отечественные менеджеры в области физической культуры и спорта</w:t>
      </w:r>
    </w:p>
    <w:p w14:paraId="5659DDF6" w14:textId="77777777" w:rsidR="00DB1428" w:rsidRPr="005759B0" w:rsidRDefault="00DB1428" w:rsidP="00DB1428">
      <w:pPr>
        <w:pStyle w:val="ab"/>
        <w:numPr>
          <w:ilvl w:val="0"/>
          <w:numId w:val="26"/>
        </w:numPr>
        <w:tabs>
          <w:tab w:val="left" w:pos="708"/>
        </w:tabs>
        <w:jc w:val="both"/>
      </w:pPr>
      <w:r w:rsidRPr="005759B0">
        <w:t>Задачи отечественных управленцев в области физической культуры и спорта</w:t>
      </w:r>
    </w:p>
    <w:p w14:paraId="50A50E38" w14:textId="77777777" w:rsidR="00DB1428" w:rsidRPr="005759B0" w:rsidRDefault="00DB1428" w:rsidP="00DB1428">
      <w:pPr>
        <w:pStyle w:val="ab"/>
        <w:numPr>
          <w:ilvl w:val="0"/>
          <w:numId w:val="26"/>
        </w:numPr>
        <w:tabs>
          <w:tab w:val="left" w:pos="708"/>
        </w:tabs>
        <w:jc w:val="both"/>
      </w:pPr>
      <w:r w:rsidRPr="005759B0">
        <w:t>Современные проблемы рынка в области физической культуры и спорта</w:t>
      </w:r>
    </w:p>
    <w:p w14:paraId="671F4ABD" w14:textId="77777777" w:rsidR="00DB1428" w:rsidRPr="005759B0" w:rsidRDefault="00DB1428" w:rsidP="00DB1428">
      <w:pPr>
        <w:pStyle w:val="ab"/>
        <w:numPr>
          <w:ilvl w:val="0"/>
          <w:numId w:val="26"/>
        </w:numPr>
        <w:tabs>
          <w:tab w:val="left" w:pos="708"/>
        </w:tabs>
        <w:jc w:val="both"/>
      </w:pPr>
      <w:r w:rsidRPr="005759B0">
        <w:t xml:space="preserve">Спонсорство </w:t>
      </w:r>
    </w:p>
    <w:p w14:paraId="3683310B" w14:textId="77777777" w:rsidR="00DB1428" w:rsidRPr="005759B0" w:rsidRDefault="00DB1428" w:rsidP="00DB1428">
      <w:pPr>
        <w:pStyle w:val="ab"/>
        <w:numPr>
          <w:ilvl w:val="0"/>
          <w:numId w:val="26"/>
        </w:numPr>
        <w:tabs>
          <w:tab w:val="left" w:pos="708"/>
        </w:tabs>
        <w:jc w:val="both"/>
      </w:pPr>
      <w:r w:rsidRPr="005759B0">
        <w:t>Экономические и социальные аспекты отечественной системы управления в области физической культуры и спорта</w:t>
      </w:r>
    </w:p>
    <w:p w14:paraId="61FD3A8D" w14:textId="77777777" w:rsidR="00DB1428" w:rsidRPr="005759B0" w:rsidRDefault="00DB1428" w:rsidP="00DB1428">
      <w:pPr>
        <w:pStyle w:val="ab"/>
        <w:numPr>
          <w:ilvl w:val="0"/>
          <w:numId w:val="26"/>
        </w:numPr>
        <w:tabs>
          <w:tab w:val="left" w:pos="708"/>
        </w:tabs>
        <w:jc w:val="both"/>
      </w:pPr>
      <w:r w:rsidRPr="005759B0">
        <w:t xml:space="preserve">Планирование и </w:t>
      </w:r>
      <w:proofErr w:type="gramStart"/>
      <w:r w:rsidRPr="005759B0">
        <w:t>контроль  в</w:t>
      </w:r>
      <w:proofErr w:type="gramEnd"/>
      <w:r w:rsidRPr="005759B0">
        <w:t xml:space="preserve"> системе менеджмента</w:t>
      </w:r>
    </w:p>
    <w:p w14:paraId="4ABC1EF8" w14:textId="77777777" w:rsidR="00DB1428" w:rsidRPr="005759B0" w:rsidRDefault="00DB1428" w:rsidP="00DB1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CF194" w14:textId="77777777" w:rsidR="00DB1428" w:rsidRPr="005759B0" w:rsidRDefault="00DB1428" w:rsidP="00DB1428">
      <w:pPr>
        <w:pStyle w:val="20"/>
        <w:shd w:val="clear" w:color="auto" w:fill="auto"/>
        <w:spacing w:before="0" w:line="240" w:lineRule="auto"/>
        <w:ind w:firstLine="0"/>
        <w:jc w:val="left"/>
        <w:rPr>
          <w:rFonts w:cs="Times New Roman"/>
          <w:sz w:val="24"/>
          <w:szCs w:val="24"/>
        </w:rPr>
      </w:pPr>
    </w:p>
    <w:p w14:paraId="5BCC7A4E" w14:textId="77777777" w:rsidR="00DB1428" w:rsidRPr="005759B0" w:rsidRDefault="00DB1428" w:rsidP="00DB1428">
      <w:pPr>
        <w:pStyle w:val="20"/>
        <w:shd w:val="clear" w:color="auto" w:fill="auto"/>
        <w:spacing w:before="0" w:line="240" w:lineRule="auto"/>
        <w:ind w:firstLine="0"/>
        <w:jc w:val="left"/>
        <w:rPr>
          <w:rFonts w:cs="Times New Roman"/>
          <w:b/>
          <w:sz w:val="24"/>
          <w:szCs w:val="24"/>
        </w:rPr>
      </w:pPr>
      <w:r w:rsidRPr="005759B0">
        <w:rPr>
          <w:rFonts w:cs="Times New Roman"/>
          <w:b/>
          <w:sz w:val="24"/>
          <w:szCs w:val="24"/>
        </w:rPr>
        <w:t>Требования к оформлению презентации, предъявляемой как иллюстрация к докладу</w:t>
      </w:r>
    </w:p>
    <w:p w14:paraId="4E7CDD60" w14:textId="77777777" w:rsidR="00DB1428" w:rsidRPr="005759B0" w:rsidRDefault="00DB1428" w:rsidP="00DB1428">
      <w:pPr>
        <w:pStyle w:val="40"/>
        <w:shd w:val="clear" w:color="auto" w:fill="auto"/>
        <w:spacing w:line="240" w:lineRule="auto"/>
        <w:ind w:firstLine="720"/>
        <w:jc w:val="both"/>
        <w:rPr>
          <w:rFonts w:cs="Times New Roman"/>
          <w:b w:val="0"/>
          <w:sz w:val="24"/>
          <w:szCs w:val="24"/>
        </w:rPr>
      </w:pPr>
      <w:r w:rsidRPr="005759B0">
        <w:rPr>
          <w:rFonts w:cs="Times New Roman"/>
          <w:b w:val="0"/>
          <w:sz w:val="24"/>
          <w:szCs w:val="24"/>
        </w:rPr>
        <w:t>1.</w:t>
      </w:r>
      <w:r w:rsidRPr="005759B0">
        <w:rPr>
          <w:rFonts w:cs="Times New Roman"/>
          <w:sz w:val="24"/>
          <w:szCs w:val="24"/>
        </w:rPr>
        <w:t xml:space="preserve"> </w:t>
      </w:r>
      <w:r w:rsidRPr="005759B0">
        <w:rPr>
          <w:rFonts w:cs="Times New Roman"/>
          <w:b w:val="0"/>
          <w:sz w:val="24"/>
          <w:szCs w:val="24"/>
        </w:rPr>
        <w:t xml:space="preserve">Количество слайдов в презентации должно соответствовать содержанию и продолжительности выступления, должны иметься титульный лист и слайды, отражающие актуальность, цель, объект, предмет, гипотезу, задачи, научную новизну и </w:t>
      </w:r>
      <w:r w:rsidRPr="005759B0">
        <w:rPr>
          <w:rStyle w:val="2"/>
          <w:rFonts w:cs="Times New Roman"/>
          <w:b w:val="0"/>
          <w:sz w:val="24"/>
          <w:szCs w:val="24"/>
        </w:rPr>
        <w:t>практическую значимость, основные результаты, иллюстрации (рисунки и таблицы), соответствующие требованиям, хорошего качества, с чётким изображением.</w:t>
      </w:r>
    </w:p>
    <w:p w14:paraId="274579F4" w14:textId="77777777" w:rsidR="00DB1428" w:rsidRPr="005759B0" w:rsidRDefault="00DB1428" w:rsidP="00DB1428">
      <w:pPr>
        <w:pStyle w:val="20"/>
        <w:numPr>
          <w:ilvl w:val="0"/>
          <w:numId w:val="27"/>
        </w:numPr>
        <w:shd w:val="clear" w:color="auto" w:fill="auto"/>
        <w:tabs>
          <w:tab w:val="left" w:pos="1434"/>
        </w:tabs>
        <w:spacing w:before="0" w:line="240" w:lineRule="auto"/>
        <w:ind w:left="0" w:firstLine="720"/>
        <w:jc w:val="both"/>
        <w:rPr>
          <w:rFonts w:cs="Times New Roman"/>
          <w:sz w:val="24"/>
          <w:szCs w:val="24"/>
        </w:rPr>
      </w:pPr>
      <w:r w:rsidRPr="005759B0">
        <w:rPr>
          <w:rFonts w:cs="Times New Roman"/>
          <w:sz w:val="24"/>
          <w:szCs w:val="24"/>
        </w:rPr>
        <w:t>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</w:t>
      </w:r>
    </w:p>
    <w:p w14:paraId="2F644375" w14:textId="77777777" w:rsidR="00DB1428" w:rsidRPr="005759B0" w:rsidRDefault="00DB1428" w:rsidP="00DB1428">
      <w:pPr>
        <w:pStyle w:val="20"/>
        <w:numPr>
          <w:ilvl w:val="0"/>
          <w:numId w:val="27"/>
        </w:numPr>
        <w:shd w:val="clear" w:color="auto" w:fill="auto"/>
        <w:tabs>
          <w:tab w:val="left" w:pos="1406"/>
        </w:tabs>
        <w:spacing w:before="0" w:line="240" w:lineRule="auto"/>
        <w:ind w:left="0" w:firstLine="720"/>
        <w:jc w:val="both"/>
        <w:rPr>
          <w:rFonts w:cs="Times New Roman"/>
          <w:sz w:val="24"/>
          <w:szCs w:val="24"/>
        </w:rPr>
      </w:pPr>
      <w:r w:rsidRPr="005759B0">
        <w:rPr>
          <w:rFonts w:cs="Times New Roman"/>
          <w:sz w:val="24"/>
          <w:szCs w:val="24"/>
        </w:rPr>
        <w:t>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</w:t>
      </w:r>
    </w:p>
    <w:p w14:paraId="347CB3B9" w14:textId="77777777" w:rsidR="00DB1428" w:rsidRPr="005759B0" w:rsidRDefault="00DB1428" w:rsidP="00DB1428">
      <w:pPr>
        <w:pStyle w:val="20"/>
        <w:numPr>
          <w:ilvl w:val="0"/>
          <w:numId w:val="27"/>
        </w:numPr>
        <w:shd w:val="clear" w:color="auto" w:fill="auto"/>
        <w:tabs>
          <w:tab w:val="left" w:pos="1324"/>
        </w:tabs>
        <w:spacing w:before="0" w:line="240" w:lineRule="auto"/>
        <w:ind w:left="0" w:firstLine="720"/>
        <w:jc w:val="both"/>
        <w:rPr>
          <w:rFonts w:cs="Times New Roman"/>
          <w:sz w:val="24"/>
          <w:szCs w:val="24"/>
        </w:rPr>
      </w:pPr>
      <w:r w:rsidRPr="005759B0">
        <w:rPr>
          <w:rFonts w:cs="Times New Roman"/>
          <w:sz w:val="24"/>
          <w:szCs w:val="24"/>
        </w:rPr>
        <w:t>Выступающий должен свободно владеть содержанием, ясно и грамотно излагать материал, отвечать на вопросы и замечания аудитории.</w:t>
      </w:r>
    </w:p>
    <w:p w14:paraId="2F07A057" w14:textId="77777777" w:rsidR="00DB1428" w:rsidRPr="005759B0" w:rsidRDefault="00DB1428" w:rsidP="00DB1428">
      <w:pPr>
        <w:pStyle w:val="22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bookmarkStart w:id="1" w:name="bookmark24"/>
      <w:r w:rsidRPr="005759B0">
        <w:rPr>
          <w:rFonts w:cs="Times New Roman"/>
          <w:sz w:val="24"/>
          <w:szCs w:val="24"/>
        </w:rPr>
        <w:t>Критерии оценки презентации:</w:t>
      </w:r>
      <w:bookmarkEnd w:id="1"/>
    </w:p>
    <w:p w14:paraId="529F052B" w14:textId="77777777" w:rsidR="00DB1428" w:rsidRPr="005759B0" w:rsidRDefault="00DB1428" w:rsidP="00DB1428">
      <w:pPr>
        <w:pStyle w:val="20"/>
        <w:numPr>
          <w:ilvl w:val="0"/>
          <w:numId w:val="25"/>
        </w:numPr>
        <w:shd w:val="clear" w:color="auto" w:fill="auto"/>
        <w:tabs>
          <w:tab w:val="left" w:pos="1353"/>
        </w:tabs>
        <w:spacing w:before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59B0">
        <w:rPr>
          <w:rFonts w:cs="Times New Roman"/>
          <w:sz w:val="24"/>
          <w:szCs w:val="24"/>
        </w:rPr>
        <w:t>оценка «зачтено» выставляется, если представленная с докладом презентация соответствует предъявленным требованиям к её оформлению и изложению;</w:t>
      </w:r>
    </w:p>
    <w:p w14:paraId="39961B1D" w14:textId="77777777" w:rsidR="00DB1428" w:rsidRPr="005759B0" w:rsidRDefault="00DB1428" w:rsidP="00DB1428">
      <w:pPr>
        <w:pStyle w:val="20"/>
        <w:numPr>
          <w:ilvl w:val="0"/>
          <w:numId w:val="25"/>
        </w:numPr>
        <w:shd w:val="clear" w:color="auto" w:fill="auto"/>
        <w:tabs>
          <w:tab w:val="left" w:pos="1353"/>
        </w:tabs>
        <w:spacing w:before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59B0">
        <w:rPr>
          <w:rFonts w:cs="Times New Roman"/>
          <w:sz w:val="24"/>
          <w:szCs w:val="24"/>
        </w:rPr>
        <w:t>оценка «не зачтено» выставляется, если: студент проигнорировал данный вид работы; представленная с докладом презентация не отвечает предъявленным требованиям к её оформлению или изложению.</w:t>
      </w:r>
    </w:p>
    <w:p w14:paraId="4E9AEEDE" w14:textId="77777777" w:rsidR="00DB1428" w:rsidRPr="005759B0" w:rsidRDefault="00DB1428" w:rsidP="00DB14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A917E" w14:textId="77777777" w:rsidR="00DB1428" w:rsidRPr="005759B0" w:rsidRDefault="00DB1428" w:rsidP="00DB1428">
      <w:pPr>
        <w:pStyle w:val="a"/>
        <w:widowControl w:val="0"/>
        <w:spacing w:line="240" w:lineRule="auto"/>
        <w:rPr>
          <w:b/>
        </w:rPr>
      </w:pPr>
      <w:r w:rsidRPr="005759B0">
        <w:rPr>
          <w:b/>
        </w:rPr>
        <w:t>КРИТЕРИИ ОЦЕНКИ:</w:t>
      </w:r>
    </w:p>
    <w:p w14:paraId="7E3C5640" w14:textId="77777777" w:rsidR="00DB1428" w:rsidRPr="005759B0" w:rsidRDefault="00DB1428" w:rsidP="00DB1428">
      <w:pPr>
        <w:pStyle w:val="a"/>
        <w:widowControl w:val="0"/>
        <w:spacing w:line="240" w:lineRule="auto"/>
      </w:pPr>
      <w:r w:rsidRPr="005759B0">
        <w:t xml:space="preserve">Формой промежуточной аттестации по дисциплине является зачет. </w:t>
      </w:r>
    </w:p>
    <w:p w14:paraId="6BC5E064" w14:textId="77777777" w:rsidR="00DB1428" w:rsidRPr="005759B0" w:rsidRDefault="00DB1428" w:rsidP="00DB1428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5759B0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5759B0">
        <w:rPr>
          <w:bCs/>
        </w:rPr>
        <w:t xml:space="preserve"> </w:t>
      </w:r>
    </w:p>
    <w:p w14:paraId="213E4202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6C770CEF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14:paraId="2E380E3B" w14:textId="77777777" w:rsidR="00DB1428" w:rsidRPr="005759B0" w:rsidRDefault="00DB1428" w:rsidP="00DB1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6CC5E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</w:t>
      </w:r>
      <w:r w:rsidRPr="005759B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«зачет»</w:t>
      </w: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выставляется, если:</w:t>
      </w:r>
    </w:p>
    <w:p w14:paraId="495B114F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регулярное посещение практики (не менее 80% посещений);</w:t>
      </w:r>
    </w:p>
    <w:p w14:paraId="45B3D166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высокий уровень теоретической подготовленности в области знания </w:t>
      </w:r>
      <w:r w:rsidRPr="005759B0">
        <w:rPr>
          <w:rFonts w:ascii="Times New Roman" w:hAnsi="Times New Roman" w:cs="Times New Roman"/>
          <w:color w:val="000000"/>
          <w:sz w:val="24"/>
          <w:szCs w:val="24"/>
        </w:rPr>
        <w:t>регламентирующих документов и направлений работы специалиста в области физической культуры и спорта в спортивной организации</w:t>
      </w: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E751DC2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14:paraId="0E035DF1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5759B0">
        <w:rPr>
          <w:rFonts w:ascii="Times New Roman" w:hAnsi="Times New Roman" w:cs="Times New Roman"/>
          <w:color w:val="000000"/>
          <w:sz w:val="24"/>
          <w:szCs w:val="24"/>
        </w:rPr>
        <w:t>высокая степень добросовестности и самостоятельности в работе</w:t>
      </w: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32379E73" w14:textId="213D9C32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грамотно составлены презентация и доклад, сданы в срок и с положительной оценкой;</w:t>
      </w:r>
    </w:p>
    <w:p w14:paraId="1AC66896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A70EEB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</w:t>
      </w:r>
      <w:r w:rsidRPr="005759B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«не зачет»</w:t>
      </w: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выставляется, если:</w:t>
      </w:r>
    </w:p>
    <w:p w14:paraId="4BF431B3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посещение менее 50%;</w:t>
      </w:r>
    </w:p>
    <w:p w14:paraId="7223822E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низкий уровень теоретической подготовленности в области знания </w:t>
      </w:r>
      <w:r w:rsidRPr="005759B0">
        <w:rPr>
          <w:rFonts w:ascii="Times New Roman" w:hAnsi="Times New Roman" w:cs="Times New Roman"/>
          <w:color w:val="000000"/>
          <w:sz w:val="24"/>
          <w:szCs w:val="24"/>
        </w:rPr>
        <w:t>регламентирующих документов и направлений работы тренера / руководителя спортивной организации</w:t>
      </w: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7461CF7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полная безучастность и не</w:t>
      </w:r>
      <w:r w:rsidRPr="005759B0">
        <w:rPr>
          <w:rFonts w:ascii="Times New Roman" w:hAnsi="Times New Roman" w:cs="Times New Roman"/>
          <w:color w:val="000000"/>
          <w:sz w:val="24"/>
          <w:szCs w:val="24"/>
        </w:rPr>
        <w:t>самостоятельность в работе</w:t>
      </w: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37D20C1E" w14:textId="77777777" w:rsidR="00DB1428" w:rsidRPr="005759B0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зачетные требования </w:t>
      </w:r>
      <w:proofErr w:type="gramStart"/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предоставляются  с</w:t>
      </w:r>
      <w:proofErr w:type="gramEnd"/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большими опозданием и замечаниями;</w:t>
      </w:r>
    </w:p>
    <w:p w14:paraId="1027B351" w14:textId="1E18DC09" w:rsidR="00B04561" w:rsidRDefault="00DB1428" w:rsidP="00DB1428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9B0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презентация и доклад по итогам прохождения практики дисциплины составлены небрежно и с замечаниями.</w:t>
      </w:r>
    </w:p>
    <w:p w14:paraId="6FCE4D72" w14:textId="6DD54AF7" w:rsidR="00B04561" w:rsidRPr="001E37B2" w:rsidRDefault="00B04561" w:rsidP="00B0456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B04561" w:rsidRPr="001E37B2" w:rsidSect="00E01B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1C55EB" w14:textId="77777777" w:rsidR="00DB1428" w:rsidRPr="005759B0" w:rsidRDefault="00DB1428" w:rsidP="001E37B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B1428" w:rsidRPr="005759B0" w:rsidSect="001E37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439"/>
    <w:multiLevelType w:val="hybridMultilevel"/>
    <w:tmpl w:val="0804F04C"/>
    <w:lvl w:ilvl="0" w:tplc="5A2A6408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C44F6A"/>
    <w:multiLevelType w:val="hybridMultilevel"/>
    <w:tmpl w:val="10DE53F8"/>
    <w:lvl w:ilvl="0" w:tplc="73FC0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D0828C3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E0047C"/>
    <w:multiLevelType w:val="multilevel"/>
    <w:tmpl w:val="7278CF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9612F2D"/>
    <w:multiLevelType w:val="hybridMultilevel"/>
    <w:tmpl w:val="01F4256A"/>
    <w:lvl w:ilvl="0" w:tplc="18365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DE03FE"/>
    <w:multiLevelType w:val="hybridMultilevel"/>
    <w:tmpl w:val="3938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3B83"/>
    <w:multiLevelType w:val="hybridMultilevel"/>
    <w:tmpl w:val="63F8C0FA"/>
    <w:lvl w:ilvl="0" w:tplc="3B963E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01100"/>
    <w:multiLevelType w:val="hybridMultilevel"/>
    <w:tmpl w:val="1168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17B17"/>
    <w:multiLevelType w:val="hybridMultilevel"/>
    <w:tmpl w:val="01E873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74FFA"/>
    <w:multiLevelType w:val="hybridMultilevel"/>
    <w:tmpl w:val="8B2A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E42EE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109E3"/>
    <w:multiLevelType w:val="multilevel"/>
    <w:tmpl w:val="6B2E4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FE0ECA"/>
    <w:multiLevelType w:val="hybridMultilevel"/>
    <w:tmpl w:val="E21A8110"/>
    <w:lvl w:ilvl="0" w:tplc="D2CA4B6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275AD7"/>
    <w:multiLevelType w:val="multilevel"/>
    <w:tmpl w:val="753A8DC6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22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1726E4"/>
    <w:multiLevelType w:val="hybridMultilevel"/>
    <w:tmpl w:val="9E74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CD3075"/>
    <w:multiLevelType w:val="hybridMultilevel"/>
    <w:tmpl w:val="2D7C5428"/>
    <w:lvl w:ilvl="0" w:tplc="E92A88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332DC"/>
    <w:multiLevelType w:val="hybridMultilevel"/>
    <w:tmpl w:val="E93423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F4542FA"/>
    <w:multiLevelType w:val="hybridMultilevel"/>
    <w:tmpl w:val="05249198"/>
    <w:lvl w:ilvl="0" w:tplc="30C67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16"/>
  </w:num>
  <w:num w:numId="14">
    <w:abstractNumId w:val="15"/>
  </w:num>
  <w:num w:numId="15">
    <w:abstractNumId w:val="4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1"/>
  </w:num>
  <w:num w:numId="29">
    <w:abstractNumId w:val="9"/>
  </w:num>
  <w:num w:numId="30">
    <w:abstractNumId w:val="28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6D"/>
    <w:rsid w:val="00000485"/>
    <w:rsid w:val="00003906"/>
    <w:rsid w:val="00004403"/>
    <w:rsid w:val="000223AB"/>
    <w:rsid w:val="000343E5"/>
    <w:rsid w:val="000541B0"/>
    <w:rsid w:val="00061291"/>
    <w:rsid w:val="0006631C"/>
    <w:rsid w:val="0006750B"/>
    <w:rsid w:val="000727AA"/>
    <w:rsid w:val="00093E48"/>
    <w:rsid w:val="00094CCC"/>
    <w:rsid w:val="000D2686"/>
    <w:rsid w:val="000D7A59"/>
    <w:rsid w:val="000E3DEE"/>
    <w:rsid w:val="00100796"/>
    <w:rsid w:val="00105FA6"/>
    <w:rsid w:val="001060A5"/>
    <w:rsid w:val="00110D98"/>
    <w:rsid w:val="00111526"/>
    <w:rsid w:val="00127C30"/>
    <w:rsid w:val="0013172C"/>
    <w:rsid w:val="00135A08"/>
    <w:rsid w:val="0016006B"/>
    <w:rsid w:val="00174C0C"/>
    <w:rsid w:val="001B5612"/>
    <w:rsid w:val="001C325A"/>
    <w:rsid w:val="001E0D86"/>
    <w:rsid w:val="001E37B2"/>
    <w:rsid w:val="00200F30"/>
    <w:rsid w:val="00210702"/>
    <w:rsid w:val="00220189"/>
    <w:rsid w:val="002244C6"/>
    <w:rsid w:val="00265D28"/>
    <w:rsid w:val="00267367"/>
    <w:rsid w:val="002713A9"/>
    <w:rsid w:val="00275E69"/>
    <w:rsid w:val="002B67D3"/>
    <w:rsid w:val="002C3E30"/>
    <w:rsid w:val="002C452E"/>
    <w:rsid w:val="002D0FE0"/>
    <w:rsid w:val="002D2627"/>
    <w:rsid w:val="002D385D"/>
    <w:rsid w:val="002D4048"/>
    <w:rsid w:val="002E3AE7"/>
    <w:rsid w:val="002E68C8"/>
    <w:rsid w:val="002F075D"/>
    <w:rsid w:val="00314B15"/>
    <w:rsid w:val="00317819"/>
    <w:rsid w:val="00320C61"/>
    <w:rsid w:val="003335EB"/>
    <w:rsid w:val="00344C91"/>
    <w:rsid w:val="00346BCE"/>
    <w:rsid w:val="00353845"/>
    <w:rsid w:val="00364084"/>
    <w:rsid w:val="003D46EE"/>
    <w:rsid w:val="00464DEA"/>
    <w:rsid w:val="00464F32"/>
    <w:rsid w:val="004947F7"/>
    <w:rsid w:val="00496A83"/>
    <w:rsid w:val="004B4A76"/>
    <w:rsid w:val="004D65BD"/>
    <w:rsid w:val="004D7CE5"/>
    <w:rsid w:val="004E666A"/>
    <w:rsid w:val="0054061A"/>
    <w:rsid w:val="00547D75"/>
    <w:rsid w:val="00567361"/>
    <w:rsid w:val="005759B0"/>
    <w:rsid w:val="00584F7C"/>
    <w:rsid w:val="005A17FD"/>
    <w:rsid w:val="005A30FD"/>
    <w:rsid w:val="005A4FCF"/>
    <w:rsid w:val="005B0266"/>
    <w:rsid w:val="005C3A88"/>
    <w:rsid w:val="005D31AC"/>
    <w:rsid w:val="006124C1"/>
    <w:rsid w:val="00613627"/>
    <w:rsid w:val="0062180B"/>
    <w:rsid w:val="00651FF6"/>
    <w:rsid w:val="0067002B"/>
    <w:rsid w:val="006824D8"/>
    <w:rsid w:val="006834A3"/>
    <w:rsid w:val="00690865"/>
    <w:rsid w:val="006B55AF"/>
    <w:rsid w:val="006C104C"/>
    <w:rsid w:val="006D495D"/>
    <w:rsid w:val="006E1911"/>
    <w:rsid w:val="006E4967"/>
    <w:rsid w:val="006E7B21"/>
    <w:rsid w:val="006F310E"/>
    <w:rsid w:val="00705DFD"/>
    <w:rsid w:val="00707277"/>
    <w:rsid w:val="00730A2D"/>
    <w:rsid w:val="00737453"/>
    <w:rsid w:val="007937E9"/>
    <w:rsid w:val="007A43B6"/>
    <w:rsid w:val="007B0D62"/>
    <w:rsid w:val="007B5A31"/>
    <w:rsid w:val="007D5266"/>
    <w:rsid w:val="00807213"/>
    <w:rsid w:val="00810E1B"/>
    <w:rsid w:val="0085002C"/>
    <w:rsid w:val="008A0D59"/>
    <w:rsid w:val="008B5999"/>
    <w:rsid w:val="008B7F00"/>
    <w:rsid w:val="008D3A1E"/>
    <w:rsid w:val="008E1A1C"/>
    <w:rsid w:val="008E259A"/>
    <w:rsid w:val="008E2A26"/>
    <w:rsid w:val="008E3DA0"/>
    <w:rsid w:val="00900792"/>
    <w:rsid w:val="00902C09"/>
    <w:rsid w:val="00916275"/>
    <w:rsid w:val="009331EC"/>
    <w:rsid w:val="009416CF"/>
    <w:rsid w:val="00972D7B"/>
    <w:rsid w:val="00993A6D"/>
    <w:rsid w:val="009D5180"/>
    <w:rsid w:val="00A23B84"/>
    <w:rsid w:val="00A25518"/>
    <w:rsid w:val="00A56616"/>
    <w:rsid w:val="00A73622"/>
    <w:rsid w:val="00AB644D"/>
    <w:rsid w:val="00AC034C"/>
    <w:rsid w:val="00AC5737"/>
    <w:rsid w:val="00AE26A3"/>
    <w:rsid w:val="00B04561"/>
    <w:rsid w:val="00B050A1"/>
    <w:rsid w:val="00B156D2"/>
    <w:rsid w:val="00B22CF0"/>
    <w:rsid w:val="00B3504D"/>
    <w:rsid w:val="00B675C4"/>
    <w:rsid w:val="00B77B24"/>
    <w:rsid w:val="00B85AA5"/>
    <w:rsid w:val="00BC2E00"/>
    <w:rsid w:val="00BC6B36"/>
    <w:rsid w:val="00BE41E5"/>
    <w:rsid w:val="00C055C7"/>
    <w:rsid w:val="00C27E0F"/>
    <w:rsid w:val="00C62802"/>
    <w:rsid w:val="00CA6998"/>
    <w:rsid w:val="00CB07DC"/>
    <w:rsid w:val="00CF5BF4"/>
    <w:rsid w:val="00D022C5"/>
    <w:rsid w:val="00D143D3"/>
    <w:rsid w:val="00D25CCC"/>
    <w:rsid w:val="00D27EE2"/>
    <w:rsid w:val="00D427F4"/>
    <w:rsid w:val="00D57EB6"/>
    <w:rsid w:val="00D6117A"/>
    <w:rsid w:val="00D65F2D"/>
    <w:rsid w:val="00D8254B"/>
    <w:rsid w:val="00D86954"/>
    <w:rsid w:val="00DA4835"/>
    <w:rsid w:val="00DB0382"/>
    <w:rsid w:val="00DB1428"/>
    <w:rsid w:val="00DB4717"/>
    <w:rsid w:val="00DC0FAF"/>
    <w:rsid w:val="00DC5E9C"/>
    <w:rsid w:val="00DE1C49"/>
    <w:rsid w:val="00DE6176"/>
    <w:rsid w:val="00E0182F"/>
    <w:rsid w:val="00E01BBD"/>
    <w:rsid w:val="00E077A2"/>
    <w:rsid w:val="00E25332"/>
    <w:rsid w:val="00E4268C"/>
    <w:rsid w:val="00E51CA5"/>
    <w:rsid w:val="00E54812"/>
    <w:rsid w:val="00E8528F"/>
    <w:rsid w:val="00E8593A"/>
    <w:rsid w:val="00E95555"/>
    <w:rsid w:val="00EC6A83"/>
    <w:rsid w:val="00EC6AE4"/>
    <w:rsid w:val="00EE07BC"/>
    <w:rsid w:val="00EE6B94"/>
    <w:rsid w:val="00EF282A"/>
    <w:rsid w:val="00F03D96"/>
    <w:rsid w:val="00F54C12"/>
    <w:rsid w:val="00FD3AAB"/>
    <w:rsid w:val="00FE7936"/>
    <w:rsid w:val="00FE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2259"/>
  <w15:docId w15:val="{1D20EF37-4BF1-4127-A723-2D35810A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BBD"/>
  </w:style>
  <w:style w:type="paragraph" w:styleId="1">
    <w:name w:val="heading 1"/>
    <w:basedOn w:val="a0"/>
    <w:next w:val="a0"/>
    <w:link w:val="10"/>
    <w:uiPriority w:val="99"/>
    <w:qFormat/>
    <w:rsid w:val="006136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93A6D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993A6D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93A6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apple-style-span">
    <w:name w:val="apple-style-span"/>
    <w:basedOn w:val="a1"/>
    <w:rsid w:val="00C27E0F"/>
  </w:style>
  <w:style w:type="character" w:customStyle="1" w:styleId="10">
    <w:name w:val="Заголовок 1 Знак"/>
    <w:basedOn w:val="a1"/>
    <w:link w:val="1"/>
    <w:uiPriority w:val="99"/>
    <w:rsid w:val="006136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1"/>
    <w:uiPriority w:val="99"/>
    <w:rsid w:val="00613627"/>
    <w:rPr>
      <w:rFonts w:cs="Times New Roman"/>
      <w:b w:val="0"/>
      <w:color w:val="106BBE"/>
    </w:rPr>
  </w:style>
  <w:style w:type="table" w:styleId="a7">
    <w:name w:val="Table Grid"/>
    <w:basedOn w:val="a2"/>
    <w:uiPriority w:val="59"/>
    <w:rsid w:val="006136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uiPriority w:val="99"/>
    <w:semiHidden/>
    <w:unhideWhenUsed/>
    <w:rsid w:val="00AE26A3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1"/>
    <w:link w:val="a8"/>
    <w:uiPriority w:val="99"/>
    <w:semiHidden/>
    <w:rsid w:val="00AE26A3"/>
    <w:rPr>
      <w:rFonts w:ascii="Calibri" w:eastAsia="Times New Roman" w:hAnsi="Calibri" w:cs="Times New Roman"/>
    </w:rPr>
  </w:style>
  <w:style w:type="paragraph" w:customStyle="1" w:styleId="a">
    <w:name w:val="список с точками"/>
    <w:basedOn w:val="a0"/>
    <w:rsid w:val="00DB1428"/>
    <w:pPr>
      <w:numPr>
        <w:numId w:val="2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0"/>
    <w:semiHidden/>
    <w:unhideWhenUsed/>
    <w:rsid w:val="00DB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Number"/>
    <w:basedOn w:val="a0"/>
    <w:uiPriority w:val="99"/>
    <w:unhideWhenUsed/>
    <w:rsid w:val="00DB1428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1"/>
    <w:link w:val="20"/>
    <w:locked/>
    <w:rsid w:val="00DB142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DB1428"/>
    <w:pPr>
      <w:widowControl w:val="0"/>
      <w:shd w:val="clear" w:color="auto" w:fill="FFFFFF"/>
      <w:spacing w:before="240" w:after="0" w:line="274" w:lineRule="exact"/>
      <w:ind w:hanging="400"/>
      <w:jc w:val="center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1"/>
    <w:link w:val="40"/>
    <w:locked/>
    <w:rsid w:val="00DB142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DB1428"/>
    <w:pPr>
      <w:widowControl w:val="0"/>
      <w:shd w:val="clear" w:color="auto" w:fill="FFFFFF"/>
      <w:spacing w:after="0" w:line="605" w:lineRule="exact"/>
      <w:ind w:hanging="1180"/>
      <w:jc w:val="center"/>
    </w:pPr>
    <w:rPr>
      <w:rFonts w:ascii="Times New Roman" w:eastAsia="Times New Roman" w:hAnsi="Times New Roman"/>
      <w:b/>
      <w:bCs/>
    </w:rPr>
  </w:style>
  <w:style w:type="character" w:customStyle="1" w:styleId="21">
    <w:name w:val="Заголовок №2_"/>
    <w:basedOn w:val="a1"/>
    <w:link w:val="22"/>
    <w:locked/>
    <w:rsid w:val="00DB142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1"/>
    <w:rsid w:val="00DB1428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URL:%20http://lib.mgafk.ru%20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nsport.gov.ru/" TargetMode="External"/><Relationship Id="rId7" Type="http://schemas.openxmlformats.org/officeDocument/2006/relationships/hyperlink" Target="https://urait.ru/bcode/448195%2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://obrnadzor.gov.ru/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s://minobrnauki.gov.ru/" TargetMode="External"/><Relationship Id="rId29" Type="http://schemas.openxmlformats.org/officeDocument/2006/relationships/hyperlink" Target="https://e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urait.ru/bcode/426129" TargetMode="External"/><Relationship Id="rId24" Type="http://schemas.openxmlformats.org/officeDocument/2006/relationships/hyperlink" Target="https://vks.mgafk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edu.mgafk.ru/portal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http://www.iprbookshop.ru/95627.html" TargetMode="External"/><Relationship Id="rId19" Type="http://schemas.openxmlformats.org/officeDocument/2006/relationships/hyperlink" Target="https://antiplagiat.ru/" TargetMode="External"/><Relationship Id="rId31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7667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mgafk.ru/" TargetMode="External"/><Relationship Id="rId27" Type="http://schemas.openxmlformats.org/officeDocument/2006/relationships/hyperlink" Target="http://lib.mgafk.ru" TargetMode="External"/><Relationship Id="rId30" Type="http://schemas.openxmlformats.org/officeDocument/2006/relationships/hyperlink" Target="http://www.iprbookshop.ru" TargetMode="External"/><Relationship Id="rId8" Type="http://schemas.openxmlformats.org/officeDocument/2006/relationships/hyperlink" Target="https://urait.ru/bcode/456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5199</Words>
  <Characters>29637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7</cp:revision>
  <dcterms:created xsi:type="dcterms:W3CDTF">2024-05-26T07:31:00Z</dcterms:created>
  <dcterms:modified xsi:type="dcterms:W3CDTF">2025-05-12T07:34:00Z</dcterms:modified>
</cp:coreProperties>
</file>