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9FF3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12CAEB65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0DB54B6D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7F1B3DE1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5321E429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563AE9CF" w14:textId="77777777" w:rsidR="00381B45" w:rsidRPr="00076D5A" w:rsidRDefault="00381B45" w:rsidP="00381B45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381B45" w:rsidRPr="00076D5A" w14:paraId="181C9FD2" w14:textId="77777777" w:rsidTr="00E77302">
        <w:tc>
          <w:tcPr>
            <w:tcW w:w="5213" w:type="dxa"/>
          </w:tcPr>
          <w:p w14:paraId="2D28A023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A9434D0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72BAB7B9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00271BD6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77639C4F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43706C0D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4AEDFF6C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276C9DC4" w14:textId="78769B99" w:rsidR="00381B45" w:rsidRPr="00076D5A" w:rsidRDefault="0041697F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245" w:type="dxa"/>
          </w:tcPr>
          <w:p w14:paraId="0CED1F47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7FD5ADAC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374993E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6B27BFCE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6EF62B55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74E9527D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360E73EE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6382484D" w14:textId="1701C9CD" w:rsidR="00381B45" w:rsidRPr="00076D5A" w:rsidRDefault="0041697F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1D2BF9B5" w14:textId="77777777" w:rsidR="00381B45" w:rsidRPr="00076D5A" w:rsidRDefault="00381B45" w:rsidP="00381B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3B1753FE" w14:textId="77777777" w:rsidR="00381B45" w:rsidRPr="00076D5A" w:rsidRDefault="00381B45" w:rsidP="00381B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08FE1CCE" w14:textId="77777777" w:rsidR="00381B45" w:rsidRPr="00076D5A" w:rsidRDefault="00381B45" w:rsidP="00381B45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2636656E" w14:textId="77777777" w:rsidR="00381B45" w:rsidRPr="004B355D" w:rsidRDefault="00381B45" w:rsidP="00381B4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B355D">
        <w:rPr>
          <w:rFonts w:ascii="Times New Roman" w:hAnsi="Times New Roman"/>
          <w:b/>
          <w:color w:val="000000"/>
          <w:sz w:val="24"/>
          <w:szCs w:val="24"/>
        </w:rPr>
        <w:t>«ТЕХНОЛОГИИ НАУЧНЫХ ИССЛЕДОВАНИЙ В СПОРТЕ ВЫСШИХ ДОСТИЖЕНИЙ»</w:t>
      </w:r>
    </w:p>
    <w:p w14:paraId="0FDDFA37" w14:textId="77777777" w:rsidR="00381B45" w:rsidRDefault="00381B45" w:rsidP="00381B4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07DEC97" w14:textId="24768425" w:rsidR="00381B45" w:rsidRPr="00A27753" w:rsidRDefault="00381B45" w:rsidP="00381B45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Б1.О.04</w:t>
      </w:r>
    </w:p>
    <w:p w14:paraId="79EA18CB" w14:textId="77777777" w:rsidR="00381B45" w:rsidRDefault="00381B45" w:rsidP="00381B45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24C62FF1" w14:textId="77777777" w:rsidR="00381B45" w:rsidRPr="00D9301A" w:rsidRDefault="00381B45" w:rsidP="00381B4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6229E9DF" w14:textId="77777777" w:rsidR="00381B45" w:rsidRDefault="00381B45" w:rsidP="00381B4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7CFDE820" w14:textId="77777777" w:rsidR="00381B45" w:rsidRPr="00076D5A" w:rsidRDefault="00381B45" w:rsidP="00381B4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3BF04D8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422997A1" w14:textId="77777777" w:rsidR="00381B45" w:rsidRPr="00AF62F1" w:rsidRDefault="00381B45" w:rsidP="00381B4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42CA0014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5A71D92E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5CA5925A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56EC5BF6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4490E155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0521421D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67F209E8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4B72EC09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12D5FE8C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381B45" w:rsidRPr="00076D5A" w14:paraId="21BD7AEC" w14:textId="77777777" w:rsidTr="00E77302">
        <w:trPr>
          <w:trHeight w:val="2459"/>
        </w:trPr>
        <w:tc>
          <w:tcPr>
            <w:tcW w:w="3367" w:type="dxa"/>
          </w:tcPr>
          <w:p w14:paraId="3692FC34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FE22B56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62A550EA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7B1E1691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4C54B8A7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канд. фармацевт. наук, </w:t>
            </w:r>
          </w:p>
          <w:p w14:paraId="693CC1CC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5AE394DC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67D2AF62" w14:textId="28DECE0B" w:rsidR="00381B45" w:rsidRPr="00076D5A" w:rsidRDefault="0041697F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189F3F49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04B9096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5DF6A5C1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3457B3E" w14:textId="77777777" w:rsidR="0041697F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1B959C4B" w14:textId="77777777" w:rsidR="0041697F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5599A783" w14:textId="77777777" w:rsidR="0041697F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3DDEA71B" w14:textId="02BC3B43" w:rsidR="00381B45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7D21677A" w14:textId="77777777" w:rsidR="00381B45" w:rsidRPr="00076D5A" w:rsidRDefault="00381B45" w:rsidP="00381B45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58BB8EC" w14:textId="77777777" w:rsidR="00381B45" w:rsidRPr="00076D5A" w:rsidRDefault="00381B45" w:rsidP="00381B45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5C41E41D" w14:textId="7676ECD8" w:rsidR="00381B45" w:rsidRPr="00076D5A" w:rsidRDefault="00381B45" w:rsidP="00381B45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41697F">
        <w:rPr>
          <w:rFonts w:ascii="Times New Roman" w:hAnsi="Times New Roman" w:cs="Calibri"/>
          <w:b/>
          <w:sz w:val="24"/>
          <w:szCs w:val="24"/>
          <w:lang w:eastAsia="en-US"/>
        </w:rPr>
        <w:t>5</w:t>
      </w:r>
    </w:p>
    <w:p w14:paraId="25893581" w14:textId="1E90F5C3" w:rsidR="000C7E6E" w:rsidRPr="00D9301A" w:rsidRDefault="00381B45" w:rsidP="00381B4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0E15">
        <w:rPr>
          <w:b/>
          <w:color w:val="000000"/>
          <w:sz w:val="24"/>
          <w:szCs w:val="24"/>
        </w:rPr>
        <w:br w:type="page"/>
      </w:r>
      <w:r w:rsidRPr="00D9301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14:paraId="01D475D8" w14:textId="4D171581" w:rsidR="002C76F7" w:rsidRPr="00A27753" w:rsidRDefault="002C76F7" w:rsidP="002C76F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27753">
        <w:rPr>
          <w:rFonts w:ascii="Times New Roman" w:hAnsi="Times New Roman"/>
          <w:color w:val="00000A"/>
          <w:sz w:val="24"/>
          <w:szCs w:val="24"/>
        </w:rPr>
        <w:t>№ 947 от 19.09.2017 г.</w:t>
      </w:r>
    </w:p>
    <w:p w14:paraId="4EB98515" w14:textId="77777777" w:rsidR="002C76F7" w:rsidRPr="00A27753" w:rsidRDefault="002C76F7" w:rsidP="002C7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335784" w14:textId="77777777" w:rsidR="002C76F7" w:rsidRPr="00A27753" w:rsidRDefault="002C76F7" w:rsidP="002C76F7">
      <w:pPr>
        <w:spacing w:after="0"/>
        <w:rPr>
          <w:rFonts w:ascii="Times New Roman" w:hAnsi="Times New Roman"/>
          <w:sz w:val="24"/>
          <w:szCs w:val="24"/>
        </w:rPr>
      </w:pPr>
    </w:p>
    <w:p w14:paraId="52B1281C" w14:textId="77777777" w:rsidR="002C76F7" w:rsidRPr="00A27753" w:rsidRDefault="002C76F7" w:rsidP="002C76F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37AB22" w14:textId="77777777" w:rsidR="004B355D" w:rsidRPr="004B355D" w:rsidRDefault="004B355D" w:rsidP="004B355D">
      <w:pPr>
        <w:rPr>
          <w:rFonts w:ascii="Times New Roman" w:hAnsi="Times New Roman"/>
          <w:b/>
          <w:sz w:val="24"/>
          <w:szCs w:val="24"/>
        </w:rPr>
      </w:pPr>
      <w:r w:rsidRPr="004B355D"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7BE17FDB" w14:textId="207106F3" w:rsidR="004B355D" w:rsidRPr="004B355D" w:rsidRDefault="004B355D" w:rsidP="004B35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Завьялов А.В., </w:t>
      </w:r>
      <w:r w:rsidRPr="004B355D">
        <w:rPr>
          <w:rFonts w:ascii="Times New Roman" w:hAnsi="Times New Roman"/>
          <w:sz w:val="24"/>
          <w:szCs w:val="24"/>
        </w:rPr>
        <w:t>канд.</w:t>
      </w:r>
      <w:r>
        <w:rPr>
          <w:rFonts w:ascii="Times New Roman" w:hAnsi="Times New Roman"/>
          <w:sz w:val="24"/>
          <w:szCs w:val="24"/>
        </w:rPr>
        <w:t xml:space="preserve"> пед. наук</w:t>
      </w:r>
      <w:r w:rsidRPr="004B355D">
        <w:rPr>
          <w:rFonts w:ascii="Times New Roman" w:hAnsi="Times New Roman"/>
          <w:sz w:val="24"/>
          <w:szCs w:val="24"/>
        </w:rPr>
        <w:t>, доцент кафедры теории и методики физической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>культуры и спорта</w:t>
      </w:r>
    </w:p>
    <w:p w14:paraId="14F2DC7D" w14:textId="77777777" w:rsidR="004B355D" w:rsidRPr="004B355D" w:rsidRDefault="004B355D" w:rsidP="004B355D">
      <w:pPr>
        <w:rPr>
          <w:rFonts w:ascii="Times New Roman" w:hAnsi="Times New Roman"/>
          <w:b/>
          <w:sz w:val="24"/>
          <w:szCs w:val="24"/>
        </w:rPr>
      </w:pPr>
    </w:p>
    <w:p w14:paraId="4401587D" w14:textId="77777777" w:rsidR="004B355D" w:rsidRPr="004B355D" w:rsidRDefault="004B355D" w:rsidP="004B355D">
      <w:pPr>
        <w:rPr>
          <w:rFonts w:ascii="Times New Roman" w:hAnsi="Times New Roman"/>
          <w:b/>
          <w:sz w:val="24"/>
          <w:szCs w:val="24"/>
        </w:rPr>
      </w:pPr>
      <w:r w:rsidRPr="004B355D">
        <w:rPr>
          <w:rFonts w:ascii="Times New Roman" w:hAnsi="Times New Roman"/>
          <w:b/>
          <w:sz w:val="24"/>
          <w:szCs w:val="24"/>
        </w:rPr>
        <w:t xml:space="preserve">Рецензенты: </w:t>
      </w:r>
    </w:p>
    <w:p w14:paraId="308E439B" w14:textId="71B83550" w:rsidR="004B355D" w:rsidRPr="004B355D" w:rsidRDefault="004B355D" w:rsidP="004B355D">
      <w:pPr>
        <w:jc w:val="both"/>
        <w:rPr>
          <w:rFonts w:ascii="Times New Roman" w:hAnsi="Times New Roman"/>
          <w:sz w:val="24"/>
          <w:szCs w:val="24"/>
        </w:rPr>
      </w:pPr>
      <w:r w:rsidRPr="004B355D">
        <w:rPr>
          <w:rFonts w:ascii="Times New Roman" w:hAnsi="Times New Roman"/>
          <w:sz w:val="24"/>
          <w:szCs w:val="24"/>
        </w:rPr>
        <w:t>Дунаев К.С.</w:t>
      </w:r>
      <w:r w:rsidR="00F817FF">
        <w:rPr>
          <w:rFonts w:ascii="Times New Roman" w:hAnsi="Times New Roman"/>
          <w:sz w:val="24"/>
          <w:szCs w:val="24"/>
        </w:rPr>
        <w:t>,</w:t>
      </w:r>
      <w:r w:rsidR="00F817FF" w:rsidRPr="004B355D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-р пед. наук, профессор</w:t>
      </w:r>
      <w:r w:rsidRPr="004B35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 xml:space="preserve">зав. кафедрой теории и методики спорта </w:t>
      </w:r>
    </w:p>
    <w:p w14:paraId="5CC4538C" w14:textId="634378BA" w:rsidR="004B355D" w:rsidRPr="004B355D" w:rsidRDefault="004B355D" w:rsidP="004B355D">
      <w:pPr>
        <w:jc w:val="both"/>
        <w:rPr>
          <w:rFonts w:ascii="Times New Roman" w:hAnsi="Times New Roman"/>
          <w:sz w:val="24"/>
          <w:szCs w:val="24"/>
        </w:rPr>
      </w:pPr>
      <w:r w:rsidRPr="004B355D">
        <w:rPr>
          <w:rFonts w:ascii="Times New Roman" w:hAnsi="Times New Roman"/>
          <w:sz w:val="24"/>
          <w:szCs w:val="24"/>
        </w:rPr>
        <w:t>Осадченко И.В.</w:t>
      </w:r>
      <w:r>
        <w:rPr>
          <w:rFonts w:ascii="Times New Roman" w:hAnsi="Times New Roman"/>
          <w:sz w:val="24"/>
          <w:szCs w:val="24"/>
        </w:rPr>
        <w:t>,</w:t>
      </w:r>
      <w:r w:rsidRPr="004B35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канд. биол. наук</w:t>
      </w:r>
      <w:r w:rsidRPr="004B35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доцент, зав. кафедрой</w:t>
      </w:r>
      <w:r w:rsidRPr="004B355D">
        <w:rPr>
          <w:rFonts w:ascii="Times New Roman" w:hAnsi="Times New Roman"/>
          <w:sz w:val="24"/>
          <w:szCs w:val="24"/>
        </w:rPr>
        <w:t xml:space="preserve"> адаптивной физической культуры и спортивной медицины </w:t>
      </w:r>
    </w:p>
    <w:p w14:paraId="72C60237" w14:textId="4C5A18D4" w:rsidR="004B355D" w:rsidRDefault="004B355D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776791" w14:textId="7ACCE463" w:rsidR="004B355D" w:rsidRDefault="004B355D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162AB71" w14:textId="2B2467DA" w:rsidR="004B355D" w:rsidRDefault="004B355D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EB0EC4A" w14:textId="5465A168" w:rsidR="008E2568" w:rsidRDefault="008E2568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EDFA68" w14:textId="77777777" w:rsidR="008E2568" w:rsidRPr="004B355D" w:rsidRDefault="008E2568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82A1F9C" w14:textId="1F5BAA54" w:rsidR="004B355D" w:rsidRPr="00381B45" w:rsidRDefault="004B355D" w:rsidP="00381B45">
      <w:pPr>
        <w:jc w:val="both"/>
        <w:rPr>
          <w:rFonts w:ascii="Times New Roman" w:hAnsi="Times New Roman"/>
          <w:bCs/>
          <w:sz w:val="24"/>
          <w:szCs w:val="24"/>
        </w:rPr>
      </w:pPr>
      <w:r w:rsidRPr="00381B45">
        <w:rPr>
          <w:rFonts w:ascii="Times New Roman" w:hAnsi="Times New Roman"/>
          <w:bCs/>
          <w:sz w:val="24"/>
          <w:szCs w:val="24"/>
        </w:rPr>
        <w:t>Ссылки на используемые в разработке РПД дисциплины профессиональные стандарты</w:t>
      </w:r>
      <w:r w:rsidR="00381B45">
        <w:rPr>
          <w:rFonts w:ascii="Times New Roman" w:hAnsi="Times New Roman"/>
          <w:bCs/>
          <w:sz w:val="24"/>
          <w:szCs w:val="24"/>
        </w:rPr>
        <w:t xml:space="preserve"> </w:t>
      </w:r>
      <w:r w:rsidRPr="00381B45">
        <w:rPr>
          <w:rFonts w:ascii="Times New Roman" w:hAnsi="Times New Roman"/>
          <w:bCs/>
          <w:sz w:val="24"/>
          <w:szCs w:val="24"/>
        </w:rPr>
        <w:t>(в соответствии с ФГОС ВО 49.04.03):</w:t>
      </w:r>
    </w:p>
    <w:tbl>
      <w:tblPr>
        <w:tblStyle w:val="ac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990"/>
        <w:gridCol w:w="3456"/>
        <w:gridCol w:w="1484"/>
      </w:tblGrid>
      <w:tr w:rsidR="004B355D" w:rsidRPr="004B355D" w14:paraId="19CEF091" w14:textId="77777777" w:rsidTr="00381B45">
        <w:tc>
          <w:tcPr>
            <w:tcW w:w="993" w:type="dxa"/>
          </w:tcPr>
          <w:p w14:paraId="430B6BD4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Код ПС</w:t>
            </w:r>
          </w:p>
        </w:tc>
        <w:tc>
          <w:tcPr>
            <w:tcW w:w="3990" w:type="dxa"/>
          </w:tcPr>
          <w:p w14:paraId="28347AC9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56" w:type="dxa"/>
          </w:tcPr>
          <w:p w14:paraId="00573189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484" w:type="dxa"/>
          </w:tcPr>
          <w:p w14:paraId="2C14174F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Аббрев</w:t>
            </w:r>
            <w:proofErr w:type="spellEnd"/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. исп. в РПД</w:t>
            </w:r>
          </w:p>
        </w:tc>
      </w:tr>
      <w:tr w:rsidR="004B355D" w:rsidRPr="004B355D" w14:paraId="32027CC2" w14:textId="77777777" w:rsidTr="00381B45">
        <w:tc>
          <w:tcPr>
            <w:tcW w:w="9923" w:type="dxa"/>
            <w:gridSpan w:val="4"/>
          </w:tcPr>
          <w:p w14:paraId="32EFBBC0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4B355D" w:rsidRPr="004B355D" w14:paraId="1D16003C" w14:textId="77777777" w:rsidTr="00381B45">
        <w:tc>
          <w:tcPr>
            <w:tcW w:w="993" w:type="dxa"/>
          </w:tcPr>
          <w:p w14:paraId="2478E74F" w14:textId="42E22EE8" w:rsidR="004B355D" w:rsidRPr="004B355D" w:rsidRDefault="004B355D" w:rsidP="004B355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55D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3990" w:type="dxa"/>
          </w:tcPr>
          <w:p w14:paraId="4D4E8A74" w14:textId="3B19E031" w:rsidR="004B355D" w:rsidRPr="004B355D" w:rsidRDefault="002E306E" w:rsidP="004B355D">
            <w:pPr>
              <w:pStyle w:val="1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hyperlink r:id="rId5" w:history="1">
              <w:r w:rsidR="004B355D">
                <w:rPr>
                  <w:rStyle w:val="ab"/>
                  <w:rFonts w:ascii="Times New Roman" w:hAnsi="Times New Roman"/>
                  <w:color w:val="000000" w:themeColor="text1"/>
                </w:rPr>
                <w:t>«</w:t>
              </w:r>
              <w:r w:rsidR="004B355D" w:rsidRPr="004B355D">
                <w:rPr>
                  <w:rStyle w:val="ab"/>
                  <w:rFonts w:ascii="Times New Roman" w:hAnsi="Times New Roman"/>
                  <w:color w:val="000000" w:themeColor="text1"/>
                </w:rPr>
                <w:t>Тренер</w:t>
              </w:r>
              <w:r w:rsidR="004B355D">
                <w:rPr>
                  <w:rStyle w:val="ab"/>
                  <w:rFonts w:ascii="Times New Roman" w:hAnsi="Times New Roman"/>
                  <w:color w:val="000000" w:themeColor="text1"/>
                </w:rPr>
                <w:t>»</w:t>
              </w:r>
            </w:hyperlink>
          </w:p>
          <w:p w14:paraId="59226C4A" w14:textId="77777777" w:rsidR="004B355D" w:rsidRPr="004B355D" w:rsidRDefault="004B355D" w:rsidP="004B355D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456" w:type="dxa"/>
          </w:tcPr>
          <w:p w14:paraId="18A13F28" w14:textId="20A9B3C3" w:rsidR="004B355D" w:rsidRPr="004B355D" w:rsidRDefault="00381B45" w:rsidP="004B355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362н</w:t>
            </w:r>
          </w:p>
        </w:tc>
        <w:tc>
          <w:tcPr>
            <w:tcW w:w="1484" w:type="dxa"/>
          </w:tcPr>
          <w:p w14:paraId="7D00A710" w14:textId="77777777" w:rsidR="004B355D" w:rsidRPr="004B355D" w:rsidRDefault="004B355D" w:rsidP="004B355D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1E7191" w:rsidRPr="004B355D" w14:paraId="6F587672" w14:textId="77777777" w:rsidTr="00381B45">
        <w:tc>
          <w:tcPr>
            <w:tcW w:w="993" w:type="dxa"/>
          </w:tcPr>
          <w:p w14:paraId="1EEF61CF" w14:textId="6C17DCBF" w:rsidR="001E7191" w:rsidRPr="004B355D" w:rsidRDefault="001E7191" w:rsidP="001E719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3990" w:type="dxa"/>
          </w:tcPr>
          <w:p w14:paraId="6087F227" w14:textId="6A7C83A5" w:rsidR="001E7191" w:rsidRPr="001E7191" w:rsidRDefault="002E306E" w:rsidP="001E7191">
            <w:pPr>
              <w:pStyle w:val="1"/>
              <w:jc w:val="left"/>
              <w:outlineLvl w:val="0"/>
            </w:pPr>
            <w:hyperlink r:id="rId6" w:history="1">
              <w:r w:rsidR="001E7191" w:rsidRPr="001E7191">
                <w:rPr>
                  <w:rStyle w:val="ab"/>
                  <w:rFonts w:ascii="Times New Roman" w:hAnsi="Times New Roman"/>
                  <w:color w:val="000000" w:themeColor="text1"/>
                </w:rPr>
                <w:t xml:space="preserve"> 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456" w:type="dxa"/>
          </w:tcPr>
          <w:p w14:paraId="5A61A599" w14:textId="45D33F50" w:rsidR="001E7191" w:rsidRDefault="001E7191" w:rsidP="001E719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1484" w:type="dxa"/>
          </w:tcPr>
          <w:p w14:paraId="6F1AB9D8" w14:textId="5430A8E4" w:rsidR="001E7191" w:rsidRPr="004B355D" w:rsidRDefault="001E7191" w:rsidP="001E7191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111767D3" w14:textId="017E44AD" w:rsidR="004D0277" w:rsidRDefault="004B355D" w:rsidP="004B355D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4B355D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3CD456BE" w14:textId="77777777" w:rsidR="0041697F" w:rsidRDefault="002C76F7" w:rsidP="0041697F">
      <w:pPr>
        <w:spacing w:after="0"/>
        <w:ind w:firstLine="709"/>
        <w:jc w:val="both"/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</w:pP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lastRenderedPageBreak/>
        <w:t>1.</w:t>
      </w:r>
      <w:r w:rsidRPr="00A27753">
        <w:rPr>
          <w:rFonts w:ascii="Times New Roman" w:hAnsi="Times New Roman"/>
          <w:bCs/>
          <w:caps/>
          <w:color w:val="000000"/>
          <w:spacing w:val="-1"/>
          <w:sz w:val="24"/>
          <w:szCs w:val="24"/>
        </w:rPr>
        <w:t xml:space="preserve"> </w:t>
      </w: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t xml:space="preserve">изучениЕ дисциплины НАПРАВЛЕНО НА формирование следующих компетенций: </w:t>
      </w:r>
    </w:p>
    <w:p w14:paraId="0DE5B523" w14:textId="32F3B07B" w:rsidR="0070675A" w:rsidRPr="0041697F" w:rsidRDefault="0041697F" w:rsidP="004169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t xml:space="preserve">  ОПК-6.</w:t>
      </w:r>
      <w:r w:rsidRPr="0041697F">
        <w:t xml:space="preserve"> </w:t>
      </w:r>
      <w:r w:rsidRPr="0041697F">
        <w:rPr>
          <w:rFonts w:ascii="Times New Roman" w:hAnsi="Times New Roman"/>
          <w:sz w:val="24"/>
          <w:szCs w:val="24"/>
        </w:rPr>
        <w:t>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</w:t>
      </w:r>
      <w:r>
        <w:rPr>
          <w:rFonts w:ascii="Times New Roman" w:hAnsi="Times New Roman"/>
          <w:sz w:val="24"/>
          <w:szCs w:val="24"/>
        </w:rPr>
        <w:t>.</w:t>
      </w:r>
    </w:p>
    <w:p w14:paraId="4C657124" w14:textId="77777777" w:rsidR="004B355D" w:rsidRPr="004B355D" w:rsidRDefault="004B355D" w:rsidP="0041697F">
      <w:pPr>
        <w:pStyle w:val="a8"/>
        <w:spacing w:after="0"/>
        <w:ind w:left="0" w:firstLine="709"/>
        <w:jc w:val="both"/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</w:pPr>
      <w:r w:rsidRPr="004B355D">
        <w:rPr>
          <w:rFonts w:ascii="Times New Roman" w:hAnsi="Times New Roman"/>
          <w:b/>
          <w:bCs/>
          <w:caps/>
          <w:color w:val="000000" w:themeColor="text1"/>
          <w:spacing w:val="-1"/>
          <w:sz w:val="24"/>
          <w:szCs w:val="24"/>
        </w:rPr>
        <w:t>ОПК-8.</w:t>
      </w:r>
      <w:r w:rsidRPr="004B355D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>Способен обобщать и внедрять в практическую работу российский и зарубежный опыт по развитию спорта высших достижений.</w:t>
      </w:r>
    </w:p>
    <w:p w14:paraId="6AB23DAE" w14:textId="77777777" w:rsidR="004B355D" w:rsidRPr="004B355D" w:rsidRDefault="004B355D" w:rsidP="0041697F">
      <w:pPr>
        <w:pStyle w:val="a8"/>
        <w:spacing w:after="0"/>
        <w:ind w:left="0" w:firstLine="709"/>
        <w:jc w:val="both"/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</w:pPr>
      <w:r w:rsidRPr="004B355D">
        <w:rPr>
          <w:rFonts w:ascii="Times New Roman" w:hAnsi="Times New Roman"/>
          <w:b/>
          <w:bCs/>
          <w:caps/>
          <w:color w:val="000000" w:themeColor="text1"/>
          <w:spacing w:val="-1"/>
          <w:sz w:val="24"/>
          <w:szCs w:val="24"/>
        </w:rPr>
        <w:t>ОПК-9.</w:t>
      </w:r>
      <w:r w:rsidRPr="004B355D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>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знаний.</w:t>
      </w:r>
      <w:r w:rsidRPr="004B355D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t xml:space="preserve"> </w:t>
      </w:r>
    </w:p>
    <w:p w14:paraId="3ED46822" w14:textId="75ABAD00" w:rsidR="00A079D0" w:rsidRDefault="00A079D0" w:rsidP="0041697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46B2DB" w14:textId="0DBE76CC" w:rsidR="00A079D0" w:rsidRPr="004B355D" w:rsidRDefault="00A079D0" w:rsidP="004B355D">
      <w:pPr>
        <w:shd w:val="clear" w:color="auto" w:fill="FFFFFF"/>
        <w:ind w:firstLine="708"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214F9B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522"/>
        <w:gridCol w:w="2008"/>
      </w:tblGrid>
      <w:tr w:rsidR="00A079D0" w:rsidRPr="00990368" w14:paraId="56FC3433" w14:textId="77777777" w:rsidTr="008E2568">
        <w:trPr>
          <w:jc w:val="center"/>
        </w:trPr>
        <w:tc>
          <w:tcPr>
            <w:tcW w:w="5104" w:type="dxa"/>
          </w:tcPr>
          <w:p w14:paraId="40487697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22" w:type="dxa"/>
          </w:tcPr>
          <w:p w14:paraId="36FA6296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008" w:type="dxa"/>
          </w:tcPr>
          <w:p w14:paraId="3EA4E544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A079D0" w:rsidRPr="00990368" w14:paraId="469562BA" w14:textId="77777777" w:rsidTr="008E2568">
        <w:trPr>
          <w:trHeight w:val="321"/>
          <w:jc w:val="center"/>
        </w:trPr>
        <w:tc>
          <w:tcPr>
            <w:tcW w:w="9634" w:type="dxa"/>
            <w:gridSpan w:val="3"/>
          </w:tcPr>
          <w:p w14:paraId="246B61D8" w14:textId="77777777" w:rsidR="00A079D0" w:rsidRPr="00214F9B" w:rsidRDefault="00A079D0" w:rsidP="00BD1E09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ЗНАНИЯ:</w:t>
            </w:r>
          </w:p>
        </w:tc>
      </w:tr>
      <w:tr w:rsidR="00A079D0" w:rsidRPr="00990368" w14:paraId="61578053" w14:textId="77777777" w:rsidTr="008E2568">
        <w:trPr>
          <w:jc w:val="center"/>
        </w:trPr>
        <w:tc>
          <w:tcPr>
            <w:tcW w:w="5104" w:type="dxa"/>
          </w:tcPr>
          <w:p w14:paraId="735186DC" w14:textId="77777777" w:rsidR="00E770EF" w:rsidRPr="004B355D" w:rsidRDefault="004B355D" w:rsidP="00E770E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системные знания о физической культуре и спорте, ее структуре;</w:t>
            </w:r>
          </w:p>
          <w:p w14:paraId="2CED8BEF" w14:textId="48FA8AEF" w:rsidR="004B355D" w:rsidRPr="00E31C17" w:rsidRDefault="004B355D" w:rsidP="00E770EF">
            <w:pPr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B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сточники самостоятельного приобретения и использования, в том числе с помощью информационных технологий, новых знаний и умения, непосредственно не связанных со сферой профессиональной деятельности</w:t>
            </w:r>
          </w:p>
        </w:tc>
        <w:tc>
          <w:tcPr>
            <w:tcW w:w="2522" w:type="dxa"/>
          </w:tcPr>
          <w:p w14:paraId="4E19D555" w14:textId="2E59A744" w:rsidR="00727FB6" w:rsidRPr="001E7191" w:rsidRDefault="00727FB6" w:rsidP="00727F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1697F"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D/03.7</w:t>
            </w:r>
          </w:p>
          <w:p w14:paraId="0DC72C3D" w14:textId="0EE9DB10" w:rsidR="00A079D0" w:rsidRPr="00E770EF" w:rsidRDefault="00A079D0" w:rsidP="00E770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2CF8D6DC" w14:textId="26FC11C5" w:rsidR="00A079D0" w:rsidRPr="00214F9B" w:rsidRDefault="0041697F" w:rsidP="00E770E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ОПК- 6; </w:t>
            </w:r>
            <w:r w:rsidR="00727FB6">
              <w:rPr>
                <w:rFonts w:ascii="Times New Roman" w:hAnsi="Times New Roman"/>
                <w:spacing w:val="-1"/>
                <w:sz w:val="24"/>
                <w:szCs w:val="24"/>
              </w:rPr>
              <w:t>ОПК- 8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; </w:t>
            </w:r>
            <w:r w:rsidR="00727FB6">
              <w:rPr>
                <w:rFonts w:ascii="Times New Roman" w:hAnsi="Times New Roman"/>
                <w:spacing w:val="-1"/>
                <w:sz w:val="24"/>
                <w:szCs w:val="24"/>
              </w:rPr>
              <w:t>ОПК-9</w:t>
            </w:r>
          </w:p>
        </w:tc>
      </w:tr>
      <w:tr w:rsidR="00A079D0" w:rsidRPr="00990368" w14:paraId="3D8B2E81" w14:textId="77777777" w:rsidTr="008E2568">
        <w:trPr>
          <w:jc w:val="center"/>
        </w:trPr>
        <w:tc>
          <w:tcPr>
            <w:tcW w:w="9634" w:type="dxa"/>
            <w:gridSpan w:val="3"/>
          </w:tcPr>
          <w:p w14:paraId="74E2D826" w14:textId="77777777" w:rsidR="00A079D0" w:rsidRPr="00E31C17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УМЕНИЯ:</w:t>
            </w:r>
          </w:p>
        </w:tc>
      </w:tr>
      <w:tr w:rsidR="00727FB6" w:rsidRPr="00990368" w14:paraId="4CD90E9D" w14:textId="77777777" w:rsidTr="008E2568">
        <w:trPr>
          <w:jc w:val="center"/>
        </w:trPr>
        <w:tc>
          <w:tcPr>
            <w:tcW w:w="5104" w:type="dxa"/>
          </w:tcPr>
          <w:p w14:paraId="1F5C2E8D" w14:textId="77777777" w:rsidR="00727FB6" w:rsidRDefault="00727FB6" w:rsidP="00727FB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оперировать основными теоретическими физической культуре и спорте на основе критического осмысления;</w:t>
            </w:r>
          </w:p>
          <w:p w14:paraId="201DB3C2" w14:textId="48F3CA4B" w:rsidR="00727FB6" w:rsidRPr="00727FB6" w:rsidRDefault="00727FB6" w:rsidP="00727FB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проводить критический анализ методических и учебно-методических выделения научной проблемы</w:t>
            </w:r>
          </w:p>
        </w:tc>
        <w:tc>
          <w:tcPr>
            <w:tcW w:w="2522" w:type="dxa"/>
          </w:tcPr>
          <w:p w14:paraId="1F5DE706" w14:textId="77777777" w:rsidR="00727FB6" w:rsidRDefault="00727FB6" w:rsidP="001E719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E7191"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D/03.7; D/04.7</w:t>
            </w:r>
          </w:p>
          <w:p w14:paraId="221D4551" w14:textId="77777777" w:rsidR="0041697F" w:rsidRPr="004F0629" w:rsidRDefault="001E7191" w:rsidP="004169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 w:rsidR="0041697F"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5F1732AC" w14:textId="57F8F6E3" w:rsidR="001E7191" w:rsidRPr="00CB43FB" w:rsidRDefault="001E7191" w:rsidP="001E7191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7FFD69D" w14:textId="4D8C80B9" w:rsidR="00727FB6" w:rsidRPr="00CB43FB" w:rsidRDefault="0041697F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ОПК- 6; ОПК- 8; ОПК-9</w:t>
            </w:r>
          </w:p>
        </w:tc>
      </w:tr>
      <w:tr w:rsidR="00727FB6" w:rsidRPr="00990368" w14:paraId="67896879" w14:textId="77777777" w:rsidTr="008E2568">
        <w:trPr>
          <w:jc w:val="center"/>
        </w:trPr>
        <w:tc>
          <w:tcPr>
            <w:tcW w:w="9634" w:type="dxa"/>
            <w:gridSpan w:val="3"/>
          </w:tcPr>
          <w:p w14:paraId="3E12851C" w14:textId="77777777" w:rsidR="00727FB6" w:rsidRPr="00E31C17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НАВЫКИ И/ИЛИ ОПЫТ ДЕЯТЕЛЬНОСТИ:</w:t>
            </w:r>
          </w:p>
        </w:tc>
      </w:tr>
      <w:tr w:rsidR="00727FB6" w:rsidRPr="00990368" w14:paraId="2628BBE1" w14:textId="77777777" w:rsidTr="008E2568">
        <w:trPr>
          <w:trHeight w:val="286"/>
          <w:jc w:val="center"/>
        </w:trPr>
        <w:tc>
          <w:tcPr>
            <w:tcW w:w="5104" w:type="dxa"/>
          </w:tcPr>
          <w:p w14:paraId="04B9B26E" w14:textId="2166BEE2" w:rsidR="00727FB6" w:rsidRPr="00727FB6" w:rsidRDefault="00727FB6" w:rsidP="00727FB6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изучения и анализа передового опыта руководства тренировочным соревновательным процессом в виде спорта;</w:t>
            </w:r>
          </w:p>
          <w:p w14:paraId="4BE62A9A" w14:textId="504FCBE0" w:rsidR="00727FB6" w:rsidRPr="00727FB6" w:rsidRDefault="00727FB6" w:rsidP="00727FB6">
            <w:pPr>
              <w:shd w:val="clear" w:color="auto" w:fill="FFFFFF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727FB6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</w:t>
            </w:r>
            <w:r w:rsidRPr="00727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ыполнения научно-исследовательской работы по разрешению проблемных ситуаций в сфере спорта в соответствии с направленностью образовательной программы.</w:t>
            </w:r>
          </w:p>
        </w:tc>
        <w:tc>
          <w:tcPr>
            <w:tcW w:w="2522" w:type="dxa"/>
          </w:tcPr>
          <w:p w14:paraId="2FB8F860" w14:textId="77777777" w:rsidR="0041697F" w:rsidRDefault="0041697F" w:rsidP="0041697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D/03.7; D/04.7</w:t>
            </w:r>
          </w:p>
          <w:p w14:paraId="661D44AD" w14:textId="77777777" w:rsidR="0041697F" w:rsidRPr="004F0629" w:rsidRDefault="0041697F" w:rsidP="004169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14C714E4" w14:textId="1B1204E8" w:rsidR="00727FB6" w:rsidRPr="00CB43FB" w:rsidRDefault="00727FB6" w:rsidP="0041697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4792261" w14:textId="32F643B8" w:rsidR="00727FB6" w:rsidRPr="00CB43FB" w:rsidRDefault="0041697F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ОПК- 6; ОПК- 8; ОПК-9</w:t>
            </w:r>
          </w:p>
        </w:tc>
      </w:tr>
    </w:tbl>
    <w:p w14:paraId="49EFC29D" w14:textId="0E09CA8B" w:rsidR="00A079D0" w:rsidRDefault="00A079D0" w:rsidP="002C76F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83C132" w14:textId="77777777" w:rsidR="002C76F7" w:rsidRPr="00A079D0" w:rsidRDefault="002C76F7" w:rsidP="009E6355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A079D0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5EA0FFD1" w14:textId="37AEF2DD" w:rsidR="002C76F7" w:rsidRDefault="002C76F7" w:rsidP="00390B59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="00727FB6">
        <w:rPr>
          <w:rFonts w:ascii="Times New Roman" w:hAnsi="Times New Roman"/>
          <w:i/>
          <w:color w:val="000000"/>
          <w:spacing w:val="-1"/>
          <w:sz w:val="24"/>
          <w:szCs w:val="24"/>
        </w:rPr>
        <w:t>к базовой части образовательной программы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В соответствии с рабочим учебным планом дисциплина изучается 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во 2 семестре в очной форме обучения </w:t>
      </w:r>
      <w:r w:rsidRPr="0041697F">
        <w:rPr>
          <w:rFonts w:ascii="Times New Roman" w:hAnsi="Times New Roman"/>
          <w:color w:val="000000"/>
          <w:spacing w:val="-1"/>
          <w:sz w:val="24"/>
          <w:szCs w:val="24"/>
        </w:rPr>
        <w:t xml:space="preserve">и </w:t>
      </w:r>
      <w:r w:rsidRPr="002E306E">
        <w:rPr>
          <w:rFonts w:ascii="Times New Roman" w:hAnsi="Times New Roman"/>
          <w:color w:val="000000"/>
          <w:spacing w:val="-1"/>
          <w:sz w:val="24"/>
          <w:szCs w:val="24"/>
        </w:rPr>
        <w:t xml:space="preserve">в 1 </w:t>
      </w:r>
      <w:r w:rsidRPr="0041697F">
        <w:rPr>
          <w:rFonts w:ascii="Times New Roman" w:hAnsi="Times New Roman"/>
          <w:color w:val="000000"/>
          <w:spacing w:val="-1"/>
          <w:sz w:val="24"/>
          <w:szCs w:val="24"/>
        </w:rPr>
        <w:t>семестре в заочной форме обучения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Вид промежуточной аттестации: </w:t>
      </w:r>
      <w:r w:rsidR="0041697F">
        <w:rPr>
          <w:rFonts w:ascii="Times New Roman" w:hAnsi="Times New Roman"/>
          <w:color w:val="000000"/>
          <w:spacing w:val="-1"/>
          <w:sz w:val="24"/>
          <w:szCs w:val="24"/>
        </w:rPr>
        <w:t>зачет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</w:p>
    <w:p w14:paraId="540584F1" w14:textId="72C9F61A" w:rsidR="00E770EF" w:rsidRDefault="00E770EF" w:rsidP="002C76F7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361858D5" w14:textId="77777777" w:rsidR="00E770EF" w:rsidRPr="00E770EF" w:rsidRDefault="00E770EF" w:rsidP="009E6355">
      <w:pPr>
        <w:pStyle w:val="a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E770EF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5F14A16B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1133"/>
        <w:gridCol w:w="1695"/>
      </w:tblGrid>
      <w:tr w:rsidR="00727FB6" w:rsidRPr="00990368" w14:paraId="004C3386" w14:textId="77777777" w:rsidTr="00727FB6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5816EFF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133" w:type="dxa"/>
            <w:vMerge w:val="restart"/>
            <w:vAlign w:val="center"/>
          </w:tcPr>
          <w:p w14:paraId="418C0068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32F87278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727FB6" w:rsidRPr="00990368" w14:paraId="7DBB5ADF" w14:textId="77777777" w:rsidTr="00727FB6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06614B90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5D9C8969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59506EE6" w14:textId="7FD0572A" w:rsidR="00727FB6" w:rsidRPr="007E6C68" w:rsidRDefault="00BB738C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727FB6" w:rsidRPr="00990368" w14:paraId="4EFACAE0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179A1DBE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133" w:type="dxa"/>
            <w:vAlign w:val="center"/>
          </w:tcPr>
          <w:p w14:paraId="0E73B7E6" w14:textId="2BA65B74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  <w:r w:rsidR="004169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0862BD0A" w14:textId="6E0FAD1A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  <w:r w:rsidR="004169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27FB6" w:rsidRPr="00990368" w14:paraId="46AFC6B0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0645CD98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133" w:type="dxa"/>
            <w:vAlign w:val="center"/>
          </w:tcPr>
          <w:p w14:paraId="3EECE802" w14:textId="77777777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18D5983" w14:textId="77777777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727FB6" w:rsidRPr="00990368" w14:paraId="49CC5C88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60662E72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133" w:type="dxa"/>
            <w:vAlign w:val="center"/>
          </w:tcPr>
          <w:p w14:paraId="4B10A374" w14:textId="27AAE91A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14:paraId="585B8363" w14:textId="62BD5F30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</w:tr>
      <w:tr w:rsidR="00727FB6" w:rsidRPr="00990368" w14:paraId="238AF7E3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4006B901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1133" w:type="dxa"/>
            <w:vAlign w:val="center"/>
          </w:tcPr>
          <w:p w14:paraId="5CF42EE8" w14:textId="15F99EFD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1EB8686E" w14:textId="24550EA1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18</w:t>
            </w:r>
          </w:p>
        </w:tc>
      </w:tr>
      <w:tr w:rsidR="00727FB6" w:rsidRPr="00990368" w14:paraId="5C1B6D59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25549496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133" w:type="dxa"/>
            <w:vAlign w:val="center"/>
          </w:tcPr>
          <w:p w14:paraId="38D4FF28" w14:textId="0193E089" w:rsidR="00727FB6" w:rsidRPr="00727FB6" w:rsidRDefault="0041697F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8</w:t>
            </w:r>
            <w:r w:rsidR="00727FB6"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5E4D7201" w14:textId="70511B71" w:rsidR="00727FB6" w:rsidRPr="00727FB6" w:rsidRDefault="0041697F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8</w:t>
            </w:r>
            <w:r w:rsid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BB738C" w:rsidRPr="00990368" w14:paraId="343622A3" w14:textId="77777777" w:rsidTr="00B655F7">
        <w:trPr>
          <w:jc w:val="center"/>
        </w:trPr>
        <w:tc>
          <w:tcPr>
            <w:tcW w:w="3965" w:type="dxa"/>
            <w:gridSpan w:val="2"/>
            <w:vAlign w:val="center"/>
          </w:tcPr>
          <w:p w14:paraId="08DA7138" w14:textId="77777777" w:rsidR="00BB738C" w:rsidRPr="007E6C68" w:rsidRDefault="00BB738C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28" w:type="dxa"/>
            <w:gridSpan w:val="2"/>
            <w:vAlign w:val="center"/>
          </w:tcPr>
          <w:p w14:paraId="1C884E72" w14:textId="0E6912F1" w:rsidR="00BB738C" w:rsidRPr="00727FB6" w:rsidRDefault="00BB738C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зачет</w:t>
            </w:r>
          </w:p>
        </w:tc>
      </w:tr>
      <w:tr w:rsidR="00727FB6" w:rsidRPr="00990368" w14:paraId="79170F7A" w14:textId="001074DF" w:rsidTr="00727FB6">
        <w:trPr>
          <w:jc w:val="center"/>
        </w:trPr>
        <w:tc>
          <w:tcPr>
            <w:tcW w:w="1838" w:type="dxa"/>
            <w:vMerge w:val="restart"/>
            <w:vAlign w:val="center"/>
          </w:tcPr>
          <w:p w14:paraId="1BDB9C09" w14:textId="77777777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52FDD06C" w14:textId="4A2FAA8C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133" w:type="dxa"/>
            <w:vAlign w:val="center"/>
          </w:tcPr>
          <w:p w14:paraId="6E31A030" w14:textId="276879FC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108</w:t>
            </w:r>
          </w:p>
        </w:tc>
        <w:tc>
          <w:tcPr>
            <w:tcW w:w="1695" w:type="dxa"/>
            <w:vAlign w:val="center"/>
          </w:tcPr>
          <w:p w14:paraId="00DB534B" w14:textId="6E1C8DBD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108</w:t>
            </w:r>
          </w:p>
        </w:tc>
      </w:tr>
      <w:tr w:rsidR="00727FB6" w:rsidRPr="00990368" w14:paraId="65DE46CA" w14:textId="00208038" w:rsidTr="00727FB6">
        <w:trPr>
          <w:jc w:val="center"/>
        </w:trPr>
        <w:tc>
          <w:tcPr>
            <w:tcW w:w="1838" w:type="dxa"/>
            <w:vMerge/>
            <w:vAlign w:val="center"/>
          </w:tcPr>
          <w:p w14:paraId="04B9B41C" w14:textId="77777777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3F4DB1" w14:textId="21AE9F78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133" w:type="dxa"/>
            <w:vAlign w:val="center"/>
          </w:tcPr>
          <w:p w14:paraId="0E946FFF" w14:textId="587679A7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 w14:paraId="6F99444E" w14:textId="5425EE62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1B4EA74D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>за</w:t>
      </w: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E770EF" w:rsidRPr="00990368" w14:paraId="248C4DA5" w14:textId="77777777" w:rsidTr="00BD1E0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374E86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14:paraId="27037595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C28C4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E770EF" w:rsidRPr="00990368" w14:paraId="7FB30EEA" w14:textId="77777777" w:rsidTr="00BD1E09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358B823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440F589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56B53" w14:textId="71750D19" w:rsidR="00E770EF" w:rsidRPr="007E6C68" w:rsidRDefault="00A161B9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727FB6" w:rsidRPr="00990368" w14:paraId="3FBF077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35016F4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14:paraId="028D5082" w14:textId="7555D8EC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</w:t>
            </w:r>
            <w:r w:rsidR="002E306E"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25631BE" w14:textId="4FBD48F9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</w:t>
            </w:r>
            <w:r w:rsidR="002E306E"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27FB6" w:rsidRPr="00990368" w14:paraId="3A1F3037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E8D341E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14:paraId="2A152C54" w14:textId="77777777" w:rsidR="00727FB6" w:rsidRPr="00BB738C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9526CA8" w14:textId="77777777" w:rsidR="00727FB6" w:rsidRPr="00BB738C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highlight w:val="yellow"/>
              </w:rPr>
            </w:pPr>
          </w:p>
        </w:tc>
      </w:tr>
      <w:tr w:rsidR="00727FB6" w:rsidRPr="00990368" w14:paraId="68B024E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598976E2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14:paraId="09A2B231" w14:textId="21F5D826" w:rsidR="00727FB6" w:rsidRPr="002E306E" w:rsidRDefault="002E306E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419ABF78" w14:textId="01F49A49" w:rsidR="00727FB6" w:rsidRPr="002E306E" w:rsidRDefault="002E306E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</w:tr>
      <w:tr w:rsidR="00727FB6" w:rsidRPr="00990368" w14:paraId="6A4B7715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48838DC0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843" w:type="dxa"/>
            <w:vAlign w:val="center"/>
          </w:tcPr>
          <w:p w14:paraId="79E1D98F" w14:textId="064D33FD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686448D8" w14:textId="5AD035D8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8</w:t>
            </w:r>
          </w:p>
        </w:tc>
      </w:tr>
      <w:tr w:rsidR="002E306E" w:rsidRPr="00990368" w14:paraId="69047284" w14:textId="77777777" w:rsidTr="008337B3">
        <w:trPr>
          <w:jc w:val="center"/>
        </w:trPr>
        <w:tc>
          <w:tcPr>
            <w:tcW w:w="3965" w:type="dxa"/>
            <w:gridSpan w:val="2"/>
            <w:vAlign w:val="center"/>
          </w:tcPr>
          <w:p w14:paraId="69617561" w14:textId="20E90B73" w:rsidR="002E306E" w:rsidRPr="007E6C68" w:rsidRDefault="002E306E" w:rsidP="002E306E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28" w:type="dxa"/>
            <w:gridSpan w:val="2"/>
            <w:vAlign w:val="center"/>
          </w:tcPr>
          <w:p w14:paraId="01A3190B" w14:textId="14F9DEE3" w:rsidR="002E306E" w:rsidRPr="002E306E" w:rsidRDefault="002E306E" w:rsidP="002E306E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зачет</w:t>
            </w:r>
          </w:p>
        </w:tc>
      </w:tr>
      <w:tr w:rsidR="002E306E" w:rsidRPr="00990368" w14:paraId="3400583E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6C24610E" w14:textId="77777777" w:rsidR="002E306E" w:rsidRPr="007E6C68" w:rsidRDefault="002E306E" w:rsidP="002E306E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14:paraId="4AAC3CAA" w14:textId="000E0264" w:rsidR="002E306E" w:rsidRPr="002E306E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94</w:t>
            </w:r>
          </w:p>
        </w:tc>
        <w:tc>
          <w:tcPr>
            <w:tcW w:w="1985" w:type="dxa"/>
            <w:vAlign w:val="center"/>
          </w:tcPr>
          <w:p w14:paraId="4CA012DC" w14:textId="6E2FB238" w:rsidR="002E306E" w:rsidRPr="002E306E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94</w:t>
            </w:r>
          </w:p>
        </w:tc>
      </w:tr>
      <w:tr w:rsidR="002E306E" w:rsidRPr="00990368" w14:paraId="2A796332" w14:textId="77777777" w:rsidTr="00BD1E09">
        <w:trPr>
          <w:jc w:val="center"/>
        </w:trPr>
        <w:tc>
          <w:tcPr>
            <w:tcW w:w="1838" w:type="dxa"/>
            <w:vMerge w:val="restart"/>
            <w:vAlign w:val="center"/>
          </w:tcPr>
          <w:p w14:paraId="5BDAB3CC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703090EB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14:paraId="12347239" w14:textId="5709699A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985" w:type="dxa"/>
            <w:vAlign w:val="center"/>
          </w:tcPr>
          <w:p w14:paraId="010EA916" w14:textId="021BDC93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2E306E" w:rsidRPr="00990368" w14:paraId="028F2DC1" w14:textId="77777777" w:rsidTr="00BD1E09">
        <w:trPr>
          <w:jc w:val="center"/>
        </w:trPr>
        <w:tc>
          <w:tcPr>
            <w:tcW w:w="1838" w:type="dxa"/>
            <w:vMerge/>
            <w:vAlign w:val="center"/>
          </w:tcPr>
          <w:p w14:paraId="0DDF4378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92C0A74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14:paraId="3999DAA5" w14:textId="7065AA7F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5E65CDA5" w14:textId="43E5E584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48F33A82" w14:textId="214C827C" w:rsidR="00E770EF" w:rsidRPr="00A27753" w:rsidRDefault="00E770EF" w:rsidP="00727FB6">
      <w:pPr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6182D056" w14:textId="77777777" w:rsidR="002C76F7" w:rsidRPr="00A27753" w:rsidRDefault="002C76F7" w:rsidP="002C76F7">
      <w:pPr>
        <w:spacing w:after="0"/>
        <w:ind w:firstLine="709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</w:p>
    <w:p w14:paraId="6ED37C52" w14:textId="77777777" w:rsidR="00BF7220" w:rsidRPr="0026536C" w:rsidRDefault="00BF7220" w:rsidP="00BF7220">
      <w:pPr>
        <w:pStyle w:val="a8"/>
        <w:tabs>
          <w:tab w:val="right" w:leader="underscore" w:pos="-142"/>
        </w:tabs>
        <w:spacing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6536C">
        <w:rPr>
          <w:rFonts w:ascii="Times New Roman" w:hAnsi="Times New Roman"/>
          <w:b/>
          <w:bCs/>
          <w:sz w:val="24"/>
          <w:szCs w:val="24"/>
        </w:rPr>
        <w:t>4. СОДЕРЖАНИЕ ДИСЦИПЛИНЫ</w:t>
      </w:r>
    </w:p>
    <w:p w14:paraId="42554A14" w14:textId="77777777" w:rsidR="00BF7220" w:rsidRPr="0026536C" w:rsidRDefault="00BF7220" w:rsidP="009E6355">
      <w:pPr>
        <w:pStyle w:val="a8"/>
        <w:numPr>
          <w:ilvl w:val="0"/>
          <w:numId w:val="1"/>
        </w:numPr>
        <w:tabs>
          <w:tab w:val="right" w:leader="underscore" w:pos="-142"/>
        </w:tabs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6662"/>
      </w:tblGrid>
      <w:tr w:rsidR="00266F53" w:rsidRPr="0026536C" w14:paraId="6AA38B07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B782" w14:textId="4A0DB35F" w:rsidR="00266F53" w:rsidRPr="0026536C" w:rsidRDefault="00727FB6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266F53" w:rsidRPr="0026536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2B1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Тема (раздел)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8953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Содержание раздела</w:t>
            </w:r>
          </w:p>
        </w:tc>
      </w:tr>
      <w:tr w:rsidR="00727FB6" w:rsidRPr="0026536C" w14:paraId="7A04F005" w14:textId="77777777" w:rsidTr="00727FB6">
        <w:trPr>
          <w:trHeight w:val="19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757E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BD3678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14:paraId="35BE221C" w14:textId="241DF890" w:rsidR="00727FB6" w:rsidRPr="00727FB6" w:rsidRDefault="00727FB6" w:rsidP="00727FB6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Характеристика, задачи курса. Методологические основы научного познания и творчества в спорте высших достижений</w:t>
            </w:r>
          </w:p>
        </w:tc>
        <w:tc>
          <w:tcPr>
            <w:tcW w:w="6662" w:type="dxa"/>
          </w:tcPr>
          <w:p w14:paraId="5A2F620A" w14:textId="2CD58002" w:rsidR="00727FB6" w:rsidRPr="00727FB6" w:rsidRDefault="00727FB6" w:rsidP="00727FB6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Закономерности развития науки: преемственность, интеграция, дифференциация и специализация, интегральный характер. Взаимодействие отраслевой науки. Классификация наук. Роль Российской академии наук и Российской академии образования в организации научных исследований. Значение научно-методической подготовки в формировании современного специалиста. Организация научной и методической подготовки магистров.</w:t>
            </w:r>
          </w:p>
        </w:tc>
      </w:tr>
      <w:tr w:rsidR="00727FB6" w:rsidRPr="0026536C" w14:paraId="4FE98C2D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6EA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A535A9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14:paraId="46089F9C" w14:textId="159CA273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Наука   в   сфере спорта высших достижений.    Основная   проблематика   научных исследований и организационная структура НИР.</w:t>
            </w:r>
          </w:p>
        </w:tc>
        <w:tc>
          <w:tcPr>
            <w:tcW w:w="6662" w:type="dxa"/>
          </w:tcPr>
          <w:p w14:paraId="3510C176" w14:textId="77777777" w:rsidR="00727FB6" w:rsidRPr="00727FB6" w:rsidRDefault="00727FB6" w:rsidP="00727FB6">
            <w:pPr>
              <w:jc w:val="both"/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Значение науки в профессиональной деятельности   в области спорта высших достижений.</w:t>
            </w:r>
          </w:p>
          <w:p w14:paraId="53E01064" w14:textId="5EDAA1BC" w:rsidR="00727FB6" w:rsidRPr="00727FB6" w:rsidRDefault="00727FB6" w:rsidP="00727FB6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Основная проблематика научных исследований.</w:t>
            </w:r>
          </w:p>
        </w:tc>
      </w:tr>
      <w:tr w:rsidR="00727FB6" w:rsidRPr="0026536C" w14:paraId="2FBDCABA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A41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65FCA1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14:paraId="5899B7B4" w14:textId="047B8949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Методическая    деятельность    в спорте высших достижений.  Трансформация научных, теоретических положений в практический результат.</w:t>
            </w:r>
          </w:p>
        </w:tc>
        <w:tc>
          <w:tcPr>
            <w:tcW w:w="6662" w:type="dxa"/>
          </w:tcPr>
          <w:p w14:paraId="0359C4A6" w14:textId="124E5CC9" w:rsidR="00727FB6" w:rsidRPr="00727FB6" w:rsidRDefault="00727FB6" w:rsidP="00727FB6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Методическая   деятельность   как   служба реализации, воплощения   результатов научных исследований   практике спорта (наука и практика, теория и методика).  Содержание методической деятельности. Элементы исследовательской работы в методической деятельности (наблюдение, фиксирование информации о ходе, например, тренировочного процесса, анализ информации и внесение корректив и т. п.). Контроль методической деятельности. Виды методических работ: учебник, учебное пособие, методические рекомендации (указания), программы, наглядные пособия, учебные кино и видеофильмы и др.</w:t>
            </w:r>
          </w:p>
        </w:tc>
      </w:tr>
      <w:tr w:rsidR="00727FB6" w:rsidRPr="0026536C" w14:paraId="76DBC4A0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BF1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CC1322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06DD3C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14:paraId="1962377E" w14:textId="634A4563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6662" w:type="dxa"/>
          </w:tcPr>
          <w:p w14:paraId="3354D3E9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Познавательные, прикладные и экономические функции научного исследования. Классификация научно-исследовательских работ.</w:t>
            </w:r>
          </w:p>
          <w:p w14:paraId="67F79771" w14:textId="58526F87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Выбор направления научного исследования. Критерии актуальности научно-исследовательских работ. 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Обработка и анализ полученных результатов. Представление и передача информации. Внедрение результатов научной работы. Планирование дальнейших исследований.</w:t>
            </w:r>
          </w:p>
        </w:tc>
      </w:tr>
      <w:tr w:rsidR="00727FB6" w:rsidRPr="0026536C" w14:paraId="50AC98F1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0F3" w14:textId="1CB46553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49" w:type="dxa"/>
          </w:tcPr>
          <w:p w14:paraId="470498AE" w14:textId="6D8D7EBC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6662" w:type="dxa"/>
          </w:tcPr>
          <w:p w14:paraId="16623589" w14:textId="6843D354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Понятие «информация». Рассеивание и старение информации.  Государственная система   научно-технической   информации. Информационно- поисковые системы (ИПС). Накопление научной информации. Домашние библиотека и картотека. Особенности работы с архивными материалами.</w:t>
            </w:r>
          </w:p>
        </w:tc>
      </w:tr>
      <w:tr w:rsidR="00727FB6" w:rsidRPr="0026536C" w14:paraId="26F43F5E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4D88" w14:textId="4F9FDC1F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49" w:type="dxa"/>
          </w:tcPr>
          <w:p w14:paraId="7B1C3870" w14:textId="0D0F200D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Эксперимент, виды, организация, современные методы исследования.</w:t>
            </w:r>
          </w:p>
        </w:tc>
        <w:tc>
          <w:tcPr>
            <w:tcW w:w="6662" w:type="dxa"/>
          </w:tcPr>
          <w:p w14:paraId="184D40BB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Задачи и виды эксперимента: естественные и искусственные, однофакторные и многофакторные; активные и пассивные; лабораторные и производственные; проведение полевого исследования. Стратегия и тактика эксперимента.</w:t>
            </w:r>
          </w:p>
          <w:p w14:paraId="04AE1F52" w14:textId="66B90DA3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 xml:space="preserve">Рабочее место и его организация. Подготовка оперативной документации. Обеспечение безопасности проведения эксперимента. Влияние </w:t>
            </w:r>
            <w:proofErr w:type="gramStart"/>
            <w:r w:rsidRPr="00727FB6">
              <w:rPr>
                <w:rFonts w:ascii="Times New Roman" w:hAnsi="Times New Roman"/>
              </w:rPr>
              <w:t>психологических  факторов</w:t>
            </w:r>
            <w:proofErr w:type="gramEnd"/>
            <w:r w:rsidRPr="00727FB6">
              <w:rPr>
                <w:rFonts w:ascii="Times New Roman" w:hAnsi="Times New Roman"/>
              </w:rPr>
              <w:t xml:space="preserve">  на  ход  и  качество  эксперимента.</w:t>
            </w:r>
          </w:p>
        </w:tc>
      </w:tr>
      <w:tr w:rsidR="00727FB6" w:rsidRPr="0026536C" w14:paraId="3E2635CF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0C9" w14:textId="42CC693A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49" w:type="dxa"/>
          </w:tcPr>
          <w:p w14:paraId="5D8CB987" w14:textId="644D1FE6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Обработка     результатов     экспериментального исследования.</w:t>
            </w:r>
          </w:p>
        </w:tc>
        <w:tc>
          <w:tcPr>
            <w:tcW w:w="6662" w:type="dxa"/>
          </w:tcPr>
          <w:p w14:paraId="7DCD93CA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Методы графической обработки экспериментальных данных. Рациональные приемы графического изображения экспериментальных данных.</w:t>
            </w:r>
          </w:p>
          <w:p w14:paraId="7AB64948" w14:textId="52ABB966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Анализ теоретико-экспериментальных исследований, формулирование выводов и предложений, практических рекомендаций.</w:t>
            </w:r>
          </w:p>
        </w:tc>
      </w:tr>
      <w:tr w:rsidR="00727FB6" w:rsidRPr="0026536C" w14:paraId="29DA3DA3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C63" w14:textId="36EDB95A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49" w:type="dxa"/>
          </w:tcPr>
          <w:p w14:paraId="72AD8CD1" w14:textId="20F45234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 xml:space="preserve">Подходы к проведению статистического анализа в квалификационных </w:t>
            </w:r>
            <w:r w:rsidRPr="00727FB6">
              <w:rPr>
                <w:rFonts w:ascii="Times New Roman" w:hAnsi="Times New Roman"/>
              </w:rPr>
              <w:lastRenderedPageBreak/>
              <w:t>работах и при научно-исследовательской деятельности</w:t>
            </w:r>
          </w:p>
        </w:tc>
        <w:tc>
          <w:tcPr>
            <w:tcW w:w="6662" w:type="dxa"/>
          </w:tcPr>
          <w:p w14:paraId="07001960" w14:textId="580247B1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lastRenderedPageBreak/>
              <w:t xml:space="preserve">Основы теории случайных ошибок в математической статистике. Методы определения случайных ошибок. Установление </w:t>
            </w:r>
            <w:r w:rsidRPr="00727FB6">
              <w:rPr>
                <w:rFonts w:ascii="Times New Roman" w:hAnsi="Times New Roman"/>
              </w:rPr>
              <w:lastRenderedPageBreak/>
              <w:t>стабильности процессов. Определение связи между признаками.</w:t>
            </w:r>
          </w:p>
        </w:tc>
      </w:tr>
      <w:tr w:rsidR="00727FB6" w:rsidRPr="0026536C" w14:paraId="6BEF9ED4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AB6A" w14:textId="62AD187C" w:rsidR="00727FB6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549" w:type="dxa"/>
          </w:tcPr>
          <w:p w14:paraId="2049D9ED" w14:textId="6A8530FB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6662" w:type="dxa"/>
          </w:tcPr>
          <w:p w14:paraId="12B50BAA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 xml:space="preserve">Рациональные формы представления результатов исследования. Научный отчет. </w:t>
            </w:r>
          </w:p>
          <w:p w14:paraId="468D439C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Редактирование. Оформление рукописи для журнала. Депонирование. Охрана государственных тайн и печати.</w:t>
            </w:r>
          </w:p>
          <w:p w14:paraId="4C3A1976" w14:textId="3467A31F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Доклад и научное сообщение. Особенности устного представления информации. Тезисы доклада. Рецензирование и оппонирование научной работы.</w:t>
            </w:r>
          </w:p>
        </w:tc>
      </w:tr>
      <w:tr w:rsidR="00727FB6" w:rsidRPr="0026536C" w14:paraId="27B35AAD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1D5F" w14:textId="73F91436" w:rsidR="00727FB6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49" w:type="dxa"/>
          </w:tcPr>
          <w:p w14:paraId="4E3D989C" w14:textId="06E9A1E0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Внедрение и эффективность научных   исследований.</w:t>
            </w:r>
          </w:p>
        </w:tc>
        <w:tc>
          <w:tcPr>
            <w:tcW w:w="6662" w:type="dxa"/>
          </w:tcPr>
          <w:p w14:paraId="2C147403" w14:textId="4BF3B809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Государственная система внедрения. Формы внедрения. Этапы внедрения. Раздельный и комплексный способы внедрения. Авторский надзор. Акты внедрения. Документальное оформление внедрения.</w:t>
            </w:r>
          </w:p>
        </w:tc>
      </w:tr>
    </w:tbl>
    <w:p w14:paraId="68132050" w14:textId="77777777" w:rsidR="00BF7220" w:rsidRPr="0026536C" w:rsidRDefault="00BF7220" w:rsidP="00BF7220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0CB965F" w14:textId="088EDD76" w:rsidR="00BF7220" w:rsidRPr="0026536C" w:rsidRDefault="00BF7220" w:rsidP="009E6355">
      <w:pPr>
        <w:pStyle w:val="a8"/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 xml:space="preserve">РАЗДЕЛЫ ДИСЦИПЛИНЫ </w:t>
      </w:r>
      <w:r w:rsidR="00BB738C">
        <w:rPr>
          <w:rFonts w:ascii="Times New Roman" w:hAnsi="Times New Roman"/>
          <w:b/>
          <w:sz w:val="24"/>
          <w:szCs w:val="24"/>
        </w:rPr>
        <w:t>И</w:t>
      </w:r>
      <w:r w:rsidRPr="0026536C">
        <w:rPr>
          <w:rFonts w:ascii="Times New Roman" w:hAnsi="Times New Roman"/>
          <w:b/>
          <w:sz w:val="24"/>
          <w:szCs w:val="24"/>
        </w:rPr>
        <w:t xml:space="preserve"> ВИДЫ УЧЕБНОЙ РАБОТЫ:</w:t>
      </w:r>
    </w:p>
    <w:p w14:paraId="248EA753" w14:textId="005A7272" w:rsidR="00266F53" w:rsidRPr="00266F53" w:rsidRDefault="00266F53" w:rsidP="00BB738C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266F53">
        <w:rPr>
          <w:rFonts w:ascii="Times New Roman" w:hAnsi="Times New Roman"/>
          <w:b/>
          <w:i/>
          <w:sz w:val="24"/>
          <w:szCs w:val="24"/>
        </w:rPr>
        <w:t>очная форма обучения</w:t>
      </w:r>
      <w:r w:rsidR="00BB73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6F53">
        <w:rPr>
          <w:rFonts w:ascii="Times New Roman" w:hAnsi="Times New Roman"/>
          <w:b/>
          <w:i/>
          <w:sz w:val="24"/>
          <w:szCs w:val="24"/>
        </w:rPr>
        <w:t>(</w:t>
      </w:r>
      <w:r w:rsidR="00BB738C">
        <w:rPr>
          <w:rFonts w:ascii="Times New Roman" w:hAnsi="Times New Roman"/>
          <w:b/>
          <w:i/>
          <w:sz w:val="24"/>
          <w:szCs w:val="24"/>
        </w:rPr>
        <w:t>зачет</w:t>
      </w:r>
      <w:r w:rsidRPr="00266F53">
        <w:rPr>
          <w:rFonts w:ascii="Times New Roman" w:hAnsi="Times New Roman"/>
          <w:b/>
          <w:i/>
          <w:sz w:val="24"/>
          <w:szCs w:val="24"/>
        </w:rPr>
        <w:t>)</w:t>
      </w:r>
    </w:p>
    <w:p w14:paraId="147BDF39" w14:textId="77777777" w:rsidR="00266F53" w:rsidRPr="00266F53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701"/>
      </w:tblGrid>
      <w:tr w:rsidR="00BF7220" w:rsidRPr="0026536C" w14:paraId="185B95AE" w14:textId="77777777" w:rsidTr="00AF4B9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2D54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9B46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A944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7192" w14:textId="52541605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6A78A2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F7220" w:rsidRPr="0026536C" w14:paraId="329F6F63" w14:textId="77777777" w:rsidTr="00AF4B9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EB10" w14:textId="77777777" w:rsidR="00BF7220" w:rsidRPr="0026536C" w:rsidRDefault="00BF7220" w:rsidP="00AF4B9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76CB" w14:textId="77777777" w:rsidR="00BF7220" w:rsidRPr="0026536C" w:rsidRDefault="00BF7220" w:rsidP="00AF4B9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0325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5B2A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20FD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75BC" w14:textId="77777777" w:rsidR="00BF7220" w:rsidRPr="0026536C" w:rsidRDefault="00BF7220" w:rsidP="00AF4B9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7FF" w:rsidRPr="0026536C" w14:paraId="75D0EFA6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2980E462" w14:textId="221402E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5F03" w14:textId="74BFCC00" w:rsidR="00F817FF" w:rsidRPr="00F817FF" w:rsidRDefault="00F817FF" w:rsidP="00AF4B90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Характеристика, задачи курса. Методологические основы научного познания и творчества спорте высших достижений.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E701" w14:textId="7D0220C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074D" w14:textId="55B020AC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2EB10" w14:textId="7BDB46A1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B9B3" w14:textId="02F17E3C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BB738C">
              <w:rPr>
                <w:rFonts w:ascii="Times New Roman" w:hAnsi="Times New Roman"/>
              </w:rPr>
              <w:t>3</w:t>
            </w:r>
          </w:p>
        </w:tc>
      </w:tr>
      <w:tr w:rsidR="00F817FF" w:rsidRPr="0026536C" w14:paraId="34265AE6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6B86BB99" w14:textId="480882A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C602" w14:textId="0988AA1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 xml:space="preserve">Наука   в   сфере спорта высших достижений.    Основная   проблематика   научных </w:t>
            </w:r>
            <w:proofErr w:type="gramStart"/>
            <w:r w:rsidRPr="00F817FF">
              <w:rPr>
                <w:rFonts w:ascii="Times New Roman" w:hAnsi="Times New Roman"/>
              </w:rPr>
              <w:t>исследований  и</w:t>
            </w:r>
            <w:proofErr w:type="gramEnd"/>
            <w:r w:rsidRPr="00F817FF">
              <w:rPr>
                <w:rFonts w:ascii="Times New Roman" w:hAnsi="Times New Roman"/>
              </w:rPr>
              <w:t xml:space="preserve"> организационная структура НИР.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40415" w14:textId="5AF300E3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D6CCE" w14:textId="3775E2F3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BFC7" w14:textId="40905FFD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FDD2" w14:textId="7DBF535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12</w:t>
            </w:r>
          </w:p>
        </w:tc>
      </w:tr>
      <w:tr w:rsidR="00F817FF" w:rsidRPr="0026536C" w14:paraId="13DD5DAB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3E79FBE7" w14:textId="2FB45768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1984B" w14:textId="3489FF28" w:rsidR="00F817FF" w:rsidRPr="00F817FF" w:rsidRDefault="00F817FF" w:rsidP="00AF4B90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Методическая    деятельность    в       спорте.    Трансформация научных, теоретических положений в практический результат.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6B1B" w14:textId="280266B1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E04C" w14:textId="2D0E7B39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A9642" w14:textId="5330F105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22DC" w14:textId="4AC1A1C9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817FF" w:rsidRPr="0026536C" w14:paraId="19F29059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2E5F1375" w14:textId="32E891AB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3B09" w14:textId="1F2929E2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7F58" w14:textId="7BAA534C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D19DA" w14:textId="72D74FA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59397" w14:textId="0E1B80FF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E810" w14:textId="157668F7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382C044B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A5C67" w14:textId="0BDAE6E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7A84C" w14:textId="67D9E019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02D06" w14:textId="2C76FC4B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C089C" w14:textId="49175910" w:rsidR="00F817FF" w:rsidRPr="00F817FF" w:rsidRDefault="00F817FF" w:rsidP="00AF4B9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322CF" w14:textId="4C8560B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B4CBF" w14:textId="6D67B27D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3D4EA532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4289E" w14:textId="296816B8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70F76" w14:textId="193C4E36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Эксперимент, виды, организация, современные методы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90872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5CA71" w14:textId="39913E6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42067" w14:textId="36B9661C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BD09C" w14:textId="12B79705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817FF" w:rsidRPr="0026536C" w14:paraId="0148B890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4D022" w14:textId="4834205A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791F" w14:textId="12C9EC92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Обработка результатов экспериментального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931F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E593" w14:textId="678568A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C2607" w14:textId="4B0BE957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8421" w14:textId="17CD95F1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240E1C08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892B6" w14:textId="3577CF78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5064" w14:textId="505F0B48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60B55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913A" w14:textId="6940971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90D47" w14:textId="57C1C42A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F20E7" w14:textId="3CE06DE7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23901906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A7EF0" w14:textId="238ED27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48FFC" w14:textId="392DF5F4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4855F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6AA5" w14:textId="334164BD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133AD" w14:textId="67143738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57E2" w14:textId="25ED3ACF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817FF" w:rsidRPr="0026536C" w14:paraId="17187011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3D6E" w14:textId="23F93AD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3B397" w14:textId="2B52B3C7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Внедрение и эффективность научных   исследований.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D6513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B4CBE" w14:textId="1EC7AE30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BC967" w14:textId="763464CA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269F" w14:textId="5589C4B8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6360F27D" w14:textId="77777777" w:rsidTr="00AF4B9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52F" w14:textId="77777777" w:rsidR="00F817FF" w:rsidRPr="00266F53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F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B46" w14:textId="01605E2F" w:rsidR="00F817FF" w:rsidRPr="0026536C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60B" w14:textId="6F9409C6" w:rsidR="00F817FF" w:rsidRPr="0026536C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5720" w14:textId="0CADB904" w:rsidR="00F817FF" w:rsidRPr="0026536C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817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4C60" w14:textId="26681760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FF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337726D9" w14:textId="77777777" w:rsidR="006A78A2" w:rsidRDefault="006A78A2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1C134EE" w14:textId="756EB733" w:rsidR="00BF7220" w:rsidRPr="006A78A2" w:rsidRDefault="00BF7220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6A78A2">
        <w:rPr>
          <w:rFonts w:ascii="Times New Roman" w:hAnsi="Times New Roman"/>
          <w:b/>
          <w:i/>
          <w:sz w:val="24"/>
          <w:szCs w:val="24"/>
        </w:rPr>
        <w:t>заочная форма обучения</w:t>
      </w:r>
    </w:p>
    <w:p w14:paraId="09D70CC0" w14:textId="79728B03" w:rsidR="00266F53" w:rsidRPr="006A78A2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6A78A2">
        <w:rPr>
          <w:rFonts w:ascii="Times New Roman" w:hAnsi="Times New Roman"/>
          <w:b/>
          <w:i/>
          <w:sz w:val="24"/>
          <w:szCs w:val="24"/>
        </w:rPr>
        <w:t>(экзамен)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843"/>
      </w:tblGrid>
      <w:tr w:rsidR="00BF7220" w:rsidRPr="0026536C" w14:paraId="624141F7" w14:textId="77777777" w:rsidTr="002E306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4409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23E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1740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CAF6" w14:textId="4C184BB8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6A78A2"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F7220" w:rsidRPr="0026536C" w14:paraId="21347ED1" w14:textId="77777777" w:rsidTr="002E306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91A5" w14:textId="77777777" w:rsidR="00BF7220" w:rsidRPr="006A78A2" w:rsidRDefault="00BF7220" w:rsidP="00A5203A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E1" w14:textId="77777777" w:rsidR="00BF7220" w:rsidRPr="006A78A2" w:rsidRDefault="00BF7220" w:rsidP="00A5203A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F9FB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EEA5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0F52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C5C2" w14:textId="77777777" w:rsidR="00BF7220" w:rsidRPr="0026536C" w:rsidRDefault="00BF7220" w:rsidP="00A5203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06E" w:rsidRPr="00AF4B90" w14:paraId="4B44CE08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B82" w14:textId="26181F9F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F0449" w14:textId="4DF96FFE" w:rsidR="002E306E" w:rsidRPr="00AF4B90" w:rsidRDefault="002E306E" w:rsidP="002E306E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Характеристика, задачи курса. Методологические основы научного познания и творчества.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43A50" w14:textId="754A4341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DE814" w14:textId="6632BEA0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D1902" w14:textId="59F61AB5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56872" w14:textId="4A258D2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13</w:t>
            </w:r>
          </w:p>
        </w:tc>
      </w:tr>
      <w:tr w:rsidR="002E306E" w:rsidRPr="00AF4B90" w14:paraId="55840740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E2F9" w14:textId="0681CDD6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2AAC" w14:textId="69B7C5CB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 xml:space="preserve">Наука   в   сфере физической    культуры.    Основная   проблематика   научных </w:t>
            </w:r>
            <w:proofErr w:type="gramStart"/>
            <w:r w:rsidRPr="00AF4B90">
              <w:rPr>
                <w:rFonts w:ascii="Times New Roman" w:hAnsi="Times New Roman"/>
                <w:sz w:val="24"/>
                <w:szCs w:val="24"/>
              </w:rPr>
              <w:t>исследований  и</w:t>
            </w:r>
            <w:proofErr w:type="gramEnd"/>
            <w:r w:rsidRPr="00AF4B90">
              <w:rPr>
                <w:rFonts w:ascii="Times New Roman" w:hAnsi="Times New Roman"/>
                <w:sz w:val="24"/>
                <w:szCs w:val="24"/>
              </w:rPr>
              <w:t xml:space="preserve"> организационная структура НИР.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1D582" w14:textId="4A2BDAA2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8D1F1" w14:textId="7C522545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CBD1" w14:textId="0862382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CC6C" w14:textId="1DA55808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12</w:t>
            </w:r>
          </w:p>
        </w:tc>
      </w:tr>
      <w:tr w:rsidR="002E306E" w:rsidRPr="00AF4B90" w14:paraId="07593D93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F0C" w14:textId="3CC251A0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90F4F" w14:textId="2068877B" w:rsidR="002E306E" w:rsidRPr="00AF4B90" w:rsidRDefault="002E306E" w:rsidP="002E306E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Методическая    деятельность    в       спорте.    Трансформация научных, теоретических положений в практический результат.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D1C46" w14:textId="50E859D2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26359" w14:textId="7C06C96D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A36D6" w14:textId="478529DC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659A0" w14:textId="6B2EE13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11</w:t>
            </w:r>
          </w:p>
        </w:tc>
      </w:tr>
      <w:tr w:rsidR="002E306E" w:rsidRPr="00AF4B90" w14:paraId="1A6504D5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9FE" w14:textId="05C23A86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6917B" w14:textId="1D0F8BA3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7FBF7" w14:textId="402B4D6D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A1C3A" w14:textId="2B6A5C3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D3B0" w14:textId="7A84CE7B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A8A8" w14:textId="0083625D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3C536FC7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9DE" w14:textId="074BE087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FFD1B2C" w14:textId="67F3EE6C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83210" w14:textId="0F6F140B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569CC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8BD15" w14:textId="77777777" w:rsidR="002E306E" w:rsidRPr="002E306E" w:rsidRDefault="002E306E" w:rsidP="002E306E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A9FC8" w14:textId="1E71868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6445" w14:textId="4B6139A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1482EE2E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BF7" w14:textId="04F15737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FDA21" w14:textId="7CCB69A2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Эксперимент, виды, организация, современные методы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0174E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AD3CA" w14:textId="78591E4D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BDF06" w14:textId="14335B5E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7BFB9" w14:textId="6BEE0B38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11</w:t>
            </w:r>
          </w:p>
        </w:tc>
      </w:tr>
      <w:tr w:rsidR="002E306E" w:rsidRPr="00AF4B90" w14:paraId="4AF1F1A8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2378" w14:textId="39AB86FD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36146" w14:textId="7EFAC51C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Обработка результатов экспериментального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79A7E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E8202" w14:textId="0694FEEE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3CF9" w14:textId="181AB09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09C7" w14:textId="26314E32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2828C30F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2DA8" w14:textId="04665F9F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46364" w14:textId="2A66F4CB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5D99B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E6D3" w14:textId="1D04A955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0C7C" w14:textId="407E3FCB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0D71A" w14:textId="4C91888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6B78ECEC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63C" w14:textId="666F03B7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C5F01" w14:textId="5CCB20BA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5A6F1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7A29" w14:textId="77777777" w:rsidR="002E306E" w:rsidRPr="002E306E" w:rsidRDefault="002E306E" w:rsidP="002E306E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EC255DF" w14:textId="2A60D9D7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542A0" w14:textId="6C5F732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BC48" w14:textId="062FEEB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11</w:t>
            </w:r>
          </w:p>
        </w:tc>
      </w:tr>
      <w:tr w:rsidR="002E306E" w:rsidRPr="00AF4B90" w14:paraId="24788BBB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F76" w14:textId="1827A349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6AE1B" w14:textId="14D3BD03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Внедрение и эффективность научных   исследований.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24383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4BC40" w14:textId="77777777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BDEA" w14:textId="21A498DB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8B9A" w14:textId="77E51753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725AAD2C" w14:textId="77777777" w:rsidTr="002E306E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08156" w14:textId="12409EB0" w:rsidR="002E306E" w:rsidRPr="00A5203A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03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EAB2A" w14:textId="1DA88C41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4BE4" w14:textId="4235F7E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1374E" w14:textId="2B74B090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2B98" w14:textId="77777777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14:paraId="61937E21" w14:textId="0ACB07C8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22B0BA1" w14:textId="79CD54FC" w:rsidR="00BF7220" w:rsidRPr="00AF4B90" w:rsidRDefault="00BF7220" w:rsidP="00A5203A">
      <w:pPr>
        <w:pStyle w:val="a8"/>
        <w:spacing w:after="0" w:line="259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Hlk32249331"/>
    </w:p>
    <w:p w14:paraId="31899FFA" w14:textId="77777777" w:rsidR="00BF7220" w:rsidRPr="00AF4B90" w:rsidRDefault="00BF7220" w:rsidP="009E6355">
      <w:pPr>
        <w:pStyle w:val="a8"/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F12F7DC" w14:textId="1869E52D" w:rsidR="00BF7220" w:rsidRPr="0026536C" w:rsidRDefault="00BF7220" w:rsidP="009E6355">
      <w:pPr>
        <w:pStyle w:val="a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</w:t>
      </w:r>
      <w:r w:rsidRPr="0026536C">
        <w:rPr>
          <w:rFonts w:ascii="Times New Roman" w:hAnsi="Times New Roman"/>
          <w:sz w:val="24"/>
          <w:szCs w:val="24"/>
        </w:rPr>
        <w:tab/>
      </w:r>
      <w:r w:rsidRPr="0026536C">
        <w:rPr>
          <w:rFonts w:ascii="Times New Roman" w:hAnsi="Times New Roman"/>
          <w:b/>
          <w:caps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26536C">
        <w:rPr>
          <w:rFonts w:ascii="Times New Roman" w:hAnsi="Times New Roman"/>
          <w:b/>
          <w:sz w:val="24"/>
          <w:szCs w:val="24"/>
        </w:rPr>
        <w:t>необходимый для освоения дисциплины</w:t>
      </w:r>
    </w:p>
    <w:bookmarkEnd w:id="0"/>
    <w:p w14:paraId="55BB7A7A" w14:textId="77777777" w:rsidR="00BF7220" w:rsidRPr="0026536C" w:rsidRDefault="00BF7220" w:rsidP="00BF7220">
      <w:pPr>
        <w:tabs>
          <w:tab w:val="left" w:pos="35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4568612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338"/>
        <w:gridCol w:w="1562"/>
        <w:gridCol w:w="1347"/>
      </w:tblGrid>
      <w:tr w:rsidR="00BF7220" w:rsidRPr="0026536C" w14:paraId="230A119A" w14:textId="77777777" w:rsidTr="00A5203A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BA8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1F0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04A768D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B45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24A9B2DD" w14:textId="77777777" w:rsidTr="00A5203A">
        <w:trPr>
          <w:trHeight w:val="34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152A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C63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F3E4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A78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A5203A" w:rsidRPr="0026536C" w14:paraId="0D44597A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96E3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 w:rsidRPr="0026536C">
              <w:rPr>
                <w:rFonts w:ascii="Times New Roman" w:hAnsi="Times New Roman"/>
                <w:bCs/>
                <w:u w:color="000000"/>
              </w:rPr>
              <w:lastRenderedPageBreak/>
              <w:t>1.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AB3" w14:textId="1A67CF15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03A">
              <w:rPr>
                <w:rFonts w:ascii="Times New Roman" w:hAnsi="Times New Roman"/>
                <w:bCs/>
                <w:sz w:val="24"/>
                <w:szCs w:val="24"/>
              </w:rPr>
              <w:t>Васильков А. А.</w:t>
            </w:r>
            <w:r w:rsidRPr="00A5203A">
              <w:rPr>
                <w:rFonts w:ascii="Times New Roman" w:hAnsi="Times New Roman"/>
                <w:sz w:val="24"/>
                <w:szCs w:val="24"/>
              </w:rPr>
              <w:t xml:space="preserve"> Теория и методика спорта: учебник / А. А. Васильков. - Ростов н/</w:t>
            </w:r>
            <w:proofErr w:type="gramStart"/>
            <w:r w:rsidRPr="00A5203A">
              <w:rPr>
                <w:rFonts w:ascii="Times New Roman" w:hAnsi="Times New Roman"/>
                <w:sz w:val="24"/>
                <w:szCs w:val="24"/>
              </w:rPr>
              <w:t>Д :</w:t>
            </w:r>
            <w:proofErr w:type="gramEnd"/>
            <w:r w:rsidRPr="00A5203A">
              <w:rPr>
                <w:rFonts w:ascii="Times New Roman" w:hAnsi="Times New Roman"/>
                <w:sz w:val="24"/>
                <w:szCs w:val="24"/>
              </w:rPr>
              <w:t xml:space="preserve"> Феникс, 2008. - 379 с.: ил. - (Высшее образование). - </w:t>
            </w:r>
            <w:proofErr w:type="spellStart"/>
            <w:r w:rsidRPr="00A5203A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5203A">
              <w:rPr>
                <w:rFonts w:ascii="Times New Roman" w:hAnsi="Times New Roman"/>
                <w:sz w:val="24"/>
                <w:szCs w:val="24"/>
              </w:rPr>
              <w:t>.: в конце главы. - ISBN 978-5-222-14232-</w:t>
            </w:r>
            <w:proofErr w:type="gramStart"/>
            <w:r w:rsidRPr="00A5203A">
              <w:rPr>
                <w:rFonts w:ascii="Times New Roman" w:hAnsi="Times New Roman"/>
                <w:sz w:val="24"/>
                <w:szCs w:val="24"/>
              </w:rPr>
              <w:t>5 :</w:t>
            </w:r>
            <w:proofErr w:type="gramEnd"/>
            <w:r w:rsidRPr="00A5203A">
              <w:rPr>
                <w:rFonts w:ascii="Times New Roman" w:hAnsi="Times New Roman"/>
                <w:sz w:val="24"/>
                <w:szCs w:val="24"/>
              </w:rPr>
              <w:t xml:space="preserve"> 264.42.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0C8F" w14:textId="77777777" w:rsidR="00A5203A" w:rsidRPr="00236692" w:rsidRDefault="00A5203A" w:rsidP="00A5203A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14:paraId="401A6C66" w14:textId="1A6E78B5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67CF" w14:textId="72624F24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26536C" w14:paraId="6B09AEFD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58AB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2.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4633" w14:textId="1B19786B" w:rsidR="00A5203A" w:rsidRPr="00A5203A" w:rsidRDefault="00A5203A" w:rsidP="00A5203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ru-RU"/>
              </w:rPr>
            </w:pPr>
            <w:r w:rsidRPr="00A5203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Васильков А. А. Теория и методика физического воспитания: учебник / А. А. Васильков. - Ростов н/Д: Феникс, 2008. - 381 с. - (Высшее образование). - ISBN 978-5-222-14231-</w:t>
            </w:r>
            <w:proofErr w:type="gramStart"/>
            <w:r w:rsidRPr="00A5203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 :</w:t>
            </w:r>
            <w:proofErr w:type="gramEnd"/>
            <w:r w:rsidRPr="00A5203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281.37.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791" w14:textId="3B2D7158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14DF" w14:textId="4082FA3C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26536C" w14:paraId="38C18073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030A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 w:rsidRPr="0026536C">
              <w:rPr>
                <w:rFonts w:ascii="Times New Roman" w:hAnsi="Times New Roman"/>
                <w:bCs/>
                <w:u w:color="000000"/>
              </w:rPr>
              <w:t>3.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C77" w14:textId="596219F4" w:rsidR="00A5203A" w:rsidRPr="00A5203A" w:rsidRDefault="00A5203A" w:rsidP="00A5203A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bCs/>
                <w:spacing w:val="-4"/>
                <w:u w:color="000000"/>
              </w:rPr>
            </w:pPr>
            <w:proofErr w:type="spellStart"/>
            <w:r w:rsidRPr="00A5203A">
              <w:rPr>
                <w:bCs/>
              </w:rPr>
              <w:t>Темерева</w:t>
            </w:r>
            <w:proofErr w:type="spellEnd"/>
            <w:r w:rsidRPr="00A5203A">
              <w:rPr>
                <w:bCs/>
              </w:rPr>
              <w:t xml:space="preserve"> В. Е.</w:t>
            </w:r>
            <w:r w:rsidRPr="00A5203A">
              <w:t xml:space="preserve"> Теория комплексного контроля в физической культуре и спорте: учебное пособие. Ч. 2 / В. Е. </w:t>
            </w:r>
            <w:proofErr w:type="spellStart"/>
            <w:r w:rsidRPr="00A5203A">
              <w:t>Темерева</w:t>
            </w:r>
            <w:proofErr w:type="spellEnd"/>
            <w:r w:rsidRPr="00A5203A">
              <w:t xml:space="preserve">, О. В. Ольхова, Г. Е. Шульгин; МГАФК. - Малаховка, 2010. - 100 </w:t>
            </w:r>
            <w:proofErr w:type="gramStart"/>
            <w:r w:rsidRPr="00A5203A">
              <w:t>с. :</w:t>
            </w:r>
            <w:proofErr w:type="gramEnd"/>
            <w:r w:rsidRPr="00A5203A">
              <w:t xml:space="preserve"> ил.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8F71" w14:textId="77777777" w:rsidR="00A5203A" w:rsidRPr="00236692" w:rsidRDefault="00A5203A" w:rsidP="00A5203A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14:paraId="72B38F02" w14:textId="15ADA7D0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bCs/>
                <w:u w:color="000000"/>
              </w:rPr>
            </w:pPr>
            <w:r w:rsidRPr="00236692"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3F41" w14:textId="7BC6A7D6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-</w:t>
            </w:r>
          </w:p>
        </w:tc>
      </w:tr>
      <w:tr w:rsidR="00A5203A" w:rsidRPr="0026536C" w14:paraId="30621636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7B8A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 w:rsidRPr="0026536C">
              <w:rPr>
                <w:rFonts w:ascii="Times New Roman" w:hAnsi="Times New Roman"/>
                <w:bCs/>
                <w:u w:color="000000"/>
              </w:rPr>
              <w:t>4.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D13" w14:textId="420B8E29" w:rsidR="00A5203A" w:rsidRPr="00A5203A" w:rsidRDefault="00A5203A" w:rsidP="00A5203A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bCs/>
                <w:spacing w:val="-4"/>
                <w:u w:color="000000"/>
              </w:rPr>
            </w:pPr>
            <w:r w:rsidRPr="00A5203A">
              <w:rPr>
                <w:bCs/>
              </w:rPr>
              <w:t xml:space="preserve">Тихомиров А. К. </w:t>
            </w:r>
            <w:r w:rsidRPr="00A5203A">
              <w:t xml:space="preserve">Управление подготовкой в спорте: монография / А. К. Тихомиров; МГАФК. - Малаховка, 2010. - 229 с.: ил. - </w:t>
            </w:r>
            <w:proofErr w:type="spellStart"/>
            <w:r w:rsidRPr="00A5203A">
              <w:t>Библиогр</w:t>
            </w:r>
            <w:proofErr w:type="spellEnd"/>
            <w:r w:rsidRPr="00A5203A">
              <w:t>.: с. 220-227. - ISBN 978-5-212-01184-</w:t>
            </w:r>
            <w:proofErr w:type="gramStart"/>
            <w:r w:rsidRPr="00A5203A">
              <w:t>5 :</w:t>
            </w:r>
            <w:proofErr w:type="gramEnd"/>
            <w:r w:rsidRPr="00A5203A">
              <w:t xml:space="preserve"> 247.37.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A20" w14:textId="50598C31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bCs/>
                <w:u w:color="000000"/>
              </w:rPr>
            </w:pPr>
            <w:r w:rsidRPr="00236692">
              <w:rPr>
                <w:rFonts w:ascii="Times New Roman" w:hAnsi="Times New Roman"/>
              </w:rPr>
              <w:t>43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50DD" w14:textId="0F21A6FE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-</w:t>
            </w:r>
          </w:p>
        </w:tc>
      </w:tr>
      <w:tr w:rsidR="00A5203A" w:rsidRPr="0026536C" w14:paraId="76EE1D1D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ECFC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5.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171" w14:textId="166410B7" w:rsidR="00A5203A" w:rsidRPr="00A5203A" w:rsidRDefault="00A5203A" w:rsidP="00A5203A">
            <w:pPr>
              <w:pStyle w:val="Af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203A">
              <w:rPr>
                <w:rFonts w:ascii="Times New Roman" w:hAnsi="Times New Roman" w:cs="Times New Roman"/>
                <w:bCs/>
                <w:sz w:val="24"/>
                <w:szCs w:val="24"/>
              </w:rPr>
              <w:t>Уткин В. Л.</w:t>
            </w:r>
            <w:r w:rsidRPr="00A5203A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Арифметика здоровья / В. Л. Уткин. - М., 2008. - 320 c. - ISBN 978-5-9901562-1-</w:t>
            </w:r>
            <w:proofErr w:type="gramStart"/>
            <w:r w:rsidRPr="00A5203A">
              <w:rPr>
                <w:rFonts w:ascii="Times New Roman" w:hAnsi="Times New Roman" w:cs="Times New Roman"/>
                <w:sz w:val="24"/>
                <w:szCs w:val="24"/>
              </w:rPr>
              <w:t>0 :</w:t>
            </w:r>
            <w:proofErr w:type="gramEnd"/>
            <w:r w:rsidRPr="00A5203A">
              <w:rPr>
                <w:rFonts w:ascii="Times New Roman" w:hAnsi="Times New Roman" w:cs="Times New Roman"/>
                <w:sz w:val="24"/>
                <w:szCs w:val="24"/>
              </w:rPr>
              <w:t xml:space="preserve"> б/ц.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A58" w14:textId="17E1F8F3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FA33" w14:textId="191027A2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4CC720D4" w14:textId="6FA75A03" w:rsidR="00BF7220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E43406E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338"/>
        <w:gridCol w:w="1487"/>
        <w:gridCol w:w="1420"/>
      </w:tblGrid>
      <w:tr w:rsidR="00BF7220" w:rsidRPr="0026536C" w14:paraId="380376C9" w14:textId="77777777" w:rsidTr="00A5203A">
        <w:trPr>
          <w:trHeight w:val="34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8684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586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7E5C2222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673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0F698A8F" w14:textId="77777777" w:rsidTr="00A5203A">
        <w:trPr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EDF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19C1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DF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B38B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A5203A" w:rsidRPr="00A5203A" w14:paraId="50A316B1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36C3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421" w14:textId="63F9AAC6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Воробьев А. Н. </w:t>
            </w:r>
            <w:r w:rsidRPr="00236692">
              <w:rPr>
                <w:rFonts w:ascii="Times New Roman" w:hAnsi="Times New Roman"/>
              </w:rPr>
              <w:t>Принципы управления подготовкой спортсменов: учебное пособие / А. Н. Воробьев, К. Л. Чернов; МОГИФК. - Малаховка, 1987. - 68 с. - 0.25.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BBB" w14:textId="77777777" w:rsidR="00A5203A" w:rsidRPr="00A5203A" w:rsidRDefault="00A5203A" w:rsidP="00A5203A">
            <w:pPr>
              <w:pStyle w:val="Style3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A050EF0" w14:textId="7646E429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C276" w14:textId="1BCD1EA9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787ECFB4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70F3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C49" w14:textId="18ABE338" w:rsidR="00A5203A" w:rsidRPr="00A5203A" w:rsidRDefault="00A5203A" w:rsidP="00A5203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</w:pPr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 xml:space="preserve">Железняк Ю. Д. Основы научно-методической деятельности в физической культуре и спорте: учебное пособие для студентов вузов / Ю. Д. Железняк, П. К. Петров. - 2-е изд., </w:t>
            </w:r>
            <w:proofErr w:type="spellStart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>перераб</w:t>
            </w:r>
            <w:proofErr w:type="spellEnd"/>
            <w:proofErr w:type="gramStart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>.</w:t>
            </w:r>
            <w:proofErr w:type="gramEnd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 xml:space="preserve"> и доп. - М.: Академия, 2005. - 265 с. ил. - (Высшее профессиональное образование). - ISBN 5-7695-2490-</w:t>
            </w:r>
            <w:proofErr w:type="gramStart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>1 :</w:t>
            </w:r>
            <w:proofErr w:type="gramEnd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 xml:space="preserve"> 156.80: 183.68.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FB4" w14:textId="77777777" w:rsid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</w:p>
          <w:p w14:paraId="65FEDDB2" w14:textId="493BF119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D532" w14:textId="271E04B3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3BCF2699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2600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059" w14:textId="3A1BAE4D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5203A">
              <w:rPr>
                <w:rFonts w:ascii="Times New Roman" w:hAnsi="Times New Roman"/>
              </w:rPr>
              <w:t>Зациорский</w:t>
            </w:r>
            <w:proofErr w:type="spellEnd"/>
            <w:r w:rsidRPr="00A5203A">
              <w:rPr>
                <w:rFonts w:ascii="Times New Roman" w:hAnsi="Times New Roman"/>
              </w:rPr>
              <w:t xml:space="preserve"> В. М. </w:t>
            </w:r>
            <w:r w:rsidRPr="00236692">
              <w:rPr>
                <w:rFonts w:ascii="Times New Roman" w:hAnsi="Times New Roman"/>
              </w:rPr>
              <w:t xml:space="preserve">Кибернетика, математика, спорт (применение математических и кибернетических методов в науке о спорте и в спортивной практике) / В. М. </w:t>
            </w:r>
            <w:proofErr w:type="spellStart"/>
            <w:r w:rsidRPr="00236692">
              <w:rPr>
                <w:rFonts w:ascii="Times New Roman" w:hAnsi="Times New Roman"/>
              </w:rPr>
              <w:t>Зациорский</w:t>
            </w:r>
            <w:proofErr w:type="spellEnd"/>
            <w:r w:rsidRPr="00236692">
              <w:rPr>
                <w:rFonts w:ascii="Times New Roman" w:hAnsi="Times New Roman"/>
              </w:rPr>
              <w:t>. - М.: Физкультура и спорт, 1969. - 199 с. - 0.80.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A3F" w14:textId="77777777" w:rsid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  <w:p w14:paraId="7CE541B5" w14:textId="75D60B23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B29F" w14:textId="45A70F8F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24966804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9534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4D" w14:textId="716A6390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Смирнов Ю. И. </w:t>
            </w:r>
            <w:r w:rsidRPr="00236692">
              <w:rPr>
                <w:rFonts w:ascii="Times New Roman" w:hAnsi="Times New Roman"/>
              </w:rPr>
              <w:t xml:space="preserve">Методы оценки и контроля соревновательной надежности спортсмена: учебное пособие / Ю. И. Смирнов, И. И. Зулаев; МГАФК. - Малаховка, 1995. - 79 </w:t>
            </w:r>
            <w:proofErr w:type="gramStart"/>
            <w:r w:rsidRPr="00236692">
              <w:rPr>
                <w:rFonts w:ascii="Times New Roman" w:hAnsi="Times New Roman"/>
              </w:rPr>
              <w:t>с. :</w:t>
            </w:r>
            <w:proofErr w:type="gramEnd"/>
            <w:r w:rsidRPr="00236692">
              <w:rPr>
                <w:rFonts w:ascii="Times New Roman" w:hAnsi="Times New Roman"/>
              </w:rPr>
              <w:t xml:space="preserve"> ил. - ISBN 5-900871-03-7 : 5.000.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247D" w14:textId="77777777" w:rsid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</w:p>
          <w:p w14:paraId="0015D54D" w14:textId="65A55887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9288" w14:textId="350CB432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16D8B614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2530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412" w14:textId="09BAC192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Солопов И. Н. </w:t>
            </w:r>
            <w:r w:rsidRPr="00236692">
              <w:rPr>
                <w:rFonts w:ascii="Times New Roman" w:hAnsi="Times New Roman"/>
              </w:rPr>
              <w:t xml:space="preserve">Функциональная подготовка спортсменов: монография / И. Н. Солопов, А. И. Шамардин; </w:t>
            </w:r>
            <w:proofErr w:type="spellStart"/>
            <w:r w:rsidRPr="00236692">
              <w:rPr>
                <w:rFonts w:ascii="Times New Roman" w:hAnsi="Times New Roman"/>
              </w:rPr>
              <w:t>ВолгоградГАФК</w:t>
            </w:r>
            <w:proofErr w:type="spellEnd"/>
            <w:r w:rsidRPr="00236692">
              <w:rPr>
                <w:rFonts w:ascii="Times New Roman" w:hAnsi="Times New Roman"/>
              </w:rPr>
              <w:t xml:space="preserve">. – Волгоград: </w:t>
            </w:r>
            <w:proofErr w:type="spellStart"/>
            <w:r w:rsidRPr="00236692">
              <w:rPr>
                <w:rFonts w:ascii="Times New Roman" w:hAnsi="Times New Roman"/>
              </w:rPr>
              <w:t>Прин</w:t>
            </w:r>
            <w:proofErr w:type="spellEnd"/>
            <w:r w:rsidRPr="00236692">
              <w:rPr>
                <w:rFonts w:ascii="Times New Roman" w:hAnsi="Times New Roman"/>
              </w:rPr>
              <w:t xml:space="preserve"> Терра-Дизайн, 2003. – 262 </w:t>
            </w:r>
            <w:proofErr w:type="gramStart"/>
            <w:r w:rsidRPr="00236692">
              <w:rPr>
                <w:rFonts w:ascii="Times New Roman" w:hAnsi="Times New Roman"/>
              </w:rPr>
              <w:t>с. :</w:t>
            </w:r>
            <w:proofErr w:type="gramEnd"/>
            <w:r w:rsidRPr="00236692">
              <w:rPr>
                <w:rFonts w:ascii="Times New Roman" w:hAnsi="Times New Roman"/>
              </w:rPr>
              <w:t xml:space="preserve"> ил. – ISBN 5-98424-002-5 : 172.00.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7403" w14:textId="5CA0B5EF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9041" w14:textId="4369B46F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2CD370FC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D40B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2A8" w14:textId="1C707EFF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Тихомиров А. К. </w:t>
            </w:r>
            <w:r w:rsidRPr="00236692">
              <w:rPr>
                <w:rFonts w:ascii="Times New Roman" w:hAnsi="Times New Roman"/>
              </w:rPr>
              <w:t xml:space="preserve">   Проблема интегративного контроля в спорте: монография / А. К. Тихомиров; МГАФК. – Малаховка, 2005. – 373 с. – </w:t>
            </w:r>
            <w:proofErr w:type="spellStart"/>
            <w:r w:rsidRPr="00236692">
              <w:rPr>
                <w:rFonts w:ascii="Times New Roman" w:hAnsi="Times New Roman"/>
              </w:rPr>
              <w:t>Библиогр</w:t>
            </w:r>
            <w:proofErr w:type="spellEnd"/>
            <w:r w:rsidRPr="00236692">
              <w:rPr>
                <w:rFonts w:ascii="Times New Roman" w:hAnsi="Times New Roman"/>
              </w:rPr>
              <w:t>.: с. 318-371. – б/ц.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BAC" w14:textId="5198C283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6ADE" w14:textId="6B7E8309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22D10982" w14:textId="77777777" w:rsidR="006A78A2" w:rsidRPr="00A5203A" w:rsidRDefault="006A78A2" w:rsidP="006A78A2">
      <w:pPr>
        <w:pStyle w:val="a8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5FA1C75D" w14:textId="77777777" w:rsidR="006A78A2" w:rsidRDefault="006A78A2" w:rsidP="002C76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B84D403" w14:textId="77777777" w:rsidR="006A78A2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  <w:r w:rsidRPr="00DE60CB"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1C65A38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7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https://antiplagiat.ru/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117FFC2D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8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75F9F80D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Министерство спорта Российской Федерации </w:t>
      </w:r>
      <w:hyperlink r:id="rId9" w:history="1">
        <w:r w:rsidRPr="00B85F1C">
          <w:rPr>
            <w:rFonts w:ascii="Times New Roman" w:hAnsi="Times New Roman"/>
            <w:color w:val="0563C1" w:themeColor="hyperlink"/>
            <w:sz w:val="20"/>
            <w:szCs w:val="20"/>
            <w:u w:val="single"/>
          </w:rPr>
          <w:t>http://www.minsport.gov.ru/</w:t>
        </w:r>
      </w:hyperlink>
    </w:p>
    <w:p w14:paraId="11AE0349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10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https://mgafk.ru/</w:t>
        </w:r>
      </w:hyperlink>
      <w:r w:rsidRPr="00B85F1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C0C509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11" w:history="1">
        <w:r w:rsidRPr="00B85F1C">
          <w:rPr>
            <w:rFonts w:ascii="Times New Roman" w:hAnsi="Times New Roman"/>
            <w:bCs/>
            <w:color w:val="0563C1" w:themeColor="hyperlink"/>
            <w:sz w:val="24"/>
            <w:szCs w:val="24"/>
            <w:u w:val="single"/>
          </w:rPr>
          <w:t>https://edu.mgafk.ru/portal</w:t>
        </w:r>
      </w:hyperlink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0D53C8FB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B85F1C">
        <w:rPr>
          <w:rFonts w:ascii="Times New Roman" w:hAnsi="Times New Roman"/>
          <w:bCs/>
          <w:color w:val="000000"/>
          <w:sz w:val="24"/>
          <w:szCs w:val="24"/>
        </w:rPr>
        <w:t>МГАФК</w:t>
      </w:r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https://vks.mgafk.ru/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62520F70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13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537A4D53" w14:textId="0FD065BC" w:rsidR="006A78A2" w:rsidRPr="00381B45" w:rsidRDefault="006A78A2" w:rsidP="00381B4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81B45">
        <w:rPr>
          <w:rFonts w:ascii="Times New Roman" w:hAnsi="Times New Roman"/>
          <w:sz w:val="24"/>
          <w:szCs w:val="24"/>
        </w:rPr>
        <w:t>Федеральный портал «Российское образование»</w:t>
      </w: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 </w:t>
      </w:r>
      <w:hyperlink r:id="rId14" w:history="1">
        <w:r w:rsidRPr="00B85F1C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15F55C8C" w14:textId="77777777" w:rsidR="006A78A2" w:rsidRPr="00B85F1C" w:rsidRDefault="006A78A2" w:rsidP="009E635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B85F1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15" w:history="1">
        <w:r w:rsidRPr="00B85F1C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http</w:t>
        </w:r>
        <w:r w:rsidRPr="00B85F1C">
          <w:rPr>
            <w:rFonts w:ascii="Times New Roman" w:hAnsi="Times New Roman"/>
            <w:color w:val="0066CC"/>
            <w:sz w:val="24"/>
            <w:szCs w:val="24"/>
            <w:u w:val="single"/>
          </w:rPr>
          <w:t>://lib.mgafk.ru</w:t>
        </w:r>
      </w:hyperlink>
    </w:p>
    <w:p w14:paraId="00EC1B50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B85F1C">
        <w:rPr>
          <w:rFonts w:ascii="Times New Roman" w:hAnsi="Times New Roman"/>
          <w:sz w:val="24"/>
          <w:szCs w:val="24"/>
        </w:rPr>
        <w:t>Юрайт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» </w:t>
      </w:r>
      <w:hyperlink r:id="rId16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https://urait.ru/</w:t>
        </w:r>
      </w:hyperlink>
    </w:p>
    <w:p w14:paraId="7CE0853B" w14:textId="77777777" w:rsidR="006A78A2" w:rsidRPr="00B85F1C" w:rsidRDefault="006A78A2" w:rsidP="009E635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Elibrary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4C6418FA" w14:textId="77777777" w:rsidR="006A78A2" w:rsidRPr="00B85F1C" w:rsidRDefault="006A78A2" w:rsidP="009E635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IPRbooks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14:paraId="371F0D75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19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https://lib.rucont.ru</w:t>
        </w:r>
      </w:hyperlink>
    </w:p>
    <w:p w14:paraId="5B489791" w14:textId="35E13AA3" w:rsidR="006A78A2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</w:p>
    <w:p w14:paraId="06FC374A" w14:textId="123A3E9C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t>8. Материально-техническое обеспечение дисциплины</w:t>
      </w:r>
    </w:p>
    <w:p w14:paraId="14E1CF7A" w14:textId="77777777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spacing w:after="0" w:line="259" w:lineRule="auto"/>
        <w:ind w:left="0" w:firstLine="680"/>
        <w:jc w:val="both"/>
        <w:rPr>
          <w:rFonts w:ascii="Times New Roman" w:hAnsi="Times New Roman"/>
          <w:i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t>8.1.  н</w:t>
      </w:r>
      <w:r w:rsidRPr="006A78A2">
        <w:rPr>
          <w:rFonts w:ascii="Times New Roman" w:hAnsi="Times New Roman"/>
          <w:b/>
          <w:spacing w:val="-1"/>
          <w:sz w:val="24"/>
          <w:szCs w:val="24"/>
        </w:rPr>
        <w:t xml:space="preserve">аименование и оснащенность </w:t>
      </w:r>
      <w:r w:rsidRPr="006A78A2">
        <w:rPr>
          <w:rFonts w:ascii="Times New Roman" w:hAnsi="Times New Roman"/>
          <w:b/>
          <w:sz w:val="24"/>
          <w:szCs w:val="24"/>
        </w:rPr>
        <w:t>специальных помещений и помещений для самостоятельной работы</w:t>
      </w:r>
      <w:r w:rsidRPr="006A78A2">
        <w:rPr>
          <w:rFonts w:ascii="Times New Roman" w:hAnsi="Times New Roman"/>
          <w:i/>
          <w:sz w:val="24"/>
          <w:szCs w:val="24"/>
        </w:rPr>
        <w:t xml:space="preserve"> </w:t>
      </w:r>
    </w:p>
    <w:p w14:paraId="754ECFBF" w14:textId="2D95E303" w:rsidR="006A78A2" w:rsidRDefault="006A78A2" w:rsidP="006A78A2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80ED23" w14:textId="33E788EF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лекционных и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семинарских занятий: </w:t>
      </w:r>
    </w:p>
    <w:p w14:paraId="79164375" w14:textId="5B64AAE5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(лекционные залы №№ 1,2);</w:t>
      </w:r>
    </w:p>
    <w:p w14:paraId="6626E77F" w14:textId="3AE74A3C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(аудитории № 110, № 421);</w:t>
      </w:r>
    </w:p>
    <w:p w14:paraId="7D8BE70C" w14:textId="77777777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2"/>
          <w:sz w:val="24"/>
          <w:szCs w:val="24"/>
        </w:rPr>
        <w:t>электронная</w:t>
      </w:r>
      <w:r w:rsidRPr="00A2775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>информационно-образовательная</w:t>
      </w:r>
      <w:r w:rsidRPr="00A2775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 xml:space="preserve">среда (с удаленным доступом в том числе); </w:t>
      </w:r>
    </w:p>
    <w:p w14:paraId="29DDC400" w14:textId="4D80385C" w:rsidR="006A78A2" w:rsidRDefault="002C76F7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литература, периодическая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литература в библиотеке и читальном зале МГАФК; методический кабинет академии №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426; кабинет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для самостоятель</w:t>
      </w:r>
      <w:r w:rsidR="006A78A2">
        <w:rPr>
          <w:rFonts w:ascii="Times New Roman" w:hAnsi="Times New Roman"/>
          <w:color w:val="000000" w:themeColor="text1"/>
          <w:sz w:val="24"/>
          <w:szCs w:val="24"/>
        </w:rPr>
        <w:t>ной подготовки студентов № 409.</w:t>
      </w:r>
    </w:p>
    <w:p w14:paraId="4AFF0753" w14:textId="77777777" w:rsidR="006A78A2" w:rsidRPr="006A78A2" w:rsidRDefault="006A78A2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FD9DD0" w14:textId="12474C5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B2853">
        <w:rPr>
          <w:rFonts w:ascii="Times New Roman" w:hAnsi="Times New Roman"/>
          <w:b/>
          <w:bCs/>
          <w:sz w:val="24"/>
          <w:szCs w:val="24"/>
        </w:rPr>
        <w:t xml:space="preserve">8.2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FB2853">
        <w:rPr>
          <w:rFonts w:ascii="Times New Roman" w:hAnsi="Times New Roman"/>
          <w:b/>
          <w:bCs/>
          <w:sz w:val="24"/>
          <w:szCs w:val="24"/>
        </w:rPr>
        <w:t>рограммное обеспечение</w:t>
      </w:r>
    </w:p>
    <w:p w14:paraId="3C9BF6BA" w14:textId="34C8D631" w:rsidR="006A78A2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2853">
        <w:rPr>
          <w:rFonts w:ascii="Times New Roman" w:hAnsi="Times New Roman"/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GYULGPL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Libre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 xml:space="preserve"> или лицензионная версия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Microsoft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>.</w:t>
      </w:r>
    </w:p>
    <w:p w14:paraId="17CDE3E1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654FFF5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pacing w:val="-1"/>
          <w:sz w:val="24"/>
          <w:szCs w:val="24"/>
        </w:rPr>
      </w:pPr>
      <w:r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8.3 изучение дисциплины инвалидами </w:t>
      </w:r>
      <w:r w:rsidRPr="00FB2853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обучающимися </w:t>
      </w:r>
      <w:r w:rsidRPr="00FB2853">
        <w:rPr>
          <w:rFonts w:ascii="Times New Roman" w:hAnsi="Times New Roman"/>
          <w:b/>
          <w:bCs/>
          <w:sz w:val="24"/>
          <w:szCs w:val="24"/>
        </w:rPr>
        <w:t xml:space="preserve">с ограниченными </w:t>
      </w:r>
      <w:r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возможностями здоровья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осуществляется </w:t>
      </w:r>
      <w:r w:rsidRPr="00FB2853">
        <w:rPr>
          <w:rFonts w:ascii="Times New Roman" w:hAnsi="Times New Roman"/>
          <w:bCs/>
          <w:sz w:val="24"/>
          <w:szCs w:val="24"/>
        </w:rPr>
        <w:t xml:space="preserve">с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учетом особенностей психофизического развития,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lastRenderedPageBreak/>
        <w:t>индивидуальных возможностей</w:t>
      </w:r>
      <w:r w:rsidRPr="00FB2853">
        <w:rPr>
          <w:rFonts w:ascii="Times New Roman" w:hAnsi="Times New Roman"/>
          <w:bCs/>
          <w:sz w:val="24"/>
          <w:szCs w:val="24"/>
        </w:rPr>
        <w:t xml:space="preserve"> и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FB2853">
        <w:rPr>
          <w:rFonts w:ascii="Times New Roman" w:hAnsi="Times New Roman"/>
          <w:bCs/>
          <w:spacing w:val="-2"/>
          <w:sz w:val="24"/>
          <w:szCs w:val="24"/>
        </w:rPr>
        <w:t xml:space="preserve">доступ </w:t>
      </w:r>
      <w:r w:rsidRPr="00FB2853">
        <w:rPr>
          <w:rFonts w:ascii="Times New Roman" w:hAnsi="Times New Roman"/>
          <w:bCs/>
          <w:sz w:val="24"/>
          <w:szCs w:val="24"/>
        </w:rPr>
        <w:t xml:space="preserve">в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14:paraId="45EC314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8.3.1.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зрению:</w:t>
      </w:r>
    </w:p>
    <w:p w14:paraId="112BFB8A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B2853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о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FB2853">
        <w:rPr>
          <w:rFonts w:ascii="Times New Roman" w:hAnsi="Times New Roman"/>
          <w:sz w:val="24"/>
          <w:szCs w:val="24"/>
        </w:rPr>
        <w:t xml:space="preserve">обучающихся, 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FB2853">
        <w:rPr>
          <w:rFonts w:ascii="Times New Roman" w:hAnsi="Times New Roman"/>
          <w:sz w:val="24"/>
          <w:szCs w:val="24"/>
        </w:rPr>
        <w:t xml:space="preserve">к </w:t>
      </w:r>
      <w:r w:rsidRPr="00FB2853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14:paraId="5F5DA92F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э</w:t>
      </w:r>
      <w:r w:rsidRPr="00FB2853">
        <w:rPr>
          <w:rFonts w:ascii="Times New Roman" w:hAnsi="Times New Roman"/>
          <w:sz w:val="24"/>
          <w:szCs w:val="24"/>
        </w:rPr>
        <w:t xml:space="preserve">лектронный видео увеличитель "ONYX </w:t>
      </w:r>
      <w:proofErr w:type="spellStart"/>
      <w:r w:rsidRPr="00FB2853">
        <w:rPr>
          <w:rFonts w:ascii="Times New Roman" w:hAnsi="Times New Roman"/>
          <w:sz w:val="24"/>
          <w:szCs w:val="24"/>
        </w:rPr>
        <w:t>Deskset</w:t>
      </w:r>
      <w:proofErr w:type="spellEnd"/>
      <w:r w:rsidRPr="00FB2853">
        <w:rPr>
          <w:rFonts w:ascii="Times New Roman" w:hAnsi="Times New Roman"/>
          <w:sz w:val="24"/>
          <w:szCs w:val="24"/>
        </w:rPr>
        <w:t xml:space="preserve"> HD 22 (в полной комплектации);</w:t>
      </w:r>
    </w:p>
    <w:p w14:paraId="273057ED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z w:val="24"/>
          <w:szCs w:val="24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FB2853">
        <w:rPr>
          <w:rFonts w:ascii="Times New Roman" w:hAnsi="Times New Roman"/>
          <w:sz w:val="24"/>
          <w:szCs w:val="24"/>
        </w:rPr>
        <w:t xml:space="preserve"> </w:t>
      </w:r>
    </w:p>
    <w:p w14:paraId="04A9EF80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sz w:val="24"/>
          <w:szCs w:val="24"/>
        </w:rPr>
        <w:t xml:space="preserve">- принтер Брайля; </w:t>
      </w:r>
    </w:p>
    <w:p w14:paraId="0655B129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07A1317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8.3.2.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слуху:</w:t>
      </w:r>
    </w:p>
    <w:p w14:paraId="063B1EBE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</w:rPr>
        <w:t>акустическая система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Front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Row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to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Go в комплекте (системы свободного звукового поля);</w:t>
      </w:r>
    </w:p>
    <w:p w14:paraId="25171A25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«ElBrailleW14J G2;</w:t>
      </w:r>
      <w:r w:rsidRPr="00FB28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0252BCF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 приёмник ARC с индукционной петлей;</w:t>
      </w:r>
    </w:p>
    <w:p w14:paraId="3B28C43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FM-передатчик AMIGO T31;</w:t>
      </w:r>
    </w:p>
    <w:p w14:paraId="25FC8CC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 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радиокласс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64B1CFD6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8.3.3.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и лиц с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аппарата:</w:t>
      </w:r>
    </w:p>
    <w:p w14:paraId="147F3643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F5162EE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04D4650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6950EF28" w14:textId="77777777" w:rsidR="002C76F7" w:rsidRPr="000E1C05" w:rsidRDefault="002C76F7" w:rsidP="002C76F7">
      <w:pPr>
        <w:spacing w:after="0" w:line="240" w:lineRule="auto"/>
        <w:ind w:firstLine="708"/>
        <w:jc w:val="right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0E1C05">
        <w:rPr>
          <w:rFonts w:ascii="Times New Roman" w:eastAsiaTheme="minorHAnsi" w:hAnsi="Times New Roman"/>
          <w:i/>
          <w:sz w:val="24"/>
          <w:szCs w:val="24"/>
          <w:lang w:eastAsia="en-US"/>
        </w:rPr>
        <w:lastRenderedPageBreak/>
        <w:t>Приложение к Рабочей программе дисциплины</w:t>
      </w:r>
    </w:p>
    <w:p w14:paraId="60F3B46F" w14:textId="2DF8AE52" w:rsidR="002C76F7" w:rsidRPr="000E1C05" w:rsidRDefault="00EA1EF7" w:rsidP="002C76F7">
      <w:pPr>
        <w:widowControl w:val="0"/>
        <w:spacing w:after="0" w:line="240" w:lineRule="auto"/>
        <w:jc w:val="right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«Технологии научных исследований в спорте высших достижений</w:t>
      </w:r>
      <w:r w:rsidR="002C76F7" w:rsidRPr="000E1C05">
        <w:rPr>
          <w:rFonts w:ascii="Times New Roman" w:eastAsiaTheme="minorHAnsi" w:hAnsi="Times New Roman"/>
          <w:i/>
          <w:sz w:val="24"/>
          <w:szCs w:val="24"/>
          <w:lang w:eastAsia="en-US"/>
        </w:rPr>
        <w:t>»</w:t>
      </w:r>
    </w:p>
    <w:p w14:paraId="005DFD8A" w14:textId="77777777" w:rsidR="002C76F7" w:rsidRPr="000E1C05" w:rsidRDefault="002C76F7" w:rsidP="002C76F7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14:paraId="0D75F5D1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Министерство спорта Российской Федерации </w:t>
      </w:r>
    </w:p>
    <w:p w14:paraId="01640655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538F37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1AA34DC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>высшего образования</w:t>
      </w:r>
    </w:p>
    <w:p w14:paraId="19BA8EF3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 «Московская государственная академия физической культуры»</w:t>
      </w:r>
    </w:p>
    <w:p w14:paraId="250ACE81" w14:textId="77777777" w:rsidR="000E1C05" w:rsidRPr="00A4299B" w:rsidRDefault="000E1C05" w:rsidP="000E1C05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14:paraId="15E320C8" w14:textId="62320451" w:rsidR="000E1C05" w:rsidRPr="000E1C05" w:rsidRDefault="000E1C05" w:rsidP="000E1C0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Кафедра </w:t>
      </w:r>
      <w:r w:rsidRPr="000E1C05">
        <w:rPr>
          <w:rFonts w:ascii="Times New Roman" w:hAnsi="Times New Roman"/>
          <w:b/>
          <w:sz w:val="24"/>
          <w:szCs w:val="24"/>
        </w:rPr>
        <w:t>теории и методики спорта</w:t>
      </w:r>
    </w:p>
    <w:p w14:paraId="2AA0F69E" w14:textId="78FF0954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505EC2" w14:textId="77777777" w:rsidR="000E1C05" w:rsidRPr="00A4299B" w:rsidRDefault="000E1C05" w:rsidP="00381B45">
      <w:pPr>
        <w:spacing w:after="0"/>
        <w:rPr>
          <w:rFonts w:ascii="Times New Roman" w:hAnsi="Times New Roman"/>
          <w:sz w:val="24"/>
          <w:szCs w:val="24"/>
        </w:rPr>
      </w:pPr>
    </w:p>
    <w:p w14:paraId="533EAC21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265E51A5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0B6EF0C0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3A16A601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11EB4D4E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0B01741E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0DEF1759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5F6483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7EDED6" w14:textId="456D6289" w:rsidR="000E1C05" w:rsidRPr="00A4299B" w:rsidRDefault="000E1C05" w:rsidP="000E1C05">
      <w:pPr>
        <w:spacing w:after="0"/>
        <w:rPr>
          <w:rFonts w:ascii="Times New Roman" w:hAnsi="Times New Roman"/>
          <w:sz w:val="24"/>
          <w:szCs w:val="24"/>
        </w:rPr>
      </w:pPr>
    </w:p>
    <w:p w14:paraId="6437AAE8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299B">
        <w:rPr>
          <w:rFonts w:ascii="Times New Roman" w:hAnsi="Times New Roman"/>
          <w:b/>
          <w:bCs/>
          <w:sz w:val="24"/>
          <w:szCs w:val="24"/>
        </w:rPr>
        <w:t>Фонд оценочных средств</w:t>
      </w:r>
    </w:p>
    <w:p w14:paraId="46A4672A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14:paraId="7C7EDC36" w14:textId="77777777" w:rsidR="00EA1EF7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EA1EF7" w:rsidRPr="004B355D">
        <w:rPr>
          <w:rFonts w:ascii="Times New Roman" w:hAnsi="Times New Roman"/>
          <w:b/>
          <w:color w:val="000000"/>
          <w:sz w:val="24"/>
          <w:szCs w:val="24"/>
        </w:rPr>
        <w:t xml:space="preserve">ТЕХНОЛОГИИ НАУЧНЫХ ИССЛЕДОВАНИЙ В СПОРТЕ </w:t>
      </w:r>
    </w:p>
    <w:p w14:paraId="5A56BB5B" w14:textId="2A96F698" w:rsidR="000E1C05" w:rsidRPr="00A27753" w:rsidRDefault="00EA1EF7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355D">
        <w:rPr>
          <w:rFonts w:ascii="Times New Roman" w:hAnsi="Times New Roman"/>
          <w:b/>
          <w:color w:val="000000"/>
          <w:sz w:val="24"/>
          <w:szCs w:val="24"/>
        </w:rPr>
        <w:t>ВЫСШИХ ДОСТИЖЕНИЙ</w:t>
      </w:r>
      <w:r w:rsidR="000E1C05" w:rsidRPr="00A27753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14:paraId="4C5E8393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EA7F5C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Направление подготовки </w:t>
      </w:r>
    </w:p>
    <w:p w14:paraId="1F24C7E9" w14:textId="77777777" w:rsidR="000E1C05" w:rsidRPr="00A27753" w:rsidRDefault="000E1C05" w:rsidP="000E1C05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49.04.03 Спорт</w:t>
      </w:r>
    </w:p>
    <w:p w14:paraId="523FFD93" w14:textId="71A7A4A6" w:rsidR="000E1C05" w:rsidRPr="00D9301A" w:rsidRDefault="000E1C05" w:rsidP="000E1C05">
      <w:pPr>
        <w:widowControl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Pr="00AF62F1">
        <w:rPr>
          <w:rFonts w:ascii="Times New Roman" w:hAnsi="Times New Roman"/>
          <w:b/>
          <w:color w:val="000000"/>
          <w:sz w:val="24"/>
          <w:szCs w:val="24"/>
        </w:rPr>
        <w:t>Б1. О.0</w:t>
      </w:r>
      <w:r w:rsidR="00381B45">
        <w:rPr>
          <w:rFonts w:ascii="Times New Roman" w:hAnsi="Times New Roman"/>
          <w:b/>
          <w:color w:val="000000"/>
          <w:sz w:val="24"/>
          <w:szCs w:val="24"/>
        </w:rPr>
        <w:t>4</w:t>
      </w:r>
    </w:p>
    <w:p w14:paraId="7BEFC01F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ОПОП:</w:t>
      </w:r>
    </w:p>
    <w:p w14:paraId="37AA6FA8" w14:textId="77777777" w:rsidR="000E1C05" w:rsidRPr="00AF62F1" w:rsidRDefault="000E1C05" w:rsidP="000E1C0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208A46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BB334E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Квалификация выпускника</w:t>
      </w:r>
    </w:p>
    <w:p w14:paraId="6FAC34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Магистр</w:t>
      </w:r>
    </w:p>
    <w:p w14:paraId="3C62C050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3788AC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Форма обучения</w:t>
      </w:r>
    </w:p>
    <w:p w14:paraId="3270428B" w14:textId="77777777" w:rsidR="000E1C05" w:rsidRPr="00381B45" w:rsidRDefault="000E1C05" w:rsidP="000E1C05">
      <w:pPr>
        <w:widowControl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81B45">
        <w:rPr>
          <w:rFonts w:ascii="Times New Roman" w:hAnsi="Times New Roman"/>
          <w:bCs/>
          <w:color w:val="000000"/>
          <w:sz w:val="24"/>
          <w:szCs w:val="24"/>
        </w:rPr>
        <w:t>очная/заочная</w:t>
      </w:r>
    </w:p>
    <w:p w14:paraId="17B590F6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86E544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60CE5D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55D98E17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(протокол № </w:t>
      </w:r>
      <w:r>
        <w:rPr>
          <w:rFonts w:ascii="Times New Roman" w:hAnsi="Times New Roman"/>
          <w:sz w:val="24"/>
          <w:szCs w:val="24"/>
        </w:rPr>
        <w:t>09 от «15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4299B">
        <w:rPr>
          <w:rFonts w:ascii="Times New Roman" w:hAnsi="Times New Roman"/>
          <w:sz w:val="24"/>
          <w:szCs w:val="24"/>
        </w:rPr>
        <w:t xml:space="preserve"> г.) </w:t>
      </w:r>
    </w:p>
    <w:p w14:paraId="162CED10" w14:textId="77777777" w:rsidR="00BB738C" w:rsidRPr="00A4299B" w:rsidRDefault="00BB738C" w:rsidP="00BB738C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Зав. кафедрой, </w:t>
      </w:r>
      <w:r>
        <w:rPr>
          <w:rFonts w:ascii="Times New Roman" w:hAnsi="Times New Roman"/>
          <w:sz w:val="24"/>
          <w:szCs w:val="24"/>
        </w:rPr>
        <w:t>д-р пед. наук, профессор</w:t>
      </w:r>
    </w:p>
    <w:p w14:paraId="3EF53058" w14:textId="15410A48" w:rsidR="000E1C05" w:rsidRPr="00A4299B" w:rsidRDefault="00BB738C" w:rsidP="00BB738C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К.С. Дунаев </w:t>
      </w:r>
      <w:r w:rsidR="004B47A7">
        <w:rPr>
          <w:rFonts w:ascii="Times New Roman" w:hAnsi="Times New Roman"/>
          <w:sz w:val="24"/>
          <w:szCs w:val="24"/>
        </w:rPr>
        <w:t xml:space="preserve"> </w:t>
      </w:r>
    </w:p>
    <w:p w14:paraId="47288D87" w14:textId="77777777" w:rsidR="00381B45" w:rsidRDefault="00381B45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4C71CA" w14:textId="1A551406" w:rsidR="000E1C05" w:rsidRDefault="000E1C05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Малаховка, 202</w:t>
      </w:r>
      <w:r w:rsidR="00BB73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4299B">
        <w:rPr>
          <w:rFonts w:ascii="Times New Roman" w:hAnsi="Times New Roman"/>
          <w:sz w:val="24"/>
          <w:szCs w:val="24"/>
        </w:rPr>
        <w:t xml:space="preserve"> </w:t>
      </w:r>
    </w:p>
    <w:p w14:paraId="574ECBA8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95791D">
        <w:rPr>
          <w:rFonts w:ascii="Times New Roman" w:hAnsi="Times New Roman"/>
          <w:b/>
          <w:caps/>
          <w:spacing w:val="-1"/>
          <w:sz w:val="24"/>
          <w:szCs w:val="24"/>
        </w:rPr>
        <w:lastRenderedPageBreak/>
        <w:t xml:space="preserve">ПАСПОРТ ФОНДА ОЦЕНОЧНЫХ СРЕДСТВ ПО ДИСЦИПЛИНе </w:t>
      </w:r>
    </w:p>
    <w:p w14:paraId="04E7BF35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3054"/>
      </w:tblGrid>
      <w:tr w:rsidR="004B47A7" w:rsidRPr="0095791D" w14:paraId="585C6BBF" w14:textId="77777777" w:rsidTr="00930413">
        <w:trPr>
          <w:jc w:val="center"/>
        </w:trPr>
        <w:tc>
          <w:tcPr>
            <w:tcW w:w="1838" w:type="dxa"/>
          </w:tcPr>
          <w:p w14:paraId="499EF931" w14:textId="77777777" w:rsidR="004B47A7" w:rsidRPr="00BB738C" w:rsidRDefault="004B47A7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552" w:type="dxa"/>
          </w:tcPr>
          <w:p w14:paraId="72CABBB1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14:paraId="668F6EE8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9EB2FE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proofErr w:type="spellStart"/>
            <w:r w:rsidRPr="00EA1EF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3054" w:type="dxa"/>
          </w:tcPr>
          <w:p w14:paraId="0E4585A8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14:paraId="1C25272B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AF6EFD" w:rsidRPr="0095791D" w14:paraId="336A086C" w14:textId="77777777" w:rsidTr="00930413">
        <w:trPr>
          <w:jc w:val="center"/>
        </w:trPr>
        <w:tc>
          <w:tcPr>
            <w:tcW w:w="1838" w:type="dxa"/>
          </w:tcPr>
          <w:p w14:paraId="777B4805" w14:textId="45140953" w:rsidR="00AF6EFD" w:rsidRPr="00BB738C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ОПК-6</w:t>
            </w:r>
          </w:p>
        </w:tc>
        <w:tc>
          <w:tcPr>
            <w:tcW w:w="2552" w:type="dxa"/>
          </w:tcPr>
          <w:p w14:paraId="2B5F478B" w14:textId="7CCF0E04" w:rsidR="00AF6EFD" w:rsidRPr="00BB738C" w:rsidRDefault="00AF6EFD" w:rsidP="00AF6EF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Т:</w:t>
            </w: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D/03.7 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01486FAC" w14:textId="77777777" w:rsidR="00AF6EFD" w:rsidRPr="00BB738C" w:rsidRDefault="00AF6EFD" w:rsidP="00AF6EF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52F0DA99" w14:textId="77777777" w:rsidR="00AF6EFD" w:rsidRPr="00BB738C" w:rsidRDefault="00AF6EFD" w:rsidP="00AF6EF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D/04.7 Управление соревновательной деятельностью и организация контроля соревновательной деятельности сборной команды Российской Федерации                                       </w:t>
            </w:r>
          </w:p>
          <w:p w14:paraId="4F86F13C" w14:textId="77777777" w:rsidR="00AF6EFD" w:rsidRPr="00BB738C" w:rsidRDefault="00AF6EFD" w:rsidP="00AF6EF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4212F5" w14:textId="1BFB9598" w:rsidR="00AF6EFD" w:rsidRPr="00702102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bCs/>
                <w:i/>
                <w:iCs/>
                <w:color w:val="auto"/>
                <w:lang w:val="ru-RU"/>
              </w:rPr>
              <w:t>Знать:</w:t>
            </w:r>
            <w:r w:rsidRPr="00094C6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иметь представление о </w:t>
            </w:r>
            <w:r>
              <w:rPr>
                <w:rFonts w:eastAsia="Calibri"/>
                <w:color w:val="00000A"/>
                <w:lang w:val="ru-RU"/>
              </w:rPr>
              <w:t>системе</w:t>
            </w:r>
            <w:r w:rsidRPr="00702102">
              <w:rPr>
                <w:rFonts w:eastAsia="Calibri"/>
                <w:color w:val="00000A"/>
                <w:lang w:val="ru-RU"/>
              </w:rPr>
              <w:t xml:space="preserve"> научного знания о спорте</w:t>
            </w:r>
            <w:r w:rsidRPr="0070210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высших достижений</w:t>
            </w:r>
          </w:p>
          <w:p w14:paraId="13DE2603" w14:textId="1F128879" w:rsidR="00AF6EFD" w:rsidRDefault="00AF6EFD" w:rsidP="00AF6EFD">
            <w:pPr>
              <w:pStyle w:val="af4"/>
              <w:jc w:val="both"/>
              <w:rPr>
                <w:lang w:val="ru-RU" w:eastAsia="ru-RU"/>
              </w:rPr>
            </w:pPr>
            <w:r w:rsidRPr="00E73C61">
              <w:rPr>
                <w:b/>
                <w:i/>
                <w:lang w:val="ru-RU"/>
              </w:rPr>
              <w:t>Уметь:</w:t>
            </w:r>
            <w:r w:rsidRPr="00BB04D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о</w:t>
            </w:r>
            <w:r w:rsidRPr="00BB04D9">
              <w:rPr>
                <w:lang w:val="ru-RU" w:eastAsia="ru-RU"/>
              </w:rPr>
              <w:t>перировать</w:t>
            </w:r>
            <w:r>
              <w:rPr>
                <w:lang w:val="ru-RU" w:eastAsia="ru-RU"/>
              </w:rPr>
              <w:t xml:space="preserve"> </w:t>
            </w:r>
            <w:r w:rsidRPr="00BB04D9">
              <w:rPr>
                <w:lang w:val="ru-RU" w:eastAsia="ru-RU"/>
              </w:rPr>
              <w:t>основными</w:t>
            </w:r>
            <w:r>
              <w:rPr>
                <w:lang w:val="ru-RU" w:eastAsia="ru-RU"/>
              </w:rPr>
              <w:t xml:space="preserve"> понятиями теории и методики </w:t>
            </w:r>
            <w:r w:rsidRPr="00BB04D9">
              <w:rPr>
                <w:lang w:val="ru-RU" w:eastAsia="ru-RU"/>
              </w:rPr>
              <w:t>спорт</w:t>
            </w:r>
            <w:r>
              <w:rPr>
                <w:lang w:val="ru-RU" w:eastAsia="ru-RU"/>
              </w:rPr>
              <w:t>ивной подготовки</w:t>
            </w:r>
            <w:r w:rsidRPr="00BB04D9">
              <w:rPr>
                <w:lang w:val="ru-RU" w:eastAsia="ru-RU"/>
              </w:rPr>
              <w:t xml:space="preserve"> на основе критического</w:t>
            </w:r>
            <w:r>
              <w:rPr>
                <w:lang w:val="ru-RU" w:eastAsia="ru-RU"/>
              </w:rPr>
              <w:t xml:space="preserve"> осмысления</w:t>
            </w:r>
          </w:p>
          <w:p w14:paraId="06E169BC" w14:textId="209DD02B" w:rsidR="00AF6EFD" w:rsidRPr="00EA1EF7" w:rsidRDefault="00AF6EFD" w:rsidP="00AF6EFD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Иметь опыт:</w:t>
            </w:r>
            <w:r w:rsidRPr="006F0EDF">
              <w:t xml:space="preserve"> </w:t>
            </w:r>
            <w:r w:rsidRPr="00AF6E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изучения и анализа </w:t>
            </w: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показател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ей</w:t>
            </w: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эффективности тренировочного процесса и соревновательной деятельности спортсменов высокой квалификации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и</w:t>
            </w: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спортивных сборных команд</w:t>
            </w:r>
            <w:r w:rsidRPr="00AF6E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14:paraId="0E5BBE19" w14:textId="77777777" w:rsidR="00AF6EFD" w:rsidRPr="00AF6EFD" w:rsidRDefault="00AF6EFD" w:rsidP="00AF6EFD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ОПК-6.1. Анализирует показатели эффективности тренировочного процесса и соревновательной деятельности спортсменов высокой квалификации, спортивных сборных команд на основе проведения мониторинга.</w:t>
            </w:r>
          </w:p>
          <w:p w14:paraId="709874E2" w14:textId="77777777" w:rsidR="00AF6EFD" w:rsidRPr="00AF6EFD" w:rsidRDefault="00AF6EFD" w:rsidP="00AF6EFD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ОПК-6.2. Способен - выполнять анализ тренировочной и соревновательной деятельности и выявлять причины её несовершенства, применяя методы, методики и стандарты управления качеством.</w:t>
            </w:r>
          </w:p>
          <w:p w14:paraId="10A20A19" w14:textId="3C8C5BE3" w:rsidR="00AF6EFD" w:rsidRPr="00AF6EFD" w:rsidRDefault="00AF6EFD" w:rsidP="00AF6EFD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ОПК-6.3. Проводит сравнительный анализ и оценивать результативность учебно-тренировочного процесса и выступления спортсменов в спортивных соревнованиях</w:t>
            </w:r>
          </w:p>
        </w:tc>
      </w:tr>
      <w:tr w:rsidR="00AF6EFD" w:rsidRPr="0095791D" w14:paraId="5E0157B3" w14:textId="77777777" w:rsidTr="00930413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D139" w14:textId="65C0211B" w:rsidR="00AF6EFD" w:rsidRPr="0095791D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ОПК-8</w:t>
            </w:r>
          </w:p>
        </w:tc>
        <w:tc>
          <w:tcPr>
            <w:tcW w:w="2552" w:type="dxa"/>
          </w:tcPr>
          <w:p w14:paraId="610BB057" w14:textId="0D431EFB" w:rsidR="00AF6EFD" w:rsidRPr="00E94AA1" w:rsidRDefault="00AF6EFD" w:rsidP="00AF6EF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</w:pPr>
            <w:r w:rsidRPr="00EA1EF7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  <w:t>Т: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D/03.7</w:t>
            </w:r>
            <w:r w:rsidRPr="00704B34">
              <w:rPr>
                <w:lang w:eastAsia="en-US"/>
              </w:rPr>
              <w:t xml:space="preserve"> </w:t>
            </w:r>
            <w:r w:rsidRPr="00E94AA1"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72765E7E" w14:textId="77777777" w:rsidR="00AF6EFD" w:rsidRPr="00E94AA1" w:rsidRDefault="00AF6EFD" w:rsidP="00AF6EF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</w:pPr>
          </w:p>
          <w:p w14:paraId="3538BDCE" w14:textId="3EDAAE6C" w:rsidR="00AF6EFD" w:rsidRPr="0095791D" w:rsidRDefault="00AF6EFD" w:rsidP="00AF6E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D/04.7</w:t>
            </w:r>
            <w:r w:rsidRPr="00704B34">
              <w:rPr>
                <w:lang w:eastAsia="en-US"/>
              </w:rPr>
              <w:t xml:space="preserve"> </w:t>
            </w:r>
            <w:r w:rsidRPr="00E94AA1"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  <w:t xml:space="preserve">Управление соревновательной деятельностью и организация контроля соревновательной деятельности сборной </w:t>
            </w:r>
            <w:r w:rsidRPr="00E94AA1"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  <w:lastRenderedPageBreak/>
              <w:t>команды Российской Федерации</w:t>
            </w:r>
            <w:r w:rsidRPr="000B54F8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 xml:space="preserve">                                      </w:t>
            </w:r>
          </w:p>
          <w:p w14:paraId="2662359A" w14:textId="33DC8DBD" w:rsidR="00AF6EFD" w:rsidRPr="0095791D" w:rsidRDefault="00AF6EFD" w:rsidP="00AF6EFD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006A59" w14:textId="0F294698" w:rsidR="00AF6EFD" w:rsidRPr="00702102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bCs/>
                <w:i/>
                <w:iCs/>
                <w:color w:val="auto"/>
                <w:lang w:val="ru-RU"/>
              </w:rPr>
              <w:lastRenderedPageBreak/>
              <w:t>Знать:</w:t>
            </w:r>
            <w:r w:rsidRPr="00094C6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иметь представление о </w:t>
            </w:r>
            <w:r>
              <w:rPr>
                <w:rFonts w:eastAsia="Calibri"/>
                <w:color w:val="00000A"/>
                <w:lang w:val="ru-RU"/>
              </w:rPr>
              <w:t>системе</w:t>
            </w:r>
            <w:r w:rsidRPr="00702102">
              <w:rPr>
                <w:rFonts w:eastAsia="Calibri"/>
                <w:color w:val="00000A"/>
                <w:lang w:val="ru-RU"/>
              </w:rPr>
              <w:t xml:space="preserve"> научного знания о физической культуре и спорте</w:t>
            </w:r>
            <w:r w:rsidRPr="00702102">
              <w:rPr>
                <w:lang w:val="ru-RU"/>
              </w:rPr>
              <w:t xml:space="preserve"> </w:t>
            </w:r>
          </w:p>
          <w:p w14:paraId="3583B643" w14:textId="7AE47DBA" w:rsidR="00AF6EFD" w:rsidRDefault="00AF6EFD" w:rsidP="00AF6EFD">
            <w:pPr>
              <w:pStyle w:val="af4"/>
              <w:jc w:val="both"/>
              <w:rPr>
                <w:lang w:val="ru-RU" w:eastAsia="ru-RU"/>
              </w:rPr>
            </w:pPr>
            <w:r w:rsidRPr="00E73C61">
              <w:rPr>
                <w:b/>
                <w:i/>
                <w:lang w:val="ru-RU"/>
              </w:rPr>
              <w:t>Уметь:</w:t>
            </w:r>
            <w:r w:rsidRPr="00BB04D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о</w:t>
            </w:r>
            <w:r w:rsidRPr="00BB04D9">
              <w:rPr>
                <w:lang w:val="ru-RU" w:eastAsia="ru-RU"/>
              </w:rPr>
              <w:t>перировать</w:t>
            </w:r>
            <w:r>
              <w:rPr>
                <w:lang w:val="ru-RU" w:eastAsia="ru-RU"/>
              </w:rPr>
              <w:t xml:space="preserve"> </w:t>
            </w:r>
            <w:r w:rsidRPr="00BB04D9">
              <w:rPr>
                <w:lang w:val="ru-RU" w:eastAsia="ru-RU"/>
              </w:rPr>
              <w:t>основными</w:t>
            </w:r>
            <w:r>
              <w:rPr>
                <w:lang w:val="ru-RU" w:eastAsia="ru-RU"/>
              </w:rPr>
              <w:t xml:space="preserve"> </w:t>
            </w:r>
            <w:r w:rsidRPr="00BB04D9">
              <w:rPr>
                <w:lang w:val="ru-RU" w:eastAsia="ru-RU"/>
              </w:rPr>
              <w:t>теоретическими</w:t>
            </w:r>
            <w:r>
              <w:rPr>
                <w:lang w:val="ru-RU" w:eastAsia="ru-RU"/>
              </w:rPr>
              <w:t xml:space="preserve"> понятиями </w:t>
            </w:r>
            <w:r w:rsidRPr="00BB04D9">
              <w:rPr>
                <w:lang w:val="ru-RU" w:eastAsia="ru-RU"/>
              </w:rPr>
              <w:t>физической культуре и спорте на основе критического</w:t>
            </w:r>
            <w:r>
              <w:rPr>
                <w:lang w:val="ru-RU" w:eastAsia="ru-RU"/>
              </w:rPr>
              <w:t xml:space="preserve"> осмысления</w:t>
            </w:r>
          </w:p>
          <w:p w14:paraId="20AF09C6" w14:textId="4E575EB1" w:rsidR="00AF6EFD" w:rsidRPr="00E73C61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i/>
                <w:lang w:val="ru-RU"/>
              </w:rPr>
              <w:t>Иметь опыт:</w:t>
            </w:r>
            <w:r w:rsidRPr="006F0ED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6F0EDF">
              <w:rPr>
                <w:lang w:val="ru-RU"/>
              </w:rPr>
              <w:t>зучения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анализа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передового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опыта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руководства</w:t>
            </w:r>
            <w:r>
              <w:rPr>
                <w:lang w:val="ru-RU"/>
              </w:rPr>
              <w:t xml:space="preserve"> тренировочным </w:t>
            </w:r>
            <w:r w:rsidRPr="006F0EDF">
              <w:rPr>
                <w:lang w:val="ru-RU"/>
              </w:rPr>
              <w:t>соревновательным процессом в виде спорта</w:t>
            </w:r>
          </w:p>
        </w:tc>
        <w:tc>
          <w:tcPr>
            <w:tcW w:w="3054" w:type="dxa"/>
          </w:tcPr>
          <w:p w14:paraId="26CFB346" w14:textId="77777777" w:rsidR="00AF6EFD" w:rsidRPr="00AF6EFD" w:rsidRDefault="00AF6EFD" w:rsidP="00AF6EFD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ОПК-8.1. Способен проводить критический анализ научно-методической информации, обобщать результаты, формулировать выводы и разрабатывать рекомендации по результатам НИР</w:t>
            </w:r>
          </w:p>
          <w:p w14:paraId="7616A693" w14:textId="091D59ED" w:rsidR="00AF6EFD" w:rsidRPr="0095791D" w:rsidRDefault="00AF6EFD" w:rsidP="00AF6EFD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ОПК-8.2. Способен использовать актуальные средства, методы, технологии научно-исследовательской деятельности и внедрять в </w:t>
            </w:r>
            <w:r w:rsidRPr="00AF6EF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практическую работу результаты НИР, российский и зарубежный опыт по развитию спорта высших достижений</w:t>
            </w:r>
          </w:p>
        </w:tc>
      </w:tr>
      <w:tr w:rsidR="00AF6EFD" w:rsidRPr="0095791D" w14:paraId="3F12ECC7" w14:textId="77777777" w:rsidTr="00930413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0608" w14:textId="3DA24D25" w:rsidR="00AF6EFD" w:rsidRPr="0095791D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2552" w:type="dxa"/>
          </w:tcPr>
          <w:p w14:paraId="6E521EDA" w14:textId="46A59DCE" w:rsidR="00AF6EFD" w:rsidRDefault="00AF6EFD" w:rsidP="00AF6E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5AA3BAC8" w14:textId="18D95954" w:rsidR="00AF6EFD" w:rsidRPr="00AF6EFD" w:rsidRDefault="00AF6EFD" w:rsidP="00AF6EFD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F6E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  <w:p w14:paraId="324D3C05" w14:textId="5F7687BB" w:rsidR="00AF6EFD" w:rsidRPr="0095791D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813BF2" w14:textId="20A40FD8" w:rsidR="00AF6EFD" w:rsidRPr="00E73C61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i/>
                <w:lang w:val="ru-RU"/>
              </w:rPr>
              <w:t>Знать:</w:t>
            </w:r>
            <w:r w:rsidRPr="00E73C61">
              <w:rPr>
                <w:lang w:val="ru-RU"/>
              </w:rPr>
              <w:t xml:space="preserve"> источники самостоятельного приобретения и использования, в том числе с помощью информационных технологий, новых знаний и умения, непосредственно не связанных со сферой профессиональной деятельности</w:t>
            </w:r>
          </w:p>
          <w:p w14:paraId="295E3707" w14:textId="29344501" w:rsidR="00AF6EFD" w:rsidRPr="00E73C61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i/>
                <w:lang w:val="ru-RU"/>
              </w:rPr>
              <w:t>Уметь:</w:t>
            </w:r>
            <w:r w:rsidRPr="00E73C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E73C61">
              <w:rPr>
                <w:lang w:val="ru-RU"/>
              </w:rPr>
              <w:t>роводить критический анализ методических и учебно-методических</w:t>
            </w:r>
            <w:r>
              <w:rPr>
                <w:lang w:val="ru-RU"/>
              </w:rPr>
              <w:t xml:space="preserve"> разработок</w:t>
            </w:r>
            <w:r w:rsidRPr="00E73C61">
              <w:rPr>
                <w:lang w:val="ru-RU"/>
              </w:rPr>
              <w:t>;</w:t>
            </w:r>
          </w:p>
          <w:p w14:paraId="580460DC" w14:textId="3B25EFEE" w:rsidR="00AF6EFD" w:rsidRPr="00E73C61" w:rsidRDefault="00AF6EFD" w:rsidP="00AF6EFD">
            <w:pPr>
              <w:pStyle w:val="af4"/>
              <w:jc w:val="both"/>
              <w:rPr>
                <w:rFonts w:ascii="Helvetica Neue" w:hAnsi="Helvetica Neue"/>
                <w:color w:val="1A1A1A"/>
                <w:sz w:val="23"/>
                <w:szCs w:val="23"/>
                <w:lang w:val="ru-RU" w:eastAsia="ru-RU"/>
              </w:rPr>
            </w:pPr>
            <w:r w:rsidRPr="00E73C61">
              <w:rPr>
                <w:b/>
                <w:i/>
                <w:lang w:val="ru-RU"/>
              </w:rPr>
              <w:t>Иметь опыт:</w:t>
            </w:r>
            <w:r w:rsidRPr="00E73C61">
              <w:rPr>
                <w:lang w:val="ru-RU"/>
              </w:rPr>
              <w:t xml:space="preserve"> </w:t>
            </w:r>
            <w:r>
              <w:rPr>
                <w:rFonts w:hint="eastAsia"/>
                <w:lang w:val="ru-RU"/>
              </w:rPr>
              <w:t>в</w:t>
            </w:r>
            <w:r w:rsidRPr="00E73C61">
              <w:rPr>
                <w:lang w:val="ru-RU"/>
              </w:rPr>
              <w:t>ыполнения научно-исследовательской работы по разрешению проблемных ситуаций в сфере спорта в соответствии с направленностью образовательной программы</w:t>
            </w:r>
          </w:p>
        </w:tc>
        <w:tc>
          <w:tcPr>
            <w:tcW w:w="3054" w:type="dxa"/>
          </w:tcPr>
          <w:p w14:paraId="07B90A37" w14:textId="7B367C14" w:rsidR="00AF6EFD" w:rsidRPr="00AF6EFD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>ОПК-9.1. Выявляет в науках о спорте актуальные и дискуссионные проблемы, требующие своего решения в современный период и способен решать их с использованием современных методов исследования</w:t>
            </w:r>
          </w:p>
          <w:p w14:paraId="60C9945B" w14:textId="77777777" w:rsidR="00AF6EFD" w:rsidRPr="00AF6EFD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 xml:space="preserve">ОПК-9.2. Интегрирует разнообразные научные знания в сфере физической культуры и спорта в целостные концепции при решении поставленных задач исследования с использованием системного подхода и его аспектов </w:t>
            </w:r>
          </w:p>
          <w:p w14:paraId="304D3FA0" w14:textId="77777777" w:rsidR="00AF6EFD" w:rsidRPr="00AF6EFD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>ОПК-9.3. Способен формулировать результаты, полученные в ходе решения исследовательских задач, разрабатывать практические рекомендации.</w:t>
            </w:r>
          </w:p>
          <w:p w14:paraId="3B04B7FB" w14:textId="1E8EAB6D" w:rsidR="00AF6EFD" w:rsidRPr="00E73C61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>ОПК-9.4. Способен представлять результаты научного исследования, в том числе их прикладной аспект, в научных изданиях и (или) на научно-практических и научно-методических мероприятиях</w:t>
            </w:r>
          </w:p>
        </w:tc>
      </w:tr>
    </w:tbl>
    <w:p w14:paraId="6A90E4CF" w14:textId="43625A18" w:rsidR="004B47A7" w:rsidRDefault="004B47A7" w:rsidP="00482164">
      <w:pPr>
        <w:pStyle w:val="a8"/>
        <w:shd w:val="clear" w:color="auto" w:fill="FFFFFF"/>
        <w:tabs>
          <w:tab w:val="left" w:pos="1134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3D190DCF" w14:textId="77777777" w:rsidR="00E94AA1" w:rsidRDefault="00E94AA1" w:rsidP="00930413">
      <w:pPr>
        <w:pStyle w:val="af4"/>
        <w:jc w:val="left"/>
        <w:rPr>
          <w:b/>
          <w:lang w:val="ru-RU"/>
        </w:rPr>
      </w:pPr>
    </w:p>
    <w:p w14:paraId="769C97D1" w14:textId="58653116" w:rsidR="00E73C61" w:rsidRPr="00702102" w:rsidRDefault="00E73C61" w:rsidP="00E73C61">
      <w:pPr>
        <w:pStyle w:val="af4"/>
        <w:rPr>
          <w:b/>
          <w:highlight w:val="yellow"/>
          <w:lang w:val="ru-RU"/>
        </w:rPr>
      </w:pPr>
      <w:r w:rsidRPr="00702102">
        <w:rPr>
          <w:b/>
          <w:lang w:val="ru-RU"/>
        </w:rPr>
        <w:t>2. Типовые контрольные задания:</w:t>
      </w:r>
    </w:p>
    <w:p w14:paraId="70791719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 xml:space="preserve">2.1. Перечень вопросов для промежуточной аттестации объемные требования к экзамену по дисциплине </w:t>
      </w:r>
    </w:p>
    <w:p w14:paraId="707802C1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«Технологии научных исследований в спорте высших достижений»</w:t>
      </w:r>
    </w:p>
    <w:p w14:paraId="470E9CE0" w14:textId="238F6BDD" w:rsidR="00E73C61" w:rsidRDefault="00E73C61" w:rsidP="00E73C61">
      <w:pPr>
        <w:spacing w:after="0" w:line="259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67D48745" w14:textId="544544B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73C61" w:rsidRPr="00A67F59">
        <w:rPr>
          <w:rFonts w:ascii="Times New Roman" w:hAnsi="Times New Roman"/>
          <w:sz w:val="24"/>
          <w:szCs w:val="24"/>
        </w:rPr>
        <w:t>Схема управления спортивной тренировкой.</w:t>
      </w:r>
    </w:p>
    <w:p w14:paraId="5F564053" w14:textId="633AB2E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73C61" w:rsidRPr="00A67F59">
        <w:rPr>
          <w:rFonts w:ascii="Times New Roman" w:hAnsi="Times New Roman"/>
          <w:sz w:val="24"/>
          <w:szCs w:val="24"/>
        </w:rPr>
        <w:t>Какие средства применяются в системе подготовки спортсменов.  На какие группы делятся основные средства спортивной тренировки, кратко раскройте их содержание.</w:t>
      </w:r>
    </w:p>
    <w:p w14:paraId="0AEE9D54" w14:textId="12026184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E73C61" w:rsidRPr="00A67F59">
        <w:rPr>
          <w:rFonts w:ascii="Times New Roman" w:hAnsi="Times New Roman"/>
          <w:sz w:val="24"/>
          <w:szCs w:val="24"/>
        </w:rPr>
        <w:t xml:space="preserve">Структура процесса обучения двигательным действиям, характеристика его этапов.  </w:t>
      </w:r>
    </w:p>
    <w:p w14:paraId="7F164593" w14:textId="0B795337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E73C61" w:rsidRPr="00A67F59">
        <w:rPr>
          <w:rFonts w:ascii="Times New Roman" w:hAnsi="Times New Roman"/>
          <w:sz w:val="24"/>
          <w:szCs w:val="24"/>
        </w:rPr>
        <w:t>Тренерский контроль. Содержание и формы тренерского контроля. Самоконтроль спортсмена: содержание и методы.</w:t>
      </w:r>
    </w:p>
    <w:p w14:paraId="14782319" w14:textId="1092EED7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E73C61" w:rsidRPr="00A67F59">
        <w:rPr>
          <w:rFonts w:ascii="Times New Roman" w:hAnsi="Times New Roman"/>
          <w:sz w:val="24"/>
          <w:szCs w:val="24"/>
        </w:rPr>
        <w:t>Современные представления о методах стандартного упражнения, направленных преимущественно на совершенствование спортивной техники и развитие физических способностей.</w:t>
      </w:r>
    </w:p>
    <w:p w14:paraId="5FE731F3" w14:textId="32F6937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E73C61" w:rsidRPr="00A67F59">
        <w:rPr>
          <w:rFonts w:ascii="Times New Roman" w:hAnsi="Times New Roman"/>
          <w:sz w:val="24"/>
          <w:szCs w:val="24"/>
        </w:rPr>
        <w:t>Перенос двигательных навыков (понятие, виды переноса).</w:t>
      </w:r>
    </w:p>
    <w:p w14:paraId="43741623" w14:textId="5A2E0139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E73C61" w:rsidRPr="00A67F59">
        <w:rPr>
          <w:rFonts w:ascii="Times New Roman" w:hAnsi="Times New Roman"/>
          <w:sz w:val="24"/>
          <w:szCs w:val="24"/>
        </w:rPr>
        <w:t>Дайте общую характеристику системы подготовки спортсменов.</w:t>
      </w:r>
    </w:p>
    <w:p w14:paraId="578214E8" w14:textId="24B75138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E73C61" w:rsidRPr="00A67F59">
        <w:rPr>
          <w:rFonts w:ascii="Times New Roman" w:hAnsi="Times New Roman"/>
          <w:sz w:val="24"/>
          <w:szCs w:val="24"/>
        </w:rPr>
        <w:t>Соревновательная деятельность: определение понятия, её структура, особенности и факторы, определяющие результативность соревновательной деятельности.</w:t>
      </w:r>
    </w:p>
    <w:p w14:paraId="3468DA1B" w14:textId="318A497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E73C61" w:rsidRPr="00A67F59">
        <w:rPr>
          <w:rFonts w:ascii="Times New Roman" w:hAnsi="Times New Roman"/>
          <w:sz w:val="24"/>
          <w:szCs w:val="24"/>
        </w:rPr>
        <w:t>Раскройте сущность принципа индивидуализации и углублённой специализации: смысловое значение понятия «принцип», основные требования к реализации указанного принципа в реальных условиях учебно-тренировочного процесса.</w:t>
      </w:r>
    </w:p>
    <w:p w14:paraId="3583FEC6" w14:textId="7AA9CBF4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E73C61" w:rsidRPr="00A67F59">
        <w:rPr>
          <w:rFonts w:ascii="Times New Roman" w:hAnsi="Times New Roman"/>
          <w:sz w:val="24"/>
          <w:szCs w:val="24"/>
        </w:rPr>
        <w:t>Система спортивных соревнований: функции, иерархические уровни, виды соревнований, регламентация и способы проведения спортивных соревнований.</w:t>
      </w:r>
    </w:p>
    <w:p w14:paraId="23D1B7EA" w14:textId="77777777" w:rsidR="00E73C61" w:rsidRPr="00A67F59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F59">
        <w:rPr>
          <w:rFonts w:ascii="Times New Roman" w:hAnsi="Times New Roman"/>
          <w:sz w:val="24"/>
          <w:szCs w:val="24"/>
        </w:rPr>
        <w:t>11.</w:t>
      </w:r>
      <w:r w:rsidRPr="00A67F59">
        <w:rPr>
          <w:rFonts w:ascii="Times New Roman" w:hAnsi="Times New Roman"/>
          <w:sz w:val="24"/>
          <w:szCs w:val="24"/>
        </w:rPr>
        <w:tab/>
        <w:t>Современные представления об адаптации к психофизическим нагрузкам: исходное представление об адаптации, основные принципы   и алгоритм формирования срочного тренировочного эффекта в зависимости от величины и направленности педагогических воздействий.</w:t>
      </w:r>
    </w:p>
    <w:p w14:paraId="3F895883" w14:textId="17831F6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E73C61" w:rsidRPr="00A67F59">
        <w:rPr>
          <w:rFonts w:ascii="Times New Roman" w:hAnsi="Times New Roman"/>
          <w:sz w:val="24"/>
          <w:szCs w:val="24"/>
        </w:rPr>
        <w:t>Объясните причинно-следственную связь проявления технических и тактических навыков и умений, определяющих эффективность и надёжность соревновательных действий.</w:t>
      </w:r>
    </w:p>
    <w:p w14:paraId="13155E87" w14:textId="0F04173F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E73C61" w:rsidRPr="00A67F59">
        <w:rPr>
          <w:rFonts w:ascii="Times New Roman" w:hAnsi="Times New Roman"/>
          <w:sz w:val="24"/>
          <w:szCs w:val="24"/>
        </w:rPr>
        <w:t>Структура и особенности соревновательной деятельности: определение понятия, факторы и условия, определяющие её результативность (раскрыть на примере избранного вида спорта).</w:t>
      </w:r>
    </w:p>
    <w:p w14:paraId="35D818B7" w14:textId="77777777" w:rsidR="00E73C61" w:rsidRPr="00A67F59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F59">
        <w:rPr>
          <w:rFonts w:ascii="Times New Roman" w:hAnsi="Times New Roman"/>
          <w:sz w:val="24"/>
          <w:szCs w:val="24"/>
        </w:rPr>
        <w:t>14.</w:t>
      </w:r>
      <w:r w:rsidRPr="00A67F59">
        <w:rPr>
          <w:rFonts w:ascii="Times New Roman" w:hAnsi="Times New Roman"/>
          <w:sz w:val="24"/>
          <w:szCs w:val="24"/>
        </w:rPr>
        <w:tab/>
        <w:t>Характеристика нагрузок, используемых в системе подготовки спортсменов: понятие «нагрузка», признаки классификации и    компоненты нагрузки, специфичность адаптации организма на различные по величине и направленности воздействия.</w:t>
      </w:r>
    </w:p>
    <w:p w14:paraId="3E38FCBF" w14:textId="45492B5B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E73C61" w:rsidRPr="00A67F59">
        <w:rPr>
          <w:rFonts w:ascii="Times New Roman" w:hAnsi="Times New Roman"/>
          <w:sz w:val="24"/>
          <w:szCs w:val="24"/>
        </w:rPr>
        <w:t>Принцип сочетания постепенности увеличения и тенденции к максимальным нагрузкам: раскройте сущность этого принципа, целевую направленность и особенности реализации в реальных условиях построения учебно-тренировочного процесса.</w:t>
      </w:r>
    </w:p>
    <w:p w14:paraId="2B45042E" w14:textId="77777777" w:rsidR="00E73C61" w:rsidRPr="00A67F59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F59">
        <w:rPr>
          <w:rFonts w:ascii="Times New Roman" w:hAnsi="Times New Roman"/>
          <w:sz w:val="24"/>
          <w:szCs w:val="24"/>
        </w:rPr>
        <w:t>16.</w:t>
      </w:r>
      <w:r w:rsidRPr="00A67F59">
        <w:rPr>
          <w:rFonts w:ascii="Times New Roman" w:hAnsi="Times New Roman"/>
          <w:sz w:val="24"/>
          <w:szCs w:val="24"/>
        </w:rPr>
        <w:tab/>
        <w:t>Общие черты и структура соревновательной деятельности: стратегия, тактика и   требования соревновательной деятельности к уровню развития   основных сторон интегральной подготовленности спортсмена (раскрыть на примере ИВС).</w:t>
      </w:r>
    </w:p>
    <w:p w14:paraId="11BE158E" w14:textId="151E60B0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E73C61" w:rsidRPr="00A67F59">
        <w:rPr>
          <w:rFonts w:ascii="Times New Roman" w:hAnsi="Times New Roman"/>
          <w:sz w:val="24"/>
          <w:szCs w:val="24"/>
        </w:rPr>
        <w:t>Раскройте особенности динамики взаимосвязи между параметрами нагрузки, интервалами отдыха и реакцией организма спортсмена в зависимости величины и направленности тренировочных воздействий.</w:t>
      </w:r>
    </w:p>
    <w:p w14:paraId="444DAEF2" w14:textId="63589F2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E73C61" w:rsidRPr="00A67F59">
        <w:rPr>
          <w:rFonts w:ascii="Times New Roman" w:hAnsi="Times New Roman"/>
          <w:sz w:val="24"/>
          <w:szCs w:val="24"/>
        </w:rPr>
        <w:t xml:space="preserve">Дайте характеристику групп упражнений по критерию </w:t>
      </w:r>
    </w:p>
    <w:p w14:paraId="733D42E4" w14:textId="76067A99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E73C61" w:rsidRPr="00A67F59">
        <w:rPr>
          <w:rFonts w:ascii="Times New Roman" w:hAnsi="Times New Roman"/>
          <w:sz w:val="24"/>
          <w:szCs w:val="24"/>
        </w:rPr>
        <w:t>Современные представления о периодизации многолетней подготовки спортсменов: общая структура, факторы и специальные принципы, определяющие построение многолетней подготовки спортсменов.</w:t>
      </w:r>
    </w:p>
    <w:p w14:paraId="103C21E3" w14:textId="034113A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E73C61" w:rsidRPr="00A67F59">
        <w:rPr>
          <w:rFonts w:ascii="Times New Roman" w:hAnsi="Times New Roman"/>
          <w:sz w:val="24"/>
          <w:szCs w:val="24"/>
        </w:rPr>
        <w:t xml:space="preserve">Раскрыть сущность методов вариативного упражнения, направленных на развитие двигательных способностей и совершенствование спортивной техники. </w:t>
      </w:r>
    </w:p>
    <w:p w14:paraId="6DECBB15" w14:textId="7F7DA62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E73C61" w:rsidRPr="00A67F59">
        <w:rPr>
          <w:rFonts w:ascii="Times New Roman" w:hAnsi="Times New Roman"/>
          <w:sz w:val="24"/>
          <w:szCs w:val="24"/>
        </w:rPr>
        <w:t>Нагрузка и отдых при занятиях физическими упражнениями, их виды. Приемы регулирования и дозирования нагрузки.</w:t>
      </w:r>
    </w:p>
    <w:p w14:paraId="2DD2089F" w14:textId="1D9BCE7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="00E73C61" w:rsidRPr="00A67F59">
        <w:rPr>
          <w:rFonts w:ascii="Times New Roman" w:hAnsi="Times New Roman"/>
          <w:sz w:val="24"/>
          <w:szCs w:val="24"/>
        </w:rPr>
        <w:t>Занятие как основная структурная единица построения учебно-тренировочного процесса: структура и типы занятий, педагогическая направленность, виды   контроля динамики состояния спортсмена в процессе занятия.</w:t>
      </w:r>
    </w:p>
    <w:p w14:paraId="6DA17621" w14:textId="3C2F3CD3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23.</w:t>
      </w:r>
      <w:r w:rsidR="00E73C61" w:rsidRPr="00A67F59">
        <w:rPr>
          <w:rFonts w:ascii="Times New Roman" w:hAnsi="Times New Roman"/>
          <w:sz w:val="24"/>
          <w:szCs w:val="24"/>
        </w:rPr>
        <w:t>Дайте определение понятию «физические способности» и назовите основные факторы, определяющие формирование структуры специальной физической подготовленности и объясните меру влияния её на успешность соревновательной деятельности (на примере ИВС).</w:t>
      </w:r>
    </w:p>
    <w:p w14:paraId="663DBCEF" w14:textId="236FCABE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="00E73C61" w:rsidRPr="00A67F59">
        <w:rPr>
          <w:rFonts w:ascii="Times New Roman" w:hAnsi="Times New Roman"/>
          <w:sz w:val="24"/>
          <w:szCs w:val="24"/>
        </w:rPr>
        <w:t>Раскройте сущность принципа цикличности и объясните особенности его реализации на этапах годичной подготовки спортсменов.</w:t>
      </w:r>
    </w:p>
    <w:p w14:paraId="6985FADB" w14:textId="3B5DE85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="00E73C61" w:rsidRPr="00A67F59">
        <w:rPr>
          <w:rFonts w:ascii="Times New Roman" w:hAnsi="Times New Roman"/>
          <w:sz w:val="24"/>
          <w:szCs w:val="24"/>
        </w:rPr>
        <w:t>Основные методические положения, обусловливающие построение учебно-тренировочного процесса на стадии базовой подготовки спортсменов: цель, основные задачи, примерное соотношение основных средств подготовки, динамика величины и направленности нагрузки на этапе начальной специализированной подготовки (ситуационная задача определяется преподавателем).</w:t>
      </w:r>
    </w:p>
    <w:p w14:paraId="53F5A230" w14:textId="6FB45B39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="00E73C61" w:rsidRPr="00A67F59">
        <w:rPr>
          <w:rFonts w:ascii="Times New Roman" w:hAnsi="Times New Roman"/>
          <w:sz w:val="24"/>
          <w:szCs w:val="24"/>
        </w:rPr>
        <w:t>Раскройте структурно-логический смысл схемы (модели) управления   учебно-тренировочным процессом: источники и алгоритм движения информации по каналам прямой и обратной связи.</w:t>
      </w:r>
    </w:p>
    <w:p w14:paraId="115BE43B" w14:textId="23A873B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 w:rsidR="00E73C61" w:rsidRPr="00A67F59">
        <w:rPr>
          <w:rFonts w:ascii="Times New Roman" w:hAnsi="Times New Roman"/>
          <w:sz w:val="24"/>
          <w:szCs w:val="24"/>
        </w:rPr>
        <w:t>Охарактеризуйте признаки классификации средств, методов направленных на развитие скоростно-силовых способностей спортсменов, конкретизируйте на примере избранного вида спорта.</w:t>
      </w:r>
    </w:p>
    <w:p w14:paraId="0D4F6847" w14:textId="37A5D8A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 w:rsidR="00E73C61" w:rsidRPr="00A67F59">
        <w:rPr>
          <w:rFonts w:ascii="Times New Roman" w:hAnsi="Times New Roman"/>
          <w:sz w:val="24"/>
          <w:szCs w:val="24"/>
        </w:rPr>
        <w:t xml:space="preserve">Учебно-тренировочный процесс (УТП) как динамическая управляемая система: дайте определение понятию «управление», раскройте смысл содержания «управляющая» и «управляемая» подсистемы, охарактеризуйте основные объекты управления в системе подготовки спортсменов. </w:t>
      </w:r>
    </w:p>
    <w:p w14:paraId="3A603227" w14:textId="1A865E58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="00E73C61" w:rsidRPr="00A67F59">
        <w:rPr>
          <w:rFonts w:ascii="Times New Roman" w:hAnsi="Times New Roman"/>
          <w:sz w:val="24"/>
          <w:szCs w:val="24"/>
        </w:rPr>
        <w:t>Комплексный контроль: дайте определение понятию «комплексный контроль», раскройте смысл требований к тестам, используемым в качестве средств контроля и оценки качества, реализованных   программ спортивной подготовки.</w:t>
      </w:r>
    </w:p>
    <w:p w14:paraId="1770CB27" w14:textId="70237AE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="00E73C61" w:rsidRPr="00A67F59">
        <w:rPr>
          <w:rFonts w:ascii="Times New Roman" w:hAnsi="Times New Roman"/>
          <w:sz w:val="24"/>
          <w:szCs w:val="24"/>
        </w:rPr>
        <w:t>Раскройте цель, задачи спортивной тренировки на этапе начальной подготовки юных спортсменов, признаки классификации и соотношение количественных параметров нагрузки, направленной на решение задач.</w:t>
      </w:r>
    </w:p>
    <w:p w14:paraId="5D2E477F" w14:textId="34EDAA5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 w:rsidR="00E73C61" w:rsidRPr="00A67F59">
        <w:rPr>
          <w:rFonts w:ascii="Times New Roman" w:hAnsi="Times New Roman"/>
          <w:sz w:val="24"/>
          <w:szCs w:val="24"/>
        </w:rPr>
        <w:t>Специфические черты базовых закономерностей и производных от них принципов, обусловливающих   построение многолетнего учебно-тренировочного процесса.</w:t>
      </w:r>
    </w:p>
    <w:p w14:paraId="5379B30B" w14:textId="399B143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 w:rsidR="00E73C61" w:rsidRPr="00A67F59">
        <w:rPr>
          <w:rFonts w:ascii="Times New Roman" w:hAnsi="Times New Roman"/>
          <w:sz w:val="24"/>
          <w:szCs w:val="24"/>
        </w:rPr>
        <w:t xml:space="preserve">Характеристика специальных принципов непрерывности и цикличности построения учебно-тренировочного процесса: раскрыть сущность принципов, основные положения и формы их реализации. </w:t>
      </w:r>
    </w:p>
    <w:p w14:paraId="7ED69A03" w14:textId="71443BE0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 w:rsidR="00E73C61" w:rsidRPr="00A67F59">
        <w:rPr>
          <w:rFonts w:ascii="Times New Roman" w:hAnsi="Times New Roman"/>
          <w:sz w:val="24"/>
          <w:szCs w:val="24"/>
        </w:rPr>
        <w:t>Основы современной теории адаптации к физическим нагрузкам и алгоритм формирования срочного эффекта во временном интервале тренировочного занятия.</w:t>
      </w:r>
    </w:p>
    <w:p w14:paraId="09DF704F" w14:textId="41A0F1C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 w:rsidR="00E73C61" w:rsidRPr="00A67F59">
        <w:rPr>
          <w:rFonts w:ascii="Times New Roman" w:hAnsi="Times New Roman"/>
          <w:sz w:val="24"/>
          <w:szCs w:val="24"/>
        </w:rPr>
        <w:t>Что такое информация. Виды и критерии информации.</w:t>
      </w:r>
    </w:p>
    <w:p w14:paraId="5BE44D0E" w14:textId="7CA0858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 w:rsidR="00E73C61" w:rsidRPr="00A67F59">
        <w:rPr>
          <w:rFonts w:ascii="Times New Roman" w:hAnsi="Times New Roman"/>
          <w:sz w:val="24"/>
          <w:szCs w:val="24"/>
        </w:rPr>
        <w:t xml:space="preserve">Источники научно-технической информации (НТИ). Информационные потоки в системе «тренер-спортсмен». </w:t>
      </w:r>
    </w:p>
    <w:p w14:paraId="606D016D" w14:textId="0F13EF1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 w:rsidR="00E73C61" w:rsidRPr="00A67F59">
        <w:rPr>
          <w:rFonts w:ascii="Times New Roman" w:hAnsi="Times New Roman"/>
          <w:sz w:val="24"/>
          <w:szCs w:val="24"/>
        </w:rPr>
        <w:t>Какую роль и какое место занимают метод комплексного контроля и метод моделирования в системе управления тренировочным процессом.</w:t>
      </w:r>
    </w:p>
    <w:p w14:paraId="50DCAFA7" w14:textId="6AA6B28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 w:rsidR="00E73C61" w:rsidRPr="00A67F59">
        <w:rPr>
          <w:rFonts w:ascii="Times New Roman" w:hAnsi="Times New Roman"/>
          <w:sz w:val="24"/>
          <w:szCs w:val="24"/>
        </w:rPr>
        <w:t>Что такое «энтропия»? Что такое спортивный рейтинг?</w:t>
      </w:r>
    </w:p>
    <w:p w14:paraId="3D4B7994" w14:textId="284534E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 w:rsidR="00E73C61" w:rsidRPr="00A67F59">
        <w:rPr>
          <w:rFonts w:ascii="Times New Roman" w:hAnsi="Times New Roman"/>
          <w:sz w:val="24"/>
          <w:szCs w:val="24"/>
        </w:rPr>
        <w:t>Что такое спортивный тренажер? Классификация тренажеров. Основные требования к спортивным тренажерам.</w:t>
      </w:r>
    </w:p>
    <w:p w14:paraId="1383E96D" w14:textId="0CF4D64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 w:rsidR="00E73C61" w:rsidRPr="00A67F59">
        <w:rPr>
          <w:rFonts w:ascii="Times New Roman" w:hAnsi="Times New Roman"/>
          <w:sz w:val="24"/>
          <w:szCs w:val="24"/>
        </w:rPr>
        <w:t>Блочный принцип планирования тренировки в годичном цикле.</w:t>
      </w:r>
    </w:p>
    <w:p w14:paraId="469EB916" w14:textId="0FE9847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 w:rsidR="00E73C61" w:rsidRPr="00A67F59">
        <w:rPr>
          <w:rFonts w:ascii="Times New Roman" w:hAnsi="Times New Roman"/>
          <w:sz w:val="24"/>
          <w:szCs w:val="24"/>
        </w:rPr>
        <w:t>Что такое прогноз, прогностика и прогнозирование? Виды прогноза.</w:t>
      </w:r>
    </w:p>
    <w:p w14:paraId="522F6D90" w14:textId="47C393E8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 w:rsidR="00E73C61" w:rsidRPr="00A67F59">
        <w:rPr>
          <w:rFonts w:ascii="Times New Roman" w:hAnsi="Times New Roman"/>
          <w:sz w:val="24"/>
          <w:szCs w:val="24"/>
        </w:rPr>
        <w:t>Основные понятия прогностики. Что такое спортивный прогноз?</w:t>
      </w:r>
    </w:p>
    <w:p w14:paraId="008B0EB9" w14:textId="64269F17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</w:t>
      </w:r>
      <w:r w:rsidR="00E73C61" w:rsidRPr="00A67F59">
        <w:rPr>
          <w:rFonts w:ascii="Times New Roman" w:hAnsi="Times New Roman"/>
          <w:sz w:val="24"/>
          <w:szCs w:val="24"/>
        </w:rPr>
        <w:t>Основные требования к тестированию функционального состояния организма.</w:t>
      </w:r>
    </w:p>
    <w:p w14:paraId="71C087C6" w14:textId="65D0835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</w:t>
      </w:r>
      <w:r w:rsidR="00E73C61" w:rsidRPr="00A67F59">
        <w:rPr>
          <w:rFonts w:ascii="Times New Roman" w:hAnsi="Times New Roman"/>
          <w:sz w:val="24"/>
          <w:szCs w:val="24"/>
        </w:rPr>
        <w:t>Что такое спортивное достижение?</w:t>
      </w:r>
    </w:p>
    <w:p w14:paraId="0225BC75" w14:textId="45ADAC8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</w:t>
      </w:r>
      <w:r w:rsidR="00E73C61" w:rsidRPr="00A67F59">
        <w:rPr>
          <w:rFonts w:ascii="Times New Roman" w:hAnsi="Times New Roman"/>
          <w:sz w:val="24"/>
          <w:szCs w:val="24"/>
        </w:rPr>
        <w:t>Производные спортивного достижения и их определения.</w:t>
      </w:r>
    </w:p>
    <w:p w14:paraId="7CBB8760" w14:textId="291B849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45.</w:t>
      </w:r>
      <w:r w:rsidR="00E73C61" w:rsidRPr="00A67F59">
        <w:rPr>
          <w:rFonts w:ascii="Times New Roman" w:hAnsi="Times New Roman"/>
          <w:sz w:val="24"/>
          <w:szCs w:val="24"/>
        </w:rPr>
        <w:t>Дайте общую характеристику основных средств восстановления, стимулирующих физическую работоспособность спортсмена.</w:t>
      </w:r>
    </w:p>
    <w:p w14:paraId="41457AE5" w14:textId="601E124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</w:t>
      </w:r>
      <w:r w:rsidR="00E73C61" w:rsidRPr="00A67F59">
        <w:rPr>
          <w:rFonts w:ascii="Times New Roman" w:hAnsi="Times New Roman"/>
          <w:sz w:val="24"/>
          <w:szCs w:val="24"/>
        </w:rPr>
        <w:t>Соревновательная надежность. Факторы, определяющие соревновательную надежность.</w:t>
      </w:r>
    </w:p>
    <w:p w14:paraId="218867E7" w14:textId="27C35913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</w:t>
      </w:r>
      <w:r w:rsidR="00E73C61" w:rsidRPr="00A67F59">
        <w:rPr>
          <w:rFonts w:ascii="Times New Roman" w:hAnsi="Times New Roman"/>
          <w:sz w:val="24"/>
          <w:szCs w:val="24"/>
        </w:rPr>
        <w:t>Требования к соревновательной надежности. Показатели соревновательной надежности.</w:t>
      </w:r>
    </w:p>
    <w:p w14:paraId="0906D20D" w14:textId="6460351D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</w:t>
      </w:r>
      <w:r w:rsidR="00E73C61" w:rsidRPr="00A67F59">
        <w:rPr>
          <w:rFonts w:ascii="Times New Roman" w:hAnsi="Times New Roman"/>
          <w:sz w:val="24"/>
          <w:szCs w:val="24"/>
        </w:rPr>
        <w:t>Что такое безотказность. Что такое помехоустойчивость.</w:t>
      </w:r>
    </w:p>
    <w:p w14:paraId="65B4FAFC" w14:textId="0BB4549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</w:t>
      </w:r>
      <w:r w:rsidR="00E73C61" w:rsidRPr="00A67F59">
        <w:rPr>
          <w:rFonts w:ascii="Times New Roman" w:hAnsi="Times New Roman"/>
          <w:sz w:val="24"/>
          <w:szCs w:val="24"/>
        </w:rPr>
        <w:t>Модель и моделирование в спортивной подготовке.  Модельные характеристики физической, технико-тактической подготовленности спортсмена.</w:t>
      </w:r>
    </w:p>
    <w:p w14:paraId="6B0D9393" w14:textId="77C53263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</w:t>
      </w:r>
      <w:r w:rsidR="00E73C61" w:rsidRPr="00A67F59">
        <w:rPr>
          <w:rFonts w:ascii="Times New Roman" w:hAnsi="Times New Roman"/>
          <w:sz w:val="24"/>
          <w:szCs w:val="24"/>
        </w:rPr>
        <w:t>Что такое «модельный образец» спортсмена.</w:t>
      </w:r>
    </w:p>
    <w:p w14:paraId="02E35C2D" w14:textId="60B748D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</w:t>
      </w:r>
      <w:r w:rsidR="00E73C61" w:rsidRPr="00A67F59">
        <w:rPr>
          <w:rFonts w:ascii="Times New Roman" w:hAnsi="Times New Roman"/>
          <w:sz w:val="24"/>
          <w:szCs w:val="24"/>
        </w:rPr>
        <w:t>Проблемы и пути совершенствования технологии управления динамикой состояния юных спортсменов.</w:t>
      </w:r>
    </w:p>
    <w:p w14:paraId="6753E1DE" w14:textId="1D7BD95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</w:t>
      </w:r>
      <w:r w:rsidR="00E73C61" w:rsidRPr="00A67F59">
        <w:rPr>
          <w:rFonts w:ascii="Times New Roman" w:hAnsi="Times New Roman"/>
          <w:sz w:val="24"/>
          <w:szCs w:val="24"/>
        </w:rPr>
        <w:t>Основные критерии и показатели физического состояния спортсмена.</w:t>
      </w:r>
    </w:p>
    <w:p w14:paraId="180CF258" w14:textId="2D54F4F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</w:t>
      </w:r>
      <w:r w:rsidR="00E73C61" w:rsidRPr="00A67F59">
        <w:rPr>
          <w:rFonts w:ascii="Times New Roman" w:hAnsi="Times New Roman"/>
          <w:sz w:val="24"/>
          <w:szCs w:val="24"/>
        </w:rPr>
        <w:t>Специальная физическая подготовленность и ее показатели.</w:t>
      </w:r>
    </w:p>
    <w:p w14:paraId="43B9EBA4" w14:textId="51318C60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</w:t>
      </w:r>
      <w:r w:rsidR="00E73C61" w:rsidRPr="00A67F59">
        <w:rPr>
          <w:rFonts w:ascii="Times New Roman" w:hAnsi="Times New Roman"/>
          <w:sz w:val="24"/>
          <w:szCs w:val="24"/>
        </w:rPr>
        <w:t>Особенности адаптации организма спортсмена к нагрузкам в зависимости от возраста, пола, вида спортивной деятельности и индивидуальных особенностей.</w:t>
      </w:r>
    </w:p>
    <w:p w14:paraId="5029B5B5" w14:textId="6B2CB1F9" w:rsidR="00E73C61" w:rsidRPr="00E73C61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B499C4" w14:textId="77777777" w:rsidR="00E73C61" w:rsidRPr="00E73C61" w:rsidRDefault="00E73C61" w:rsidP="00E73C61">
      <w:pPr>
        <w:spacing w:after="0" w:line="259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5562FAE4" w14:textId="77777777" w:rsidR="00E73C61" w:rsidRPr="00E73C61" w:rsidRDefault="00E73C61" w:rsidP="00E73C61">
      <w:pPr>
        <w:pStyle w:val="Default"/>
        <w:spacing w:line="259" w:lineRule="auto"/>
        <w:ind w:firstLine="709"/>
        <w:rPr>
          <w:rFonts w:ascii="Times New Roman" w:hAnsi="Times New Roman"/>
          <w:b/>
        </w:rPr>
      </w:pPr>
      <w:r w:rsidRPr="00E73C61">
        <w:rPr>
          <w:rFonts w:ascii="Times New Roman" w:hAnsi="Times New Roman"/>
          <w:b/>
        </w:rPr>
        <w:t xml:space="preserve">Критерии оценки: </w:t>
      </w:r>
    </w:p>
    <w:p w14:paraId="513FE5A7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владение материалом. Умеет анализировать, способен применять теоретические знания для постановки ситуационных задач и находить пути их решения.</w:t>
      </w:r>
    </w:p>
    <w:p w14:paraId="1B5A15EE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«Хорошо» </w:t>
      </w:r>
      <w:proofErr w:type="gramStart"/>
      <w:r w:rsidRPr="00E73C61">
        <w:rPr>
          <w:rFonts w:ascii="Times New Roman" w:hAnsi="Times New Roman"/>
          <w:sz w:val="24"/>
          <w:szCs w:val="24"/>
        </w:rPr>
        <w:t>-  студент</w:t>
      </w:r>
      <w:proofErr w:type="gramEnd"/>
      <w:r w:rsidRPr="00E73C61">
        <w:rPr>
          <w:rFonts w:ascii="Times New Roman" w:hAnsi="Times New Roman"/>
          <w:sz w:val="24"/>
          <w:szCs w:val="24"/>
        </w:rPr>
        <w:t xml:space="preserve">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6A081244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52B1AD7E" w14:textId="77777777" w:rsidR="00E73C61" w:rsidRPr="00E73C61" w:rsidRDefault="00E73C61" w:rsidP="00E73C61">
      <w:pPr>
        <w:tabs>
          <w:tab w:val="left" w:pos="288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</w:t>
      </w:r>
    </w:p>
    <w:p w14:paraId="382F94F9" w14:textId="7B55D3B4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5A30883" w14:textId="6BC8D66A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2.2. Перечень вопросов для коллоквиумов по 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C61">
        <w:rPr>
          <w:rFonts w:ascii="Times New Roman" w:hAnsi="Times New Roman"/>
          <w:b/>
          <w:sz w:val="24"/>
          <w:szCs w:val="24"/>
        </w:rPr>
        <w:t>«Технологии научных исследований в спорте высших достижений»</w:t>
      </w:r>
    </w:p>
    <w:p w14:paraId="2A8A4742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5DC7543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1.</w:t>
      </w:r>
      <w:r w:rsidRPr="00E73C61">
        <w:rPr>
          <w:rFonts w:ascii="Times New Roman" w:hAnsi="Times New Roman"/>
          <w:b/>
          <w:sz w:val="24"/>
          <w:szCs w:val="24"/>
        </w:rPr>
        <w:tab/>
        <w:t>Характеристика, задачи курса. Методологические основы научного познания и творчества.</w:t>
      </w:r>
    </w:p>
    <w:p w14:paraId="458B4D5A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C235083" w14:textId="572BA525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</w:pPr>
      <w:proofErr w:type="spellStart"/>
      <w:r w:rsidRPr="00E73C61">
        <w:t>Закономерности</w:t>
      </w:r>
      <w:proofErr w:type="spellEnd"/>
      <w:r w:rsidRPr="00E73C61">
        <w:t xml:space="preserve"> </w:t>
      </w:r>
      <w:proofErr w:type="spellStart"/>
      <w:r w:rsidRPr="00E73C61">
        <w:t>развития</w:t>
      </w:r>
      <w:proofErr w:type="spellEnd"/>
      <w:r w:rsidRPr="00E73C61">
        <w:t xml:space="preserve"> </w:t>
      </w:r>
      <w:proofErr w:type="spellStart"/>
      <w:r w:rsidRPr="00E73C61">
        <w:t>науки</w:t>
      </w:r>
      <w:proofErr w:type="spellEnd"/>
      <w:r w:rsidR="00930413">
        <w:rPr>
          <w:lang w:val="ru-RU"/>
        </w:rPr>
        <w:t>.</w:t>
      </w:r>
      <w:r w:rsidRPr="00E73C61">
        <w:t xml:space="preserve"> </w:t>
      </w:r>
    </w:p>
    <w:p w14:paraId="41D46AC3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Взаимодействие отраслевой науки. Классификация наук. </w:t>
      </w:r>
    </w:p>
    <w:p w14:paraId="0D108506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>Организация научной и методической подготовки магистров.</w:t>
      </w:r>
    </w:p>
    <w:p w14:paraId="4DCBE3E9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Методология научного познания и определение научных проблем. </w:t>
      </w:r>
    </w:p>
    <w:p w14:paraId="21F34C58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b/>
          <w:lang w:val="ru-RU"/>
        </w:rPr>
      </w:pPr>
      <w:r w:rsidRPr="00E73C61">
        <w:rPr>
          <w:lang w:val="ru-RU"/>
        </w:rPr>
        <w:t xml:space="preserve">Методы, используемые на теоретическом и эмпирическом уровне исследования. </w:t>
      </w:r>
    </w:p>
    <w:p w14:paraId="0DC498A0" w14:textId="77777777" w:rsidR="00E73C61" w:rsidRPr="00E73C61" w:rsidRDefault="00E73C61" w:rsidP="00E73C61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1FDEA2" w14:textId="77777777" w:rsidR="00E73C61" w:rsidRPr="00E73C61" w:rsidRDefault="00E73C61" w:rsidP="00E73C61">
      <w:pPr>
        <w:shd w:val="clear" w:color="auto" w:fill="FFFFFF"/>
        <w:spacing w:after="0" w:line="259" w:lineRule="auto"/>
        <w:ind w:firstLine="709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2.</w:t>
      </w:r>
      <w:r w:rsidRPr="00E73C61">
        <w:rPr>
          <w:rFonts w:ascii="Times New Roman" w:hAnsi="Times New Roman"/>
          <w:b/>
          <w:sz w:val="24"/>
          <w:szCs w:val="24"/>
        </w:rPr>
        <w:tab/>
        <w:t>Наука   в   сфере физической    культуры.    Основная   проблематика   научных исследований и организационная структура НИР.</w:t>
      </w:r>
    </w:p>
    <w:p w14:paraId="43ACC2A5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Наука</w:t>
      </w:r>
      <w:proofErr w:type="spellEnd"/>
      <w:r w:rsidRPr="00E73C61">
        <w:t xml:space="preserve"> </w:t>
      </w:r>
      <w:proofErr w:type="spellStart"/>
      <w:r w:rsidRPr="00E73C61">
        <w:t>как</w:t>
      </w:r>
      <w:proofErr w:type="spellEnd"/>
      <w:r w:rsidRPr="00E73C61">
        <w:t xml:space="preserve"> </w:t>
      </w:r>
      <w:proofErr w:type="spellStart"/>
      <w:r w:rsidRPr="00E73C61">
        <w:t>вид</w:t>
      </w:r>
      <w:proofErr w:type="spellEnd"/>
      <w:r w:rsidRPr="00E73C61">
        <w:t xml:space="preserve"> </w:t>
      </w:r>
      <w:proofErr w:type="spellStart"/>
      <w:r w:rsidRPr="00E73C61">
        <w:t>деятельности</w:t>
      </w:r>
      <w:proofErr w:type="spellEnd"/>
      <w:r w:rsidRPr="00E73C61">
        <w:t>.</w:t>
      </w:r>
    </w:p>
    <w:p w14:paraId="55B40CF5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Характерные</w:t>
      </w:r>
      <w:proofErr w:type="spellEnd"/>
      <w:r w:rsidRPr="00E73C61">
        <w:t xml:space="preserve"> </w:t>
      </w:r>
      <w:proofErr w:type="spellStart"/>
      <w:r w:rsidRPr="00E73C61">
        <w:t>признаки</w:t>
      </w:r>
      <w:proofErr w:type="spellEnd"/>
      <w:r w:rsidRPr="00E73C61">
        <w:t xml:space="preserve"> </w:t>
      </w:r>
      <w:proofErr w:type="spellStart"/>
      <w:r w:rsidRPr="00E73C61">
        <w:t>научного</w:t>
      </w:r>
      <w:proofErr w:type="spellEnd"/>
      <w:r w:rsidRPr="00E73C61">
        <w:t xml:space="preserve"> </w:t>
      </w:r>
      <w:proofErr w:type="spellStart"/>
      <w:r w:rsidRPr="00E73C61">
        <w:t>исследования</w:t>
      </w:r>
      <w:proofErr w:type="spellEnd"/>
      <w:r w:rsidRPr="00E73C61">
        <w:t>.</w:t>
      </w:r>
    </w:p>
    <w:p w14:paraId="7761E4BF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Обыденное</w:t>
      </w:r>
      <w:proofErr w:type="spellEnd"/>
      <w:r w:rsidRPr="00E73C61">
        <w:t xml:space="preserve"> </w:t>
      </w:r>
      <w:proofErr w:type="spellStart"/>
      <w:r w:rsidRPr="00E73C61">
        <w:t>познание</w:t>
      </w:r>
      <w:proofErr w:type="spellEnd"/>
      <w:r w:rsidRPr="00E73C61">
        <w:t>.</w:t>
      </w:r>
    </w:p>
    <w:p w14:paraId="01917A1D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lastRenderedPageBreak/>
        <w:t>Научное</w:t>
      </w:r>
      <w:proofErr w:type="spellEnd"/>
      <w:r w:rsidRPr="00E73C61">
        <w:t xml:space="preserve"> </w:t>
      </w:r>
      <w:proofErr w:type="spellStart"/>
      <w:r w:rsidRPr="00E73C61">
        <w:t>познание</w:t>
      </w:r>
      <w:proofErr w:type="spellEnd"/>
      <w:r w:rsidRPr="00E73C61">
        <w:t>.</w:t>
      </w:r>
    </w:p>
    <w:p w14:paraId="45064E6D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Методология</w:t>
      </w:r>
      <w:proofErr w:type="spellEnd"/>
      <w:r w:rsidRPr="00E73C61">
        <w:t xml:space="preserve">, </w:t>
      </w:r>
      <w:proofErr w:type="spellStart"/>
      <w:r w:rsidRPr="00E73C61">
        <w:t>методики</w:t>
      </w:r>
      <w:proofErr w:type="spellEnd"/>
      <w:r w:rsidRPr="00E73C61">
        <w:t xml:space="preserve">, </w:t>
      </w:r>
      <w:proofErr w:type="spellStart"/>
      <w:r w:rsidRPr="00E73C61">
        <w:t>методы</w:t>
      </w:r>
      <w:proofErr w:type="spellEnd"/>
      <w:r w:rsidRPr="00E73C61">
        <w:t>.</w:t>
      </w:r>
    </w:p>
    <w:p w14:paraId="5543966F" w14:textId="1D56AD4C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CEF0BB3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3.</w:t>
      </w:r>
      <w:r w:rsidRPr="00E73C61">
        <w:rPr>
          <w:rFonts w:ascii="Times New Roman" w:hAnsi="Times New Roman"/>
          <w:b/>
          <w:sz w:val="24"/>
          <w:szCs w:val="24"/>
        </w:rPr>
        <w:tab/>
        <w:t>Методическая    деятельность    в       спорте.    Трансформация научных, теоретических положений в практический результат.</w:t>
      </w:r>
    </w:p>
    <w:p w14:paraId="19A090AC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FDAC444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</w:pPr>
      <w:proofErr w:type="spellStart"/>
      <w:r w:rsidRPr="00E73C61">
        <w:t>Содержание</w:t>
      </w:r>
      <w:proofErr w:type="spellEnd"/>
      <w:r w:rsidRPr="00E73C61">
        <w:t xml:space="preserve"> </w:t>
      </w:r>
      <w:proofErr w:type="spellStart"/>
      <w:r w:rsidRPr="00E73C61">
        <w:t>методической</w:t>
      </w:r>
      <w:proofErr w:type="spellEnd"/>
      <w:r w:rsidRPr="00E73C61">
        <w:t xml:space="preserve"> </w:t>
      </w:r>
      <w:proofErr w:type="spellStart"/>
      <w:r w:rsidRPr="00E73C61">
        <w:t>деятельности</w:t>
      </w:r>
      <w:proofErr w:type="spellEnd"/>
      <w:r w:rsidRPr="00E73C61">
        <w:t xml:space="preserve">. </w:t>
      </w:r>
    </w:p>
    <w:p w14:paraId="46A83DDE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Элементы исследовательской работы в методической деятельности </w:t>
      </w:r>
    </w:p>
    <w:p w14:paraId="3F5A4D55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</w:pPr>
      <w:proofErr w:type="spellStart"/>
      <w:r w:rsidRPr="00E73C61">
        <w:t>Контроль</w:t>
      </w:r>
      <w:proofErr w:type="spellEnd"/>
      <w:r w:rsidRPr="00E73C61">
        <w:t xml:space="preserve"> </w:t>
      </w:r>
      <w:proofErr w:type="spellStart"/>
      <w:r w:rsidRPr="00E73C61">
        <w:t>методической</w:t>
      </w:r>
      <w:proofErr w:type="spellEnd"/>
      <w:r w:rsidRPr="00E73C61">
        <w:t xml:space="preserve"> </w:t>
      </w:r>
      <w:proofErr w:type="spellStart"/>
      <w:r w:rsidRPr="00E73C61">
        <w:t>деятельности</w:t>
      </w:r>
      <w:proofErr w:type="spellEnd"/>
      <w:r w:rsidRPr="00E73C61">
        <w:t xml:space="preserve">. </w:t>
      </w:r>
    </w:p>
    <w:p w14:paraId="06558E00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</w:pPr>
      <w:proofErr w:type="spellStart"/>
      <w:r w:rsidRPr="00E73C61">
        <w:t>Виды</w:t>
      </w:r>
      <w:proofErr w:type="spellEnd"/>
      <w:r w:rsidRPr="00E73C61">
        <w:t xml:space="preserve"> </w:t>
      </w:r>
      <w:proofErr w:type="spellStart"/>
      <w:r w:rsidRPr="00E73C61">
        <w:t>методических</w:t>
      </w:r>
      <w:proofErr w:type="spellEnd"/>
      <w:r w:rsidRPr="00E73C61">
        <w:t xml:space="preserve"> </w:t>
      </w:r>
      <w:proofErr w:type="spellStart"/>
      <w:r w:rsidRPr="00E73C61">
        <w:t>работ</w:t>
      </w:r>
      <w:proofErr w:type="spellEnd"/>
      <w:r w:rsidRPr="00E73C61">
        <w:t>.</w:t>
      </w:r>
    </w:p>
    <w:p w14:paraId="1B353A7E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>Уровни научного исследования и критерии их разделения.</w:t>
      </w:r>
    </w:p>
    <w:p w14:paraId="6411B8DB" w14:textId="77777777" w:rsidR="00E73C61" w:rsidRPr="00E73C61" w:rsidRDefault="00E73C61" w:rsidP="00E73C61">
      <w:pPr>
        <w:pStyle w:val="af4"/>
        <w:spacing w:line="259" w:lineRule="auto"/>
        <w:ind w:firstLine="709"/>
        <w:rPr>
          <w:lang w:val="ru-RU"/>
        </w:rPr>
      </w:pPr>
    </w:p>
    <w:p w14:paraId="16ED9588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4.</w:t>
      </w:r>
      <w:r w:rsidRPr="00E73C61">
        <w:rPr>
          <w:rFonts w:ascii="Times New Roman" w:hAnsi="Times New Roman"/>
          <w:b/>
          <w:sz w:val="24"/>
          <w:szCs w:val="24"/>
        </w:rPr>
        <w:tab/>
        <w:t>Выбор направления   научного   исследования    и    этапы     научно-исследовательской работы.</w:t>
      </w:r>
    </w:p>
    <w:p w14:paraId="338E526E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75FD1F7F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Познавательные, прикладные и экономические функции научного исследования. Классификация научно-исследовательских работ.</w:t>
      </w:r>
    </w:p>
    <w:p w14:paraId="0AAE4DAA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Выбор направления научного исследования. Критерии актуальности научно-исследовательских работ.</w:t>
      </w:r>
    </w:p>
    <w:p w14:paraId="5BE6366B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</w:t>
      </w:r>
    </w:p>
    <w:p w14:paraId="29C28189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Обработка и анализ полученных результатов. Представление и передача информации. </w:t>
      </w:r>
    </w:p>
    <w:p w14:paraId="25F0365E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Внедрение результатов научной работы. Планирование дальнейших исследований.</w:t>
      </w:r>
    </w:p>
    <w:p w14:paraId="75C18D4D" w14:textId="77777777" w:rsid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B628693" w14:textId="7B79410D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5.</w:t>
      </w:r>
      <w:r w:rsidRPr="00E73C61">
        <w:rPr>
          <w:rFonts w:ascii="Times New Roman" w:hAnsi="Times New Roman"/>
          <w:b/>
          <w:sz w:val="24"/>
          <w:szCs w:val="24"/>
        </w:rPr>
        <w:tab/>
        <w:t>Поиск, накопление и обработка информации в процессе научно-методической деятельности.</w:t>
      </w:r>
    </w:p>
    <w:p w14:paraId="5DD16162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4491DE58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Назовите основные методы анализа данных научного исследования.</w:t>
      </w:r>
    </w:p>
    <w:p w14:paraId="2B0BA578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Назовите основные положения теории и практического применения методов математической статистики в физкультурно-спортивной деятельности.</w:t>
      </w:r>
    </w:p>
    <w:p w14:paraId="78D7BBB7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Схема традиционных подходов в научно-педагогических исследованиях. </w:t>
      </w:r>
    </w:p>
    <w:p w14:paraId="0749547E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Систематизация экспериментальных данных.</w:t>
      </w:r>
    </w:p>
    <w:p w14:paraId="2F49E6A5" w14:textId="134FE7B8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многомерного анализа математической статистики, применяемые для решения задач. </w:t>
      </w:r>
    </w:p>
    <w:p w14:paraId="41221472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3771E59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6.</w:t>
      </w:r>
      <w:r w:rsidRPr="00E73C61">
        <w:rPr>
          <w:rFonts w:ascii="Times New Roman" w:hAnsi="Times New Roman"/>
          <w:b/>
          <w:sz w:val="24"/>
          <w:szCs w:val="24"/>
        </w:rPr>
        <w:tab/>
        <w:t>Эксперимент, виды, организация, современные методы исследования.</w:t>
      </w:r>
    </w:p>
    <w:p w14:paraId="1BD41A5F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304606A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Задачи и виды эксперимента: естественные и искусственные, однофакторные и многофакторные; активные и пассивные; лабораторные и производственные; проведение полевого исследования. </w:t>
      </w:r>
    </w:p>
    <w:p w14:paraId="49F39B4C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</w:pPr>
      <w:proofErr w:type="spellStart"/>
      <w:r w:rsidRPr="00E73C61">
        <w:t>Стратегия</w:t>
      </w:r>
      <w:proofErr w:type="spellEnd"/>
      <w:r w:rsidRPr="00E73C61">
        <w:t xml:space="preserve"> и </w:t>
      </w:r>
      <w:proofErr w:type="spellStart"/>
      <w:r w:rsidRPr="00E73C61">
        <w:t>тактика</w:t>
      </w:r>
      <w:proofErr w:type="spellEnd"/>
      <w:r w:rsidRPr="00E73C61">
        <w:t xml:space="preserve"> </w:t>
      </w:r>
      <w:proofErr w:type="spellStart"/>
      <w:r w:rsidRPr="00E73C61">
        <w:t>эксперимента</w:t>
      </w:r>
      <w:proofErr w:type="spellEnd"/>
      <w:r w:rsidRPr="00E73C61">
        <w:t>.</w:t>
      </w:r>
    </w:p>
    <w:p w14:paraId="219995D1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</w:pPr>
      <w:r w:rsidRPr="00E73C61">
        <w:rPr>
          <w:lang w:val="ru-RU"/>
        </w:rPr>
        <w:t xml:space="preserve">Рабочее место и его организация. </w:t>
      </w:r>
      <w:proofErr w:type="spellStart"/>
      <w:r w:rsidRPr="00E73C61">
        <w:t>Подготовка</w:t>
      </w:r>
      <w:proofErr w:type="spellEnd"/>
      <w:r w:rsidRPr="00E73C61">
        <w:t xml:space="preserve"> </w:t>
      </w:r>
      <w:proofErr w:type="spellStart"/>
      <w:r w:rsidRPr="00E73C61">
        <w:t>оперативной</w:t>
      </w:r>
      <w:proofErr w:type="spellEnd"/>
      <w:r w:rsidRPr="00E73C61">
        <w:t xml:space="preserve"> </w:t>
      </w:r>
      <w:proofErr w:type="spellStart"/>
      <w:r w:rsidRPr="00E73C61">
        <w:t>документации</w:t>
      </w:r>
      <w:proofErr w:type="spellEnd"/>
      <w:r w:rsidRPr="00E73C61">
        <w:t xml:space="preserve">. </w:t>
      </w:r>
    </w:p>
    <w:p w14:paraId="1C153949" w14:textId="649F4C56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Обеспечение безопасности проведения эксперимента. Влияние психологических факторов на ход и </w:t>
      </w:r>
      <w:proofErr w:type="gramStart"/>
      <w:r w:rsidRPr="00E73C61">
        <w:rPr>
          <w:lang w:val="ru-RU"/>
        </w:rPr>
        <w:t>качество  эксперимента</w:t>
      </w:r>
      <w:proofErr w:type="gramEnd"/>
      <w:r w:rsidRPr="00E73C61">
        <w:rPr>
          <w:lang w:val="ru-RU"/>
        </w:rPr>
        <w:t>.</w:t>
      </w:r>
    </w:p>
    <w:p w14:paraId="75436E7F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  <w:rPr>
          <w:b/>
          <w:lang w:val="ru-RU"/>
        </w:rPr>
      </w:pPr>
      <w:r w:rsidRPr="00E73C61">
        <w:rPr>
          <w:lang w:val="ru-RU"/>
        </w:rPr>
        <w:t xml:space="preserve">Построение модельных характеристик на основе экспертных оценок. </w:t>
      </w:r>
    </w:p>
    <w:p w14:paraId="36F2FB31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29B66C9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lastRenderedPageBreak/>
        <w:t>Раздел 7.</w:t>
      </w:r>
      <w:r w:rsidRPr="00E73C61">
        <w:rPr>
          <w:rFonts w:ascii="Times New Roman" w:hAnsi="Times New Roman"/>
          <w:b/>
          <w:sz w:val="24"/>
          <w:szCs w:val="24"/>
        </w:rPr>
        <w:tab/>
        <w:t>Обработка     результатов     экспериментального исследования.</w:t>
      </w:r>
    </w:p>
    <w:p w14:paraId="3EC2FAA5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9166CAC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графической обработки экспериментальных данных. </w:t>
      </w:r>
    </w:p>
    <w:p w14:paraId="4C53EF6E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Рациональные приемы графического изображения экспериментальных данных. </w:t>
      </w:r>
    </w:p>
    <w:p w14:paraId="4B152CD9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Анализ теоретико-экспериментальных исследований, формулирование выводов и предложений, практических рекомендаций.</w:t>
      </w:r>
    </w:p>
    <w:p w14:paraId="06664B2A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Понятия: прямая экспертиза; косвенная экспертиза; оценочная экспертиза; ситуационная экспертиза.</w:t>
      </w:r>
    </w:p>
    <w:p w14:paraId="44871A8E" w14:textId="5E259A58" w:rsidR="00E73C61" w:rsidRPr="00E73C61" w:rsidRDefault="00E73C61" w:rsidP="00E73C61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1286FE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8. Подходы к проведению статистического анализа в квалификационных работах и при научно-исследовательской деятельности.</w:t>
      </w:r>
    </w:p>
    <w:p w14:paraId="77D163BC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6EC1C9B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Основы теории случайных ошибок в математические статистики. </w:t>
      </w:r>
    </w:p>
    <w:p w14:paraId="1B124326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определения случайных ошибок. </w:t>
      </w:r>
    </w:p>
    <w:p w14:paraId="26A6BE4E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Установление стабильности процессов. </w:t>
      </w:r>
    </w:p>
    <w:p w14:paraId="65DF8456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Определение связи между признаками.  </w:t>
      </w:r>
    </w:p>
    <w:p w14:paraId="4AE4B474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2EB9E7B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9.</w:t>
      </w:r>
      <w:r w:rsidRPr="00E73C61">
        <w:rPr>
          <w:rFonts w:ascii="Times New Roman" w:hAnsi="Times New Roman"/>
          <w:b/>
          <w:sz w:val="24"/>
          <w:szCs w:val="24"/>
        </w:rPr>
        <w:tab/>
        <w:t>Оформление результатов научной и методической работы. Структура диссертации.</w:t>
      </w:r>
    </w:p>
    <w:p w14:paraId="642BB471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7BB63222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Рациональные формы представления результатов исследования. </w:t>
      </w:r>
    </w:p>
    <w:p w14:paraId="17AE2F73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Доклад и научное сообщение. </w:t>
      </w:r>
    </w:p>
    <w:p w14:paraId="105F143D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Особенности устного представления информации. </w:t>
      </w:r>
    </w:p>
    <w:p w14:paraId="2A982A40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Тезисы доклада. </w:t>
      </w:r>
    </w:p>
    <w:p w14:paraId="2A9994AB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Рецензирование и оппонирование научной работы. </w:t>
      </w:r>
    </w:p>
    <w:p w14:paraId="60E93F88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373552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0580BA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10.</w:t>
      </w:r>
      <w:r w:rsidRPr="00E73C61">
        <w:rPr>
          <w:rFonts w:ascii="Times New Roman" w:hAnsi="Times New Roman"/>
          <w:b/>
          <w:sz w:val="24"/>
          <w:szCs w:val="24"/>
        </w:rPr>
        <w:tab/>
        <w:t>Внедрение и эффективность научных   исследований</w:t>
      </w:r>
    </w:p>
    <w:p w14:paraId="522835D0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Государственная система внедрения. </w:t>
      </w:r>
    </w:p>
    <w:p w14:paraId="6BA54906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Формы внедрения. </w:t>
      </w:r>
    </w:p>
    <w:p w14:paraId="3EEF4A90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Этапы внедрения. </w:t>
      </w:r>
    </w:p>
    <w:p w14:paraId="7D0C58FD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Раздельный и комплексный способы внедрения. </w:t>
      </w:r>
    </w:p>
    <w:p w14:paraId="5DBEEA94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Авторский надзор. Акты внедрения. Документальное оформление внедрения. </w:t>
      </w:r>
    </w:p>
    <w:p w14:paraId="003A1599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F5B3C4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3C61">
        <w:rPr>
          <w:rFonts w:ascii="Times New Roman" w:hAnsi="Times New Roman"/>
          <w:b/>
          <w:bCs/>
          <w:sz w:val="24"/>
          <w:szCs w:val="24"/>
        </w:rPr>
        <w:t xml:space="preserve">Критерии оценки: </w:t>
      </w:r>
    </w:p>
    <w:p w14:paraId="7A24B514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отлично</w:t>
      </w:r>
      <w:r w:rsidRPr="00E73C61">
        <w:rPr>
          <w:rFonts w:ascii="Times New Roman" w:hAnsi="Times New Roman"/>
          <w:sz w:val="24"/>
          <w:szCs w:val="24"/>
        </w:rPr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14:paraId="6D43B274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хорошо</w:t>
      </w:r>
      <w:r w:rsidRPr="00E73C61">
        <w:rPr>
          <w:rFonts w:ascii="Times New Roman" w:hAnsi="Times New Roman"/>
          <w:sz w:val="24"/>
          <w:szCs w:val="24"/>
        </w:rPr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14:paraId="59220573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удовлетворительно</w:t>
      </w:r>
      <w:r w:rsidRPr="00E73C61">
        <w:rPr>
          <w:rFonts w:ascii="Times New Roman" w:hAnsi="Times New Roman"/>
          <w:sz w:val="24"/>
          <w:szCs w:val="24"/>
        </w:rPr>
        <w:t xml:space="preserve"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</w:t>
      </w:r>
      <w:r w:rsidRPr="00E73C61">
        <w:rPr>
          <w:rFonts w:ascii="Times New Roman" w:hAnsi="Times New Roman"/>
          <w:sz w:val="24"/>
          <w:szCs w:val="24"/>
        </w:rPr>
        <w:lastRenderedPageBreak/>
        <w:t>ошибки в определении понятий, использовании терминологии, исправленные после нескольких наводящих вопросов.</w:t>
      </w:r>
    </w:p>
    <w:p w14:paraId="0937E99E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E73C61">
        <w:rPr>
          <w:rFonts w:ascii="Times New Roman" w:hAnsi="Times New Roman"/>
          <w:sz w:val="24"/>
          <w:szCs w:val="24"/>
        </w:rPr>
        <w:t>» ставится, если 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14:paraId="410A07E6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sz w:val="24"/>
          <w:szCs w:val="24"/>
        </w:rPr>
      </w:pPr>
    </w:p>
    <w:p w14:paraId="38DDD08E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2.3.</w:t>
      </w:r>
      <w:r w:rsidRPr="00E73C61">
        <w:rPr>
          <w:rFonts w:ascii="Times New Roman" w:hAnsi="Times New Roman"/>
          <w:b/>
          <w:sz w:val="24"/>
          <w:szCs w:val="24"/>
        </w:rPr>
        <w:tab/>
        <w:t xml:space="preserve">Перечень тем рефератов </w:t>
      </w:r>
    </w:p>
    <w:p w14:paraId="3096B4CC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по дисциплине</w:t>
      </w:r>
    </w:p>
    <w:p w14:paraId="20A2CE74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0D6F18A" w14:textId="77777777" w:rsidR="00E73C61" w:rsidRPr="00E73C61" w:rsidRDefault="00E73C61" w:rsidP="00E73C61">
      <w:pPr>
        <w:tabs>
          <w:tab w:val="right" w:leader="underscore" w:pos="9356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Технологии научных исследований в спорте высших достижений</w:t>
      </w:r>
    </w:p>
    <w:p w14:paraId="70FCF3DA" w14:textId="77777777" w:rsidR="00E73C61" w:rsidRPr="00E73C61" w:rsidRDefault="00E73C61" w:rsidP="00E73C61">
      <w:pPr>
        <w:tabs>
          <w:tab w:val="right" w:leader="underscore" w:pos="9356"/>
        </w:tabs>
        <w:spacing w:after="0" w:line="259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3323DF4B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1.</w:t>
      </w:r>
      <w:r w:rsidRPr="00E73C61">
        <w:rPr>
          <w:rFonts w:ascii="Times New Roman" w:hAnsi="Times New Roman"/>
          <w:b/>
          <w:sz w:val="24"/>
          <w:szCs w:val="24"/>
        </w:rPr>
        <w:tab/>
        <w:t>Характеристика, задачи курса. Методологические основы научного познания и творчества.</w:t>
      </w:r>
    </w:p>
    <w:p w14:paraId="023A05B5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1. Способы получения, обработки и интерпретации информации о состоянии объектов управления;</w:t>
      </w:r>
    </w:p>
    <w:p w14:paraId="06F9B2D8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2. Основы технологии контроля и оценки динамики состояния объектов управления </w:t>
      </w:r>
    </w:p>
    <w:p w14:paraId="344EC3E4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3. Теоретические основы и методологические аспекты технологии управления процессом спортивной подготовки;</w:t>
      </w:r>
    </w:p>
    <w:p w14:paraId="4CBDCDDF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4. Понятия «технология» и «объекты» управления: объяснить и дать краткую характеристику технологического процесса; </w:t>
      </w:r>
    </w:p>
    <w:p w14:paraId="288FBC9E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5. Теоретические основы и практические вопросы моделирования как основного метода управления процессом спортивной подготовки; Какие при этом особенности следует учитывать при разработке индивидуальных моделей психофизического состояния спортсмена?</w:t>
      </w:r>
    </w:p>
    <w:p w14:paraId="2D43B80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9F82BC8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2.</w:t>
      </w:r>
      <w:r w:rsidRPr="00E73C61">
        <w:rPr>
          <w:rFonts w:ascii="Times New Roman" w:hAnsi="Times New Roman"/>
          <w:b/>
          <w:sz w:val="24"/>
          <w:szCs w:val="24"/>
        </w:rPr>
        <w:tab/>
        <w:t>Наука   в сфере физической    культуры.    Основная   проблематика   научных исследований и организационная структура НИР.</w:t>
      </w:r>
    </w:p>
    <w:p w14:paraId="60B44A75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1. Алгоритм построения моделей соревновательной деятельности, интегральной подготовленности (психофизиологического состояния) спортсменов;</w:t>
      </w:r>
    </w:p>
    <w:p w14:paraId="7F994A2F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2. Уровни и   назначение моделей в системе управления процессом спортивной подготовки;</w:t>
      </w:r>
    </w:p>
    <w:p w14:paraId="36BFEB8E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3. Алгоритм разработки модельных характеристик соревновательной деятельности спортсменов;</w:t>
      </w:r>
    </w:p>
    <w:p w14:paraId="7BBC7170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4. Алгоритм построения моделей интегральной подготовленности</w:t>
      </w:r>
      <w:r w:rsidRPr="00E73C61">
        <w:rPr>
          <w:rFonts w:ascii="Times New Roman" w:hAnsi="Times New Roman"/>
          <w:sz w:val="24"/>
          <w:szCs w:val="24"/>
        </w:rPr>
        <w:tab/>
        <w:t>с учетом вида спортивной деятельности, характера отклонения в психофизическом состоянии и этапа подготовки;</w:t>
      </w:r>
    </w:p>
    <w:p w14:paraId="0758C123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5. Особенности моделирования нагрузки в различных структурных образованиях УТП годичного цикла подготовки спортсменов; </w:t>
      </w:r>
    </w:p>
    <w:p w14:paraId="72F62178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76EFCE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E994D2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5.</w:t>
      </w:r>
      <w:r w:rsidRPr="00E73C61">
        <w:rPr>
          <w:rFonts w:ascii="Times New Roman" w:hAnsi="Times New Roman"/>
          <w:b/>
          <w:sz w:val="24"/>
          <w:szCs w:val="24"/>
        </w:rPr>
        <w:tab/>
        <w:t>Поиск, накопление и обработка информации в процессе научно-методической деятельности.</w:t>
      </w:r>
    </w:p>
    <w:p w14:paraId="46FF00C6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Проблемы научных исследований в области спортивной тренировки.</w:t>
      </w:r>
    </w:p>
    <w:p w14:paraId="3FCD8685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Проблемы научных исследований в области оздоровительной физической культуры.</w:t>
      </w:r>
    </w:p>
    <w:p w14:paraId="4AAE66F2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Статистические показатели разнообразия исследуемого признака.</w:t>
      </w:r>
    </w:p>
    <w:p w14:paraId="1FB02875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Основы метода корреляционного и регрессионного анализов.</w:t>
      </w:r>
    </w:p>
    <w:p w14:paraId="440CE27A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lastRenderedPageBreak/>
        <w:t>Факторный анализ и его практическое значение.</w:t>
      </w:r>
    </w:p>
    <w:p w14:paraId="3D593138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C21573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2DBDAA08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 xml:space="preserve">Оценка «отлично» </w:t>
      </w:r>
      <w:r w:rsidRPr="00E73C61">
        <w:rPr>
          <w:rFonts w:ascii="Times New Roman" w:hAnsi="Times New Roman"/>
          <w:sz w:val="24"/>
          <w:szCs w:val="24"/>
        </w:rPr>
        <w:t>выставляется обучающемуся, если:</w:t>
      </w:r>
    </w:p>
    <w:p w14:paraId="6030B2C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выполнены все требования к написанию реферата: выдержан объем, соблюдены требования к внешнему оформлению; </w:t>
      </w:r>
    </w:p>
    <w:p w14:paraId="4748174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обозначена проблема и обоснована ее актуальность;</w:t>
      </w:r>
    </w:p>
    <w:p w14:paraId="33B29A9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65E2A1B2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426224F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4A3223BA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«хорошо»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00916F4A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выдержан объем реферата; имеются упущения в оформлении; </w:t>
      </w:r>
    </w:p>
    <w:p w14:paraId="66671FC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1D3A1FF5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не обозначена в тексте реферата личная позиция автора на освещаемую проблематику.</w:t>
      </w:r>
    </w:p>
    <w:p w14:paraId="59E8CE12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53368119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имеются существенные отступления от оформления требований к написанию реферата;</w:t>
      </w:r>
    </w:p>
    <w:p w14:paraId="6D037FE2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тема освещена лишь частично; </w:t>
      </w:r>
    </w:p>
    <w:p w14:paraId="3A4DFF35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 допущены фактические ошибки в содержании реферата или при ответе на дополнительные вопросы; </w:t>
      </w:r>
    </w:p>
    <w:p w14:paraId="5D4462B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238B740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отсутствуют выводы. </w:t>
      </w:r>
    </w:p>
    <w:p w14:paraId="37EFD656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«неудовлетворительно» ставится, если:</w:t>
      </w:r>
      <w:r w:rsidRPr="00E73C61">
        <w:rPr>
          <w:rFonts w:ascii="Times New Roman" w:hAnsi="Times New Roman"/>
          <w:sz w:val="24"/>
          <w:szCs w:val="24"/>
        </w:rPr>
        <w:t xml:space="preserve"> </w:t>
      </w:r>
    </w:p>
    <w:p w14:paraId="06FE834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тема реферата не раскрыта, обнаруживается существенное непонимание проблемы;</w:t>
      </w:r>
    </w:p>
    <w:p w14:paraId="6CFDF83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обоснованно выбраны литературные источники; </w:t>
      </w:r>
    </w:p>
    <w:p w14:paraId="6627C77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отсутствуют выводы;</w:t>
      </w:r>
    </w:p>
    <w:p w14:paraId="5F3CF05B" w14:textId="1EABAEF2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в тексте допущены ошибки в орфографии, синтаксисе и пунктуации. </w:t>
      </w:r>
    </w:p>
    <w:p w14:paraId="3FDDAC4C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27C643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2.4.</w:t>
      </w:r>
      <w:r w:rsidRPr="00E73C61">
        <w:rPr>
          <w:rFonts w:ascii="Times New Roman" w:hAnsi="Times New Roman"/>
          <w:b/>
          <w:sz w:val="24"/>
          <w:szCs w:val="24"/>
        </w:rPr>
        <w:tab/>
        <w:t>Перечень тем докладов с презентацией</w:t>
      </w:r>
    </w:p>
    <w:p w14:paraId="2EEDCC56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по дисциплине</w:t>
      </w:r>
    </w:p>
    <w:p w14:paraId="73C4CA78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F984585" w14:textId="77777777" w:rsidR="00E73C61" w:rsidRPr="00E73C61" w:rsidRDefault="00E73C61" w:rsidP="00E73C61">
      <w:pPr>
        <w:tabs>
          <w:tab w:val="right" w:leader="underscore" w:pos="9356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«Технологии научных исследований в спорте высших достижений»</w:t>
      </w:r>
    </w:p>
    <w:p w14:paraId="6FAFD6C1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sz w:val="24"/>
          <w:szCs w:val="24"/>
        </w:rPr>
      </w:pPr>
    </w:p>
    <w:p w14:paraId="47CEA957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E4358ED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8.</w:t>
      </w:r>
      <w:r w:rsidRPr="00E73C61">
        <w:rPr>
          <w:rFonts w:ascii="Times New Roman" w:hAnsi="Times New Roman"/>
          <w:b/>
          <w:sz w:val="24"/>
          <w:szCs w:val="24"/>
        </w:rPr>
        <w:tab/>
        <w:t>Подходы к проведению статистического анализа в квалификационных работах и при научно-исследовательской деятельности.</w:t>
      </w:r>
    </w:p>
    <w:p w14:paraId="58B772A2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Понятие надежности в спорте.  </w:t>
      </w:r>
    </w:p>
    <w:p w14:paraId="10B59855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Основы надежности в спорте. </w:t>
      </w:r>
    </w:p>
    <w:p w14:paraId="21A1A270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Соревновательная надежность.  </w:t>
      </w:r>
    </w:p>
    <w:p w14:paraId="50E166F2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Показатели надежности: безотказность и помехоустойчивость. Критерии соревновательной надежности: коэффициент двигательной производительности; безошибочность; готовность; восстанавливаемость; своевременность.  </w:t>
      </w:r>
    </w:p>
    <w:p w14:paraId="72373DF5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Примеры рейтинговой системы спортсменов и соревнований на примере отдельных видов спорта. Оценка как унифицированная мера успеха в спорте.</w:t>
      </w:r>
    </w:p>
    <w:p w14:paraId="4C50DD5C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48E7EA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lastRenderedPageBreak/>
        <w:t>Раздел 9.</w:t>
      </w:r>
      <w:r w:rsidRPr="00E73C61">
        <w:rPr>
          <w:rFonts w:ascii="Times New Roman" w:hAnsi="Times New Roman"/>
          <w:b/>
          <w:sz w:val="24"/>
          <w:szCs w:val="24"/>
        </w:rPr>
        <w:tab/>
        <w:t>Оформление результатов научной и методической работы. Структура диссертации.</w:t>
      </w:r>
    </w:p>
    <w:p w14:paraId="68F5DF83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Количественные критерии информации: степень снижения неопределенности (энтропии), единицы количества информации - бит и байт. </w:t>
      </w:r>
    </w:p>
    <w:p w14:paraId="3B8C86D2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Качественные критерии информации: полнота, избыточность, глубина, ценность, правдивость, объективность. </w:t>
      </w:r>
    </w:p>
    <w:p w14:paraId="191D0527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Источники информационных потоков в спорте, каналы связи, понятие о шумах в каналах связи. </w:t>
      </w:r>
    </w:p>
    <w:p w14:paraId="095B5B00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Значение информации в принятии правильных управленческих решений. </w:t>
      </w:r>
      <w:r w:rsidRPr="00E73C6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BEBA76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Комплексный контроль и оценка состояния объектов управления как средство и способ получения информации по каналам прямой и обратной связи.  </w:t>
      </w:r>
    </w:p>
    <w:p w14:paraId="000401D6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C70E5D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10.</w:t>
      </w:r>
      <w:r w:rsidRPr="00E73C61">
        <w:rPr>
          <w:rFonts w:ascii="Times New Roman" w:hAnsi="Times New Roman"/>
          <w:b/>
          <w:sz w:val="24"/>
          <w:szCs w:val="24"/>
        </w:rPr>
        <w:tab/>
        <w:t>Внедрение и эффективность научных   исследований.</w:t>
      </w:r>
    </w:p>
    <w:p w14:paraId="537ED24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35633A4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Исходные понятия прогностики: предвидение; предсказания; предугадывание; прогнозирование. </w:t>
      </w:r>
    </w:p>
    <w:p w14:paraId="5D07F923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Прогноз.  Виды прогнозов в спорте: оперативный, краткосрочный, среднесрочный, долгосрочный. </w:t>
      </w:r>
    </w:p>
    <w:p w14:paraId="15ED9666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прогнозирования: интуитивные; изыскательские; нормативные; методы обратных связей. </w:t>
      </w:r>
    </w:p>
    <w:p w14:paraId="56AF82FF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 уравнений регрессии и математической экстраполяции, метод экспертных оценок; их роль в прогнозировании в спорте. </w:t>
      </w:r>
    </w:p>
    <w:p w14:paraId="26415677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Направления прогнозов: прогноз развития национального спорта на государственном уроне; прогноз развития отдельных видов спорта; прогноз развития вида спорта в динамике. </w:t>
      </w:r>
    </w:p>
    <w:p w14:paraId="339EE74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21C472B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1E3206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415FCD57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 xml:space="preserve">Оценка «отлично» </w:t>
      </w:r>
      <w:r w:rsidRPr="00E73C61">
        <w:rPr>
          <w:rFonts w:ascii="Times New Roman" w:hAnsi="Times New Roman"/>
          <w:sz w:val="24"/>
          <w:szCs w:val="24"/>
        </w:rPr>
        <w:t>выставляется обучающемуся, если:</w:t>
      </w:r>
    </w:p>
    <w:p w14:paraId="135550F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выполнены все требования к подготовке доклада с презентацией: выдержан объем, соблюдены требования к внешнему оформлению; </w:t>
      </w:r>
    </w:p>
    <w:p w14:paraId="4B1086D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обозначена проблема и обоснована ее актуальность;</w:t>
      </w:r>
    </w:p>
    <w:p w14:paraId="5413031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786B2AC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4255EE50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75A4460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«хорошо»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3A1E977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имеются упущения в оформлении доклада с презентацией; </w:t>
      </w:r>
    </w:p>
    <w:p w14:paraId="42A66B7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0575213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не обозначена в тексте доклада личная позиция автора на освещаемую проблематику.</w:t>
      </w:r>
    </w:p>
    <w:p w14:paraId="7987761E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5CCB5FD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имеются существенные отступления от оформления требований к подготовке доклада с презентацией;</w:t>
      </w:r>
    </w:p>
    <w:p w14:paraId="0129DB56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тема освещена лишь частично; </w:t>
      </w:r>
    </w:p>
    <w:p w14:paraId="3DD0263E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lastRenderedPageBreak/>
        <w:t xml:space="preserve">-  допущены фактические ошибки в содержании доклада или при ответе на дополнительные вопросы; </w:t>
      </w:r>
    </w:p>
    <w:p w14:paraId="7557F49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4A4FF30A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отсутствуют выводы. </w:t>
      </w:r>
    </w:p>
    <w:p w14:paraId="782BB5E6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«неудовлетворительно» ставится, если:</w:t>
      </w:r>
      <w:r w:rsidRPr="00E73C61">
        <w:rPr>
          <w:rFonts w:ascii="Times New Roman" w:hAnsi="Times New Roman"/>
          <w:sz w:val="24"/>
          <w:szCs w:val="24"/>
        </w:rPr>
        <w:t xml:space="preserve"> </w:t>
      </w:r>
    </w:p>
    <w:p w14:paraId="3FEE2EA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тема доклада с презентацией не раскрыта, обнаруживается существенное непонимание проблемы;</w:t>
      </w:r>
    </w:p>
    <w:p w14:paraId="2F802D9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обоснованно выбраны литературные источники; </w:t>
      </w:r>
    </w:p>
    <w:p w14:paraId="63627FF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отсутствуют выводы;</w:t>
      </w:r>
    </w:p>
    <w:p w14:paraId="54D39C0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в тексте допущены ошибки в орфографии, синтаксисе и пунктуации.</w:t>
      </w:r>
    </w:p>
    <w:p w14:paraId="5515204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83B03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0CDE57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BA82B3" w14:textId="77777777" w:rsidR="00E73C61" w:rsidRPr="00E73C61" w:rsidRDefault="00E73C61" w:rsidP="00E73C61">
      <w:pPr>
        <w:shd w:val="clear" w:color="auto" w:fill="FFFFFF"/>
        <w:tabs>
          <w:tab w:val="left" w:pos="0"/>
          <w:tab w:val="left" w:pos="1134"/>
          <w:tab w:val="left" w:pos="1276"/>
          <w:tab w:val="left" w:pos="1418"/>
        </w:tabs>
        <w:spacing w:after="0" w:line="259" w:lineRule="auto"/>
        <w:ind w:firstLine="709"/>
        <w:contextualSpacing/>
        <w:rPr>
          <w:rFonts w:ascii="Times New Roman" w:hAnsi="Times New Roman"/>
          <w:b/>
          <w:color w:val="00000A"/>
          <w:sz w:val="24"/>
          <w:szCs w:val="24"/>
        </w:rPr>
      </w:pPr>
    </w:p>
    <w:p w14:paraId="424B3D76" w14:textId="77777777" w:rsidR="004B47A7" w:rsidRPr="00E73C61" w:rsidRDefault="004B47A7" w:rsidP="00E73C61">
      <w:pPr>
        <w:pStyle w:val="a8"/>
        <w:shd w:val="clear" w:color="auto" w:fill="FFFFFF"/>
        <w:tabs>
          <w:tab w:val="left" w:pos="1134"/>
        </w:tabs>
        <w:spacing w:after="0" w:line="259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4B47A7" w:rsidRPr="00E73C61" w:rsidSect="006164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6D1"/>
    <w:multiLevelType w:val="hybridMultilevel"/>
    <w:tmpl w:val="025028BE"/>
    <w:lvl w:ilvl="0" w:tplc="B1A8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95675"/>
    <w:multiLevelType w:val="hybridMultilevel"/>
    <w:tmpl w:val="BA6C4F70"/>
    <w:lvl w:ilvl="0" w:tplc="0CBA8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D1D74"/>
    <w:multiLevelType w:val="hybridMultilevel"/>
    <w:tmpl w:val="F304A3B0"/>
    <w:lvl w:ilvl="0" w:tplc="153E52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F0961"/>
    <w:multiLevelType w:val="hybridMultilevel"/>
    <w:tmpl w:val="FAA4F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2707"/>
    <w:multiLevelType w:val="hybridMultilevel"/>
    <w:tmpl w:val="241E0606"/>
    <w:lvl w:ilvl="0" w:tplc="5A524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D2A8D"/>
    <w:multiLevelType w:val="hybridMultilevel"/>
    <w:tmpl w:val="B4EC5386"/>
    <w:lvl w:ilvl="0" w:tplc="91C00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613BD7"/>
    <w:multiLevelType w:val="hybridMultilevel"/>
    <w:tmpl w:val="4C9A10B8"/>
    <w:lvl w:ilvl="0" w:tplc="AD1E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A3EEB"/>
    <w:multiLevelType w:val="hybridMultilevel"/>
    <w:tmpl w:val="9B7C67D4"/>
    <w:lvl w:ilvl="0" w:tplc="5A2A640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3376D6"/>
    <w:multiLevelType w:val="hybridMultilevel"/>
    <w:tmpl w:val="A9D28572"/>
    <w:lvl w:ilvl="0" w:tplc="ED94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8A7EEE"/>
    <w:multiLevelType w:val="hybridMultilevel"/>
    <w:tmpl w:val="9E0E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D0731"/>
    <w:multiLevelType w:val="hybridMultilevel"/>
    <w:tmpl w:val="9044152C"/>
    <w:lvl w:ilvl="0" w:tplc="3886CDF6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A910BB"/>
    <w:multiLevelType w:val="hybridMultilevel"/>
    <w:tmpl w:val="760C3B38"/>
    <w:lvl w:ilvl="0" w:tplc="4B460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95B5C"/>
    <w:multiLevelType w:val="hybridMultilevel"/>
    <w:tmpl w:val="BC2C684A"/>
    <w:lvl w:ilvl="0" w:tplc="59629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247567"/>
    <w:multiLevelType w:val="hybridMultilevel"/>
    <w:tmpl w:val="9EB289A6"/>
    <w:lvl w:ilvl="0" w:tplc="1368C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E11918"/>
    <w:multiLevelType w:val="hybridMultilevel"/>
    <w:tmpl w:val="B548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416709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712551"/>
    <w:multiLevelType w:val="hybridMultilevel"/>
    <w:tmpl w:val="AC2E0168"/>
    <w:lvl w:ilvl="0" w:tplc="330A7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14FEC"/>
    <w:multiLevelType w:val="hybridMultilevel"/>
    <w:tmpl w:val="24ECF6BE"/>
    <w:lvl w:ilvl="0" w:tplc="5E9877E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1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21"/>
  </w:num>
  <w:num w:numId="9">
    <w:abstractNumId w:val="9"/>
  </w:num>
  <w:num w:numId="10">
    <w:abstractNumId w:val="2"/>
  </w:num>
  <w:num w:numId="11">
    <w:abstractNumId w:val="8"/>
  </w:num>
  <w:num w:numId="12">
    <w:abstractNumId w:val="14"/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4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8D"/>
    <w:rsid w:val="000029C6"/>
    <w:rsid w:val="000227A3"/>
    <w:rsid w:val="000976C9"/>
    <w:rsid w:val="000C7E6E"/>
    <w:rsid w:val="000D2D03"/>
    <w:rsid w:val="000E1C05"/>
    <w:rsid w:val="001C4E52"/>
    <w:rsid w:val="001E1FAA"/>
    <w:rsid w:val="001E7191"/>
    <w:rsid w:val="002227C2"/>
    <w:rsid w:val="00224BC5"/>
    <w:rsid w:val="00266F53"/>
    <w:rsid w:val="002C76F7"/>
    <w:rsid w:val="002E306E"/>
    <w:rsid w:val="0036326F"/>
    <w:rsid w:val="00381B45"/>
    <w:rsid w:val="00390B59"/>
    <w:rsid w:val="003A3787"/>
    <w:rsid w:val="003A460C"/>
    <w:rsid w:val="0041697F"/>
    <w:rsid w:val="00482164"/>
    <w:rsid w:val="004B355D"/>
    <w:rsid w:val="004B47A7"/>
    <w:rsid w:val="004B7EDB"/>
    <w:rsid w:val="004D0277"/>
    <w:rsid w:val="0051313F"/>
    <w:rsid w:val="00525EBA"/>
    <w:rsid w:val="00572930"/>
    <w:rsid w:val="005E4054"/>
    <w:rsid w:val="0061647A"/>
    <w:rsid w:val="006A78A2"/>
    <w:rsid w:val="0070675A"/>
    <w:rsid w:val="00727FB6"/>
    <w:rsid w:val="0075699D"/>
    <w:rsid w:val="007611F7"/>
    <w:rsid w:val="007D23B6"/>
    <w:rsid w:val="00801B3A"/>
    <w:rsid w:val="0085088D"/>
    <w:rsid w:val="008C13DD"/>
    <w:rsid w:val="008C2821"/>
    <w:rsid w:val="008E2568"/>
    <w:rsid w:val="00930413"/>
    <w:rsid w:val="00935B7A"/>
    <w:rsid w:val="009E6355"/>
    <w:rsid w:val="00A079D0"/>
    <w:rsid w:val="00A161B9"/>
    <w:rsid w:val="00A5203A"/>
    <w:rsid w:val="00A67F59"/>
    <w:rsid w:val="00AF4B90"/>
    <w:rsid w:val="00AF6EFD"/>
    <w:rsid w:val="00B91DE5"/>
    <w:rsid w:val="00BB738C"/>
    <w:rsid w:val="00BD1E09"/>
    <w:rsid w:val="00BF7220"/>
    <w:rsid w:val="00C37396"/>
    <w:rsid w:val="00D520A1"/>
    <w:rsid w:val="00D63DE8"/>
    <w:rsid w:val="00D8117B"/>
    <w:rsid w:val="00DC5551"/>
    <w:rsid w:val="00E175B2"/>
    <w:rsid w:val="00E54EB2"/>
    <w:rsid w:val="00E73C61"/>
    <w:rsid w:val="00E770EF"/>
    <w:rsid w:val="00E94AA1"/>
    <w:rsid w:val="00EA1EF7"/>
    <w:rsid w:val="00EA5A38"/>
    <w:rsid w:val="00F817FF"/>
    <w:rsid w:val="00F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C320"/>
  <w15:chartTrackingRefBased/>
  <w15:docId w15:val="{D656D82B-1D57-4E4F-8813-AD33C22A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C76F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2C76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D2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C76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Body Text Indent"/>
    <w:basedOn w:val="a0"/>
    <w:link w:val="a5"/>
    <w:uiPriority w:val="99"/>
    <w:semiHidden/>
    <w:rsid w:val="002C76F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rsid w:val="002C76F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2C76F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3">
    <w:name w:val="Body Text Indent 3"/>
    <w:basedOn w:val="a0"/>
    <w:link w:val="30"/>
    <w:uiPriority w:val="99"/>
    <w:rsid w:val="002C76F7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C76F7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Balloon Text"/>
    <w:basedOn w:val="a0"/>
    <w:link w:val="a7"/>
    <w:uiPriority w:val="99"/>
    <w:semiHidden/>
    <w:rsid w:val="002C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C76F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2C76F7"/>
    <w:pPr>
      <w:ind w:left="720"/>
    </w:pPr>
  </w:style>
  <w:style w:type="character" w:customStyle="1" w:styleId="apple-style-span">
    <w:name w:val="apple-style-span"/>
    <w:basedOn w:val="a1"/>
    <w:rsid w:val="002C76F7"/>
  </w:style>
  <w:style w:type="paragraph" w:customStyle="1" w:styleId="a9">
    <w:name w:val="Стиль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</w:rPr>
  </w:style>
  <w:style w:type="character" w:styleId="aa">
    <w:name w:val="Hyperlink"/>
    <w:basedOn w:val="a1"/>
    <w:uiPriority w:val="99"/>
    <w:unhideWhenUsed/>
    <w:rsid w:val="002C76F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2C76F7"/>
    <w:rPr>
      <w:color w:val="605E5C"/>
      <w:shd w:val="clear" w:color="auto" w:fill="E1DFDD"/>
    </w:rPr>
  </w:style>
  <w:style w:type="character" w:customStyle="1" w:styleId="12">
    <w:name w:val="Заголовок №1_"/>
    <w:link w:val="13"/>
    <w:locked/>
    <w:rsid w:val="002C76F7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2C76F7"/>
    <w:pPr>
      <w:widowControl w:val="0"/>
      <w:shd w:val="clear" w:color="auto" w:fill="FFFFFF"/>
      <w:spacing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0"/>
    <w:uiPriority w:val="1"/>
    <w:qFormat/>
    <w:rsid w:val="002C76F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b">
    <w:name w:val="Гипертекстовая ссылка"/>
    <w:basedOn w:val="a1"/>
    <w:uiPriority w:val="99"/>
    <w:rsid w:val="002C76F7"/>
    <w:rPr>
      <w:rFonts w:cs="Times New Roman"/>
      <w:b w:val="0"/>
      <w:color w:val="106BBE"/>
    </w:rPr>
  </w:style>
  <w:style w:type="table" w:styleId="ac">
    <w:name w:val="Table Grid"/>
    <w:basedOn w:val="a2"/>
    <w:uiPriority w:val="59"/>
    <w:rsid w:val="002C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99"/>
    <w:semiHidden/>
    <w:unhideWhenUsed/>
    <w:rsid w:val="002C76F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2C76F7"/>
    <w:rPr>
      <w:rFonts w:ascii="Calibri" w:eastAsia="Times New Roman" w:hAnsi="Calibri" w:cs="Times New Roman"/>
      <w:lang w:eastAsia="ru-RU"/>
    </w:rPr>
  </w:style>
  <w:style w:type="paragraph" w:customStyle="1" w:styleId="a">
    <w:name w:val="список с точками"/>
    <w:basedOn w:val="a0"/>
    <w:rsid w:val="002C76F7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Абзац списка1"/>
    <w:basedOn w:val="a0"/>
    <w:rsid w:val="002C76F7"/>
    <w:pPr>
      <w:ind w:left="720"/>
    </w:pPr>
  </w:style>
  <w:style w:type="paragraph" w:customStyle="1" w:styleId="af">
    <w:name w:val="Текстовый блок"/>
    <w:rsid w:val="002C76F7"/>
    <w:pPr>
      <w:suppressAutoHyphens/>
      <w:spacing w:after="200" w:line="276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Af0">
    <w:name w:val="По умолчанию A"/>
    <w:rsid w:val="002C76F7"/>
    <w:pP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customStyle="1" w:styleId="af1">
    <w:name w:val="Для таблиц"/>
    <w:basedOn w:val="a0"/>
    <w:uiPriority w:val="99"/>
    <w:rsid w:val="00BF722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2">
    <w:name w:val="Title"/>
    <w:basedOn w:val="a0"/>
    <w:link w:val="af3"/>
    <w:uiPriority w:val="99"/>
    <w:qFormat/>
    <w:rsid w:val="00BF72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center"/>
    </w:pPr>
    <w:rPr>
      <w:rFonts w:ascii="Cambria" w:eastAsia="Arial Unicode MS" w:hAnsi="Cambria"/>
      <w:b/>
      <w:bCs/>
      <w:color w:val="FF0000"/>
      <w:kern w:val="28"/>
      <w:sz w:val="32"/>
      <w:szCs w:val="32"/>
      <w:u w:color="FF0000"/>
      <w:lang w:eastAsia="en-US"/>
    </w:rPr>
  </w:style>
  <w:style w:type="character" w:customStyle="1" w:styleId="af3">
    <w:name w:val="Заголовок Знак"/>
    <w:basedOn w:val="a1"/>
    <w:link w:val="af2"/>
    <w:uiPriority w:val="99"/>
    <w:rsid w:val="00BF7220"/>
    <w:rPr>
      <w:rFonts w:ascii="Cambria" w:eastAsia="Arial Unicode MS" w:hAnsi="Cambria" w:cs="Times New Roman"/>
      <w:b/>
      <w:bCs/>
      <w:color w:val="FF0000"/>
      <w:kern w:val="28"/>
      <w:sz w:val="32"/>
      <w:szCs w:val="32"/>
      <w:u w:color="FF0000"/>
    </w:rPr>
  </w:style>
  <w:style w:type="paragraph" w:styleId="af4">
    <w:name w:val="No Spacing"/>
    <w:uiPriority w:val="1"/>
    <w:qFormat/>
    <w:rsid w:val="00EA1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5">
    <w:name w:val="Normal (Web)"/>
    <w:basedOn w:val="a0"/>
    <w:uiPriority w:val="99"/>
    <w:semiHidden/>
    <w:unhideWhenUsed/>
    <w:rsid w:val="00E73C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D23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edu.mgafk.ru/portal" TargetMode="Externa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lib.mgafk.ru" TargetMode="Externa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22</Pages>
  <Words>6477</Words>
  <Characters>36924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Морозов</dc:creator>
  <cp:keywords/>
  <dc:description/>
  <cp:lastModifiedBy>New</cp:lastModifiedBy>
  <cp:revision>20</cp:revision>
  <dcterms:created xsi:type="dcterms:W3CDTF">2023-06-20T17:52:00Z</dcterms:created>
  <dcterms:modified xsi:type="dcterms:W3CDTF">2025-05-12T08:53:00Z</dcterms:modified>
</cp:coreProperties>
</file>