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210" w:rsidRPr="000D36FA" w:rsidRDefault="009A1210" w:rsidP="009A1210">
      <w:pPr>
        <w:widowControl w:val="0"/>
        <w:jc w:val="center"/>
        <w:rPr>
          <w:rFonts w:cs="Tahoma"/>
          <w:color w:val="000000"/>
        </w:rPr>
      </w:pPr>
      <w:r w:rsidRPr="000D36FA">
        <w:rPr>
          <w:rFonts w:cs="Tahoma"/>
          <w:color w:val="000000"/>
        </w:rPr>
        <w:t>Министерство спорта Российской Федерации</w:t>
      </w:r>
    </w:p>
    <w:p w:rsidR="009A1210" w:rsidRPr="000D36FA" w:rsidRDefault="009A1210" w:rsidP="009A1210">
      <w:pPr>
        <w:widowControl w:val="0"/>
        <w:jc w:val="center"/>
        <w:rPr>
          <w:rFonts w:cs="Tahoma"/>
          <w:b/>
          <w:color w:val="000000"/>
        </w:rPr>
      </w:pPr>
    </w:p>
    <w:p w:rsidR="009A1210" w:rsidRPr="000D36FA" w:rsidRDefault="009A1210" w:rsidP="009A1210">
      <w:pPr>
        <w:widowControl w:val="0"/>
        <w:jc w:val="center"/>
        <w:rPr>
          <w:rFonts w:cs="Tahoma"/>
          <w:color w:val="000000"/>
        </w:rPr>
      </w:pPr>
      <w:r w:rsidRPr="000D36FA">
        <w:rPr>
          <w:rFonts w:cs="Tahoma"/>
          <w:color w:val="000000"/>
        </w:rPr>
        <w:t>Федеральное государственное бюджетное образовательное учреждение</w:t>
      </w:r>
    </w:p>
    <w:p w:rsidR="009A1210" w:rsidRPr="000D36FA" w:rsidRDefault="009A1210" w:rsidP="009A1210">
      <w:pPr>
        <w:widowControl w:val="0"/>
        <w:jc w:val="center"/>
        <w:rPr>
          <w:rFonts w:cs="Tahoma"/>
          <w:color w:val="000000"/>
        </w:rPr>
      </w:pPr>
      <w:r w:rsidRPr="000D36FA">
        <w:rPr>
          <w:rFonts w:cs="Tahoma"/>
          <w:color w:val="000000"/>
        </w:rPr>
        <w:t>высшего образования</w:t>
      </w:r>
    </w:p>
    <w:p w:rsidR="009A1210" w:rsidRPr="000D36FA" w:rsidRDefault="009A1210" w:rsidP="009A1210">
      <w:pPr>
        <w:widowControl w:val="0"/>
        <w:jc w:val="center"/>
        <w:rPr>
          <w:rFonts w:cs="Tahoma"/>
          <w:color w:val="000000"/>
        </w:rPr>
      </w:pPr>
      <w:r w:rsidRPr="000D36FA">
        <w:rPr>
          <w:rFonts w:cs="Tahoma"/>
          <w:color w:val="000000"/>
        </w:rPr>
        <w:t>«Московская государственная академия физической культуры»</w:t>
      </w:r>
    </w:p>
    <w:p w:rsidR="009A1210" w:rsidRPr="000D36FA" w:rsidRDefault="009A1210" w:rsidP="009A1210">
      <w:pPr>
        <w:widowControl w:val="0"/>
        <w:jc w:val="center"/>
        <w:rPr>
          <w:rFonts w:cs="Tahoma"/>
          <w:color w:val="000000"/>
        </w:rPr>
      </w:pPr>
    </w:p>
    <w:p w:rsidR="00E3038C" w:rsidRPr="00E25B19" w:rsidRDefault="00E3038C" w:rsidP="00E3038C">
      <w:pPr>
        <w:numPr>
          <w:ilvl w:val="0"/>
          <w:numId w:val="6"/>
        </w:numPr>
        <w:jc w:val="center"/>
      </w:pPr>
      <w:r w:rsidRPr="00E25B19">
        <w:t>Кафедра управления и экономики физической культуры, спорта и туризма</w:t>
      </w:r>
    </w:p>
    <w:p w:rsidR="009A1210" w:rsidRPr="000D36FA" w:rsidRDefault="009A1210" w:rsidP="00857A4D">
      <w:pPr>
        <w:widowControl w:val="0"/>
        <w:numPr>
          <w:ilvl w:val="0"/>
          <w:numId w:val="6"/>
        </w:numPr>
        <w:ind w:left="709" w:firstLine="707"/>
        <w:jc w:val="center"/>
        <w:rPr>
          <w:rFonts w:cs="Tahoma"/>
          <w:color w:val="000000"/>
        </w:rPr>
      </w:pPr>
    </w:p>
    <w:tbl>
      <w:tblPr>
        <w:tblW w:w="10572" w:type="dxa"/>
        <w:tblLook w:val="04A0" w:firstRow="1" w:lastRow="0" w:firstColumn="1" w:lastColumn="0" w:noHBand="0" w:noVBand="1"/>
      </w:tblPr>
      <w:tblGrid>
        <w:gridCol w:w="5381"/>
        <w:gridCol w:w="5191"/>
      </w:tblGrid>
      <w:tr w:rsidR="005963F0" w:rsidRPr="000D36FA" w:rsidTr="00471DCF">
        <w:trPr>
          <w:trHeight w:val="364"/>
        </w:trPr>
        <w:tc>
          <w:tcPr>
            <w:tcW w:w="5381" w:type="dxa"/>
            <w:hideMark/>
          </w:tcPr>
          <w:p w:rsidR="005963F0" w:rsidRPr="00433D81" w:rsidRDefault="005963F0" w:rsidP="005963F0">
            <w:pPr>
              <w:widowControl w:val="0"/>
              <w:jc w:val="center"/>
            </w:pPr>
            <w:r w:rsidRPr="00433D81">
              <w:t>СОГЛАСОВАНО</w:t>
            </w:r>
          </w:p>
          <w:p w:rsidR="005963F0" w:rsidRPr="00433D81" w:rsidRDefault="005963F0" w:rsidP="005963F0">
            <w:pPr>
              <w:widowControl w:val="0"/>
              <w:jc w:val="center"/>
            </w:pPr>
            <w:r w:rsidRPr="00433D81">
              <w:t>Начальник Учебно-</w:t>
            </w:r>
          </w:p>
          <w:p w:rsidR="005963F0" w:rsidRPr="00433D81" w:rsidRDefault="005963F0" w:rsidP="005963F0">
            <w:pPr>
              <w:widowControl w:val="0"/>
              <w:jc w:val="center"/>
            </w:pPr>
            <w:r w:rsidRPr="00433D81">
              <w:t xml:space="preserve">методического управления </w:t>
            </w:r>
          </w:p>
          <w:p w:rsidR="005963F0" w:rsidRPr="00433D81" w:rsidRDefault="005963F0" w:rsidP="005963F0">
            <w:pPr>
              <w:widowControl w:val="0"/>
              <w:jc w:val="center"/>
            </w:pPr>
            <w:r w:rsidRPr="00433D81">
              <w:t>канд. биол. наук, доцент И.В.</w:t>
            </w:r>
            <w:r w:rsidR="00471DCF">
              <w:t xml:space="preserve"> </w:t>
            </w:r>
            <w:r w:rsidRPr="00433D81">
              <w:t>Осадченко</w:t>
            </w:r>
          </w:p>
          <w:p w:rsidR="005963F0" w:rsidRPr="00433D81" w:rsidRDefault="005963F0" w:rsidP="005963F0">
            <w:pPr>
              <w:widowControl w:val="0"/>
              <w:jc w:val="center"/>
            </w:pPr>
            <w:r w:rsidRPr="00433D81">
              <w:t>_______________________________</w:t>
            </w:r>
          </w:p>
          <w:p w:rsidR="005963F0" w:rsidRPr="00433D81" w:rsidRDefault="005963F0" w:rsidP="005963F0">
            <w:pPr>
              <w:widowControl w:val="0"/>
              <w:jc w:val="center"/>
            </w:pPr>
            <w:r w:rsidRPr="00433D81">
              <w:t>«</w:t>
            </w:r>
            <w:r w:rsidRPr="00433D81">
              <w:rPr>
                <w:lang w:val="en-US"/>
              </w:rPr>
              <w:t>1</w:t>
            </w:r>
            <w:r>
              <w:t>9</w:t>
            </w:r>
            <w:r w:rsidRPr="00433D81">
              <w:t xml:space="preserve">» </w:t>
            </w:r>
            <w:r>
              <w:t>мая</w:t>
            </w:r>
            <w:r w:rsidRPr="00433D81">
              <w:t xml:space="preserve"> 202</w:t>
            </w:r>
            <w:r>
              <w:t>5</w:t>
            </w:r>
            <w:r w:rsidRPr="00433D81">
              <w:t xml:space="preserve"> г.</w:t>
            </w:r>
          </w:p>
        </w:tc>
        <w:tc>
          <w:tcPr>
            <w:tcW w:w="5191" w:type="dxa"/>
            <w:hideMark/>
          </w:tcPr>
          <w:p w:rsidR="005963F0" w:rsidRPr="00433D81" w:rsidRDefault="005963F0" w:rsidP="005963F0">
            <w:pPr>
              <w:widowControl w:val="0"/>
              <w:jc w:val="center"/>
            </w:pPr>
            <w:r w:rsidRPr="00433D81">
              <w:t>УТВЕРЖДЕНО</w:t>
            </w:r>
          </w:p>
          <w:p w:rsidR="005963F0" w:rsidRPr="00433D81" w:rsidRDefault="005963F0" w:rsidP="005963F0">
            <w:pPr>
              <w:widowControl w:val="0"/>
              <w:jc w:val="center"/>
            </w:pPr>
            <w:r w:rsidRPr="00433D81">
              <w:t>Председатель УМК</w:t>
            </w:r>
          </w:p>
          <w:p w:rsidR="005963F0" w:rsidRPr="00433D81" w:rsidRDefault="005963F0" w:rsidP="005963F0">
            <w:pPr>
              <w:widowControl w:val="0"/>
              <w:jc w:val="center"/>
            </w:pPr>
            <w:r>
              <w:t>проректор</w:t>
            </w:r>
            <w:r w:rsidRPr="00433D81">
              <w:t xml:space="preserve"> по учебной работе</w:t>
            </w:r>
          </w:p>
          <w:p w:rsidR="005963F0" w:rsidRPr="00433D81" w:rsidRDefault="005963F0" w:rsidP="005963F0">
            <w:pPr>
              <w:widowControl w:val="0"/>
              <w:jc w:val="center"/>
            </w:pPr>
            <w:r w:rsidRPr="00433D81">
              <w:t>канд. пед. наук, доцент А.П.</w:t>
            </w:r>
            <w:r w:rsidR="00471DCF">
              <w:t xml:space="preserve"> </w:t>
            </w:r>
            <w:r w:rsidRPr="00433D81">
              <w:t>Морозов</w:t>
            </w:r>
          </w:p>
          <w:p w:rsidR="005963F0" w:rsidRPr="00433D81" w:rsidRDefault="005963F0" w:rsidP="005963F0">
            <w:pPr>
              <w:widowControl w:val="0"/>
              <w:jc w:val="center"/>
            </w:pPr>
            <w:r w:rsidRPr="00433D81">
              <w:t>______________________________</w:t>
            </w:r>
          </w:p>
          <w:p w:rsidR="005963F0" w:rsidRPr="00433D81" w:rsidRDefault="005963F0" w:rsidP="005963F0">
            <w:pPr>
              <w:widowControl w:val="0"/>
              <w:jc w:val="center"/>
            </w:pPr>
            <w:r w:rsidRPr="00433D81">
              <w:t>«</w:t>
            </w:r>
            <w:r w:rsidRPr="00433D81">
              <w:rPr>
                <w:lang w:val="en-US"/>
              </w:rPr>
              <w:t>1</w:t>
            </w:r>
            <w:r>
              <w:t>9</w:t>
            </w:r>
            <w:r w:rsidRPr="00433D81">
              <w:t xml:space="preserve">» </w:t>
            </w:r>
            <w:r>
              <w:t>мая</w:t>
            </w:r>
            <w:r w:rsidRPr="00433D81">
              <w:t xml:space="preserve"> 202</w:t>
            </w:r>
            <w:r>
              <w:t>5</w:t>
            </w:r>
            <w:r w:rsidRPr="00433D81">
              <w:t xml:space="preserve"> г.</w:t>
            </w:r>
          </w:p>
        </w:tc>
      </w:tr>
    </w:tbl>
    <w:p w:rsidR="007038C6" w:rsidRPr="000D36FA" w:rsidRDefault="007038C6" w:rsidP="00B808E3">
      <w:pPr>
        <w:widowControl w:val="0"/>
        <w:jc w:val="center"/>
        <w:rPr>
          <w:b/>
        </w:rPr>
      </w:pPr>
    </w:p>
    <w:p w:rsidR="00F26FE8" w:rsidRPr="000D36FA" w:rsidRDefault="00F26FE8" w:rsidP="00B808E3">
      <w:pPr>
        <w:widowControl w:val="0"/>
        <w:jc w:val="center"/>
        <w:rPr>
          <w:b/>
        </w:rPr>
      </w:pPr>
    </w:p>
    <w:p w:rsidR="007038C6" w:rsidRPr="000D36FA" w:rsidRDefault="007038C6" w:rsidP="00B808E3">
      <w:pPr>
        <w:widowControl w:val="0"/>
        <w:jc w:val="center"/>
        <w:rPr>
          <w:b/>
        </w:rPr>
      </w:pPr>
      <w:r w:rsidRPr="000D36FA">
        <w:rPr>
          <w:b/>
        </w:rPr>
        <w:t>РАБОЧАЯ ПРОГРАММА</w:t>
      </w:r>
      <w:r w:rsidR="009D73C8" w:rsidRPr="000D36FA">
        <w:rPr>
          <w:b/>
        </w:rPr>
        <w:t xml:space="preserve"> ДИСЦИПЛИНЫ</w:t>
      </w:r>
    </w:p>
    <w:p w:rsidR="00F26FE8" w:rsidRPr="000D36FA" w:rsidRDefault="00F26FE8" w:rsidP="00714DF0">
      <w:pPr>
        <w:widowControl w:val="0"/>
        <w:jc w:val="center"/>
        <w:rPr>
          <w:b/>
          <w:bCs/>
          <w:caps/>
        </w:rPr>
      </w:pPr>
    </w:p>
    <w:p w:rsidR="00714DF0" w:rsidRPr="000D36FA" w:rsidRDefault="00714DF0" w:rsidP="00714DF0">
      <w:pPr>
        <w:widowControl w:val="0"/>
        <w:jc w:val="center"/>
        <w:rPr>
          <w:b/>
          <w:bCs/>
          <w:caps/>
        </w:rPr>
      </w:pPr>
      <w:r w:rsidRPr="000D36FA">
        <w:rPr>
          <w:b/>
          <w:bCs/>
          <w:caps/>
        </w:rPr>
        <w:t>«</w:t>
      </w:r>
      <w:r w:rsidR="00C13331">
        <w:rPr>
          <w:b/>
          <w:bCs/>
        </w:rPr>
        <w:t>СОЦИОЛОГИЯ УПРАВЛЕНИЯ</w:t>
      </w:r>
      <w:r w:rsidRPr="000D36FA">
        <w:rPr>
          <w:b/>
          <w:bCs/>
          <w:caps/>
        </w:rPr>
        <w:t>»</w:t>
      </w:r>
    </w:p>
    <w:p w:rsidR="007038C6" w:rsidRDefault="00205F16" w:rsidP="00B808E3">
      <w:pPr>
        <w:widowControl w:val="0"/>
        <w:jc w:val="center"/>
        <w:rPr>
          <w:b/>
          <w:bCs/>
          <w:iCs/>
        </w:rPr>
      </w:pPr>
      <w:r w:rsidRPr="00205F16">
        <w:rPr>
          <w:b/>
          <w:bCs/>
          <w:iCs/>
        </w:rPr>
        <w:t>Б1.В.</w:t>
      </w:r>
      <w:r w:rsidR="005963F0">
        <w:rPr>
          <w:b/>
          <w:bCs/>
          <w:iCs/>
        </w:rPr>
        <w:t>09</w:t>
      </w:r>
    </w:p>
    <w:p w:rsidR="00E03F07" w:rsidRPr="000D36FA" w:rsidRDefault="00E03F07" w:rsidP="00B808E3">
      <w:pPr>
        <w:widowControl w:val="0"/>
        <w:jc w:val="center"/>
        <w:rPr>
          <w:b/>
          <w:bCs/>
        </w:rPr>
      </w:pPr>
    </w:p>
    <w:p w:rsidR="005963F0" w:rsidRPr="005963F0" w:rsidRDefault="005963F0" w:rsidP="005963F0">
      <w:pPr>
        <w:widowControl w:val="0"/>
        <w:jc w:val="center"/>
        <w:rPr>
          <w:b/>
        </w:rPr>
      </w:pPr>
      <w:r w:rsidRPr="005963F0">
        <w:rPr>
          <w:b/>
        </w:rPr>
        <w:t>Направление подготовки</w:t>
      </w:r>
      <w:r w:rsidRPr="005963F0">
        <w:t xml:space="preserve"> </w:t>
      </w:r>
    </w:p>
    <w:p w:rsidR="005963F0" w:rsidRPr="005963F0" w:rsidRDefault="005963F0" w:rsidP="005963F0">
      <w:pPr>
        <w:jc w:val="center"/>
        <w:rPr>
          <w:b/>
        </w:rPr>
      </w:pPr>
      <w:r w:rsidRPr="005963F0">
        <w:rPr>
          <w:b/>
        </w:rPr>
        <w:t xml:space="preserve">38.03.02 МЕНЕДЖМЕНТ </w:t>
      </w:r>
    </w:p>
    <w:p w:rsidR="005963F0" w:rsidRPr="005963F0" w:rsidRDefault="005963F0" w:rsidP="005963F0">
      <w:pPr>
        <w:widowControl w:val="0"/>
        <w:jc w:val="center"/>
        <w:rPr>
          <w:b/>
        </w:rPr>
      </w:pPr>
    </w:p>
    <w:p w:rsidR="005963F0" w:rsidRPr="005963F0" w:rsidRDefault="005963F0" w:rsidP="005963F0">
      <w:pPr>
        <w:jc w:val="center"/>
        <w:rPr>
          <w:b/>
        </w:rPr>
      </w:pPr>
    </w:p>
    <w:p w:rsidR="005963F0" w:rsidRPr="005963F0" w:rsidRDefault="005963F0" w:rsidP="005963F0">
      <w:pPr>
        <w:jc w:val="center"/>
        <w:rPr>
          <w:bCs/>
          <w:i/>
        </w:rPr>
      </w:pPr>
      <w:r w:rsidRPr="005963F0">
        <w:rPr>
          <w:b/>
        </w:rPr>
        <w:t>ОПОП</w:t>
      </w:r>
    </w:p>
    <w:p w:rsidR="005963F0" w:rsidRPr="005963F0" w:rsidRDefault="005963F0" w:rsidP="005963F0">
      <w:pPr>
        <w:jc w:val="center"/>
        <w:rPr>
          <w:bCs/>
          <w:i/>
        </w:rPr>
      </w:pPr>
      <w:r w:rsidRPr="005963F0">
        <w:rPr>
          <w:bCs/>
          <w:i/>
        </w:rPr>
        <w:t xml:space="preserve"> «Менеджмент организации»</w:t>
      </w:r>
    </w:p>
    <w:p w:rsidR="009A1210" w:rsidRPr="000D36FA" w:rsidRDefault="009A1210" w:rsidP="009A1210">
      <w:pPr>
        <w:widowControl w:val="0"/>
        <w:jc w:val="center"/>
        <w:rPr>
          <w:b/>
        </w:rPr>
      </w:pPr>
    </w:p>
    <w:p w:rsidR="009A1210" w:rsidRPr="000D36FA" w:rsidRDefault="009A1210" w:rsidP="009A1210">
      <w:pPr>
        <w:widowControl w:val="0"/>
        <w:jc w:val="center"/>
        <w:rPr>
          <w:rFonts w:cs="Tahoma"/>
          <w:b/>
          <w:color w:val="000000"/>
        </w:rPr>
      </w:pPr>
      <w:r w:rsidRPr="000D36FA">
        <w:rPr>
          <w:rFonts w:cs="Tahoma"/>
          <w:b/>
          <w:color w:val="000000"/>
        </w:rPr>
        <w:t>Квалификация выпускника</w:t>
      </w:r>
    </w:p>
    <w:p w:rsidR="007038C6" w:rsidRPr="000D36FA" w:rsidRDefault="009A1210" w:rsidP="009A1210">
      <w:pPr>
        <w:widowControl w:val="0"/>
        <w:jc w:val="center"/>
        <w:rPr>
          <w:b/>
        </w:rPr>
      </w:pPr>
      <w:r w:rsidRPr="000D36FA">
        <w:rPr>
          <w:i/>
        </w:rPr>
        <w:t>бакалавр</w:t>
      </w:r>
    </w:p>
    <w:p w:rsidR="009A1210" w:rsidRPr="000D36FA" w:rsidRDefault="009A1210" w:rsidP="00B808E3">
      <w:pPr>
        <w:widowControl w:val="0"/>
        <w:jc w:val="center"/>
        <w:rPr>
          <w:b/>
        </w:rPr>
      </w:pPr>
    </w:p>
    <w:p w:rsidR="007038C6" w:rsidRPr="000D36FA" w:rsidRDefault="007038C6" w:rsidP="00B808E3">
      <w:pPr>
        <w:widowControl w:val="0"/>
        <w:jc w:val="center"/>
        <w:rPr>
          <w:b/>
        </w:rPr>
      </w:pPr>
      <w:r w:rsidRPr="000D36FA">
        <w:rPr>
          <w:b/>
        </w:rPr>
        <w:t>Форма обучения</w:t>
      </w:r>
    </w:p>
    <w:p w:rsidR="009758C7" w:rsidRPr="009758C7" w:rsidRDefault="009758C7" w:rsidP="009758C7">
      <w:pPr>
        <w:widowControl w:val="0"/>
        <w:jc w:val="center"/>
      </w:pPr>
      <w:r w:rsidRPr="009758C7">
        <w:t>очная</w:t>
      </w:r>
    </w:p>
    <w:p w:rsidR="007038C6" w:rsidRPr="000D36FA" w:rsidRDefault="007038C6" w:rsidP="00B808E3">
      <w:pPr>
        <w:widowControl w:val="0"/>
        <w:jc w:val="center"/>
        <w:rPr>
          <w:b/>
        </w:rPr>
      </w:pPr>
    </w:p>
    <w:p w:rsidR="00F26FE8" w:rsidRPr="000D36FA" w:rsidRDefault="00F26FE8" w:rsidP="00B808E3">
      <w:pPr>
        <w:widowControl w:val="0"/>
        <w:jc w:val="center"/>
        <w:rPr>
          <w:b/>
        </w:rPr>
      </w:pPr>
    </w:p>
    <w:p w:rsidR="00F26FE8" w:rsidRPr="000D36FA" w:rsidRDefault="00F26FE8" w:rsidP="00B808E3">
      <w:pPr>
        <w:widowControl w:val="0"/>
        <w:jc w:val="center"/>
        <w:rPr>
          <w:b/>
        </w:rPr>
      </w:pPr>
    </w:p>
    <w:p w:rsidR="00F26FE8" w:rsidRPr="000D36FA" w:rsidRDefault="00F26FE8" w:rsidP="00B808E3">
      <w:pPr>
        <w:widowControl w:val="0"/>
        <w:jc w:val="center"/>
        <w:rPr>
          <w:b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2943"/>
        <w:gridCol w:w="3261"/>
        <w:gridCol w:w="3543"/>
      </w:tblGrid>
      <w:tr w:rsidR="005963F0" w:rsidRPr="000D36FA" w:rsidTr="00C72CF2">
        <w:tc>
          <w:tcPr>
            <w:tcW w:w="2943" w:type="dxa"/>
          </w:tcPr>
          <w:p w:rsidR="005963F0" w:rsidRPr="00433D81" w:rsidRDefault="005963F0" w:rsidP="005963F0">
            <w:pPr>
              <w:ind w:left="-113" w:right="-113"/>
              <w:jc w:val="center"/>
            </w:pPr>
            <w:r w:rsidRPr="00433D81">
              <w:t>СОГЛАСОВАНО</w:t>
            </w:r>
          </w:p>
          <w:p w:rsidR="005963F0" w:rsidRPr="00433D81" w:rsidRDefault="005963F0" w:rsidP="005963F0">
            <w:pPr>
              <w:ind w:left="-113" w:right="-113"/>
              <w:jc w:val="center"/>
            </w:pPr>
            <w:r w:rsidRPr="00433D81">
              <w:t xml:space="preserve">Декан факультета физической культуры, </w:t>
            </w:r>
          </w:p>
          <w:p w:rsidR="005963F0" w:rsidRPr="00433D81" w:rsidRDefault="005963F0" w:rsidP="005963F0">
            <w:pPr>
              <w:ind w:left="-113" w:right="-113"/>
              <w:jc w:val="center"/>
            </w:pPr>
            <w:r w:rsidRPr="00433D81">
              <w:t>канд. юрид. наук, доцент</w:t>
            </w:r>
          </w:p>
          <w:p w:rsidR="005963F0" w:rsidRPr="00433D81" w:rsidRDefault="005963F0" w:rsidP="005963F0">
            <w:pPr>
              <w:ind w:left="-113" w:right="-113"/>
              <w:jc w:val="center"/>
            </w:pPr>
            <w:r w:rsidRPr="00433D81">
              <w:t>________И.С.</w:t>
            </w:r>
            <w:r w:rsidR="00471DCF">
              <w:t xml:space="preserve"> </w:t>
            </w:r>
            <w:r w:rsidRPr="00433D81">
              <w:t xml:space="preserve">Полянская </w:t>
            </w:r>
          </w:p>
          <w:p w:rsidR="005963F0" w:rsidRPr="00433D81" w:rsidRDefault="005963F0" w:rsidP="005963F0">
            <w:pPr>
              <w:ind w:left="-113" w:right="-113"/>
              <w:jc w:val="center"/>
            </w:pPr>
            <w:r w:rsidRPr="00433D81">
              <w:t>«1</w:t>
            </w:r>
            <w:r>
              <w:t>9</w:t>
            </w:r>
            <w:r w:rsidRPr="00433D81">
              <w:t xml:space="preserve">» </w:t>
            </w:r>
            <w:r>
              <w:t>мая</w:t>
            </w:r>
            <w:r w:rsidRPr="00433D81">
              <w:t xml:space="preserve"> 202</w:t>
            </w:r>
            <w:r>
              <w:t>5</w:t>
            </w:r>
            <w:r w:rsidRPr="00433D81">
              <w:t xml:space="preserve"> г. </w:t>
            </w:r>
          </w:p>
          <w:p w:rsidR="005963F0" w:rsidRPr="00433D81" w:rsidRDefault="005963F0" w:rsidP="005963F0">
            <w:pPr>
              <w:ind w:left="-113" w:right="-113"/>
              <w:jc w:val="center"/>
            </w:pPr>
          </w:p>
        </w:tc>
        <w:tc>
          <w:tcPr>
            <w:tcW w:w="3261" w:type="dxa"/>
          </w:tcPr>
          <w:p w:rsidR="005963F0" w:rsidRPr="00433D81" w:rsidRDefault="005963F0" w:rsidP="005963F0">
            <w:pPr>
              <w:ind w:left="-113" w:right="-113"/>
              <w:jc w:val="center"/>
            </w:pPr>
          </w:p>
        </w:tc>
        <w:tc>
          <w:tcPr>
            <w:tcW w:w="3543" w:type="dxa"/>
            <w:hideMark/>
          </w:tcPr>
          <w:p w:rsidR="005963F0" w:rsidRPr="00433D81" w:rsidRDefault="005963F0" w:rsidP="005963F0">
            <w:pPr>
              <w:ind w:left="-113" w:right="-113"/>
              <w:jc w:val="center"/>
            </w:pPr>
            <w:r w:rsidRPr="00433D81">
              <w:t>Программа рассмотрена и одобрена на заседании кафедры (протокол № 1</w:t>
            </w:r>
            <w:r>
              <w:t>3</w:t>
            </w:r>
            <w:r w:rsidRPr="00433D81">
              <w:t xml:space="preserve"> </w:t>
            </w:r>
          </w:p>
          <w:p w:rsidR="005963F0" w:rsidRPr="00433D81" w:rsidRDefault="005963F0" w:rsidP="005963F0">
            <w:pPr>
              <w:ind w:left="-113" w:right="-113"/>
              <w:jc w:val="center"/>
            </w:pPr>
            <w:r w:rsidRPr="00433D81">
              <w:t>от «</w:t>
            </w:r>
            <w:r>
              <w:t>30</w:t>
            </w:r>
            <w:r w:rsidRPr="00433D81">
              <w:t xml:space="preserve">» </w:t>
            </w:r>
            <w:r>
              <w:t>апреля</w:t>
            </w:r>
            <w:r w:rsidRPr="00433D81">
              <w:t xml:space="preserve"> 202</w:t>
            </w:r>
            <w:r>
              <w:t>5</w:t>
            </w:r>
            <w:r w:rsidRPr="00433D81">
              <w:t xml:space="preserve"> г.)</w:t>
            </w:r>
          </w:p>
          <w:p w:rsidR="005963F0" w:rsidRPr="00433D81" w:rsidRDefault="005963F0" w:rsidP="005963F0">
            <w:pPr>
              <w:ind w:left="-113" w:right="-113"/>
              <w:jc w:val="center"/>
            </w:pPr>
            <w:r w:rsidRPr="00433D81">
              <w:t>ВИО Заведующего кафедрой,</w:t>
            </w:r>
          </w:p>
          <w:p w:rsidR="005963F0" w:rsidRPr="00433D81" w:rsidRDefault="005963F0" w:rsidP="005963F0">
            <w:pPr>
              <w:ind w:left="-113" w:right="-113"/>
              <w:jc w:val="center"/>
            </w:pPr>
            <w:r w:rsidRPr="00433D81">
              <w:t xml:space="preserve"> канд. экон. наук, доцент</w:t>
            </w:r>
          </w:p>
          <w:p w:rsidR="005963F0" w:rsidRPr="00433D81" w:rsidRDefault="005963F0" w:rsidP="005963F0">
            <w:pPr>
              <w:ind w:left="-113" w:right="-113"/>
              <w:jc w:val="center"/>
            </w:pPr>
            <w:r w:rsidRPr="00433D81">
              <w:t>___________ И.Л.</w:t>
            </w:r>
            <w:r w:rsidR="00471DCF">
              <w:t xml:space="preserve"> </w:t>
            </w:r>
            <w:r w:rsidRPr="00433D81">
              <w:t xml:space="preserve">Димитров </w:t>
            </w:r>
          </w:p>
          <w:p w:rsidR="005963F0" w:rsidRPr="00433D81" w:rsidRDefault="005963F0" w:rsidP="005963F0">
            <w:pPr>
              <w:ind w:left="-113" w:right="-113"/>
              <w:jc w:val="center"/>
            </w:pPr>
            <w:r w:rsidRPr="00433D81">
              <w:t>«</w:t>
            </w:r>
            <w:r>
              <w:t>30</w:t>
            </w:r>
            <w:r w:rsidRPr="00433D81">
              <w:t xml:space="preserve">» </w:t>
            </w:r>
            <w:r>
              <w:t>апреля</w:t>
            </w:r>
            <w:r w:rsidRPr="00433D81">
              <w:t xml:space="preserve"> 202</w:t>
            </w:r>
            <w:r>
              <w:t>5</w:t>
            </w:r>
            <w:r w:rsidRPr="00433D81">
              <w:t>г.</w:t>
            </w:r>
          </w:p>
        </w:tc>
      </w:tr>
    </w:tbl>
    <w:p w:rsidR="00776957" w:rsidRPr="000D36FA" w:rsidRDefault="00776957" w:rsidP="00776957">
      <w:pPr>
        <w:widowControl w:val="0"/>
        <w:jc w:val="center"/>
        <w:rPr>
          <w:b/>
        </w:rPr>
      </w:pPr>
    </w:p>
    <w:p w:rsidR="00F26FE8" w:rsidRPr="000D36FA" w:rsidRDefault="00F26FE8" w:rsidP="00776957">
      <w:pPr>
        <w:widowControl w:val="0"/>
        <w:jc w:val="center"/>
        <w:rPr>
          <w:b/>
        </w:rPr>
      </w:pPr>
    </w:p>
    <w:p w:rsidR="00F26FE8" w:rsidRPr="000D36FA" w:rsidRDefault="00F26FE8" w:rsidP="00776957">
      <w:pPr>
        <w:widowControl w:val="0"/>
        <w:jc w:val="center"/>
        <w:rPr>
          <w:b/>
        </w:rPr>
      </w:pPr>
    </w:p>
    <w:p w:rsidR="00534D66" w:rsidRPr="000D36FA" w:rsidRDefault="007038C6" w:rsidP="00534D66">
      <w:pPr>
        <w:widowControl w:val="0"/>
        <w:jc w:val="center"/>
        <w:rPr>
          <w:b/>
        </w:rPr>
      </w:pPr>
      <w:r w:rsidRPr="000D36FA">
        <w:rPr>
          <w:b/>
        </w:rPr>
        <w:t>Малаховка 20</w:t>
      </w:r>
      <w:r w:rsidR="0038353E">
        <w:rPr>
          <w:b/>
        </w:rPr>
        <w:t>2</w:t>
      </w:r>
      <w:r w:rsidR="005963F0">
        <w:rPr>
          <w:b/>
        </w:rPr>
        <w:t>5</w:t>
      </w:r>
    </w:p>
    <w:p w:rsidR="00FC0BF7" w:rsidRPr="00FC0BF7" w:rsidRDefault="007038C6" w:rsidP="00FC0BF7">
      <w:pPr>
        <w:widowControl w:val="0"/>
        <w:jc w:val="both"/>
        <w:rPr>
          <w:rFonts w:cs="Tahoma"/>
          <w:color w:val="000000"/>
        </w:rPr>
      </w:pPr>
      <w:r w:rsidRPr="009A1210">
        <w:rPr>
          <w:b/>
          <w:sz w:val="28"/>
          <w:szCs w:val="28"/>
        </w:rPr>
        <w:br w:type="page"/>
      </w:r>
      <w:r w:rsidR="005963F0" w:rsidRPr="005963F0">
        <w:lastRenderedPageBreak/>
        <w:t>Рабочая программа разработана в соответствии с Федеральным государственным образовательным стандартом высшего образования - бакалавриата по направлению подготовки 38.03.02 Менеджмент, утвержденным приказом Министерства науки и высшего образования Российской Федерации 12 августа 2020 г. N 970 (зарегистрирован Министерством юстиции Российской Федерации 25 августа 2020 г., регистрационный N 59449) с учетом изменений, внесенных приказом Министерства науки и высшего образования Российской Федерации N 1456 от  20 ноября 2020 года «О внесении изменений в федеральные государственные образовательные стандарты высшего образования» (зарегистрирован Министерством юстиции Российской Федерации 27 мая 2021 г., регистрационный N 63650).</w:t>
      </w:r>
    </w:p>
    <w:p w:rsidR="007038C6" w:rsidRPr="000D36FA" w:rsidRDefault="007038C6" w:rsidP="00B808E3">
      <w:pPr>
        <w:widowControl w:val="0"/>
        <w:jc w:val="both"/>
      </w:pPr>
    </w:p>
    <w:p w:rsidR="00C13331" w:rsidRPr="00E25B19" w:rsidRDefault="00C13331" w:rsidP="00C13331">
      <w:pPr>
        <w:widowControl w:val="0"/>
        <w:jc w:val="both"/>
        <w:rPr>
          <w:rFonts w:cs="Tahoma"/>
          <w:b/>
        </w:rPr>
      </w:pPr>
      <w:r w:rsidRPr="00E25B19">
        <w:rPr>
          <w:rFonts w:cs="Tahoma"/>
          <w:b/>
        </w:rPr>
        <w:t>Составители рабочей программы:</w:t>
      </w:r>
    </w:p>
    <w:p w:rsidR="00C13331" w:rsidRPr="00E25B19" w:rsidRDefault="00C13331" w:rsidP="00C13331">
      <w:pPr>
        <w:widowControl w:val="0"/>
        <w:jc w:val="both"/>
      </w:pPr>
      <w:r w:rsidRPr="00E25B19">
        <w:t>Зайцев А.О., старший преподаватель</w:t>
      </w:r>
    </w:p>
    <w:p w:rsidR="00C13331" w:rsidRPr="00E25B19" w:rsidRDefault="00C13331" w:rsidP="00C13331">
      <w:pPr>
        <w:widowControl w:val="0"/>
        <w:jc w:val="both"/>
      </w:pPr>
      <w:r w:rsidRPr="00E25B19">
        <w:t>кафедры управления и экономики</w:t>
      </w:r>
    </w:p>
    <w:p w:rsidR="00C13331" w:rsidRPr="00E25B19" w:rsidRDefault="00C13331" w:rsidP="00C13331">
      <w:pPr>
        <w:widowControl w:val="0"/>
        <w:jc w:val="both"/>
      </w:pPr>
      <w:r w:rsidRPr="00E25B19">
        <w:t>физической культуры, спорта и туризма</w:t>
      </w:r>
    </w:p>
    <w:p w:rsidR="00C13331" w:rsidRPr="00E25B19" w:rsidRDefault="00C13331" w:rsidP="00C13331">
      <w:pPr>
        <w:widowControl w:val="0"/>
        <w:jc w:val="both"/>
      </w:pPr>
      <w:r w:rsidRPr="00E25B19">
        <w:t>ФГБОУ ВО МГАФК</w:t>
      </w:r>
    </w:p>
    <w:p w:rsidR="00C13331" w:rsidRPr="00E25B19" w:rsidRDefault="00C13331" w:rsidP="00C13331">
      <w:pPr>
        <w:widowControl w:val="0"/>
        <w:jc w:val="both"/>
        <w:rPr>
          <w:b/>
          <w:iCs/>
        </w:rPr>
      </w:pPr>
    </w:p>
    <w:p w:rsidR="00C13331" w:rsidRPr="00E25B19" w:rsidRDefault="00C13331" w:rsidP="00C13331">
      <w:pPr>
        <w:widowControl w:val="0"/>
        <w:jc w:val="both"/>
        <w:rPr>
          <w:b/>
          <w:iCs/>
        </w:rPr>
      </w:pPr>
      <w:r w:rsidRPr="00E25B19">
        <w:rPr>
          <w:b/>
          <w:iCs/>
        </w:rPr>
        <w:t>Рецензенты:</w:t>
      </w:r>
    </w:p>
    <w:p w:rsidR="00C13331" w:rsidRPr="00E25B19" w:rsidRDefault="00C13331" w:rsidP="00C13331">
      <w:pPr>
        <w:widowControl w:val="0"/>
      </w:pPr>
      <w:r w:rsidRPr="00E25B19">
        <w:t>Димитров И.Л., канд. экон. наук, доцент,</w:t>
      </w:r>
    </w:p>
    <w:p w:rsidR="00C13331" w:rsidRPr="00E25B19" w:rsidRDefault="00C13331" w:rsidP="00C13331">
      <w:pPr>
        <w:widowControl w:val="0"/>
      </w:pPr>
      <w:r w:rsidRPr="00E25B19">
        <w:t>ВИО заведующего кафедры управления и экономики</w:t>
      </w:r>
    </w:p>
    <w:p w:rsidR="00C13331" w:rsidRPr="00E25B19" w:rsidRDefault="00C13331" w:rsidP="00C13331">
      <w:pPr>
        <w:widowControl w:val="0"/>
      </w:pPr>
      <w:r w:rsidRPr="00E25B19">
        <w:t>физической культуры, спорта и туризма</w:t>
      </w:r>
    </w:p>
    <w:p w:rsidR="00C13331" w:rsidRPr="00E25B19" w:rsidRDefault="00C13331" w:rsidP="00C13331">
      <w:pPr>
        <w:widowControl w:val="0"/>
      </w:pPr>
      <w:r w:rsidRPr="00E25B19">
        <w:t>ФГБОУ ВО МГАФК</w:t>
      </w:r>
    </w:p>
    <w:p w:rsidR="00C13331" w:rsidRPr="00E25B19" w:rsidRDefault="00C13331" w:rsidP="00C13331">
      <w:pPr>
        <w:widowControl w:val="0"/>
        <w:jc w:val="both"/>
        <w:rPr>
          <w:bCs/>
        </w:rPr>
      </w:pPr>
    </w:p>
    <w:p w:rsidR="006D087E" w:rsidRPr="006D087E" w:rsidRDefault="006D087E" w:rsidP="006D087E">
      <w:pPr>
        <w:widowControl w:val="0"/>
        <w:jc w:val="both"/>
        <w:rPr>
          <w:bCs/>
        </w:rPr>
      </w:pPr>
      <w:r w:rsidRPr="006D087E">
        <w:rPr>
          <w:bCs/>
        </w:rPr>
        <w:t>Митрохина Е. Ю., канд. соц. наук, доцент,</w:t>
      </w:r>
    </w:p>
    <w:p w:rsidR="006D087E" w:rsidRPr="006D087E" w:rsidRDefault="006D087E" w:rsidP="006D087E">
      <w:pPr>
        <w:widowControl w:val="0"/>
        <w:jc w:val="both"/>
        <w:rPr>
          <w:bCs/>
        </w:rPr>
      </w:pPr>
      <w:r w:rsidRPr="006D087E">
        <w:rPr>
          <w:bCs/>
        </w:rPr>
        <w:t>заведующая кафедрой философии и истории</w:t>
      </w:r>
    </w:p>
    <w:p w:rsidR="006D087E" w:rsidRPr="006D087E" w:rsidRDefault="006D087E" w:rsidP="006D087E">
      <w:pPr>
        <w:widowControl w:val="0"/>
        <w:jc w:val="both"/>
        <w:rPr>
          <w:bCs/>
        </w:rPr>
      </w:pPr>
      <w:r w:rsidRPr="006D087E">
        <w:rPr>
          <w:bCs/>
        </w:rPr>
        <w:t>ФГБОУ ВО МГАФК</w:t>
      </w:r>
    </w:p>
    <w:p w:rsidR="007A2FA8" w:rsidRPr="000D36FA" w:rsidRDefault="007A2FA8" w:rsidP="006F52F4">
      <w:pPr>
        <w:widowControl w:val="0"/>
        <w:jc w:val="both"/>
      </w:pPr>
    </w:p>
    <w:p w:rsidR="0078117C" w:rsidRPr="000D36FA" w:rsidRDefault="0078117C" w:rsidP="006F52F4">
      <w:pPr>
        <w:widowControl w:val="0"/>
        <w:jc w:val="both"/>
      </w:pPr>
    </w:p>
    <w:p w:rsidR="0078117C" w:rsidRPr="000D36FA" w:rsidRDefault="0078117C" w:rsidP="006F52F4">
      <w:pPr>
        <w:widowControl w:val="0"/>
        <w:jc w:val="both"/>
      </w:pPr>
    </w:p>
    <w:p w:rsidR="0078117C" w:rsidRPr="000D36FA" w:rsidRDefault="0078117C" w:rsidP="006F52F4">
      <w:pPr>
        <w:widowControl w:val="0"/>
        <w:jc w:val="both"/>
      </w:pPr>
    </w:p>
    <w:p w:rsidR="0078117C" w:rsidRPr="000D36FA" w:rsidRDefault="0078117C" w:rsidP="006F52F4">
      <w:pPr>
        <w:widowControl w:val="0"/>
        <w:jc w:val="both"/>
      </w:pPr>
    </w:p>
    <w:p w:rsidR="0078117C" w:rsidRPr="000D36FA" w:rsidRDefault="0078117C" w:rsidP="006F52F4">
      <w:pPr>
        <w:widowControl w:val="0"/>
        <w:jc w:val="both"/>
      </w:pPr>
    </w:p>
    <w:p w:rsidR="00534D66" w:rsidRPr="00597D2A" w:rsidRDefault="00534D66" w:rsidP="00534D66">
      <w:pPr>
        <w:widowControl w:val="0"/>
        <w:rPr>
          <w:rFonts w:cs="Tahoma"/>
          <w:b/>
          <w:color w:val="000000"/>
          <w:sz w:val="22"/>
          <w:szCs w:val="22"/>
        </w:rPr>
      </w:pPr>
      <w:r w:rsidRPr="00597D2A">
        <w:rPr>
          <w:rFonts w:cs="Tahoma"/>
          <w:b/>
          <w:color w:val="000000"/>
          <w:sz w:val="22"/>
          <w:szCs w:val="22"/>
        </w:rPr>
        <w:t>Ссылки на используемые в разработке РПД дисциплины профессиональные стандарты (в соответствии с ФГОС ВО 49.03.0</w:t>
      </w:r>
      <w:r w:rsidR="00805848">
        <w:rPr>
          <w:rFonts w:cs="Tahoma"/>
          <w:b/>
          <w:color w:val="000000"/>
          <w:sz w:val="22"/>
          <w:szCs w:val="22"/>
        </w:rPr>
        <w:t>3</w:t>
      </w:r>
      <w:r w:rsidRPr="00597D2A">
        <w:rPr>
          <w:rFonts w:cs="Tahoma"/>
          <w:b/>
          <w:color w:val="000000"/>
          <w:sz w:val="22"/>
          <w:szCs w:val="22"/>
        </w:rPr>
        <w:t>):</w:t>
      </w:r>
    </w:p>
    <w:p w:rsidR="00793945" w:rsidRPr="000D36FA" w:rsidRDefault="00793945" w:rsidP="006F52F4">
      <w:pPr>
        <w:ind w:firstLine="709"/>
        <w:jc w:val="both"/>
        <w:rPr>
          <w:bCs/>
          <w:caps/>
          <w:color w:val="000000"/>
          <w:spacing w:val="-1"/>
        </w:rPr>
      </w:pPr>
      <w:bookmarkStart w:id="0" w:name="_Toc337001477"/>
      <w:bookmarkStart w:id="1" w:name="_Toc337067882"/>
    </w:p>
    <w:tbl>
      <w:tblPr>
        <w:tblW w:w="983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4053"/>
        <w:gridCol w:w="3870"/>
        <w:gridCol w:w="1034"/>
      </w:tblGrid>
      <w:tr w:rsidR="005963F0" w:rsidRPr="005963F0" w:rsidTr="005963F0">
        <w:tc>
          <w:tcPr>
            <w:tcW w:w="873" w:type="dxa"/>
            <w:shd w:val="clear" w:color="auto" w:fill="auto"/>
            <w:vAlign w:val="center"/>
          </w:tcPr>
          <w:p w:rsidR="005963F0" w:rsidRPr="005963F0" w:rsidRDefault="005963F0" w:rsidP="005963F0">
            <w:pPr>
              <w:widowControl w:val="0"/>
              <w:jc w:val="center"/>
            </w:pPr>
            <w:r w:rsidRPr="005963F0">
              <w:t>Код ПС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5963F0" w:rsidRPr="005963F0" w:rsidRDefault="005963F0" w:rsidP="005963F0">
            <w:pPr>
              <w:widowControl w:val="0"/>
              <w:jc w:val="center"/>
            </w:pPr>
            <w:r w:rsidRPr="005963F0">
              <w:t>Профессиональный стандарт</w:t>
            </w:r>
          </w:p>
        </w:tc>
        <w:tc>
          <w:tcPr>
            <w:tcW w:w="3871" w:type="dxa"/>
            <w:shd w:val="clear" w:color="auto" w:fill="auto"/>
            <w:vAlign w:val="center"/>
          </w:tcPr>
          <w:p w:rsidR="005963F0" w:rsidRPr="005963F0" w:rsidRDefault="005963F0" w:rsidP="005963F0">
            <w:pPr>
              <w:widowControl w:val="0"/>
              <w:jc w:val="center"/>
            </w:pPr>
            <w:r w:rsidRPr="005963F0">
              <w:t>Приказ Министерства труда и социальной защиты РФ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5963F0" w:rsidRPr="005963F0" w:rsidRDefault="005963F0" w:rsidP="005963F0">
            <w:pPr>
              <w:widowControl w:val="0"/>
              <w:jc w:val="center"/>
            </w:pPr>
            <w:r w:rsidRPr="005963F0">
              <w:t>Аббрев. исп. в РПД</w:t>
            </w:r>
          </w:p>
        </w:tc>
      </w:tr>
      <w:tr w:rsidR="005963F0" w:rsidRPr="005963F0" w:rsidTr="005963F0">
        <w:tc>
          <w:tcPr>
            <w:tcW w:w="9833" w:type="dxa"/>
            <w:gridSpan w:val="4"/>
            <w:shd w:val="clear" w:color="auto" w:fill="auto"/>
          </w:tcPr>
          <w:p w:rsidR="005963F0" w:rsidRPr="005963F0" w:rsidRDefault="005963F0" w:rsidP="005963F0">
            <w:pPr>
              <w:widowControl w:val="0"/>
              <w:jc w:val="center"/>
              <w:rPr>
                <w:b/>
              </w:rPr>
            </w:pPr>
            <w:r w:rsidRPr="005963F0">
              <w:rPr>
                <w:b/>
              </w:rPr>
              <w:t>08 Финансы и экономика</w:t>
            </w:r>
          </w:p>
        </w:tc>
      </w:tr>
      <w:tr w:rsidR="005963F0" w:rsidRPr="005963F0" w:rsidTr="005963F0">
        <w:tc>
          <w:tcPr>
            <w:tcW w:w="873" w:type="dxa"/>
            <w:shd w:val="clear" w:color="auto" w:fill="auto"/>
          </w:tcPr>
          <w:p w:rsidR="005963F0" w:rsidRPr="005963F0" w:rsidRDefault="005963F0" w:rsidP="005963F0">
            <w:pPr>
              <w:jc w:val="both"/>
            </w:pPr>
            <w:r w:rsidRPr="005963F0">
              <w:t>08.006</w:t>
            </w:r>
          </w:p>
        </w:tc>
        <w:tc>
          <w:tcPr>
            <w:tcW w:w="4055" w:type="dxa"/>
            <w:shd w:val="clear" w:color="auto" w:fill="auto"/>
          </w:tcPr>
          <w:p w:rsidR="005963F0" w:rsidRPr="005963F0" w:rsidRDefault="005963F0" w:rsidP="005963F0">
            <w:pPr>
              <w:jc w:val="both"/>
              <w:rPr>
                <w:b/>
              </w:rPr>
            </w:pPr>
            <w:r w:rsidRPr="005963F0">
              <w:rPr>
                <w:b/>
              </w:rPr>
              <w:t>Специалист по внутреннему контролю (внутренний контролер)</w:t>
            </w:r>
          </w:p>
          <w:p w:rsidR="005963F0" w:rsidRPr="005963F0" w:rsidRDefault="005963F0" w:rsidP="005963F0">
            <w:pPr>
              <w:jc w:val="both"/>
            </w:pPr>
          </w:p>
        </w:tc>
        <w:tc>
          <w:tcPr>
            <w:tcW w:w="3871" w:type="dxa"/>
            <w:shd w:val="clear" w:color="auto" w:fill="auto"/>
          </w:tcPr>
          <w:p w:rsidR="005963F0" w:rsidRPr="005963F0" w:rsidRDefault="005963F0" w:rsidP="005963F0">
            <w:pPr>
              <w:jc w:val="both"/>
              <w:rPr>
                <w:bCs/>
              </w:rPr>
            </w:pPr>
            <w:r w:rsidRPr="005963F0">
              <w:rPr>
                <w:bCs/>
              </w:rPr>
              <w:t>Приказ Министерства труда и социальной защиты Российской Федерации от 22 ноября 2022 года N 731н (Зарегистрировано в Минюсте России 22.12. 2022 N 71783)</w:t>
            </w:r>
          </w:p>
        </w:tc>
        <w:tc>
          <w:tcPr>
            <w:tcW w:w="1034" w:type="dxa"/>
            <w:shd w:val="clear" w:color="auto" w:fill="auto"/>
          </w:tcPr>
          <w:p w:rsidR="005963F0" w:rsidRPr="005963F0" w:rsidRDefault="005963F0" w:rsidP="005963F0">
            <w:pPr>
              <w:jc w:val="both"/>
              <w:rPr>
                <w:b/>
                <w:bCs/>
              </w:rPr>
            </w:pPr>
            <w:r w:rsidRPr="005963F0">
              <w:rPr>
                <w:b/>
                <w:bCs/>
              </w:rPr>
              <w:t>СВК</w:t>
            </w:r>
          </w:p>
        </w:tc>
      </w:tr>
    </w:tbl>
    <w:p w:rsidR="000D36FA" w:rsidRPr="0039709E" w:rsidRDefault="0078117C" w:rsidP="000D36FA">
      <w:pPr>
        <w:pStyle w:val="af4"/>
        <w:ind w:left="0" w:right="-852" w:firstLine="709"/>
        <w:rPr>
          <w:bCs/>
          <w:caps/>
          <w:color w:val="000000"/>
          <w:spacing w:val="-1"/>
        </w:rPr>
      </w:pPr>
      <w:r>
        <w:rPr>
          <w:bCs/>
          <w:caps/>
          <w:color w:val="000000"/>
          <w:spacing w:val="-1"/>
          <w:sz w:val="28"/>
          <w:szCs w:val="28"/>
        </w:rPr>
        <w:br w:type="page"/>
      </w:r>
      <w:r w:rsidR="000D36FA" w:rsidRPr="0039709E">
        <w:rPr>
          <w:b/>
          <w:bCs/>
          <w:caps/>
          <w:color w:val="000000"/>
          <w:spacing w:val="-1"/>
        </w:rPr>
        <w:lastRenderedPageBreak/>
        <w:t>1.</w:t>
      </w:r>
      <w:r w:rsidR="000D36FA" w:rsidRPr="0039709E">
        <w:rPr>
          <w:bCs/>
          <w:caps/>
          <w:color w:val="000000"/>
          <w:spacing w:val="-1"/>
        </w:rPr>
        <w:t xml:space="preserve"> </w:t>
      </w:r>
      <w:r w:rsidR="000D36FA" w:rsidRPr="0039709E">
        <w:rPr>
          <w:b/>
          <w:bCs/>
          <w:color w:val="000000"/>
          <w:spacing w:val="-1"/>
        </w:rPr>
        <w:t>Изучение дисциплины направлено на формирование следующих компетенций:</w:t>
      </w:r>
      <w:r w:rsidR="000D36FA" w:rsidRPr="0039709E">
        <w:rPr>
          <w:bCs/>
          <w:caps/>
          <w:color w:val="000000"/>
          <w:spacing w:val="-1"/>
        </w:rPr>
        <w:t xml:space="preserve"> </w:t>
      </w:r>
    </w:p>
    <w:p w:rsidR="006B552D" w:rsidRPr="000D36FA" w:rsidRDefault="006B552D" w:rsidP="00E456E5">
      <w:pPr>
        <w:ind w:firstLine="709"/>
        <w:contextualSpacing/>
        <w:jc w:val="both"/>
        <w:rPr>
          <w:color w:val="000000"/>
          <w:spacing w:val="-1"/>
        </w:rPr>
      </w:pPr>
    </w:p>
    <w:p w:rsidR="006B552D" w:rsidRDefault="00D55280" w:rsidP="00D55280">
      <w:pPr>
        <w:pStyle w:val="af4"/>
        <w:ind w:left="0" w:firstLine="709"/>
        <w:jc w:val="both"/>
      </w:pPr>
      <w:r>
        <w:rPr>
          <w:b/>
        </w:rPr>
        <w:t>УК-5 –</w:t>
      </w:r>
      <w:r w:rsidRPr="00D55280">
        <w:rPr>
          <w:b/>
        </w:rPr>
        <w:t xml:space="preserve"> </w:t>
      </w:r>
      <w:r w:rsidRPr="00D55280">
        <w:t>Способен воспринимать межкультурное разнообразие общества в социально-историческом, этическом и философском контекстах</w:t>
      </w:r>
      <w:r>
        <w:t>.</w:t>
      </w:r>
    </w:p>
    <w:p w:rsidR="00D55280" w:rsidRDefault="00D55280" w:rsidP="00B808E3"/>
    <w:p w:rsidR="00E456E5" w:rsidRDefault="00DF1934" w:rsidP="00B808E3">
      <w:r w:rsidRPr="00E456E5">
        <w:t>РЕЗУЛЬТАТЫ ОБУЧЕНИЯ ПО ДИСЦИПЛИНЕ:</w:t>
      </w:r>
    </w:p>
    <w:p w:rsidR="006B552D" w:rsidRDefault="006B552D" w:rsidP="00B808E3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4006"/>
        <w:gridCol w:w="3985"/>
      </w:tblGrid>
      <w:tr w:rsidR="00F04C8C" w:rsidRPr="00AE10A7" w:rsidTr="00C13331">
        <w:trPr>
          <w:trHeight w:val="185"/>
          <w:jc w:val="center"/>
        </w:trPr>
        <w:tc>
          <w:tcPr>
            <w:tcW w:w="825" w:type="pct"/>
            <w:vAlign w:val="center"/>
          </w:tcPr>
          <w:p w:rsidR="00F04C8C" w:rsidRPr="00AE10A7" w:rsidRDefault="00F04C8C" w:rsidP="00A27196">
            <w:pPr>
              <w:tabs>
                <w:tab w:val="right" w:leader="underscore" w:pos="9356"/>
              </w:tabs>
              <w:ind w:right="-113"/>
              <w:jc w:val="center"/>
            </w:pPr>
            <w:r w:rsidRPr="00AE10A7">
              <w:t>Формируемые компетенции</w:t>
            </w:r>
          </w:p>
        </w:tc>
        <w:tc>
          <w:tcPr>
            <w:tcW w:w="2093" w:type="pct"/>
            <w:vAlign w:val="center"/>
          </w:tcPr>
          <w:p w:rsidR="00F04C8C" w:rsidRPr="00AE10A7" w:rsidRDefault="00F04C8C" w:rsidP="00A27196">
            <w:pPr>
              <w:tabs>
                <w:tab w:val="right" w:leader="underscore" w:pos="9356"/>
              </w:tabs>
              <w:jc w:val="center"/>
            </w:pPr>
            <w:r w:rsidRPr="00AE10A7">
              <w:t>Соотнесенные профессиональные стандарты</w:t>
            </w:r>
          </w:p>
        </w:tc>
        <w:tc>
          <w:tcPr>
            <w:tcW w:w="2082" w:type="pct"/>
            <w:vAlign w:val="center"/>
          </w:tcPr>
          <w:p w:rsidR="00F04C8C" w:rsidRPr="00AE10A7" w:rsidRDefault="00F04C8C" w:rsidP="00A27196">
            <w:pPr>
              <w:tabs>
                <w:tab w:val="right" w:leader="underscore" w:pos="9356"/>
              </w:tabs>
              <w:jc w:val="center"/>
              <w:rPr>
                <w:iCs/>
              </w:rPr>
            </w:pPr>
            <w:r w:rsidRPr="00AE10A7">
              <w:rPr>
                <w:iCs/>
              </w:rPr>
              <w:t>ЗУНы</w:t>
            </w:r>
          </w:p>
        </w:tc>
      </w:tr>
      <w:tr w:rsidR="00C13331" w:rsidRPr="00AE10A7" w:rsidTr="00C13331">
        <w:trPr>
          <w:trHeight w:val="3805"/>
          <w:jc w:val="center"/>
        </w:trPr>
        <w:tc>
          <w:tcPr>
            <w:tcW w:w="825" w:type="pct"/>
          </w:tcPr>
          <w:p w:rsidR="00C13331" w:rsidRPr="00AE10A7" w:rsidRDefault="00C13331" w:rsidP="00A27196">
            <w:pPr>
              <w:ind w:right="-69"/>
              <w:rPr>
                <w:b/>
                <w:i/>
                <w:color w:val="000000"/>
                <w:spacing w:val="-1"/>
              </w:rPr>
            </w:pPr>
            <w:r w:rsidRPr="00AE10A7">
              <w:rPr>
                <w:b/>
                <w:i/>
                <w:color w:val="000000"/>
                <w:spacing w:val="-1"/>
              </w:rPr>
              <w:t xml:space="preserve">УК–5 </w:t>
            </w:r>
          </w:p>
          <w:p w:rsidR="00C13331" w:rsidRPr="00AE10A7" w:rsidRDefault="00C13331" w:rsidP="00A27196">
            <w:pPr>
              <w:tabs>
                <w:tab w:val="right" w:leader="underscore" w:pos="9356"/>
              </w:tabs>
              <w:ind w:right="-113"/>
            </w:pPr>
          </w:p>
        </w:tc>
        <w:tc>
          <w:tcPr>
            <w:tcW w:w="2093" w:type="pct"/>
            <w:vMerge w:val="restart"/>
            <w:vAlign w:val="center"/>
          </w:tcPr>
          <w:p w:rsidR="00C13331" w:rsidRPr="00AE10A7" w:rsidRDefault="00C13331" w:rsidP="00AE10A7">
            <w:pPr>
              <w:ind w:right="-113"/>
              <w:rPr>
                <w:b/>
                <w:i/>
                <w:iCs/>
                <w:color w:val="000000"/>
                <w:spacing w:val="-1"/>
                <w:u w:val="single"/>
              </w:rPr>
            </w:pPr>
          </w:p>
          <w:p w:rsidR="00C13331" w:rsidRPr="00AE10A7" w:rsidRDefault="00C13331" w:rsidP="00AE10A7">
            <w:pPr>
              <w:ind w:right="-113"/>
              <w:rPr>
                <w:b/>
                <w:i/>
                <w:color w:val="000000"/>
                <w:spacing w:val="-1"/>
              </w:rPr>
            </w:pPr>
            <w:r w:rsidRPr="00AE10A7">
              <w:rPr>
                <w:b/>
                <w:i/>
                <w:color w:val="000000"/>
                <w:spacing w:val="-1"/>
              </w:rPr>
              <w:t>ИМ 05.005</w:t>
            </w:r>
          </w:p>
          <w:p w:rsidR="00C13331" w:rsidRPr="00AE10A7" w:rsidRDefault="00C13331" w:rsidP="00AE10A7">
            <w:pPr>
              <w:ind w:right="-113"/>
              <w:rPr>
                <w:b/>
                <w:i/>
                <w:color w:val="000000"/>
                <w:spacing w:val="-1"/>
              </w:rPr>
            </w:pPr>
          </w:p>
          <w:p w:rsidR="00C13331" w:rsidRPr="00AE10A7" w:rsidRDefault="00C13331" w:rsidP="00AE10A7">
            <w:pPr>
              <w:ind w:right="-113"/>
              <w:rPr>
                <w:b/>
                <w:i/>
                <w:color w:val="000000"/>
                <w:spacing w:val="-1"/>
              </w:rPr>
            </w:pPr>
            <w:r w:rsidRPr="00AE10A7">
              <w:rPr>
                <w:b/>
                <w:i/>
                <w:color w:val="000000"/>
                <w:spacing w:val="-1"/>
              </w:rPr>
              <w:t>Р 05.008</w:t>
            </w:r>
          </w:p>
          <w:p w:rsidR="00C13331" w:rsidRPr="00AE10A7" w:rsidRDefault="00C13331" w:rsidP="00AE10A7">
            <w:pPr>
              <w:ind w:right="-113"/>
              <w:rPr>
                <w:b/>
                <w:i/>
                <w:iCs/>
                <w:color w:val="000000"/>
                <w:spacing w:val="-1"/>
                <w:u w:val="single"/>
                <w:lang w:bidi="ru-RU"/>
              </w:rPr>
            </w:pPr>
          </w:p>
          <w:p w:rsidR="00C13331" w:rsidRPr="00AE10A7" w:rsidRDefault="00C13331" w:rsidP="003D4A56">
            <w:pPr>
              <w:ind w:right="-113"/>
              <w:rPr>
                <w:b/>
              </w:rPr>
            </w:pPr>
          </w:p>
        </w:tc>
        <w:tc>
          <w:tcPr>
            <w:tcW w:w="2082" w:type="pct"/>
            <w:vMerge w:val="restart"/>
          </w:tcPr>
          <w:p w:rsidR="00C13331" w:rsidRPr="00AE10A7" w:rsidRDefault="00C13331" w:rsidP="001D1A1B">
            <w:pPr>
              <w:tabs>
                <w:tab w:val="right" w:leader="underscore" w:pos="9356"/>
              </w:tabs>
              <w:ind w:right="-113"/>
              <w:rPr>
                <w:b/>
                <w:i/>
              </w:rPr>
            </w:pPr>
            <w:r w:rsidRPr="00AE10A7">
              <w:rPr>
                <w:b/>
                <w:i/>
              </w:rPr>
              <w:t>Знания:</w:t>
            </w:r>
          </w:p>
          <w:p w:rsidR="00C13331" w:rsidRPr="00AE10A7" w:rsidRDefault="00C13331" w:rsidP="001D1A1B">
            <w:pPr>
              <w:ind w:right="-113"/>
              <w:rPr>
                <w:color w:val="000000"/>
                <w:spacing w:val="-1"/>
              </w:rPr>
            </w:pPr>
            <w:r w:rsidRPr="00AE10A7">
              <w:rPr>
                <w:color w:val="000000"/>
                <w:spacing w:val="-1"/>
              </w:rPr>
              <w:t>- основных понятий социологии туризма и социологии управления;</w:t>
            </w:r>
          </w:p>
          <w:p w:rsidR="00C13331" w:rsidRPr="00AE10A7" w:rsidRDefault="00C13331" w:rsidP="001D1A1B">
            <w:pPr>
              <w:ind w:right="-113"/>
              <w:rPr>
                <w:color w:val="000000"/>
                <w:spacing w:val="-1"/>
              </w:rPr>
            </w:pPr>
            <w:r w:rsidRPr="00AE10A7">
              <w:rPr>
                <w:color w:val="000000"/>
                <w:spacing w:val="-1"/>
              </w:rPr>
              <w:t xml:space="preserve">- базовых основ современной теории, методологии и методики проведения социологического исследования в управленческой деятельности; </w:t>
            </w:r>
          </w:p>
          <w:p w:rsidR="00C13331" w:rsidRPr="00AE10A7" w:rsidRDefault="00C13331" w:rsidP="001D1A1B">
            <w:pPr>
              <w:ind w:right="-113"/>
              <w:rPr>
                <w:color w:val="000000"/>
                <w:spacing w:val="-1"/>
              </w:rPr>
            </w:pPr>
            <w:r w:rsidRPr="00AE10A7">
              <w:rPr>
                <w:color w:val="000000"/>
                <w:spacing w:val="-1"/>
              </w:rPr>
              <w:t xml:space="preserve">- основных методов сбора социологической информации; </w:t>
            </w:r>
          </w:p>
          <w:p w:rsidR="00C13331" w:rsidRPr="00AE10A7" w:rsidRDefault="00C13331" w:rsidP="001D1A1B">
            <w:pPr>
              <w:ind w:right="-113"/>
              <w:rPr>
                <w:color w:val="000000"/>
                <w:spacing w:val="-1"/>
              </w:rPr>
            </w:pPr>
            <w:r w:rsidRPr="00AE10A7">
              <w:rPr>
                <w:color w:val="000000"/>
                <w:spacing w:val="-1"/>
              </w:rPr>
              <w:t>- путей использования социологических исследований для определения эффективности</w:t>
            </w:r>
            <w:r w:rsidRPr="00AE10A7">
              <w:t xml:space="preserve"> </w:t>
            </w:r>
            <w:r w:rsidRPr="00AE10A7">
              <w:rPr>
                <w:color w:val="000000"/>
                <w:spacing w:val="-1"/>
              </w:rPr>
              <w:t xml:space="preserve">используемых средств и методов </w:t>
            </w:r>
            <w:r w:rsidR="005963F0" w:rsidRPr="005963F0">
              <w:rPr>
                <w:color w:val="000000"/>
                <w:spacing w:val="-1"/>
              </w:rPr>
              <w:t>в управленческой деятельности</w:t>
            </w:r>
            <w:r w:rsidRPr="00AE10A7">
              <w:rPr>
                <w:color w:val="000000"/>
                <w:spacing w:val="-1"/>
              </w:rPr>
              <w:t xml:space="preserve">; </w:t>
            </w:r>
          </w:p>
          <w:p w:rsidR="00C13331" w:rsidRPr="00AE10A7" w:rsidRDefault="00C13331" w:rsidP="00F04C8C">
            <w:pPr>
              <w:tabs>
                <w:tab w:val="right" w:leader="underscore" w:pos="9356"/>
              </w:tabs>
              <w:ind w:right="-113"/>
              <w:rPr>
                <w:b/>
                <w:i/>
              </w:rPr>
            </w:pPr>
            <w:r w:rsidRPr="00AE10A7">
              <w:rPr>
                <w:b/>
                <w:i/>
              </w:rPr>
              <w:t>Умения:</w:t>
            </w:r>
          </w:p>
          <w:p w:rsidR="00C13331" w:rsidRPr="00AE10A7" w:rsidRDefault="00C13331" w:rsidP="00961F0E">
            <w:pPr>
              <w:ind w:right="-113"/>
              <w:rPr>
                <w:color w:val="000000"/>
                <w:spacing w:val="-1"/>
              </w:rPr>
            </w:pPr>
            <w:r w:rsidRPr="00AE10A7">
              <w:rPr>
                <w:color w:val="000000"/>
                <w:spacing w:val="-1"/>
              </w:rPr>
              <w:t>- применения теоретические знания на практике;</w:t>
            </w:r>
          </w:p>
          <w:p w:rsidR="00C13331" w:rsidRPr="00AE10A7" w:rsidRDefault="00C13331" w:rsidP="00961F0E">
            <w:pPr>
              <w:ind w:right="-113"/>
              <w:rPr>
                <w:color w:val="000000"/>
                <w:spacing w:val="-1"/>
              </w:rPr>
            </w:pPr>
            <w:r w:rsidRPr="00AE10A7">
              <w:rPr>
                <w:color w:val="000000"/>
                <w:spacing w:val="-1"/>
              </w:rPr>
              <w:t xml:space="preserve">- на основе социологического анализа делать практические выводы и прогнозы; </w:t>
            </w:r>
          </w:p>
          <w:p w:rsidR="00C13331" w:rsidRPr="00AE10A7" w:rsidRDefault="00C13331" w:rsidP="00961F0E">
            <w:pPr>
              <w:ind w:right="-113"/>
              <w:rPr>
                <w:color w:val="000000"/>
                <w:spacing w:val="-1"/>
              </w:rPr>
            </w:pPr>
            <w:r w:rsidRPr="00AE10A7">
              <w:rPr>
                <w:color w:val="000000"/>
                <w:spacing w:val="-1"/>
              </w:rPr>
              <w:t xml:space="preserve">- разрабатывать стратегию социологических исследований в управленческой деятельности; </w:t>
            </w:r>
          </w:p>
          <w:p w:rsidR="00C13331" w:rsidRPr="00AE10A7" w:rsidRDefault="00C13331" w:rsidP="00C13331">
            <w:pPr>
              <w:ind w:right="-113"/>
              <w:rPr>
                <w:color w:val="000000"/>
                <w:spacing w:val="-1"/>
              </w:rPr>
            </w:pPr>
            <w:r w:rsidRPr="00AE10A7">
              <w:rPr>
                <w:color w:val="000000"/>
                <w:spacing w:val="-1"/>
              </w:rPr>
              <w:t xml:space="preserve">- применения в практической деятельности полученных результатов социологических исследований для определения эффективности используемых средств и методов </w:t>
            </w:r>
            <w:r w:rsidR="005963F0" w:rsidRPr="005963F0">
              <w:rPr>
                <w:color w:val="000000"/>
                <w:spacing w:val="-1"/>
              </w:rPr>
              <w:t>в управленческой деятельности</w:t>
            </w:r>
            <w:r w:rsidRPr="00AE10A7">
              <w:rPr>
                <w:color w:val="000000"/>
                <w:spacing w:val="-1"/>
              </w:rPr>
              <w:t>;</w:t>
            </w:r>
          </w:p>
          <w:p w:rsidR="00C13331" w:rsidRPr="00AE10A7" w:rsidRDefault="00C13331" w:rsidP="00F04C8C">
            <w:pPr>
              <w:tabs>
                <w:tab w:val="right" w:leader="underscore" w:pos="9356"/>
              </w:tabs>
              <w:ind w:right="-113"/>
              <w:rPr>
                <w:b/>
                <w:i/>
              </w:rPr>
            </w:pPr>
            <w:r w:rsidRPr="00AE10A7">
              <w:rPr>
                <w:b/>
                <w:i/>
              </w:rPr>
              <w:t>Навыки и/или опыт деятельности:</w:t>
            </w:r>
          </w:p>
          <w:p w:rsidR="00C13331" w:rsidRPr="00AE10A7" w:rsidRDefault="00C13331" w:rsidP="00A27196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1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навыками организации и проведения социологического исследования в управленческой деятельности, применения социологических методов, техникой проведения опросов, разработки анкет и другого социологического инструментария;</w:t>
            </w:r>
          </w:p>
          <w:p w:rsidR="00C13331" w:rsidRDefault="00C13331" w:rsidP="00C13331">
            <w:pPr>
              <w:tabs>
                <w:tab w:val="right" w:leader="underscore" w:pos="9356"/>
              </w:tabs>
              <w:ind w:right="-113"/>
            </w:pPr>
            <w:r w:rsidRPr="00AE10A7">
              <w:t xml:space="preserve">- приемами социологического анализа полученных данных; </w:t>
            </w:r>
          </w:p>
          <w:p w:rsidR="00C13331" w:rsidRPr="00AE10A7" w:rsidRDefault="00C13331" w:rsidP="00C13331">
            <w:pPr>
              <w:tabs>
                <w:tab w:val="right" w:leader="underscore" w:pos="9356"/>
              </w:tabs>
              <w:ind w:right="-113"/>
            </w:pPr>
            <w:r w:rsidRPr="00AE10A7">
              <w:t xml:space="preserve">- аргументированного обоснования результатов исследований для </w:t>
            </w:r>
            <w:r w:rsidRPr="00AE10A7">
              <w:lastRenderedPageBreak/>
              <w:t>дальнейшего использования на практике;</w:t>
            </w:r>
          </w:p>
          <w:p w:rsidR="00C13331" w:rsidRPr="00AE10A7" w:rsidRDefault="00C13331" w:rsidP="005963F0">
            <w:pPr>
              <w:pStyle w:val="TableParagraph"/>
              <w:ind w:left="0"/>
              <w:jc w:val="both"/>
              <w:rPr>
                <w:iCs/>
                <w:sz w:val="24"/>
                <w:szCs w:val="24"/>
                <w:lang w:val="ru-RU"/>
              </w:rPr>
            </w:pPr>
            <w:r w:rsidRPr="00205F16">
              <w:rPr>
                <w:lang w:val="ru-RU"/>
              </w:rPr>
              <w:t>-</w:t>
            </w:r>
            <w:r w:rsidRPr="00205F16">
              <w:rPr>
                <w:rFonts w:ascii="Arial" w:hAnsi="Arial" w:cs="Arial"/>
                <w:color w:val="434343"/>
                <w:shd w:val="clear" w:color="auto" w:fill="FFFFFF"/>
                <w:lang w:val="ru-RU"/>
              </w:rPr>
              <w:t xml:space="preserve"> </w:t>
            </w:r>
            <w:r w:rsidRPr="00205F16">
              <w:rPr>
                <w:lang w:val="ru-RU"/>
              </w:rPr>
              <w:t>м</w:t>
            </w:r>
            <w:r w:rsidRPr="005963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ониторинга дальнейшего развития ситуации в </w:t>
            </w:r>
            <w:r w:rsidR="005963F0" w:rsidRPr="005963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управленческой деятельности</w:t>
            </w:r>
            <w:r w:rsidRPr="005963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</w:tr>
      <w:tr w:rsidR="00C13331" w:rsidRPr="00AE10A7" w:rsidTr="00C13331">
        <w:trPr>
          <w:trHeight w:val="3805"/>
          <w:jc w:val="center"/>
        </w:trPr>
        <w:tc>
          <w:tcPr>
            <w:tcW w:w="825" w:type="pct"/>
          </w:tcPr>
          <w:p w:rsidR="00C13331" w:rsidRPr="00AE10A7" w:rsidRDefault="00C13331" w:rsidP="00273BDE">
            <w:pPr>
              <w:ind w:right="-69"/>
              <w:rPr>
                <w:i/>
                <w:color w:val="000000"/>
                <w:spacing w:val="-1"/>
              </w:rPr>
            </w:pPr>
          </w:p>
        </w:tc>
        <w:tc>
          <w:tcPr>
            <w:tcW w:w="2093" w:type="pct"/>
            <w:vMerge/>
          </w:tcPr>
          <w:p w:rsidR="00C13331" w:rsidRPr="00AE10A7" w:rsidRDefault="00C13331" w:rsidP="00A27196">
            <w:pPr>
              <w:ind w:right="-113"/>
              <w:rPr>
                <w:b/>
                <w:i/>
                <w:color w:val="000000"/>
                <w:spacing w:val="-1"/>
              </w:rPr>
            </w:pPr>
          </w:p>
        </w:tc>
        <w:tc>
          <w:tcPr>
            <w:tcW w:w="2082" w:type="pct"/>
            <w:vMerge/>
          </w:tcPr>
          <w:p w:rsidR="00C13331" w:rsidRPr="00AE10A7" w:rsidRDefault="00C13331" w:rsidP="00AE10A7">
            <w:pPr>
              <w:tabs>
                <w:tab w:val="right" w:leader="underscore" w:pos="9356"/>
              </w:tabs>
              <w:ind w:right="-113"/>
              <w:rPr>
                <w:b/>
                <w:i/>
              </w:rPr>
            </w:pPr>
          </w:p>
        </w:tc>
      </w:tr>
    </w:tbl>
    <w:p w:rsidR="009758C7" w:rsidRPr="009758C7" w:rsidRDefault="009758C7" w:rsidP="009758C7">
      <w:pPr>
        <w:pStyle w:val="af4"/>
        <w:tabs>
          <w:tab w:val="left" w:pos="1134"/>
        </w:tabs>
        <w:ind w:left="709"/>
        <w:jc w:val="both"/>
        <w:rPr>
          <w:b/>
          <w:caps/>
          <w:color w:val="000000"/>
          <w:spacing w:val="-1"/>
        </w:rPr>
      </w:pPr>
    </w:p>
    <w:p w:rsidR="000D36FA" w:rsidRPr="0039709E" w:rsidRDefault="000D36FA" w:rsidP="000D36FA">
      <w:pPr>
        <w:pStyle w:val="af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/>
          <w:caps/>
          <w:color w:val="000000"/>
          <w:spacing w:val="-1"/>
        </w:rPr>
      </w:pPr>
      <w:r w:rsidRPr="0039709E">
        <w:rPr>
          <w:b/>
          <w:color w:val="000000"/>
          <w:spacing w:val="-1"/>
        </w:rPr>
        <w:t>Место дисциплины в структуре образовательной программы:</w:t>
      </w:r>
    </w:p>
    <w:p w:rsidR="00904AA0" w:rsidRPr="00990368" w:rsidRDefault="00904AA0" w:rsidP="00904AA0">
      <w:pPr>
        <w:ind w:firstLine="709"/>
        <w:jc w:val="both"/>
        <w:rPr>
          <w:spacing w:val="-1"/>
        </w:rPr>
      </w:pPr>
      <w:r w:rsidRPr="00990368">
        <w:rPr>
          <w:color w:val="000000"/>
          <w:spacing w:val="-1"/>
        </w:rPr>
        <w:t xml:space="preserve">Дисциплина в структуре образовательной программы относится к </w:t>
      </w:r>
      <w:r w:rsidRPr="00904AA0">
        <w:rPr>
          <w:i/>
          <w:spacing w:val="-1"/>
        </w:rPr>
        <w:t>обязательной части образовательной программы.</w:t>
      </w:r>
      <w:r w:rsidRPr="00990368">
        <w:rPr>
          <w:spacing w:val="-1"/>
        </w:rPr>
        <w:t xml:space="preserve"> </w:t>
      </w:r>
    </w:p>
    <w:p w:rsidR="00321F1B" w:rsidRDefault="0031016B" w:rsidP="006D2905">
      <w:pPr>
        <w:ind w:firstLine="709"/>
        <w:jc w:val="both"/>
        <w:rPr>
          <w:color w:val="000000"/>
          <w:spacing w:val="-1"/>
        </w:rPr>
      </w:pPr>
      <w:r w:rsidRPr="0031016B">
        <w:rPr>
          <w:color w:val="000000"/>
          <w:spacing w:val="-1"/>
        </w:rPr>
        <w:t>В соответствии с рабочим учебным планом дисциплина изучается</w:t>
      </w:r>
      <w:r w:rsidRPr="0031016B">
        <w:rPr>
          <w:bCs/>
          <w:color w:val="000000"/>
          <w:spacing w:val="-1"/>
        </w:rPr>
        <w:br/>
      </w:r>
      <w:r w:rsidRPr="0031016B">
        <w:rPr>
          <w:color w:val="000000"/>
          <w:spacing w:val="-1"/>
        </w:rPr>
        <w:t xml:space="preserve">в </w:t>
      </w:r>
      <w:r w:rsidR="00C13331">
        <w:rPr>
          <w:b/>
          <w:color w:val="000000"/>
          <w:spacing w:val="-1"/>
        </w:rPr>
        <w:t>4</w:t>
      </w:r>
      <w:r w:rsidRPr="0031016B">
        <w:rPr>
          <w:b/>
          <w:color w:val="000000"/>
          <w:spacing w:val="-1"/>
        </w:rPr>
        <w:t xml:space="preserve"> семестре</w:t>
      </w:r>
      <w:r w:rsidRPr="0031016B">
        <w:rPr>
          <w:color w:val="000000"/>
          <w:spacing w:val="-1"/>
        </w:rPr>
        <w:t xml:space="preserve"> по </w:t>
      </w:r>
      <w:r w:rsidRPr="0031016B">
        <w:rPr>
          <w:i/>
          <w:color w:val="000000"/>
          <w:spacing w:val="-1"/>
        </w:rPr>
        <w:t>очной</w:t>
      </w:r>
      <w:r w:rsidRPr="0031016B">
        <w:rPr>
          <w:color w:val="000000"/>
          <w:spacing w:val="-1"/>
        </w:rPr>
        <w:t xml:space="preserve"> </w:t>
      </w:r>
      <w:r>
        <w:rPr>
          <w:color w:val="000000"/>
          <w:spacing w:val="-1"/>
        </w:rPr>
        <w:t>и</w:t>
      </w:r>
      <w:r w:rsidR="00964B8B" w:rsidRPr="00964B8B">
        <w:t xml:space="preserve"> </w:t>
      </w:r>
      <w:r w:rsidR="00964B8B" w:rsidRPr="00964B8B">
        <w:rPr>
          <w:b/>
          <w:color w:val="000000"/>
          <w:spacing w:val="-1"/>
        </w:rPr>
        <w:t>в 5 семестре</w:t>
      </w:r>
      <w:r w:rsidRPr="00964B8B">
        <w:rPr>
          <w:b/>
          <w:color w:val="000000"/>
          <w:spacing w:val="-1"/>
        </w:rPr>
        <w:t xml:space="preserve"> </w:t>
      </w:r>
      <w:r w:rsidRPr="00D82CC0">
        <w:rPr>
          <w:spacing w:val="-1"/>
        </w:rPr>
        <w:t xml:space="preserve">по </w:t>
      </w:r>
      <w:r w:rsidRPr="00D82CC0">
        <w:rPr>
          <w:i/>
          <w:spacing w:val="-1"/>
        </w:rPr>
        <w:t xml:space="preserve">заочной </w:t>
      </w:r>
      <w:r w:rsidRPr="00D82CC0">
        <w:rPr>
          <w:spacing w:val="-1"/>
        </w:rPr>
        <w:t>форме обучения.</w:t>
      </w:r>
      <w:r w:rsidRPr="0031016B">
        <w:rPr>
          <w:color w:val="000000"/>
          <w:spacing w:val="-1"/>
        </w:rPr>
        <w:t xml:space="preserve"> </w:t>
      </w:r>
      <w:r w:rsidR="00321F1B" w:rsidRPr="000D36FA">
        <w:rPr>
          <w:color w:val="000000"/>
          <w:spacing w:val="-1"/>
        </w:rPr>
        <w:t xml:space="preserve">Вид промежуточной аттестации: </w:t>
      </w:r>
      <w:r w:rsidR="002C304F" w:rsidRPr="000D36FA">
        <w:rPr>
          <w:b/>
        </w:rPr>
        <w:t>экзамен</w:t>
      </w:r>
      <w:r w:rsidR="00321F1B" w:rsidRPr="000D36FA">
        <w:rPr>
          <w:color w:val="000000"/>
          <w:spacing w:val="-1"/>
        </w:rPr>
        <w:t xml:space="preserve">. </w:t>
      </w:r>
    </w:p>
    <w:p w:rsidR="000D36FA" w:rsidRPr="000D36FA" w:rsidRDefault="000D36FA" w:rsidP="006D2905">
      <w:pPr>
        <w:ind w:firstLine="709"/>
        <w:jc w:val="both"/>
        <w:rPr>
          <w:color w:val="000000"/>
          <w:spacing w:val="-1"/>
        </w:rPr>
      </w:pPr>
    </w:p>
    <w:p w:rsidR="000D36FA" w:rsidRPr="009758C7" w:rsidRDefault="000D36FA" w:rsidP="000D36FA">
      <w:pPr>
        <w:pStyle w:val="af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/>
          <w:caps/>
          <w:color w:val="000000"/>
          <w:spacing w:val="-1"/>
        </w:rPr>
      </w:pPr>
      <w:r w:rsidRPr="0039709E">
        <w:rPr>
          <w:b/>
          <w:color w:val="000000"/>
          <w:spacing w:val="-1"/>
        </w:rPr>
        <w:t>Объем дисциплины и виды учебной работы:</w:t>
      </w:r>
    </w:p>
    <w:p w:rsidR="009758C7" w:rsidRDefault="009758C7" w:rsidP="009758C7">
      <w:pPr>
        <w:pStyle w:val="af4"/>
        <w:tabs>
          <w:tab w:val="left" w:pos="1134"/>
        </w:tabs>
        <w:ind w:left="709"/>
        <w:jc w:val="both"/>
        <w:rPr>
          <w:b/>
          <w:caps/>
          <w:color w:val="000000"/>
          <w:spacing w:val="-1"/>
        </w:rPr>
      </w:pPr>
    </w:p>
    <w:p w:rsidR="009758C7" w:rsidRPr="009758C7" w:rsidRDefault="009758C7" w:rsidP="009758C7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</w:rPr>
      </w:pPr>
      <w:r w:rsidRPr="009758C7">
        <w:rPr>
          <w:i/>
          <w:color w:val="000000"/>
          <w:spacing w:val="-1"/>
        </w:rPr>
        <w:t>очная форма обучения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7"/>
        <w:gridCol w:w="2760"/>
        <w:gridCol w:w="1424"/>
        <w:gridCol w:w="1012"/>
      </w:tblGrid>
      <w:tr w:rsidR="00011D29" w:rsidRPr="00011D29" w:rsidTr="00D82CC0">
        <w:trPr>
          <w:jc w:val="center"/>
        </w:trPr>
        <w:tc>
          <w:tcPr>
            <w:tcW w:w="5857" w:type="dxa"/>
            <w:gridSpan w:val="2"/>
            <w:vMerge w:val="restart"/>
            <w:vAlign w:val="center"/>
          </w:tcPr>
          <w:p w:rsidR="00011D29" w:rsidRPr="00011D29" w:rsidRDefault="00011D29" w:rsidP="00011D29">
            <w:pPr>
              <w:jc w:val="center"/>
              <w:rPr>
                <w:color w:val="000000"/>
                <w:spacing w:val="-1"/>
                <w:szCs w:val="28"/>
              </w:rPr>
            </w:pPr>
            <w:r w:rsidRPr="00011D29">
              <w:rPr>
                <w:color w:val="000000"/>
                <w:spacing w:val="-1"/>
                <w:szCs w:val="28"/>
              </w:rPr>
              <w:t>Вид учебной работы</w:t>
            </w:r>
          </w:p>
        </w:tc>
        <w:tc>
          <w:tcPr>
            <w:tcW w:w="1424" w:type="dxa"/>
            <w:vMerge w:val="restart"/>
            <w:vAlign w:val="center"/>
          </w:tcPr>
          <w:p w:rsidR="00011D29" w:rsidRPr="00011D29" w:rsidRDefault="00011D29" w:rsidP="00011D29">
            <w:pPr>
              <w:jc w:val="center"/>
              <w:rPr>
                <w:color w:val="000000"/>
                <w:spacing w:val="-1"/>
                <w:szCs w:val="28"/>
              </w:rPr>
            </w:pPr>
            <w:r w:rsidRPr="00011D29">
              <w:rPr>
                <w:color w:val="000000"/>
                <w:spacing w:val="-1"/>
                <w:szCs w:val="28"/>
              </w:rPr>
              <w:t>Всего часов</w:t>
            </w:r>
          </w:p>
        </w:tc>
        <w:tc>
          <w:tcPr>
            <w:tcW w:w="1012" w:type="dxa"/>
            <w:vAlign w:val="center"/>
          </w:tcPr>
          <w:p w:rsidR="00011D29" w:rsidRPr="00011D29" w:rsidRDefault="00011D29" w:rsidP="00011D29">
            <w:pPr>
              <w:jc w:val="center"/>
              <w:rPr>
                <w:color w:val="000000"/>
                <w:spacing w:val="-1"/>
                <w:szCs w:val="28"/>
              </w:rPr>
            </w:pPr>
            <w:r>
              <w:rPr>
                <w:color w:val="000000"/>
                <w:spacing w:val="-1"/>
                <w:szCs w:val="28"/>
              </w:rPr>
              <w:t>семестр</w:t>
            </w:r>
          </w:p>
        </w:tc>
      </w:tr>
      <w:tr w:rsidR="00011D29" w:rsidRPr="00011D29" w:rsidTr="00D82CC0">
        <w:trPr>
          <w:trHeight w:val="183"/>
          <w:jc w:val="center"/>
        </w:trPr>
        <w:tc>
          <w:tcPr>
            <w:tcW w:w="5857" w:type="dxa"/>
            <w:gridSpan w:val="2"/>
            <w:vMerge/>
            <w:vAlign w:val="center"/>
          </w:tcPr>
          <w:p w:rsidR="00011D29" w:rsidRPr="00011D29" w:rsidRDefault="00011D29" w:rsidP="00011D29">
            <w:pPr>
              <w:jc w:val="center"/>
              <w:rPr>
                <w:color w:val="000000"/>
                <w:spacing w:val="-1"/>
                <w:szCs w:val="28"/>
              </w:rPr>
            </w:pPr>
          </w:p>
        </w:tc>
        <w:tc>
          <w:tcPr>
            <w:tcW w:w="1424" w:type="dxa"/>
            <w:vMerge/>
            <w:vAlign w:val="center"/>
          </w:tcPr>
          <w:p w:rsidR="00011D29" w:rsidRPr="00011D29" w:rsidRDefault="00011D29" w:rsidP="00011D29">
            <w:pPr>
              <w:jc w:val="center"/>
              <w:rPr>
                <w:color w:val="000000"/>
                <w:spacing w:val="-1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011D29" w:rsidRPr="00011D29" w:rsidRDefault="005963F0" w:rsidP="00011D29">
            <w:pPr>
              <w:jc w:val="center"/>
              <w:rPr>
                <w:color w:val="000000"/>
                <w:spacing w:val="-1"/>
                <w:szCs w:val="28"/>
              </w:rPr>
            </w:pPr>
            <w:r>
              <w:rPr>
                <w:color w:val="000000"/>
                <w:spacing w:val="-1"/>
                <w:szCs w:val="28"/>
              </w:rPr>
              <w:t>3</w:t>
            </w:r>
          </w:p>
        </w:tc>
      </w:tr>
      <w:tr w:rsidR="00011D29" w:rsidRPr="00011D29" w:rsidTr="00D82CC0">
        <w:trPr>
          <w:jc w:val="center"/>
        </w:trPr>
        <w:tc>
          <w:tcPr>
            <w:tcW w:w="5857" w:type="dxa"/>
            <w:gridSpan w:val="2"/>
            <w:vAlign w:val="center"/>
          </w:tcPr>
          <w:p w:rsidR="00011D29" w:rsidRPr="00011D29" w:rsidRDefault="00011D29" w:rsidP="00011D29">
            <w:pPr>
              <w:rPr>
                <w:b/>
                <w:color w:val="000000"/>
                <w:spacing w:val="-1"/>
                <w:szCs w:val="28"/>
              </w:rPr>
            </w:pPr>
            <w:r w:rsidRPr="00011D29">
              <w:rPr>
                <w:b/>
                <w:color w:val="000000"/>
                <w:spacing w:val="-1"/>
                <w:szCs w:val="28"/>
              </w:rPr>
              <w:t xml:space="preserve">Контактная работа преподавателя с обучающимися </w:t>
            </w:r>
          </w:p>
        </w:tc>
        <w:tc>
          <w:tcPr>
            <w:tcW w:w="1424" w:type="dxa"/>
            <w:vAlign w:val="center"/>
          </w:tcPr>
          <w:p w:rsidR="00011D29" w:rsidRPr="00011D29" w:rsidRDefault="00C13331" w:rsidP="00D82CC0">
            <w:pPr>
              <w:jc w:val="center"/>
              <w:rPr>
                <w:b/>
                <w:color w:val="000000"/>
                <w:spacing w:val="-1"/>
                <w:szCs w:val="28"/>
              </w:rPr>
            </w:pPr>
            <w:r>
              <w:rPr>
                <w:b/>
                <w:color w:val="000000"/>
                <w:spacing w:val="-1"/>
                <w:szCs w:val="28"/>
              </w:rPr>
              <w:t>52</w:t>
            </w:r>
          </w:p>
        </w:tc>
        <w:tc>
          <w:tcPr>
            <w:tcW w:w="1012" w:type="dxa"/>
            <w:vAlign w:val="center"/>
          </w:tcPr>
          <w:p w:rsidR="00011D29" w:rsidRPr="00011D29" w:rsidRDefault="00C13331" w:rsidP="00D82CC0">
            <w:pPr>
              <w:jc w:val="center"/>
              <w:rPr>
                <w:b/>
                <w:color w:val="000000"/>
                <w:spacing w:val="-1"/>
                <w:szCs w:val="28"/>
              </w:rPr>
            </w:pPr>
            <w:r>
              <w:rPr>
                <w:b/>
                <w:color w:val="000000"/>
                <w:spacing w:val="-1"/>
                <w:szCs w:val="28"/>
              </w:rPr>
              <w:t>52</w:t>
            </w:r>
          </w:p>
        </w:tc>
      </w:tr>
      <w:tr w:rsidR="00011D29" w:rsidRPr="00011D29" w:rsidTr="00D82CC0">
        <w:trPr>
          <w:jc w:val="center"/>
        </w:trPr>
        <w:tc>
          <w:tcPr>
            <w:tcW w:w="5857" w:type="dxa"/>
            <w:gridSpan w:val="2"/>
            <w:vAlign w:val="center"/>
          </w:tcPr>
          <w:p w:rsidR="00011D29" w:rsidRPr="002C304F" w:rsidRDefault="00011D29" w:rsidP="00011D29">
            <w:pPr>
              <w:rPr>
                <w:i/>
                <w:color w:val="000000"/>
                <w:spacing w:val="-1"/>
                <w:szCs w:val="28"/>
              </w:rPr>
            </w:pPr>
            <w:r w:rsidRPr="002C304F">
              <w:rPr>
                <w:i/>
                <w:color w:val="000000"/>
                <w:spacing w:val="-1"/>
                <w:szCs w:val="28"/>
              </w:rPr>
              <w:t>В том числе:</w:t>
            </w:r>
          </w:p>
        </w:tc>
        <w:tc>
          <w:tcPr>
            <w:tcW w:w="1424" w:type="dxa"/>
            <w:vAlign w:val="center"/>
          </w:tcPr>
          <w:p w:rsidR="00011D29" w:rsidRPr="00011D29" w:rsidRDefault="00011D29" w:rsidP="00011D29">
            <w:pPr>
              <w:jc w:val="center"/>
              <w:rPr>
                <w:color w:val="000000"/>
                <w:spacing w:val="-1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011D29" w:rsidRPr="00011D29" w:rsidRDefault="00011D29" w:rsidP="00011D29">
            <w:pPr>
              <w:jc w:val="center"/>
              <w:rPr>
                <w:color w:val="000000"/>
                <w:spacing w:val="-1"/>
                <w:szCs w:val="28"/>
              </w:rPr>
            </w:pPr>
          </w:p>
        </w:tc>
      </w:tr>
      <w:tr w:rsidR="00011D29" w:rsidRPr="00011D29" w:rsidTr="00D82CC0">
        <w:trPr>
          <w:jc w:val="center"/>
        </w:trPr>
        <w:tc>
          <w:tcPr>
            <w:tcW w:w="5857" w:type="dxa"/>
            <w:gridSpan w:val="2"/>
            <w:vAlign w:val="center"/>
          </w:tcPr>
          <w:p w:rsidR="00011D29" w:rsidRPr="00011D29" w:rsidRDefault="00011D29" w:rsidP="00011D29">
            <w:pPr>
              <w:rPr>
                <w:color w:val="000000"/>
                <w:spacing w:val="-1"/>
                <w:szCs w:val="28"/>
              </w:rPr>
            </w:pPr>
            <w:r w:rsidRPr="00011D29">
              <w:rPr>
                <w:color w:val="000000"/>
                <w:spacing w:val="-1"/>
                <w:szCs w:val="28"/>
              </w:rPr>
              <w:t>Лекции</w:t>
            </w:r>
          </w:p>
        </w:tc>
        <w:tc>
          <w:tcPr>
            <w:tcW w:w="1424" w:type="dxa"/>
            <w:vAlign w:val="center"/>
          </w:tcPr>
          <w:p w:rsidR="00011D29" w:rsidRPr="00011D29" w:rsidRDefault="00D0507E" w:rsidP="005963F0">
            <w:pPr>
              <w:jc w:val="center"/>
              <w:rPr>
                <w:color w:val="000000"/>
                <w:spacing w:val="-1"/>
                <w:szCs w:val="28"/>
              </w:rPr>
            </w:pPr>
            <w:r>
              <w:rPr>
                <w:color w:val="000000"/>
                <w:spacing w:val="-1"/>
                <w:szCs w:val="28"/>
              </w:rPr>
              <w:t>1</w:t>
            </w:r>
            <w:r w:rsidR="005963F0">
              <w:rPr>
                <w:color w:val="000000"/>
                <w:spacing w:val="-1"/>
                <w:szCs w:val="28"/>
              </w:rPr>
              <w:t>0</w:t>
            </w:r>
          </w:p>
        </w:tc>
        <w:tc>
          <w:tcPr>
            <w:tcW w:w="1012" w:type="dxa"/>
            <w:vAlign w:val="center"/>
          </w:tcPr>
          <w:p w:rsidR="00011D29" w:rsidRPr="00011D29" w:rsidRDefault="00D0507E" w:rsidP="005963F0">
            <w:pPr>
              <w:jc w:val="center"/>
              <w:rPr>
                <w:color w:val="000000"/>
                <w:spacing w:val="-1"/>
                <w:szCs w:val="28"/>
              </w:rPr>
            </w:pPr>
            <w:r>
              <w:rPr>
                <w:color w:val="000000"/>
                <w:spacing w:val="-1"/>
                <w:szCs w:val="28"/>
              </w:rPr>
              <w:t>1</w:t>
            </w:r>
            <w:r w:rsidR="005963F0">
              <w:rPr>
                <w:color w:val="000000"/>
                <w:spacing w:val="-1"/>
                <w:szCs w:val="28"/>
              </w:rPr>
              <w:t>0</w:t>
            </w:r>
          </w:p>
        </w:tc>
      </w:tr>
      <w:tr w:rsidR="00011D29" w:rsidRPr="00011D29" w:rsidTr="00D82CC0">
        <w:trPr>
          <w:jc w:val="center"/>
        </w:trPr>
        <w:tc>
          <w:tcPr>
            <w:tcW w:w="5857" w:type="dxa"/>
            <w:gridSpan w:val="2"/>
            <w:vAlign w:val="center"/>
          </w:tcPr>
          <w:p w:rsidR="00011D29" w:rsidRPr="00011D29" w:rsidRDefault="005963F0" w:rsidP="00011D29">
            <w:pPr>
              <w:rPr>
                <w:color w:val="000000"/>
                <w:spacing w:val="-1"/>
                <w:szCs w:val="28"/>
              </w:rPr>
            </w:pPr>
            <w:r>
              <w:rPr>
                <w:color w:val="000000"/>
                <w:spacing w:val="-1"/>
                <w:szCs w:val="28"/>
              </w:rPr>
              <w:t>Практические занятия</w:t>
            </w:r>
          </w:p>
        </w:tc>
        <w:tc>
          <w:tcPr>
            <w:tcW w:w="1424" w:type="dxa"/>
            <w:vAlign w:val="center"/>
          </w:tcPr>
          <w:p w:rsidR="00011D29" w:rsidRPr="00011D29" w:rsidRDefault="005963F0" w:rsidP="009758C7">
            <w:pPr>
              <w:jc w:val="center"/>
              <w:rPr>
                <w:color w:val="000000"/>
                <w:spacing w:val="-1"/>
                <w:szCs w:val="28"/>
              </w:rPr>
            </w:pPr>
            <w:r>
              <w:rPr>
                <w:color w:val="000000"/>
                <w:spacing w:val="-1"/>
                <w:szCs w:val="28"/>
              </w:rPr>
              <w:t>2</w:t>
            </w:r>
            <w:r w:rsidR="00C13331">
              <w:rPr>
                <w:color w:val="000000"/>
                <w:spacing w:val="-1"/>
                <w:szCs w:val="28"/>
              </w:rPr>
              <w:t>6</w:t>
            </w:r>
          </w:p>
        </w:tc>
        <w:tc>
          <w:tcPr>
            <w:tcW w:w="1012" w:type="dxa"/>
            <w:vAlign w:val="center"/>
          </w:tcPr>
          <w:p w:rsidR="00011D29" w:rsidRPr="00011D29" w:rsidRDefault="005963F0" w:rsidP="009758C7">
            <w:pPr>
              <w:jc w:val="center"/>
              <w:rPr>
                <w:color w:val="000000"/>
                <w:spacing w:val="-1"/>
                <w:szCs w:val="28"/>
              </w:rPr>
            </w:pPr>
            <w:r>
              <w:rPr>
                <w:color w:val="000000"/>
                <w:spacing w:val="-1"/>
                <w:szCs w:val="28"/>
              </w:rPr>
              <w:t>2</w:t>
            </w:r>
            <w:r w:rsidR="00C13331">
              <w:rPr>
                <w:color w:val="000000"/>
                <w:spacing w:val="-1"/>
                <w:szCs w:val="28"/>
              </w:rPr>
              <w:t>6</w:t>
            </w:r>
          </w:p>
        </w:tc>
      </w:tr>
      <w:tr w:rsidR="00011D29" w:rsidRPr="00011D29" w:rsidTr="00D82CC0">
        <w:trPr>
          <w:jc w:val="center"/>
        </w:trPr>
        <w:tc>
          <w:tcPr>
            <w:tcW w:w="5857" w:type="dxa"/>
            <w:gridSpan w:val="2"/>
            <w:vAlign w:val="center"/>
          </w:tcPr>
          <w:p w:rsidR="00011D29" w:rsidRPr="00011D29" w:rsidRDefault="00011D29" w:rsidP="00F96702">
            <w:pPr>
              <w:rPr>
                <w:color w:val="000000"/>
                <w:spacing w:val="-1"/>
                <w:szCs w:val="28"/>
              </w:rPr>
            </w:pPr>
            <w:r w:rsidRPr="00011D29">
              <w:rPr>
                <w:color w:val="000000"/>
                <w:spacing w:val="-1"/>
                <w:szCs w:val="28"/>
              </w:rPr>
              <w:t xml:space="preserve">Промежуточная аттестация </w:t>
            </w:r>
          </w:p>
        </w:tc>
        <w:tc>
          <w:tcPr>
            <w:tcW w:w="2436" w:type="dxa"/>
            <w:gridSpan w:val="2"/>
            <w:vAlign w:val="center"/>
          </w:tcPr>
          <w:p w:rsidR="00011D29" w:rsidRPr="00011D29" w:rsidRDefault="005963F0" w:rsidP="00011D29">
            <w:pPr>
              <w:jc w:val="center"/>
              <w:rPr>
                <w:color w:val="000000"/>
                <w:spacing w:val="-1"/>
                <w:szCs w:val="28"/>
              </w:rPr>
            </w:pPr>
            <w:r>
              <w:rPr>
                <w:color w:val="000000"/>
                <w:spacing w:val="-1"/>
                <w:szCs w:val="28"/>
              </w:rPr>
              <w:t>зачет</w:t>
            </w:r>
          </w:p>
        </w:tc>
      </w:tr>
      <w:tr w:rsidR="00011D29" w:rsidRPr="00011D29" w:rsidTr="00D82CC0">
        <w:trPr>
          <w:jc w:val="center"/>
        </w:trPr>
        <w:tc>
          <w:tcPr>
            <w:tcW w:w="5857" w:type="dxa"/>
            <w:gridSpan w:val="2"/>
            <w:vAlign w:val="center"/>
          </w:tcPr>
          <w:p w:rsidR="00011D29" w:rsidRPr="00011D29" w:rsidRDefault="00011D29" w:rsidP="00011D29">
            <w:pPr>
              <w:rPr>
                <w:b/>
                <w:color w:val="000000"/>
                <w:spacing w:val="-1"/>
                <w:szCs w:val="28"/>
              </w:rPr>
            </w:pPr>
            <w:r w:rsidRPr="00011D29">
              <w:rPr>
                <w:b/>
                <w:color w:val="000000"/>
                <w:spacing w:val="-1"/>
                <w:szCs w:val="28"/>
              </w:rPr>
              <w:t xml:space="preserve">Самостоятельная работа студента </w:t>
            </w:r>
          </w:p>
        </w:tc>
        <w:tc>
          <w:tcPr>
            <w:tcW w:w="1424" w:type="dxa"/>
            <w:vAlign w:val="center"/>
          </w:tcPr>
          <w:p w:rsidR="00011D29" w:rsidRPr="00011D29" w:rsidRDefault="005963F0" w:rsidP="009758C7">
            <w:pPr>
              <w:jc w:val="center"/>
              <w:rPr>
                <w:b/>
                <w:color w:val="000000"/>
                <w:spacing w:val="-1"/>
                <w:szCs w:val="28"/>
              </w:rPr>
            </w:pPr>
            <w:r>
              <w:rPr>
                <w:b/>
                <w:color w:val="000000"/>
                <w:spacing w:val="-1"/>
                <w:szCs w:val="28"/>
              </w:rPr>
              <w:t>36</w:t>
            </w:r>
          </w:p>
        </w:tc>
        <w:tc>
          <w:tcPr>
            <w:tcW w:w="1012" w:type="dxa"/>
            <w:vAlign w:val="center"/>
          </w:tcPr>
          <w:p w:rsidR="00011D29" w:rsidRPr="00011D29" w:rsidRDefault="005963F0" w:rsidP="009758C7">
            <w:pPr>
              <w:jc w:val="center"/>
              <w:rPr>
                <w:b/>
                <w:color w:val="000000"/>
                <w:spacing w:val="-1"/>
                <w:szCs w:val="28"/>
              </w:rPr>
            </w:pPr>
            <w:r>
              <w:rPr>
                <w:b/>
                <w:color w:val="000000"/>
                <w:spacing w:val="-1"/>
                <w:szCs w:val="28"/>
              </w:rPr>
              <w:t>36</w:t>
            </w:r>
          </w:p>
        </w:tc>
      </w:tr>
      <w:tr w:rsidR="00011D29" w:rsidRPr="00011D29" w:rsidTr="00D82CC0">
        <w:trPr>
          <w:jc w:val="center"/>
        </w:trPr>
        <w:tc>
          <w:tcPr>
            <w:tcW w:w="3097" w:type="dxa"/>
            <w:vMerge w:val="restart"/>
            <w:vAlign w:val="center"/>
          </w:tcPr>
          <w:p w:rsidR="00011D29" w:rsidRPr="00011D29" w:rsidRDefault="00011D29" w:rsidP="00011D29">
            <w:pPr>
              <w:jc w:val="center"/>
              <w:rPr>
                <w:b/>
                <w:color w:val="000000"/>
                <w:spacing w:val="-1"/>
                <w:szCs w:val="28"/>
              </w:rPr>
            </w:pPr>
            <w:r w:rsidRPr="00011D29">
              <w:rPr>
                <w:b/>
                <w:color w:val="000000"/>
                <w:spacing w:val="-1"/>
                <w:szCs w:val="28"/>
              </w:rPr>
              <w:t>Общая трудоемкость</w:t>
            </w:r>
          </w:p>
        </w:tc>
        <w:tc>
          <w:tcPr>
            <w:tcW w:w="2760" w:type="dxa"/>
            <w:vAlign w:val="center"/>
          </w:tcPr>
          <w:p w:rsidR="00011D29" w:rsidRPr="00011D29" w:rsidRDefault="00011D29" w:rsidP="00011D29">
            <w:pPr>
              <w:jc w:val="center"/>
              <w:rPr>
                <w:b/>
                <w:color w:val="000000"/>
                <w:spacing w:val="-1"/>
                <w:szCs w:val="28"/>
              </w:rPr>
            </w:pPr>
            <w:r w:rsidRPr="00011D29">
              <w:rPr>
                <w:b/>
                <w:color w:val="000000"/>
                <w:spacing w:val="-1"/>
                <w:szCs w:val="28"/>
              </w:rPr>
              <w:t>часы</w:t>
            </w:r>
          </w:p>
        </w:tc>
        <w:tc>
          <w:tcPr>
            <w:tcW w:w="1424" w:type="dxa"/>
            <w:vAlign w:val="center"/>
          </w:tcPr>
          <w:p w:rsidR="00011D29" w:rsidRPr="00011D29" w:rsidRDefault="005963F0" w:rsidP="00C13331">
            <w:pPr>
              <w:jc w:val="center"/>
              <w:rPr>
                <w:b/>
                <w:color w:val="000000"/>
                <w:spacing w:val="-1"/>
                <w:szCs w:val="28"/>
              </w:rPr>
            </w:pPr>
            <w:r>
              <w:rPr>
                <w:b/>
                <w:color w:val="000000"/>
                <w:spacing w:val="-1"/>
                <w:szCs w:val="28"/>
              </w:rPr>
              <w:t>72</w:t>
            </w:r>
          </w:p>
        </w:tc>
        <w:tc>
          <w:tcPr>
            <w:tcW w:w="1012" w:type="dxa"/>
            <w:vAlign w:val="center"/>
          </w:tcPr>
          <w:p w:rsidR="00011D29" w:rsidRPr="00011D29" w:rsidRDefault="005963F0" w:rsidP="00C13331">
            <w:pPr>
              <w:jc w:val="center"/>
              <w:rPr>
                <w:b/>
                <w:color w:val="000000"/>
                <w:spacing w:val="-1"/>
                <w:szCs w:val="28"/>
              </w:rPr>
            </w:pPr>
            <w:r>
              <w:rPr>
                <w:b/>
                <w:color w:val="000000"/>
                <w:spacing w:val="-1"/>
                <w:szCs w:val="28"/>
              </w:rPr>
              <w:t>72</w:t>
            </w:r>
          </w:p>
        </w:tc>
      </w:tr>
      <w:tr w:rsidR="00011D29" w:rsidRPr="00011D29" w:rsidTr="00D82CC0">
        <w:trPr>
          <w:jc w:val="center"/>
        </w:trPr>
        <w:tc>
          <w:tcPr>
            <w:tcW w:w="3097" w:type="dxa"/>
            <w:vMerge/>
            <w:vAlign w:val="center"/>
          </w:tcPr>
          <w:p w:rsidR="00011D29" w:rsidRPr="00011D29" w:rsidRDefault="00011D29" w:rsidP="00011D29">
            <w:pPr>
              <w:jc w:val="center"/>
              <w:rPr>
                <w:b/>
                <w:color w:val="000000"/>
                <w:spacing w:val="-1"/>
                <w:szCs w:val="28"/>
              </w:rPr>
            </w:pPr>
          </w:p>
        </w:tc>
        <w:tc>
          <w:tcPr>
            <w:tcW w:w="2760" w:type="dxa"/>
            <w:vAlign w:val="center"/>
          </w:tcPr>
          <w:p w:rsidR="00011D29" w:rsidRPr="00011D29" w:rsidRDefault="00011D29" w:rsidP="00011D29">
            <w:pPr>
              <w:jc w:val="center"/>
              <w:rPr>
                <w:b/>
                <w:color w:val="000000"/>
                <w:spacing w:val="-1"/>
                <w:szCs w:val="28"/>
              </w:rPr>
            </w:pPr>
            <w:r w:rsidRPr="00011D29">
              <w:rPr>
                <w:b/>
                <w:color w:val="000000"/>
                <w:spacing w:val="-1"/>
                <w:szCs w:val="28"/>
              </w:rPr>
              <w:t>зачетные единицы</w:t>
            </w:r>
          </w:p>
        </w:tc>
        <w:tc>
          <w:tcPr>
            <w:tcW w:w="2436" w:type="dxa"/>
            <w:gridSpan w:val="2"/>
            <w:vAlign w:val="center"/>
          </w:tcPr>
          <w:p w:rsidR="00011D29" w:rsidRPr="00011D29" w:rsidRDefault="005963F0" w:rsidP="00011D29">
            <w:pPr>
              <w:jc w:val="center"/>
              <w:rPr>
                <w:b/>
                <w:color w:val="000000"/>
                <w:spacing w:val="-1"/>
                <w:szCs w:val="28"/>
              </w:rPr>
            </w:pPr>
            <w:r>
              <w:rPr>
                <w:b/>
                <w:color w:val="000000"/>
                <w:spacing w:val="-1"/>
                <w:szCs w:val="28"/>
              </w:rPr>
              <w:t>2</w:t>
            </w:r>
          </w:p>
        </w:tc>
      </w:tr>
    </w:tbl>
    <w:p w:rsidR="00011D29" w:rsidRPr="00D82CC0" w:rsidRDefault="00011D29" w:rsidP="00FC5917">
      <w:pPr>
        <w:rPr>
          <w:sz w:val="16"/>
          <w:szCs w:val="16"/>
        </w:rPr>
      </w:pPr>
    </w:p>
    <w:p w:rsidR="00964B8B" w:rsidRDefault="00964B8B" w:rsidP="009758C7">
      <w:pPr>
        <w:pStyle w:val="af4"/>
        <w:tabs>
          <w:tab w:val="left" w:pos="1134"/>
        </w:tabs>
        <w:ind w:left="709"/>
        <w:jc w:val="both"/>
        <w:rPr>
          <w:b/>
          <w:color w:val="000000"/>
          <w:spacing w:val="-1"/>
        </w:rPr>
      </w:pPr>
    </w:p>
    <w:p w:rsidR="000D36FA" w:rsidRPr="00E666A1" w:rsidRDefault="000D36FA" w:rsidP="00E666A1">
      <w:pPr>
        <w:pStyle w:val="af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/>
          <w:color w:val="000000"/>
          <w:spacing w:val="-1"/>
        </w:rPr>
      </w:pPr>
      <w:r w:rsidRPr="0039709E">
        <w:rPr>
          <w:b/>
          <w:color w:val="000000"/>
          <w:spacing w:val="-1"/>
        </w:rPr>
        <w:t>Содержание дисциплины: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"/>
        <w:gridCol w:w="2027"/>
        <w:gridCol w:w="6341"/>
      </w:tblGrid>
      <w:tr w:rsidR="00051CC1" w:rsidRPr="00EC7990" w:rsidTr="00E3038C">
        <w:tc>
          <w:tcPr>
            <w:tcW w:w="421" w:type="dxa"/>
            <w:shd w:val="clear" w:color="auto" w:fill="auto"/>
          </w:tcPr>
          <w:p w:rsidR="00051CC1" w:rsidRPr="00EC7990" w:rsidRDefault="00051CC1" w:rsidP="00084F46">
            <w:pPr>
              <w:ind w:left="-113" w:right="-113"/>
              <w:jc w:val="center"/>
            </w:pPr>
            <w:r w:rsidRPr="00EC7990">
              <w:rPr>
                <w:color w:val="000000"/>
                <w:spacing w:val="-1"/>
              </w:rPr>
              <w:t>№ п/п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051CC1" w:rsidRPr="00EC7990" w:rsidRDefault="00051CC1" w:rsidP="00084F46">
            <w:pPr>
              <w:ind w:right="19"/>
              <w:jc w:val="center"/>
              <w:rPr>
                <w:i/>
                <w:color w:val="000000"/>
                <w:spacing w:val="-1"/>
              </w:rPr>
            </w:pPr>
            <w:r w:rsidRPr="00EC7990">
              <w:rPr>
                <w:color w:val="000000"/>
                <w:spacing w:val="-1"/>
              </w:rPr>
              <w:t>Тема (раздел)</w:t>
            </w:r>
          </w:p>
        </w:tc>
        <w:tc>
          <w:tcPr>
            <w:tcW w:w="6341" w:type="dxa"/>
            <w:shd w:val="clear" w:color="auto" w:fill="auto"/>
            <w:vAlign w:val="center"/>
          </w:tcPr>
          <w:p w:rsidR="00051CC1" w:rsidRPr="00EC7990" w:rsidRDefault="00051CC1" w:rsidP="00084F46">
            <w:pPr>
              <w:jc w:val="center"/>
              <w:rPr>
                <w:color w:val="000000"/>
                <w:spacing w:val="-1"/>
              </w:rPr>
            </w:pPr>
            <w:r w:rsidRPr="00EC7990">
              <w:rPr>
                <w:color w:val="000000"/>
                <w:spacing w:val="-1"/>
              </w:rPr>
              <w:t>Содержание раздела</w:t>
            </w:r>
          </w:p>
        </w:tc>
      </w:tr>
      <w:tr w:rsidR="00051CC1" w:rsidRPr="00EC7990" w:rsidTr="00E3038C">
        <w:tc>
          <w:tcPr>
            <w:tcW w:w="421" w:type="dxa"/>
            <w:shd w:val="clear" w:color="auto" w:fill="auto"/>
            <w:vAlign w:val="center"/>
          </w:tcPr>
          <w:p w:rsidR="00051CC1" w:rsidRPr="00EC7990" w:rsidRDefault="00051CC1" w:rsidP="00E3038C">
            <w:pPr>
              <w:ind w:left="-113" w:right="-113"/>
              <w:jc w:val="center"/>
            </w:pPr>
            <w:r w:rsidRPr="00EC7990">
              <w:t>1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051CC1" w:rsidRPr="00371583" w:rsidRDefault="00C13331" w:rsidP="00371583">
            <w:pPr>
              <w:ind w:right="-113"/>
              <w:rPr>
                <w:b/>
              </w:rPr>
            </w:pPr>
            <w:r>
              <w:rPr>
                <w:b/>
                <w:bCs/>
              </w:rPr>
              <w:t>С</w:t>
            </w:r>
            <w:r w:rsidR="00E266B0" w:rsidRPr="00371583">
              <w:rPr>
                <w:b/>
                <w:bCs/>
              </w:rPr>
              <w:t>оциология управления: общая характеристика</w:t>
            </w:r>
          </w:p>
        </w:tc>
        <w:tc>
          <w:tcPr>
            <w:tcW w:w="6341" w:type="dxa"/>
            <w:shd w:val="clear" w:color="auto" w:fill="auto"/>
          </w:tcPr>
          <w:p w:rsidR="00051CC1" w:rsidRPr="00EC7990" w:rsidRDefault="00E266B0" w:rsidP="00EC7990">
            <w:pPr>
              <w:tabs>
                <w:tab w:val="left" w:pos="414"/>
              </w:tabs>
              <w:ind w:right="-113"/>
              <w:jc w:val="both"/>
            </w:pPr>
            <w:r w:rsidRPr="00EC7990">
              <w:t>Социология управления как научная дисциплина.</w:t>
            </w:r>
            <w:r w:rsidRPr="00EC7990">
              <w:rPr>
                <w:color w:val="F28C00"/>
                <w:bdr w:val="single" w:sz="2" w:space="0" w:color="E5E7EB" w:frame="1"/>
              </w:rPr>
              <w:t xml:space="preserve"> </w:t>
            </w:r>
            <w:r w:rsidRPr="00EC7990">
              <w:t xml:space="preserve">Социальные отношения в системе управления. </w:t>
            </w:r>
            <w:r w:rsidR="00C13331" w:rsidRPr="00C13331">
              <w:t>Основы институционального управления</w:t>
            </w:r>
            <w:r w:rsidR="00C13331">
              <w:t xml:space="preserve">. </w:t>
            </w:r>
            <w:r w:rsidRPr="00EC7990">
              <w:t>Институты социального управления.</w:t>
            </w:r>
            <w:r w:rsidR="00E3038C" w:rsidRPr="00E3038C">
              <w:rPr>
                <w:color w:val="F28C00"/>
                <w:bdr w:val="single" w:sz="2" w:space="0" w:color="E5E7EB" w:frame="1"/>
              </w:rPr>
              <w:t xml:space="preserve"> </w:t>
            </w:r>
            <w:r w:rsidR="00E3038C" w:rsidRPr="00E3038C">
              <w:t>Управление как функция социального контроля</w:t>
            </w:r>
            <w:r w:rsidR="00E3038C">
              <w:t xml:space="preserve">. </w:t>
            </w:r>
            <w:r w:rsidR="00E3038C" w:rsidRPr="00E3038C">
              <w:t>Стимулирование и мотивация в системе управления</w:t>
            </w:r>
            <w:r w:rsidR="00E3038C">
              <w:t>.</w:t>
            </w:r>
            <w:r w:rsidRPr="00EC7990">
              <w:t xml:space="preserve"> Социальные особенности управления в сфере рекреации и туризма.</w:t>
            </w:r>
          </w:p>
        </w:tc>
      </w:tr>
      <w:tr w:rsidR="00051CC1" w:rsidRPr="00EC7990" w:rsidTr="00E3038C">
        <w:tc>
          <w:tcPr>
            <w:tcW w:w="421" w:type="dxa"/>
            <w:shd w:val="clear" w:color="auto" w:fill="auto"/>
            <w:vAlign w:val="center"/>
          </w:tcPr>
          <w:p w:rsidR="00051CC1" w:rsidRPr="00EC7990" w:rsidRDefault="00051CC1" w:rsidP="00E3038C">
            <w:pPr>
              <w:ind w:left="-113" w:right="-113"/>
              <w:jc w:val="center"/>
            </w:pPr>
            <w:r w:rsidRPr="00EC7990">
              <w:t>2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051CC1" w:rsidRPr="00371583" w:rsidRDefault="00E266B0" w:rsidP="00371583">
            <w:pPr>
              <w:ind w:right="-113"/>
              <w:rPr>
                <w:b/>
              </w:rPr>
            </w:pPr>
            <w:r w:rsidRPr="00371583">
              <w:rPr>
                <w:b/>
                <w:bCs/>
                <w:iCs/>
              </w:rPr>
              <w:t>Социологические исследования</w:t>
            </w:r>
            <w:r w:rsidR="00E3038C">
              <w:rPr>
                <w:b/>
                <w:bCs/>
                <w:iCs/>
              </w:rPr>
              <w:t xml:space="preserve"> в управленческой деятельности</w:t>
            </w:r>
            <w:r w:rsidRPr="00371583">
              <w:rPr>
                <w:b/>
                <w:bCs/>
                <w:iCs/>
              </w:rPr>
              <w:t xml:space="preserve">: </w:t>
            </w:r>
            <w:r w:rsidR="00EC7990" w:rsidRPr="00371583">
              <w:rPr>
                <w:b/>
                <w:bCs/>
                <w:iCs/>
              </w:rPr>
              <w:t>методы</w:t>
            </w:r>
            <w:r w:rsidRPr="00371583">
              <w:rPr>
                <w:b/>
                <w:bCs/>
                <w:iCs/>
              </w:rPr>
              <w:t xml:space="preserve"> и </w:t>
            </w:r>
            <w:r w:rsidRPr="00371583">
              <w:rPr>
                <w:b/>
                <w:bCs/>
                <w:iCs/>
              </w:rPr>
              <w:lastRenderedPageBreak/>
              <w:t>методология</w:t>
            </w:r>
          </w:p>
        </w:tc>
        <w:tc>
          <w:tcPr>
            <w:tcW w:w="6341" w:type="dxa"/>
            <w:shd w:val="clear" w:color="auto" w:fill="auto"/>
          </w:tcPr>
          <w:p w:rsidR="00051CC1" w:rsidRPr="00EC7990" w:rsidRDefault="00EC7990" w:rsidP="00EC7990">
            <w:pPr>
              <w:tabs>
                <w:tab w:val="left" w:pos="414"/>
              </w:tabs>
              <w:ind w:right="-113"/>
              <w:jc w:val="both"/>
            </w:pPr>
            <w:r w:rsidRPr="00EC7990">
              <w:lastRenderedPageBreak/>
              <w:t>Социологическое исследование как отрасль социологической науки. Предмет и метод социологического исследования. Виды социологического исследования. Программа социологического исследования. Измерение в социологическом исследовании. Шкалы и индексы</w:t>
            </w:r>
            <w:r>
              <w:t xml:space="preserve">. </w:t>
            </w:r>
            <w:r w:rsidRPr="00EC7990">
              <w:lastRenderedPageBreak/>
              <w:t>Выборка в социологическом исследовании</w:t>
            </w:r>
            <w:r>
              <w:t xml:space="preserve">. </w:t>
            </w:r>
            <w:r w:rsidRPr="00EC7990">
              <w:t>Количественные и качественные методы в социологическом исследовании</w:t>
            </w:r>
            <w:r>
              <w:t xml:space="preserve">. </w:t>
            </w:r>
            <w:r w:rsidRPr="00EC7990">
              <w:t>Методика, техника и процедура в социологическом исследовании</w:t>
            </w:r>
            <w:r>
              <w:t xml:space="preserve">. </w:t>
            </w:r>
            <w:r w:rsidRPr="00EC7990">
              <w:t>Анализ и обработка данных в социологии. Многомерные методы анализа данных</w:t>
            </w:r>
            <w:r>
              <w:t xml:space="preserve">. </w:t>
            </w:r>
            <w:r w:rsidRPr="00EC7990">
              <w:t>Составление научного отчета по результатам социологического исследования</w:t>
            </w:r>
          </w:p>
        </w:tc>
      </w:tr>
    </w:tbl>
    <w:p w:rsidR="00FC5917" w:rsidRDefault="00FC5917" w:rsidP="00FC5917">
      <w:pPr>
        <w:rPr>
          <w:sz w:val="16"/>
          <w:szCs w:val="16"/>
        </w:rPr>
      </w:pPr>
    </w:p>
    <w:p w:rsidR="00E666A1" w:rsidRDefault="00E666A1" w:rsidP="00E666A1">
      <w:pPr>
        <w:pStyle w:val="af4"/>
        <w:ind w:left="1069"/>
      </w:pPr>
    </w:p>
    <w:p w:rsidR="00E666A1" w:rsidRPr="00E666A1" w:rsidRDefault="00E666A1" w:rsidP="00E666A1">
      <w:pPr>
        <w:pStyle w:val="af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/>
          <w:color w:val="000000"/>
          <w:spacing w:val="-1"/>
        </w:rPr>
      </w:pPr>
      <w:r w:rsidRPr="00E666A1">
        <w:rPr>
          <w:b/>
          <w:color w:val="000000"/>
          <w:spacing w:val="-1"/>
        </w:rPr>
        <w:t xml:space="preserve">Разделы </w:t>
      </w:r>
      <w:r w:rsidR="00F04C8C" w:rsidRPr="00E666A1">
        <w:rPr>
          <w:b/>
          <w:color w:val="000000"/>
          <w:spacing w:val="-1"/>
        </w:rPr>
        <w:t>дисциплины и</w:t>
      </w:r>
      <w:r w:rsidRPr="00E666A1">
        <w:rPr>
          <w:b/>
          <w:color w:val="000000"/>
          <w:spacing w:val="-1"/>
        </w:rPr>
        <w:t xml:space="preserve"> виды учебной работы: </w:t>
      </w:r>
    </w:p>
    <w:p w:rsidR="00E24F9C" w:rsidRDefault="00E24F9C" w:rsidP="00E24F9C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</w:rPr>
      </w:pPr>
    </w:p>
    <w:p w:rsidR="00E24F9C" w:rsidRPr="009758C7" w:rsidRDefault="00E24F9C" w:rsidP="00E24F9C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</w:rPr>
      </w:pPr>
      <w:r w:rsidRPr="009758C7">
        <w:rPr>
          <w:i/>
          <w:color w:val="000000"/>
          <w:spacing w:val="-1"/>
        </w:rPr>
        <w:t>очная форма обучения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6563"/>
        <w:gridCol w:w="550"/>
        <w:gridCol w:w="616"/>
        <w:gridCol w:w="809"/>
        <w:gridCol w:w="529"/>
      </w:tblGrid>
      <w:tr w:rsidR="00084F46" w:rsidRPr="00084F46" w:rsidTr="00D82CC0">
        <w:trPr>
          <w:trHeight w:val="43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F46" w:rsidRPr="00084F46" w:rsidRDefault="00084F46" w:rsidP="00084F46">
            <w:pPr>
              <w:ind w:left="-142" w:right="-137"/>
              <w:jc w:val="center"/>
            </w:pPr>
            <w:r w:rsidRPr="00084F46">
              <w:t xml:space="preserve">№ </w:t>
            </w:r>
          </w:p>
          <w:p w:rsidR="00084F46" w:rsidRPr="00084F46" w:rsidRDefault="00084F46" w:rsidP="00084F46">
            <w:pPr>
              <w:ind w:left="-142" w:right="-137"/>
              <w:jc w:val="center"/>
            </w:pPr>
            <w:r w:rsidRPr="00084F46"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F46" w:rsidRPr="00084F46" w:rsidRDefault="00084F46" w:rsidP="00084F46">
            <w:pPr>
              <w:ind w:left="-142" w:right="-137"/>
              <w:jc w:val="center"/>
            </w:pPr>
            <w:r w:rsidRPr="00084F46">
              <w:t>Наименование разделов дисциплины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F46" w:rsidRPr="00084F46" w:rsidRDefault="00084F46" w:rsidP="00084F46">
            <w:pPr>
              <w:ind w:left="-142" w:right="-137"/>
              <w:jc w:val="center"/>
            </w:pPr>
            <w:r w:rsidRPr="00084F46">
              <w:t>Виды учебной работы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F46" w:rsidRPr="00084F46" w:rsidRDefault="00084F46" w:rsidP="00084F46">
            <w:pPr>
              <w:ind w:left="-142" w:right="-137"/>
              <w:jc w:val="center"/>
            </w:pPr>
            <w:r w:rsidRPr="00084F46">
              <w:t>Всего</w:t>
            </w:r>
          </w:p>
          <w:p w:rsidR="00084F46" w:rsidRPr="00084F46" w:rsidRDefault="00084F46" w:rsidP="00084F46">
            <w:pPr>
              <w:ind w:left="-142" w:right="-137"/>
              <w:jc w:val="center"/>
            </w:pPr>
            <w:r w:rsidRPr="00084F46">
              <w:t>часов</w:t>
            </w:r>
          </w:p>
        </w:tc>
      </w:tr>
      <w:tr w:rsidR="00084F46" w:rsidRPr="00084F46" w:rsidTr="00D82CC0">
        <w:trPr>
          <w:trHeight w:val="1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F46" w:rsidRPr="00084F46" w:rsidRDefault="00084F46" w:rsidP="00084F4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F46" w:rsidRPr="00084F46" w:rsidRDefault="00084F46" w:rsidP="00084F46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F46" w:rsidRPr="00084F46" w:rsidRDefault="00084F46" w:rsidP="00084F46">
            <w:pPr>
              <w:jc w:val="center"/>
            </w:pPr>
            <w:r w:rsidRPr="00084F46">
              <w:t>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46" w:rsidRPr="00084F46" w:rsidRDefault="009C2233" w:rsidP="00084F46">
            <w:pPr>
              <w:jc w:val="center"/>
            </w:pPr>
            <w:r>
              <w:t>П</w:t>
            </w:r>
            <w:r w:rsidR="00084F46" w:rsidRPr="00084F46">
              <w:t>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F46" w:rsidRPr="00084F46" w:rsidRDefault="00084F46" w:rsidP="00084F46">
            <w:pPr>
              <w:jc w:val="center"/>
            </w:pPr>
            <w:r w:rsidRPr="00084F46">
              <w:t>СРС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F46" w:rsidRPr="00084F46" w:rsidRDefault="00084F46" w:rsidP="00084F46"/>
        </w:tc>
      </w:tr>
      <w:tr w:rsidR="0074022F" w:rsidRPr="00084F46" w:rsidTr="00D82C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22F" w:rsidRPr="00084F46" w:rsidRDefault="0074022F" w:rsidP="0074022F">
            <w:pPr>
              <w:jc w:val="both"/>
            </w:pPr>
            <w:r w:rsidRPr="00084F46">
              <w:t>1.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4022F" w:rsidRPr="00371583" w:rsidRDefault="0074022F" w:rsidP="0074022F">
            <w:pPr>
              <w:ind w:right="-113"/>
              <w:rPr>
                <w:b/>
              </w:rPr>
            </w:pPr>
            <w:r>
              <w:rPr>
                <w:b/>
                <w:bCs/>
              </w:rPr>
              <w:t>С</w:t>
            </w:r>
            <w:r w:rsidRPr="00371583">
              <w:rPr>
                <w:b/>
                <w:bCs/>
              </w:rPr>
              <w:t>оциология управления: общая характеристика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22F" w:rsidRPr="00084F46" w:rsidRDefault="009C2233" w:rsidP="0074022F">
            <w:pPr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22F" w:rsidRPr="00084F46" w:rsidRDefault="009C2233" w:rsidP="0074022F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22F" w:rsidRPr="00084F46" w:rsidRDefault="009C2233" w:rsidP="0074022F">
            <w:pPr>
              <w:jc w:val="center"/>
            </w:pPr>
            <w: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22F" w:rsidRPr="00084F46" w:rsidRDefault="009C2233" w:rsidP="0074022F">
            <w:pPr>
              <w:jc w:val="center"/>
            </w:pPr>
            <w:r>
              <w:t>24</w:t>
            </w:r>
          </w:p>
        </w:tc>
      </w:tr>
      <w:tr w:rsidR="0074022F" w:rsidRPr="00084F46" w:rsidTr="00D82C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22F" w:rsidRPr="00084F46" w:rsidRDefault="0074022F" w:rsidP="0074022F">
            <w:pPr>
              <w:jc w:val="both"/>
            </w:pPr>
            <w:r w:rsidRPr="00084F46">
              <w:t>2.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4022F" w:rsidRPr="00371583" w:rsidRDefault="0074022F" w:rsidP="0074022F">
            <w:pPr>
              <w:ind w:right="-113"/>
              <w:rPr>
                <w:b/>
              </w:rPr>
            </w:pPr>
            <w:r w:rsidRPr="00371583">
              <w:rPr>
                <w:b/>
                <w:bCs/>
                <w:iCs/>
              </w:rPr>
              <w:t>Социологические исследования</w:t>
            </w:r>
            <w:r>
              <w:rPr>
                <w:b/>
                <w:bCs/>
                <w:iCs/>
              </w:rPr>
              <w:t xml:space="preserve"> в управленческой деятельности</w:t>
            </w:r>
            <w:r w:rsidRPr="00371583">
              <w:rPr>
                <w:b/>
                <w:bCs/>
                <w:iCs/>
              </w:rPr>
              <w:t>: методы и методология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22F" w:rsidRPr="00084F46" w:rsidRDefault="009C2233" w:rsidP="0074022F">
            <w:pPr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22F" w:rsidRPr="00084F46" w:rsidRDefault="009C2233" w:rsidP="0074022F">
            <w:pPr>
              <w:jc w:val="center"/>
            </w:pPr>
            <w: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22F" w:rsidRPr="00084F46" w:rsidRDefault="009C2233" w:rsidP="0074022F">
            <w:pPr>
              <w:jc w:val="center"/>
            </w:pPr>
            <w: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22F" w:rsidRPr="00084F46" w:rsidRDefault="009C2233" w:rsidP="0074022F">
            <w:pPr>
              <w:jc w:val="center"/>
            </w:pPr>
            <w:r>
              <w:t>48</w:t>
            </w:r>
          </w:p>
        </w:tc>
      </w:tr>
      <w:tr w:rsidR="002C304F" w:rsidRPr="00084F46" w:rsidTr="00D82CC0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4F" w:rsidRPr="00F71425" w:rsidRDefault="009C2233" w:rsidP="00084F46">
            <w:pPr>
              <w:shd w:val="clear" w:color="auto" w:fill="FFFFFF"/>
              <w:ind w:right="-108"/>
              <w:rPr>
                <w:bCs/>
              </w:rPr>
            </w:pPr>
            <w:r w:rsidRPr="009C2233">
              <w:t>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4F" w:rsidRPr="00084F46" w:rsidRDefault="002C304F" w:rsidP="009C223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C2233"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4F" w:rsidRPr="00084F46" w:rsidRDefault="009C2233" w:rsidP="00E24F9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E3038C">
              <w:rPr>
                <w:b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4F" w:rsidRPr="00084F46" w:rsidRDefault="009C2233" w:rsidP="00FE55B5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4F" w:rsidRPr="002C304F" w:rsidRDefault="009C2233" w:rsidP="00084F46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</w:tr>
    </w:tbl>
    <w:p w:rsidR="00E24F9C" w:rsidRPr="00D82CC0" w:rsidRDefault="00E24F9C" w:rsidP="00E24F9C">
      <w:pPr>
        <w:shd w:val="clear" w:color="auto" w:fill="FFFFFF"/>
        <w:ind w:left="43" w:right="19" w:firstLine="629"/>
        <w:jc w:val="center"/>
        <w:rPr>
          <w:i/>
          <w:spacing w:val="-1"/>
        </w:rPr>
      </w:pPr>
    </w:p>
    <w:p w:rsidR="00E666A1" w:rsidRPr="00E666A1" w:rsidRDefault="00E666A1" w:rsidP="00E666A1">
      <w:pPr>
        <w:shd w:val="clear" w:color="auto" w:fill="FFFFFF"/>
        <w:tabs>
          <w:tab w:val="left" w:pos="993"/>
        </w:tabs>
        <w:ind w:left="709"/>
        <w:contextualSpacing/>
        <w:jc w:val="both"/>
      </w:pPr>
    </w:p>
    <w:p w:rsidR="0049656B" w:rsidRPr="000E1C69" w:rsidRDefault="0049656B" w:rsidP="0049656B">
      <w:pPr>
        <w:pStyle w:val="af4"/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  <w:rPr>
          <w:b/>
        </w:rPr>
      </w:pPr>
      <w:r w:rsidRPr="000E1C69">
        <w:rPr>
          <w:b/>
          <w:spacing w:val="-1"/>
        </w:rPr>
        <w:t>Перечень основной и дополнительной литературы</w:t>
      </w:r>
      <w:r w:rsidRPr="000E1C69">
        <w:rPr>
          <w:b/>
          <w:caps/>
          <w:spacing w:val="-1"/>
        </w:rPr>
        <w:t xml:space="preserve">, </w:t>
      </w:r>
      <w:r w:rsidRPr="000E1C69">
        <w:rPr>
          <w:b/>
        </w:rPr>
        <w:t xml:space="preserve">необходимый для освоения дисциплины: </w:t>
      </w:r>
    </w:p>
    <w:p w:rsidR="0049656B" w:rsidRPr="000E1C69" w:rsidRDefault="0049656B" w:rsidP="00DD359E">
      <w:pPr>
        <w:pStyle w:val="af4"/>
        <w:numPr>
          <w:ilvl w:val="1"/>
          <w:numId w:val="8"/>
        </w:numPr>
        <w:shd w:val="clear" w:color="auto" w:fill="FFFFFF"/>
        <w:tabs>
          <w:tab w:val="left" w:pos="1134"/>
        </w:tabs>
        <w:ind w:hanging="720"/>
        <w:jc w:val="both"/>
        <w:rPr>
          <w:b/>
        </w:rPr>
      </w:pPr>
      <w:r w:rsidRPr="000E1C69">
        <w:rPr>
          <w:b/>
        </w:rPr>
        <w:t>Основная литература</w:t>
      </w:r>
    </w:p>
    <w:tbl>
      <w:tblPr>
        <w:tblW w:w="497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674"/>
        <w:gridCol w:w="1264"/>
        <w:gridCol w:w="1014"/>
      </w:tblGrid>
      <w:tr w:rsidR="00E24F9C" w:rsidRPr="00FE7DC6" w:rsidTr="001E1B0B">
        <w:trPr>
          <w:trHeight w:val="3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9C" w:rsidRPr="00FE7DC6" w:rsidRDefault="00E24F9C" w:rsidP="001E1B0B">
            <w:pPr>
              <w:widowControl w:val="0"/>
              <w:ind w:left="-113" w:right="-113"/>
              <w:jc w:val="center"/>
              <w:rPr>
                <w:rFonts w:cs="Tahoma"/>
                <w:b/>
              </w:rPr>
            </w:pPr>
            <w:r w:rsidRPr="00FE7DC6">
              <w:rPr>
                <w:rFonts w:cs="Tahoma"/>
                <w:b/>
              </w:rPr>
              <w:t>№ п</w:t>
            </w:r>
            <w:r>
              <w:rPr>
                <w:rFonts w:cs="Tahoma"/>
                <w:b/>
              </w:rPr>
              <w:t>/</w:t>
            </w:r>
            <w:r w:rsidRPr="00FE7DC6">
              <w:rPr>
                <w:rFonts w:cs="Tahoma"/>
                <w:b/>
              </w:rPr>
              <w:t>п</w:t>
            </w:r>
          </w:p>
        </w:tc>
        <w:tc>
          <w:tcPr>
            <w:tcW w:w="6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9C" w:rsidRPr="00FE7DC6" w:rsidRDefault="00E24F9C" w:rsidP="001E1B0B">
            <w:pPr>
              <w:widowControl w:val="0"/>
              <w:jc w:val="center"/>
              <w:rPr>
                <w:rFonts w:cs="Tahoma"/>
                <w:b/>
              </w:rPr>
            </w:pPr>
            <w:r w:rsidRPr="00FE7DC6">
              <w:rPr>
                <w:rFonts w:cs="Tahoma"/>
                <w:b/>
              </w:rPr>
              <w:t>Наименование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9C" w:rsidRPr="00FE7DC6" w:rsidRDefault="00E24F9C" w:rsidP="001E1B0B">
            <w:pPr>
              <w:widowControl w:val="0"/>
              <w:jc w:val="center"/>
              <w:rPr>
                <w:rFonts w:cs="Tahoma"/>
                <w:b/>
              </w:rPr>
            </w:pPr>
            <w:r w:rsidRPr="00FE7DC6">
              <w:rPr>
                <w:rFonts w:cs="Tahoma"/>
                <w:b/>
              </w:rPr>
              <w:t>Кол-во экземпляров</w:t>
            </w:r>
          </w:p>
        </w:tc>
      </w:tr>
      <w:tr w:rsidR="00E24F9C" w:rsidRPr="00FE7DC6" w:rsidTr="00371583">
        <w:trPr>
          <w:trHeight w:val="3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9C" w:rsidRPr="00FE7DC6" w:rsidRDefault="00E24F9C" w:rsidP="001E1B0B">
            <w:pPr>
              <w:ind w:left="-113" w:right="-113"/>
              <w:jc w:val="center"/>
              <w:rPr>
                <w:rFonts w:cs="Tahoma"/>
                <w:b/>
              </w:rPr>
            </w:pPr>
          </w:p>
        </w:tc>
        <w:tc>
          <w:tcPr>
            <w:tcW w:w="6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9C" w:rsidRPr="00FE7DC6" w:rsidRDefault="00E24F9C" w:rsidP="001E1B0B">
            <w:pPr>
              <w:jc w:val="center"/>
              <w:rPr>
                <w:rFonts w:cs="Tahoma"/>
                <w:b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9C" w:rsidRPr="00FE7DC6" w:rsidRDefault="00E24F9C" w:rsidP="001E1B0B">
            <w:pPr>
              <w:widowControl w:val="0"/>
              <w:ind w:left="-113" w:right="-113"/>
              <w:jc w:val="center"/>
              <w:rPr>
                <w:rFonts w:cs="Tahoma"/>
              </w:rPr>
            </w:pPr>
            <w:r w:rsidRPr="00FE7DC6">
              <w:rPr>
                <w:rFonts w:cs="Tahoma"/>
              </w:rPr>
              <w:t>библиотека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9C" w:rsidRPr="00FE7DC6" w:rsidRDefault="00E24F9C" w:rsidP="001E1B0B">
            <w:pPr>
              <w:widowControl w:val="0"/>
              <w:ind w:left="-113" w:right="-113"/>
              <w:jc w:val="center"/>
              <w:rPr>
                <w:rFonts w:cs="Tahoma"/>
              </w:rPr>
            </w:pPr>
            <w:r w:rsidRPr="00FE7DC6">
              <w:rPr>
                <w:rFonts w:cs="Tahoma"/>
              </w:rPr>
              <w:t>кафедра</w:t>
            </w:r>
          </w:p>
        </w:tc>
      </w:tr>
      <w:tr w:rsidR="00E24F9C" w:rsidRPr="00FE7DC6" w:rsidTr="00371583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9C" w:rsidRPr="00FE7DC6" w:rsidRDefault="00E24F9C" w:rsidP="00DD359E">
            <w:pPr>
              <w:numPr>
                <w:ilvl w:val="0"/>
                <w:numId w:val="9"/>
              </w:numPr>
              <w:ind w:right="-113" w:hanging="686"/>
              <w:jc w:val="center"/>
              <w:rPr>
                <w:rFonts w:cs="Tahoma"/>
              </w:rPr>
            </w:pP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9C" w:rsidRPr="00FE7DC6" w:rsidRDefault="00E3038C" w:rsidP="001E1B0B">
            <w:pPr>
              <w:widowControl w:val="0"/>
              <w:ind w:right="-113"/>
              <w:rPr>
                <w:rFonts w:cs="Tahoma"/>
              </w:rPr>
            </w:pPr>
            <w:r w:rsidRPr="00900F6E">
              <w:t xml:space="preserve">Социология управления : учебник для вузов / В. И. Башмаков [и др.] ; под редакцией В. И. Башмакова, Р. В. Ленькова. — 3-е изд., перераб. и доп. — Москва : Издательство Юрайт, 2023. — 409 с. — (Высшее образование). — ISBN 978-5-534-05080-6. — Текст : электронный // Образовательная платформа Юрайт [сайт]. — URL: </w:t>
            </w:r>
            <w:hyperlink r:id="rId8" w:history="1">
              <w:r w:rsidRPr="003506B6">
                <w:rPr>
                  <w:rStyle w:val="a4"/>
                </w:rPr>
                <w:t>https://urait.ru/bcode/510889</w:t>
              </w:r>
            </w:hyperlink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9C" w:rsidRPr="00FE7DC6" w:rsidRDefault="00371583" w:rsidP="001E1B0B">
            <w:pPr>
              <w:widowControl w:val="0"/>
              <w:ind w:left="-113" w:right="-113"/>
              <w:jc w:val="center"/>
              <w:rPr>
                <w:rFonts w:cs="Tahoma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9C" w:rsidRPr="00FE7DC6" w:rsidRDefault="00E24F9C" w:rsidP="001E1B0B">
            <w:pPr>
              <w:widowControl w:val="0"/>
              <w:ind w:left="-113" w:right="-113"/>
              <w:jc w:val="center"/>
              <w:rPr>
                <w:rFonts w:cs="Tahoma"/>
              </w:rPr>
            </w:pPr>
            <w:r w:rsidRPr="00FE7DC6">
              <w:rPr>
                <w:rFonts w:cs="Tahoma"/>
              </w:rPr>
              <w:t>-</w:t>
            </w:r>
          </w:p>
        </w:tc>
      </w:tr>
      <w:tr w:rsidR="00E24F9C" w:rsidRPr="00FE7DC6" w:rsidTr="00371583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9C" w:rsidRPr="00FE7DC6" w:rsidRDefault="00E24F9C" w:rsidP="00DD359E">
            <w:pPr>
              <w:numPr>
                <w:ilvl w:val="0"/>
                <w:numId w:val="9"/>
              </w:numPr>
              <w:ind w:right="-113" w:hanging="686"/>
              <w:jc w:val="center"/>
              <w:rPr>
                <w:rFonts w:cs="Tahoma"/>
              </w:rPr>
            </w:pP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9C" w:rsidRPr="00FE7DC6" w:rsidRDefault="00371583" w:rsidP="001E1B0B">
            <w:pPr>
              <w:widowControl w:val="0"/>
              <w:ind w:right="-113"/>
              <w:rPr>
                <w:color w:val="000000"/>
              </w:rPr>
            </w:pPr>
            <w:r w:rsidRPr="00371583">
              <w:rPr>
                <w:color w:val="000000"/>
              </w:rPr>
              <w:t xml:space="preserve">Оганян, К. М.  Методология и методы социологического исследования : учебник для вузов / К. М. Оганян. — 3-е изд., испр. и доп. — Москва : Издательство Юрайт, 2023. — 290 с. — (Высшее образование). — ISBN 978-5-534-16954-6. — Текст : электронный // Образовательная платформа Юрайт [сайт]. — URL: </w:t>
            </w:r>
            <w:hyperlink r:id="rId9" w:history="1">
              <w:r w:rsidRPr="003506B6">
                <w:rPr>
                  <w:rStyle w:val="a4"/>
                </w:rPr>
                <w:t>https://urait.ru/bcode/532109</w:t>
              </w:r>
            </w:hyperlink>
            <w:r>
              <w:rPr>
                <w:color w:val="000000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9C" w:rsidRPr="00FE7DC6" w:rsidRDefault="00E24F9C" w:rsidP="001E1B0B">
            <w:pPr>
              <w:widowControl w:val="0"/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9C" w:rsidRPr="00FE7DC6" w:rsidRDefault="00E24F9C" w:rsidP="001E1B0B">
            <w:pPr>
              <w:widowControl w:val="0"/>
              <w:ind w:left="-113" w:right="-113"/>
              <w:jc w:val="center"/>
              <w:rPr>
                <w:rFonts w:cs="Tahoma"/>
              </w:rPr>
            </w:pPr>
            <w:r>
              <w:rPr>
                <w:rFonts w:cs="Tahoma"/>
              </w:rPr>
              <w:t>-</w:t>
            </w:r>
          </w:p>
        </w:tc>
      </w:tr>
    </w:tbl>
    <w:p w:rsidR="0049656B" w:rsidRPr="000E1C69" w:rsidRDefault="0049656B" w:rsidP="0049656B"/>
    <w:p w:rsidR="0049656B" w:rsidRPr="000E1C69" w:rsidRDefault="0049656B" w:rsidP="00DD359E">
      <w:pPr>
        <w:pStyle w:val="af4"/>
        <w:numPr>
          <w:ilvl w:val="1"/>
          <w:numId w:val="8"/>
        </w:numPr>
        <w:shd w:val="clear" w:color="auto" w:fill="FFFFFF"/>
        <w:tabs>
          <w:tab w:val="left" w:pos="1134"/>
        </w:tabs>
        <w:ind w:hanging="720"/>
        <w:jc w:val="both"/>
        <w:rPr>
          <w:b/>
        </w:rPr>
      </w:pPr>
      <w:r w:rsidRPr="000E1C69">
        <w:rPr>
          <w:b/>
        </w:rPr>
        <w:t>Дополнительная литература</w:t>
      </w: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663"/>
        <w:gridCol w:w="1134"/>
        <w:gridCol w:w="1134"/>
      </w:tblGrid>
      <w:tr w:rsidR="00E24F9C" w:rsidRPr="00E24F9C" w:rsidTr="001E1B0B">
        <w:trPr>
          <w:trHeight w:val="3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9C" w:rsidRPr="00E24F9C" w:rsidRDefault="00E24F9C" w:rsidP="00E24F9C">
            <w:pPr>
              <w:widowControl w:val="0"/>
              <w:ind w:left="-113" w:right="-113"/>
              <w:jc w:val="center"/>
              <w:rPr>
                <w:rFonts w:cs="Tahoma"/>
                <w:b/>
              </w:rPr>
            </w:pPr>
            <w:r w:rsidRPr="00E24F9C">
              <w:rPr>
                <w:rFonts w:cs="Tahoma"/>
                <w:b/>
              </w:rPr>
              <w:t>№ п/п</w:t>
            </w:r>
          </w:p>
        </w:tc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9C" w:rsidRPr="00E24F9C" w:rsidRDefault="00E24F9C" w:rsidP="00E24F9C">
            <w:pPr>
              <w:widowControl w:val="0"/>
              <w:jc w:val="center"/>
              <w:rPr>
                <w:rFonts w:cs="Tahoma"/>
                <w:b/>
              </w:rPr>
            </w:pPr>
            <w:r w:rsidRPr="00E24F9C">
              <w:rPr>
                <w:rFonts w:cs="Tahoma"/>
                <w:b/>
              </w:rPr>
              <w:t>Наименование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9C" w:rsidRPr="00E24F9C" w:rsidRDefault="00E24F9C" w:rsidP="00E24F9C">
            <w:pPr>
              <w:widowControl w:val="0"/>
              <w:jc w:val="center"/>
              <w:rPr>
                <w:rFonts w:cs="Tahoma"/>
                <w:b/>
              </w:rPr>
            </w:pPr>
            <w:r w:rsidRPr="00E24F9C">
              <w:rPr>
                <w:rFonts w:cs="Tahoma"/>
                <w:b/>
              </w:rPr>
              <w:t>Кол-во экземпляров</w:t>
            </w:r>
          </w:p>
        </w:tc>
      </w:tr>
      <w:tr w:rsidR="00E24F9C" w:rsidRPr="00E24F9C" w:rsidTr="001E1B0B">
        <w:trPr>
          <w:trHeight w:val="3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9C" w:rsidRPr="00E24F9C" w:rsidRDefault="00E24F9C" w:rsidP="00E24F9C">
            <w:pPr>
              <w:ind w:left="-113" w:right="-113"/>
              <w:jc w:val="center"/>
              <w:rPr>
                <w:rFonts w:cs="Tahoma"/>
                <w:b/>
              </w:rPr>
            </w:pPr>
          </w:p>
        </w:tc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9C" w:rsidRPr="00E24F9C" w:rsidRDefault="00E24F9C" w:rsidP="00E24F9C">
            <w:pPr>
              <w:jc w:val="center"/>
              <w:rPr>
                <w:rFonts w:cs="Tahoma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9C" w:rsidRPr="00E24F9C" w:rsidRDefault="00E24F9C" w:rsidP="00E24F9C">
            <w:pPr>
              <w:widowControl w:val="0"/>
              <w:ind w:left="-113" w:right="-113"/>
              <w:jc w:val="center"/>
              <w:rPr>
                <w:rFonts w:cs="Tahoma"/>
              </w:rPr>
            </w:pPr>
            <w:r w:rsidRPr="00E24F9C">
              <w:rPr>
                <w:rFonts w:cs="Tahoma"/>
              </w:rPr>
              <w:t>библиотека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9C" w:rsidRPr="00E24F9C" w:rsidRDefault="00E24F9C" w:rsidP="00E24F9C">
            <w:pPr>
              <w:widowControl w:val="0"/>
              <w:ind w:left="-113" w:right="-113"/>
              <w:jc w:val="center"/>
              <w:rPr>
                <w:rFonts w:cs="Tahoma"/>
              </w:rPr>
            </w:pPr>
            <w:r w:rsidRPr="00E24F9C">
              <w:rPr>
                <w:rFonts w:cs="Tahoma"/>
              </w:rPr>
              <w:t>кафедра</w:t>
            </w:r>
          </w:p>
        </w:tc>
      </w:tr>
      <w:tr w:rsidR="00E24F9C" w:rsidRPr="00E24F9C" w:rsidTr="001E1B0B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9C" w:rsidRPr="00E24F9C" w:rsidRDefault="00E24F9C" w:rsidP="00DD359E">
            <w:pPr>
              <w:numPr>
                <w:ilvl w:val="0"/>
                <w:numId w:val="10"/>
              </w:numPr>
              <w:ind w:right="-113" w:hanging="720"/>
              <w:jc w:val="center"/>
              <w:rPr>
                <w:rFonts w:cs="Tahoma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9C" w:rsidRPr="00E24F9C" w:rsidRDefault="00371583" w:rsidP="00E24F9C">
            <w:r w:rsidRPr="00371583">
              <w:t xml:space="preserve">Ельчанинов, М. С.  Введение в социологическую теорию : учебник и практикум для вузов / М. С. Ельчанинов. — Москва : Издательство Юрайт, 2023. — 358 с. — (Высшее образование). — ISBN 978-5-534-14996-8. — Текст : электронный // Образовательная платформа Юрайт [сайт]. — URL: </w:t>
            </w:r>
            <w:hyperlink r:id="rId10" w:history="1">
              <w:r w:rsidRPr="003506B6">
                <w:rPr>
                  <w:rStyle w:val="a4"/>
                </w:rPr>
                <w:t>https://urait.ru/bcode/520284</w:t>
              </w:r>
            </w:hyperlink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9C" w:rsidRPr="00E24F9C" w:rsidRDefault="00E24F9C" w:rsidP="00E24F9C">
            <w:pPr>
              <w:jc w:val="center"/>
            </w:pPr>
            <w:r w:rsidRPr="00E24F9C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9C" w:rsidRPr="00E24F9C" w:rsidRDefault="00E24F9C" w:rsidP="00E24F9C">
            <w:pPr>
              <w:jc w:val="center"/>
            </w:pPr>
            <w:r w:rsidRPr="00E24F9C">
              <w:t>-</w:t>
            </w:r>
          </w:p>
        </w:tc>
      </w:tr>
      <w:tr w:rsidR="00E24F9C" w:rsidRPr="00E24F9C" w:rsidTr="001E1B0B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9C" w:rsidRPr="00E24F9C" w:rsidRDefault="00E24F9C" w:rsidP="00DD359E">
            <w:pPr>
              <w:numPr>
                <w:ilvl w:val="0"/>
                <w:numId w:val="10"/>
              </w:numPr>
              <w:ind w:right="-113" w:hanging="686"/>
              <w:jc w:val="center"/>
              <w:rPr>
                <w:rFonts w:cs="Tahoma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9C" w:rsidRPr="00E24F9C" w:rsidRDefault="00371583" w:rsidP="00E24F9C">
            <w:r w:rsidRPr="00371583">
              <w:t xml:space="preserve">Тавокин, Е. П.  Социология управления. Методы получения </w:t>
            </w:r>
            <w:r w:rsidRPr="00371583">
              <w:lastRenderedPageBreak/>
              <w:t xml:space="preserve">социальной информации : учебное пособие для вузов / Е. П. Тавокин. — 4-е изд., испр. и доп. — Москва : Издательство Юрайт, 2023. — 190 с. — (Высшее образование). — ISBN 978-5-534-07728-5. — Текст : электронный // Образовательная платформа Юрайт [сайт]. — URL: </w:t>
            </w:r>
            <w:hyperlink r:id="rId11" w:history="1">
              <w:r w:rsidRPr="003506B6">
                <w:rPr>
                  <w:rStyle w:val="a4"/>
                </w:rPr>
                <w:t>https://urait.ru/bcode/514260</w:t>
              </w:r>
            </w:hyperlink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9C" w:rsidRPr="00E24F9C" w:rsidRDefault="00E24F9C" w:rsidP="00E24F9C">
            <w:pPr>
              <w:jc w:val="center"/>
            </w:pPr>
            <w:r w:rsidRPr="00E24F9C"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9C" w:rsidRPr="00E24F9C" w:rsidRDefault="00E24F9C" w:rsidP="00E24F9C">
            <w:pPr>
              <w:jc w:val="center"/>
            </w:pPr>
            <w:r w:rsidRPr="00E24F9C">
              <w:t>-</w:t>
            </w:r>
          </w:p>
        </w:tc>
      </w:tr>
      <w:tr w:rsidR="00E24F9C" w:rsidRPr="00E24F9C" w:rsidTr="001E1B0B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9C" w:rsidRPr="00E24F9C" w:rsidRDefault="00E24F9C" w:rsidP="00DD359E">
            <w:pPr>
              <w:numPr>
                <w:ilvl w:val="0"/>
                <w:numId w:val="10"/>
              </w:numPr>
              <w:ind w:right="-113" w:hanging="686"/>
              <w:jc w:val="center"/>
              <w:rPr>
                <w:rFonts w:cs="Tahoma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9C" w:rsidRPr="00E24F9C" w:rsidRDefault="00371583" w:rsidP="00E24F9C">
            <w:r w:rsidRPr="00371583">
              <w:t xml:space="preserve">Горшков, М. К.  Прикладная социология : учебник и практикум для вузов / М. К. Горшков, Ф. Э. Шереги, Б. З. Докторов. — 3-е изд., перераб. и доп. — Москва : Издательство Юрайт, 2023. — 334 с. — (Высшее образование). — ISBN 978-5-534-10789-0. — Текст : электронный // Образовательная платформа Юрайт [сайт]. — URL: </w:t>
            </w:r>
            <w:hyperlink r:id="rId12" w:history="1">
              <w:r w:rsidRPr="003506B6">
                <w:rPr>
                  <w:rStyle w:val="a4"/>
                </w:rPr>
                <w:t>https://urait.ru/bcode/511895</w:t>
              </w:r>
            </w:hyperlink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9C" w:rsidRPr="00E24F9C" w:rsidRDefault="00E24F9C" w:rsidP="00E24F9C">
            <w:pPr>
              <w:jc w:val="center"/>
            </w:pPr>
            <w:r w:rsidRPr="00E24F9C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9C" w:rsidRPr="00E24F9C" w:rsidRDefault="00E24F9C" w:rsidP="00E24F9C">
            <w:pPr>
              <w:jc w:val="center"/>
            </w:pPr>
            <w:r w:rsidRPr="00E24F9C">
              <w:t>-</w:t>
            </w:r>
          </w:p>
        </w:tc>
      </w:tr>
      <w:tr w:rsidR="00E24F9C" w:rsidRPr="00E24F9C" w:rsidTr="001E1B0B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9C" w:rsidRPr="00E24F9C" w:rsidRDefault="00E24F9C" w:rsidP="00DD359E">
            <w:pPr>
              <w:numPr>
                <w:ilvl w:val="0"/>
                <w:numId w:val="10"/>
              </w:numPr>
              <w:ind w:right="-113" w:hanging="686"/>
              <w:jc w:val="center"/>
              <w:rPr>
                <w:rFonts w:cs="Tahoma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9C" w:rsidRPr="00E24F9C" w:rsidRDefault="00900F6E" w:rsidP="00E24F9C">
            <w:r w:rsidRPr="00900F6E">
              <w:t xml:space="preserve">Тощенко, Ж. Т.  Социология управления : учебник и практикум для вузов / Ж. Т. Тощенко. — Москва : Издательство Юрайт, 2024. — 290 с. — (Высшее образование). — ISBN 978-5-534-17977-4. — Текст : электронный // Образовательная платформа Юрайт [сайт]. — URL: </w:t>
            </w:r>
            <w:hyperlink r:id="rId13" w:history="1">
              <w:r w:rsidRPr="003506B6">
                <w:rPr>
                  <w:rStyle w:val="a4"/>
                </w:rPr>
                <w:t>https://urait.ru/bcode/534078</w:t>
              </w:r>
            </w:hyperlink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9C" w:rsidRPr="00E24F9C" w:rsidRDefault="00E24F9C" w:rsidP="00E24F9C">
            <w:pPr>
              <w:jc w:val="center"/>
            </w:pPr>
            <w:r w:rsidRPr="00E24F9C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9C" w:rsidRPr="00E24F9C" w:rsidRDefault="00E24F9C" w:rsidP="00E24F9C">
            <w:pPr>
              <w:jc w:val="center"/>
            </w:pPr>
            <w:r w:rsidRPr="00E24F9C">
              <w:t>-</w:t>
            </w:r>
          </w:p>
        </w:tc>
      </w:tr>
    </w:tbl>
    <w:p w:rsidR="0049656B" w:rsidRDefault="0049656B" w:rsidP="0049656B"/>
    <w:p w:rsidR="0049656B" w:rsidRPr="00AF7A62" w:rsidRDefault="0049656B" w:rsidP="0049656B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rPr>
          <w:rFonts w:eastAsia="Calibri" w:cs="Tahoma"/>
          <w:b/>
          <w:bdr w:val="nil"/>
          <w:lang w:eastAsia="en-US"/>
        </w:rPr>
      </w:pPr>
      <w:r w:rsidRPr="00AF7A62">
        <w:rPr>
          <w:rFonts w:eastAsia="Calibri" w:cs="Tahoma"/>
          <w:b/>
          <w:bdr w:val="nil"/>
          <w:lang w:eastAsia="en-US"/>
        </w:rPr>
        <w:t>7. Перечень ресурсов информационно-коммуникационной сети «Интернет». Информационно-справочные и поисковые системы, профессиональные базы данных:</w:t>
      </w:r>
    </w:p>
    <w:p w:rsidR="00E3038C" w:rsidRPr="00E3038C" w:rsidRDefault="00E3038C" w:rsidP="00E3038C">
      <w:pPr>
        <w:widowControl w:val="0"/>
        <w:numPr>
          <w:ilvl w:val="0"/>
          <w:numId w:val="11"/>
        </w:numPr>
        <w:tabs>
          <w:tab w:val="left" w:pos="142"/>
          <w:tab w:val="left" w:pos="1134"/>
        </w:tabs>
        <w:jc w:val="both"/>
      </w:pPr>
      <w:r w:rsidRPr="00E3038C">
        <w:t xml:space="preserve">Антиплагиат: российская система обнаружения текстовых заимствований </w:t>
      </w:r>
      <w:hyperlink r:id="rId14" w:history="1">
        <w:r w:rsidRPr="00E3038C">
          <w:rPr>
            <w:rStyle w:val="a4"/>
          </w:rPr>
          <w:t>https://antiplagiat.ru/</w:t>
        </w:r>
      </w:hyperlink>
      <w:r w:rsidRPr="00E3038C">
        <w:t xml:space="preserve"> </w:t>
      </w:r>
    </w:p>
    <w:p w:rsidR="00E3038C" w:rsidRPr="00E3038C" w:rsidRDefault="00E3038C" w:rsidP="00E3038C">
      <w:pPr>
        <w:widowControl w:val="0"/>
        <w:numPr>
          <w:ilvl w:val="0"/>
          <w:numId w:val="11"/>
        </w:numPr>
        <w:tabs>
          <w:tab w:val="left" w:pos="142"/>
          <w:tab w:val="left" w:pos="1134"/>
        </w:tabs>
        <w:jc w:val="both"/>
      </w:pPr>
      <w:r w:rsidRPr="00E3038C">
        <w:t xml:space="preserve">Министерство науки и высшего образования Российской Федерации </w:t>
      </w:r>
      <w:hyperlink r:id="rId15" w:history="1">
        <w:r w:rsidRPr="00E3038C">
          <w:rPr>
            <w:rStyle w:val="a4"/>
          </w:rPr>
          <w:t>https://minobrnauki.gov.ru/</w:t>
        </w:r>
      </w:hyperlink>
    </w:p>
    <w:p w:rsidR="00E3038C" w:rsidRPr="00E3038C" w:rsidRDefault="00E3038C" w:rsidP="00E3038C">
      <w:pPr>
        <w:widowControl w:val="0"/>
        <w:numPr>
          <w:ilvl w:val="0"/>
          <w:numId w:val="11"/>
        </w:numPr>
        <w:tabs>
          <w:tab w:val="left" w:pos="142"/>
          <w:tab w:val="left" w:pos="1134"/>
        </w:tabs>
        <w:jc w:val="both"/>
      </w:pPr>
      <w:r w:rsidRPr="00E3038C">
        <w:t xml:space="preserve">Министерство спорта Российской Федерации </w:t>
      </w:r>
      <w:hyperlink r:id="rId16" w:history="1">
        <w:r w:rsidRPr="00E3038C">
          <w:rPr>
            <w:rStyle w:val="a4"/>
          </w:rPr>
          <w:t>http://www.minsport.gov.ru/</w:t>
        </w:r>
      </w:hyperlink>
    </w:p>
    <w:p w:rsidR="00E3038C" w:rsidRPr="00E3038C" w:rsidRDefault="00E3038C" w:rsidP="00E3038C">
      <w:pPr>
        <w:widowControl w:val="0"/>
        <w:numPr>
          <w:ilvl w:val="0"/>
          <w:numId w:val="11"/>
        </w:numPr>
        <w:tabs>
          <w:tab w:val="left" w:pos="142"/>
          <w:tab w:val="left" w:pos="1134"/>
        </w:tabs>
        <w:jc w:val="both"/>
      </w:pPr>
      <w:r w:rsidRPr="00E3038C">
        <w:t xml:space="preserve">Московская государственная академия физической культуры </w:t>
      </w:r>
      <w:hyperlink r:id="rId17" w:history="1">
        <w:r w:rsidRPr="00E3038C">
          <w:rPr>
            <w:rStyle w:val="a4"/>
          </w:rPr>
          <w:t>https://mgafk.ru/</w:t>
        </w:r>
      </w:hyperlink>
      <w:r w:rsidRPr="00E3038C">
        <w:t xml:space="preserve"> </w:t>
      </w:r>
    </w:p>
    <w:p w:rsidR="00E3038C" w:rsidRPr="00E3038C" w:rsidRDefault="00E3038C" w:rsidP="00E3038C">
      <w:pPr>
        <w:widowControl w:val="0"/>
        <w:numPr>
          <w:ilvl w:val="0"/>
          <w:numId w:val="11"/>
        </w:numPr>
        <w:tabs>
          <w:tab w:val="left" w:pos="142"/>
          <w:tab w:val="left" w:pos="1134"/>
        </w:tabs>
        <w:jc w:val="both"/>
      </w:pPr>
      <w:r w:rsidRPr="00E3038C">
        <w:rPr>
          <w:bCs/>
        </w:rPr>
        <w:t xml:space="preserve">Образовательная платформа МГАФК (SAKAI) </w:t>
      </w:r>
      <w:hyperlink r:id="rId18" w:history="1">
        <w:r w:rsidRPr="00E3038C">
          <w:rPr>
            <w:rStyle w:val="a4"/>
            <w:bCs/>
          </w:rPr>
          <w:t>https://edu.mgafk.ru/portal</w:t>
        </w:r>
      </w:hyperlink>
      <w:r w:rsidRPr="00E3038C">
        <w:rPr>
          <w:bCs/>
        </w:rPr>
        <w:t xml:space="preserve"> </w:t>
      </w:r>
    </w:p>
    <w:p w:rsidR="00E3038C" w:rsidRPr="00E3038C" w:rsidRDefault="00E3038C" w:rsidP="00E3038C">
      <w:pPr>
        <w:widowControl w:val="0"/>
        <w:numPr>
          <w:ilvl w:val="0"/>
          <w:numId w:val="11"/>
        </w:numPr>
        <w:tabs>
          <w:tab w:val="left" w:pos="142"/>
          <w:tab w:val="left" w:pos="1134"/>
        </w:tabs>
        <w:jc w:val="both"/>
      </w:pPr>
      <w:r w:rsidRPr="00E3038C">
        <w:t xml:space="preserve">Сервис организации видеоконференцсвязи, вебинаров, онлайн-конференций, интерактивные доски </w:t>
      </w:r>
      <w:r w:rsidRPr="00E3038C">
        <w:rPr>
          <w:bCs/>
        </w:rPr>
        <w:t>МГАФК</w:t>
      </w:r>
      <w:r w:rsidRPr="00E3038C">
        <w:t xml:space="preserve"> </w:t>
      </w:r>
      <w:hyperlink r:id="rId19" w:history="1">
        <w:r w:rsidRPr="00E3038C">
          <w:rPr>
            <w:rStyle w:val="a4"/>
          </w:rPr>
          <w:t>https://vks.mgafk.ru/</w:t>
        </w:r>
      </w:hyperlink>
      <w:r w:rsidRPr="00E3038C">
        <w:t xml:space="preserve"> </w:t>
      </w:r>
    </w:p>
    <w:p w:rsidR="00E3038C" w:rsidRPr="00E3038C" w:rsidRDefault="00E3038C" w:rsidP="00E3038C">
      <w:pPr>
        <w:widowControl w:val="0"/>
        <w:numPr>
          <w:ilvl w:val="0"/>
          <w:numId w:val="11"/>
        </w:numPr>
        <w:tabs>
          <w:tab w:val="left" w:pos="142"/>
          <w:tab w:val="left" w:pos="1134"/>
        </w:tabs>
        <w:jc w:val="both"/>
      </w:pPr>
      <w:r w:rsidRPr="00E3038C">
        <w:t xml:space="preserve">Федеральная служба по надзору в сфере образования и науки </w:t>
      </w:r>
      <w:hyperlink r:id="rId20" w:history="1">
        <w:r w:rsidRPr="00E3038C">
          <w:rPr>
            <w:rStyle w:val="a4"/>
          </w:rPr>
          <w:t>http://obrnadzor.gov.ru/ru/</w:t>
        </w:r>
      </w:hyperlink>
    </w:p>
    <w:p w:rsidR="00E3038C" w:rsidRPr="00E3038C" w:rsidRDefault="00E3038C" w:rsidP="00E3038C">
      <w:pPr>
        <w:widowControl w:val="0"/>
        <w:numPr>
          <w:ilvl w:val="0"/>
          <w:numId w:val="11"/>
        </w:numPr>
        <w:tabs>
          <w:tab w:val="left" w:pos="142"/>
          <w:tab w:val="left" w:pos="1134"/>
        </w:tabs>
        <w:jc w:val="both"/>
      </w:pPr>
      <w:r w:rsidRPr="00E3038C">
        <w:t xml:space="preserve">Федеральный портал «Российское образование» </w:t>
      </w:r>
      <w:hyperlink r:id="rId21" w:history="1">
        <w:r w:rsidRPr="00E3038C">
          <w:rPr>
            <w:rStyle w:val="a4"/>
          </w:rPr>
          <w:t>http://www.edu.ru</w:t>
        </w:r>
      </w:hyperlink>
    </w:p>
    <w:p w:rsidR="00E3038C" w:rsidRPr="00E3038C" w:rsidRDefault="00E3038C" w:rsidP="00E3038C">
      <w:pPr>
        <w:widowControl w:val="0"/>
        <w:numPr>
          <w:ilvl w:val="0"/>
          <w:numId w:val="11"/>
        </w:numPr>
        <w:tabs>
          <w:tab w:val="left" w:pos="142"/>
          <w:tab w:val="left" w:pos="1134"/>
        </w:tabs>
        <w:jc w:val="both"/>
      </w:pPr>
      <w:r w:rsidRPr="00E3038C">
        <w:t xml:space="preserve">Электронная библиотечная система ЭЛМАРК (МГАФК) </w:t>
      </w:r>
      <w:hyperlink r:id="rId22" w:history="1">
        <w:r w:rsidRPr="00E3038C">
          <w:rPr>
            <w:rStyle w:val="a4"/>
            <w:lang w:val="en-US"/>
          </w:rPr>
          <w:t>http</w:t>
        </w:r>
        <w:r w:rsidRPr="00E3038C">
          <w:rPr>
            <w:rStyle w:val="a4"/>
          </w:rPr>
          <w:t>://lib.mgafk.ru</w:t>
        </w:r>
      </w:hyperlink>
    </w:p>
    <w:p w:rsidR="00E3038C" w:rsidRPr="00E3038C" w:rsidRDefault="00E3038C" w:rsidP="00E3038C">
      <w:pPr>
        <w:widowControl w:val="0"/>
        <w:numPr>
          <w:ilvl w:val="0"/>
          <w:numId w:val="11"/>
        </w:numPr>
        <w:tabs>
          <w:tab w:val="left" w:pos="142"/>
          <w:tab w:val="left" w:pos="1134"/>
        </w:tabs>
        <w:jc w:val="both"/>
      </w:pPr>
      <w:r w:rsidRPr="00E3038C">
        <w:t xml:space="preserve">Электронно-библиотечная система «Юрайт» </w:t>
      </w:r>
      <w:hyperlink r:id="rId23" w:history="1">
        <w:r w:rsidRPr="00E3038C">
          <w:rPr>
            <w:rStyle w:val="a4"/>
          </w:rPr>
          <w:t>https://urait.ru/</w:t>
        </w:r>
      </w:hyperlink>
    </w:p>
    <w:p w:rsidR="00E3038C" w:rsidRPr="00E3038C" w:rsidRDefault="00E3038C" w:rsidP="00E3038C">
      <w:pPr>
        <w:widowControl w:val="0"/>
        <w:numPr>
          <w:ilvl w:val="0"/>
          <w:numId w:val="11"/>
        </w:numPr>
        <w:tabs>
          <w:tab w:val="left" w:pos="142"/>
          <w:tab w:val="left" w:pos="1134"/>
        </w:tabs>
        <w:jc w:val="both"/>
      </w:pPr>
      <w:r w:rsidRPr="00E3038C">
        <w:t xml:space="preserve">Электронно-библиотечная система Elibrary </w:t>
      </w:r>
      <w:hyperlink r:id="rId24" w:history="1">
        <w:r w:rsidRPr="00E3038C">
          <w:rPr>
            <w:rStyle w:val="a4"/>
          </w:rPr>
          <w:t>https://elibrary.ru</w:t>
        </w:r>
      </w:hyperlink>
    </w:p>
    <w:p w:rsidR="00E3038C" w:rsidRPr="00E3038C" w:rsidRDefault="00E3038C" w:rsidP="00E3038C">
      <w:pPr>
        <w:widowControl w:val="0"/>
        <w:numPr>
          <w:ilvl w:val="0"/>
          <w:numId w:val="11"/>
        </w:numPr>
        <w:tabs>
          <w:tab w:val="left" w:pos="142"/>
          <w:tab w:val="left" w:pos="1134"/>
        </w:tabs>
        <w:jc w:val="both"/>
      </w:pPr>
      <w:r w:rsidRPr="00E3038C">
        <w:t xml:space="preserve">Электронно-библиотечная система IPRbooks </w:t>
      </w:r>
      <w:hyperlink r:id="rId25" w:history="1">
        <w:r w:rsidRPr="00E3038C">
          <w:rPr>
            <w:rStyle w:val="a4"/>
          </w:rPr>
          <w:t>http://www.iprbookshop.ru</w:t>
        </w:r>
      </w:hyperlink>
    </w:p>
    <w:p w:rsidR="00E3038C" w:rsidRPr="00E3038C" w:rsidRDefault="00E3038C" w:rsidP="00E3038C">
      <w:pPr>
        <w:widowControl w:val="0"/>
        <w:numPr>
          <w:ilvl w:val="0"/>
          <w:numId w:val="11"/>
        </w:numPr>
        <w:tabs>
          <w:tab w:val="left" w:pos="142"/>
          <w:tab w:val="left" w:pos="1134"/>
        </w:tabs>
        <w:jc w:val="both"/>
      </w:pPr>
      <w:r w:rsidRPr="00E3038C">
        <w:t xml:space="preserve">Электронно-библиотечная система РУКОНТ </w:t>
      </w:r>
      <w:hyperlink r:id="rId26" w:history="1">
        <w:r w:rsidRPr="00E3038C">
          <w:rPr>
            <w:rStyle w:val="a4"/>
          </w:rPr>
          <w:t>https://lib.rucont.ru</w:t>
        </w:r>
      </w:hyperlink>
    </w:p>
    <w:p w:rsidR="00597D2A" w:rsidRDefault="00597D2A" w:rsidP="00597D2A">
      <w:pPr>
        <w:widowControl w:val="0"/>
        <w:tabs>
          <w:tab w:val="left" w:pos="142"/>
          <w:tab w:val="left" w:pos="1134"/>
        </w:tabs>
        <w:ind w:left="709"/>
        <w:jc w:val="both"/>
        <w:rPr>
          <w:b/>
          <w:color w:val="000000"/>
        </w:rPr>
      </w:pPr>
    </w:p>
    <w:p w:rsidR="00E666A1" w:rsidRPr="005A4D73" w:rsidRDefault="00E666A1" w:rsidP="00DD359E">
      <w:pPr>
        <w:pStyle w:val="af4"/>
        <w:numPr>
          <w:ilvl w:val="0"/>
          <w:numId w:val="7"/>
        </w:numPr>
        <w:shd w:val="clear" w:color="auto" w:fill="FFFFFF"/>
        <w:tabs>
          <w:tab w:val="left" w:pos="993"/>
        </w:tabs>
        <w:ind w:right="-427" w:firstLine="259"/>
        <w:rPr>
          <w:b/>
          <w:caps/>
          <w:spacing w:val="-1"/>
        </w:rPr>
      </w:pPr>
      <w:r w:rsidRPr="005A4D73">
        <w:rPr>
          <w:b/>
          <w:color w:val="000000"/>
          <w:spacing w:val="-1"/>
        </w:rPr>
        <w:t>Материал</w:t>
      </w:r>
      <w:r w:rsidRPr="005A4D73">
        <w:rPr>
          <w:b/>
          <w:spacing w:val="-1"/>
        </w:rPr>
        <w:t xml:space="preserve">ьно-техническое обеспечение дисциплины: </w:t>
      </w:r>
    </w:p>
    <w:p w:rsidR="00E666A1" w:rsidRPr="0039709E" w:rsidRDefault="00E666A1" w:rsidP="00DD359E">
      <w:pPr>
        <w:pStyle w:val="af4"/>
        <w:numPr>
          <w:ilvl w:val="1"/>
          <w:numId w:val="7"/>
        </w:numPr>
        <w:shd w:val="clear" w:color="auto" w:fill="FFFFFF"/>
        <w:tabs>
          <w:tab w:val="left" w:pos="1134"/>
          <w:tab w:val="left" w:pos="1276"/>
        </w:tabs>
        <w:ind w:left="0" w:firstLine="709"/>
        <w:jc w:val="both"/>
        <w:rPr>
          <w:i/>
        </w:rPr>
      </w:pPr>
      <w:r w:rsidRPr="0039709E">
        <w:rPr>
          <w:i/>
        </w:rPr>
        <w:t>Перечень специализированных аудиторий (спортивных сооружений), имеющегося оборудования и инвентаря, компьютерной техники</w:t>
      </w:r>
    </w:p>
    <w:tbl>
      <w:tblPr>
        <w:tblW w:w="53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9"/>
        <w:gridCol w:w="5922"/>
      </w:tblGrid>
      <w:tr w:rsidR="000D3586" w:rsidRPr="00802436" w:rsidTr="00C13331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86" w:rsidRPr="00802436" w:rsidRDefault="000D3586" w:rsidP="00C13331">
            <w:pPr>
              <w:rPr>
                <w:b/>
              </w:rPr>
            </w:pPr>
            <w:r w:rsidRPr="00802436">
              <w:rPr>
                <w:b/>
              </w:rPr>
              <w:t>Наименование специальных* помещений и помещений для самостоятельной работы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86" w:rsidRPr="00802436" w:rsidRDefault="000D3586" w:rsidP="00C13331">
            <w:pPr>
              <w:rPr>
                <w:b/>
              </w:rPr>
            </w:pPr>
            <w:r w:rsidRPr="00802436">
              <w:rPr>
                <w:b/>
              </w:rPr>
              <w:t>Оснащенность специальных помещений и помещений для самостоятельной работы</w:t>
            </w:r>
          </w:p>
        </w:tc>
      </w:tr>
      <w:tr w:rsidR="000D3586" w:rsidRPr="00802436" w:rsidTr="00C13331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86" w:rsidRPr="00802436" w:rsidRDefault="000D3586" w:rsidP="00C13331">
            <w:pPr>
              <w:rPr>
                <w:b/>
              </w:rPr>
            </w:pPr>
            <w:r w:rsidRPr="00802436">
              <w:t>аудитория для проведения занятий лекционного типа (лекционный зал № 1, № 2)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86" w:rsidRPr="00802436" w:rsidRDefault="000D3586" w:rsidP="00C13331">
            <w:pPr>
              <w:rPr>
                <w:b/>
              </w:rPr>
            </w:pPr>
            <w:r w:rsidRPr="00802436">
              <w:t>Электронно-интерактивная доска, мультимедийное оборудование, колонки для усиления звука, микрофоны, экран</w:t>
            </w:r>
          </w:p>
        </w:tc>
      </w:tr>
      <w:tr w:rsidR="000D3586" w:rsidRPr="00802436" w:rsidTr="00C13331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86" w:rsidRPr="00802436" w:rsidRDefault="000D3586" w:rsidP="00C13331">
            <w:r w:rsidRPr="00802436">
              <w:t>аудитория для семинарских занятий, текущей и промежуточной аттестации (аудитории № 101, 210, 216)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86" w:rsidRPr="00802436" w:rsidRDefault="000D3586" w:rsidP="00C13331">
            <w:pPr>
              <w:ind w:left="-52"/>
              <w:jc w:val="both"/>
            </w:pPr>
            <w:r w:rsidRPr="00802436">
              <w:t>мультимедийное оборудование, экран.</w:t>
            </w:r>
          </w:p>
          <w:p w:rsidR="000D3586" w:rsidRPr="00802436" w:rsidRDefault="000D3586" w:rsidP="00C13331">
            <w:pPr>
              <w:ind w:left="-52"/>
              <w:jc w:val="both"/>
            </w:pPr>
            <w:r w:rsidRPr="00802436">
              <w:t xml:space="preserve">учебная и методическая литература, </w:t>
            </w:r>
          </w:p>
          <w:p w:rsidR="000D3586" w:rsidRPr="00802436" w:rsidRDefault="000D3586" w:rsidP="00C13331">
            <w:r w:rsidRPr="00802436">
              <w:t>демонстрационные учебно-наглядные пособия</w:t>
            </w:r>
          </w:p>
        </w:tc>
      </w:tr>
      <w:tr w:rsidR="000D3586" w:rsidRPr="00802436" w:rsidTr="00C13331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86" w:rsidRPr="00802436" w:rsidRDefault="000D3586" w:rsidP="00C13331">
            <w:pPr>
              <w:ind w:hanging="26"/>
            </w:pPr>
            <w:r w:rsidRPr="00802436">
              <w:lastRenderedPageBreak/>
              <w:t>аудитория для групповых и индивидуальных консультаций (аудитории № 101, 210, 216)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86" w:rsidRPr="00802436" w:rsidRDefault="000D3586" w:rsidP="00C13331">
            <w:pPr>
              <w:spacing w:line="20" w:lineRule="atLeast"/>
              <w:jc w:val="both"/>
            </w:pPr>
            <w:r w:rsidRPr="00802436">
              <w:t>мультимедийное оборудование, экран.</w:t>
            </w:r>
          </w:p>
          <w:p w:rsidR="000D3586" w:rsidRPr="00802436" w:rsidRDefault="000D3586" w:rsidP="00C13331">
            <w:pPr>
              <w:ind w:left="-52"/>
              <w:jc w:val="both"/>
            </w:pPr>
            <w:r w:rsidRPr="00802436">
              <w:t xml:space="preserve">учебная и методическая литература, </w:t>
            </w:r>
          </w:p>
          <w:p w:rsidR="000D3586" w:rsidRPr="00802436" w:rsidRDefault="000D3586" w:rsidP="00C13331">
            <w:pPr>
              <w:ind w:left="-52"/>
              <w:jc w:val="both"/>
            </w:pPr>
            <w:r w:rsidRPr="00802436">
              <w:t>демонстрационные учебно-наглядные пособия</w:t>
            </w:r>
          </w:p>
        </w:tc>
      </w:tr>
      <w:tr w:rsidR="000D3586" w:rsidRPr="00802436" w:rsidTr="00C13331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86" w:rsidRPr="00802436" w:rsidRDefault="000D3586" w:rsidP="00C13331">
            <w:pPr>
              <w:ind w:hanging="26"/>
            </w:pPr>
            <w:r w:rsidRPr="00802436">
              <w:t>помещение для самостоятельной работы (аудитории № № 101, 210, 216)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86" w:rsidRPr="00802436" w:rsidRDefault="000D3586" w:rsidP="00C13331">
            <w:pPr>
              <w:ind w:left="-52"/>
              <w:jc w:val="both"/>
            </w:pPr>
            <w:r w:rsidRPr="00802436">
              <w:t>компьютер с выходом в интернет, МФУ, учебно-методическая литература</w:t>
            </w:r>
          </w:p>
        </w:tc>
      </w:tr>
    </w:tbl>
    <w:p w:rsidR="00E666A1" w:rsidRPr="00E666A1" w:rsidRDefault="00E666A1" w:rsidP="00DD359E">
      <w:pPr>
        <w:pStyle w:val="af4"/>
        <w:numPr>
          <w:ilvl w:val="1"/>
          <w:numId w:val="7"/>
        </w:numPr>
        <w:shd w:val="clear" w:color="auto" w:fill="FFFFFF"/>
        <w:tabs>
          <w:tab w:val="left" w:pos="1134"/>
          <w:tab w:val="left" w:pos="1276"/>
        </w:tabs>
        <w:ind w:left="0" w:firstLine="709"/>
        <w:jc w:val="both"/>
        <w:rPr>
          <w:i/>
        </w:rPr>
      </w:pPr>
      <w:r w:rsidRPr="00E666A1">
        <w:rPr>
          <w:i/>
        </w:rPr>
        <w:t xml:space="preserve">Программное обеспечение: </w:t>
      </w:r>
    </w:p>
    <w:p w:rsidR="00E666A1" w:rsidRPr="00E666A1" w:rsidRDefault="00E666A1" w:rsidP="00E666A1">
      <w:pPr>
        <w:pStyle w:val="af4"/>
        <w:shd w:val="clear" w:color="auto" w:fill="FFFFFF"/>
        <w:tabs>
          <w:tab w:val="left" w:pos="1134"/>
          <w:tab w:val="left" w:pos="1276"/>
        </w:tabs>
        <w:ind w:left="0" w:firstLine="709"/>
        <w:jc w:val="both"/>
      </w:pPr>
      <w:r w:rsidRPr="00E666A1">
        <w:t xml:space="preserve">В качестве программного обеспечения используется офисное программное обеспечение с открытым исходным кодом под общественной лицензией GYULGPL Libre Office или одна из лицензионных версий «Microsoft Office». </w:t>
      </w:r>
    </w:p>
    <w:p w:rsidR="00E666A1" w:rsidRPr="00E666A1" w:rsidRDefault="00E666A1" w:rsidP="00E666A1">
      <w:pPr>
        <w:pStyle w:val="af4"/>
        <w:shd w:val="clear" w:color="auto" w:fill="FFFFFF"/>
        <w:tabs>
          <w:tab w:val="left" w:pos="1134"/>
          <w:tab w:val="left" w:pos="1276"/>
        </w:tabs>
        <w:ind w:left="0" w:firstLine="709"/>
        <w:jc w:val="both"/>
      </w:pPr>
      <w:r w:rsidRPr="00E666A1">
        <w:t xml:space="preserve">Для контроля </w:t>
      </w:r>
      <w:r w:rsidR="00F04C8C" w:rsidRPr="00E666A1">
        <w:t>знаний,</w:t>
      </w:r>
      <w:r w:rsidRPr="00E666A1">
        <w:t xml:space="preserve"> обучающихся используется «Программный комплекс для автоматизации процессов контроля текущей успеваемости методом тестирования и для дистанционных технологий в обучении», разработанный ЗАО «РАМЭК-ВС».</w:t>
      </w:r>
    </w:p>
    <w:p w:rsidR="00E666A1" w:rsidRPr="00E666A1" w:rsidRDefault="00E666A1" w:rsidP="00E666A1">
      <w:pPr>
        <w:pStyle w:val="aa"/>
        <w:kinsoku w:val="0"/>
        <w:overflowPunct w:val="0"/>
        <w:ind w:right="106" w:firstLine="709"/>
        <w:jc w:val="both"/>
        <w:rPr>
          <w:b w:val="0"/>
          <w:spacing w:val="-1"/>
          <w:sz w:val="24"/>
          <w:szCs w:val="24"/>
        </w:rPr>
      </w:pPr>
      <w:r w:rsidRPr="00E666A1">
        <w:rPr>
          <w:b w:val="0"/>
          <w:i/>
          <w:spacing w:val="-1"/>
          <w:sz w:val="24"/>
          <w:szCs w:val="24"/>
        </w:rPr>
        <w:t xml:space="preserve">8.3 Изучение дисциплины инвалидами </w:t>
      </w:r>
      <w:r w:rsidRPr="00E666A1">
        <w:rPr>
          <w:b w:val="0"/>
          <w:i/>
          <w:sz w:val="24"/>
          <w:szCs w:val="24"/>
        </w:rPr>
        <w:t xml:space="preserve">и </w:t>
      </w:r>
      <w:r w:rsidRPr="00E666A1">
        <w:rPr>
          <w:b w:val="0"/>
          <w:i/>
          <w:spacing w:val="-1"/>
          <w:sz w:val="24"/>
          <w:szCs w:val="24"/>
        </w:rPr>
        <w:t xml:space="preserve">обучающимися </w:t>
      </w:r>
      <w:r w:rsidRPr="00E666A1">
        <w:rPr>
          <w:b w:val="0"/>
          <w:i/>
          <w:sz w:val="24"/>
          <w:szCs w:val="24"/>
        </w:rPr>
        <w:t xml:space="preserve">с ограниченными </w:t>
      </w:r>
      <w:r w:rsidRPr="00E666A1">
        <w:rPr>
          <w:b w:val="0"/>
          <w:i/>
          <w:spacing w:val="-1"/>
          <w:sz w:val="24"/>
          <w:szCs w:val="24"/>
        </w:rPr>
        <w:t>возможностями здоровья</w:t>
      </w:r>
      <w:r w:rsidRPr="00E666A1">
        <w:rPr>
          <w:b w:val="0"/>
          <w:spacing w:val="-1"/>
          <w:sz w:val="24"/>
          <w:szCs w:val="24"/>
        </w:rPr>
        <w:t xml:space="preserve"> осуществляется </w:t>
      </w:r>
      <w:r w:rsidRPr="00E666A1">
        <w:rPr>
          <w:b w:val="0"/>
          <w:sz w:val="24"/>
          <w:szCs w:val="24"/>
        </w:rPr>
        <w:t xml:space="preserve">с </w:t>
      </w:r>
      <w:r w:rsidRPr="00E666A1">
        <w:rPr>
          <w:b w:val="0"/>
          <w:spacing w:val="-1"/>
          <w:sz w:val="24"/>
          <w:szCs w:val="24"/>
        </w:rPr>
        <w:t>учетом особенностей психофизического развития, индивидуальных возможностей</w:t>
      </w:r>
      <w:r w:rsidRPr="00E666A1">
        <w:rPr>
          <w:b w:val="0"/>
          <w:sz w:val="24"/>
          <w:szCs w:val="24"/>
        </w:rPr>
        <w:t xml:space="preserve"> и </w:t>
      </w:r>
      <w:r w:rsidRPr="00E666A1">
        <w:rPr>
          <w:b w:val="0"/>
          <w:spacing w:val="-1"/>
          <w:sz w:val="24"/>
          <w:szCs w:val="24"/>
        </w:rPr>
        <w:t xml:space="preserve">состояния здоровья обучающихся. Для данной категории обучающихся обеспечен беспрепятственный </w:t>
      </w:r>
      <w:r w:rsidRPr="00E666A1">
        <w:rPr>
          <w:b w:val="0"/>
          <w:spacing w:val="-2"/>
          <w:sz w:val="24"/>
          <w:szCs w:val="24"/>
        </w:rPr>
        <w:t xml:space="preserve">доступ </w:t>
      </w:r>
      <w:r w:rsidRPr="00E666A1">
        <w:rPr>
          <w:b w:val="0"/>
          <w:sz w:val="24"/>
          <w:szCs w:val="24"/>
        </w:rPr>
        <w:t xml:space="preserve">в </w:t>
      </w:r>
      <w:r w:rsidRPr="00E666A1">
        <w:rPr>
          <w:b w:val="0"/>
          <w:spacing w:val="-1"/>
          <w:sz w:val="24"/>
          <w:szCs w:val="24"/>
        </w:rPr>
        <w:t xml:space="preserve">учебные помещения Академии. Созданы следующие специальные условия: </w:t>
      </w:r>
    </w:p>
    <w:p w:rsidR="00E666A1" w:rsidRPr="00E666A1" w:rsidRDefault="00E666A1" w:rsidP="00E666A1">
      <w:pPr>
        <w:pStyle w:val="aa"/>
        <w:kinsoku w:val="0"/>
        <w:overflowPunct w:val="0"/>
        <w:ind w:firstLine="709"/>
        <w:jc w:val="both"/>
        <w:rPr>
          <w:b w:val="0"/>
          <w:i/>
          <w:iCs/>
          <w:sz w:val="24"/>
          <w:szCs w:val="24"/>
        </w:rPr>
      </w:pPr>
      <w:r w:rsidRPr="00E666A1">
        <w:rPr>
          <w:b w:val="0"/>
          <w:i/>
          <w:iCs/>
          <w:sz w:val="24"/>
          <w:szCs w:val="24"/>
        </w:rPr>
        <w:t xml:space="preserve">8.3.1. для </w:t>
      </w:r>
      <w:r w:rsidRPr="00E666A1">
        <w:rPr>
          <w:b w:val="0"/>
          <w:i/>
          <w:iCs/>
          <w:spacing w:val="-1"/>
          <w:sz w:val="24"/>
          <w:szCs w:val="24"/>
        </w:rPr>
        <w:t xml:space="preserve">инвалидов </w:t>
      </w:r>
      <w:r w:rsidRPr="00E666A1">
        <w:rPr>
          <w:b w:val="0"/>
          <w:i/>
          <w:iCs/>
          <w:sz w:val="24"/>
          <w:szCs w:val="24"/>
        </w:rPr>
        <w:t>и лиц с</w:t>
      </w:r>
      <w:r w:rsidRPr="00E666A1">
        <w:rPr>
          <w:b w:val="0"/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E666A1">
        <w:rPr>
          <w:b w:val="0"/>
          <w:i/>
          <w:iCs/>
          <w:sz w:val="24"/>
          <w:szCs w:val="24"/>
        </w:rPr>
        <w:t xml:space="preserve"> здоровья по зрению:</w:t>
      </w:r>
    </w:p>
    <w:p w:rsidR="00E666A1" w:rsidRPr="00E666A1" w:rsidRDefault="00E666A1" w:rsidP="00E666A1">
      <w:pPr>
        <w:ind w:firstLine="709"/>
        <w:jc w:val="both"/>
        <w:rPr>
          <w:spacing w:val="-1"/>
        </w:rPr>
      </w:pPr>
      <w:r w:rsidRPr="00E666A1">
        <w:rPr>
          <w:i/>
          <w:iCs/>
        </w:rPr>
        <w:t xml:space="preserve">- </w:t>
      </w:r>
      <w:r w:rsidRPr="00E666A1">
        <w:rPr>
          <w:iCs/>
        </w:rPr>
        <w:t>о</w:t>
      </w:r>
      <w:r w:rsidRPr="00E666A1">
        <w:rPr>
          <w:spacing w:val="-1"/>
        </w:rPr>
        <w:t xml:space="preserve">беспечен доступ </w:t>
      </w:r>
      <w:r w:rsidRPr="00E666A1">
        <w:t xml:space="preserve">обучающихся, </w:t>
      </w:r>
      <w:r w:rsidRPr="00E666A1">
        <w:rPr>
          <w:spacing w:val="-1"/>
        </w:rPr>
        <w:t xml:space="preserve">являющихся слепыми или слабовидящими </w:t>
      </w:r>
      <w:r w:rsidRPr="00E666A1">
        <w:t xml:space="preserve">к </w:t>
      </w:r>
      <w:r w:rsidRPr="00E666A1">
        <w:rPr>
          <w:spacing w:val="-1"/>
        </w:rPr>
        <w:t>зданиям Академии;</w:t>
      </w:r>
    </w:p>
    <w:p w:rsidR="00E666A1" w:rsidRPr="00E666A1" w:rsidRDefault="00E666A1" w:rsidP="00E666A1">
      <w:pPr>
        <w:ind w:firstLine="709"/>
        <w:jc w:val="both"/>
      </w:pPr>
      <w:r w:rsidRPr="00E666A1">
        <w:rPr>
          <w:spacing w:val="-1"/>
        </w:rPr>
        <w:t xml:space="preserve">- </w:t>
      </w:r>
      <w:r w:rsidRPr="00E666A1">
        <w:rPr>
          <w:iCs/>
        </w:rPr>
        <w:t>э</w:t>
      </w:r>
      <w:r w:rsidRPr="00E666A1">
        <w:t>лектронный видео увеличитель "ONYX Deskset HD 22 (в полной комплектации);</w:t>
      </w:r>
    </w:p>
    <w:p w:rsidR="00E666A1" w:rsidRPr="00E666A1" w:rsidRDefault="00E666A1" w:rsidP="00E666A1">
      <w:pPr>
        <w:ind w:firstLine="709"/>
        <w:jc w:val="both"/>
      </w:pPr>
      <w:r w:rsidRPr="00E666A1">
        <w:t xml:space="preserve">- </w:t>
      </w:r>
      <w:r w:rsidRPr="00E666A1">
        <w:rPr>
          <w:shd w:val="clear" w:color="auto" w:fill="FFFFFF"/>
        </w:rPr>
        <w:t>портативный компьютер с вводом/выводом шрифтом Брайля и синтезатором речи;</w:t>
      </w:r>
      <w:r w:rsidRPr="00E666A1">
        <w:t xml:space="preserve"> </w:t>
      </w:r>
    </w:p>
    <w:p w:rsidR="00E666A1" w:rsidRPr="00E666A1" w:rsidRDefault="00E666A1" w:rsidP="00E666A1">
      <w:pPr>
        <w:ind w:firstLine="709"/>
        <w:jc w:val="both"/>
        <w:rPr>
          <w:shd w:val="clear" w:color="auto" w:fill="FFFFFF"/>
        </w:rPr>
      </w:pPr>
      <w:r w:rsidRPr="00E666A1">
        <w:t xml:space="preserve">- принтер Брайля; </w:t>
      </w:r>
    </w:p>
    <w:p w:rsidR="00E666A1" w:rsidRPr="00E666A1" w:rsidRDefault="00E666A1" w:rsidP="00E666A1">
      <w:pPr>
        <w:ind w:firstLine="709"/>
        <w:jc w:val="both"/>
        <w:rPr>
          <w:shd w:val="clear" w:color="auto" w:fill="FEFEFE"/>
        </w:rPr>
      </w:pPr>
      <w:r w:rsidRPr="00E666A1">
        <w:rPr>
          <w:shd w:val="clear" w:color="auto" w:fill="FFFFFF"/>
        </w:rPr>
        <w:t xml:space="preserve">- </w:t>
      </w:r>
      <w:r w:rsidRPr="00E666A1">
        <w:rPr>
          <w:shd w:val="clear" w:color="auto" w:fill="FEFEFE"/>
        </w:rPr>
        <w:t>портативное устройство для чтения и увеличения.</w:t>
      </w:r>
      <w:r w:rsidRPr="00E666A1">
        <w:rPr>
          <w:shd w:val="clear" w:color="auto" w:fill="FFFFFF"/>
        </w:rPr>
        <w:t xml:space="preserve"> </w:t>
      </w:r>
    </w:p>
    <w:p w:rsidR="00E666A1" w:rsidRPr="00E666A1" w:rsidRDefault="00E666A1" w:rsidP="00E666A1">
      <w:pPr>
        <w:pStyle w:val="aa"/>
        <w:kinsoku w:val="0"/>
        <w:overflowPunct w:val="0"/>
        <w:ind w:firstLine="709"/>
        <w:jc w:val="both"/>
        <w:rPr>
          <w:b w:val="0"/>
          <w:i/>
          <w:iCs/>
          <w:sz w:val="24"/>
          <w:szCs w:val="24"/>
        </w:rPr>
      </w:pPr>
      <w:r w:rsidRPr="00E666A1">
        <w:rPr>
          <w:b w:val="0"/>
          <w:i/>
          <w:iCs/>
          <w:sz w:val="24"/>
          <w:szCs w:val="24"/>
        </w:rPr>
        <w:t xml:space="preserve">8.3.2. для </w:t>
      </w:r>
      <w:r w:rsidRPr="00E666A1">
        <w:rPr>
          <w:b w:val="0"/>
          <w:i/>
          <w:iCs/>
          <w:spacing w:val="-1"/>
          <w:sz w:val="24"/>
          <w:szCs w:val="24"/>
        </w:rPr>
        <w:t xml:space="preserve">инвалидов </w:t>
      </w:r>
      <w:r w:rsidRPr="00E666A1">
        <w:rPr>
          <w:b w:val="0"/>
          <w:i/>
          <w:iCs/>
          <w:sz w:val="24"/>
          <w:szCs w:val="24"/>
        </w:rPr>
        <w:t>и лиц с</w:t>
      </w:r>
      <w:r w:rsidRPr="00E666A1">
        <w:rPr>
          <w:b w:val="0"/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E666A1">
        <w:rPr>
          <w:b w:val="0"/>
          <w:i/>
          <w:iCs/>
          <w:sz w:val="24"/>
          <w:szCs w:val="24"/>
        </w:rPr>
        <w:t xml:space="preserve"> здоровья по слуху:</w:t>
      </w:r>
    </w:p>
    <w:p w:rsidR="00E666A1" w:rsidRPr="00E666A1" w:rsidRDefault="00E666A1" w:rsidP="00E666A1">
      <w:pPr>
        <w:pStyle w:val="aa"/>
        <w:kinsoku w:val="0"/>
        <w:overflowPunct w:val="0"/>
        <w:ind w:right="113" w:firstLine="709"/>
        <w:jc w:val="both"/>
        <w:rPr>
          <w:b w:val="0"/>
          <w:i/>
          <w:iCs/>
          <w:sz w:val="24"/>
          <w:szCs w:val="24"/>
        </w:rPr>
      </w:pPr>
      <w:r w:rsidRPr="00E666A1">
        <w:rPr>
          <w:b w:val="0"/>
          <w:i/>
          <w:iCs/>
          <w:sz w:val="24"/>
          <w:szCs w:val="24"/>
        </w:rPr>
        <w:t xml:space="preserve">- </w:t>
      </w:r>
      <w:r w:rsidRPr="00E666A1">
        <w:rPr>
          <w:b w:val="0"/>
          <w:sz w:val="24"/>
          <w:szCs w:val="24"/>
        </w:rPr>
        <w:t>акустическая система</w:t>
      </w:r>
      <w:r w:rsidRPr="00E666A1">
        <w:rPr>
          <w:b w:val="0"/>
          <w:sz w:val="24"/>
          <w:szCs w:val="24"/>
          <w:shd w:val="clear" w:color="auto" w:fill="FFFFFF"/>
        </w:rPr>
        <w:t xml:space="preserve"> Front Row to Go в комплекте (системы свободного звукового поля);</w:t>
      </w:r>
    </w:p>
    <w:p w:rsidR="00E666A1" w:rsidRPr="00E666A1" w:rsidRDefault="00E666A1" w:rsidP="00E666A1">
      <w:pPr>
        <w:pStyle w:val="aa"/>
        <w:kinsoku w:val="0"/>
        <w:overflowPunct w:val="0"/>
        <w:ind w:right="113" w:firstLine="709"/>
        <w:jc w:val="both"/>
        <w:rPr>
          <w:b w:val="0"/>
          <w:shd w:val="clear" w:color="auto" w:fill="FFFFFF"/>
        </w:rPr>
      </w:pPr>
      <w:r w:rsidRPr="00E666A1">
        <w:rPr>
          <w:b w:val="0"/>
          <w:i/>
          <w:iCs/>
          <w:sz w:val="24"/>
          <w:szCs w:val="24"/>
        </w:rPr>
        <w:t xml:space="preserve">- </w:t>
      </w:r>
      <w:r w:rsidRPr="00E666A1">
        <w:rPr>
          <w:b w:val="0"/>
          <w:sz w:val="24"/>
          <w:szCs w:val="24"/>
          <w:shd w:val="clear" w:color="auto" w:fill="FFFFFF"/>
        </w:rPr>
        <w:t>«ElBrailleW14J G2;</w:t>
      </w:r>
      <w:r w:rsidRPr="00E666A1">
        <w:rPr>
          <w:b w:val="0"/>
          <w:shd w:val="clear" w:color="auto" w:fill="FFFFFF"/>
        </w:rPr>
        <w:t xml:space="preserve"> </w:t>
      </w:r>
    </w:p>
    <w:p w:rsidR="00E666A1" w:rsidRPr="00E666A1" w:rsidRDefault="00E666A1" w:rsidP="00E666A1">
      <w:pPr>
        <w:pStyle w:val="aa"/>
        <w:kinsoku w:val="0"/>
        <w:overflowPunct w:val="0"/>
        <w:ind w:right="114" w:firstLine="709"/>
        <w:jc w:val="both"/>
        <w:rPr>
          <w:b w:val="0"/>
          <w:sz w:val="24"/>
          <w:szCs w:val="24"/>
          <w:shd w:val="clear" w:color="auto" w:fill="FFFFFF"/>
        </w:rPr>
      </w:pPr>
      <w:r w:rsidRPr="00E666A1">
        <w:rPr>
          <w:b w:val="0"/>
          <w:sz w:val="24"/>
          <w:szCs w:val="24"/>
          <w:shd w:val="clear" w:color="auto" w:fill="FFFFFF"/>
        </w:rPr>
        <w:t>- FM- приёмник ARC с индукционной петлей;</w:t>
      </w:r>
    </w:p>
    <w:p w:rsidR="00E666A1" w:rsidRPr="00E666A1" w:rsidRDefault="00E666A1" w:rsidP="00E666A1">
      <w:pPr>
        <w:pStyle w:val="aa"/>
        <w:kinsoku w:val="0"/>
        <w:overflowPunct w:val="0"/>
        <w:ind w:right="113" w:firstLine="709"/>
        <w:jc w:val="both"/>
        <w:rPr>
          <w:b w:val="0"/>
          <w:sz w:val="24"/>
          <w:szCs w:val="24"/>
          <w:shd w:val="clear" w:color="auto" w:fill="FFFFFF"/>
        </w:rPr>
      </w:pPr>
      <w:r w:rsidRPr="00E666A1">
        <w:rPr>
          <w:b w:val="0"/>
          <w:sz w:val="24"/>
          <w:szCs w:val="24"/>
          <w:shd w:val="clear" w:color="auto" w:fill="FFFFFF"/>
        </w:rPr>
        <w:t>- FM-передатчик AMIGO T31;</w:t>
      </w:r>
    </w:p>
    <w:p w:rsidR="00E666A1" w:rsidRPr="00E666A1" w:rsidRDefault="00E666A1" w:rsidP="00E666A1">
      <w:pPr>
        <w:pStyle w:val="aa"/>
        <w:kinsoku w:val="0"/>
        <w:overflowPunct w:val="0"/>
        <w:ind w:right="113" w:firstLine="709"/>
        <w:jc w:val="both"/>
        <w:rPr>
          <w:b w:val="0"/>
          <w:sz w:val="24"/>
          <w:szCs w:val="24"/>
          <w:shd w:val="clear" w:color="auto" w:fill="FFFFFF"/>
        </w:rPr>
      </w:pPr>
      <w:r w:rsidRPr="00E666A1">
        <w:rPr>
          <w:b w:val="0"/>
          <w:sz w:val="24"/>
          <w:szCs w:val="24"/>
          <w:shd w:val="clear" w:color="auto" w:fill="FFFFFF"/>
        </w:rPr>
        <w:t>-  радиокласс (радиомикрофон) «Сонет-РСМ» РМ- 2-1 (заушный индуктор и индукционная петля).</w:t>
      </w:r>
    </w:p>
    <w:p w:rsidR="00E666A1" w:rsidRPr="00E666A1" w:rsidRDefault="00E666A1" w:rsidP="00E666A1">
      <w:pPr>
        <w:pStyle w:val="aa"/>
        <w:kinsoku w:val="0"/>
        <w:overflowPunct w:val="0"/>
        <w:ind w:right="114" w:firstLine="709"/>
        <w:jc w:val="both"/>
        <w:rPr>
          <w:b w:val="0"/>
          <w:i/>
          <w:iCs/>
          <w:sz w:val="24"/>
          <w:szCs w:val="24"/>
        </w:rPr>
      </w:pPr>
      <w:r w:rsidRPr="00E666A1">
        <w:rPr>
          <w:b w:val="0"/>
          <w:i/>
          <w:iCs/>
          <w:sz w:val="24"/>
          <w:szCs w:val="24"/>
        </w:rPr>
        <w:t xml:space="preserve">8.3.3. для </w:t>
      </w:r>
      <w:r w:rsidRPr="00E666A1">
        <w:rPr>
          <w:b w:val="0"/>
          <w:i/>
          <w:iCs/>
          <w:spacing w:val="-1"/>
          <w:sz w:val="24"/>
          <w:szCs w:val="24"/>
        </w:rPr>
        <w:t xml:space="preserve">инвалидов </w:t>
      </w:r>
      <w:r w:rsidRPr="00E666A1">
        <w:rPr>
          <w:b w:val="0"/>
          <w:i/>
          <w:iCs/>
          <w:sz w:val="24"/>
          <w:szCs w:val="24"/>
        </w:rPr>
        <w:t xml:space="preserve">и лиц с </w:t>
      </w:r>
      <w:r w:rsidRPr="00E666A1">
        <w:rPr>
          <w:b w:val="0"/>
          <w:i/>
          <w:iCs/>
          <w:spacing w:val="-1"/>
          <w:sz w:val="24"/>
          <w:szCs w:val="24"/>
        </w:rPr>
        <w:t xml:space="preserve">ограниченными возможностями здоровья, имеющих нарушения опорно-двигательного </w:t>
      </w:r>
      <w:r w:rsidRPr="00E666A1">
        <w:rPr>
          <w:b w:val="0"/>
          <w:i/>
          <w:iCs/>
          <w:sz w:val="24"/>
          <w:szCs w:val="24"/>
        </w:rPr>
        <w:t>аппарата:</w:t>
      </w:r>
    </w:p>
    <w:p w:rsidR="00E666A1" w:rsidRPr="00E666A1" w:rsidRDefault="00E666A1" w:rsidP="00E666A1">
      <w:pPr>
        <w:pStyle w:val="aa"/>
        <w:kinsoku w:val="0"/>
        <w:overflowPunct w:val="0"/>
        <w:ind w:right="113" w:firstLine="709"/>
        <w:jc w:val="both"/>
        <w:rPr>
          <w:b w:val="0"/>
          <w:i/>
          <w:iCs/>
          <w:sz w:val="24"/>
          <w:szCs w:val="24"/>
        </w:rPr>
      </w:pPr>
      <w:r w:rsidRPr="00E666A1">
        <w:rPr>
          <w:b w:val="0"/>
          <w:i/>
          <w:iCs/>
          <w:sz w:val="24"/>
          <w:szCs w:val="24"/>
        </w:rPr>
        <w:t xml:space="preserve">- </w:t>
      </w:r>
      <w:r w:rsidRPr="00E666A1">
        <w:rPr>
          <w:b w:val="0"/>
          <w:sz w:val="24"/>
          <w:szCs w:val="24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:rsidR="0047710D" w:rsidRPr="00E666A1" w:rsidRDefault="006D2905" w:rsidP="00E666A1">
      <w:pPr>
        <w:ind w:firstLine="709"/>
        <w:jc w:val="right"/>
        <w:rPr>
          <w:bCs/>
          <w:i/>
          <w:sz w:val="20"/>
          <w:szCs w:val="20"/>
        </w:rPr>
      </w:pPr>
      <w:r>
        <w:br w:type="page"/>
      </w:r>
      <w:r w:rsidR="0047710D" w:rsidRPr="00E666A1">
        <w:rPr>
          <w:bCs/>
          <w:i/>
          <w:sz w:val="20"/>
          <w:szCs w:val="20"/>
        </w:rPr>
        <w:lastRenderedPageBreak/>
        <w:t xml:space="preserve">Приложение к </w:t>
      </w:r>
      <w:r w:rsidR="00E666A1" w:rsidRPr="00E666A1">
        <w:rPr>
          <w:bCs/>
          <w:i/>
          <w:sz w:val="20"/>
          <w:szCs w:val="20"/>
        </w:rPr>
        <w:t>р</w:t>
      </w:r>
      <w:r w:rsidR="0047710D" w:rsidRPr="00E666A1">
        <w:rPr>
          <w:bCs/>
          <w:i/>
          <w:sz w:val="20"/>
          <w:szCs w:val="20"/>
        </w:rPr>
        <w:t>абочей программе дисциплины</w:t>
      </w:r>
    </w:p>
    <w:p w:rsidR="006F21D7" w:rsidRPr="00E666A1" w:rsidRDefault="006F21D7" w:rsidP="006F21D7">
      <w:pPr>
        <w:jc w:val="right"/>
        <w:rPr>
          <w:bCs/>
          <w:i/>
          <w:sz w:val="20"/>
          <w:szCs w:val="20"/>
        </w:rPr>
      </w:pPr>
      <w:r w:rsidRPr="00E666A1">
        <w:rPr>
          <w:bCs/>
          <w:i/>
          <w:sz w:val="20"/>
          <w:szCs w:val="20"/>
        </w:rPr>
        <w:t>«</w:t>
      </w:r>
      <w:r w:rsidR="00E3038C">
        <w:rPr>
          <w:bCs/>
          <w:i/>
          <w:sz w:val="20"/>
          <w:szCs w:val="20"/>
        </w:rPr>
        <w:t>Социология управления</w:t>
      </w:r>
      <w:r w:rsidRPr="00E666A1">
        <w:rPr>
          <w:bCs/>
          <w:i/>
          <w:sz w:val="20"/>
          <w:szCs w:val="20"/>
        </w:rPr>
        <w:t>»</w:t>
      </w:r>
    </w:p>
    <w:p w:rsidR="00C21EE0" w:rsidRPr="00E666A1" w:rsidRDefault="00C21EE0" w:rsidP="0047710D">
      <w:pPr>
        <w:jc w:val="center"/>
      </w:pPr>
    </w:p>
    <w:p w:rsidR="0047710D" w:rsidRPr="00E666A1" w:rsidRDefault="0047710D" w:rsidP="0047710D">
      <w:pPr>
        <w:jc w:val="center"/>
      </w:pPr>
      <w:r w:rsidRPr="00E666A1">
        <w:t xml:space="preserve">Министерство спорта Российской Федерации </w:t>
      </w:r>
    </w:p>
    <w:p w:rsidR="0047710D" w:rsidRPr="00E666A1" w:rsidRDefault="0047710D" w:rsidP="0047710D">
      <w:pPr>
        <w:jc w:val="center"/>
      </w:pPr>
    </w:p>
    <w:p w:rsidR="0047710D" w:rsidRPr="00E666A1" w:rsidRDefault="0047710D" w:rsidP="0047710D">
      <w:pPr>
        <w:jc w:val="center"/>
      </w:pPr>
      <w:r w:rsidRPr="00E666A1">
        <w:t xml:space="preserve">Федеральное государственное бюджетное образовательное учреждение </w:t>
      </w:r>
    </w:p>
    <w:p w:rsidR="0047710D" w:rsidRPr="00E666A1" w:rsidRDefault="0047710D" w:rsidP="0047710D">
      <w:pPr>
        <w:jc w:val="center"/>
      </w:pPr>
      <w:r w:rsidRPr="00E666A1">
        <w:t>высшего образования</w:t>
      </w:r>
    </w:p>
    <w:p w:rsidR="0047710D" w:rsidRPr="00E666A1" w:rsidRDefault="0047710D" w:rsidP="0047710D">
      <w:pPr>
        <w:jc w:val="center"/>
      </w:pPr>
      <w:r w:rsidRPr="00E666A1">
        <w:t>«Московская государственная академия физической культуры»</w:t>
      </w:r>
    </w:p>
    <w:p w:rsidR="006A5B24" w:rsidRPr="00E666A1" w:rsidRDefault="006A5B24" w:rsidP="006D2905">
      <w:pPr>
        <w:jc w:val="right"/>
        <w:rPr>
          <w:b/>
        </w:rPr>
      </w:pPr>
    </w:p>
    <w:p w:rsidR="00E3038C" w:rsidRPr="00E25B19" w:rsidRDefault="00E3038C" w:rsidP="00E3038C">
      <w:pPr>
        <w:jc w:val="center"/>
      </w:pPr>
      <w:r w:rsidRPr="00E25B19">
        <w:t>Кафедра управления и экономики физической культуры, спорта и туризма</w:t>
      </w:r>
    </w:p>
    <w:p w:rsidR="006A5B24" w:rsidRPr="00E666A1" w:rsidRDefault="006A5B24" w:rsidP="006A5B24">
      <w:pPr>
        <w:jc w:val="center"/>
      </w:pPr>
    </w:p>
    <w:p w:rsidR="009C2233" w:rsidRPr="009C2233" w:rsidRDefault="009C2233" w:rsidP="009C2233">
      <w:pPr>
        <w:jc w:val="right"/>
      </w:pPr>
      <w:r w:rsidRPr="009C2233">
        <w:t>УТВЕРЖДЕНО</w:t>
      </w:r>
    </w:p>
    <w:p w:rsidR="009C2233" w:rsidRPr="009C2233" w:rsidRDefault="009C2233" w:rsidP="009C2233">
      <w:pPr>
        <w:jc w:val="right"/>
      </w:pPr>
      <w:r w:rsidRPr="009C2233">
        <w:t xml:space="preserve">решением Учебно-методической комиссии     </w:t>
      </w:r>
    </w:p>
    <w:p w:rsidR="009C2233" w:rsidRPr="009C2233" w:rsidRDefault="009C2233" w:rsidP="009C2233">
      <w:pPr>
        <w:jc w:val="right"/>
      </w:pPr>
      <w:r w:rsidRPr="009C2233">
        <w:t>протокол № 12/24 от 19.05.2025</w:t>
      </w:r>
    </w:p>
    <w:p w:rsidR="009C2233" w:rsidRPr="009C2233" w:rsidRDefault="009C2233" w:rsidP="009C2233">
      <w:pPr>
        <w:jc w:val="right"/>
      </w:pPr>
      <w:r w:rsidRPr="009C2233">
        <w:t xml:space="preserve">Председатель УМК, </w:t>
      </w:r>
    </w:p>
    <w:p w:rsidR="009C2233" w:rsidRPr="009C2233" w:rsidRDefault="009C2233" w:rsidP="009C2233">
      <w:pPr>
        <w:jc w:val="right"/>
      </w:pPr>
      <w:r w:rsidRPr="009C2233">
        <w:t>проректор по учебной работе</w:t>
      </w:r>
    </w:p>
    <w:p w:rsidR="009C2233" w:rsidRPr="009C2233" w:rsidRDefault="009C2233" w:rsidP="009C2233">
      <w:pPr>
        <w:jc w:val="right"/>
      </w:pPr>
      <w:r w:rsidRPr="009C2233">
        <w:t>___________________А.П.</w:t>
      </w:r>
      <w:r w:rsidR="00471DCF">
        <w:t xml:space="preserve"> </w:t>
      </w:r>
      <w:r w:rsidRPr="009C2233">
        <w:t>Морозов</w:t>
      </w:r>
    </w:p>
    <w:p w:rsidR="009C2233" w:rsidRPr="009C2233" w:rsidRDefault="009C2233" w:rsidP="009C2233">
      <w:pPr>
        <w:jc w:val="right"/>
        <w:rPr>
          <w:color w:val="FF0000"/>
        </w:rPr>
      </w:pPr>
      <w:r w:rsidRPr="009C2233">
        <w:t>«19» мая 2025 г</w:t>
      </w:r>
    </w:p>
    <w:p w:rsidR="006D2905" w:rsidRPr="00E666A1" w:rsidRDefault="006D2905" w:rsidP="0047710D">
      <w:pPr>
        <w:jc w:val="center"/>
        <w:rPr>
          <w:b/>
          <w:bCs/>
        </w:rPr>
      </w:pPr>
    </w:p>
    <w:p w:rsidR="00C21EE0" w:rsidRPr="00E666A1" w:rsidRDefault="00C21EE0" w:rsidP="0047710D">
      <w:pPr>
        <w:jc w:val="center"/>
        <w:rPr>
          <w:b/>
          <w:bCs/>
        </w:rPr>
      </w:pPr>
    </w:p>
    <w:p w:rsidR="0047710D" w:rsidRPr="00E666A1" w:rsidRDefault="0047710D" w:rsidP="0047710D">
      <w:pPr>
        <w:jc w:val="center"/>
        <w:rPr>
          <w:b/>
          <w:bCs/>
        </w:rPr>
      </w:pPr>
      <w:r w:rsidRPr="00E666A1">
        <w:rPr>
          <w:b/>
          <w:bCs/>
        </w:rPr>
        <w:t>Фонд оценочных средств</w:t>
      </w:r>
    </w:p>
    <w:p w:rsidR="0047710D" w:rsidRPr="00E666A1" w:rsidRDefault="0047710D" w:rsidP="0047710D">
      <w:pPr>
        <w:jc w:val="center"/>
        <w:rPr>
          <w:b/>
          <w:bCs/>
        </w:rPr>
      </w:pPr>
      <w:r w:rsidRPr="00E666A1">
        <w:rPr>
          <w:b/>
          <w:bCs/>
        </w:rPr>
        <w:t>по дисциплине</w:t>
      </w:r>
    </w:p>
    <w:p w:rsidR="0047710D" w:rsidRPr="00E666A1" w:rsidRDefault="0047710D" w:rsidP="0047710D">
      <w:pPr>
        <w:jc w:val="center"/>
        <w:rPr>
          <w:b/>
          <w:bCs/>
        </w:rPr>
      </w:pPr>
    </w:p>
    <w:p w:rsidR="00956ED4" w:rsidRPr="000D36FA" w:rsidRDefault="00956ED4" w:rsidP="00956ED4">
      <w:pPr>
        <w:widowControl w:val="0"/>
        <w:jc w:val="center"/>
        <w:rPr>
          <w:b/>
          <w:bCs/>
          <w:caps/>
        </w:rPr>
      </w:pPr>
      <w:r w:rsidRPr="000D36FA">
        <w:rPr>
          <w:b/>
          <w:bCs/>
          <w:caps/>
        </w:rPr>
        <w:t>«</w:t>
      </w:r>
      <w:r w:rsidR="00E3038C">
        <w:rPr>
          <w:b/>
          <w:bCs/>
        </w:rPr>
        <w:t>СОЦИОЛОГИЯ УПРАВЛЕНИЯ</w:t>
      </w:r>
      <w:r w:rsidRPr="000D36FA">
        <w:rPr>
          <w:b/>
          <w:bCs/>
          <w:caps/>
        </w:rPr>
        <w:t>»</w:t>
      </w:r>
    </w:p>
    <w:p w:rsidR="00956ED4" w:rsidRPr="000D36FA" w:rsidRDefault="00956ED4" w:rsidP="00956ED4">
      <w:pPr>
        <w:widowControl w:val="0"/>
        <w:jc w:val="center"/>
        <w:rPr>
          <w:b/>
          <w:bCs/>
        </w:rPr>
      </w:pPr>
    </w:p>
    <w:p w:rsidR="009C2233" w:rsidRPr="005963F0" w:rsidRDefault="009C2233" w:rsidP="009C2233">
      <w:pPr>
        <w:widowControl w:val="0"/>
        <w:jc w:val="center"/>
        <w:rPr>
          <w:b/>
        </w:rPr>
      </w:pPr>
      <w:r w:rsidRPr="005963F0">
        <w:rPr>
          <w:b/>
        </w:rPr>
        <w:t>Направление подготовки</w:t>
      </w:r>
      <w:r w:rsidRPr="005963F0">
        <w:t xml:space="preserve"> </w:t>
      </w:r>
    </w:p>
    <w:p w:rsidR="009C2233" w:rsidRDefault="009C2233" w:rsidP="009C2233">
      <w:pPr>
        <w:jc w:val="center"/>
        <w:rPr>
          <w:b/>
        </w:rPr>
      </w:pPr>
      <w:r w:rsidRPr="005963F0">
        <w:rPr>
          <w:b/>
        </w:rPr>
        <w:t>38.03.02 МЕНЕДЖМЕНТ</w:t>
      </w:r>
    </w:p>
    <w:p w:rsidR="009C2233" w:rsidRPr="005963F0" w:rsidRDefault="009C2233" w:rsidP="009C2233">
      <w:pPr>
        <w:jc w:val="center"/>
        <w:rPr>
          <w:b/>
        </w:rPr>
      </w:pPr>
      <w:r w:rsidRPr="005963F0">
        <w:rPr>
          <w:b/>
        </w:rPr>
        <w:t xml:space="preserve"> </w:t>
      </w:r>
    </w:p>
    <w:p w:rsidR="009C2233" w:rsidRPr="009C2233" w:rsidRDefault="009C2233" w:rsidP="009C2233">
      <w:pPr>
        <w:widowControl w:val="0"/>
        <w:jc w:val="center"/>
        <w:rPr>
          <w:b/>
        </w:rPr>
      </w:pPr>
      <w:r w:rsidRPr="009C2233">
        <w:rPr>
          <w:b/>
        </w:rPr>
        <w:t>ОПОП</w:t>
      </w:r>
    </w:p>
    <w:p w:rsidR="009C2233" w:rsidRPr="009C2233" w:rsidRDefault="009C2233" w:rsidP="009C2233">
      <w:pPr>
        <w:jc w:val="center"/>
        <w:rPr>
          <w:i/>
        </w:rPr>
      </w:pPr>
      <w:r w:rsidRPr="009C2233">
        <w:rPr>
          <w:i/>
        </w:rPr>
        <w:t>«Менеджмент организации»</w:t>
      </w:r>
    </w:p>
    <w:p w:rsidR="009C2233" w:rsidRPr="009C2233" w:rsidRDefault="009C2233" w:rsidP="009C2233">
      <w:pPr>
        <w:widowControl w:val="0"/>
        <w:jc w:val="center"/>
        <w:rPr>
          <w:b/>
          <w:i/>
        </w:rPr>
      </w:pPr>
    </w:p>
    <w:p w:rsidR="009C2233" w:rsidRPr="009C2233" w:rsidRDefault="009C2233" w:rsidP="009C2233">
      <w:pPr>
        <w:jc w:val="center"/>
        <w:rPr>
          <w:b/>
        </w:rPr>
      </w:pPr>
      <w:r w:rsidRPr="009C2233">
        <w:rPr>
          <w:b/>
        </w:rPr>
        <w:t xml:space="preserve">Форма обучения </w:t>
      </w:r>
    </w:p>
    <w:p w:rsidR="009C2233" w:rsidRPr="009C2233" w:rsidRDefault="009C2233" w:rsidP="009C2233">
      <w:pPr>
        <w:jc w:val="center"/>
        <w:rPr>
          <w:b/>
        </w:rPr>
      </w:pPr>
      <w:r w:rsidRPr="009C2233">
        <w:rPr>
          <w:b/>
        </w:rPr>
        <w:t>очная</w:t>
      </w:r>
    </w:p>
    <w:p w:rsidR="006A5B24" w:rsidRPr="00E666A1" w:rsidRDefault="006A5B24" w:rsidP="0047710D">
      <w:pPr>
        <w:jc w:val="right"/>
      </w:pPr>
    </w:p>
    <w:p w:rsidR="00EF59B7" w:rsidRPr="00E666A1" w:rsidRDefault="00EF59B7" w:rsidP="0047710D">
      <w:pPr>
        <w:jc w:val="right"/>
      </w:pPr>
    </w:p>
    <w:p w:rsidR="00EF59B7" w:rsidRPr="00E666A1" w:rsidRDefault="00EF59B7" w:rsidP="0047710D">
      <w:pPr>
        <w:jc w:val="right"/>
      </w:pPr>
    </w:p>
    <w:p w:rsidR="00EF59B7" w:rsidRPr="00E666A1" w:rsidRDefault="00EF59B7" w:rsidP="006A5B24">
      <w:pPr>
        <w:jc w:val="right"/>
      </w:pPr>
    </w:p>
    <w:p w:rsidR="009C2233" w:rsidRPr="009C2233" w:rsidRDefault="009C2233" w:rsidP="009C2233">
      <w:pPr>
        <w:jc w:val="right"/>
      </w:pPr>
      <w:r w:rsidRPr="009C2233">
        <w:t>Рассмотрено и одобрено на заседании кафедры</w:t>
      </w:r>
    </w:p>
    <w:p w:rsidR="009C2233" w:rsidRPr="009C2233" w:rsidRDefault="009C2233" w:rsidP="009C2233">
      <w:pPr>
        <w:jc w:val="right"/>
      </w:pPr>
      <w:r w:rsidRPr="009C2233">
        <w:t xml:space="preserve"> (протокол № 13 от «30» апреля 2025 г.)</w:t>
      </w:r>
    </w:p>
    <w:p w:rsidR="009C2233" w:rsidRPr="009C2233" w:rsidRDefault="009C2233" w:rsidP="009C2233">
      <w:pPr>
        <w:jc w:val="right"/>
      </w:pPr>
      <w:r w:rsidRPr="009C2233">
        <w:t>ВИО Заведующего кафедрой,</w:t>
      </w:r>
    </w:p>
    <w:p w:rsidR="009C2233" w:rsidRPr="009C2233" w:rsidRDefault="009C2233" w:rsidP="009C2233">
      <w:pPr>
        <w:jc w:val="right"/>
      </w:pPr>
      <w:r w:rsidRPr="009C2233">
        <w:t xml:space="preserve"> канд. экон. наук, доцент</w:t>
      </w:r>
    </w:p>
    <w:p w:rsidR="009C2233" w:rsidRPr="009C2233" w:rsidRDefault="009C2233" w:rsidP="009C2233">
      <w:pPr>
        <w:jc w:val="right"/>
      </w:pPr>
      <w:r w:rsidRPr="009C2233">
        <w:t>___________ И.Л.</w:t>
      </w:r>
      <w:r w:rsidR="00471DCF">
        <w:t xml:space="preserve"> </w:t>
      </w:r>
      <w:bookmarkStart w:id="2" w:name="_GoBack"/>
      <w:bookmarkEnd w:id="2"/>
      <w:r w:rsidRPr="009C2233">
        <w:t xml:space="preserve">Димитров </w:t>
      </w:r>
    </w:p>
    <w:p w:rsidR="009C2233" w:rsidRPr="009C2233" w:rsidRDefault="009C2233" w:rsidP="009C2233">
      <w:pPr>
        <w:jc w:val="right"/>
      </w:pPr>
      <w:r w:rsidRPr="009C2233">
        <w:t>«30» апреля 2025г.</w:t>
      </w:r>
    </w:p>
    <w:p w:rsidR="009C2233" w:rsidRPr="009C2233" w:rsidRDefault="009C2233" w:rsidP="009C2233">
      <w:pPr>
        <w:tabs>
          <w:tab w:val="left" w:pos="5245"/>
          <w:tab w:val="left" w:pos="5529"/>
        </w:tabs>
      </w:pPr>
    </w:p>
    <w:p w:rsidR="009C2233" w:rsidRPr="009C2233" w:rsidRDefault="009C2233" w:rsidP="009C2233">
      <w:pPr>
        <w:tabs>
          <w:tab w:val="left" w:pos="5245"/>
          <w:tab w:val="left" w:pos="5529"/>
        </w:tabs>
        <w:jc w:val="center"/>
      </w:pPr>
    </w:p>
    <w:p w:rsidR="009C2233" w:rsidRDefault="009C2233" w:rsidP="009C2233">
      <w:pPr>
        <w:jc w:val="center"/>
      </w:pPr>
      <w:r w:rsidRPr="009C2233">
        <w:t xml:space="preserve">Малаховка, 2025 </w:t>
      </w:r>
    </w:p>
    <w:p w:rsidR="009C2233" w:rsidRDefault="009C2233" w:rsidP="009C2233">
      <w:pPr>
        <w:jc w:val="center"/>
      </w:pPr>
    </w:p>
    <w:p w:rsidR="009C2233" w:rsidRDefault="009C2233" w:rsidP="009C2233">
      <w:pPr>
        <w:jc w:val="center"/>
      </w:pPr>
    </w:p>
    <w:p w:rsidR="009C2233" w:rsidRDefault="009C2233" w:rsidP="009C2233">
      <w:pPr>
        <w:jc w:val="center"/>
      </w:pPr>
    </w:p>
    <w:p w:rsidR="009C2233" w:rsidRDefault="009C2233" w:rsidP="009C2233">
      <w:pPr>
        <w:jc w:val="center"/>
      </w:pPr>
    </w:p>
    <w:p w:rsidR="009C2233" w:rsidRDefault="009C2233" w:rsidP="009C2233">
      <w:pPr>
        <w:jc w:val="center"/>
      </w:pPr>
    </w:p>
    <w:p w:rsidR="009C2233" w:rsidRDefault="009C2233" w:rsidP="009C2233">
      <w:pPr>
        <w:jc w:val="center"/>
      </w:pPr>
    </w:p>
    <w:p w:rsidR="009C2233" w:rsidRPr="009C2233" w:rsidRDefault="009C2233" w:rsidP="009C2233">
      <w:pPr>
        <w:jc w:val="center"/>
      </w:pPr>
    </w:p>
    <w:p w:rsidR="00D72A31" w:rsidRPr="00E666A1" w:rsidRDefault="00D72A31" w:rsidP="00D72A31">
      <w:pPr>
        <w:jc w:val="center"/>
        <w:rPr>
          <w:b/>
        </w:rPr>
      </w:pPr>
      <w:r w:rsidRPr="00E666A1">
        <w:rPr>
          <w:b/>
        </w:rPr>
        <w:lastRenderedPageBreak/>
        <w:t>ФОНД ОЦЕНОЧНЫХ СРЕДСТВ ДЛЯ ПРОВЕДЕНИЯ ПРОМЕЖУТОЧНОЙ АТТЕСТАЦИИ</w:t>
      </w:r>
    </w:p>
    <w:p w:rsidR="00D72A31" w:rsidRPr="00E666A1" w:rsidRDefault="00D72A31" w:rsidP="00857A4D">
      <w:pPr>
        <w:pStyle w:val="af4"/>
        <w:numPr>
          <w:ilvl w:val="0"/>
          <w:numId w:val="4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</w:rPr>
      </w:pPr>
      <w:r w:rsidRPr="00E666A1">
        <w:rPr>
          <w:b/>
        </w:rPr>
        <w:t>Паспорт фонда оценочных средств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6"/>
        <w:gridCol w:w="2611"/>
        <w:gridCol w:w="2598"/>
        <w:gridCol w:w="2596"/>
      </w:tblGrid>
      <w:tr w:rsidR="00961F0E" w:rsidRPr="00991322" w:rsidTr="00E3038C">
        <w:trPr>
          <w:trHeight w:val="185"/>
          <w:jc w:val="center"/>
        </w:trPr>
        <w:tc>
          <w:tcPr>
            <w:tcW w:w="923" w:type="pct"/>
            <w:vAlign w:val="center"/>
          </w:tcPr>
          <w:p w:rsidR="00961F0E" w:rsidRPr="00991322" w:rsidRDefault="00961F0E" w:rsidP="00961F0E">
            <w:pPr>
              <w:tabs>
                <w:tab w:val="right" w:leader="underscore" w:pos="9356"/>
              </w:tabs>
              <w:ind w:right="-113"/>
              <w:jc w:val="center"/>
              <w:rPr>
                <w:sz w:val="22"/>
                <w:szCs w:val="22"/>
              </w:rPr>
            </w:pPr>
            <w:r w:rsidRPr="00991322">
              <w:rPr>
                <w:sz w:val="22"/>
                <w:szCs w:val="22"/>
              </w:rPr>
              <w:t>Компетенция</w:t>
            </w:r>
          </w:p>
        </w:tc>
        <w:tc>
          <w:tcPr>
            <w:tcW w:w="1364" w:type="pct"/>
            <w:vAlign w:val="center"/>
          </w:tcPr>
          <w:p w:rsidR="00961F0E" w:rsidRPr="00991322" w:rsidRDefault="00961F0E" w:rsidP="00961F0E">
            <w:pPr>
              <w:tabs>
                <w:tab w:val="right" w:leader="underscore" w:pos="9356"/>
              </w:tabs>
              <w:jc w:val="center"/>
              <w:rPr>
                <w:sz w:val="22"/>
                <w:szCs w:val="22"/>
              </w:rPr>
            </w:pPr>
            <w:r w:rsidRPr="00991322">
              <w:rPr>
                <w:sz w:val="22"/>
                <w:szCs w:val="22"/>
              </w:rPr>
              <w:t xml:space="preserve">Трудовые функции </w:t>
            </w:r>
          </w:p>
        </w:tc>
        <w:tc>
          <w:tcPr>
            <w:tcW w:w="1357" w:type="pct"/>
          </w:tcPr>
          <w:p w:rsidR="00961F0E" w:rsidRPr="00991322" w:rsidRDefault="00961F0E" w:rsidP="00961F0E">
            <w:pPr>
              <w:tabs>
                <w:tab w:val="right" w:leader="underscore" w:pos="9356"/>
              </w:tabs>
              <w:jc w:val="center"/>
              <w:rPr>
                <w:iCs/>
                <w:sz w:val="22"/>
                <w:szCs w:val="22"/>
              </w:rPr>
            </w:pPr>
            <w:r w:rsidRPr="00961F0E">
              <w:rPr>
                <w:iCs/>
                <w:sz w:val="22"/>
                <w:szCs w:val="22"/>
              </w:rPr>
              <w:t>ЗУНы</w:t>
            </w:r>
          </w:p>
        </w:tc>
        <w:tc>
          <w:tcPr>
            <w:tcW w:w="1356" w:type="pct"/>
            <w:vAlign w:val="center"/>
          </w:tcPr>
          <w:p w:rsidR="00961F0E" w:rsidRPr="00991322" w:rsidRDefault="00961F0E" w:rsidP="00961F0E">
            <w:pPr>
              <w:tabs>
                <w:tab w:val="right" w:leader="underscore" w:pos="9356"/>
              </w:tabs>
              <w:jc w:val="center"/>
              <w:rPr>
                <w:iCs/>
                <w:sz w:val="22"/>
                <w:szCs w:val="22"/>
              </w:rPr>
            </w:pPr>
            <w:r w:rsidRPr="00991322">
              <w:rPr>
                <w:iCs/>
                <w:sz w:val="22"/>
                <w:szCs w:val="22"/>
              </w:rPr>
              <w:t>Индикаторы достижения</w:t>
            </w:r>
          </w:p>
        </w:tc>
      </w:tr>
      <w:tr w:rsidR="00E3038C" w:rsidRPr="00991322" w:rsidTr="00E3038C">
        <w:trPr>
          <w:trHeight w:val="5184"/>
          <w:jc w:val="center"/>
        </w:trPr>
        <w:tc>
          <w:tcPr>
            <w:tcW w:w="923" w:type="pct"/>
          </w:tcPr>
          <w:p w:rsidR="00E3038C" w:rsidRPr="009F1889" w:rsidRDefault="00E3038C" w:rsidP="009F1889">
            <w:pPr>
              <w:ind w:right="-69"/>
              <w:rPr>
                <w:b/>
                <w:color w:val="000000"/>
                <w:spacing w:val="-1"/>
              </w:rPr>
            </w:pPr>
            <w:r w:rsidRPr="009F1889">
              <w:rPr>
                <w:b/>
                <w:color w:val="000000"/>
                <w:spacing w:val="-1"/>
              </w:rPr>
              <w:t xml:space="preserve">УК–5 </w:t>
            </w:r>
          </w:p>
          <w:p w:rsidR="00E3038C" w:rsidRPr="009F1889" w:rsidRDefault="00E3038C" w:rsidP="009F1889">
            <w:pPr>
              <w:ind w:right="-69"/>
              <w:rPr>
                <w:color w:val="000000"/>
                <w:spacing w:val="-1"/>
              </w:rPr>
            </w:pPr>
            <w:r w:rsidRPr="009F1889">
              <w:rPr>
                <w:color w:val="000000"/>
                <w:spacing w:val="-1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  <w:p w:rsidR="00E3038C" w:rsidRPr="00AE10A7" w:rsidRDefault="00E3038C" w:rsidP="009F1889">
            <w:pPr>
              <w:tabs>
                <w:tab w:val="right" w:leader="underscore" w:pos="9356"/>
              </w:tabs>
              <w:ind w:right="-113"/>
            </w:pPr>
          </w:p>
        </w:tc>
        <w:tc>
          <w:tcPr>
            <w:tcW w:w="1364" w:type="pct"/>
            <w:vMerge w:val="restart"/>
          </w:tcPr>
          <w:p w:rsidR="00E3038C" w:rsidRPr="00AE10A7" w:rsidRDefault="00E3038C" w:rsidP="009F1889">
            <w:pPr>
              <w:ind w:right="-113"/>
              <w:rPr>
                <w:b/>
                <w:i/>
                <w:iCs/>
                <w:color w:val="000000"/>
                <w:spacing w:val="-1"/>
                <w:u w:val="single"/>
              </w:rPr>
            </w:pPr>
          </w:p>
          <w:p w:rsidR="00E3038C" w:rsidRPr="000D3586" w:rsidRDefault="00E3038C" w:rsidP="009F1889">
            <w:pPr>
              <w:ind w:right="-113"/>
              <w:rPr>
                <w:b/>
                <w:color w:val="000000"/>
                <w:spacing w:val="-1"/>
              </w:rPr>
            </w:pPr>
            <w:r w:rsidRPr="000D3586">
              <w:rPr>
                <w:b/>
                <w:color w:val="000000"/>
                <w:spacing w:val="-1"/>
              </w:rPr>
              <w:t>Р 05.008</w:t>
            </w:r>
          </w:p>
          <w:p w:rsidR="00E3038C" w:rsidRPr="00AE10A7" w:rsidRDefault="00E3038C" w:rsidP="00EE59E8">
            <w:pPr>
              <w:ind w:right="-113"/>
              <w:rPr>
                <w:b/>
                <w:i/>
                <w:iCs/>
                <w:color w:val="000000"/>
                <w:spacing w:val="-1"/>
                <w:u w:val="single"/>
                <w:lang w:bidi="ru-RU"/>
              </w:rPr>
            </w:pPr>
            <w:r w:rsidRPr="00EE59E8">
              <w:rPr>
                <w:b/>
                <w:i/>
                <w:iCs/>
                <w:color w:val="000000"/>
                <w:spacing w:val="-1"/>
                <w:u w:val="single"/>
                <w:lang w:bidi="ru-RU"/>
              </w:rPr>
              <w:t>A/05.6</w:t>
            </w:r>
          </w:p>
          <w:p w:rsidR="00E3038C" w:rsidRPr="00EE59E8" w:rsidRDefault="00E3038C" w:rsidP="00EE59E8">
            <w:pPr>
              <w:ind w:right="-113"/>
              <w:rPr>
                <w:iCs/>
                <w:color w:val="000000"/>
                <w:spacing w:val="-1"/>
                <w:lang w:bidi="ru-RU"/>
              </w:rPr>
            </w:pPr>
            <w:r w:rsidRPr="00EE59E8">
              <w:rPr>
                <w:iCs/>
                <w:color w:val="000000"/>
                <w:spacing w:val="-1"/>
                <w:lang w:bidi="ru-RU"/>
              </w:rPr>
              <w:t>Управление структурным подразделением по информационному обеспечению физкультурно-оздоровительной, физкультурно-спортивной деятельности</w:t>
            </w:r>
          </w:p>
          <w:p w:rsidR="00E3038C" w:rsidRPr="00EE59E8" w:rsidRDefault="00E3038C" w:rsidP="00EE59E8">
            <w:pPr>
              <w:ind w:right="-113"/>
              <w:rPr>
                <w:b/>
                <w:i/>
                <w:iCs/>
                <w:color w:val="000000"/>
                <w:spacing w:val="-1"/>
                <w:u w:val="single"/>
                <w:lang w:bidi="ru-RU"/>
              </w:rPr>
            </w:pPr>
            <w:r w:rsidRPr="00EE59E8">
              <w:rPr>
                <w:b/>
                <w:i/>
                <w:iCs/>
                <w:color w:val="000000"/>
                <w:spacing w:val="-1"/>
                <w:u w:val="single"/>
                <w:lang w:bidi="ru-RU"/>
              </w:rPr>
              <w:t>B/01.6</w:t>
            </w:r>
          </w:p>
          <w:p w:rsidR="00E3038C" w:rsidRPr="00EE59E8" w:rsidRDefault="00E3038C" w:rsidP="00EE59E8">
            <w:pPr>
              <w:ind w:right="-113"/>
              <w:rPr>
                <w:iCs/>
                <w:color w:val="000000"/>
                <w:spacing w:val="-1"/>
                <w:lang w:bidi="ru-RU"/>
              </w:rPr>
            </w:pPr>
            <w:r w:rsidRPr="00EE59E8">
              <w:rPr>
                <w:iCs/>
                <w:color w:val="000000"/>
                <w:spacing w:val="-1"/>
                <w:lang w:bidi="ru-RU"/>
              </w:rPr>
              <w:t>Управление планированием деятельности клуба, или организации, или общества, или объединения</w:t>
            </w:r>
          </w:p>
          <w:p w:rsidR="00E3038C" w:rsidRPr="00EE59E8" w:rsidRDefault="00E3038C" w:rsidP="00EE59E8">
            <w:pPr>
              <w:ind w:right="-113"/>
              <w:rPr>
                <w:b/>
              </w:rPr>
            </w:pPr>
          </w:p>
          <w:p w:rsidR="00E3038C" w:rsidRPr="000D3586" w:rsidRDefault="00E3038C" w:rsidP="00EE59E8">
            <w:pPr>
              <w:ind w:right="-113"/>
              <w:rPr>
                <w:b/>
                <w:color w:val="000000"/>
                <w:spacing w:val="-1"/>
              </w:rPr>
            </w:pPr>
            <w:r w:rsidRPr="000D3586">
              <w:rPr>
                <w:b/>
                <w:color w:val="000000"/>
                <w:spacing w:val="-1"/>
              </w:rPr>
              <w:t>ИМ 05.005</w:t>
            </w:r>
          </w:p>
          <w:p w:rsidR="00E3038C" w:rsidRPr="000D3586" w:rsidRDefault="00E3038C" w:rsidP="000D3586">
            <w:pPr>
              <w:ind w:right="-113"/>
              <w:rPr>
                <w:b/>
                <w:i/>
                <w:color w:val="000000"/>
                <w:spacing w:val="-1"/>
                <w:u w:val="single"/>
              </w:rPr>
            </w:pPr>
            <w:r w:rsidRPr="000D3586">
              <w:rPr>
                <w:b/>
                <w:i/>
                <w:color w:val="000000"/>
                <w:spacing w:val="-1"/>
                <w:u w:val="single"/>
              </w:rPr>
              <w:t>F/02.6</w:t>
            </w:r>
          </w:p>
          <w:p w:rsidR="00E3038C" w:rsidRPr="00EE59E8" w:rsidRDefault="00E3038C" w:rsidP="000D3586">
            <w:pPr>
              <w:ind w:right="-113"/>
              <w:rPr>
                <w:b/>
                <w:i/>
                <w:u w:val="single"/>
              </w:rPr>
            </w:pPr>
            <w:r w:rsidRPr="000D3586">
              <w:rPr>
                <w:color w:val="000000"/>
                <w:spacing w:val="-1"/>
              </w:rPr>
              <w:t>Планирование и методическое сопровождение физической подготовки и физического развития населения</w:t>
            </w:r>
          </w:p>
        </w:tc>
        <w:tc>
          <w:tcPr>
            <w:tcW w:w="1357" w:type="pct"/>
            <w:vMerge w:val="restart"/>
          </w:tcPr>
          <w:p w:rsidR="00E3038C" w:rsidRPr="00AE10A7" w:rsidRDefault="00E3038C" w:rsidP="00EE59E8">
            <w:pPr>
              <w:tabs>
                <w:tab w:val="right" w:leader="underscore" w:pos="9356"/>
              </w:tabs>
              <w:ind w:right="-113"/>
              <w:rPr>
                <w:b/>
                <w:i/>
              </w:rPr>
            </w:pPr>
            <w:r w:rsidRPr="00AE10A7">
              <w:rPr>
                <w:b/>
                <w:i/>
              </w:rPr>
              <w:t>Зна</w:t>
            </w:r>
            <w:r>
              <w:rPr>
                <w:b/>
                <w:i/>
              </w:rPr>
              <w:t>ет</w:t>
            </w:r>
            <w:r w:rsidRPr="00AE10A7">
              <w:rPr>
                <w:b/>
                <w:i/>
              </w:rPr>
              <w:t>:</w:t>
            </w:r>
          </w:p>
          <w:p w:rsidR="00E3038C" w:rsidRPr="00AE10A7" w:rsidRDefault="00E3038C" w:rsidP="00EE59E8">
            <w:pPr>
              <w:ind w:right="-113"/>
              <w:rPr>
                <w:color w:val="000000"/>
                <w:spacing w:val="-1"/>
              </w:rPr>
            </w:pPr>
            <w:r w:rsidRPr="00AE10A7">
              <w:rPr>
                <w:color w:val="000000"/>
                <w:spacing w:val="-1"/>
              </w:rPr>
              <w:t xml:space="preserve">- </w:t>
            </w:r>
            <w:r>
              <w:rPr>
                <w:color w:val="000000"/>
                <w:spacing w:val="-1"/>
              </w:rPr>
              <w:t>основные</w:t>
            </w:r>
            <w:r w:rsidRPr="00AE10A7">
              <w:rPr>
                <w:color w:val="000000"/>
                <w:spacing w:val="-1"/>
              </w:rPr>
              <w:t xml:space="preserve"> поняти</w:t>
            </w:r>
            <w:r>
              <w:rPr>
                <w:color w:val="000000"/>
                <w:spacing w:val="-1"/>
              </w:rPr>
              <w:t>я</w:t>
            </w:r>
            <w:r w:rsidRPr="00AE10A7">
              <w:rPr>
                <w:color w:val="000000"/>
                <w:spacing w:val="-1"/>
              </w:rPr>
              <w:t xml:space="preserve"> социологии туризма и социологии управления;</w:t>
            </w:r>
          </w:p>
          <w:p w:rsidR="00E3038C" w:rsidRPr="00AE10A7" w:rsidRDefault="00E3038C" w:rsidP="00EE59E8">
            <w:pPr>
              <w:ind w:right="-113"/>
              <w:rPr>
                <w:color w:val="000000"/>
                <w:spacing w:val="-1"/>
              </w:rPr>
            </w:pPr>
            <w:r w:rsidRPr="00AE10A7">
              <w:rPr>
                <w:color w:val="000000"/>
                <w:spacing w:val="-1"/>
              </w:rPr>
              <w:t xml:space="preserve">- </w:t>
            </w:r>
            <w:r>
              <w:rPr>
                <w:color w:val="000000"/>
                <w:spacing w:val="-1"/>
              </w:rPr>
              <w:t>базовые</w:t>
            </w:r>
            <w:r w:rsidRPr="00AE10A7">
              <w:rPr>
                <w:color w:val="000000"/>
                <w:spacing w:val="-1"/>
              </w:rPr>
              <w:t xml:space="preserve"> основ</w:t>
            </w:r>
            <w:r>
              <w:rPr>
                <w:color w:val="000000"/>
                <w:spacing w:val="-1"/>
              </w:rPr>
              <w:t>ы</w:t>
            </w:r>
            <w:r w:rsidRPr="00AE10A7">
              <w:rPr>
                <w:color w:val="000000"/>
                <w:spacing w:val="-1"/>
              </w:rPr>
              <w:t xml:space="preserve"> современной теории, методологии и методики проведения социологического исследования </w:t>
            </w:r>
            <w:r w:rsidR="009C2233" w:rsidRPr="00AE10A7">
              <w:rPr>
                <w:color w:val="000000"/>
                <w:spacing w:val="-1"/>
              </w:rPr>
              <w:t>в управленческой</w:t>
            </w:r>
            <w:r w:rsidRPr="00AE10A7">
              <w:rPr>
                <w:color w:val="000000"/>
                <w:spacing w:val="-1"/>
              </w:rPr>
              <w:t xml:space="preserve"> деятельности; </w:t>
            </w:r>
          </w:p>
          <w:p w:rsidR="00E3038C" w:rsidRDefault="00E3038C" w:rsidP="00EE59E8">
            <w:pPr>
              <w:ind w:right="-113"/>
              <w:rPr>
                <w:color w:val="000000"/>
                <w:spacing w:val="-1"/>
              </w:rPr>
            </w:pPr>
            <w:r w:rsidRPr="00AE10A7">
              <w:rPr>
                <w:color w:val="000000"/>
                <w:spacing w:val="-1"/>
              </w:rPr>
              <w:t xml:space="preserve">- </w:t>
            </w:r>
            <w:r>
              <w:rPr>
                <w:color w:val="000000"/>
                <w:spacing w:val="-1"/>
              </w:rPr>
              <w:t>основные методы</w:t>
            </w:r>
            <w:r w:rsidRPr="00AE10A7">
              <w:rPr>
                <w:color w:val="000000"/>
                <w:spacing w:val="-1"/>
              </w:rPr>
              <w:t xml:space="preserve"> сбора социологической информации; </w:t>
            </w:r>
          </w:p>
          <w:p w:rsidR="002834E9" w:rsidRDefault="002834E9" w:rsidP="002834E9">
            <w:pPr>
              <w:ind w:right="-113"/>
              <w:rPr>
                <w:color w:val="000000"/>
                <w:spacing w:val="-1"/>
              </w:rPr>
            </w:pPr>
            <w:r w:rsidRPr="00AE10A7">
              <w:rPr>
                <w:color w:val="000000"/>
                <w:spacing w:val="-1"/>
              </w:rPr>
              <w:t xml:space="preserve">- </w:t>
            </w:r>
            <w:r>
              <w:rPr>
                <w:color w:val="000000"/>
                <w:spacing w:val="-1"/>
              </w:rPr>
              <w:t>пути</w:t>
            </w:r>
            <w:r w:rsidRPr="00AE10A7">
              <w:rPr>
                <w:color w:val="000000"/>
                <w:spacing w:val="-1"/>
              </w:rPr>
              <w:t xml:space="preserve"> использования социологических исследований для определения эффективности</w:t>
            </w:r>
            <w:r w:rsidRPr="00AE10A7">
              <w:t xml:space="preserve"> </w:t>
            </w:r>
            <w:r w:rsidRPr="00AE10A7">
              <w:rPr>
                <w:color w:val="000000"/>
                <w:spacing w:val="-1"/>
              </w:rPr>
              <w:t xml:space="preserve">используемых средств и методов </w:t>
            </w:r>
            <w:r w:rsidR="009C2233" w:rsidRPr="009C2233">
              <w:rPr>
                <w:color w:val="000000"/>
                <w:spacing w:val="-1"/>
              </w:rPr>
              <w:t>в управленческой деятельности</w:t>
            </w:r>
            <w:r w:rsidRPr="00AE10A7">
              <w:rPr>
                <w:color w:val="000000"/>
                <w:spacing w:val="-1"/>
              </w:rPr>
              <w:t xml:space="preserve">; </w:t>
            </w:r>
          </w:p>
          <w:p w:rsidR="00E3038C" w:rsidRPr="00AE10A7" w:rsidRDefault="00E3038C" w:rsidP="00EE59E8">
            <w:pPr>
              <w:tabs>
                <w:tab w:val="right" w:leader="underscore" w:pos="9356"/>
              </w:tabs>
              <w:ind w:right="-113"/>
              <w:rPr>
                <w:b/>
                <w:i/>
              </w:rPr>
            </w:pPr>
            <w:r>
              <w:rPr>
                <w:b/>
                <w:i/>
              </w:rPr>
              <w:t>Умеет</w:t>
            </w:r>
            <w:r w:rsidRPr="00AE10A7">
              <w:rPr>
                <w:b/>
                <w:i/>
              </w:rPr>
              <w:t>:</w:t>
            </w:r>
          </w:p>
          <w:p w:rsidR="00E3038C" w:rsidRPr="00AE10A7" w:rsidRDefault="00E3038C" w:rsidP="00EE59E8">
            <w:pPr>
              <w:ind w:right="-113"/>
              <w:rPr>
                <w:color w:val="000000"/>
                <w:spacing w:val="-1"/>
              </w:rPr>
            </w:pPr>
            <w:r w:rsidRPr="00AE10A7">
              <w:rPr>
                <w:color w:val="000000"/>
                <w:spacing w:val="-1"/>
              </w:rPr>
              <w:t xml:space="preserve">- </w:t>
            </w:r>
            <w:r>
              <w:rPr>
                <w:color w:val="000000"/>
                <w:spacing w:val="-1"/>
              </w:rPr>
              <w:t xml:space="preserve">применять </w:t>
            </w:r>
            <w:r w:rsidRPr="00AE10A7">
              <w:rPr>
                <w:color w:val="000000"/>
                <w:spacing w:val="-1"/>
              </w:rPr>
              <w:t>теоретические знания на практике;</w:t>
            </w:r>
          </w:p>
          <w:p w:rsidR="00E3038C" w:rsidRPr="00AE10A7" w:rsidRDefault="00E3038C" w:rsidP="00EE59E8">
            <w:pPr>
              <w:ind w:right="-113"/>
              <w:rPr>
                <w:color w:val="000000"/>
                <w:spacing w:val="-1"/>
              </w:rPr>
            </w:pPr>
            <w:r w:rsidRPr="00AE10A7">
              <w:rPr>
                <w:color w:val="000000"/>
                <w:spacing w:val="-1"/>
              </w:rPr>
              <w:t xml:space="preserve">- на основе социологического анализа делать практические выводы и прогнозы; </w:t>
            </w:r>
          </w:p>
          <w:p w:rsidR="00E3038C" w:rsidRDefault="00E3038C" w:rsidP="00EE59E8">
            <w:pPr>
              <w:ind w:right="-113"/>
              <w:rPr>
                <w:color w:val="000000"/>
                <w:spacing w:val="-1"/>
              </w:rPr>
            </w:pPr>
            <w:r w:rsidRPr="00AE10A7">
              <w:rPr>
                <w:color w:val="000000"/>
                <w:spacing w:val="-1"/>
              </w:rPr>
              <w:t xml:space="preserve">- разрабатывать стратегию социологических исследований в управленческой деятельности; </w:t>
            </w:r>
          </w:p>
          <w:p w:rsidR="00E3038C" w:rsidRPr="00AE10A7" w:rsidRDefault="00E3038C" w:rsidP="00E3038C">
            <w:pPr>
              <w:ind w:right="-113"/>
              <w:rPr>
                <w:color w:val="000000"/>
                <w:spacing w:val="-1"/>
              </w:rPr>
            </w:pPr>
            <w:r w:rsidRPr="00AE10A7">
              <w:rPr>
                <w:color w:val="000000"/>
                <w:spacing w:val="-1"/>
              </w:rPr>
              <w:t xml:space="preserve">- </w:t>
            </w:r>
            <w:r>
              <w:rPr>
                <w:color w:val="000000"/>
                <w:spacing w:val="-1"/>
              </w:rPr>
              <w:t>применять</w:t>
            </w:r>
            <w:r w:rsidRPr="00AE10A7">
              <w:rPr>
                <w:color w:val="000000"/>
                <w:spacing w:val="-1"/>
              </w:rPr>
              <w:t xml:space="preserve"> в практической деятельности полученных результатов социологических исследований для определения эффективности </w:t>
            </w:r>
            <w:r w:rsidRPr="00AE10A7">
              <w:rPr>
                <w:color w:val="000000"/>
                <w:spacing w:val="-1"/>
              </w:rPr>
              <w:lastRenderedPageBreak/>
              <w:t xml:space="preserve">используемых средств и методов </w:t>
            </w:r>
            <w:r w:rsidR="009C2233" w:rsidRPr="009C2233">
              <w:rPr>
                <w:color w:val="000000"/>
                <w:spacing w:val="-1"/>
              </w:rPr>
              <w:t>в управленческой деятельности</w:t>
            </w:r>
            <w:r w:rsidRPr="00AE10A7">
              <w:rPr>
                <w:color w:val="000000"/>
                <w:spacing w:val="-1"/>
              </w:rPr>
              <w:t>;</w:t>
            </w:r>
          </w:p>
          <w:p w:rsidR="00E3038C" w:rsidRPr="00AE10A7" w:rsidRDefault="00E3038C" w:rsidP="00EE59E8">
            <w:pPr>
              <w:tabs>
                <w:tab w:val="right" w:leader="underscore" w:pos="9356"/>
              </w:tabs>
              <w:ind w:right="-113"/>
              <w:rPr>
                <w:b/>
                <w:i/>
              </w:rPr>
            </w:pPr>
            <w:r>
              <w:rPr>
                <w:b/>
                <w:i/>
              </w:rPr>
              <w:t>Владеет</w:t>
            </w:r>
            <w:r w:rsidRPr="00AE10A7">
              <w:rPr>
                <w:b/>
                <w:i/>
              </w:rPr>
              <w:t>:</w:t>
            </w:r>
          </w:p>
          <w:p w:rsidR="00E3038C" w:rsidRPr="00AE10A7" w:rsidRDefault="00E3038C" w:rsidP="00EE59E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1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навыками организации и проведения социологического исследования в управленческой деятельности, применения социологических методов, техникой проведения опросов, разработки анкет и другого социологического инструментария;</w:t>
            </w:r>
          </w:p>
          <w:p w:rsidR="00E3038C" w:rsidRDefault="00E3038C" w:rsidP="00EE59E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1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приемами социологического анализа полученных данных;</w:t>
            </w:r>
          </w:p>
          <w:p w:rsidR="002834E9" w:rsidRPr="002834E9" w:rsidRDefault="002834E9" w:rsidP="002834E9">
            <w:pPr>
              <w:tabs>
                <w:tab w:val="right" w:leader="underscore" w:pos="9356"/>
              </w:tabs>
              <w:ind w:right="-113"/>
            </w:pPr>
            <w:r w:rsidRPr="002834E9">
              <w:t>- навыками аргументированного обоснования результатов исследований для дальнейшего использования на практике;</w:t>
            </w:r>
          </w:p>
          <w:p w:rsidR="002834E9" w:rsidRPr="002834E9" w:rsidRDefault="002834E9" w:rsidP="002834E9">
            <w:pPr>
              <w:pStyle w:val="TableParagraph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283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834E9">
              <w:rPr>
                <w:rFonts w:ascii="Times New Roman" w:hAnsi="Times New Roman" w:cs="Times New Roman"/>
                <w:color w:val="434343"/>
                <w:sz w:val="24"/>
                <w:szCs w:val="24"/>
                <w:shd w:val="clear" w:color="auto" w:fill="FFFFFF"/>
                <w:lang w:val="ru-RU"/>
              </w:rPr>
              <w:t xml:space="preserve"> опытом </w:t>
            </w:r>
            <w:r w:rsidRPr="00283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мониторинга дальнейшего развития ситуации </w:t>
            </w:r>
            <w:r w:rsidR="009C2233" w:rsidRPr="009C22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управленческой деятельности</w:t>
            </w:r>
            <w:r w:rsidRPr="00283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E3038C" w:rsidRPr="00AE10A7" w:rsidRDefault="00E3038C" w:rsidP="002834E9">
            <w:pPr>
              <w:tabs>
                <w:tab w:val="right" w:leader="underscore" w:pos="9356"/>
              </w:tabs>
              <w:ind w:right="-113"/>
              <w:rPr>
                <w:iCs/>
              </w:rPr>
            </w:pPr>
          </w:p>
        </w:tc>
        <w:tc>
          <w:tcPr>
            <w:tcW w:w="1356" w:type="pct"/>
          </w:tcPr>
          <w:p w:rsidR="00E3038C" w:rsidRPr="00217AB2" w:rsidRDefault="00E3038C" w:rsidP="009F1889">
            <w:pPr>
              <w:shd w:val="clear" w:color="auto" w:fill="FFFFFF"/>
              <w:ind w:left="-57" w:right="-113"/>
              <w:jc w:val="center"/>
              <w:rPr>
                <w:rFonts w:ascii="yandex-sans" w:hAnsi="yandex-sans"/>
                <w:color w:val="000000"/>
                <w:sz w:val="22"/>
                <w:szCs w:val="22"/>
              </w:rPr>
            </w:pPr>
          </w:p>
          <w:p w:rsidR="00E3038C" w:rsidRDefault="00E3038C" w:rsidP="00B007AB">
            <w:pPr>
              <w:pStyle w:val="TableParagraph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В</w:t>
            </w:r>
            <w:r w:rsidRPr="00B007A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ыбирает форму взаимодействия с другими социальными группами на основе полученной информации об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их социальных особенностях. </w:t>
            </w:r>
          </w:p>
          <w:p w:rsidR="00E3038C" w:rsidRPr="00B007AB" w:rsidRDefault="00E3038C" w:rsidP="00B007AB">
            <w:pPr>
              <w:pStyle w:val="TableParagraph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Использует знания социологии в своей профессиональной деятельности.</w:t>
            </w:r>
          </w:p>
        </w:tc>
      </w:tr>
      <w:tr w:rsidR="00E3038C" w:rsidRPr="00991322" w:rsidTr="00E3038C">
        <w:trPr>
          <w:trHeight w:val="1278"/>
          <w:jc w:val="center"/>
        </w:trPr>
        <w:tc>
          <w:tcPr>
            <w:tcW w:w="923" w:type="pct"/>
          </w:tcPr>
          <w:p w:rsidR="00E3038C" w:rsidRPr="009F1889" w:rsidRDefault="00E3038C" w:rsidP="009F1889">
            <w:pPr>
              <w:ind w:right="-69"/>
              <w:rPr>
                <w:color w:val="000000"/>
                <w:spacing w:val="-1"/>
              </w:rPr>
            </w:pPr>
          </w:p>
        </w:tc>
        <w:tc>
          <w:tcPr>
            <w:tcW w:w="1364" w:type="pct"/>
            <w:vMerge/>
          </w:tcPr>
          <w:p w:rsidR="00E3038C" w:rsidRPr="000D3586" w:rsidRDefault="00E3038C" w:rsidP="000D3586">
            <w:pPr>
              <w:ind w:right="-113"/>
              <w:rPr>
                <w:color w:val="000000"/>
                <w:spacing w:val="-1"/>
              </w:rPr>
            </w:pPr>
          </w:p>
        </w:tc>
        <w:tc>
          <w:tcPr>
            <w:tcW w:w="1357" w:type="pct"/>
            <w:vMerge/>
          </w:tcPr>
          <w:p w:rsidR="00E3038C" w:rsidRPr="00EE59E8" w:rsidRDefault="00E3038C" w:rsidP="00EE59E8">
            <w:pPr>
              <w:tabs>
                <w:tab w:val="right" w:leader="underscore" w:pos="9356"/>
              </w:tabs>
              <w:ind w:right="-113"/>
              <w:rPr>
                <w:b/>
                <w:i/>
              </w:rPr>
            </w:pPr>
          </w:p>
        </w:tc>
        <w:tc>
          <w:tcPr>
            <w:tcW w:w="1356" w:type="pct"/>
          </w:tcPr>
          <w:p w:rsidR="00E3038C" w:rsidRPr="00B007AB" w:rsidRDefault="00E3038C" w:rsidP="00B007AB">
            <w:pPr>
              <w:shd w:val="clear" w:color="auto" w:fill="FFFFFF"/>
              <w:ind w:left="-57" w:right="-113"/>
              <w:rPr>
                <w:color w:val="000000"/>
              </w:rPr>
            </w:pPr>
            <w:r w:rsidRPr="00B007AB">
              <w:rPr>
                <w:color w:val="000000"/>
              </w:rPr>
              <w:t>Планирует, правильно организовывает и проводит социологический эксперимент по</w:t>
            </w:r>
          </w:p>
          <w:p w:rsidR="00E3038C" w:rsidRPr="00B007AB" w:rsidRDefault="00E3038C" w:rsidP="00B007AB">
            <w:pPr>
              <w:shd w:val="clear" w:color="auto" w:fill="FFFFFF"/>
              <w:ind w:left="-57" w:right="-113"/>
              <w:rPr>
                <w:color w:val="000000"/>
              </w:rPr>
            </w:pPr>
            <w:r w:rsidRPr="00B007AB">
              <w:rPr>
                <w:color w:val="000000"/>
              </w:rPr>
              <w:t xml:space="preserve">определению эффективности средств и методов </w:t>
            </w:r>
          </w:p>
          <w:p w:rsidR="00E3038C" w:rsidRPr="00B007AB" w:rsidRDefault="009C2233" w:rsidP="00B007AB">
            <w:pPr>
              <w:shd w:val="clear" w:color="auto" w:fill="FFFFFF"/>
              <w:ind w:left="-57" w:right="-113"/>
              <w:rPr>
                <w:color w:val="000000"/>
              </w:rPr>
            </w:pPr>
            <w:r w:rsidRPr="009C2233">
              <w:rPr>
                <w:color w:val="000000"/>
              </w:rPr>
              <w:t>управленческой деятельности</w:t>
            </w:r>
            <w:r>
              <w:rPr>
                <w:color w:val="000000"/>
              </w:rPr>
              <w:t xml:space="preserve"> </w:t>
            </w:r>
            <w:r w:rsidR="00E3038C" w:rsidRPr="00B007AB">
              <w:rPr>
                <w:color w:val="000000"/>
              </w:rPr>
              <w:t>с</w:t>
            </w:r>
          </w:p>
          <w:p w:rsidR="00E3038C" w:rsidRPr="00B007AB" w:rsidRDefault="00E3038C" w:rsidP="00B007AB">
            <w:pPr>
              <w:shd w:val="clear" w:color="auto" w:fill="FFFFFF"/>
              <w:ind w:left="-57" w:right="-113"/>
              <w:rPr>
                <w:color w:val="000000"/>
              </w:rPr>
            </w:pPr>
            <w:r w:rsidRPr="00B007AB">
              <w:rPr>
                <w:color w:val="000000"/>
              </w:rPr>
              <w:t>использованием апробированных методик,</w:t>
            </w:r>
          </w:p>
          <w:p w:rsidR="00E3038C" w:rsidRPr="00B007AB" w:rsidRDefault="00E3038C" w:rsidP="00B007AB">
            <w:pPr>
              <w:shd w:val="clear" w:color="auto" w:fill="FFFFFF"/>
              <w:ind w:left="-57" w:right="-113"/>
              <w:rPr>
                <w:color w:val="000000"/>
              </w:rPr>
            </w:pPr>
            <w:r w:rsidRPr="00B007AB">
              <w:rPr>
                <w:color w:val="000000"/>
              </w:rPr>
              <w:t>статистически обрабатывает и анализирует</w:t>
            </w:r>
          </w:p>
          <w:p w:rsidR="00E3038C" w:rsidRPr="00217AB2" w:rsidRDefault="00E3038C" w:rsidP="00B007AB">
            <w:pPr>
              <w:shd w:val="clear" w:color="auto" w:fill="FFFFFF"/>
              <w:ind w:left="-57" w:right="-113"/>
              <w:rPr>
                <w:rFonts w:ascii="yandex-sans" w:hAnsi="yandex-sans"/>
                <w:color w:val="000000"/>
                <w:sz w:val="22"/>
                <w:szCs w:val="22"/>
              </w:rPr>
            </w:pPr>
            <w:r w:rsidRPr="00B007AB">
              <w:rPr>
                <w:color w:val="000000"/>
              </w:rPr>
              <w:t>результаты, обобщает и оформляет результаты исследований</w:t>
            </w:r>
          </w:p>
        </w:tc>
      </w:tr>
    </w:tbl>
    <w:p w:rsidR="0084311A" w:rsidRDefault="0084311A" w:rsidP="0084311A">
      <w:pPr>
        <w:pStyle w:val="af4"/>
        <w:tabs>
          <w:tab w:val="left" w:pos="1276"/>
        </w:tabs>
        <w:ind w:left="709"/>
        <w:rPr>
          <w:b/>
        </w:rPr>
      </w:pPr>
    </w:p>
    <w:p w:rsidR="00050F48" w:rsidRPr="00E666A1" w:rsidRDefault="00050F48" w:rsidP="00857A4D">
      <w:pPr>
        <w:pStyle w:val="af4"/>
        <w:numPr>
          <w:ilvl w:val="0"/>
          <w:numId w:val="4"/>
        </w:numPr>
        <w:tabs>
          <w:tab w:val="left" w:pos="1276"/>
        </w:tabs>
        <w:ind w:left="0" w:firstLine="709"/>
        <w:rPr>
          <w:b/>
        </w:rPr>
      </w:pPr>
      <w:r w:rsidRPr="00E666A1">
        <w:rPr>
          <w:b/>
        </w:rPr>
        <w:t>Типовые контрольные задания:</w:t>
      </w:r>
    </w:p>
    <w:p w:rsidR="00A92895" w:rsidRPr="00E666A1" w:rsidRDefault="00A92895" w:rsidP="00857A4D">
      <w:pPr>
        <w:pStyle w:val="af4"/>
        <w:numPr>
          <w:ilvl w:val="1"/>
          <w:numId w:val="4"/>
        </w:numPr>
        <w:shd w:val="clear" w:color="auto" w:fill="FFFFFF"/>
        <w:tabs>
          <w:tab w:val="left" w:pos="1276"/>
        </w:tabs>
        <w:ind w:left="0" w:firstLine="709"/>
        <w:jc w:val="both"/>
        <w:rPr>
          <w:b/>
          <w:i/>
          <w:color w:val="000000"/>
          <w:spacing w:val="-1"/>
        </w:rPr>
      </w:pPr>
      <w:r w:rsidRPr="00E666A1">
        <w:rPr>
          <w:b/>
          <w:i/>
          <w:color w:val="000000"/>
          <w:spacing w:val="-1"/>
        </w:rPr>
        <w:t>Перечень вопрос</w:t>
      </w:r>
      <w:r w:rsidR="009C4CD8" w:rsidRPr="00E666A1">
        <w:rPr>
          <w:b/>
          <w:i/>
          <w:color w:val="000000"/>
          <w:spacing w:val="-1"/>
        </w:rPr>
        <w:t>ов для промежуточной аттестации</w:t>
      </w:r>
    </w:p>
    <w:p w:rsidR="0017645A" w:rsidRDefault="0017645A" w:rsidP="0017645A">
      <w:pPr>
        <w:numPr>
          <w:ilvl w:val="0"/>
          <w:numId w:val="15"/>
        </w:numPr>
        <w:jc w:val="both"/>
      </w:pPr>
      <w:r w:rsidRPr="0017645A">
        <w:t xml:space="preserve">Социология управления как наука: определение, основные этапы становления.  </w:t>
      </w:r>
    </w:p>
    <w:p w:rsidR="0017645A" w:rsidRDefault="0017645A" w:rsidP="0017645A">
      <w:pPr>
        <w:numPr>
          <w:ilvl w:val="0"/>
          <w:numId w:val="15"/>
        </w:numPr>
        <w:jc w:val="both"/>
      </w:pPr>
      <w:r w:rsidRPr="0017645A">
        <w:t xml:space="preserve">Объект и предметное поле, функции социологии управления. Операционализация понятия «управление». </w:t>
      </w:r>
    </w:p>
    <w:p w:rsidR="0017645A" w:rsidRDefault="0017645A" w:rsidP="0017645A">
      <w:pPr>
        <w:numPr>
          <w:ilvl w:val="0"/>
          <w:numId w:val="15"/>
        </w:numPr>
        <w:jc w:val="both"/>
      </w:pPr>
      <w:r w:rsidRPr="0017645A">
        <w:t xml:space="preserve">Управляемость и социальный порядок как характеристика социальной системы.  </w:t>
      </w:r>
    </w:p>
    <w:p w:rsidR="0017645A" w:rsidRDefault="0017645A" w:rsidP="0017645A">
      <w:pPr>
        <w:numPr>
          <w:ilvl w:val="0"/>
          <w:numId w:val="15"/>
        </w:numPr>
        <w:jc w:val="both"/>
      </w:pPr>
      <w:r w:rsidRPr="0017645A">
        <w:t xml:space="preserve">Власть, авторитет и лидерство в управленческих отношениях.  </w:t>
      </w:r>
    </w:p>
    <w:p w:rsidR="0017645A" w:rsidRDefault="0017645A" w:rsidP="0017645A">
      <w:pPr>
        <w:numPr>
          <w:ilvl w:val="0"/>
          <w:numId w:val="15"/>
        </w:numPr>
        <w:jc w:val="both"/>
      </w:pPr>
      <w:r w:rsidRPr="0017645A">
        <w:t xml:space="preserve">Стили управленческой деятельности. </w:t>
      </w:r>
    </w:p>
    <w:p w:rsidR="0017645A" w:rsidRDefault="0017645A" w:rsidP="0017645A">
      <w:pPr>
        <w:numPr>
          <w:ilvl w:val="0"/>
          <w:numId w:val="15"/>
        </w:numPr>
        <w:jc w:val="both"/>
      </w:pPr>
      <w:r w:rsidRPr="0017645A">
        <w:t xml:space="preserve">Субъект и объект социального управления.  </w:t>
      </w:r>
    </w:p>
    <w:p w:rsidR="0017645A" w:rsidRDefault="0017645A" w:rsidP="0017645A">
      <w:pPr>
        <w:numPr>
          <w:ilvl w:val="0"/>
          <w:numId w:val="15"/>
        </w:numPr>
        <w:jc w:val="both"/>
      </w:pPr>
      <w:r w:rsidRPr="0017645A">
        <w:t xml:space="preserve">Управленческий цикл. </w:t>
      </w:r>
    </w:p>
    <w:p w:rsidR="0017645A" w:rsidRDefault="0017645A" w:rsidP="0017645A">
      <w:pPr>
        <w:numPr>
          <w:ilvl w:val="0"/>
          <w:numId w:val="15"/>
        </w:numPr>
        <w:jc w:val="both"/>
      </w:pPr>
      <w:r w:rsidRPr="0017645A">
        <w:lastRenderedPageBreak/>
        <w:t xml:space="preserve">Социальный контроль в системе управления. Целеполагание как атрибут управленческой деятельности.  </w:t>
      </w:r>
    </w:p>
    <w:p w:rsidR="0017645A" w:rsidRDefault="0017645A" w:rsidP="0017645A">
      <w:pPr>
        <w:numPr>
          <w:ilvl w:val="0"/>
          <w:numId w:val="15"/>
        </w:numPr>
        <w:jc w:val="both"/>
      </w:pPr>
      <w:r w:rsidRPr="0017645A">
        <w:t xml:space="preserve">Принципы и методы стратегического управления.  </w:t>
      </w:r>
    </w:p>
    <w:p w:rsidR="0017645A" w:rsidRDefault="0017645A" w:rsidP="0017645A">
      <w:pPr>
        <w:numPr>
          <w:ilvl w:val="0"/>
          <w:numId w:val="15"/>
        </w:numPr>
        <w:jc w:val="both"/>
      </w:pPr>
      <w:r w:rsidRPr="0017645A">
        <w:t>Общественное мнение как фактор эффективного функционирования управленческих структур.</w:t>
      </w:r>
    </w:p>
    <w:p w:rsidR="0017645A" w:rsidRDefault="0017645A" w:rsidP="0017645A">
      <w:pPr>
        <w:numPr>
          <w:ilvl w:val="0"/>
          <w:numId w:val="15"/>
        </w:numPr>
        <w:jc w:val="both"/>
      </w:pPr>
      <w:r w:rsidRPr="0017645A">
        <w:t xml:space="preserve">Нравственные основы управленческой деятельности. </w:t>
      </w:r>
    </w:p>
    <w:p w:rsidR="0017645A" w:rsidRDefault="0017645A" w:rsidP="0017645A">
      <w:pPr>
        <w:numPr>
          <w:ilvl w:val="0"/>
          <w:numId w:val="15"/>
        </w:numPr>
        <w:jc w:val="both"/>
      </w:pPr>
      <w:r w:rsidRPr="0017645A">
        <w:t xml:space="preserve">Социальная диагностика в управлении: роль, методы, технологии.  </w:t>
      </w:r>
    </w:p>
    <w:p w:rsidR="0017645A" w:rsidRDefault="0017645A" w:rsidP="0017645A">
      <w:pPr>
        <w:numPr>
          <w:ilvl w:val="0"/>
          <w:numId w:val="15"/>
        </w:numPr>
        <w:jc w:val="both"/>
      </w:pPr>
      <w:r w:rsidRPr="0017645A">
        <w:t xml:space="preserve">Социальное прогнозирование в управлении.  </w:t>
      </w:r>
    </w:p>
    <w:p w:rsidR="0017645A" w:rsidRDefault="0017645A" w:rsidP="0017645A">
      <w:pPr>
        <w:numPr>
          <w:ilvl w:val="0"/>
          <w:numId w:val="15"/>
        </w:numPr>
        <w:jc w:val="both"/>
      </w:pPr>
      <w:r w:rsidRPr="0017645A">
        <w:t xml:space="preserve">Социальное проектирование как метод стратегического </w:t>
      </w:r>
      <w:r>
        <w:t xml:space="preserve">управления. </w:t>
      </w:r>
      <w:r w:rsidRPr="0017645A">
        <w:t xml:space="preserve"> </w:t>
      </w:r>
    </w:p>
    <w:p w:rsidR="0017645A" w:rsidRDefault="0017645A" w:rsidP="0017645A">
      <w:pPr>
        <w:numPr>
          <w:ilvl w:val="0"/>
          <w:numId w:val="15"/>
        </w:numPr>
        <w:jc w:val="both"/>
      </w:pPr>
      <w:r w:rsidRPr="0017645A">
        <w:t xml:space="preserve">Моделирование в условиях изменяющейся реальности.  </w:t>
      </w:r>
    </w:p>
    <w:p w:rsidR="0017645A" w:rsidRDefault="0017645A" w:rsidP="0017645A">
      <w:pPr>
        <w:numPr>
          <w:ilvl w:val="0"/>
          <w:numId w:val="15"/>
        </w:numPr>
        <w:jc w:val="both"/>
      </w:pPr>
      <w:r w:rsidRPr="0017645A">
        <w:t xml:space="preserve">Социальное планирование как механизм комплексного решения проблем социального развития.  </w:t>
      </w:r>
    </w:p>
    <w:p w:rsidR="0017645A" w:rsidRDefault="0017645A" w:rsidP="0017645A">
      <w:pPr>
        <w:numPr>
          <w:ilvl w:val="0"/>
          <w:numId w:val="15"/>
        </w:numPr>
        <w:jc w:val="both"/>
      </w:pPr>
      <w:r w:rsidRPr="0017645A">
        <w:t xml:space="preserve">Социальные технологии в управлении. </w:t>
      </w:r>
    </w:p>
    <w:p w:rsidR="0017645A" w:rsidRDefault="0017645A" w:rsidP="0017645A">
      <w:pPr>
        <w:numPr>
          <w:ilvl w:val="0"/>
          <w:numId w:val="15"/>
        </w:numPr>
        <w:jc w:val="both"/>
      </w:pPr>
      <w:r w:rsidRPr="0017645A">
        <w:t xml:space="preserve">Партисипативный менеджмент в современных организациях. </w:t>
      </w:r>
    </w:p>
    <w:p w:rsidR="0017645A" w:rsidRDefault="0017645A" w:rsidP="0017645A">
      <w:pPr>
        <w:numPr>
          <w:ilvl w:val="0"/>
          <w:numId w:val="15"/>
        </w:numPr>
        <w:jc w:val="both"/>
      </w:pPr>
      <w:r w:rsidRPr="0017645A">
        <w:t xml:space="preserve">Социальное партнерство и участие в управлении. </w:t>
      </w:r>
    </w:p>
    <w:p w:rsidR="0017645A" w:rsidRDefault="0017645A" w:rsidP="0017645A">
      <w:pPr>
        <w:numPr>
          <w:ilvl w:val="0"/>
          <w:numId w:val="15"/>
        </w:numPr>
        <w:jc w:val="both"/>
      </w:pPr>
      <w:r w:rsidRPr="0017645A">
        <w:t xml:space="preserve">Ценностные ориентации, мотивации и формы участия граждан в управлении.  </w:t>
      </w:r>
    </w:p>
    <w:p w:rsidR="0017645A" w:rsidRDefault="0017645A" w:rsidP="0017645A">
      <w:pPr>
        <w:numPr>
          <w:ilvl w:val="0"/>
          <w:numId w:val="15"/>
        </w:numPr>
        <w:jc w:val="both"/>
      </w:pPr>
      <w:r w:rsidRPr="0017645A">
        <w:t xml:space="preserve">Публичное управление: понятие, принципы и методы. </w:t>
      </w:r>
    </w:p>
    <w:p w:rsidR="0017645A" w:rsidRDefault="0017645A" w:rsidP="0017645A">
      <w:pPr>
        <w:numPr>
          <w:ilvl w:val="0"/>
          <w:numId w:val="15"/>
        </w:numPr>
        <w:jc w:val="both"/>
      </w:pPr>
      <w:r w:rsidRPr="0017645A">
        <w:t xml:space="preserve">Институты управления как механизмы отбора и подготовки персонала. </w:t>
      </w:r>
    </w:p>
    <w:p w:rsidR="0017645A" w:rsidRDefault="0017645A" w:rsidP="0017645A">
      <w:pPr>
        <w:numPr>
          <w:ilvl w:val="0"/>
          <w:numId w:val="15"/>
        </w:numPr>
        <w:jc w:val="both"/>
      </w:pPr>
      <w:r w:rsidRPr="0017645A">
        <w:t xml:space="preserve">Специализация в распределение роли и функций в управлении. </w:t>
      </w:r>
    </w:p>
    <w:p w:rsidR="0017645A" w:rsidRDefault="0017645A" w:rsidP="0017645A">
      <w:pPr>
        <w:numPr>
          <w:ilvl w:val="0"/>
          <w:numId w:val="15"/>
        </w:numPr>
        <w:jc w:val="both"/>
      </w:pPr>
      <w:r w:rsidRPr="0017645A">
        <w:t xml:space="preserve">Социологическая служба предприятия.  </w:t>
      </w:r>
    </w:p>
    <w:p w:rsidR="0017645A" w:rsidRDefault="0017645A" w:rsidP="0017645A">
      <w:pPr>
        <w:numPr>
          <w:ilvl w:val="0"/>
          <w:numId w:val="15"/>
        </w:numPr>
        <w:jc w:val="both"/>
      </w:pPr>
      <w:r w:rsidRPr="0017645A">
        <w:t xml:space="preserve">Управление социальным развитием предприятия.  </w:t>
      </w:r>
    </w:p>
    <w:p w:rsidR="008E4F4D" w:rsidRDefault="008E4F4D" w:rsidP="0017645A">
      <w:pPr>
        <w:numPr>
          <w:ilvl w:val="0"/>
          <w:numId w:val="15"/>
        </w:numPr>
        <w:jc w:val="both"/>
      </w:pPr>
      <w:r w:rsidRPr="008E4F4D">
        <w:t>Институциональные основы управления. Власть. Доверие. Справедливость.</w:t>
      </w:r>
    </w:p>
    <w:p w:rsidR="008E4F4D" w:rsidRDefault="008E4F4D" w:rsidP="0017645A">
      <w:pPr>
        <w:numPr>
          <w:ilvl w:val="0"/>
          <w:numId w:val="15"/>
        </w:numPr>
        <w:jc w:val="both"/>
      </w:pPr>
      <w:r>
        <w:t>Методология социологического исследования</w:t>
      </w:r>
    </w:p>
    <w:p w:rsidR="008E4F4D" w:rsidRDefault="008E4F4D" w:rsidP="0017645A">
      <w:pPr>
        <w:numPr>
          <w:ilvl w:val="0"/>
          <w:numId w:val="15"/>
        </w:numPr>
        <w:jc w:val="both"/>
      </w:pPr>
      <w:r>
        <w:t>Понятие, сущность и виды социологического исследования</w:t>
      </w:r>
    </w:p>
    <w:p w:rsidR="008E4F4D" w:rsidRDefault="008E4F4D" w:rsidP="0017645A">
      <w:pPr>
        <w:numPr>
          <w:ilvl w:val="0"/>
          <w:numId w:val="15"/>
        </w:numPr>
        <w:jc w:val="both"/>
      </w:pPr>
      <w:r>
        <w:t>Понятие и функции программы социологического исследования</w:t>
      </w:r>
      <w:r w:rsidR="0017645A">
        <w:t xml:space="preserve">. </w:t>
      </w:r>
      <w:r>
        <w:t>Рабочий план исследования</w:t>
      </w:r>
    </w:p>
    <w:p w:rsidR="008E4F4D" w:rsidRDefault="008E4F4D" w:rsidP="0017645A">
      <w:pPr>
        <w:numPr>
          <w:ilvl w:val="0"/>
          <w:numId w:val="15"/>
        </w:numPr>
        <w:jc w:val="both"/>
      </w:pPr>
      <w:r>
        <w:t>Анализ измерения в социологическом исследовании</w:t>
      </w:r>
    </w:p>
    <w:p w:rsidR="008E4F4D" w:rsidRDefault="008E4F4D" w:rsidP="0017645A">
      <w:pPr>
        <w:numPr>
          <w:ilvl w:val="0"/>
          <w:numId w:val="15"/>
        </w:numPr>
        <w:jc w:val="both"/>
      </w:pPr>
      <w:r>
        <w:t>Теория и методика организации выборки в социологическом исследовании</w:t>
      </w:r>
    </w:p>
    <w:p w:rsidR="008E4F4D" w:rsidRDefault="008E4F4D" w:rsidP="0017645A">
      <w:pPr>
        <w:numPr>
          <w:ilvl w:val="0"/>
          <w:numId w:val="15"/>
        </w:numPr>
        <w:jc w:val="both"/>
      </w:pPr>
      <w:r>
        <w:t>Методика организации социологического исследования</w:t>
      </w:r>
    </w:p>
    <w:p w:rsidR="008E4F4D" w:rsidRDefault="008E4F4D" w:rsidP="0017645A">
      <w:pPr>
        <w:numPr>
          <w:ilvl w:val="0"/>
          <w:numId w:val="15"/>
        </w:numPr>
        <w:jc w:val="both"/>
      </w:pPr>
      <w:r>
        <w:t>Качественные методы в социологии</w:t>
      </w:r>
    </w:p>
    <w:p w:rsidR="008E4F4D" w:rsidRDefault="008E4F4D" w:rsidP="0017645A">
      <w:pPr>
        <w:numPr>
          <w:ilvl w:val="0"/>
          <w:numId w:val="15"/>
        </w:numPr>
        <w:jc w:val="both"/>
      </w:pPr>
      <w:r>
        <w:t>Количественные методы в социологии</w:t>
      </w:r>
    </w:p>
    <w:p w:rsidR="008E4F4D" w:rsidRDefault="008E4F4D" w:rsidP="0017645A">
      <w:pPr>
        <w:numPr>
          <w:ilvl w:val="0"/>
          <w:numId w:val="15"/>
        </w:numPr>
        <w:jc w:val="both"/>
      </w:pPr>
      <w:r>
        <w:t>Сущность метода контент-анализа</w:t>
      </w:r>
    </w:p>
    <w:p w:rsidR="008E4F4D" w:rsidRDefault="008E4F4D" w:rsidP="0017645A">
      <w:pPr>
        <w:numPr>
          <w:ilvl w:val="0"/>
          <w:numId w:val="15"/>
        </w:numPr>
        <w:jc w:val="both"/>
      </w:pPr>
      <w:r>
        <w:t>Особенности социологического наблюдения</w:t>
      </w:r>
    </w:p>
    <w:p w:rsidR="008E4F4D" w:rsidRDefault="008E4F4D" w:rsidP="0017645A">
      <w:pPr>
        <w:numPr>
          <w:ilvl w:val="0"/>
          <w:numId w:val="15"/>
        </w:numPr>
        <w:jc w:val="both"/>
      </w:pPr>
      <w:r>
        <w:t>Характеристика методов опроса (анкетирование, интервью)</w:t>
      </w:r>
    </w:p>
    <w:p w:rsidR="008E4F4D" w:rsidRDefault="008E4F4D" w:rsidP="0017645A">
      <w:pPr>
        <w:numPr>
          <w:ilvl w:val="0"/>
          <w:numId w:val="15"/>
        </w:numPr>
        <w:jc w:val="both"/>
      </w:pPr>
      <w:r>
        <w:t>Сущность метода экспертных оценок</w:t>
      </w:r>
    </w:p>
    <w:p w:rsidR="008E4F4D" w:rsidRDefault="008E4F4D" w:rsidP="0017645A">
      <w:pPr>
        <w:numPr>
          <w:ilvl w:val="0"/>
          <w:numId w:val="15"/>
        </w:numPr>
        <w:jc w:val="both"/>
      </w:pPr>
      <w:r>
        <w:t>Общее описание основных этапов анализа и обработка данных в социологии</w:t>
      </w:r>
    </w:p>
    <w:p w:rsidR="008E4F4D" w:rsidRDefault="008E4F4D" w:rsidP="0017645A">
      <w:pPr>
        <w:numPr>
          <w:ilvl w:val="0"/>
          <w:numId w:val="15"/>
        </w:numPr>
        <w:jc w:val="both"/>
      </w:pPr>
      <w:r>
        <w:t>Методы многомерного шкалирования: регрессивный, кластерный и факторный анализ</w:t>
      </w:r>
    </w:p>
    <w:p w:rsidR="008E4F4D" w:rsidRDefault="008E4F4D" w:rsidP="0017645A">
      <w:pPr>
        <w:numPr>
          <w:ilvl w:val="0"/>
          <w:numId w:val="15"/>
        </w:numPr>
        <w:jc w:val="both"/>
      </w:pPr>
      <w:r>
        <w:t>Этапы и процедуры составления итогового научного отчета по результатам социологического исследования</w:t>
      </w:r>
    </w:p>
    <w:p w:rsidR="003A3CB5" w:rsidRPr="003A3CB5" w:rsidRDefault="003A3CB5" w:rsidP="0017645A">
      <w:pPr>
        <w:numPr>
          <w:ilvl w:val="0"/>
          <w:numId w:val="15"/>
        </w:numPr>
        <w:jc w:val="both"/>
      </w:pPr>
      <w:r w:rsidRPr="003A3CB5">
        <w:t>Принципы и этапы социологического исследования</w:t>
      </w:r>
      <w:r w:rsidR="0017645A">
        <w:t>.</w:t>
      </w:r>
      <w:r w:rsidRPr="003A3CB5">
        <w:t xml:space="preserve"> </w:t>
      </w:r>
    </w:p>
    <w:p w:rsidR="003A3CB5" w:rsidRPr="003A3CB5" w:rsidRDefault="003A3CB5" w:rsidP="0017645A">
      <w:pPr>
        <w:numPr>
          <w:ilvl w:val="0"/>
          <w:numId w:val="15"/>
        </w:numPr>
        <w:jc w:val="both"/>
      </w:pPr>
      <w:r w:rsidRPr="003A3CB5">
        <w:t>Классификац</w:t>
      </w:r>
      <w:r w:rsidR="0017645A">
        <w:t>ия социологических исследований.</w:t>
      </w:r>
    </w:p>
    <w:p w:rsidR="003A3CB5" w:rsidRPr="003A3CB5" w:rsidRDefault="003A3CB5" w:rsidP="0017645A">
      <w:pPr>
        <w:numPr>
          <w:ilvl w:val="0"/>
          <w:numId w:val="15"/>
        </w:numPr>
        <w:jc w:val="both"/>
      </w:pPr>
      <w:r w:rsidRPr="003A3CB5">
        <w:t>Специфика социологической информации</w:t>
      </w:r>
      <w:r w:rsidR="0017645A">
        <w:t>.</w:t>
      </w:r>
      <w:r w:rsidRPr="003A3CB5">
        <w:t xml:space="preserve"> </w:t>
      </w:r>
    </w:p>
    <w:p w:rsidR="003A3CB5" w:rsidRDefault="003A3CB5" w:rsidP="0017645A">
      <w:pPr>
        <w:numPr>
          <w:ilvl w:val="0"/>
          <w:numId w:val="15"/>
        </w:numPr>
        <w:jc w:val="both"/>
      </w:pPr>
      <w:r>
        <w:t>Опросные методы исследований</w:t>
      </w:r>
      <w:r w:rsidR="0017645A">
        <w:t>.</w:t>
      </w:r>
      <w:r>
        <w:t xml:space="preserve"> </w:t>
      </w:r>
    </w:p>
    <w:p w:rsidR="003A3CB5" w:rsidRDefault="0017645A" w:rsidP="0017645A">
      <w:pPr>
        <w:numPr>
          <w:ilvl w:val="0"/>
          <w:numId w:val="15"/>
        </w:numPr>
        <w:jc w:val="both"/>
      </w:pPr>
      <w:r>
        <w:t>Неопросные методы исследований.</w:t>
      </w:r>
    </w:p>
    <w:p w:rsidR="008E4F4D" w:rsidRDefault="003A3CB5" w:rsidP="0017645A">
      <w:pPr>
        <w:numPr>
          <w:ilvl w:val="0"/>
          <w:numId w:val="15"/>
        </w:numPr>
        <w:jc w:val="both"/>
      </w:pPr>
      <w:r>
        <w:t>Анализ результато</w:t>
      </w:r>
      <w:r w:rsidR="0017645A">
        <w:t>в социологического исследования</w:t>
      </w:r>
      <w:r>
        <w:t>: определение и основные стадии</w:t>
      </w:r>
    </w:p>
    <w:p w:rsidR="003A3CB5" w:rsidRPr="008E4F4D" w:rsidRDefault="003A3CB5" w:rsidP="0017645A">
      <w:pPr>
        <w:numPr>
          <w:ilvl w:val="0"/>
          <w:numId w:val="15"/>
        </w:numPr>
        <w:jc w:val="both"/>
      </w:pPr>
      <w:r w:rsidRPr="003A3CB5">
        <w:t>Подготовка отче</w:t>
      </w:r>
      <w:r w:rsidR="0017645A">
        <w:t>та, его структура и особенности</w:t>
      </w:r>
    </w:p>
    <w:p w:rsidR="008E4F4D" w:rsidRPr="00BC6517" w:rsidRDefault="008E4F4D" w:rsidP="008E4F4D">
      <w:pPr>
        <w:ind w:left="1069"/>
        <w:jc w:val="both"/>
      </w:pPr>
    </w:p>
    <w:p w:rsidR="00B27D44" w:rsidRPr="009C4CD8" w:rsidRDefault="00B27D44" w:rsidP="00086191">
      <w:pPr>
        <w:ind w:right="-113" w:firstLine="709"/>
        <w:jc w:val="both"/>
        <w:rPr>
          <w:b/>
          <w:i/>
          <w:color w:val="000000"/>
          <w:spacing w:val="-1"/>
          <w:sz w:val="28"/>
          <w:szCs w:val="28"/>
        </w:rPr>
      </w:pPr>
    </w:p>
    <w:bookmarkEnd w:id="0"/>
    <w:bookmarkEnd w:id="1"/>
    <w:p w:rsidR="00BD4F82" w:rsidRPr="00513657" w:rsidRDefault="00351488" w:rsidP="00BD4F82">
      <w:pPr>
        <w:ind w:left="1789" w:right="-113"/>
        <w:jc w:val="center"/>
        <w:rPr>
          <w:b/>
          <w:color w:val="000000"/>
          <w:spacing w:val="-1"/>
        </w:rPr>
      </w:pPr>
      <w:r>
        <w:rPr>
          <w:b/>
          <w:color w:val="000000"/>
          <w:spacing w:val="-1"/>
        </w:rPr>
        <w:lastRenderedPageBreak/>
        <w:t xml:space="preserve">ПРИМЕРНЫЕ </w:t>
      </w:r>
      <w:r w:rsidR="00BD4F82" w:rsidRPr="00513657">
        <w:rPr>
          <w:b/>
          <w:color w:val="000000"/>
          <w:spacing w:val="-1"/>
        </w:rPr>
        <w:t>ТЕМЫ РЕФЕРАТОВ</w:t>
      </w:r>
      <w:r>
        <w:rPr>
          <w:b/>
          <w:color w:val="000000"/>
          <w:spacing w:val="-1"/>
        </w:rPr>
        <w:t xml:space="preserve"> (ПРЕЗЕНТАЦИЙ)</w:t>
      </w:r>
      <w:r w:rsidR="00BD4F82" w:rsidRPr="00513657">
        <w:rPr>
          <w:b/>
          <w:color w:val="000000"/>
          <w:spacing w:val="-1"/>
        </w:rPr>
        <w:t xml:space="preserve"> ПО ДИСЦИПЛИНЕ</w:t>
      </w:r>
    </w:p>
    <w:p w:rsidR="00BD4F82" w:rsidRPr="0064141B" w:rsidRDefault="00BD4F82" w:rsidP="00BD4F82">
      <w:pPr>
        <w:ind w:firstLine="284"/>
        <w:jc w:val="center"/>
        <w:outlineLvl w:val="0"/>
        <w:rPr>
          <w:bCs/>
          <w:kern w:val="36"/>
        </w:rPr>
      </w:pPr>
      <w:r w:rsidRPr="0064141B">
        <w:rPr>
          <w:bCs/>
          <w:kern w:val="36"/>
        </w:rPr>
        <w:t>Студенты получают темы рефератов вначале изучения дисциплины в соответствии с учебным графиком. Защита рефератов осуществляется на семинарских занятиях.</w:t>
      </w:r>
    </w:p>
    <w:p w:rsidR="00BD4F82" w:rsidRDefault="00BD4F82" w:rsidP="00BD4F82">
      <w:pPr>
        <w:ind w:right="-113" w:firstLine="709"/>
        <w:rPr>
          <w:b/>
          <w:i/>
          <w:color w:val="000000"/>
          <w:spacing w:val="-1"/>
        </w:rPr>
      </w:pPr>
    </w:p>
    <w:p w:rsidR="003A3CB5" w:rsidRPr="00351488" w:rsidRDefault="003A3CB5" w:rsidP="00DD359E">
      <w:pPr>
        <w:numPr>
          <w:ilvl w:val="1"/>
          <w:numId w:val="13"/>
        </w:numPr>
        <w:ind w:left="680" w:hanging="340"/>
      </w:pPr>
      <w:r w:rsidRPr="00351488">
        <w:t xml:space="preserve">Место социологии в системе наук об обществе. </w:t>
      </w:r>
    </w:p>
    <w:p w:rsidR="003A3CB5" w:rsidRPr="00351488" w:rsidRDefault="003A3CB5" w:rsidP="00DD359E">
      <w:pPr>
        <w:numPr>
          <w:ilvl w:val="0"/>
          <w:numId w:val="13"/>
        </w:numPr>
        <w:ind w:left="680" w:hanging="340"/>
      </w:pPr>
      <w:r w:rsidRPr="00351488">
        <w:t xml:space="preserve">Отечественная социологическая мысль: историческое наследие и современное состояние. </w:t>
      </w:r>
    </w:p>
    <w:p w:rsidR="00BD4F82" w:rsidRPr="00351488" w:rsidRDefault="003A3CB5" w:rsidP="00DD359E">
      <w:pPr>
        <w:numPr>
          <w:ilvl w:val="0"/>
          <w:numId w:val="13"/>
        </w:numPr>
        <w:ind w:left="680" w:hanging="340"/>
        <w:rPr>
          <w:color w:val="000000"/>
          <w:spacing w:val="-1"/>
        </w:rPr>
      </w:pPr>
      <w:r w:rsidRPr="00351488">
        <w:t>Эволюция теоретической социологии.</w:t>
      </w:r>
    </w:p>
    <w:p w:rsidR="003A3CB5" w:rsidRPr="00351488" w:rsidRDefault="003A3CB5" w:rsidP="00DD359E">
      <w:pPr>
        <w:numPr>
          <w:ilvl w:val="0"/>
          <w:numId w:val="13"/>
        </w:numPr>
        <w:ind w:left="680" w:hanging="340"/>
        <w:rPr>
          <w:color w:val="000000"/>
          <w:spacing w:val="-1"/>
        </w:rPr>
      </w:pPr>
      <w:r w:rsidRPr="00351488">
        <w:rPr>
          <w:color w:val="000000"/>
          <w:spacing w:val="-1"/>
        </w:rPr>
        <w:t>Виды социальных институтов и организаций, их специфика, и роль в жизни общества</w:t>
      </w:r>
    </w:p>
    <w:p w:rsidR="003A3CB5" w:rsidRPr="00351488" w:rsidRDefault="003A3CB5" w:rsidP="00DD359E">
      <w:pPr>
        <w:numPr>
          <w:ilvl w:val="0"/>
          <w:numId w:val="13"/>
        </w:numPr>
        <w:ind w:left="680" w:hanging="340"/>
        <w:rPr>
          <w:color w:val="000000"/>
          <w:spacing w:val="-1"/>
        </w:rPr>
      </w:pPr>
      <w:r w:rsidRPr="00351488">
        <w:rPr>
          <w:color w:val="000000"/>
          <w:spacing w:val="-1"/>
        </w:rPr>
        <w:t>Общество: понятие, признаки, подходы, типы.</w:t>
      </w:r>
    </w:p>
    <w:p w:rsidR="003A3CB5" w:rsidRPr="00351488" w:rsidRDefault="003A3CB5" w:rsidP="00DD359E">
      <w:pPr>
        <w:numPr>
          <w:ilvl w:val="0"/>
          <w:numId w:val="13"/>
        </w:numPr>
        <w:ind w:left="680" w:hanging="340"/>
        <w:rPr>
          <w:color w:val="000000"/>
          <w:spacing w:val="-1"/>
        </w:rPr>
      </w:pPr>
      <w:r w:rsidRPr="00351488">
        <w:rPr>
          <w:color w:val="000000"/>
          <w:spacing w:val="-1"/>
        </w:rPr>
        <w:t>Социальная мобильность: понятие и разновидности.</w:t>
      </w:r>
    </w:p>
    <w:p w:rsidR="003A3CB5" w:rsidRPr="00351488" w:rsidRDefault="003A3CB5" w:rsidP="00DD359E">
      <w:pPr>
        <w:numPr>
          <w:ilvl w:val="0"/>
          <w:numId w:val="13"/>
        </w:numPr>
        <w:ind w:left="680" w:hanging="340"/>
        <w:rPr>
          <w:color w:val="000000"/>
          <w:spacing w:val="-1"/>
        </w:rPr>
      </w:pPr>
      <w:r w:rsidRPr="00351488">
        <w:rPr>
          <w:color w:val="000000"/>
          <w:spacing w:val="-1"/>
        </w:rPr>
        <w:t>Социальная стратификация общества.</w:t>
      </w:r>
    </w:p>
    <w:p w:rsidR="003A3CB5" w:rsidRPr="00351488" w:rsidRDefault="003A3CB5" w:rsidP="00DD359E">
      <w:pPr>
        <w:numPr>
          <w:ilvl w:val="0"/>
          <w:numId w:val="13"/>
        </w:numPr>
        <w:ind w:left="680" w:hanging="340"/>
        <w:rPr>
          <w:color w:val="000000"/>
          <w:spacing w:val="-1"/>
        </w:rPr>
      </w:pPr>
      <w:r w:rsidRPr="00351488">
        <w:rPr>
          <w:color w:val="000000"/>
          <w:spacing w:val="-1"/>
        </w:rPr>
        <w:t>Социальные группы и общности: понятие, признаки, классификация.</w:t>
      </w:r>
    </w:p>
    <w:p w:rsidR="00351488" w:rsidRPr="00351488" w:rsidRDefault="00351488" w:rsidP="00DD359E">
      <w:pPr>
        <w:numPr>
          <w:ilvl w:val="0"/>
          <w:numId w:val="13"/>
        </w:numPr>
        <w:ind w:left="680" w:hanging="340"/>
        <w:rPr>
          <w:color w:val="000000"/>
          <w:spacing w:val="-1"/>
        </w:rPr>
      </w:pPr>
      <w:r w:rsidRPr="00351488">
        <w:rPr>
          <w:color w:val="000000"/>
          <w:spacing w:val="-1"/>
        </w:rPr>
        <w:t>История становления эмпирических социологических исследований</w:t>
      </w:r>
    </w:p>
    <w:p w:rsidR="00351488" w:rsidRPr="00351488" w:rsidRDefault="00351488" w:rsidP="00DD359E">
      <w:pPr>
        <w:numPr>
          <w:ilvl w:val="0"/>
          <w:numId w:val="13"/>
        </w:numPr>
        <w:ind w:left="680" w:hanging="340"/>
        <w:rPr>
          <w:color w:val="000000"/>
          <w:spacing w:val="-1"/>
        </w:rPr>
      </w:pPr>
      <w:r w:rsidRPr="00351488">
        <w:rPr>
          <w:color w:val="000000"/>
          <w:spacing w:val="-1"/>
        </w:rPr>
        <w:t>Социологические аспекты туристического поведения</w:t>
      </w:r>
    </w:p>
    <w:p w:rsidR="00351488" w:rsidRPr="00351488" w:rsidRDefault="00351488" w:rsidP="00DD359E">
      <w:pPr>
        <w:numPr>
          <w:ilvl w:val="0"/>
          <w:numId w:val="13"/>
        </w:numPr>
        <w:ind w:left="680" w:hanging="340"/>
        <w:rPr>
          <w:color w:val="000000"/>
          <w:spacing w:val="-1"/>
        </w:rPr>
      </w:pPr>
      <w:r w:rsidRPr="00351488">
        <w:rPr>
          <w:color w:val="000000"/>
          <w:spacing w:val="-1"/>
        </w:rPr>
        <w:t>Влияние социальных факторов на развитие туризма</w:t>
      </w:r>
    </w:p>
    <w:p w:rsidR="00351488" w:rsidRPr="00351488" w:rsidRDefault="00351488" w:rsidP="00DD359E">
      <w:pPr>
        <w:numPr>
          <w:ilvl w:val="0"/>
          <w:numId w:val="13"/>
        </w:numPr>
        <w:ind w:left="680" w:hanging="340"/>
        <w:rPr>
          <w:color w:val="000000"/>
          <w:spacing w:val="-1"/>
        </w:rPr>
      </w:pPr>
      <w:r w:rsidRPr="00351488">
        <w:rPr>
          <w:color w:val="000000"/>
          <w:spacing w:val="-1"/>
        </w:rPr>
        <w:t>Туризм как социальный институт.</w:t>
      </w:r>
    </w:p>
    <w:p w:rsidR="00351488" w:rsidRPr="00351488" w:rsidRDefault="00351488" w:rsidP="00DD359E">
      <w:pPr>
        <w:numPr>
          <w:ilvl w:val="0"/>
          <w:numId w:val="13"/>
        </w:numPr>
        <w:ind w:left="680" w:hanging="340"/>
        <w:rPr>
          <w:color w:val="000000"/>
          <w:spacing w:val="-1"/>
        </w:rPr>
      </w:pPr>
      <w:r w:rsidRPr="00351488">
        <w:rPr>
          <w:color w:val="000000"/>
          <w:spacing w:val="-1"/>
        </w:rPr>
        <w:t>Туризм как показатель социального статуса.</w:t>
      </w:r>
    </w:p>
    <w:p w:rsidR="00351488" w:rsidRPr="00351488" w:rsidRDefault="00351488" w:rsidP="00DD359E">
      <w:pPr>
        <w:numPr>
          <w:ilvl w:val="0"/>
          <w:numId w:val="13"/>
        </w:numPr>
        <w:ind w:left="680" w:hanging="340"/>
        <w:rPr>
          <w:color w:val="000000"/>
          <w:spacing w:val="-1"/>
        </w:rPr>
      </w:pPr>
      <w:r w:rsidRPr="00351488">
        <w:rPr>
          <w:color w:val="000000"/>
          <w:spacing w:val="-1"/>
        </w:rPr>
        <w:t>Культура туристического обслуживания.</w:t>
      </w:r>
    </w:p>
    <w:p w:rsidR="00351488" w:rsidRPr="00351488" w:rsidRDefault="00351488" w:rsidP="00DD359E">
      <w:pPr>
        <w:numPr>
          <w:ilvl w:val="0"/>
          <w:numId w:val="13"/>
        </w:numPr>
        <w:ind w:left="680" w:hanging="340"/>
        <w:rPr>
          <w:color w:val="000000"/>
          <w:spacing w:val="-1"/>
        </w:rPr>
      </w:pPr>
      <w:r w:rsidRPr="00351488">
        <w:rPr>
          <w:color w:val="000000"/>
          <w:spacing w:val="-1"/>
        </w:rPr>
        <w:t>Теории глобализации в туризме.</w:t>
      </w:r>
    </w:p>
    <w:p w:rsidR="00351488" w:rsidRPr="00351488" w:rsidRDefault="00351488" w:rsidP="00DD359E">
      <w:pPr>
        <w:numPr>
          <w:ilvl w:val="0"/>
          <w:numId w:val="13"/>
        </w:numPr>
        <w:ind w:left="680" w:hanging="340"/>
        <w:rPr>
          <w:color w:val="000000"/>
          <w:spacing w:val="-1"/>
        </w:rPr>
      </w:pPr>
      <w:r w:rsidRPr="00351488">
        <w:rPr>
          <w:color w:val="000000"/>
          <w:spacing w:val="-1"/>
        </w:rPr>
        <w:t>Методы социологических исследований в туризме.</w:t>
      </w:r>
    </w:p>
    <w:p w:rsidR="00351488" w:rsidRPr="00351488" w:rsidRDefault="00351488" w:rsidP="00DD359E">
      <w:pPr>
        <w:numPr>
          <w:ilvl w:val="0"/>
          <w:numId w:val="13"/>
        </w:numPr>
        <w:ind w:left="680" w:hanging="340"/>
        <w:rPr>
          <w:color w:val="000000"/>
          <w:spacing w:val="-1"/>
        </w:rPr>
      </w:pPr>
      <w:r w:rsidRPr="00351488">
        <w:rPr>
          <w:color w:val="000000"/>
          <w:spacing w:val="-1"/>
        </w:rPr>
        <w:t>Социопсихологические аспекты туризма.</w:t>
      </w:r>
    </w:p>
    <w:p w:rsidR="00351488" w:rsidRPr="00351488" w:rsidRDefault="00351488" w:rsidP="00DD359E">
      <w:pPr>
        <w:numPr>
          <w:ilvl w:val="0"/>
          <w:numId w:val="13"/>
        </w:numPr>
        <w:ind w:left="680" w:hanging="340"/>
        <w:rPr>
          <w:color w:val="000000"/>
          <w:spacing w:val="-1"/>
        </w:rPr>
      </w:pPr>
      <w:r w:rsidRPr="00351488">
        <w:rPr>
          <w:color w:val="000000"/>
          <w:spacing w:val="-1"/>
        </w:rPr>
        <w:t>Потребительская модель современного туризма.</w:t>
      </w:r>
    </w:p>
    <w:p w:rsidR="00351488" w:rsidRPr="00351488" w:rsidRDefault="00351488" w:rsidP="00DD359E">
      <w:pPr>
        <w:numPr>
          <w:ilvl w:val="0"/>
          <w:numId w:val="13"/>
        </w:numPr>
        <w:ind w:left="680" w:hanging="340"/>
        <w:rPr>
          <w:color w:val="000000"/>
          <w:spacing w:val="-1"/>
        </w:rPr>
      </w:pPr>
      <w:r w:rsidRPr="00351488">
        <w:rPr>
          <w:color w:val="000000"/>
          <w:spacing w:val="-1"/>
        </w:rPr>
        <w:t>Социальные связи в туризме.</w:t>
      </w:r>
    </w:p>
    <w:p w:rsidR="00351488" w:rsidRPr="00351488" w:rsidRDefault="00351488" w:rsidP="00DD359E">
      <w:pPr>
        <w:numPr>
          <w:ilvl w:val="0"/>
          <w:numId w:val="13"/>
        </w:numPr>
        <w:ind w:left="680" w:hanging="340"/>
        <w:rPr>
          <w:color w:val="000000"/>
          <w:spacing w:val="-1"/>
        </w:rPr>
      </w:pPr>
      <w:r w:rsidRPr="00351488">
        <w:rPr>
          <w:color w:val="000000"/>
          <w:spacing w:val="-1"/>
        </w:rPr>
        <w:t>Культурная трансформация личности туриста.</w:t>
      </w:r>
    </w:p>
    <w:p w:rsidR="00351488" w:rsidRPr="00351488" w:rsidRDefault="00351488" w:rsidP="00DD359E">
      <w:pPr>
        <w:numPr>
          <w:ilvl w:val="0"/>
          <w:numId w:val="13"/>
        </w:numPr>
        <w:ind w:left="680" w:hanging="340"/>
        <w:rPr>
          <w:color w:val="000000"/>
          <w:spacing w:val="-1"/>
        </w:rPr>
      </w:pPr>
      <w:r w:rsidRPr="00351488">
        <w:rPr>
          <w:color w:val="000000"/>
          <w:spacing w:val="-1"/>
        </w:rPr>
        <w:t>Технологии подготовки специалистов туристского бизнеса.</w:t>
      </w:r>
    </w:p>
    <w:p w:rsidR="00351488" w:rsidRPr="00351488" w:rsidRDefault="00351488" w:rsidP="00DD359E">
      <w:pPr>
        <w:numPr>
          <w:ilvl w:val="0"/>
          <w:numId w:val="13"/>
        </w:numPr>
        <w:ind w:left="680" w:hanging="340"/>
        <w:rPr>
          <w:color w:val="000000"/>
          <w:spacing w:val="-1"/>
        </w:rPr>
      </w:pPr>
      <w:r w:rsidRPr="00351488">
        <w:rPr>
          <w:color w:val="000000"/>
          <w:spacing w:val="-1"/>
        </w:rPr>
        <w:t>Типологии туристов.</w:t>
      </w:r>
    </w:p>
    <w:p w:rsidR="00351488" w:rsidRPr="00351488" w:rsidRDefault="00351488" w:rsidP="00DD359E">
      <w:pPr>
        <w:numPr>
          <w:ilvl w:val="0"/>
          <w:numId w:val="13"/>
        </w:numPr>
        <w:ind w:left="680" w:hanging="340"/>
        <w:rPr>
          <w:color w:val="000000"/>
          <w:spacing w:val="-1"/>
        </w:rPr>
      </w:pPr>
      <w:r w:rsidRPr="00351488">
        <w:rPr>
          <w:color w:val="000000"/>
          <w:spacing w:val="-1"/>
        </w:rPr>
        <w:t>Мотивы поведения потребителей туристских услуг. Специальные теории мотивации в туризме.</w:t>
      </w:r>
    </w:p>
    <w:p w:rsidR="00351488" w:rsidRPr="00351488" w:rsidRDefault="00351488" w:rsidP="00DD359E">
      <w:pPr>
        <w:numPr>
          <w:ilvl w:val="0"/>
          <w:numId w:val="13"/>
        </w:numPr>
        <w:ind w:left="680" w:hanging="340"/>
        <w:rPr>
          <w:color w:val="000000"/>
          <w:spacing w:val="-1"/>
        </w:rPr>
      </w:pPr>
      <w:r w:rsidRPr="00351488">
        <w:rPr>
          <w:color w:val="000000"/>
          <w:spacing w:val="-1"/>
        </w:rPr>
        <w:t>Процесс принятия решения о покупке туристского продукта. Барьеры к путешествию.</w:t>
      </w:r>
    </w:p>
    <w:p w:rsidR="00351488" w:rsidRPr="00351488" w:rsidRDefault="00351488" w:rsidP="00DD359E">
      <w:pPr>
        <w:numPr>
          <w:ilvl w:val="0"/>
          <w:numId w:val="13"/>
        </w:numPr>
        <w:ind w:left="680" w:hanging="340"/>
        <w:rPr>
          <w:color w:val="000000"/>
          <w:spacing w:val="-1"/>
        </w:rPr>
      </w:pPr>
      <w:r w:rsidRPr="00351488">
        <w:rPr>
          <w:color w:val="000000"/>
          <w:spacing w:val="-1"/>
        </w:rPr>
        <w:t>Значение социологии туризма в жизни общества на современном этапе.</w:t>
      </w:r>
    </w:p>
    <w:p w:rsidR="00351488" w:rsidRPr="00351488" w:rsidRDefault="00351488" w:rsidP="00DD359E">
      <w:pPr>
        <w:numPr>
          <w:ilvl w:val="0"/>
          <w:numId w:val="13"/>
        </w:numPr>
        <w:ind w:left="680" w:hanging="340"/>
        <w:rPr>
          <w:color w:val="000000"/>
          <w:spacing w:val="-1"/>
        </w:rPr>
      </w:pPr>
      <w:r w:rsidRPr="00351488">
        <w:rPr>
          <w:color w:val="000000"/>
          <w:spacing w:val="-1"/>
        </w:rPr>
        <w:t>Социальный мониторинг стран-субъектов туристической деятельности</w:t>
      </w:r>
    </w:p>
    <w:p w:rsidR="003A3CB5" w:rsidRDefault="003A3CB5" w:rsidP="00BD4F82">
      <w:pPr>
        <w:pStyle w:val="af4"/>
        <w:shd w:val="clear" w:color="auto" w:fill="FFFFFF"/>
        <w:tabs>
          <w:tab w:val="left" w:pos="1276"/>
        </w:tabs>
        <w:ind w:left="1069"/>
        <w:jc w:val="center"/>
        <w:rPr>
          <w:b/>
          <w:color w:val="000000"/>
          <w:spacing w:val="-1"/>
        </w:rPr>
      </w:pPr>
    </w:p>
    <w:p w:rsidR="00BD4F82" w:rsidRDefault="00BD4F82" w:rsidP="00BD4F82">
      <w:pPr>
        <w:ind w:right="-113" w:firstLine="709"/>
        <w:rPr>
          <w:b/>
          <w:i/>
          <w:color w:val="000000"/>
          <w:spacing w:val="-1"/>
        </w:rPr>
      </w:pPr>
    </w:p>
    <w:p w:rsidR="00BD4F82" w:rsidRDefault="00BD4F82" w:rsidP="00BD4F82">
      <w:pPr>
        <w:pStyle w:val="af4"/>
        <w:shd w:val="clear" w:color="auto" w:fill="FFFFFF"/>
        <w:ind w:left="1069"/>
        <w:jc w:val="both"/>
        <w:rPr>
          <w:b/>
          <w:i/>
          <w:color w:val="000000"/>
          <w:spacing w:val="-1"/>
        </w:rPr>
      </w:pPr>
      <w:r>
        <w:rPr>
          <w:b/>
          <w:i/>
          <w:color w:val="000000"/>
          <w:spacing w:val="-1"/>
        </w:rPr>
        <w:t xml:space="preserve">2.2 </w:t>
      </w:r>
      <w:r w:rsidR="005261CB">
        <w:rPr>
          <w:b/>
          <w:i/>
          <w:color w:val="000000"/>
          <w:spacing w:val="-1"/>
        </w:rPr>
        <w:t>Примеры тестовых заданий</w:t>
      </w:r>
    </w:p>
    <w:p w:rsidR="00BD4F82" w:rsidRPr="00E70D16" w:rsidRDefault="00BD4F82" w:rsidP="00BD4F82">
      <w:pPr>
        <w:ind w:right="-113" w:firstLine="993"/>
        <w:jc w:val="both"/>
        <w:rPr>
          <w:rFonts w:eastAsia="Calibri"/>
          <w:color w:val="000000"/>
          <w:lang w:eastAsia="en-US"/>
        </w:rPr>
      </w:pPr>
    </w:p>
    <w:p w:rsidR="005261CB" w:rsidRPr="005261CB" w:rsidRDefault="005261CB" w:rsidP="005261CB">
      <w:pPr>
        <w:rPr>
          <w:color w:val="000000"/>
        </w:rPr>
      </w:pPr>
      <w:r w:rsidRPr="005261CB">
        <w:rPr>
          <w:b/>
          <w:bCs/>
          <w:color w:val="000000"/>
        </w:rPr>
        <w:t>1. Анализ объекта исследования, при котором происходит концептуальное расчленение и детализация, позволяющие далее сформулировать общие и более частные гипотезы исследования, называется</w:t>
      </w:r>
    </w:p>
    <w:p w:rsidR="005261CB" w:rsidRPr="005261CB" w:rsidRDefault="005261CB" w:rsidP="005261CB">
      <w:pPr>
        <w:rPr>
          <w:color w:val="000000"/>
        </w:rPr>
      </w:pPr>
      <w:r w:rsidRPr="005261CB">
        <w:rPr>
          <w:color w:val="000000"/>
        </w:rPr>
        <w:t>01 логическим</w:t>
      </w:r>
    </w:p>
    <w:p w:rsidR="005261CB" w:rsidRPr="005261CB" w:rsidRDefault="005261CB" w:rsidP="005261CB">
      <w:pPr>
        <w:rPr>
          <w:color w:val="000000"/>
        </w:rPr>
      </w:pPr>
      <w:r w:rsidRPr="005261CB">
        <w:rPr>
          <w:color w:val="000000"/>
        </w:rPr>
        <w:t>02 системным</w:t>
      </w:r>
    </w:p>
    <w:p w:rsidR="005261CB" w:rsidRPr="005261CB" w:rsidRDefault="005261CB" w:rsidP="005261CB">
      <w:pPr>
        <w:rPr>
          <w:color w:val="000000"/>
        </w:rPr>
      </w:pPr>
      <w:r w:rsidRPr="005261CB">
        <w:rPr>
          <w:color w:val="000000"/>
        </w:rPr>
        <w:t>03 аналитическим</w:t>
      </w:r>
    </w:p>
    <w:p w:rsidR="005261CB" w:rsidRPr="005261CB" w:rsidRDefault="005261CB" w:rsidP="005261CB">
      <w:pPr>
        <w:rPr>
          <w:color w:val="000000"/>
        </w:rPr>
      </w:pPr>
      <w:r w:rsidRPr="005261CB">
        <w:rPr>
          <w:color w:val="000000"/>
        </w:rPr>
        <w:t>04 эмпирическим</w:t>
      </w:r>
    </w:p>
    <w:p w:rsidR="005261CB" w:rsidRPr="005261CB" w:rsidRDefault="005261CB" w:rsidP="005261CB">
      <w:pPr>
        <w:rPr>
          <w:color w:val="000000"/>
        </w:rPr>
      </w:pPr>
      <w:r w:rsidRPr="005261CB">
        <w:rPr>
          <w:b/>
          <w:bCs/>
          <w:color w:val="000000"/>
        </w:rPr>
        <w:t>2. Вид выборки, при котором отбираемые объекты представляют собой группы более мелких единиц, называется выборкой</w:t>
      </w:r>
    </w:p>
    <w:p w:rsidR="005261CB" w:rsidRPr="005261CB" w:rsidRDefault="005261CB" w:rsidP="005261CB">
      <w:pPr>
        <w:rPr>
          <w:color w:val="000000"/>
        </w:rPr>
      </w:pPr>
      <w:r w:rsidRPr="005261CB">
        <w:rPr>
          <w:color w:val="000000"/>
        </w:rPr>
        <w:t>01 систематической</w:t>
      </w:r>
    </w:p>
    <w:p w:rsidR="005261CB" w:rsidRPr="005261CB" w:rsidRDefault="005261CB" w:rsidP="005261CB">
      <w:pPr>
        <w:rPr>
          <w:color w:val="000000"/>
        </w:rPr>
      </w:pPr>
      <w:r w:rsidRPr="005261CB">
        <w:rPr>
          <w:color w:val="000000"/>
        </w:rPr>
        <w:t>02 квотной</w:t>
      </w:r>
    </w:p>
    <w:p w:rsidR="005261CB" w:rsidRPr="005261CB" w:rsidRDefault="005261CB" w:rsidP="005261CB">
      <w:pPr>
        <w:rPr>
          <w:color w:val="000000"/>
        </w:rPr>
      </w:pPr>
      <w:r w:rsidRPr="005261CB">
        <w:rPr>
          <w:color w:val="000000"/>
        </w:rPr>
        <w:t>03 стратифицированной</w:t>
      </w:r>
    </w:p>
    <w:p w:rsidR="005261CB" w:rsidRPr="005261CB" w:rsidRDefault="005261CB" w:rsidP="005261CB">
      <w:pPr>
        <w:rPr>
          <w:color w:val="000000"/>
        </w:rPr>
      </w:pPr>
      <w:r w:rsidRPr="005261CB">
        <w:rPr>
          <w:color w:val="000000"/>
        </w:rPr>
        <w:t>04гнездовой</w:t>
      </w:r>
    </w:p>
    <w:p w:rsidR="005261CB" w:rsidRPr="005261CB" w:rsidRDefault="005261CB" w:rsidP="005261CB">
      <w:pPr>
        <w:rPr>
          <w:color w:val="000000"/>
        </w:rPr>
      </w:pPr>
      <w:r w:rsidRPr="005261CB">
        <w:rPr>
          <w:b/>
          <w:bCs/>
          <w:color w:val="000000"/>
        </w:rPr>
        <w:lastRenderedPageBreak/>
        <w:t>3. Вид исследования, который дает информацию о состоянии объекта анализа, о количественных характеристиках какого-либо явления или процесса в момент его изучения, называется</w:t>
      </w:r>
    </w:p>
    <w:p w:rsidR="005261CB" w:rsidRPr="005261CB" w:rsidRDefault="005261CB" w:rsidP="005261CB">
      <w:pPr>
        <w:rPr>
          <w:color w:val="000000"/>
        </w:rPr>
      </w:pPr>
      <w:r w:rsidRPr="005261CB">
        <w:rPr>
          <w:color w:val="000000"/>
        </w:rPr>
        <w:t>01</w:t>
      </w:r>
      <w:r w:rsidRPr="005261CB">
        <w:rPr>
          <w:b/>
          <w:bCs/>
          <w:color w:val="000000"/>
        </w:rPr>
        <w:t> </w:t>
      </w:r>
      <w:r w:rsidRPr="005261CB">
        <w:rPr>
          <w:color w:val="000000"/>
        </w:rPr>
        <w:t>точечным</w:t>
      </w:r>
    </w:p>
    <w:p w:rsidR="005261CB" w:rsidRPr="005261CB" w:rsidRDefault="005261CB" w:rsidP="005261CB">
      <w:pPr>
        <w:rPr>
          <w:color w:val="000000"/>
        </w:rPr>
      </w:pPr>
      <w:r w:rsidRPr="005261CB">
        <w:rPr>
          <w:color w:val="000000"/>
        </w:rPr>
        <w:t>02 панельным</w:t>
      </w:r>
    </w:p>
    <w:p w:rsidR="005261CB" w:rsidRPr="005261CB" w:rsidRDefault="005261CB" w:rsidP="005261CB">
      <w:pPr>
        <w:rPr>
          <w:color w:val="000000"/>
        </w:rPr>
      </w:pPr>
      <w:r w:rsidRPr="005261CB">
        <w:rPr>
          <w:color w:val="000000"/>
        </w:rPr>
        <w:t>03 трендовым</w:t>
      </w:r>
    </w:p>
    <w:p w:rsidR="005261CB" w:rsidRPr="005261CB" w:rsidRDefault="005261CB" w:rsidP="005261CB">
      <w:pPr>
        <w:rPr>
          <w:color w:val="000000"/>
        </w:rPr>
      </w:pPr>
      <w:r w:rsidRPr="005261CB">
        <w:rPr>
          <w:color w:val="000000"/>
        </w:rPr>
        <w:t>04 пилотажным</w:t>
      </w:r>
    </w:p>
    <w:p w:rsidR="005261CB" w:rsidRPr="005261CB" w:rsidRDefault="005261CB" w:rsidP="005261CB">
      <w:pPr>
        <w:rPr>
          <w:color w:val="000000"/>
        </w:rPr>
      </w:pPr>
      <w:r w:rsidRPr="005261CB">
        <w:rPr>
          <w:b/>
          <w:bCs/>
          <w:color w:val="000000"/>
        </w:rPr>
        <w:t>4. Вид социологического изучения, ставящего своей целью не только описание структурных элементов изучаемого явления, но и выяснение причин, которые лежат в его основе и обусловливают характер, распространенность, остроту и другие свойственные ему черты, называют исследованием</w:t>
      </w:r>
    </w:p>
    <w:p w:rsidR="005261CB" w:rsidRPr="005261CB" w:rsidRDefault="005261CB" w:rsidP="005261CB">
      <w:pPr>
        <w:rPr>
          <w:color w:val="000000"/>
        </w:rPr>
      </w:pPr>
      <w:r w:rsidRPr="005261CB">
        <w:rPr>
          <w:color w:val="000000"/>
        </w:rPr>
        <w:t>01 описательным</w:t>
      </w:r>
    </w:p>
    <w:p w:rsidR="005261CB" w:rsidRPr="005261CB" w:rsidRDefault="005261CB" w:rsidP="005261CB">
      <w:pPr>
        <w:rPr>
          <w:color w:val="000000"/>
        </w:rPr>
      </w:pPr>
      <w:r w:rsidRPr="005261CB">
        <w:rPr>
          <w:color w:val="000000"/>
        </w:rPr>
        <w:t>02 аналитическим</w:t>
      </w:r>
    </w:p>
    <w:p w:rsidR="005261CB" w:rsidRPr="005261CB" w:rsidRDefault="005261CB" w:rsidP="005261CB">
      <w:pPr>
        <w:rPr>
          <w:color w:val="000000"/>
        </w:rPr>
      </w:pPr>
      <w:r w:rsidRPr="005261CB">
        <w:rPr>
          <w:color w:val="000000"/>
        </w:rPr>
        <w:t>03 разведывательным</w:t>
      </w:r>
    </w:p>
    <w:p w:rsidR="005261CB" w:rsidRPr="005261CB" w:rsidRDefault="005261CB" w:rsidP="005261CB">
      <w:pPr>
        <w:rPr>
          <w:color w:val="000000"/>
        </w:rPr>
      </w:pPr>
      <w:r w:rsidRPr="005261CB">
        <w:rPr>
          <w:color w:val="000000"/>
        </w:rPr>
        <w:t>04 пилотажным</w:t>
      </w:r>
    </w:p>
    <w:p w:rsidR="005261CB" w:rsidRPr="005261CB" w:rsidRDefault="005261CB" w:rsidP="005261CB">
      <w:pPr>
        <w:rPr>
          <w:color w:val="000000"/>
        </w:rPr>
      </w:pPr>
      <w:r w:rsidRPr="005261CB">
        <w:rPr>
          <w:b/>
          <w:bCs/>
          <w:color w:val="000000"/>
        </w:rPr>
        <w:t>5. Вид социологического исследования, проводимый по единой методике и программе на той же самой выборке через определенные промежутки времени, называют исследованием</w:t>
      </w:r>
    </w:p>
    <w:p w:rsidR="005261CB" w:rsidRPr="005261CB" w:rsidRDefault="005261CB" w:rsidP="005261CB">
      <w:pPr>
        <w:rPr>
          <w:color w:val="000000"/>
        </w:rPr>
      </w:pPr>
      <w:r w:rsidRPr="005261CB">
        <w:rPr>
          <w:color w:val="000000"/>
        </w:rPr>
        <w:t>01 трендовым</w:t>
      </w:r>
    </w:p>
    <w:p w:rsidR="005261CB" w:rsidRPr="005261CB" w:rsidRDefault="005261CB" w:rsidP="005261CB">
      <w:pPr>
        <w:rPr>
          <w:color w:val="000000"/>
        </w:rPr>
      </w:pPr>
      <w:r w:rsidRPr="005261CB">
        <w:rPr>
          <w:color w:val="000000"/>
        </w:rPr>
        <w:t>02 социальным мониторингом</w:t>
      </w:r>
    </w:p>
    <w:p w:rsidR="005261CB" w:rsidRPr="005261CB" w:rsidRDefault="005261CB" w:rsidP="005261CB">
      <w:pPr>
        <w:rPr>
          <w:color w:val="000000"/>
        </w:rPr>
      </w:pPr>
      <w:r w:rsidRPr="005261CB">
        <w:rPr>
          <w:color w:val="000000"/>
        </w:rPr>
        <w:t>03 панельным</w:t>
      </w:r>
    </w:p>
    <w:p w:rsidR="005261CB" w:rsidRPr="005261CB" w:rsidRDefault="005261CB" w:rsidP="005261CB">
      <w:pPr>
        <w:rPr>
          <w:color w:val="000000"/>
        </w:rPr>
      </w:pPr>
      <w:r w:rsidRPr="005261CB">
        <w:rPr>
          <w:color w:val="000000"/>
        </w:rPr>
        <w:t>04 точечным</w:t>
      </w:r>
    </w:p>
    <w:p w:rsidR="005261CB" w:rsidRPr="005261CB" w:rsidRDefault="005261CB" w:rsidP="005261CB">
      <w:pPr>
        <w:rPr>
          <w:color w:val="000000"/>
        </w:rPr>
      </w:pPr>
      <w:r w:rsidRPr="005261CB">
        <w:rPr>
          <w:b/>
          <w:bCs/>
          <w:color w:val="000000"/>
        </w:rPr>
        <w:t>6. Вопрос, включающий три логических элемента: 1) побудительную часть; 2) ответную часть; 3) свободные строчки для дополнительных вариантов ответа, сформулированных респондентом, называется</w:t>
      </w:r>
    </w:p>
    <w:p w:rsidR="005261CB" w:rsidRPr="005261CB" w:rsidRDefault="005261CB" w:rsidP="005261CB">
      <w:pPr>
        <w:rPr>
          <w:color w:val="000000"/>
        </w:rPr>
      </w:pPr>
      <w:r w:rsidRPr="005261CB">
        <w:rPr>
          <w:color w:val="000000"/>
        </w:rPr>
        <w:t>01</w:t>
      </w:r>
      <w:r w:rsidRPr="005261CB">
        <w:rPr>
          <w:b/>
          <w:bCs/>
          <w:color w:val="000000"/>
        </w:rPr>
        <w:t> </w:t>
      </w:r>
      <w:r w:rsidRPr="005261CB">
        <w:rPr>
          <w:color w:val="000000"/>
        </w:rPr>
        <w:t>полузакрытым</w:t>
      </w:r>
    </w:p>
    <w:p w:rsidR="005261CB" w:rsidRPr="005261CB" w:rsidRDefault="005261CB" w:rsidP="005261CB">
      <w:pPr>
        <w:rPr>
          <w:color w:val="000000"/>
        </w:rPr>
      </w:pPr>
      <w:r w:rsidRPr="005261CB">
        <w:rPr>
          <w:color w:val="000000"/>
        </w:rPr>
        <w:t>02 закрытым</w:t>
      </w:r>
    </w:p>
    <w:p w:rsidR="005261CB" w:rsidRPr="005261CB" w:rsidRDefault="005261CB" w:rsidP="005261CB">
      <w:pPr>
        <w:rPr>
          <w:color w:val="000000"/>
        </w:rPr>
      </w:pPr>
      <w:r w:rsidRPr="005261CB">
        <w:rPr>
          <w:color w:val="000000"/>
        </w:rPr>
        <w:t>03 открытым</w:t>
      </w:r>
    </w:p>
    <w:p w:rsidR="005261CB" w:rsidRPr="005261CB" w:rsidRDefault="005261CB" w:rsidP="005261CB">
      <w:pPr>
        <w:rPr>
          <w:color w:val="000000"/>
        </w:rPr>
      </w:pPr>
      <w:r w:rsidRPr="005261CB">
        <w:rPr>
          <w:color w:val="000000"/>
        </w:rPr>
        <w:t>04 ни одним из вышеперечисленных</w:t>
      </w:r>
    </w:p>
    <w:p w:rsidR="005261CB" w:rsidRPr="005261CB" w:rsidRDefault="005261CB" w:rsidP="005261CB">
      <w:pPr>
        <w:rPr>
          <w:color w:val="000000"/>
        </w:rPr>
      </w:pPr>
      <w:r w:rsidRPr="005261CB">
        <w:rPr>
          <w:b/>
          <w:bCs/>
          <w:color w:val="000000"/>
        </w:rPr>
        <w:t>7. Вопрос, выполняющий функцию установления контакта с респондентом на начальной стадии социологического опроса, называется</w:t>
      </w:r>
    </w:p>
    <w:p w:rsidR="005261CB" w:rsidRPr="005261CB" w:rsidRDefault="005261CB" w:rsidP="005261CB">
      <w:pPr>
        <w:rPr>
          <w:color w:val="000000"/>
        </w:rPr>
      </w:pPr>
      <w:r w:rsidRPr="005261CB">
        <w:rPr>
          <w:color w:val="000000"/>
        </w:rPr>
        <w:t>01 буферным</w:t>
      </w:r>
    </w:p>
    <w:p w:rsidR="005261CB" w:rsidRPr="005261CB" w:rsidRDefault="005261CB" w:rsidP="005261CB">
      <w:pPr>
        <w:rPr>
          <w:color w:val="000000"/>
        </w:rPr>
      </w:pPr>
      <w:r w:rsidRPr="005261CB">
        <w:rPr>
          <w:color w:val="000000"/>
        </w:rPr>
        <w:t>02 вводным</w:t>
      </w:r>
    </w:p>
    <w:p w:rsidR="005261CB" w:rsidRPr="005261CB" w:rsidRDefault="005261CB" w:rsidP="005261CB">
      <w:pPr>
        <w:rPr>
          <w:color w:val="000000"/>
        </w:rPr>
      </w:pPr>
      <w:r w:rsidRPr="005261CB">
        <w:rPr>
          <w:color w:val="000000"/>
        </w:rPr>
        <w:t>03 контрольным</w:t>
      </w:r>
    </w:p>
    <w:p w:rsidR="005261CB" w:rsidRPr="005261CB" w:rsidRDefault="005261CB" w:rsidP="005261CB">
      <w:pPr>
        <w:rPr>
          <w:color w:val="000000"/>
        </w:rPr>
      </w:pPr>
      <w:r w:rsidRPr="005261CB">
        <w:rPr>
          <w:color w:val="000000"/>
        </w:rPr>
        <w:t>04 вопросом-фильтром</w:t>
      </w:r>
    </w:p>
    <w:p w:rsidR="005261CB" w:rsidRPr="005261CB" w:rsidRDefault="005261CB" w:rsidP="005261CB">
      <w:pPr>
        <w:rPr>
          <w:color w:val="000000"/>
        </w:rPr>
      </w:pPr>
      <w:r w:rsidRPr="005261CB">
        <w:rPr>
          <w:b/>
          <w:bCs/>
          <w:color w:val="000000"/>
        </w:rPr>
        <w:t>8. Вопрос, при котором логическая структура вопроса включает только побудительную часть и не включает специально разработанной ответной части, называется</w:t>
      </w:r>
    </w:p>
    <w:p w:rsidR="005261CB" w:rsidRPr="005261CB" w:rsidRDefault="005261CB" w:rsidP="005261CB">
      <w:pPr>
        <w:rPr>
          <w:color w:val="000000"/>
        </w:rPr>
      </w:pPr>
      <w:r w:rsidRPr="005261CB">
        <w:rPr>
          <w:color w:val="000000"/>
        </w:rPr>
        <w:t>01</w:t>
      </w:r>
      <w:r w:rsidRPr="005261CB">
        <w:rPr>
          <w:b/>
          <w:bCs/>
          <w:color w:val="000000"/>
        </w:rPr>
        <w:t> </w:t>
      </w:r>
      <w:r w:rsidRPr="005261CB">
        <w:rPr>
          <w:color w:val="000000"/>
        </w:rPr>
        <w:t>полузакрытым</w:t>
      </w:r>
    </w:p>
    <w:p w:rsidR="005261CB" w:rsidRPr="005261CB" w:rsidRDefault="005261CB" w:rsidP="005261CB">
      <w:pPr>
        <w:rPr>
          <w:color w:val="000000"/>
        </w:rPr>
      </w:pPr>
      <w:r w:rsidRPr="005261CB">
        <w:rPr>
          <w:color w:val="000000"/>
        </w:rPr>
        <w:t>02 закрытым</w:t>
      </w:r>
    </w:p>
    <w:p w:rsidR="005261CB" w:rsidRPr="005261CB" w:rsidRDefault="005261CB" w:rsidP="005261CB">
      <w:pPr>
        <w:rPr>
          <w:color w:val="000000"/>
        </w:rPr>
      </w:pPr>
      <w:r w:rsidRPr="005261CB">
        <w:rPr>
          <w:color w:val="000000"/>
        </w:rPr>
        <w:t>03 открытым</w:t>
      </w:r>
    </w:p>
    <w:p w:rsidR="005261CB" w:rsidRPr="005261CB" w:rsidRDefault="005261CB" w:rsidP="005261CB">
      <w:pPr>
        <w:rPr>
          <w:color w:val="000000"/>
        </w:rPr>
      </w:pPr>
      <w:r w:rsidRPr="005261CB">
        <w:rPr>
          <w:color w:val="000000"/>
        </w:rPr>
        <w:t>04 ни одним из вышеперечисленных</w:t>
      </w:r>
    </w:p>
    <w:p w:rsidR="005261CB" w:rsidRPr="005261CB" w:rsidRDefault="005261CB" w:rsidP="005261CB">
      <w:pPr>
        <w:rPr>
          <w:color w:val="000000"/>
        </w:rPr>
      </w:pPr>
      <w:r w:rsidRPr="005261CB">
        <w:rPr>
          <w:b/>
          <w:bCs/>
          <w:color w:val="000000"/>
        </w:rPr>
        <w:t>9.</w:t>
      </w:r>
      <w:r w:rsidRPr="005261CB">
        <w:rPr>
          <w:color w:val="000000"/>
        </w:rPr>
        <w:t> </w:t>
      </w:r>
      <w:r w:rsidRPr="005261CB">
        <w:rPr>
          <w:b/>
          <w:bCs/>
          <w:color w:val="000000"/>
        </w:rPr>
        <w:t>Вопрос, содержащий возможные варианты ответов, из которых респонденту предлагается выбрать один или несколько вариантов, называется</w:t>
      </w:r>
    </w:p>
    <w:p w:rsidR="005261CB" w:rsidRPr="005261CB" w:rsidRDefault="005261CB" w:rsidP="005261CB">
      <w:pPr>
        <w:rPr>
          <w:color w:val="000000"/>
        </w:rPr>
      </w:pPr>
      <w:r w:rsidRPr="005261CB">
        <w:rPr>
          <w:color w:val="000000"/>
        </w:rPr>
        <w:t>01</w:t>
      </w:r>
      <w:r w:rsidRPr="005261CB">
        <w:rPr>
          <w:b/>
          <w:bCs/>
          <w:color w:val="000000"/>
        </w:rPr>
        <w:t> </w:t>
      </w:r>
      <w:r w:rsidRPr="005261CB">
        <w:rPr>
          <w:color w:val="000000"/>
        </w:rPr>
        <w:t>полузакрытым</w:t>
      </w:r>
    </w:p>
    <w:p w:rsidR="005261CB" w:rsidRPr="005261CB" w:rsidRDefault="005261CB" w:rsidP="005261CB">
      <w:pPr>
        <w:rPr>
          <w:color w:val="000000"/>
        </w:rPr>
      </w:pPr>
      <w:r w:rsidRPr="005261CB">
        <w:rPr>
          <w:color w:val="000000"/>
        </w:rPr>
        <w:t>02 закрытым</w:t>
      </w:r>
    </w:p>
    <w:p w:rsidR="005261CB" w:rsidRPr="005261CB" w:rsidRDefault="005261CB" w:rsidP="005261CB">
      <w:pPr>
        <w:rPr>
          <w:color w:val="000000"/>
        </w:rPr>
      </w:pPr>
      <w:r w:rsidRPr="005261CB">
        <w:rPr>
          <w:color w:val="000000"/>
        </w:rPr>
        <w:t>03 открытым</w:t>
      </w:r>
    </w:p>
    <w:p w:rsidR="005261CB" w:rsidRDefault="005261CB" w:rsidP="005261CB">
      <w:pPr>
        <w:rPr>
          <w:color w:val="000000"/>
        </w:rPr>
      </w:pPr>
      <w:r w:rsidRPr="005261CB">
        <w:rPr>
          <w:color w:val="000000"/>
        </w:rPr>
        <w:t>04 ни одним из вышеперечисленных</w:t>
      </w:r>
    </w:p>
    <w:p w:rsidR="005261CB" w:rsidRPr="005261CB" w:rsidRDefault="005261CB" w:rsidP="005261CB">
      <w:pPr>
        <w:rPr>
          <w:color w:val="000000"/>
        </w:rPr>
      </w:pPr>
      <w:r w:rsidRPr="005261CB">
        <w:rPr>
          <w:b/>
          <w:bCs/>
          <w:color w:val="000000"/>
        </w:rPr>
        <w:t>1</w:t>
      </w:r>
      <w:r>
        <w:rPr>
          <w:b/>
          <w:bCs/>
          <w:color w:val="000000"/>
        </w:rPr>
        <w:t>0</w:t>
      </w:r>
      <w:r w:rsidRPr="005261CB">
        <w:rPr>
          <w:b/>
          <w:bCs/>
          <w:color w:val="000000"/>
        </w:rPr>
        <w:t>. В начале анкеты целесообразно помещать ___________вопросы</w:t>
      </w:r>
    </w:p>
    <w:p w:rsidR="005261CB" w:rsidRPr="005261CB" w:rsidRDefault="005261CB" w:rsidP="005261CB">
      <w:pPr>
        <w:rPr>
          <w:color w:val="000000"/>
        </w:rPr>
      </w:pPr>
      <w:r w:rsidRPr="005261CB">
        <w:rPr>
          <w:color w:val="000000"/>
        </w:rPr>
        <w:t>01 сложные</w:t>
      </w:r>
    </w:p>
    <w:p w:rsidR="005261CB" w:rsidRPr="005261CB" w:rsidRDefault="005261CB" w:rsidP="005261CB">
      <w:pPr>
        <w:rPr>
          <w:color w:val="000000"/>
        </w:rPr>
      </w:pPr>
      <w:r w:rsidRPr="005261CB">
        <w:rPr>
          <w:color w:val="000000"/>
        </w:rPr>
        <w:t>02 контрольные</w:t>
      </w:r>
    </w:p>
    <w:p w:rsidR="005261CB" w:rsidRPr="005261CB" w:rsidRDefault="005261CB" w:rsidP="005261CB">
      <w:pPr>
        <w:rPr>
          <w:color w:val="000000"/>
        </w:rPr>
      </w:pPr>
      <w:r w:rsidRPr="005261CB">
        <w:rPr>
          <w:color w:val="000000"/>
        </w:rPr>
        <w:t>03 прямые</w:t>
      </w:r>
    </w:p>
    <w:p w:rsidR="005261CB" w:rsidRPr="005261CB" w:rsidRDefault="005261CB" w:rsidP="005261CB">
      <w:pPr>
        <w:rPr>
          <w:color w:val="000000"/>
        </w:rPr>
      </w:pPr>
      <w:r w:rsidRPr="005261CB">
        <w:rPr>
          <w:color w:val="000000"/>
        </w:rPr>
        <w:lastRenderedPageBreak/>
        <w:t>04 простые</w:t>
      </w:r>
    </w:p>
    <w:p w:rsidR="005261CB" w:rsidRPr="005261CB" w:rsidRDefault="005261CB" w:rsidP="005261CB">
      <w:pPr>
        <w:rPr>
          <w:color w:val="000000"/>
        </w:rPr>
      </w:pPr>
    </w:p>
    <w:p w:rsidR="00BD4F82" w:rsidRPr="00E70D16" w:rsidRDefault="00BD4F82" w:rsidP="00BD4F82">
      <w:pPr>
        <w:ind w:right="-113"/>
        <w:jc w:val="both"/>
        <w:rPr>
          <w:b/>
        </w:rPr>
      </w:pPr>
    </w:p>
    <w:p w:rsidR="00BD4F82" w:rsidRPr="00E70D16" w:rsidRDefault="00BD4F82" w:rsidP="00BD4F82">
      <w:pPr>
        <w:pStyle w:val="af4"/>
        <w:shd w:val="clear" w:color="auto" w:fill="FFFFFF"/>
        <w:tabs>
          <w:tab w:val="left" w:pos="1276"/>
        </w:tabs>
        <w:ind w:left="709"/>
        <w:jc w:val="both"/>
        <w:rPr>
          <w:b/>
          <w:i/>
          <w:color w:val="000000"/>
          <w:spacing w:val="-1"/>
        </w:rPr>
      </w:pPr>
      <w:r>
        <w:rPr>
          <w:b/>
          <w:i/>
          <w:color w:val="000000"/>
          <w:spacing w:val="-1"/>
        </w:rPr>
        <w:t xml:space="preserve">2.3 </w:t>
      </w:r>
      <w:r w:rsidRPr="00E70D16">
        <w:rPr>
          <w:b/>
          <w:i/>
          <w:color w:val="000000"/>
          <w:spacing w:val="-1"/>
        </w:rPr>
        <w:t>Кейсы, ситуационные задачи, практические задания</w:t>
      </w:r>
    </w:p>
    <w:p w:rsidR="00BD4F82" w:rsidRDefault="00BD4F82" w:rsidP="00BD4F82">
      <w:pPr>
        <w:ind w:right="-113" w:firstLine="709"/>
        <w:jc w:val="both"/>
        <w:rPr>
          <w:rFonts w:eastAsia="Calibri"/>
          <w:color w:val="000000"/>
          <w:lang w:eastAsia="en-US"/>
        </w:rPr>
      </w:pPr>
    </w:p>
    <w:p w:rsidR="00EF66CD" w:rsidRDefault="00EF66CD" w:rsidP="00EF66CD">
      <w:pPr>
        <w:tabs>
          <w:tab w:val="left" w:pos="1276"/>
        </w:tabs>
        <w:ind w:left="709"/>
        <w:contextualSpacing/>
        <w:jc w:val="both"/>
        <w:rPr>
          <w:b/>
          <w:i/>
        </w:rPr>
      </w:pPr>
    </w:p>
    <w:p w:rsidR="005261CB" w:rsidRDefault="005261CB" w:rsidP="00EF66CD">
      <w:pPr>
        <w:tabs>
          <w:tab w:val="left" w:pos="1276"/>
        </w:tabs>
        <w:ind w:left="709"/>
        <w:contextualSpacing/>
        <w:jc w:val="both"/>
        <w:rPr>
          <w:b/>
          <w:i/>
        </w:rPr>
      </w:pPr>
      <w:r>
        <w:rPr>
          <w:b/>
          <w:i/>
        </w:rPr>
        <w:t>Задани</w:t>
      </w:r>
      <w:r w:rsidRPr="005261CB">
        <w:rPr>
          <w:b/>
          <w:i/>
        </w:rPr>
        <w:t xml:space="preserve">е </w:t>
      </w:r>
      <w:r>
        <w:rPr>
          <w:b/>
          <w:i/>
        </w:rPr>
        <w:t>1</w:t>
      </w:r>
      <w:r w:rsidRPr="005261CB">
        <w:rPr>
          <w:b/>
          <w:i/>
        </w:rPr>
        <w:t xml:space="preserve">. </w:t>
      </w:r>
    </w:p>
    <w:p w:rsidR="005261CB" w:rsidRDefault="005261CB" w:rsidP="000446C6">
      <w:pPr>
        <w:tabs>
          <w:tab w:val="left" w:pos="1276"/>
        </w:tabs>
        <w:ind w:firstLine="709"/>
        <w:contextualSpacing/>
        <w:jc w:val="both"/>
      </w:pPr>
      <w:r w:rsidRPr="005261CB">
        <w:t>Разработайте программу социологического исследования. Тему исследования нужно выбрать самостоятельно, но она должна соответствовать специальности</w:t>
      </w:r>
      <w:r w:rsidR="0017645A">
        <w:t>.</w:t>
      </w:r>
      <w:r w:rsidRPr="005261CB">
        <w:t xml:space="preserve"> Работа выполняется в группах по 2–3 человека. Результат выполнения задания — презентация программы исследования. Программа должна содержать два раздела, все необходимые пункты плана. Презентация должна включать план, слайды, соответствующие пунктам плана программы исследования, список использованных источников.</w:t>
      </w:r>
    </w:p>
    <w:p w:rsidR="000446C6" w:rsidRDefault="000446C6" w:rsidP="005261CB">
      <w:pPr>
        <w:tabs>
          <w:tab w:val="left" w:pos="1276"/>
        </w:tabs>
        <w:ind w:left="709"/>
        <w:contextualSpacing/>
        <w:jc w:val="both"/>
      </w:pPr>
    </w:p>
    <w:p w:rsidR="000446C6" w:rsidRPr="000446C6" w:rsidRDefault="000446C6" w:rsidP="005261CB">
      <w:pPr>
        <w:tabs>
          <w:tab w:val="left" w:pos="1276"/>
        </w:tabs>
        <w:ind w:left="709"/>
        <w:contextualSpacing/>
        <w:jc w:val="both"/>
        <w:rPr>
          <w:b/>
        </w:rPr>
      </w:pPr>
      <w:r w:rsidRPr="000446C6">
        <w:rPr>
          <w:b/>
        </w:rPr>
        <w:t>Задание 2.</w:t>
      </w:r>
    </w:p>
    <w:p w:rsidR="000446C6" w:rsidRDefault="000446C6" w:rsidP="000446C6">
      <w:pPr>
        <w:tabs>
          <w:tab w:val="left" w:pos="1276"/>
        </w:tabs>
        <w:ind w:firstLine="709"/>
        <w:contextualSpacing/>
        <w:jc w:val="both"/>
      </w:pPr>
      <w:r>
        <w:t>Студентам предлагается составить анкету из 20– 25 вопросов по своему исследованию. Необходимо применить все известные виды вопросов. Обязательно нужно помнить о правилах оформления анкеты, формулировки вопросов, применения разного вида шкал. Оценка результатов выполнения работы осуществляется в группе. Сту</w:t>
      </w:r>
      <w:r w:rsidRPr="000446C6">
        <w:t>денты обмениваются анкетами и проверяют анкеты свих коллег.</w:t>
      </w:r>
    </w:p>
    <w:p w:rsidR="000446C6" w:rsidRDefault="000446C6" w:rsidP="000446C6">
      <w:pPr>
        <w:tabs>
          <w:tab w:val="left" w:pos="1276"/>
        </w:tabs>
        <w:ind w:left="709"/>
        <w:contextualSpacing/>
        <w:jc w:val="both"/>
        <w:rPr>
          <w:b/>
        </w:rPr>
      </w:pPr>
    </w:p>
    <w:p w:rsidR="000446C6" w:rsidRPr="000446C6" w:rsidRDefault="000446C6" w:rsidP="000446C6">
      <w:pPr>
        <w:tabs>
          <w:tab w:val="left" w:pos="1276"/>
        </w:tabs>
        <w:ind w:left="709"/>
        <w:contextualSpacing/>
        <w:jc w:val="both"/>
        <w:rPr>
          <w:b/>
        </w:rPr>
      </w:pPr>
      <w:r w:rsidRPr="000446C6">
        <w:rPr>
          <w:b/>
        </w:rPr>
        <w:t xml:space="preserve">Задание </w:t>
      </w:r>
      <w:r>
        <w:rPr>
          <w:b/>
        </w:rPr>
        <w:t>3</w:t>
      </w:r>
      <w:r w:rsidRPr="000446C6">
        <w:rPr>
          <w:b/>
        </w:rPr>
        <w:t>.</w:t>
      </w:r>
    </w:p>
    <w:p w:rsidR="000446C6" w:rsidRDefault="000446C6" w:rsidP="000446C6">
      <w:pPr>
        <w:tabs>
          <w:tab w:val="left" w:pos="1276"/>
        </w:tabs>
        <w:ind w:firstLine="709"/>
        <w:contextualSpacing/>
        <w:jc w:val="both"/>
      </w:pPr>
      <w:r>
        <w:t>Задача студентов — провести глубинное интервью. Необходимо разбиться на группы по 3 человека, совместно составить план глубинного интервью по любой актуальной для современного студента теме. Двое участников рабочей группы проводят глубинное интервью: один — интервьюер, второй — респондент, третий участник — наблюдатель.</w:t>
      </w:r>
    </w:p>
    <w:p w:rsidR="000446C6" w:rsidRDefault="000446C6" w:rsidP="000446C6">
      <w:pPr>
        <w:tabs>
          <w:tab w:val="left" w:pos="1276"/>
        </w:tabs>
        <w:ind w:firstLine="709"/>
        <w:contextualSpacing/>
        <w:jc w:val="both"/>
      </w:pPr>
      <w:r>
        <w:t>По итогам работы в группе необходимо представить аналитическую записку по результатам исследования, сделать выводы о правильности реализации метода.</w:t>
      </w:r>
    </w:p>
    <w:p w:rsidR="000446C6" w:rsidRDefault="000446C6" w:rsidP="005261CB">
      <w:pPr>
        <w:tabs>
          <w:tab w:val="left" w:pos="1276"/>
        </w:tabs>
        <w:ind w:left="709"/>
        <w:contextualSpacing/>
        <w:jc w:val="both"/>
      </w:pPr>
    </w:p>
    <w:p w:rsidR="000446C6" w:rsidRPr="000446C6" w:rsidRDefault="000446C6" w:rsidP="000446C6">
      <w:pPr>
        <w:tabs>
          <w:tab w:val="left" w:pos="1276"/>
        </w:tabs>
        <w:ind w:left="709"/>
        <w:contextualSpacing/>
        <w:jc w:val="both"/>
        <w:rPr>
          <w:b/>
        </w:rPr>
      </w:pPr>
      <w:r w:rsidRPr="000446C6">
        <w:rPr>
          <w:b/>
        </w:rPr>
        <w:t xml:space="preserve">Задание </w:t>
      </w:r>
      <w:r>
        <w:rPr>
          <w:b/>
        </w:rPr>
        <w:t>4</w:t>
      </w:r>
      <w:r w:rsidRPr="000446C6">
        <w:rPr>
          <w:b/>
        </w:rPr>
        <w:t>.</w:t>
      </w:r>
    </w:p>
    <w:p w:rsidR="000446C6" w:rsidRDefault="000446C6" w:rsidP="000446C6">
      <w:pPr>
        <w:tabs>
          <w:tab w:val="left" w:pos="1276"/>
        </w:tabs>
        <w:ind w:firstLine="709"/>
        <w:contextualSpacing/>
        <w:jc w:val="both"/>
        <w:rPr>
          <w:b/>
          <w:i/>
        </w:rPr>
      </w:pPr>
      <w:r>
        <w:t>В открытых источниках найти примеры социологических экспериментов. Сделать сообщение по изученному материалу. Сообщение должно включать постановку проблемы, описание объекта, предмета, целей и задач исследования; гипотезы 37 исследования; методику исследования; ход эксперимента; основные результаты. Также необходимо дать методические комментарии по данному эксперименту: указать возможные ошибки, недочеты, варианты их корректировки. В заключение сообщения нужно предложить свои варианты будущих исследований по данной тематике.</w:t>
      </w:r>
    </w:p>
    <w:p w:rsidR="000446C6" w:rsidRDefault="000446C6" w:rsidP="00EF66CD">
      <w:pPr>
        <w:tabs>
          <w:tab w:val="left" w:pos="1276"/>
        </w:tabs>
        <w:ind w:left="709"/>
        <w:contextualSpacing/>
        <w:jc w:val="both"/>
        <w:rPr>
          <w:b/>
          <w:i/>
        </w:rPr>
      </w:pPr>
    </w:p>
    <w:p w:rsidR="000446C6" w:rsidRPr="000446C6" w:rsidRDefault="000446C6" w:rsidP="000446C6">
      <w:pPr>
        <w:tabs>
          <w:tab w:val="left" w:pos="1276"/>
        </w:tabs>
        <w:ind w:left="709"/>
        <w:contextualSpacing/>
        <w:jc w:val="both"/>
        <w:rPr>
          <w:b/>
        </w:rPr>
      </w:pPr>
      <w:r w:rsidRPr="000446C6">
        <w:rPr>
          <w:b/>
        </w:rPr>
        <w:t xml:space="preserve">Задание </w:t>
      </w:r>
      <w:r>
        <w:rPr>
          <w:b/>
        </w:rPr>
        <w:t>5</w:t>
      </w:r>
      <w:r w:rsidRPr="000446C6">
        <w:rPr>
          <w:b/>
        </w:rPr>
        <w:t>.</w:t>
      </w:r>
    </w:p>
    <w:p w:rsidR="000446C6" w:rsidRDefault="000446C6" w:rsidP="000446C6">
      <w:pPr>
        <w:tabs>
          <w:tab w:val="left" w:pos="1276"/>
        </w:tabs>
        <w:ind w:firstLine="709"/>
        <w:contextualSpacing/>
        <w:jc w:val="both"/>
        <w:rPr>
          <w:b/>
          <w:i/>
        </w:rPr>
      </w:pPr>
      <w:r>
        <w:t>Разработать карту контент-анализа. Студентам необходимо выбрать какое-либо периодическое электронное СМИ — газету, журнал. Сформировать программу социологического исследования: методологический блок, методический блок, в том числе карту контент-анализа (шапка, кодификатор, таблица, инструкция). Выборка должна включать 10–15 единиц. Карта контент-анализа — не менее 20 категорий.</w:t>
      </w:r>
    </w:p>
    <w:p w:rsidR="000446C6" w:rsidRDefault="000446C6" w:rsidP="00EF66CD">
      <w:pPr>
        <w:tabs>
          <w:tab w:val="left" w:pos="1276"/>
        </w:tabs>
        <w:ind w:left="709"/>
        <w:contextualSpacing/>
        <w:jc w:val="both"/>
        <w:rPr>
          <w:b/>
          <w:i/>
        </w:rPr>
      </w:pPr>
    </w:p>
    <w:p w:rsidR="00EF66CD" w:rsidRPr="00EF66CD" w:rsidRDefault="00EF66CD" w:rsidP="00EF66CD">
      <w:pPr>
        <w:tabs>
          <w:tab w:val="left" w:pos="1276"/>
        </w:tabs>
        <w:ind w:left="709"/>
        <w:contextualSpacing/>
        <w:jc w:val="both"/>
        <w:rPr>
          <w:b/>
          <w:i/>
        </w:rPr>
      </w:pPr>
      <w:r w:rsidRPr="00EF66CD">
        <w:rPr>
          <w:b/>
          <w:i/>
        </w:rPr>
        <w:t>2.4 Рекомендации по оцениванию результатов достижения компетенций</w:t>
      </w:r>
    </w:p>
    <w:p w:rsidR="00EF66CD" w:rsidRPr="00EF66CD" w:rsidRDefault="00EF66CD" w:rsidP="00EF66CD">
      <w:pPr>
        <w:rPr>
          <w:b/>
        </w:rPr>
      </w:pPr>
      <w:r w:rsidRPr="00EF66CD">
        <w:rPr>
          <w:b/>
        </w:rPr>
        <w:t>Критерии оценки промежуточной аттестации:</w:t>
      </w:r>
    </w:p>
    <w:p w:rsidR="00EF66CD" w:rsidRPr="00EF66CD" w:rsidRDefault="00EF66CD" w:rsidP="00EF66CD">
      <w:pPr>
        <w:numPr>
          <w:ilvl w:val="0"/>
          <w:numId w:val="5"/>
        </w:numPr>
        <w:jc w:val="both"/>
      </w:pPr>
      <w:r w:rsidRPr="00EF66CD">
        <w:t xml:space="preserve">Оценка </w:t>
      </w:r>
      <w:r w:rsidRPr="00EF66CD">
        <w:rPr>
          <w:b/>
        </w:rPr>
        <w:t>«отлично»</w:t>
      </w:r>
      <w:r w:rsidRPr="00EF66CD">
        <w:t xml:space="preserve"> выставляется, если студент без ошибок ответил на два вопроса билета, и также ответил на два дополнительных вопроса, заданных с целью раскрытия полного понимания студентом содержания менеджмента инноваций.</w:t>
      </w:r>
    </w:p>
    <w:p w:rsidR="00EF66CD" w:rsidRPr="00EF66CD" w:rsidRDefault="00EF66CD" w:rsidP="00EF66CD">
      <w:pPr>
        <w:numPr>
          <w:ilvl w:val="0"/>
          <w:numId w:val="5"/>
        </w:numPr>
        <w:jc w:val="both"/>
      </w:pPr>
      <w:r w:rsidRPr="00EF66CD">
        <w:lastRenderedPageBreak/>
        <w:t xml:space="preserve">Оценка </w:t>
      </w:r>
      <w:r w:rsidRPr="00EF66CD">
        <w:rPr>
          <w:b/>
        </w:rPr>
        <w:t>«хорошо»</w:t>
      </w:r>
      <w:r w:rsidRPr="00EF66CD">
        <w:t xml:space="preserve"> выставляется, если студент при ответе на два вопроса билета допустил не более двух неточностей/ошибок, а также неуверенно ответил на два дополнительных вопроса. </w:t>
      </w:r>
    </w:p>
    <w:p w:rsidR="00EF66CD" w:rsidRPr="00EF66CD" w:rsidRDefault="00EF66CD" w:rsidP="00EF66CD">
      <w:pPr>
        <w:numPr>
          <w:ilvl w:val="0"/>
          <w:numId w:val="5"/>
        </w:numPr>
        <w:jc w:val="both"/>
      </w:pPr>
      <w:r w:rsidRPr="00EF66CD">
        <w:t xml:space="preserve">Оценка </w:t>
      </w:r>
      <w:r w:rsidRPr="00EF66CD">
        <w:rPr>
          <w:b/>
        </w:rPr>
        <w:t>«удовлетворительно»</w:t>
      </w:r>
      <w:r w:rsidRPr="00EF66CD">
        <w:t xml:space="preserve"> выставляется, если студент при ответе на два вопроса билета допустил три-четыре незначительные ошибки/неточности, а также неуверенно ответил на два дополнительных вопроса.</w:t>
      </w:r>
      <w:r w:rsidRPr="00EF66CD">
        <w:rPr>
          <w:i/>
          <w:iCs/>
        </w:rPr>
        <w:t xml:space="preserve"> </w:t>
      </w:r>
    </w:p>
    <w:p w:rsidR="00EF66CD" w:rsidRPr="00EF66CD" w:rsidRDefault="00EF66CD" w:rsidP="00EF66CD">
      <w:pPr>
        <w:numPr>
          <w:ilvl w:val="0"/>
          <w:numId w:val="5"/>
        </w:numPr>
        <w:jc w:val="both"/>
      </w:pPr>
      <w:r w:rsidRPr="00EF66CD">
        <w:t xml:space="preserve">Оценка </w:t>
      </w:r>
      <w:r w:rsidRPr="00EF66CD">
        <w:rPr>
          <w:b/>
        </w:rPr>
        <w:t>«неудовлетворительно»</w:t>
      </w:r>
      <w:r w:rsidRPr="00EF66CD">
        <w:t xml:space="preserve"> выставляется, если студент при ответе на два вопроса билета допустил четыре ошибки, а также не ответил на два дополнительных вопроса, что свидетельствует об отсутствии знаний у студента в соответствии с ФГОС ВО и программой обучения по данной дисциплине.</w:t>
      </w:r>
    </w:p>
    <w:p w:rsidR="00EF66CD" w:rsidRPr="00EF66CD" w:rsidRDefault="00EF66CD" w:rsidP="00EF66CD">
      <w:pPr>
        <w:rPr>
          <w:b/>
          <w:bCs/>
        </w:rPr>
      </w:pPr>
      <w:r w:rsidRPr="00EF66CD">
        <w:rPr>
          <w:b/>
          <w:bCs/>
        </w:rPr>
        <w:t xml:space="preserve">Критерии оценки защиты рефератов: </w:t>
      </w:r>
    </w:p>
    <w:p w:rsidR="00EF66CD" w:rsidRPr="00EF66CD" w:rsidRDefault="00EF66CD" w:rsidP="00EF66CD">
      <w:pPr>
        <w:numPr>
          <w:ilvl w:val="0"/>
          <w:numId w:val="5"/>
        </w:numPr>
        <w:tabs>
          <w:tab w:val="left" w:pos="851"/>
        </w:tabs>
        <w:ind w:left="567" w:firstLine="0"/>
        <w:contextualSpacing/>
        <w:jc w:val="both"/>
      </w:pPr>
      <w:r w:rsidRPr="00EF66CD">
        <w:t xml:space="preserve">Оценка </w:t>
      </w:r>
      <w:r w:rsidRPr="00EF66CD">
        <w:rPr>
          <w:b/>
        </w:rPr>
        <w:t>«отлично»</w:t>
      </w:r>
      <w:r w:rsidRPr="00EF66CD">
        <w:t xml:space="preserve"> выставляется студенту, если содержание реферата полностью раскрывает избранную тему, работа носит творческий характер, содержит большое количество (до 10 ед.) использованных источников, копирование из Интернета сведено до минимума. </w:t>
      </w:r>
    </w:p>
    <w:p w:rsidR="00EF66CD" w:rsidRPr="00EF66CD" w:rsidRDefault="00EF66CD" w:rsidP="00EF66CD">
      <w:pPr>
        <w:numPr>
          <w:ilvl w:val="0"/>
          <w:numId w:val="5"/>
        </w:numPr>
        <w:tabs>
          <w:tab w:val="left" w:pos="851"/>
        </w:tabs>
        <w:ind w:left="567" w:firstLine="0"/>
        <w:contextualSpacing/>
        <w:jc w:val="both"/>
      </w:pPr>
      <w:r w:rsidRPr="00EF66CD">
        <w:t>Оценка</w:t>
      </w:r>
      <w:r w:rsidRPr="00EF66CD">
        <w:rPr>
          <w:b/>
        </w:rPr>
        <w:t xml:space="preserve"> «хорошо»</w:t>
      </w:r>
      <w:r w:rsidRPr="00EF66CD">
        <w:t xml:space="preserve"> выставляется студенту при раскрытии темы реферата.</w:t>
      </w:r>
    </w:p>
    <w:p w:rsidR="00EF66CD" w:rsidRPr="00EF66CD" w:rsidRDefault="00EF66CD" w:rsidP="00EF66CD">
      <w:pPr>
        <w:numPr>
          <w:ilvl w:val="0"/>
          <w:numId w:val="5"/>
        </w:numPr>
        <w:tabs>
          <w:tab w:val="left" w:pos="851"/>
        </w:tabs>
        <w:ind w:left="567" w:firstLine="0"/>
        <w:contextualSpacing/>
        <w:jc w:val="both"/>
      </w:pPr>
      <w:r w:rsidRPr="00EF66CD">
        <w:t xml:space="preserve">Оценка </w:t>
      </w:r>
      <w:r w:rsidRPr="00EF66CD">
        <w:rPr>
          <w:b/>
        </w:rPr>
        <w:t>«удовлетворительно»</w:t>
      </w:r>
      <w:r w:rsidRPr="00EF66CD">
        <w:t xml:space="preserve"> выставляется студенту при представлении реферата по избранной теме и 50% ответов на вопросы преподавателя.</w:t>
      </w:r>
    </w:p>
    <w:p w:rsidR="00EF66CD" w:rsidRPr="00EF66CD" w:rsidRDefault="00EF66CD" w:rsidP="00EF66CD">
      <w:pPr>
        <w:numPr>
          <w:ilvl w:val="0"/>
          <w:numId w:val="5"/>
        </w:numPr>
        <w:tabs>
          <w:tab w:val="left" w:pos="851"/>
        </w:tabs>
        <w:ind w:left="567" w:firstLine="0"/>
        <w:contextualSpacing/>
        <w:jc w:val="both"/>
      </w:pPr>
      <w:r w:rsidRPr="00EF66CD">
        <w:t xml:space="preserve">Оценка </w:t>
      </w:r>
      <w:r w:rsidRPr="00EF66CD">
        <w:rPr>
          <w:b/>
        </w:rPr>
        <w:t>«неудовлетворительно»</w:t>
      </w:r>
      <w:r w:rsidRPr="00EF66CD">
        <w:t xml:space="preserve"> выставляется студенту при отсутствии реферата, доклада, сообщения по заданной теме и при отсутствии знаний в соответствии с ФГОС ВО и программой обучения по данной дисциплине.</w:t>
      </w:r>
    </w:p>
    <w:p w:rsidR="00EF66CD" w:rsidRPr="00EF66CD" w:rsidRDefault="00EF66CD" w:rsidP="00EF66CD">
      <w:pPr>
        <w:jc w:val="both"/>
        <w:rPr>
          <w:b/>
        </w:rPr>
      </w:pPr>
      <w:r w:rsidRPr="00EF66CD">
        <w:rPr>
          <w:b/>
        </w:rPr>
        <w:t>Критерии оценки тестовых заданий:</w:t>
      </w:r>
    </w:p>
    <w:p w:rsidR="00EF66CD" w:rsidRPr="00EF66CD" w:rsidRDefault="00EF66CD" w:rsidP="00EF66CD">
      <w:pPr>
        <w:numPr>
          <w:ilvl w:val="0"/>
          <w:numId w:val="5"/>
        </w:numPr>
        <w:jc w:val="both"/>
      </w:pPr>
      <w:r w:rsidRPr="00EF66CD">
        <w:t>Для прохождения тестирования студент должен дать правильные ответы, минимум на 50% вопросов, представленных в тестировании.</w:t>
      </w:r>
    </w:p>
    <w:p w:rsidR="00EF66CD" w:rsidRPr="00EF66CD" w:rsidRDefault="00EF66CD" w:rsidP="00EF66CD">
      <w:pPr>
        <w:numPr>
          <w:ilvl w:val="0"/>
          <w:numId w:val="5"/>
        </w:numPr>
        <w:jc w:val="both"/>
      </w:pPr>
      <w:r w:rsidRPr="00EF66CD">
        <w:t xml:space="preserve">Если студент не ответил на половину вопросов теста, то тест считается не пройденным. </w:t>
      </w:r>
    </w:p>
    <w:p w:rsidR="00EF66CD" w:rsidRPr="00EF66CD" w:rsidRDefault="00EF66CD" w:rsidP="00EF66CD">
      <w:pPr>
        <w:contextualSpacing/>
        <w:jc w:val="both"/>
        <w:rPr>
          <w:b/>
        </w:rPr>
      </w:pPr>
      <w:r w:rsidRPr="00EF66CD">
        <w:rPr>
          <w:b/>
        </w:rPr>
        <w:t xml:space="preserve">Критерии оценки практических заданий и задач: </w:t>
      </w:r>
    </w:p>
    <w:p w:rsidR="00EF66CD" w:rsidRPr="00EF66CD" w:rsidRDefault="00EF66CD" w:rsidP="00EF66CD">
      <w:pPr>
        <w:numPr>
          <w:ilvl w:val="0"/>
          <w:numId w:val="5"/>
        </w:numPr>
        <w:ind w:left="284" w:hanging="284"/>
        <w:contextualSpacing/>
        <w:jc w:val="both"/>
      </w:pPr>
      <w:r w:rsidRPr="00EF66CD">
        <w:t xml:space="preserve">Оценка </w:t>
      </w:r>
      <w:r w:rsidRPr="00EF66CD">
        <w:rPr>
          <w:b/>
        </w:rPr>
        <w:t>«отлично»</w:t>
      </w:r>
      <w:r w:rsidRPr="00EF66CD">
        <w:t xml:space="preserve"> выставляется студенту, если задание, задача выполнены правильно, в полном объеме;</w:t>
      </w:r>
    </w:p>
    <w:p w:rsidR="00EF66CD" w:rsidRPr="00EF66CD" w:rsidRDefault="00EF66CD" w:rsidP="00EF66CD">
      <w:pPr>
        <w:numPr>
          <w:ilvl w:val="0"/>
          <w:numId w:val="5"/>
        </w:numPr>
        <w:ind w:left="284" w:hanging="284"/>
        <w:contextualSpacing/>
        <w:jc w:val="both"/>
      </w:pPr>
      <w:r w:rsidRPr="00EF66CD">
        <w:t xml:space="preserve">Оценка </w:t>
      </w:r>
      <w:r w:rsidRPr="00EF66CD">
        <w:rPr>
          <w:b/>
        </w:rPr>
        <w:t>«хорошо»</w:t>
      </w:r>
      <w:r w:rsidRPr="00EF66CD">
        <w:t xml:space="preserve"> выставляется студенту при выполнении задания, задачи с незначительными недочетами;</w:t>
      </w:r>
    </w:p>
    <w:p w:rsidR="00EF66CD" w:rsidRPr="00EF66CD" w:rsidRDefault="00EF66CD" w:rsidP="00EF66CD">
      <w:pPr>
        <w:numPr>
          <w:ilvl w:val="0"/>
          <w:numId w:val="5"/>
        </w:numPr>
        <w:ind w:left="284" w:hanging="284"/>
        <w:contextualSpacing/>
        <w:jc w:val="both"/>
      </w:pPr>
      <w:r w:rsidRPr="00EF66CD">
        <w:t xml:space="preserve">Оценка </w:t>
      </w:r>
      <w:r w:rsidRPr="00EF66CD">
        <w:rPr>
          <w:b/>
        </w:rPr>
        <w:t>«удовлетворительно»</w:t>
      </w:r>
      <w:r w:rsidRPr="00EF66CD">
        <w:t xml:space="preserve"> выставляется студенту при частично выполненном задании, задачи;</w:t>
      </w:r>
    </w:p>
    <w:p w:rsidR="00EF66CD" w:rsidRPr="00EF66CD" w:rsidRDefault="00EF66CD" w:rsidP="00EF66CD">
      <w:pPr>
        <w:numPr>
          <w:ilvl w:val="0"/>
          <w:numId w:val="5"/>
        </w:numPr>
        <w:ind w:left="284" w:hanging="284"/>
        <w:contextualSpacing/>
        <w:jc w:val="both"/>
      </w:pPr>
      <w:r w:rsidRPr="00EF66CD">
        <w:t xml:space="preserve">Оценка </w:t>
      </w:r>
      <w:r w:rsidRPr="00EF66CD">
        <w:rPr>
          <w:b/>
        </w:rPr>
        <w:t>«неудовлетворительно»</w:t>
      </w:r>
      <w:r w:rsidRPr="00EF66CD">
        <w:t xml:space="preserve"> выставляется студенту при отсутствии выполненного задания, задачи.</w:t>
      </w:r>
    </w:p>
    <w:p w:rsidR="00F04C8C" w:rsidRDefault="00F04C8C" w:rsidP="00F04C8C">
      <w:pPr>
        <w:jc w:val="both"/>
      </w:pPr>
    </w:p>
    <w:p w:rsidR="00F04C8C" w:rsidRDefault="00F04C8C" w:rsidP="00F04C8C">
      <w:pPr>
        <w:jc w:val="both"/>
      </w:pPr>
    </w:p>
    <w:p w:rsidR="00F04C8C" w:rsidRDefault="00F04C8C" w:rsidP="00F04C8C">
      <w:pPr>
        <w:jc w:val="both"/>
      </w:pPr>
    </w:p>
    <w:p w:rsidR="00F04C8C" w:rsidRDefault="00F04C8C" w:rsidP="00F04C8C">
      <w:pPr>
        <w:jc w:val="both"/>
      </w:pPr>
    </w:p>
    <w:p w:rsidR="00F04C8C" w:rsidRDefault="00F04C8C" w:rsidP="00F04C8C">
      <w:pPr>
        <w:jc w:val="both"/>
      </w:pPr>
    </w:p>
    <w:p w:rsidR="00F04C8C" w:rsidRDefault="00F04C8C" w:rsidP="00F04C8C">
      <w:pPr>
        <w:jc w:val="both"/>
      </w:pPr>
    </w:p>
    <w:p w:rsidR="00F04C8C" w:rsidRDefault="00F04C8C" w:rsidP="00F04C8C">
      <w:pPr>
        <w:jc w:val="both"/>
      </w:pPr>
    </w:p>
    <w:p w:rsidR="00F04C8C" w:rsidRDefault="00F04C8C" w:rsidP="00F04C8C">
      <w:pPr>
        <w:jc w:val="both"/>
      </w:pPr>
    </w:p>
    <w:p w:rsidR="00F04C8C" w:rsidRDefault="00F04C8C" w:rsidP="00F04C8C">
      <w:pPr>
        <w:jc w:val="both"/>
        <w:sectPr w:rsidR="00F04C8C" w:rsidSect="004F32FD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:rsidR="00A92895" w:rsidRPr="00C6456B" w:rsidRDefault="00A92895" w:rsidP="00C6456B"/>
    <w:sectPr w:rsidR="00A92895" w:rsidRPr="00C6456B" w:rsidSect="00812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02A" w:rsidRDefault="0032002A" w:rsidP="00A92895">
      <w:r>
        <w:separator/>
      </w:r>
    </w:p>
  </w:endnote>
  <w:endnote w:type="continuationSeparator" w:id="0">
    <w:p w:rsidR="0032002A" w:rsidRDefault="0032002A" w:rsidP="00A92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_AvanteNrBook">
    <w:altName w:val="Century Gothic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02A" w:rsidRDefault="0032002A" w:rsidP="00A92895">
      <w:r>
        <w:separator/>
      </w:r>
    </w:p>
  </w:footnote>
  <w:footnote w:type="continuationSeparator" w:id="0">
    <w:p w:rsidR="0032002A" w:rsidRDefault="0032002A" w:rsidP="00A92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 w15:restartNumberingAfterBreak="0">
    <w:nsid w:val="0F5C68C3"/>
    <w:multiLevelType w:val="multilevel"/>
    <w:tmpl w:val="B15EE5C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 w15:restartNumberingAfterBreak="0">
    <w:nsid w:val="1341600C"/>
    <w:multiLevelType w:val="multilevel"/>
    <w:tmpl w:val="43625E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9FB617E"/>
    <w:multiLevelType w:val="multilevel"/>
    <w:tmpl w:val="B15EE5C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4" w15:restartNumberingAfterBreak="0">
    <w:nsid w:val="1BD31692"/>
    <w:multiLevelType w:val="multilevel"/>
    <w:tmpl w:val="45EE0D9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 w15:restartNumberingAfterBreak="0">
    <w:nsid w:val="488B3A64"/>
    <w:multiLevelType w:val="hybridMultilevel"/>
    <w:tmpl w:val="7A9AE5F0"/>
    <w:lvl w:ilvl="0" w:tplc="358453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A2FD6"/>
    <w:multiLevelType w:val="multilevel"/>
    <w:tmpl w:val="E26CC8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7" w15:restartNumberingAfterBreak="0">
    <w:nsid w:val="4CAE74B6"/>
    <w:multiLevelType w:val="hybridMultilevel"/>
    <w:tmpl w:val="724C510A"/>
    <w:lvl w:ilvl="0" w:tplc="187A5C1A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03">
      <w:start w:val="1"/>
      <w:numFmt w:val="lowerLetter"/>
      <w:lvlText w:val="%2."/>
      <w:lvlJc w:val="left"/>
      <w:pPr>
        <w:ind w:left="1440" w:hanging="360"/>
      </w:pPr>
    </w:lvl>
    <w:lvl w:ilvl="2" w:tplc="04190005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decimal"/>
      <w:lvlText w:val="%4."/>
      <w:lvlJc w:val="left"/>
      <w:pPr>
        <w:ind w:left="2880" w:hanging="360"/>
      </w:pPr>
    </w:lvl>
    <w:lvl w:ilvl="4" w:tplc="04190003">
      <w:start w:val="1"/>
      <w:numFmt w:val="lowerLetter"/>
      <w:lvlText w:val="%5."/>
      <w:lvlJc w:val="left"/>
      <w:pPr>
        <w:ind w:left="3600" w:hanging="360"/>
      </w:pPr>
    </w:lvl>
    <w:lvl w:ilvl="5" w:tplc="04190005">
      <w:start w:val="1"/>
      <w:numFmt w:val="lowerRoman"/>
      <w:lvlText w:val="%6."/>
      <w:lvlJc w:val="right"/>
      <w:pPr>
        <w:ind w:left="4320" w:hanging="180"/>
      </w:pPr>
    </w:lvl>
    <w:lvl w:ilvl="6" w:tplc="04190001">
      <w:start w:val="1"/>
      <w:numFmt w:val="decimal"/>
      <w:lvlText w:val="%7."/>
      <w:lvlJc w:val="left"/>
      <w:pPr>
        <w:ind w:left="5040" w:hanging="360"/>
      </w:pPr>
    </w:lvl>
    <w:lvl w:ilvl="7" w:tplc="04190003">
      <w:start w:val="1"/>
      <w:numFmt w:val="lowerLetter"/>
      <w:lvlText w:val="%8."/>
      <w:lvlJc w:val="left"/>
      <w:pPr>
        <w:ind w:left="5760" w:hanging="360"/>
      </w:pPr>
    </w:lvl>
    <w:lvl w:ilvl="8" w:tplc="04190005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20DDA"/>
    <w:multiLevelType w:val="hybridMultilevel"/>
    <w:tmpl w:val="53D8F638"/>
    <w:lvl w:ilvl="0" w:tplc="16AE4FF2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8BC699A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0" w15:restartNumberingAfterBreak="0">
    <w:nsid w:val="63045312"/>
    <w:multiLevelType w:val="hybridMultilevel"/>
    <w:tmpl w:val="5B902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150DEC"/>
    <w:multiLevelType w:val="hybridMultilevel"/>
    <w:tmpl w:val="F104EDBC"/>
    <w:lvl w:ilvl="0" w:tplc="04190001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822462"/>
    <w:multiLevelType w:val="hybridMultilevel"/>
    <w:tmpl w:val="ED2C74A0"/>
    <w:lvl w:ilvl="0" w:tplc="ABAC5CC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D114FEC"/>
    <w:multiLevelType w:val="hybridMultilevel"/>
    <w:tmpl w:val="12C0BDD8"/>
    <w:lvl w:ilvl="0" w:tplc="3886CDF6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3"/>
  </w:num>
  <w:num w:numId="3">
    <w:abstractNumId w:val="8"/>
  </w:num>
  <w:num w:numId="4">
    <w:abstractNumId w:val="0"/>
  </w:num>
  <w:num w:numId="5">
    <w:abstractNumId w:val="5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6"/>
  </w:num>
  <w:num w:numId="9">
    <w:abstractNumId w:val="10"/>
  </w:num>
  <w:num w:numId="10">
    <w:abstractNumId w:val="2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3"/>
  </w:num>
  <w:num w:numId="14">
    <w:abstractNumId w:val="7"/>
  </w:num>
  <w:num w:numId="15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628B"/>
    <w:rsid w:val="000014E3"/>
    <w:rsid w:val="00002CE6"/>
    <w:rsid w:val="00011D29"/>
    <w:rsid w:val="00016EC2"/>
    <w:rsid w:val="0002687E"/>
    <w:rsid w:val="00026975"/>
    <w:rsid w:val="000322AA"/>
    <w:rsid w:val="000324B0"/>
    <w:rsid w:val="000446C6"/>
    <w:rsid w:val="0004588A"/>
    <w:rsid w:val="00050F48"/>
    <w:rsid w:val="00051CC1"/>
    <w:rsid w:val="0005276C"/>
    <w:rsid w:val="00056C93"/>
    <w:rsid w:val="000654B1"/>
    <w:rsid w:val="000677C2"/>
    <w:rsid w:val="0008127E"/>
    <w:rsid w:val="0008370B"/>
    <w:rsid w:val="00084F46"/>
    <w:rsid w:val="000859D1"/>
    <w:rsid w:val="00086191"/>
    <w:rsid w:val="000905FE"/>
    <w:rsid w:val="00097764"/>
    <w:rsid w:val="000A3B36"/>
    <w:rsid w:val="000A7577"/>
    <w:rsid w:val="000B378D"/>
    <w:rsid w:val="000C009F"/>
    <w:rsid w:val="000C6106"/>
    <w:rsid w:val="000D0651"/>
    <w:rsid w:val="000D2122"/>
    <w:rsid w:val="000D3586"/>
    <w:rsid w:val="000D36FA"/>
    <w:rsid w:val="000D66AE"/>
    <w:rsid w:val="000E4936"/>
    <w:rsid w:val="0012100F"/>
    <w:rsid w:val="00131497"/>
    <w:rsid w:val="00135395"/>
    <w:rsid w:val="001600F9"/>
    <w:rsid w:val="001604A8"/>
    <w:rsid w:val="00161596"/>
    <w:rsid w:val="0017645A"/>
    <w:rsid w:val="00185631"/>
    <w:rsid w:val="001A5A7A"/>
    <w:rsid w:val="001A678F"/>
    <w:rsid w:val="001B75A9"/>
    <w:rsid w:val="001D1A1B"/>
    <w:rsid w:val="001D7BFE"/>
    <w:rsid w:val="001E1B0B"/>
    <w:rsid w:val="001E2939"/>
    <w:rsid w:val="001F434A"/>
    <w:rsid w:val="002043CA"/>
    <w:rsid w:val="00205F16"/>
    <w:rsid w:val="00206539"/>
    <w:rsid w:val="00206B85"/>
    <w:rsid w:val="00212607"/>
    <w:rsid w:val="002174AF"/>
    <w:rsid w:val="00217AB2"/>
    <w:rsid w:val="00217F44"/>
    <w:rsid w:val="002217DA"/>
    <w:rsid w:val="002259B6"/>
    <w:rsid w:val="0022625D"/>
    <w:rsid w:val="002443E1"/>
    <w:rsid w:val="00261B26"/>
    <w:rsid w:val="00261F6C"/>
    <w:rsid w:val="00273BDE"/>
    <w:rsid w:val="002834E9"/>
    <w:rsid w:val="002868BC"/>
    <w:rsid w:val="00290626"/>
    <w:rsid w:val="00292DF3"/>
    <w:rsid w:val="002A741D"/>
    <w:rsid w:val="002B1B66"/>
    <w:rsid w:val="002B4BD7"/>
    <w:rsid w:val="002C304F"/>
    <w:rsid w:val="002C479D"/>
    <w:rsid w:val="002C75B3"/>
    <w:rsid w:val="002D645F"/>
    <w:rsid w:val="002E1EF0"/>
    <w:rsid w:val="0031016B"/>
    <w:rsid w:val="00310F2C"/>
    <w:rsid w:val="0032002A"/>
    <w:rsid w:val="00321F1B"/>
    <w:rsid w:val="00340C0C"/>
    <w:rsid w:val="003462BD"/>
    <w:rsid w:val="00351488"/>
    <w:rsid w:val="003564CE"/>
    <w:rsid w:val="00362C08"/>
    <w:rsid w:val="0036350C"/>
    <w:rsid w:val="003651A5"/>
    <w:rsid w:val="003666A6"/>
    <w:rsid w:val="00367909"/>
    <w:rsid w:val="00371583"/>
    <w:rsid w:val="003765D0"/>
    <w:rsid w:val="0038353E"/>
    <w:rsid w:val="003835C2"/>
    <w:rsid w:val="003852ED"/>
    <w:rsid w:val="003922CA"/>
    <w:rsid w:val="003A0D2C"/>
    <w:rsid w:val="003A3CB5"/>
    <w:rsid w:val="003A4E7A"/>
    <w:rsid w:val="003A5FE6"/>
    <w:rsid w:val="003A6912"/>
    <w:rsid w:val="003B00B8"/>
    <w:rsid w:val="003B5F09"/>
    <w:rsid w:val="003D3561"/>
    <w:rsid w:val="003D4A56"/>
    <w:rsid w:val="003D5C86"/>
    <w:rsid w:val="003E773A"/>
    <w:rsid w:val="004112EC"/>
    <w:rsid w:val="0041534C"/>
    <w:rsid w:val="00423738"/>
    <w:rsid w:val="00437EB5"/>
    <w:rsid w:val="0044262D"/>
    <w:rsid w:val="0045302E"/>
    <w:rsid w:val="00467DC6"/>
    <w:rsid w:val="00471DCF"/>
    <w:rsid w:val="0047710D"/>
    <w:rsid w:val="00483925"/>
    <w:rsid w:val="00487B24"/>
    <w:rsid w:val="0049656B"/>
    <w:rsid w:val="004A7CD5"/>
    <w:rsid w:val="004E0D15"/>
    <w:rsid w:val="004F32FD"/>
    <w:rsid w:val="004F4CF7"/>
    <w:rsid w:val="00505FFF"/>
    <w:rsid w:val="005124ED"/>
    <w:rsid w:val="00521BC2"/>
    <w:rsid w:val="005261CB"/>
    <w:rsid w:val="005318B6"/>
    <w:rsid w:val="0053264D"/>
    <w:rsid w:val="00534D66"/>
    <w:rsid w:val="00553761"/>
    <w:rsid w:val="005645F5"/>
    <w:rsid w:val="0057719F"/>
    <w:rsid w:val="00577DE4"/>
    <w:rsid w:val="005963F0"/>
    <w:rsid w:val="00597D2A"/>
    <w:rsid w:val="005B1D16"/>
    <w:rsid w:val="005C0295"/>
    <w:rsid w:val="005C500A"/>
    <w:rsid w:val="005E2198"/>
    <w:rsid w:val="005F17C7"/>
    <w:rsid w:val="005F3DA3"/>
    <w:rsid w:val="00610D2E"/>
    <w:rsid w:val="006114A9"/>
    <w:rsid w:val="00615A8E"/>
    <w:rsid w:val="00641B9E"/>
    <w:rsid w:val="0064427D"/>
    <w:rsid w:val="00646A04"/>
    <w:rsid w:val="00655E00"/>
    <w:rsid w:val="00662B95"/>
    <w:rsid w:val="006673A5"/>
    <w:rsid w:val="0067691D"/>
    <w:rsid w:val="00676FAE"/>
    <w:rsid w:val="00685FC1"/>
    <w:rsid w:val="00691E79"/>
    <w:rsid w:val="00694267"/>
    <w:rsid w:val="00695D90"/>
    <w:rsid w:val="006A411B"/>
    <w:rsid w:val="006A5B24"/>
    <w:rsid w:val="006B552D"/>
    <w:rsid w:val="006D087E"/>
    <w:rsid w:val="006D0F1F"/>
    <w:rsid w:val="006D2905"/>
    <w:rsid w:val="006D63D4"/>
    <w:rsid w:val="006F21D7"/>
    <w:rsid w:val="006F2BF3"/>
    <w:rsid w:val="006F52F4"/>
    <w:rsid w:val="006F5F9C"/>
    <w:rsid w:val="007030DA"/>
    <w:rsid w:val="007038C6"/>
    <w:rsid w:val="00706F40"/>
    <w:rsid w:val="007117B7"/>
    <w:rsid w:val="0071300A"/>
    <w:rsid w:val="00714DF0"/>
    <w:rsid w:val="00725DC8"/>
    <w:rsid w:val="007274B7"/>
    <w:rsid w:val="0074022F"/>
    <w:rsid w:val="00750A53"/>
    <w:rsid w:val="0075195A"/>
    <w:rsid w:val="00770E9F"/>
    <w:rsid w:val="0077606B"/>
    <w:rsid w:val="00776957"/>
    <w:rsid w:val="0078117C"/>
    <w:rsid w:val="007835EF"/>
    <w:rsid w:val="00793945"/>
    <w:rsid w:val="007A093F"/>
    <w:rsid w:val="007A2FA8"/>
    <w:rsid w:val="007C2C04"/>
    <w:rsid w:val="007F4547"/>
    <w:rsid w:val="007F667E"/>
    <w:rsid w:val="00803B5E"/>
    <w:rsid w:val="00805848"/>
    <w:rsid w:val="00810FAC"/>
    <w:rsid w:val="00812A24"/>
    <w:rsid w:val="0081345A"/>
    <w:rsid w:val="008217F6"/>
    <w:rsid w:val="008220F6"/>
    <w:rsid w:val="008340D9"/>
    <w:rsid w:val="008376F3"/>
    <w:rsid w:val="00837A3A"/>
    <w:rsid w:val="0084311A"/>
    <w:rsid w:val="008526AC"/>
    <w:rsid w:val="00856EAE"/>
    <w:rsid w:val="00857A4D"/>
    <w:rsid w:val="00862491"/>
    <w:rsid w:val="0087305E"/>
    <w:rsid w:val="0088035C"/>
    <w:rsid w:val="00882780"/>
    <w:rsid w:val="008842AF"/>
    <w:rsid w:val="00886245"/>
    <w:rsid w:val="00891837"/>
    <w:rsid w:val="008A0526"/>
    <w:rsid w:val="008A173C"/>
    <w:rsid w:val="008A6917"/>
    <w:rsid w:val="008B4CBA"/>
    <w:rsid w:val="008C6437"/>
    <w:rsid w:val="008D3585"/>
    <w:rsid w:val="008E4F4D"/>
    <w:rsid w:val="008E536A"/>
    <w:rsid w:val="008F1059"/>
    <w:rsid w:val="008F146B"/>
    <w:rsid w:val="008F353A"/>
    <w:rsid w:val="008F41F6"/>
    <w:rsid w:val="00900F6E"/>
    <w:rsid w:val="00904AA0"/>
    <w:rsid w:val="0090623F"/>
    <w:rsid w:val="009109B2"/>
    <w:rsid w:val="009209DF"/>
    <w:rsid w:val="00927A30"/>
    <w:rsid w:val="009411F3"/>
    <w:rsid w:val="00943B09"/>
    <w:rsid w:val="00945CFF"/>
    <w:rsid w:val="00946E8A"/>
    <w:rsid w:val="009530A1"/>
    <w:rsid w:val="00956ED4"/>
    <w:rsid w:val="00961F0E"/>
    <w:rsid w:val="00964357"/>
    <w:rsid w:val="00964B8B"/>
    <w:rsid w:val="009708F6"/>
    <w:rsid w:val="009758C7"/>
    <w:rsid w:val="00983868"/>
    <w:rsid w:val="00991322"/>
    <w:rsid w:val="009A1210"/>
    <w:rsid w:val="009A39E6"/>
    <w:rsid w:val="009A5DCE"/>
    <w:rsid w:val="009B6D5C"/>
    <w:rsid w:val="009C1221"/>
    <w:rsid w:val="009C1870"/>
    <w:rsid w:val="009C2233"/>
    <w:rsid w:val="009C4CD8"/>
    <w:rsid w:val="009D3C65"/>
    <w:rsid w:val="009D73C8"/>
    <w:rsid w:val="009E596A"/>
    <w:rsid w:val="009F1889"/>
    <w:rsid w:val="009F21CD"/>
    <w:rsid w:val="009F436C"/>
    <w:rsid w:val="009F7B38"/>
    <w:rsid w:val="00A12F42"/>
    <w:rsid w:val="00A227E0"/>
    <w:rsid w:val="00A230FC"/>
    <w:rsid w:val="00A27196"/>
    <w:rsid w:val="00A33710"/>
    <w:rsid w:val="00A34397"/>
    <w:rsid w:val="00A42206"/>
    <w:rsid w:val="00A51026"/>
    <w:rsid w:val="00A51B65"/>
    <w:rsid w:val="00A63E46"/>
    <w:rsid w:val="00A64B5F"/>
    <w:rsid w:val="00A66F26"/>
    <w:rsid w:val="00A7154B"/>
    <w:rsid w:val="00A730E2"/>
    <w:rsid w:val="00A9239F"/>
    <w:rsid w:val="00A92895"/>
    <w:rsid w:val="00A963A3"/>
    <w:rsid w:val="00AA3EE6"/>
    <w:rsid w:val="00AE0CFC"/>
    <w:rsid w:val="00AE10A7"/>
    <w:rsid w:val="00AF06B1"/>
    <w:rsid w:val="00B007AB"/>
    <w:rsid w:val="00B118ED"/>
    <w:rsid w:val="00B169B0"/>
    <w:rsid w:val="00B27D44"/>
    <w:rsid w:val="00B358F0"/>
    <w:rsid w:val="00B35A78"/>
    <w:rsid w:val="00B40EC6"/>
    <w:rsid w:val="00B414D9"/>
    <w:rsid w:val="00B4373E"/>
    <w:rsid w:val="00B43AE8"/>
    <w:rsid w:val="00B54068"/>
    <w:rsid w:val="00B61B76"/>
    <w:rsid w:val="00B77923"/>
    <w:rsid w:val="00B808E3"/>
    <w:rsid w:val="00B82674"/>
    <w:rsid w:val="00BA6EC1"/>
    <w:rsid w:val="00BB0C4D"/>
    <w:rsid w:val="00BC6517"/>
    <w:rsid w:val="00BD4F82"/>
    <w:rsid w:val="00BE1E44"/>
    <w:rsid w:val="00BE5B95"/>
    <w:rsid w:val="00BF090E"/>
    <w:rsid w:val="00C0269E"/>
    <w:rsid w:val="00C043A5"/>
    <w:rsid w:val="00C10A69"/>
    <w:rsid w:val="00C11F28"/>
    <w:rsid w:val="00C13331"/>
    <w:rsid w:val="00C15FA7"/>
    <w:rsid w:val="00C1628B"/>
    <w:rsid w:val="00C203E0"/>
    <w:rsid w:val="00C21EE0"/>
    <w:rsid w:val="00C44F93"/>
    <w:rsid w:val="00C56F33"/>
    <w:rsid w:val="00C6456B"/>
    <w:rsid w:val="00C711A9"/>
    <w:rsid w:val="00C72CF2"/>
    <w:rsid w:val="00C8001B"/>
    <w:rsid w:val="00C8287E"/>
    <w:rsid w:val="00CB17F2"/>
    <w:rsid w:val="00CB6027"/>
    <w:rsid w:val="00CE25E7"/>
    <w:rsid w:val="00CE4D39"/>
    <w:rsid w:val="00CF1FFC"/>
    <w:rsid w:val="00CF2548"/>
    <w:rsid w:val="00CF7527"/>
    <w:rsid w:val="00D0507E"/>
    <w:rsid w:val="00D10A7D"/>
    <w:rsid w:val="00D14418"/>
    <w:rsid w:val="00D30733"/>
    <w:rsid w:val="00D310F9"/>
    <w:rsid w:val="00D31B6B"/>
    <w:rsid w:val="00D32DF1"/>
    <w:rsid w:val="00D55280"/>
    <w:rsid w:val="00D552F5"/>
    <w:rsid w:val="00D60E5D"/>
    <w:rsid w:val="00D72A31"/>
    <w:rsid w:val="00D82CC0"/>
    <w:rsid w:val="00DA28C7"/>
    <w:rsid w:val="00DA58F5"/>
    <w:rsid w:val="00DA6D46"/>
    <w:rsid w:val="00DB28E5"/>
    <w:rsid w:val="00DB44BA"/>
    <w:rsid w:val="00DD359E"/>
    <w:rsid w:val="00DD79E3"/>
    <w:rsid w:val="00DE0BF6"/>
    <w:rsid w:val="00DE6556"/>
    <w:rsid w:val="00DF1934"/>
    <w:rsid w:val="00DF1964"/>
    <w:rsid w:val="00DF2E61"/>
    <w:rsid w:val="00DF3AC1"/>
    <w:rsid w:val="00DF5F68"/>
    <w:rsid w:val="00E03F07"/>
    <w:rsid w:val="00E10FB7"/>
    <w:rsid w:val="00E216AB"/>
    <w:rsid w:val="00E24F9C"/>
    <w:rsid w:val="00E266B0"/>
    <w:rsid w:val="00E3038C"/>
    <w:rsid w:val="00E3561C"/>
    <w:rsid w:val="00E456E5"/>
    <w:rsid w:val="00E45B8B"/>
    <w:rsid w:val="00E56569"/>
    <w:rsid w:val="00E666A1"/>
    <w:rsid w:val="00E6739E"/>
    <w:rsid w:val="00E75843"/>
    <w:rsid w:val="00E77C51"/>
    <w:rsid w:val="00E91646"/>
    <w:rsid w:val="00EC7990"/>
    <w:rsid w:val="00EE3835"/>
    <w:rsid w:val="00EE4E00"/>
    <w:rsid w:val="00EE59E8"/>
    <w:rsid w:val="00EF16DE"/>
    <w:rsid w:val="00EF59B7"/>
    <w:rsid w:val="00EF66CD"/>
    <w:rsid w:val="00EF66E2"/>
    <w:rsid w:val="00F04C8C"/>
    <w:rsid w:val="00F21B96"/>
    <w:rsid w:val="00F22B76"/>
    <w:rsid w:val="00F24163"/>
    <w:rsid w:val="00F26FE8"/>
    <w:rsid w:val="00F42DAE"/>
    <w:rsid w:val="00F469F9"/>
    <w:rsid w:val="00F71425"/>
    <w:rsid w:val="00F849FC"/>
    <w:rsid w:val="00F851D9"/>
    <w:rsid w:val="00F9233F"/>
    <w:rsid w:val="00F96702"/>
    <w:rsid w:val="00FA6B0A"/>
    <w:rsid w:val="00FB0B83"/>
    <w:rsid w:val="00FB2AEC"/>
    <w:rsid w:val="00FC0BF7"/>
    <w:rsid w:val="00FC396E"/>
    <w:rsid w:val="00FC5917"/>
    <w:rsid w:val="00FE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41C6B"/>
  <w15:chartTrackingRefBased/>
  <w15:docId w15:val="{26A59622-241A-4F34-AFC1-303341022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446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C1628B"/>
    <w:pPr>
      <w:keepNext/>
      <w:jc w:val="both"/>
      <w:outlineLvl w:val="0"/>
    </w:pPr>
    <w:rPr>
      <w:i/>
      <w:iCs/>
      <w:lang w:val="x-none"/>
    </w:rPr>
  </w:style>
  <w:style w:type="paragraph" w:styleId="2">
    <w:name w:val="heading 2"/>
    <w:basedOn w:val="a0"/>
    <w:next w:val="a0"/>
    <w:link w:val="20"/>
    <w:semiHidden/>
    <w:unhideWhenUsed/>
    <w:qFormat/>
    <w:rsid w:val="00C1628B"/>
    <w:pPr>
      <w:keepNext/>
      <w:jc w:val="center"/>
      <w:outlineLvl w:val="1"/>
    </w:pPr>
    <w:rPr>
      <w:rFonts w:ascii="a_AvanteNrBook" w:hAnsi="a_AvanteNrBook"/>
      <w:b/>
      <w:bCs/>
      <w:smallCaps/>
      <w:spacing w:val="20"/>
      <w:sz w:val="20"/>
      <w:szCs w:val="20"/>
      <w:lang w:val="x-none"/>
    </w:rPr>
  </w:style>
  <w:style w:type="paragraph" w:styleId="4">
    <w:name w:val="heading 4"/>
    <w:basedOn w:val="a0"/>
    <w:next w:val="a0"/>
    <w:link w:val="40"/>
    <w:semiHidden/>
    <w:unhideWhenUsed/>
    <w:qFormat/>
    <w:rsid w:val="00C1628B"/>
    <w:pPr>
      <w:keepNext/>
      <w:spacing w:before="240" w:after="60"/>
      <w:outlineLvl w:val="3"/>
    </w:pPr>
    <w:rPr>
      <w:b/>
      <w:bCs/>
      <w:sz w:val="28"/>
      <w:szCs w:val="28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1628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link w:val="2"/>
    <w:semiHidden/>
    <w:rsid w:val="00C1628B"/>
    <w:rPr>
      <w:rFonts w:ascii="a_AvanteNrBook" w:eastAsia="Times New Roman" w:hAnsi="a_AvanteNrBook" w:cs="Times New Roman"/>
      <w:b/>
      <w:bCs/>
      <w:smallCaps/>
      <w:spacing w:val="20"/>
      <w:sz w:val="20"/>
      <w:szCs w:val="20"/>
      <w:lang w:eastAsia="ru-RU"/>
    </w:rPr>
  </w:style>
  <w:style w:type="character" w:customStyle="1" w:styleId="40">
    <w:name w:val="Заголовок 4 Знак"/>
    <w:link w:val="4"/>
    <w:semiHidden/>
    <w:rsid w:val="00C162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4">
    <w:name w:val="Hyperlink"/>
    <w:unhideWhenUsed/>
    <w:rsid w:val="00C1628B"/>
    <w:rPr>
      <w:rFonts w:ascii="Times New Roman" w:hAnsi="Times New Roman" w:cs="Times New Roman" w:hint="default"/>
      <w:color w:val="0000FF"/>
      <w:u w:val="single"/>
    </w:rPr>
  </w:style>
  <w:style w:type="paragraph" w:styleId="11">
    <w:name w:val="toc 1"/>
    <w:basedOn w:val="a0"/>
    <w:next w:val="a0"/>
    <w:autoRedefine/>
    <w:semiHidden/>
    <w:unhideWhenUsed/>
    <w:rsid w:val="00C1628B"/>
  </w:style>
  <w:style w:type="paragraph" w:styleId="a5">
    <w:name w:val="Normal Indent"/>
    <w:basedOn w:val="a0"/>
    <w:semiHidden/>
    <w:unhideWhenUsed/>
    <w:rsid w:val="00C1628B"/>
    <w:pPr>
      <w:ind w:firstLine="567"/>
      <w:jc w:val="center"/>
    </w:pPr>
    <w:rPr>
      <w:b/>
      <w:bCs/>
      <w:sz w:val="28"/>
      <w:szCs w:val="28"/>
    </w:rPr>
  </w:style>
  <w:style w:type="character" w:customStyle="1" w:styleId="a6">
    <w:name w:val="Верхний колонтитул Знак"/>
    <w:link w:val="a7"/>
    <w:rsid w:val="00C162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0"/>
    <w:link w:val="a6"/>
    <w:unhideWhenUsed/>
    <w:rsid w:val="00C1628B"/>
    <w:pPr>
      <w:tabs>
        <w:tab w:val="center" w:pos="4677"/>
        <w:tab w:val="right" w:pos="9355"/>
      </w:tabs>
    </w:pPr>
    <w:rPr>
      <w:lang w:val="x-none"/>
    </w:rPr>
  </w:style>
  <w:style w:type="paragraph" w:styleId="a8">
    <w:name w:val="Title"/>
    <w:basedOn w:val="a0"/>
    <w:link w:val="a9"/>
    <w:qFormat/>
    <w:rsid w:val="00C1628B"/>
    <w:pPr>
      <w:jc w:val="center"/>
    </w:pPr>
    <w:rPr>
      <w:b/>
      <w:bCs/>
      <w:sz w:val="20"/>
      <w:szCs w:val="20"/>
      <w:lang w:val="x-none"/>
    </w:rPr>
  </w:style>
  <w:style w:type="character" w:customStyle="1" w:styleId="a9">
    <w:name w:val="Заголовок Знак"/>
    <w:link w:val="a8"/>
    <w:rsid w:val="00C1628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ody Text"/>
    <w:basedOn w:val="a0"/>
    <w:link w:val="ab"/>
    <w:semiHidden/>
    <w:unhideWhenUsed/>
    <w:rsid w:val="00C1628B"/>
    <w:pPr>
      <w:jc w:val="center"/>
      <w:outlineLvl w:val="2"/>
    </w:pPr>
    <w:rPr>
      <w:b/>
      <w:bCs/>
      <w:sz w:val="28"/>
      <w:szCs w:val="28"/>
      <w:lang w:val="x-none"/>
    </w:rPr>
  </w:style>
  <w:style w:type="character" w:customStyle="1" w:styleId="ab">
    <w:name w:val="Основной текст Знак"/>
    <w:link w:val="aa"/>
    <w:semiHidden/>
    <w:rsid w:val="00C162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c">
    <w:name w:val="Основной текст с отступом Знак"/>
    <w:link w:val="ad"/>
    <w:semiHidden/>
    <w:rsid w:val="00C162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0"/>
    <w:link w:val="ac"/>
    <w:semiHidden/>
    <w:unhideWhenUsed/>
    <w:rsid w:val="00C1628B"/>
    <w:pPr>
      <w:spacing w:after="120"/>
      <w:ind w:left="283"/>
    </w:pPr>
    <w:rPr>
      <w:lang w:val="x-none"/>
    </w:rPr>
  </w:style>
  <w:style w:type="character" w:customStyle="1" w:styleId="3">
    <w:name w:val="Основной текст 3 Знак"/>
    <w:link w:val="30"/>
    <w:uiPriority w:val="99"/>
    <w:semiHidden/>
    <w:rsid w:val="00C1628B"/>
    <w:rPr>
      <w:rFonts w:ascii="Times New Roman" w:eastAsia="Times New Roman" w:hAnsi="Times New Roman" w:cs="Times New Roman"/>
      <w:sz w:val="16"/>
      <w:szCs w:val="16"/>
    </w:rPr>
  </w:style>
  <w:style w:type="paragraph" w:styleId="30">
    <w:name w:val="Body Text 3"/>
    <w:basedOn w:val="a0"/>
    <w:link w:val="3"/>
    <w:uiPriority w:val="99"/>
    <w:semiHidden/>
    <w:unhideWhenUsed/>
    <w:rsid w:val="00C1628B"/>
    <w:pPr>
      <w:spacing w:after="120"/>
    </w:pPr>
    <w:rPr>
      <w:sz w:val="16"/>
      <w:szCs w:val="16"/>
      <w:lang w:val="x-none" w:eastAsia="x-none"/>
    </w:rPr>
  </w:style>
  <w:style w:type="character" w:customStyle="1" w:styleId="21">
    <w:name w:val="Основной текст с отступом 2 Знак"/>
    <w:link w:val="22"/>
    <w:semiHidden/>
    <w:rsid w:val="00C1628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2">
    <w:name w:val="Body Text Indent 2"/>
    <w:basedOn w:val="a0"/>
    <w:link w:val="21"/>
    <w:semiHidden/>
    <w:unhideWhenUsed/>
    <w:rsid w:val="00C1628B"/>
    <w:pPr>
      <w:tabs>
        <w:tab w:val="left" w:pos="426"/>
      </w:tabs>
      <w:ind w:left="426" w:hanging="426"/>
      <w:jc w:val="both"/>
    </w:pPr>
    <w:rPr>
      <w:b/>
      <w:bCs/>
      <w:lang w:val="x-none"/>
    </w:rPr>
  </w:style>
  <w:style w:type="character" w:customStyle="1" w:styleId="31">
    <w:name w:val="Основной текст с отступом 3 Знак"/>
    <w:link w:val="32"/>
    <w:semiHidden/>
    <w:rsid w:val="00C162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0"/>
    <w:link w:val="31"/>
    <w:semiHidden/>
    <w:unhideWhenUsed/>
    <w:rsid w:val="00C1628B"/>
    <w:pPr>
      <w:tabs>
        <w:tab w:val="left" w:pos="1701"/>
      </w:tabs>
      <w:spacing w:before="120"/>
      <w:ind w:left="1701" w:hanging="708"/>
      <w:jc w:val="both"/>
    </w:pPr>
    <w:rPr>
      <w:lang w:val="x-none"/>
    </w:rPr>
  </w:style>
  <w:style w:type="character" w:customStyle="1" w:styleId="ae">
    <w:name w:val="список с точками Знак"/>
    <w:link w:val="a"/>
    <w:locked/>
    <w:rsid w:val="00C1628B"/>
    <w:rPr>
      <w:rFonts w:ascii="Times New Roman" w:eastAsia="Times New Roman" w:hAnsi="Times New Roman"/>
      <w:sz w:val="24"/>
      <w:szCs w:val="24"/>
      <w:lang w:val="x-none" w:eastAsia="en-US"/>
    </w:rPr>
  </w:style>
  <w:style w:type="paragraph" w:customStyle="1" w:styleId="a">
    <w:name w:val="список с точками"/>
    <w:basedOn w:val="a0"/>
    <w:link w:val="ae"/>
    <w:rsid w:val="00C1628B"/>
    <w:pPr>
      <w:numPr>
        <w:numId w:val="1"/>
      </w:numPr>
      <w:spacing w:line="312" w:lineRule="auto"/>
      <w:jc w:val="both"/>
    </w:pPr>
    <w:rPr>
      <w:lang w:val="x-none" w:eastAsia="en-US"/>
    </w:rPr>
  </w:style>
  <w:style w:type="paragraph" w:customStyle="1" w:styleId="af">
    <w:name w:val="Для таблиц"/>
    <w:basedOn w:val="a0"/>
    <w:rsid w:val="00C1628B"/>
  </w:style>
  <w:style w:type="paragraph" w:customStyle="1" w:styleId="af0">
    <w:name w:val="Абзац_СУБД"/>
    <w:basedOn w:val="a0"/>
    <w:rsid w:val="00C1628B"/>
    <w:pPr>
      <w:spacing w:line="360" w:lineRule="auto"/>
      <w:ind w:firstLine="720"/>
      <w:jc w:val="both"/>
    </w:pPr>
    <w:rPr>
      <w:rFonts w:ascii="Arial" w:hAnsi="Arial"/>
      <w:sz w:val="28"/>
      <w:szCs w:val="20"/>
    </w:rPr>
  </w:style>
  <w:style w:type="paragraph" w:customStyle="1" w:styleId="12">
    <w:name w:val="Обычный1"/>
    <w:rsid w:val="00C1628B"/>
    <w:rPr>
      <w:rFonts w:ascii="Times New Roman" w:eastAsia="Times New Roman" w:hAnsi="Times New Roman"/>
      <w:spacing w:val="-10"/>
      <w:sz w:val="24"/>
    </w:rPr>
  </w:style>
  <w:style w:type="paragraph" w:customStyle="1" w:styleId="Style3">
    <w:name w:val="Style3"/>
    <w:basedOn w:val="a0"/>
    <w:rsid w:val="00C1628B"/>
    <w:pPr>
      <w:widowControl w:val="0"/>
      <w:autoSpaceDE w:val="0"/>
      <w:autoSpaceDN w:val="0"/>
      <w:adjustRightInd w:val="0"/>
    </w:pPr>
    <w:rPr>
      <w:rFonts w:ascii="Tahoma" w:hAnsi="Tahoma"/>
    </w:rPr>
  </w:style>
  <w:style w:type="table" w:styleId="af1">
    <w:name w:val="Table Grid"/>
    <w:basedOn w:val="a2"/>
    <w:uiPriority w:val="59"/>
    <w:rsid w:val="00AA3EE6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Прижатый влево"/>
    <w:basedOn w:val="a0"/>
    <w:next w:val="a0"/>
    <w:rsid w:val="00AA3EE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3">
    <w:name w:val="Normal (Web)"/>
    <w:basedOn w:val="a0"/>
    <w:rsid w:val="00AA3EE6"/>
    <w:pPr>
      <w:spacing w:before="100" w:beforeAutospacing="1" w:after="100" w:afterAutospacing="1"/>
    </w:pPr>
  </w:style>
  <w:style w:type="paragraph" w:styleId="af4">
    <w:name w:val="List Paragraph"/>
    <w:aliases w:val="Bullet List,FooterText,Paragraphe de liste1"/>
    <w:basedOn w:val="a0"/>
    <w:link w:val="af5"/>
    <w:qFormat/>
    <w:rsid w:val="003A5FE6"/>
    <w:pPr>
      <w:ind w:left="720"/>
      <w:contextualSpacing/>
    </w:pPr>
  </w:style>
  <w:style w:type="table" w:customStyle="1" w:styleId="13">
    <w:name w:val="Сетка таблицы1"/>
    <w:basedOn w:val="a2"/>
    <w:next w:val="af1"/>
    <w:uiPriority w:val="59"/>
    <w:rsid w:val="00B35A78"/>
    <w:rPr>
      <w:rFonts w:ascii="Cambria" w:hAnsi="Cambria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0"/>
    <w:link w:val="af7"/>
    <w:uiPriority w:val="99"/>
    <w:semiHidden/>
    <w:unhideWhenUsed/>
    <w:rsid w:val="000014E3"/>
    <w:rPr>
      <w:rFonts w:ascii="Segoe UI" w:hAnsi="Segoe UI"/>
      <w:sz w:val="18"/>
      <w:szCs w:val="18"/>
      <w:lang w:val="x-none"/>
    </w:rPr>
  </w:style>
  <w:style w:type="character" w:customStyle="1" w:styleId="af7">
    <w:name w:val="Текст выноски Знак"/>
    <w:link w:val="af6"/>
    <w:uiPriority w:val="99"/>
    <w:semiHidden/>
    <w:rsid w:val="000014E3"/>
    <w:rPr>
      <w:rFonts w:ascii="Segoe UI" w:eastAsia="Times New Roman" w:hAnsi="Segoe UI" w:cs="Segoe UI"/>
      <w:sz w:val="18"/>
      <w:szCs w:val="18"/>
      <w:lang w:eastAsia="ru-RU"/>
    </w:rPr>
  </w:style>
  <w:style w:type="paragraph" w:styleId="af8">
    <w:name w:val="footer"/>
    <w:basedOn w:val="a0"/>
    <w:link w:val="af9"/>
    <w:uiPriority w:val="99"/>
    <w:unhideWhenUsed/>
    <w:rsid w:val="00A92895"/>
    <w:pPr>
      <w:tabs>
        <w:tab w:val="center" w:pos="4677"/>
        <w:tab w:val="right" w:pos="9355"/>
      </w:tabs>
    </w:pPr>
    <w:rPr>
      <w:lang w:val="x-none"/>
    </w:rPr>
  </w:style>
  <w:style w:type="character" w:customStyle="1" w:styleId="af9">
    <w:name w:val="Нижний колонтитул Знак"/>
    <w:link w:val="af8"/>
    <w:uiPriority w:val="99"/>
    <w:rsid w:val="00A928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9239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23">
    <w:name w:val="Основной текст (2)"/>
    <w:rsid w:val="00D72A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D72A31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0"/>
    <w:link w:val="6"/>
    <w:rsid w:val="00D72A31"/>
    <w:pPr>
      <w:widowControl w:val="0"/>
      <w:shd w:val="clear" w:color="auto" w:fill="FFFFFF"/>
      <w:spacing w:line="283" w:lineRule="exact"/>
      <w:jc w:val="center"/>
    </w:pPr>
    <w:rPr>
      <w:b/>
      <w:bCs/>
      <w:sz w:val="26"/>
      <w:szCs w:val="26"/>
      <w:lang w:val="x-none" w:eastAsia="x-none"/>
    </w:rPr>
  </w:style>
  <w:style w:type="character" w:customStyle="1" w:styleId="afa">
    <w:name w:val="Гипертекстовая ссылка"/>
    <w:uiPriority w:val="99"/>
    <w:rsid w:val="003D3561"/>
    <w:rPr>
      <w:rFonts w:cs="Times New Roman"/>
      <w:b w:val="0"/>
      <w:color w:val="106BBE"/>
    </w:rPr>
  </w:style>
  <w:style w:type="paragraph" w:customStyle="1" w:styleId="afb">
    <w:name w:val="Информация об изменениях"/>
    <w:basedOn w:val="a0"/>
    <w:next w:val="a0"/>
    <w:uiPriority w:val="99"/>
    <w:rsid w:val="003D3561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c">
    <w:name w:val="Подзаголовок для информации об изменениях"/>
    <w:basedOn w:val="a0"/>
    <w:next w:val="a0"/>
    <w:uiPriority w:val="99"/>
    <w:rsid w:val="003D3561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</w:rPr>
  </w:style>
  <w:style w:type="paragraph" w:customStyle="1" w:styleId="s16">
    <w:name w:val="s_16"/>
    <w:basedOn w:val="a0"/>
    <w:rsid w:val="0064427D"/>
    <w:pPr>
      <w:spacing w:before="100" w:beforeAutospacing="1" w:after="100" w:afterAutospacing="1"/>
    </w:pPr>
  </w:style>
  <w:style w:type="table" w:customStyle="1" w:styleId="24">
    <w:name w:val="Сетка таблицы2"/>
    <w:basedOn w:val="a2"/>
    <w:next w:val="af1"/>
    <w:uiPriority w:val="59"/>
    <w:rsid w:val="00D3073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2"/>
    <w:next w:val="af1"/>
    <w:uiPriority w:val="59"/>
    <w:rsid w:val="007A2FA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0"/>
    <w:uiPriority w:val="1"/>
    <w:qFormat/>
    <w:rsid w:val="00646A04"/>
    <w:pPr>
      <w:widowControl w:val="0"/>
      <w:autoSpaceDE w:val="0"/>
      <w:autoSpaceDN w:val="0"/>
      <w:ind w:left="103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af5">
    <w:name w:val="Абзац списка Знак"/>
    <w:aliases w:val="Bullet List Знак,FooterText Знак,Paragraphe de liste1 Знак"/>
    <w:link w:val="af4"/>
    <w:uiPriority w:val="34"/>
    <w:locked/>
    <w:rsid w:val="000D36F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4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6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10889" TargetMode="External"/><Relationship Id="rId13" Type="http://schemas.openxmlformats.org/officeDocument/2006/relationships/hyperlink" Target="https://urait.ru/bcode/534078" TargetMode="External"/><Relationship Id="rId18" Type="http://schemas.openxmlformats.org/officeDocument/2006/relationships/hyperlink" Target="https://edu.mgafk.ru/portal" TargetMode="External"/><Relationship Id="rId26" Type="http://schemas.openxmlformats.org/officeDocument/2006/relationships/hyperlink" Target="https://lib.rucont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edu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rait.ru/bcode/511895" TargetMode="External"/><Relationship Id="rId17" Type="http://schemas.openxmlformats.org/officeDocument/2006/relationships/hyperlink" Target="https://mgafk.ru/" TargetMode="External"/><Relationship Id="rId25" Type="http://schemas.openxmlformats.org/officeDocument/2006/relationships/hyperlink" Target="http://www.iprbookshop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insport.gov.ru/" TargetMode="External"/><Relationship Id="rId20" Type="http://schemas.openxmlformats.org/officeDocument/2006/relationships/hyperlink" Target="http://obrnadzor.gov.ru/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14260" TargetMode="External"/><Relationship Id="rId24" Type="http://schemas.openxmlformats.org/officeDocument/2006/relationships/hyperlink" Target="https://elibrary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inobrnauki.gov.ru/" TargetMode="External"/><Relationship Id="rId23" Type="http://schemas.openxmlformats.org/officeDocument/2006/relationships/hyperlink" Target="https://urait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urait.ru/bcode/520284" TargetMode="External"/><Relationship Id="rId19" Type="http://schemas.openxmlformats.org/officeDocument/2006/relationships/hyperlink" Target="https://vks.mgaf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532109" TargetMode="External"/><Relationship Id="rId14" Type="http://schemas.openxmlformats.org/officeDocument/2006/relationships/hyperlink" Target="https://antiplagiat.ru/" TargetMode="External"/><Relationship Id="rId22" Type="http://schemas.openxmlformats.org/officeDocument/2006/relationships/hyperlink" Target="http://lib.mgafk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3FF17-46E1-4FCA-AE1A-46780B916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4165</Words>
  <Characters>23745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27855</CharactersWithSpaces>
  <SharedDoc>false</SharedDoc>
  <HLinks>
    <vt:vector size="144" baseType="variant">
      <vt:variant>
        <vt:i4>2555977</vt:i4>
      </vt:variant>
      <vt:variant>
        <vt:i4>69</vt:i4>
      </vt:variant>
      <vt:variant>
        <vt:i4>0</vt:i4>
      </vt:variant>
      <vt:variant>
        <vt:i4>5</vt:i4>
      </vt:variant>
      <vt:variant>
        <vt:lpwstr>http://mgafk.ru/uchebnie_materiali/download/034300.62annotatsiioop.pdf</vt:lpwstr>
      </vt:variant>
      <vt:variant>
        <vt:lpwstr/>
      </vt:variant>
      <vt:variant>
        <vt:i4>3014717</vt:i4>
      </vt:variant>
      <vt:variant>
        <vt:i4>66</vt:i4>
      </vt:variant>
      <vt:variant>
        <vt:i4>0</vt:i4>
      </vt:variant>
      <vt:variant>
        <vt:i4>5</vt:i4>
      </vt:variant>
      <vt:variant>
        <vt:lpwstr>http://www.ecsocman.edu.ru/</vt:lpwstr>
      </vt:variant>
      <vt:variant>
        <vt:lpwstr/>
      </vt:variant>
      <vt:variant>
        <vt:i4>6029403</vt:i4>
      </vt:variant>
      <vt:variant>
        <vt:i4>63</vt:i4>
      </vt:variant>
      <vt:variant>
        <vt:i4>0</vt:i4>
      </vt:variant>
      <vt:variant>
        <vt:i4>5</vt:i4>
      </vt:variant>
      <vt:variant>
        <vt:lpwstr>https://minsport.gov.ru/</vt:lpwstr>
      </vt:variant>
      <vt:variant>
        <vt:lpwstr/>
      </vt:variant>
      <vt:variant>
        <vt:i4>1769492</vt:i4>
      </vt:variant>
      <vt:variant>
        <vt:i4>60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4980753</vt:i4>
      </vt:variant>
      <vt:variant>
        <vt:i4>57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6684783</vt:i4>
      </vt:variant>
      <vt:variant>
        <vt:i4>54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6684774</vt:i4>
      </vt:variant>
      <vt:variant>
        <vt:i4>51</vt:i4>
      </vt:variant>
      <vt:variant>
        <vt:i4>0</vt:i4>
      </vt:variant>
      <vt:variant>
        <vt:i4>5</vt:i4>
      </vt:variant>
      <vt:variant>
        <vt:lpwstr>http://obrnadzor.gov.ru/ru/</vt:lpwstr>
      </vt:variant>
      <vt:variant>
        <vt:lpwstr/>
      </vt:variant>
      <vt:variant>
        <vt:i4>7667760</vt:i4>
      </vt:variant>
      <vt:variant>
        <vt:i4>48</vt:i4>
      </vt:variant>
      <vt:variant>
        <vt:i4>0</vt:i4>
      </vt:variant>
      <vt:variant>
        <vt:i4>5</vt:i4>
      </vt:variant>
      <vt:variant>
        <vt:lpwstr>https://minobrnauki.gov.ru/</vt:lpwstr>
      </vt:variant>
      <vt:variant>
        <vt:lpwstr/>
      </vt:variant>
      <vt:variant>
        <vt:i4>6619242</vt:i4>
      </vt:variant>
      <vt:variant>
        <vt:i4>45</vt:i4>
      </vt:variant>
      <vt:variant>
        <vt:i4>0</vt:i4>
      </vt:variant>
      <vt:variant>
        <vt:i4>5</vt:i4>
      </vt:variant>
      <vt:variant>
        <vt:lpwstr>https://lib.rucont.ru/</vt:lpwstr>
      </vt:variant>
      <vt:variant>
        <vt:lpwstr/>
      </vt:variant>
      <vt:variant>
        <vt:i4>5308498</vt:i4>
      </vt:variant>
      <vt:variant>
        <vt:i4>42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7405674</vt:i4>
      </vt:variant>
      <vt:variant>
        <vt:i4>39</vt:i4>
      </vt:variant>
      <vt:variant>
        <vt:i4>0</vt:i4>
      </vt:variant>
      <vt:variant>
        <vt:i4>5</vt:i4>
      </vt:variant>
      <vt:variant>
        <vt:lpwstr>http://www.iprbookshop.ru/</vt:lpwstr>
      </vt:variant>
      <vt:variant>
        <vt:lpwstr/>
      </vt:variant>
      <vt:variant>
        <vt:i4>5898263</vt:i4>
      </vt:variant>
      <vt:variant>
        <vt:i4>36</vt:i4>
      </vt:variant>
      <vt:variant>
        <vt:i4>0</vt:i4>
      </vt:variant>
      <vt:variant>
        <vt:i4>5</vt:i4>
      </vt:variant>
      <vt:variant>
        <vt:lpwstr>https://elibrary.ru/</vt:lpwstr>
      </vt:variant>
      <vt:variant>
        <vt:lpwstr/>
      </vt:variant>
      <vt:variant>
        <vt:i4>2031636</vt:i4>
      </vt:variant>
      <vt:variant>
        <vt:i4>33</vt:i4>
      </vt:variant>
      <vt:variant>
        <vt:i4>0</vt:i4>
      </vt:variant>
      <vt:variant>
        <vt:i4>5</vt:i4>
      </vt:variant>
      <vt:variant>
        <vt:lpwstr>http://lib.mgafk.ru/</vt:lpwstr>
      </vt:variant>
      <vt:variant>
        <vt:lpwstr/>
      </vt:variant>
      <vt:variant>
        <vt:i4>196701</vt:i4>
      </vt:variant>
      <vt:variant>
        <vt:i4>30</vt:i4>
      </vt:variant>
      <vt:variant>
        <vt:i4>0</vt:i4>
      </vt:variant>
      <vt:variant>
        <vt:i4>5</vt:i4>
      </vt:variant>
      <vt:variant>
        <vt:lpwstr>https://urait.ru/bcode/507880</vt:lpwstr>
      </vt:variant>
      <vt:variant>
        <vt:lpwstr/>
      </vt:variant>
      <vt:variant>
        <vt:i4>131156</vt:i4>
      </vt:variant>
      <vt:variant>
        <vt:i4>27</vt:i4>
      </vt:variant>
      <vt:variant>
        <vt:i4>0</vt:i4>
      </vt:variant>
      <vt:variant>
        <vt:i4>5</vt:i4>
      </vt:variant>
      <vt:variant>
        <vt:lpwstr>https://urait.ru/bcode/498878</vt:lpwstr>
      </vt:variant>
      <vt:variant>
        <vt:lpwstr/>
      </vt:variant>
      <vt:variant>
        <vt:i4>655450</vt:i4>
      </vt:variant>
      <vt:variant>
        <vt:i4>24</vt:i4>
      </vt:variant>
      <vt:variant>
        <vt:i4>0</vt:i4>
      </vt:variant>
      <vt:variant>
        <vt:i4>5</vt:i4>
      </vt:variant>
      <vt:variant>
        <vt:lpwstr>https://urait.ru/bcode/496616</vt:lpwstr>
      </vt:variant>
      <vt:variant>
        <vt:lpwstr/>
      </vt:variant>
      <vt:variant>
        <vt:i4>852057</vt:i4>
      </vt:variant>
      <vt:variant>
        <vt:i4>21</vt:i4>
      </vt:variant>
      <vt:variant>
        <vt:i4>0</vt:i4>
      </vt:variant>
      <vt:variant>
        <vt:i4>5</vt:i4>
      </vt:variant>
      <vt:variant>
        <vt:lpwstr>https://urait.ru/bcode/489492</vt:lpwstr>
      </vt:variant>
      <vt:variant>
        <vt:lpwstr/>
      </vt:variant>
      <vt:variant>
        <vt:i4>327773</vt:i4>
      </vt:variant>
      <vt:variant>
        <vt:i4>18</vt:i4>
      </vt:variant>
      <vt:variant>
        <vt:i4>0</vt:i4>
      </vt:variant>
      <vt:variant>
        <vt:i4>5</vt:i4>
      </vt:variant>
      <vt:variant>
        <vt:lpwstr>https://urait.ru/bcode/489019</vt:lpwstr>
      </vt:variant>
      <vt:variant>
        <vt:lpwstr/>
      </vt:variant>
      <vt:variant>
        <vt:i4>4980824</vt:i4>
      </vt:variant>
      <vt:variant>
        <vt:i4>15</vt:i4>
      </vt:variant>
      <vt:variant>
        <vt:i4>0</vt:i4>
      </vt:variant>
      <vt:variant>
        <vt:i4>5</vt:i4>
      </vt:variant>
      <vt:variant>
        <vt:lpwstr>http://www.iprbookshop.ru/78030.html</vt:lpwstr>
      </vt:variant>
      <vt:variant>
        <vt:lpwstr/>
      </vt:variant>
      <vt:variant>
        <vt:i4>81</vt:i4>
      </vt:variant>
      <vt:variant>
        <vt:i4>12</vt:i4>
      </vt:variant>
      <vt:variant>
        <vt:i4>0</vt:i4>
      </vt:variant>
      <vt:variant>
        <vt:i4>5</vt:i4>
      </vt:variant>
      <vt:variant>
        <vt:lpwstr>https://urait.ru/bcode/448053</vt:lpwstr>
      </vt:variant>
      <vt:variant>
        <vt:lpwstr/>
      </vt:variant>
      <vt:variant>
        <vt:i4>524369</vt:i4>
      </vt:variant>
      <vt:variant>
        <vt:i4>9</vt:i4>
      </vt:variant>
      <vt:variant>
        <vt:i4>0</vt:i4>
      </vt:variant>
      <vt:variant>
        <vt:i4>5</vt:i4>
      </vt:variant>
      <vt:variant>
        <vt:lpwstr>https://urait.ru/bcode/450152</vt:lpwstr>
      </vt:variant>
      <vt:variant>
        <vt:lpwstr/>
      </vt:variant>
      <vt:variant>
        <vt:i4>2031636</vt:i4>
      </vt:variant>
      <vt:variant>
        <vt:i4>6</vt:i4>
      </vt:variant>
      <vt:variant>
        <vt:i4>0</vt:i4>
      </vt:variant>
      <vt:variant>
        <vt:i4>5</vt:i4>
      </vt:variant>
      <vt:variant>
        <vt:lpwstr>http://lib.mgafk.ru/</vt:lpwstr>
      </vt:variant>
      <vt:variant>
        <vt:lpwstr/>
      </vt:variant>
      <vt:variant>
        <vt:i4>3473445</vt:i4>
      </vt:variant>
      <vt:variant>
        <vt:i4>3</vt:i4>
      </vt:variant>
      <vt:variant>
        <vt:i4>0</vt:i4>
      </vt:variant>
      <vt:variant>
        <vt:i4>5</vt:i4>
      </vt:variant>
      <vt:variant>
        <vt:lpwstr>http://internet.garant.ru/document/redirect/71249184/0</vt:lpwstr>
      </vt:variant>
      <vt:variant>
        <vt:lpwstr/>
      </vt:variant>
      <vt:variant>
        <vt:i4>2555977</vt:i4>
      </vt:variant>
      <vt:variant>
        <vt:i4>0</vt:i4>
      </vt:variant>
      <vt:variant>
        <vt:i4>0</vt:i4>
      </vt:variant>
      <vt:variant>
        <vt:i4>5</vt:i4>
      </vt:variant>
      <vt:variant>
        <vt:lpwstr>http://mgafk.ru/uchebnie_materiali/download/034300.62annotatsiioop.pdf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юрис1</dc:creator>
  <cp:keywords/>
  <dc:description/>
  <cp:lastModifiedBy>зав Спортмедициной</cp:lastModifiedBy>
  <cp:revision>4</cp:revision>
  <cp:lastPrinted>2023-11-28T10:06:00Z</cp:lastPrinted>
  <dcterms:created xsi:type="dcterms:W3CDTF">2025-05-15T07:54:00Z</dcterms:created>
  <dcterms:modified xsi:type="dcterms:W3CDTF">2025-09-09T13:02:00Z</dcterms:modified>
</cp:coreProperties>
</file>