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9F0" w:rsidRPr="00F7567C" w:rsidRDefault="004569F0" w:rsidP="004569F0">
      <w:pPr>
        <w:widowControl w:val="0"/>
        <w:autoSpaceDE w:val="0"/>
        <w:autoSpaceDN w:val="0"/>
        <w:spacing w:after="0"/>
        <w:jc w:val="center"/>
        <w:rPr>
          <w:rFonts w:eastAsia="Times New Roman" w:cs="Times New Roman"/>
          <w:color w:val="000000"/>
          <w:sz w:val="24"/>
          <w:szCs w:val="24"/>
        </w:rPr>
      </w:pPr>
      <w:r w:rsidRPr="00F7567C">
        <w:rPr>
          <w:rFonts w:eastAsia="Times New Roman" w:cs="Times New Roman"/>
          <w:color w:val="000000"/>
          <w:sz w:val="24"/>
          <w:szCs w:val="24"/>
        </w:rPr>
        <w:t>Министерство спорта Российской Федерации</w:t>
      </w:r>
    </w:p>
    <w:p w:rsidR="004569F0" w:rsidRPr="00F7567C" w:rsidRDefault="004569F0" w:rsidP="004569F0">
      <w:pPr>
        <w:widowControl w:val="0"/>
        <w:autoSpaceDE w:val="0"/>
        <w:autoSpaceDN w:val="0"/>
        <w:spacing w:after="0"/>
        <w:jc w:val="center"/>
        <w:rPr>
          <w:rFonts w:eastAsia="Times New Roman" w:cs="Times New Roman"/>
          <w:b/>
          <w:color w:val="000000"/>
          <w:sz w:val="24"/>
          <w:szCs w:val="24"/>
        </w:rPr>
      </w:pPr>
    </w:p>
    <w:p w:rsidR="004569F0" w:rsidRPr="00F7567C" w:rsidRDefault="004569F0" w:rsidP="004569F0">
      <w:pPr>
        <w:widowControl w:val="0"/>
        <w:autoSpaceDE w:val="0"/>
        <w:autoSpaceDN w:val="0"/>
        <w:spacing w:after="0"/>
        <w:jc w:val="center"/>
        <w:rPr>
          <w:rFonts w:eastAsia="Times New Roman" w:cs="Times New Roman"/>
          <w:color w:val="000000"/>
          <w:sz w:val="24"/>
          <w:szCs w:val="24"/>
        </w:rPr>
      </w:pPr>
      <w:r w:rsidRPr="00F7567C">
        <w:rPr>
          <w:rFonts w:eastAsia="Times New Roman" w:cs="Times New Roman"/>
          <w:color w:val="000000"/>
          <w:sz w:val="24"/>
          <w:szCs w:val="24"/>
        </w:rPr>
        <w:t>Федеральное государственное бюджетное образовательное учреждение</w:t>
      </w:r>
    </w:p>
    <w:p w:rsidR="004569F0" w:rsidRPr="00F7567C" w:rsidRDefault="004569F0" w:rsidP="004569F0">
      <w:pPr>
        <w:widowControl w:val="0"/>
        <w:autoSpaceDE w:val="0"/>
        <w:autoSpaceDN w:val="0"/>
        <w:spacing w:after="0"/>
        <w:jc w:val="center"/>
        <w:rPr>
          <w:rFonts w:eastAsia="Times New Roman" w:cs="Times New Roman"/>
          <w:color w:val="000000"/>
          <w:sz w:val="24"/>
          <w:szCs w:val="24"/>
        </w:rPr>
      </w:pPr>
      <w:r w:rsidRPr="00F7567C">
        <w:rPr>
          <w:rFonts w:eastAsia="Times New Roman" w:cs="Times New Roman"/>
          <w:color w:val="000000"/>
          <w:sz w:val="24"/>
          <w:szCs w:val="24"/>
        </w:rPr>
        <w:t>высшего образования</w:t>
      </w:r>
    </w:p>
    <w:p w:rsidR="004569F0" w:rsidRPr="00F7567C" w:rsidRDefault="004569F0" w:rsidP="004569F0">
      <w:pPr>
        <w:widowControl w:val="0"/>
        <w:autoSpaceDE w:val="0"/>
        <w:autoSpaceDN w:val="0"/>
        <w:spacing w:after="0"/>
        <w:jc w:val="center"/>
        <w:rPr>
          <w:rFonts w:eastAsia="Times New Roman" w:cs="Times New Roman"/>
          <w:color w:val="000000"/>
          <w:sz w:val="24"/>
          <w:szCs w:val="24"/>
        </w:rPr>
      </w:pPr>
      <w:r w:rsidRPr="00F7567C">
        <w:rPr>
          <w:rFonts w:eastAsia="Times New Roman" w:cs="Times New Roman"/>
          <w:color w:val="000000"/>
          <w:sz w:val="24"/>
          <w:szCs w:val="24"/>
        </w:rPr>
        <w:t>«Московская государственная академия физической культуры»</w:t>
      </w:r>
    </w:p>
    <w:p w:rsidR="004569F0" w:rsidRPr="00F7567C" w:rsidRDefault="004569F0" w:rsidP="004569F0">
      <w:pPr>
        <w:widowControl w:val="0"/>
        <w:autoSpaceDE w:val="0"/>
        <w:autoSpaceDN w:val="0"/>
        <w:spacing w:after="0"/>
        <w:jc w:val="center"/>
        <w:rPr>
          <w:rFonts w:eastAsia="Times New Roman" w:cs="Times New Roman"/>
          <w:color w:val="000000"/>
          <w:sz w:val="24"/>
          <w:szCs w:val="24"/>
        </w:rPr>
      </w:pPr>
    </w:p>
    <w:p w:rsidR="00FE0CD8" w:rsidRPr="0066533B" w:rsidRDefault="00FE0CD8" w:rsidP="00FE0CD8">
      <w:pPr>
        <w:pStyle w:val="a4"/>
        <w:numPr>
          <w:ilvl w:val="0"/>
          <w:numId w:val="1"/>
        </w:numPr>
        <w:jc w:val="center"/>
        <w:rPr>
          <w:sz w:val="24"/>
          <w:szCs w:val="24"/>
        </w:rPr>
      </w:pPr>
      <w:r w:rsidRPr="0066533B">
        <w:rPr>
          <w:sz w:val="24"/>
          <w:szCs w:val="24"/>
        </w:rPr>
        <w:t>Кафедра управления и экономики физической культуры, спорта и туризма</w:t>
      </w:r>
    </w:p>
    <w:p w:rsidR="00FE0CD8" w:rsidRPr="0066533B" w:rsidRDefault="00FE0CD8" w:rsidP="00FE0CD8">
      <w:pPr>
        <w:pStyle w:val="a4"/>
        <w:numPr>
          <w:ilvl w:val="0"/>
          <w:numId w:val="1"/>
        </w:numPr>
        <w:jc w:val="center"/>
        <w:rPr>
          <w:sz w:val="24"/>
          <w:szCs w:val="24"/>
        </w:rPr>
      </w:pPr>
    </w:p>
    <w:p w:rsidR="00FE0CD8" w:rsidRPr="00FE0CD8" w:rsidRDefault="00FE0CD8" w:rsidP="00FE0CD8">
      <w:pPr>
        <w:pStyle w:val="a4"/>
        <w:numPr>
          <w:ilvl w:val="0"/>
          <w:numId w:val="1"/>
        </w:numPr>
        <w:jc w:val="center"/>
        <w:rPr>
          <w:sz w:val="24"/>
          <w:szCs w:val="24"/>
        </w:rPr>
      </w:pPr>
    </w:p>
    <w:p w:rsidR="00FE0CD8" w:rsidRPr="00FE0CD8" w:rsidRDefault="00FE0CD8" w:rsidP="00FE0CD8">
      <w:pPr>
        <w:pStyle w:val="a4"/>
        <w:numPr>
          <w:ilvl w:val="0"/>
          <w:numId w:val="1"/>
        </w:numPr>
        <w:jc w:val="center"/>
        <w:rPr>
          <w:sz w:val="24"/>
          <w:szCs w:val="24"/>
        </w:rPr>
      </w:pPr>
    </w:p>
    <w:tbl>
      <w:tblPr>
        <w:tblW w:w="0" w:type="auto"/>
        <w:jc w:val="center"/>
        <w:tblLook w:val="04A0" w:firstRow="1" w:lastRow="0" w:firstColumn="1" w:lastColumn="0" w:noHBand="0" w:noVBand="1"/>
      </w:tblPr>
      <w:tblGrid>
        <w:gridCol w:w="4769"/>
        <w:gridCol w:w="4601"/>
      </w:tblGrid>
      <w:tr w:rsidR="00CC76BD" w:rsidRPr="00CC76BD" w:rsidTr="00701CE4">
        <w:trPr>
          <w:trHeight w:val="1725"/>
          <w:jc w:val="center"/>
        </w:trPr>
        <w:tc>
          <w:tcPr>
            <w:tcW w:w="4769" w:type="dxa"/>
            <w:hideMark/>
          </w:tcPr>
          <w:p w:rsidR="00CC76BD" w:rsidRPr="00CC76BD" w:rsidRDefault="00CC76BD" w:rsidP="00CC76BD">
            <w:pPr>
              <w:spacing w:after="0"/>
              <w:jc w:val="center"/>
              <w:rPr>
                <w:sz w:val="24"/>
                <w:szCs w:val="24"/>
              </w:rPr>
            </w:pPr>
            <w:r w:rsidRPr="00CC76BD">
              <w:rPr>
                <w:sz w:val="24"/>
                <w:szCs w:val="24"/>
              </w:rPr>
              <w:t>СОГЛАСОВАНО</w:t>
            </w:r>
          </w:p>
          <w:p w:rsidR="00CC76BD" w:rsidRPr="00CC76BD" w:rsidRDefault="00CC76BD" w:rsidP="00CC76BD">
            <w:pPr>
              <w:spacing w:after="0"/>
              <w:jc w:val="center"/>
              <w:rPr>
                <w:sz w:val="24"/>
                <w:szCs w:val="24"/>
              </w:rPr>
            </w:pPr>
            <w:r w:rsidRPr="00CC76BD">
              <w:rPr>
                <w:sz w:val="24"/>
                <w:szCs w:val="24"/>
              </w:rPr>
              <w:t>Начальник Учебно-</w:t>
            </w:r>
          </w:p>
          <w:p w:rsidR="00CC76BD" w:rsidRPr="00CC76BD" w:rsidRDefault="00CC76BD" w:rsidP="00CC76BD">
            <w:pPr>
              <w:spacing w:after="0"/>
              <w:jc w:val="center"/>
              <w:rPr>
                <w:sz w:val="24"/>
                <w:szCs w:val="24"/>
              </w:rPr>
            </w:pPr>
            <w:r w:rsidRPr="00CC76BD">
              <w:rPr>
                <w:sz w:val="24"/>
                <w:szCs w:val="24"/>
              </w:rPr>
              <w:t xml:space="preserve">методического управления </w:t>
            </w:r>
          </w:p>
          <w:p w:rsidR="00CC76BD" w:rsidRPr="00CC76BD" w:rsidRDefault="00CC76BD" w:rsidP="00CC76BD">
            <w:pPr>
              <w:spacing w:after="0"/>
              <w:jc w:val="center"/>
              <w:rPr>
                <w:sz w:val="24"/>
                <w:szCs w:val="24"/>
              </w:rPr>
            </w:pPr>
            <w:r w:rsidRPr="00CC76BD">
              <w:rPr>
                <w:sz w:val="24"/>
                <w:szCs w:val="24"/>
              </w:rPr>
              <w:t>канд. биол. наук, доцент И.В.</w:t>
            </w:r>
            <w:r w:rsidR="00701CE4">
              <w:rPr>
                <w:sz w:val="24"/>
                <w:szCs w:val="24"/>
              </w:rPr>
              <w:t xml:space="preserve"> </w:t>
            </w:r>
            <w:r w:rsidRPr="00CC76BD">
              <w:rPr>
                <w:sz w:val="24"/>
                <w:szCs w:val="24"/>
              </w:rPr>
              <w:t>Осадченко</w:t>
            </w:r>
          </w:p>
          <w:p w:rsidR="00CC76BD" w:rsidRPr="00CC76BD" w:rsidRDefault="00CC76BD" w:rsidP="00CC76BD">
            <w:pPr>
              <w:spacing w:after="0"/>
              <w:jc w:val="center"/>
              <w:rPr>
                <w:sz w:val="24"/>
                <w:szCs w:val="24"/>
              </w:rPr>
            </w:pPr>
            <w:r w:rsidRPr="00CC76BD">
              <w:rPr>
                <w:sz w:val="24"/>
                <w:szCs w:val="24"/>
              </w:rPr>
              <w:t>_______________________________</w:t>
            </w:r>
          </w:p>
          <w:p w:rsidR="00CC76BD" w:rsidRPr="00CC76BD" w:rsidRDefault="00CC76BD" w:rsidP="00CC76BD">
            <w:pPr>
              <w:spacing w:after="0"/>
              <w:jc w:val="center"/>
              <w:rPr>
                <w:sz w:val="24"/>
                <w:szCs w:val="24"/>
              </w:rPr>
            </w:pPr>
            <w:r w:rsidRPr="00CC76BD">
              <w:rPr>
                <w:sz w:val="24"/>
                <w:szCs w:val="24"/>
              </w:rPr>
              <w:t>«</w:t>
            </w:r>
            <w:r w:rsidRPr="00CC76BD">
              <w:rPr>
                <w:sz w:val="24"/>
                <w:szCs w:val="24"/>
                <w:lang w:val="en-US"/>
              </w:rPr>
              <w:t>1</w:t>
            </w:r>
            <w:r w:rsidRPr="00CC76BD">
              <w:rPr>
                <w:sz w:val="24"/>
                <w:szCs w:val="24"/>
              </w:rPr>
              <w:t>9» мая 2025 г.</w:t>
            </w:r>
          </w:p>
        </w:tc>
        <w:tc>
          <w:tcPr>
            <w:tcW w:w="4601" w:type="dxa"/>
            <w:hideMark/>
          </w:tcPr>
          <w:p w:rsidR="00CC76BD" w:rsidRPr="00CC76BD" w:rsidRDefault="00CC76BD" w:rsidP="00CC76BD">
            <w:pPr>
              <w:spacing w:after="0"/>
              <w:jc w:val="center"/>
              <w:rPr>
                <w:sz w:val="24"/>
                <w:szCs w:val="24"/>
              </w:rPr>
            </w:pPr>
            <w:r w:rsidRPr="00CC76BD">
              <w:rPr>
                <w:sz w:val="24"/>
                <w:szCs w:val="24"/>
              </w:rPr>
              <w:t>УТВЕРЖДЕНО</w:t>
            </w:r>
          </w:p>
          <w:p w:rsidR="00CC76BD" w:rsidRPr="00CC76BD" w:rsidRDefault="00CC76BD" w:rsidP="00CC76BD">
            <w:pPr>
              <w:spacing w:after="0"/>
              <w:jc w:val="center"/>
              <w:rPr>
                <w:sz w:val="24"/>
                <w:szCs w:val="24"/>
              </w:rPr>
            </w:pPr>
            <w:r w:rsidRPr="00CC76BD">
              <w:rPr>
                <w:sz w:val="24"/>
                <w:szCs w:val="24"/>
              </w:rPr>
              <w:t>Председатель УМК</w:t>
            </w:r>
          </w:p>
          <w:p w:rsidR="00CC76BD" w:rsidRPr="00CC76BD" w:rsidRDefault="00CC76BD" w:rsidP="00CC76BD">
            <w:pPr>
              <w:spacing w:after="0"/>
              <w:jc w:val="center"/>
              <w:rPr>
                <w:sz w:val="24"/>
                <w:szCs w:val="24"/>
              </w:rPr>
            </w:pPr>
            <w:r w:rsidRPr="00CC76BD">
              <w:rPr>
                <w:sz w:val="24"/>
                <w:szCs w:val="24"/>
              </w:rPr>
              <w:t>проректор по учебной работе</w:t>
            </w:r>
          </w:p>
          <w:p w:rsidR="00CC76BD" w:rsidRPr="00CC76BD" w:rsidRDefault="00CC76BD" w:rsidP="00CC76BD">
            <w:pPr>
              <w:spacing w:after="0"/>
              <w:jc w:val="center"/>
              <w:rPr>
                <w:sz w:val="24"/>
                <w:szCs w:val="24"/>
              </w:rPr>
            </w:pPr>
            <w:r w:rsidRPr="00CC76BD">
              <w:rPr>
                <w:sz w:val="24"/>
                <w:szCs w:val="24"/>
              </w:rPr>
              <w:t xml:space="preserve">канд. </w:t>
            </w:r>
            <w:proofErr w:type="spellStart"/>
            <w:r w:rsidRPr="00CC76BD">
              <w:rPr>
                <w:sz w:val="24"/>
                <w:szCs w:val="24"/>
              </w:rPr>
              <w:t>пед</w:t>
            </w:r>
            <w:proofErr w:type="spellEnd"/>
            <w:r w:rsidRPr="00CC76BD">
              <w:rPr>
                <w:sz w:val="24"/>
                <w:szCs w:val="24"/>
              </w:rPr>
              <w:t>. наук, доцент А.П.</w:t>
            </w:r>
            <w:r w:rsidR="00701CE4">
              <w:rPr>
                <w:sz w:val="24"/>
                <w:szCs w:val="24"/>
              </w:rPr>
              <w:t xml:space="preserve"> </w:t>
            </w:r>
            <w:r w:rsidRPr="00CC76BD">
              <w:rPr>
                <w:sz w:val="24"/>
                <w:szCs w:val="24"/>
              </w:rPr>
              <w:t>Морозов</w:t>
            </w:r>
          </w:p>
          <w:p w:rsidR="00CC76BD" w:rsidRPr="00CC76BD" w:rsidRDefault="00CC76BD" w:rsidP="00CC76BD">
            <w:pPr>
              <w:spacing w:after="0"/>
              <w:jc w:val="center"/>
              <w:rPr>
                <w:sz w:val="24"/>
                <w:szCs w:val="24"/>
              </w:rPr>
            </w:pPr>
            <w:r w:rsidRPr="00CC76BD">
              <w:rPr>
                <w:sz w:val="24"/>
                <w:szCs w:val="24"/>
              </w:rPr>
              <w:t>______________________________</w:t>
            </w:r>
          </w:p>
          <w:p w:rsidR="00CC76BD" w:rsidRPr="00CC76BD" w:rsidRDefault="00CC76BD" w:rsidP="00CC76BD">
            <w:pPr>
              <w:spacing w:after="0"/>
              <w:jc w:val="center"/>
              <w:rPr>
                <w:sz w:val="24"/>
                <w:szCs w:val="24"/>
              </w:rPr>
            </w:pPr>
            <w:r w:rsidRPr="00CC76BD">
              <w:rPr>
                <w:sz w:val="24"/>
                <w:szCs w:val="24"/>
              </w:rPr>
              <w:t>«</w:t>
            </w:r>
            <w:r w:rsidRPr="00CC76BD">
              <w:rPr>
                <w:sz w:val="24"/>
                <w:szCs w:val="24"/>
                <w:lang w:val="en-US"/>
              </w:rPr>
              <w:t>1</w:t>
            </w:r>
            <w:r w:rsidRPr="00CC76BD">
              <w:rPr>
                <w:sz w:val="24"/>
                <w:szCs w:val="24"/>
              </w:rPr>
              <w:t>9» мая 2025 г.</w:t>
            </w:r>
          </w:p>
        </w:tc>
      </w:tr>
    </w:tbl>
    <w:p w:rsidR="004569F0" w:rsidRPr="004569F0" w:rsidRDefault="004569F0" w:rsidP="004569F0">
      <w:pPr>
        <w:pStyle w:val="a4"/>
        <w:numPr>
          <w:ilvl w:val="0"/>
          <w:numId w:val="1"/>
        </w:numPr>
        <w:jc w:val="right"/>
        <w:rPr>
          <w:b/>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r w:rsidRPr="00F7567C">
        <w:rPr>
          <w:rFonts w:eastAsia="Times New Roman" w:cs="Times New Roman"/>
          <w:b/>
          <w:sz w:val="24"/>
          <w:szCs w:val="24"/>
        </w:rPr>
        <w:t>РАБОЧАЯ ПРОГРАММА ДИСЦИПЛИНЫ</w:t>
      </w:r>
    </w:p>
    <w:p w:rsidR="004569F0" w:rsidRPr="00F7567C" w:rsidRDefault="004569F0" w:rsidP="004569F0">
      <w:pPr>
        <w:widowControl w:val="0"/>
        <w:autoSpaceDE w:val="0"/>
        <w:autoSpaceDN w:val="0"/>
        <w:spacing w:after="0"/>
        <w:jc w:val="center"/>
        <w:rPr>
          <w:rFonts w:eastAsia="Times New Roman" w:cs="Times New Roman"/>
          <w:b/>
          <w:bCs/>
          <w:caps/>
          <w:sz w:val="24"/>
          <w:szCs w:val="24"/>
        </w:rPr>
      </w:pPr>
    </w:p>
    <w:p w:rsidR="004569F0" w:rsidRPr="00F7567C" w:rsidRDefault="004569F0" w:rsidP="004569F0">
      <w:pPr>
        <w:widowControl w:val="0"/>
        <w:autoSpaceDE w:val="0"/>
        <w:autoSpaceDN w:val="0"/>
        <w:spacing w:after="0"/>
        <w:jc w:val="center"/>
        <w:rPr>
          <w:rFonts w:eastAsia="Times New Roman" w:cs="Times New Roman"/>
          <w:b/>
          <w:bCs/>
          <w:caps/>
          <w:sz w:val="24"/>
          <w:szCs w:val="24"/>
        </w:rPr>
      </w:pPr>
      <w:r w:rsidRPr="00F7567C">
        <w:rPr>
          <w:rFonts w:eastAsia="Times New Roman" w:cs="Times New Roman"/>
          <w:b/>
          <w:bCs/>
          <w:caps/>
          <w:sz w:val="24"/>
          <w:szCs w:val="24"/>
        </w:rPr>
        <w:t>«</w:t>
      </w:r>
      <w:r w:rsidRPr="00F7567C">
        <w:rPr>
          <w:rFonts w:eastAsia="Times New Roman" w:cs="Times New Roman"/>
          <w:b/>
          <w:bCs/>
          <w:sz w:val="24"/>
          <w:szCs w:val="24"/>
        </w:rPr>
        <w:t>ОСНОВЫ ФИНАНСОВОЙ ГРАМОТНОСТИ</w:t>
      </w:r>
      <w:r w:rsidRPr="00F7567C">
        <w:rPr>
          <w:rFonts w:eastAsia="Times New Roman" w:cs="Times New Roman"/>
          <w:b/>
          <w:bCs/>
          <w:caps/>
          <w:sz w:val="24"/>
          <w:szCs w:val="24"/>
        </w:rPr>
        <w:t>»</w:t>
      </w:r>
    </w:p>
    <w:p w:rsidR="004569F0" w:rsidRPr="00F7567C" w:rsidRDefault="004569F0" w:rsidP="004569F0">
      <w:pPr>
        <w:widowControl w:val="0"/>
        <w:autoSpaceDE w:val="0"/>
        <w:autoSpaceDN w:val="0"/>
        <w:spacing w:after="0"/>
        <w:jc w:val="center"/>
        <w:rPr>
          <w:rFonts w:eastAsia="Times New Roman" w:cs="Times New Roman"/>
          <w:b/>
          <w:bCs/>
          <w:iCs/>
          <w:sz w:val="24"/>
          <w:szCs w:val="24"/>
        </w:rPr>
      </w:pPr>
      <w:r w:rsidRPr="00F7567C">
        <w:rPr>
          <w:rFonts w:eastAsia="Times New Roman" w:cs="Times New Roman"/>
          <w:b/>
          <w:bCs/>
          <w:iCs/>
          <w:sz w:val="24"/>
          <w:szCs w:val="24"/>
        </w:rPr>
        <w:t>Б1.В.08</w:t>
      </w:r>
    </w:p>
    <w:p w:rsidR="004569F0" w:rsidRPr="00F7567C" w:rsidRDefault="004569F0" w:rsidP="004569F0">
      <w:pPr>
        <w:widowControl w:val="0"/>
        <w:autoSpaceDE w:val="0"/>
        <w:autoSpaceDN w:val="0"/>
        <w:spacing w:after="0"/>
        <w:jc w:val="center"/>
        <w:rPr>
          <w:rFonts w:eastAsia="Times New Roman" w:cs="Times New Roman"/>
          <w:b/>
          <w:bCs/>
          <w:sz w:val="24"/>
          <w:szCs w:val="24"/>
        </w:rPr>
      </w:pPr>
    </w:p>
    <w:p w:rsidR="004569F0" w:rsidRPr="00F7567C" w:rsidRDefault="004569F0" w:rsidP="004569F0">
      <w:pPr>
        <w:widowControl w:val="0"/>
        <w:autoSpaceDE w:val="0"/>
        <w:autoSpaceDN w:val="0"/>
        <w:spacing w:after="0"/>
        <w:jc w:val="center"/>
        <w:rPr>
          <w:rFonts w:eastAsia="Times New Roman" w:cs="Times New Roman"/>
          <w:b/>
          <w:color w:val="000000"/>
          <w:sz w:val="24"/>
          <w:szCs w:val="24"/>
        </w:rPr>
      </w:pPr>
      <w:r w:rsidRPr="00F7567C">
        <w:rPr>
          <w:rFonts w:eastAsia="Times New Roman" w:cs="Times New Roman"/>
          <w:b/>
          <w:color w:val="000000"/>
          <w:sz w:val="24"/>
          <w:szCs w:val="24"/>
        </w:rPr>
        <w:t xml:space="preserve">Направление подготовки </w:t>
      </w:r>
    </w:p>
    <w:p w:rsidR="004569F0" w:rsidRPr="00F7567C" w:rsidRDefault="004569F0" w:rsidP="004569F0">
      <w:pPr>
        <w:widowControl w:val="0"/>
        <w:autoSpaceDE w:val="0"/>
        <w:autoSpaceDN w:val="0"/>
        <w:spacing w:after="0"/>
        <w:jc w:val="center"/>
        <w:rPr>
          <w:rFonts w:eastAsia="Times New Roman" w:cs="Times New Roman"/>
          <w:b/>
          <w:color w:val="000000"/>
          <w:sz w:val="24"/>
          <w:szCs w:val="24"/>
        </w:rPr>
      </w:pPr>
      <w:r w:rsidRPr="00F7567C">
        <w:rPr>
          <w:rFonts w:eastAsia="Times New Roman" w:cs="Times New Roman"/>
          <w:b/>
          <w:color w:val="000000"/>
          <w:sz w:val="24"/>
          <w:szCs w:val="24"/>
        </w:rPr>
        <w:t xml:space="preserve">38.03.02 «МЕНЕДЖМЕНТ» </w:t>
      </w:r>
    </w:p>
    <w:p w:rsidR="004569F0" w:rsidRPr="00F7567C" w:rsidRDefault="004569F0" w:rsidP="004569F0">
      <w:pPr>
        <w:widowControl w:val="0"/>
        <w:autoSpaceDE w:val="0"/>
        <w:autoSpaceDN w:val="0"/>
        <w:spacing w:after="0"/>
        <w:jc w:val="center"/>
        <w:rPr>
          <w:rFonts w:eastAsia="Times New Roman" w:cs="Times New Roman"/>
          <w:b/>
          <w:color w:val="000000"/>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r w:rsidRPr="00F7567C">
        <w:rPr>
          <w:rFonts w:eastAsia="Times New Roman" w:cs="Times New Roman"/>
          <w:b/>
          <w:sz w:val="24"/>
          <w:szCs w:val="24"/>
        </w:rPr>
        <w:t>ОПОП:</w:t>
      </w:r>
    </w:p>
    <w:p w:rsidR="004569F0" w:rsidRPr="00F7567C" w:rsidRDefault="004569F0" w:rsidP="004569F0">
      <w:pPr>
        <w:widowControl w:val="0"/>
        <w:autoSpaceDE w:val="0"/>
        <w:autoSpaceDN w:val="0"/>
        <w:spacing w:after="0"/>
        <w:jc w:val="center"/>
        <w:rPr>
          <w:rFonts w:eastAsia="Times New Roman" w:cs="Times New Roman"/>
          <w:b/>
          <w:sz w:val="24"/>
          <w:szCs w:val="24"/>
        </w:rPr>
      </w:pPr>
      <w:r w:rsidRPr="00F7567C">
        <w:rPr>
          <w:rFonts w:eastAsia="Times New Roman" w:cs="Times New Roman"/>
          <w:i/>
          <w:sz w:val="24"/>
          <w:szCs w:val="24"/>
        </w:rPr>
        <w:t>«Менеджмент организации»</w:t>
      </w:r>
    </w:p>
    <w:p w:rsidR="004569F0" w:rsidRPr="00F7567C" w:rsidRDefault="004569F0" w:rsidP="004569F0">
      <w:pPr>
        <w:widowControl w:val="0"/>
        <w:autoSpaceDE w:val="0"/>
        <w:autoSpaceDN w:val="0"/>
        <w:spacing w:after="0"/>
        <w:jc w:val="center"/>
        <w:rPr>
          <w:rFonts w:eastAsia="Times New Roman" w:cs="Times New Roman"/>
          <w:b/>
          <w:i/>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r w:rsidRPr="00F7567C">
        <w:rPr>
          <w:rFonts w:eastAsia="Times New Roman" w:cs="Times New Roman"/>
          <w:b/>
          <w:sz w:val="24"/>
          <w:szCs w:val="24"/>
        </w:rPr>
        <w:t>Квалификация выпускника</w:t>
      </w:r>
    </w:p>
    <w:p w:rsidR="004569F0" w:rsidRPr="00F7567C" w:rsidRDefault="004569F0" w:rsidP="004569F0">
      <w:pPr>
        <w:widowControl w:val="0"/>
        <w:autoSpaceDE w:val="0"/>
        <w:autoSpaceDN w:val="0"/>
        <w:spacing w:after="0"/>
        <w:jc w:val="center"/>
        <w:rPr>
          <w:rFonts w:eastAsia="Times New Roman" w:cs="Times New Roman"/>
          <w:b/>
          <w:sz w:val="24"/>
          <w:szCs w:val="24"/>
        </w:rPr>
      </w:pPr>
      <w:r w:rsidRPr="00F7567C">
        <w:rPr>
          <w:rFonts w:eastAsia="Times New Roman" w:cs="Times New Roman"/>
          <w:i/>
          <w:sz w:val="24"/>
          <w:szCs w:val="24"/>
        </w:rPr>
        <w:t>бакалавр</w:t>
      </w:r>
    </w:p>
    <w:p w:rsidR="004569F0" w:rsidRPr="00F7567C" w:rsidRDefault="004569F0" w:rsidP="004569F0">
      <w:pPr>
        <w:widowControl w:val="0"/>
        <w:autoSpaceDE w:val="0"/>
        <w:autoSpaceDN w:val="0"/>
        <w:spacing w:after="0"/>
        <w:rPr>
          <w:rFonts w:eastAsia="Times New Roman" w:cs="Times New Roman"/>
          <w:b/>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r w:rsidRPr="00F7567C">
        <w:rPr>
          <w:rFonts w:eastAsia="Times New Roman" w:cs="Times New Roman"/>
          <w:b/>
          <w:sz w:val="24"/>
          <w:szCs w:val="24"/>
        </w:rPr>
        <w:t>Форма обучения</w:t>
      </w:r>
    </w:p>
    <w:p w:rsidR="004569F0" w:rsidRPr="00F7567C" w:rsidRDefault="004569F0" w:rsidP="004569F0">
      <w:pPr>
        <w:widowControl w:val="0"/>
        <w:autoSpaceDE w:val="0"/>
        <w:autoSpaceDN w:val="0"/>
        <w:spacing w:after="0"/>
        <w:jc w:val="center"/>
        <w:rPr>
          <w:rFonts w:eastAsia="Times New Roman" w:cs="Times New Roman"/>
          <w:sz w:val="24"/>
          <w:szCs w:val="24"/>
        </w:rPr>
      </w:pPr>
      <w:r w:rsidRPr="00F7567C">
        <w:rPr>
          <w:rFonts w:eastAsia="Times New Roman" w:cs="Times New Roman"/>
          <w:sz w:val="24"/>
          <w:szCs w:val="24"/>
        </w:rPr>
        <w:t xml:space="preserve">очная </w:t>
      </w:r>
    </w:p>
    <w:p w:rsidR="004569F0" w:rsidRPr="00F7567C" w:rsidRDefault="004569F0" w:rsidP="004569F0">
      <w:pPr>
        <w:widowControl w:val="0"/>
        <w:autoSpaceDE w:val="0"/>
        <w:autoSpaceDN w:val="0"/>
        <w:spacing w:after="0"/>
        <w:jc w:val="center"/>
        <w:rPr>
          <w:rFonts w:eastAsia="Times New Roman" w:cs="Times New Roman"/>
          <w:b/>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p>
    <w:tbl>
      <w:tblPr>
        <w:tblW w:w="9747" w:type="dxa"/>
        <w:jc w:val="center"/>
        <w:tblLayout w:type="fixed"/>
        <w:tblLook w:val="04A0" w:firstRow="1" w:lastRow="0" w:firstColumn="1" w:lastColumn="0" w:noHBand="0" w:noVBand="1"/>
      </w:tblPr>
      <w:tblGrid>
        <w:gridCol w:w="4219"/>
        <w:gridCol w:w="1276"/>
        <w:gridCol w:w="4252"/>
      </w:tblGrid>
      <w:tr w:rsidR="00CC76BD" w:rsidRPr="00CC76BD" w:rsidTr="00CC76BD">
        <w:trPr>
          <w:jc w:val="center"/>
        </w:trPr>
        <w:tc>
          <w:tcPr>
            <w:tcW w:w="4219" w:type="dxa"/>
          </w:tcPr>
          <w:p w:rsidR="00CC76BD" w:rsidRPr="00CC76BD" w:rsidRDefault="00CC76BD" w:rsidP="00CC76BD">
            <w:pPr>
              <w:spacing w:after="0"/>
              <w:ind w:left="-113" w:right="-113"/>
              <w:jc w:val="center"/>
              <w:rPr>
                <w:sz w:val="24"/>
                <w:szCs w:val="24"/>
              </w:rPr>
            </w:pPr>
            <w:r w:rsidRPr="00CC76BD">
              <w:rPr>
                <w:sz w:val="24"/>
                <w:szCs w:val="24"/>
              </w:rPr>
              <w:t>СОГЛАСОВАНО</w:t>
            </w:r>
          </w:p>
          <w:p w:rsidR="00CC76BD" w:rsidRPr="00CC76BD" w:rsidRDefault="00CC76BD" w:rsidP="00CC76BD">
            <w:pPr>
              <w:spacing w:after="0"/>
              <w:ind w:left="-113" w:right="-113"/>
              <w:jc w:val="center"/>
              <w:rPr>
                <w:sz w:val="24"/>
                <w:szCs w:val="24"/>
              </w:rPr>
            </w:pPr>
            <w:r w:rsidRPr="00CC76BD">
              <w:rPr>
                <w:sz w:val="24"/>
                <w:szCs w:val="24"/>
              </w:rPr>
              <w:t xml:space="preserve">Декан факультета физической культуры, </w:t>
            </w:r>
          </w:p>
          <w:p w:rsidR="00CC76BD" w:rsidRPr="00CC76BD" w:rsidRDefault="00CC76BD" w:rsidP="00CC76BD">
            <w:pPr>
              <w:spacing w:after="0"/>
              <w:ind w:left="-113" w:right="-113"/>
              <w:jc w:val="center"/>
              <w:rPr>
                <w:sz w:val="24"/>
                <w:szCs w:val="24"/>
              </w:rPr>
            </w:pPr>
            <w:r w:rsidRPr="00CC76BD">
              <w:rPr>
                <w:sz w:val="24"/>
                <w:szCs w:val="24"/>
              </w:rPr>
              <w:t xml:space="preserve">канд. </w:t>
            </w:r>
            <w:proofErr w:type="spellStart"/>
            <w:r w:rsidRPr="00CC76BD">
              <w:rPr>
                <w:sz w:val="24"/>
                <w:szCs w:val="24"/>
              </w:rPr>
              <w:t>юрид</w:t>
            </w:r>
            <w:proofErr w:type="spellEnd"/>
            <w:r w:rsidRPr="00CC76BD">
              <w:rPr>
                <w:sz w:val="24"/>
                <w:szCs w:val="24"/>
              </w:rPr>
              <w:t>. наук, доцент</w:t>
            </w:r>
          </w:p>
          <w:p w:rsidR="00CC76BD" w:rsidRPr="00CC76BD" w:rsidRDefault="00CC76BD" w:rsidP="00CC76BD">
            <w:pPr>
              <w:spacing w:after="0"/>
              <w:ind w:left="-113" w:right="-113"/>
              <w:jc w:val="center"/>
              <w:rPr>
                <w:sz w:val="24"/>
                <w:szCs w:val="24"/>
              </w:rPr>
            </w:pPr>
            <w:r w:rsidRPr="00CC76BD">
              <w:rPr>
                <w:sz w:val="24"/>
                <w:szCs w:val="24"/>
              </w:rPr>
              <w:t>________</w:t>
            </w:r>
            <w:proofErr w:type="spellStart"/>
            <w:r w:rsidRPr="00CC76BD">
              <w:rPr>
                <w:sz w:val="24"/>
                <w:szCs w:val="24"/>
              </w:rPr>
              <w:t>И.С.Полянская</w:t>
            </w:r>
            <w:proofErr w:type="spellEnd"/>
            <w:r w:rsidRPr="00CC76BD">
              <w:rPr>
                <w:sz w:val="24"/>
                <w:szCs w:val="24"/>
              </w:rPr>
              <w:t xml:space="preserve"> </w:t>
            </w:r>
          </w:p>
          <w:p w:rsidR="00CC76BD" w:rsidRPr="00CC76BD" w:rsidRDefault="00CC76BD" w:rsidP="00CC76BD">
            <w:pPr>
              <w:spacing w:after="0"/>
              <w:ind w:left="-113" w:right="-113"/>
              <w:jc w:val="center"/>
              <w:rPr>
                <w:sz w:val="24"/>
                <w:szCs w:val="24"/>
              </w:rPr>
            </w:pPr>
            <w:r w:rsidRPr="00CC76BD">
              <w:rPr>
                <w:sz w:val="24"/>
                <w:szCs w:val="24"/>
              </w:rPr>
              <w:t xml:space="preserve">«19» мая 2025 г. </w:t>
            </w:r>
          </w:p>
          <w:p w:rsidR="00CC76BD" w:rsidRPr="00CC76BD" w:rsidRDefault="00CC76BD" w:rsidP="00CC76BD">
            <w:pPr>
              <w:spacing w:after="0"/>
              <w:ind w:left="-113" w:right="-113"/>
              <w:jc w:val="center"/>
              <w:rPr>
                <w:sz w:val="24"/>
                <w:szCs w:val="24"/>
              </w:rPr>
            </w:pPr>
          </w:p>
        </w:tc>
        <w:tc>
          <w:tcPr>
            <w:tcW w:w="1276" w:type="dxa"/>
          </w:tcPr>
          <w:p w:rsidR="00CC76BD" w:rsidRPr="00CC76BD" w:rsidRDefault="00CC76BD" w:rsidP="00CC76BD">
            <w:pPr>
              <w:spacing w:after="0"/>
              <w:ind w:left="-113" w:right="-113"/>
              <w:jc w:val="center"/>
              <w:rPr>
                <w:sz w:val="24"/>
                <w:szCs w:val="24"/>
              </w:rPr>
            </w:pPr>
          </w:p>
        </w:tc>
        <w:tc>
          <w:tcPr>
            <w:tcW w:w="4252" w:type="dxa"/>
            <w:hideMark/>
          </w:tcPr>
          <w:p w:rsidR="00CC76BD" w:rsidRPr="00CC76BD" w:rsidRDefault="00CC76BD" w:rsidP="00CC76BD">
            <w:pPr>
              <w:spacing w:after="0"/>
              <w:ind w:left="-113" w:right="-113"/>
              <w:jc w:val="center"/>
              <w:rPr>
                <w:sz w:val="24"/>
                <w:szCs w:val="24"/>
              </w:rPr>
            </w:pPr>
            <w:r w:rsidRPr="00CC76BD">
              <w:rPr>
                <w:sz w:val="24"/>
                <w:szCs w:val="24"/>
              </w:rPr>
              <w:t xml:space="preserve">Программа рассмотрена и одобрена на заседании кафедры (протокол № 13 </w:t>
            </w:r>
          </w:p>
          <w:p w:rsidR="00CC76BD" w:rsidRPr="00CC76BD" w:rsidRDefault="00CC76BD" w:rsidP="00CC76BD">
            <w:pPr>
              <w:spacing w:after="0"/>
              <w:ind w:left="-113" w:right="-113"/>
              <w:jc w:val="center"/>
              <w:rPr>
                <w:sz w:val="24"/>
                <w:szCs w:val="24"/>
              </w:rPr>
            </w:pPr>
            <w:r w:rsidRPr="00CC76BD">
              <w:rPr>
                <w:sz w:val="24"/>
                <w:szCs w:val="24"/>
              </w:rPr>
              <w:t>от «30» апреля 2025 г.)</w:t>
            </w:r>
          </w:p>
          <w:p w:rsidR="00CC76BD" w:rsidRPr="00CC76BD" w:rsidRDefault="00CC76BD" w:rsidP="00CC76BD">
            <w:pPr>
              <w:spacing w:after="0"/>
              <w:ind w:left="-113" w:right="-113"/>
              <w:jc w:val="center"/>
              <w:rPr>
                <w:sz w:val="24"/>
                <w:szCs w:val="24"/>
              </w:rPr>
            </w:pPr>
            <w:r w:rsidRPr="00CC76BD">
              <w:rPr>
                <w:sz w:val="24"/>
                <w:szCs w:val="24"/>
              </w:rPr>
              <w:t>ВИО Заведующего кафедрой,</w:t>
            </w:r>
          </w:p>
          <w:p w:rsidR="00CC76BD" w:rsidRPr="00CC76BD" w:rsidRDefault="00CC76BD" w:rsidP="00CC76BD">
            <w:pPr>
              <w:spacing w:after="0"/>
              <w:ind w:left="-113" w:right="-113"/>
              <w:jc w:val="center"/>
              <w:rPr>
                <w:sz w:val="24"/>
                <w:szCs w:val="24"/>
              </w:rPr>
            </w:pPr>
            <w:r w:rsidRPr="00CC76BD">
              <w:rPr>
                <w:sz w:val="24"/>
                <w:szCs w:val="24"/>
              </w:rPr>
              <w:t xml:space="preserve"> канд. </w:t>
            </w:r>
            <w:proofErr w:type="spellStart"/>
            <w:r w:rsidRPr="00CC76BD">
              <w:rPr>
                <w:sz w:val="24"/>
                <w:szCs w:val="24"/>
              </w:rPr>
              <w:t>экон</w:t>
            </w:r>
            <w:proofErr w:type="spellEnd"/>
            <w:r w:rsidRPr="00CC76BD">
              <w:rPr>
                <w:sz w:val="24"/>
                <w:szCs w:val="24"/>
              </w:rPr>
              <w:t>. наук, доцент</w:t>
            </w:r>
          </w:p>
          <w:p w:rsidR="00CC76BD" w:rsidRPr="00CC76BD" w:rsidRDefault="00CC76BD" w:rsidP="00CC76BD">
            <w:pPr>
              <w:spacing w:after="0"/>
              <w:ind w:left="-113" w:right="-113"/>
              <w:jc w:val="center"/>
              <w:rPr>
                <w:sz w:val="24"/>
                <w:szCs w:val="24"/>
              </w:rPr>
            </w:pPr>
            <w:r w:rsidRPr="00CC76BD">
              <w:rPr>
                <w:sz w:val="24"/>
                <w:szCs w:val="24"/>
              </w:rPr>
              <w:t xml:space="preserve">___________ И.Л.Димитров </w:t>
            </w:r>
          </w:p>
          <w:p w:rsidR="00CC76BD" w:rsidRPr="00CC76BD" w:rsidRDefault="00CC76BD" w:rsidP="00CC76BD">
            <w:pPr>
              <w:spacing w:after="0"/>
              <w:ind w:left="-113" w:right="-113"/>
              <w:jc w:val="center"/>
              <w:rPr>
                <w:sz w:val="24"/>
                <w:szCs w:val="24"/>
              </w:rPr>
            </w:pPr>
            <w:r w:rsidRPr="00CC76BD">
              <w:rPr>
                <w:sz w:val="24"/>
                <w:szCs w:val="24"/>
              </w:rPr>
              <w:t>«30» апреля 2025г.</w:t>
            </w:r>
          </w:p>
        </w:tc>
      </w:tr>
    </w:tbl>
    <w:p w:rsidR="004569F0" w:rsidRPr="00F7567C" w:rsidRDefault="004569F0" w:rsidP="00CC76BD">
      <w:pPr>
        <w:widowControl w:val="0"/>
        <w:autoSpaceDE w:val="0"/>
        <w:autoSpaceDN w:val="0"/>
        <w:spacing w:after="0"/>
        <w:jc w:val="center"/>
        <w:rPr>
          <w:rFonts w:eastAsia="Times New Roman" w:cs="Times New Roman"/>
          <w:b/>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p>
    <w:p w:rsidR="004569F0" w:rsidRPr="00F7567C" w:rsidRDefault="004569F0" w:rsidP="004569F0">
      <w:pPr>
        <w:widowControl w:val="0"/>
        <w:autoSpaceDE w:val="0"/>
        <w:autoSpaceDN w:val="0"/>
        <w:spacing w:after="0"/>
        <w:rPr>
          <w:rFonts w:eastAsia="Times New Roman" w:cs="Times New Roman"/>
          <w:b/>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proofErr w:type="spellStart"/>
      <w:r w:rsidRPr="00F7567C">
        <w:rPr>
          <w:rFonts w:eastAsia="Times New Roman" w:cs="Times New Roman"/>
          <w:b/>
          <w:sz w:val="24"/>
          <w:szCs w:val="24"/>
        </w:rPr>
        <w:t>Малаховка</w:t>
      </w:r>
      <w:proofErr w:type="spellEnd"/>
      <w:r w:rsidRPr="00F7567C">
        <w:rPr>
          <w:rFonts w:eastAsia="Times New Roman" w:cs="Times New Roman"/>
          <w:b/>
          <w:sz w:val="24"/>
          <w:szCs w:val="24"/>
        </w:rPr>
        <w:t xml:space="preserve"> 202</w:t>
      </w:r>
      <w:r w:rsidR="00CC76BD">
        <w:rPr>
          <w:rFonts w:eastAsia="Times New Roman" w:cs="Times New Roman"/>
          <w:b/>
          <w:sz w:val="24"/>
          <w:szCs w:val="24"/>
        </w:rPr>
        <w:t>5</w:t>
      </w:r>
      <w:r w:rsidRPr="00F7567C">
        <w:rPr>
          <w:rFonts w:eastAsia="Times New Roman" w:cs="Times New Roman"/>
          <w:b/>
          <w:sz w:val="24"/>
          <w:szCs w:val="24"/>
        </w:rPr>
        <w:br w:type="page"/>
      </w:r>
    </w:p>
    <w:p w:rsidR="004569F0" w:rsidRPr="00F7567C" w:rsidRDefault="004569F0" w:rsidP="004569F0">
      <w:pPr>
        <w:widowControl w:val="0"/>
        <w:autoSpaceDE w:val="0"/>
        <w:autoSpaceDN w:val="0"/>
        <w:spacing w:after="0"/>
        <w:jc w:val="center"/>
        <w:rPr>
          <w:rFonts w:eastAsia="Times New Roman" w:cs="Times New Roman"/>
          <w:b/>
          <w:sz w:val="24"/>
          <w:szCs w:val="24"/>
        </w:rPr>
      </w:pPr>
    </w:p>
    <w:p w:rsidR="00801440" w:rsidRPr="00801440" w:rsidRDefault="00801440" w:rsidP="00801440">
      <w:pPr>
        <w:widowControl w:val="0"/>
        <w:spacing w:after="0"/>
        <w:jc w:val="both"/>
        <w:rPr>
          <w:rFonts w:eastAsia="Times New Roman" w:cs="Times New Roman"/>
          <w:color w:val="000000"/>
          <w:sz w:val="24"/>
          <w:szCs w:val="24"/>
          <w:lang w:eastAsia="ru-RU"/>
        </w:rPr>
      </w:pPr>
      <w:r w:rsidRPr="00801440">
        <w:rPr>
          <w:rFonts w:eastAsia="Times New Roman" w:cs="Times New Roman"/>
          <w:color w:val="000000"/>
          <w:sz w:val="24"/>
          <w:szCs w:val="24"/>
          <w:lang w:eastAsia="ru-RU"/>
        </w:rPr>
        <w:t xml:space="preserve">Рабочая программа разработана в соответствии с Федеральным государственным образовательным стандартом высшего образования - </w:t>
      </w:r>
      <w:proofErr w:type="spellStart"/>
      <w:r w:rsidRPr="00801440">
        <w:rPr>
          <w:rFonts w:eastAsia="Times New Roman" w:cs="Times New Roman"/>
          <w:color w:val="000000"/>
          <w:sz w:val="24"/>
          <w:szCs w:val="24"/>
          <w:lang w:eastAsia="ru-RU"/>
        </w:rPr>
        <w:t>бакалавриат</w:t>
      </w:r>
      <w:proofErr w:type="spellEnd"/>
      <w:r w:rsidRPr="00801440">
        <w:rPr>
          <w:rFonts w:eastAsia="Times New Roman" w:cs="Times New Roman"/>
          <w:color w:val="000000"/>
          <w:sz w:val="24"/>
          <w:szCs w:val="24"/>
          <w:lang w:eastAsia="ru-RU"/>
        </w:rPr>
        <w:t xml:space="preserve"> по направлению подготовки 38.03.02 «Менеджмент», утвержденным приказом Министерства науки и высшего образования Российской Федерации 12 августа 2020 г. N 970 </w:t>
      </w:r>
      <w:r w:rsidRPr="00801440">
        <w:rPr>
          <w:rFonts w:eastAsia="Times New Roman" w:cs="Times New Roman"/>
          <w:color w:val="000000"/>
          <w:spacing w:val="-6"/>
          <w:sz w:val="24"/>
          <w:szCs w:val="24"/>
          <w:lang w:eastAsia="ru-RU"/>
        </w:rPr>
        <w:t xml:space="preserve">(зарегистрирован Министерством юстиции Российской Федерации 25 августа 2020 г., регистрационный </w:t>
      </w:r>
      <w:r w:rsidRPr="00801440">
        <w:rPr>
          <w:rFonts w:eastAsia="Times New Roman" w:cs="Times New Roman"/>
          <w:color w:val="000000"/>
          <w:sz w:val="24"/>
          <w:szCs w:val="24"/>
          <w:lang w:eastAsia="ru-RU"/>
        </w:rPr>
        <w:t>N</w:t>
      </w:r>
      <w:r w:rsidRPr="00801440">
        <w:rPr>
          <w:rFonts w:eastAsia="Times New Roman" w:cs="Times New Roman"/>
          <w:color w:val="000000"/>
          <w:spacing w:val="-6"/>
          <w:sz w:val="24"/>
          <w:szCs w:val="24"/>
          <w:lang w:eastAsia="ru-RU"/>
        </w:rPr>
        <w:t xml:space="preserve"> 59449) с учетом</w:t>
      </w:r>
      <w:r w:rsidRPr="00801440">
        <w:rPr>
          <w:rFonts w:eastAsia="Times New Roman" w:cs="Times New Roman"/>
          <w:color w:val="000000"/>
          <w:sz w:val="24"/>
          <w:szCs w:val="24"/>
          <w:lang w:eastAsia="ru-RU"/>
        </w:rPr>
        <w:t xml:space="preserve"> изменений, внесенных приказом Министерства науки и высшего образования Российской Федерации N 1456 от 20 ноября 2020 года «О внесении изменений в федеральные государственные образовательные стандарты высшего образования» (зарегистрирован Министерством юстиции Российской Федерации 27 мая 2021 г., регистрационный N 63650).</w:t>
      </w:r>
    </w:p>
    <w:p w:rsidR="004569F0" w:rsidRPr="00F7567C" w:rsidRDefault="004569F0" w:rsidP="004569F0">
      <w:pPr>
        <w:widowControl w:val="0"/>
        <w:autoSpaceDE w:val="0"/>
        <w:autoSpaceDN w:val="0"/>
        <w:spacing w:after="0"/>
        <w:jc w:val="both"/>
        <w:rPr>
          <w:rFonts w:eastAsia="Times New Roman" w:cs="Times New Roman"/>
          <w:sz w:val="24"/>
          <w:szCs w:val="24"/>
        </w:rPr>
      </w:pPr>
    </w:p>
    <w:p w:rsidR="004569F0" w:rsidRPr="00F7567C" w:rsidRDefault="004569F0" w:rsidP="004569F0">
      <w:pPr>
        <w:widowControl w:val="0"/>
        <w:autoSpaceDE w:val="0"/>
        <w:autoSpaceDN w:val="0"/>
        <w:spacing w:after="0"/>
        <w:jc w:val="both"/>
        <w:rPr>
          <w:rFonts w:eastAsia="Times New Roman" w:cs="Times New Roman"/>
          <w:b/>
          <w:color w:val="000000"/>
          <w:sz w:val="24"/>
          <w:szCs w:val="24"/>
        </w:rPr>
      </w:pPr>
      <w:r w:rsidRPr="00F7567C">
        <w:rPr>
          <w:rFonts w:eastAsia="Times New Roman" w:cs="Times New Roman"/>
          <w:b/>
          <w:color w:val="000000"/>
          <w:sz w:val="24"/>
          <w:szCs w:val="24"/>
        </w:rPr>
        <w:t>Составитель рабочей программы:</w:t>
      </w:r>
    </w:p>
    <w:p w:rsidR="004569F0" w:rsidRPr="00F7567C" w:rsidRDefault="004569F0" w:rsidP="004569F0">
      <w:pPr>
        <w:widowControl w:val="0"/>
        <w:autoSpaceDE w:val="0"/>
        <w:autoSpaceDN w:val="0"/>
        <w:spacing w:after="0"/>
        <w:jc w:val="both"/>
        <w:rPr>
          <w:rFonts w:eastAsia="Times New Roman" w:cs="Times New Roman"/>
          <w:sz w:val="24"/>
          <w:szCs w:val="24"/>
        </w:rPr>
      </w:pPr>
      <w:proofErr w:type="spellStart"/>
      <w:r w:rsidRPr="00F7567C">
        <w:rPr>
          <w:rFonts w:eastAsia="Times New Roman" w:cs="Times New Roman"/>
          <w:sz w:val="24"/>
          <w:szCs w:val="24"/>
        </w:rPr>
        <w:t>Симанис</w:t>
      </w:r>
      <w:proofErr w:type="spellEnd"/>
      <w:r w:rsidRPr="00F7567C">
        <w:rPr>
          <w:rFonts w:eastAsia="Times New Roman" w:cs="Times New Roman"/>
          <w:sz w:val="24"/>
          <w:szCs w:val="24"/>
        </w:rPr>
        <w:t xml:space="preserve"> Ю.Н., ст. преподаватель </w:t>
      </w:r>
    </w:p>
    <w:p w:rsidR="00E55917" w:rsidRPr="00F7567C" w:rsidRDefault="004569F0" w:rsidP="00E55917">
      <w:pPr>
        <w:widowControl w:val="0"/>
        <w:autoSpaceDE w:val="0"/>
        <w:autoSpaceDN w:val="0"/>
        <w:spacing w:after="0"/>
        <w:jc w:val="both"/>
        <w:rPr>
          <w:rFonts w:eastAsia="Times New Roman" w:cs="Times New Roman"/>
          <w:sz w:val="24"/>
          <w:szCs w:val="24"/>
        </w:rPr>
      </w:pPr>
      <w:r w:rsidRPr="00F7567C">
        <w:rPr>
          <w:rFonts w:eastAsia="Times New Roman" w:cs="Times New Roman"/>
          <w:sz w:val="24"/>
          <w:szCs w:val="24"/>
        </w:rPr>
        <w:t>кафедры управления</w:t>
      </w:r>
      <w:r w:rsidR="00E55917">
        <w:rPr>
          <w:rFonts w:eastAsia="Times New Roman" w:cs="Times New Roman"/>
          <w:sz w:val="24"/>
          <w:szCs w:val="24"/>
        </w:rPr>
        <w:t xml:space="preserve"> и</w:t>
      </w:r>
      <w:r w:rsidRPr="00F7567C">
        <w:rPr>
          <w:rFonts w:eastAsia="Times New Roman" w:cs="Times New Roman"/>
          <w:sz w:val="24"/>
          <w:szCs w:val="24"/>
        </w:rPr>
        <w:t xml:space="preserve"> экономики</w:t>
      </w:r>
    </w:p>
    <w:p w:rsidR="004569F0" w:rsidRPr="00F7567C" w:rsidRDefault="004569F0" w:rsidP="004569F0">
      <w:pPr>
        <w:widowControl w:val="0"/>
        <w:autoSpaceDE w:val="0"/>
        <w:autoSpaceDN w:val="0"/>
        <w:spacing w:after="0"/>
        <w:jc w:val="both"/>
        <w:rPr>
          <w:rFonts w:eastAsia="Times New Roman" w:cs="Times New Roman"/>
          <w:sz w:val="24"/>
          <w:szCs w:val="24"/>
        </w:rPr>
      </w:pPr>
      <w:r w:rsidRPr="00F7567C">
        <w:rPr>
          <w:rFonts w:eastAsia="Times New Roman" w:cs="Times New Roman"/>
          <w:sz w:val="24"/>
          <w:szCs w:val="24"/>
        </w:rPr>
        <w:t>физической культуры</w:t>
      </w:r>
      <w:r w:rsidR="00E55917">
        <w:rPr>
          <w:rFonts w:eastAsia="Times New Roman" w:cs="Times New Roman"/>
          <w:sz w:val="24"/>
          <w:szCs w:val="24"/>
        </w:rPr>
        <w:t>,</w:t>
      </w:r>
      <w:r w:rsidRPr="00F7567C">
        <w:rPr>
          <w:rFonts w:eastAsia="Times New Roman" w:cs="Times New Roman"/>
          <w:sz w:val="24"/>
          <w:szCs w:val="24"/>
        </w:rPr>
        <w:t xml:space="preserve"> </w:t>
      </w:r>
    </w:p>
    <w:p w:rsidR="004569F0" w:rsidRPr="00F7567C" w:rsidRDefault="004569F0" w:rsidP="004569F0">
      <w:pPr>
        <w:widowControl w:val="0"/>
        <w:autoSpaceDE w:val="0"/>
        <w:autoSpaceDN w:val="0"/>
        <w:spacing w:after="0"/>
        <w:jc w:val="both"/>
        <w:rPr>
          <w:rFonts w:eastAsia="Times New Roman" w:cs="Times New Roman"/>
          <w:sz w:val="24"/>
          <w:szCs w:val="24"/>
        </w:rPr>
      </w:pPr>
      <w:r w:rsidRPr="00F7567C">
        <w:rPr>
          <w:rFonts w:eastAsia="Times New Roman" w:cs="Times New Roman"/>
          <w:sz w:val="24"/>
          <w:szCs w:val="24"/>
        </w:rPr>
        <w:t>спорта</w:t>
      </w:r>
      <w:r w:rsidR="00E55917">
        <w:rPr>
          <w:rFonts w:eastAsia="Times New Roman" w:cs="Times New Roman"/>
          <w:sz w:val="24"/>
          <w:szCs w:val="24"/>
        </w:rPr>
        <w:t xml:space="preserve"> и туризма</w:t>
      </w:r>
      <w:r w:rsidRPr="00F7567C">
        <w:rPr>
          <w:rFonts w:eastAsia="Times New Roman" w:cs="Times New Roman"/>
          <w:sz w:val="24"/>
          <w:szCs w:val="24"/>
        </w:rPr>
        <w:t xml:space="preserve"> ФГБОУ ВО МГАФК</w:t>
      </w:r>
    </w:p>
    <w:p w:rsidR="004569F0" w:rsidRPr="00F7567C" w:rsidRDefault="004569F0" w:rsidP="004569F0">
      <w:pPr>
        <w:widowControl w:val="0"/>
        <w:autoSpaceDE w:val="0"/>
        <w:autoSpaceDN w:val="0"/>
        <w:spacing w:after="0"/>
        <w:jc w:val="both"/>
        <w:rPr>
          <w:rFonts w:eastAsia="Times New Roman" w:cs="Times New Roman"/>
          <w:b/>
          <w:color w:val="000000"/>
          <w:sz w:val="24"/>
          <w:szCs w:val="24"/>
        </w:rPr>
      </w:pPr>
    </w:p>
    <w:p w:rsidR="004569F0" w:rsidRPr="00F7567C" w:rsidRDefault="004569F0" w:rsidP="004569F0">
      <w:pPr>
        <w:widowControl w:val="0"/>
        <w:autoSpaceDE w:val="0"/>
        <w:autoSpaceDN w:val="0"/>
        <w:spacing w:after="0"/>
        <w:jc w:val="both"/>
        <w:rPr>
          <w:rFonts w:eastAsia="Times New Roman" w:cs="Times New Roman"/>
          <w:b/>
          <w:color w:val="000000"/>
          <w:sz w:val="24"/>
          <w:szCs w:val="24"/>
        </w:rPr>
      </w:pPr>
      <w:r w:rsidRPr="00F7567C">
        <w:rPr>
          <w:rFonts w:eastAsia="Times New Roman" w:cs="Times New Roman"/>
          <w:b/>
          <w:color w:val="000000"/>
          <w:sz w:val="24"/>
          <w:szCs w:val="24"/>
        </w:rPr>
        <w:t>Рецензенты:</w:t>
      </w:r>
    </w:p>
    <w:p w:rsidR="004569F0" w:rsidRPr="00F7567C" w:rsidRDefault="004569F0" w:rsidP="004569F0">
      <w:pPr>
        <w:widowControl w:val="0"/>
        <w:autoSpaceDE w:val="0"/>
        <w:autoSpaceDN w:val="0"/>
        <w:spacing w:after="0"/>
        <w:jc w:val="both"/>
        <w:rPr>
          <w:rFonts w:eastAsia="Times New Roman" w:cs="Times New Roman"/>
          <w:sz w:val="24"/>
          <w:szCs w:val="24"/>
        </w:rPr>
      </w:pPr>
      <w:proofErr w:type="spellStart"/>
      <w:r w:rsidRPr="00F7567C">
        <w:rPr>
          <w:rFonts w:eastAsia="Times New Roman" w:cs="Times New Roman"/>
          <w:sz w:val="24"/>
          <w:szCs w:val="24"/>
        </w:rPr>
        <w:t>Барышова</w:t>
      </w:r>
      <w:proofErr w:type="spellEnd"/>
      <w:r w:rsidRPr="00F7567C">
        <w:rPr>
          <w:rFonts w:eastAsia="Times New Roman" w:cs="Times New Roman"/>
          <w:sz w:val="24"/>
          <w:szCs w:val="24"/>
        </w:rPr>
        <w:t xml:space="preserve"> М.А., ст. преподаватель </w:t>
      </w:r>
    </w:p>
    <w:p w:rsidR="00E55917" w:rsidRPr="00F7567C" w:rsidRDefault="00E55917" w:rsidP="00E55917">
      <w:pPr>
        <w:widowControl w:val="0"/>
        <w:autoSpaceDE w:val="0"/>
        <w:autoSpaceDN w:val="0"/>
        <w:spacing w:after="0"/>
        <w:jc w:val="both"/>
        <w:rPr>
          <w:rFonts w:eastAsia="Times New Roman" w:cs="Times New Roman"/>
          <w:sz w:val="24"/>
          <w:szCs w:val="24"/>
        </w:rPr>
      </w:pPr>
      <w:r w:rsidRPr="00F7567C">
        <w:rPr>
          <w:rFonts w:eastAsia="Times New Roman" w:cs="Times New Roman"/>
          <w:sz w:val="24"/>
          <w:szCs w:val="24"/>
        </w:rPr>
        <w:t>кафедры управления</w:t>
      </w:r>
      <w:r>
        <w:rPr>
          <w:rFonts w:eastAsia="Times New Roman" w:cs="Times New Roman"/>
          <w:sz w:val="24"/>
          <w:szCs w:val="24"/>
        </w:rPr>
        <w:t xml:space="preserve"> и</w:t>
      </w:r>
      <w:r w:rsidRPr="00F7567C">
        <w:rPr>
          <w:rFonts w:eastAsia="Times New Roman" w:cs="Times New Roman"/>
          <w:sz w:val="24"/>
          <w:szCs w:val="24"/>
        </w:rPr>
        <w:t xml:space="preserve"> экономики</w:t>
      </w:r>
    </w:p>
    <w:p w:rsidR="00E55917" w:rsidRPr="00F7567C" w:rsidRDefault="00E55917" w:rsidP="00E55917">
      <w:pPr>
        <w:widowControl w:val="0"/>
        <w:autoSpaceDE w:val="0"/>
        <w:autoSpaceDN w:val="0"/>
        <w:spacing w:after="0"/>
        <w:jc w:val="both"/>
        <w:rPr>
          <w:rFonts w:eastAsia="Times New Roman" w:cs="Times New Roman"/>
          <w:sz w:val="24"/>
          <w:szCs w:val="24"/>
        </w:rPr>
      </w:pPr>
      <w:r w:rsidRPr="00F7567C">
        <w:rPr>
          <w:rFonts w:eastAsia="Times New Roman" w:cs="Times New Roman"/>
          <w:sz w:val="24"/>
          <w:szCs w:val="24"/>
        </w:rPr>
        <w:t>физической культуры</w:t>
      </w:r>
      <w:r>
        <w:rPr>
          <w:rFonts w:eastAsia="Times New Roman" w:cs="Times New Roman"/>
          <w:sz w:val="24"/>
          <w:szCs w:val="24"/>
        </w:rPr>
        <w:t>,</w:t>
      </w:r>
      <w:r w:rsidRPr="00F7567C">
        <w:rPr>
          <w:rFonts w:eastAsia="Times New Roman" w:cs="Times New Roman"/>
          <w:sz w:val="24"/>
          <w:szCs w:val="24"/>
        </w:rPr>
        <w:t xml:space="preserve"> </w:t>
      </w:r>
    </w:p>
    <w:p w:rsidR="00E55917" w:rsidRPr="00F7567C" w:rsidRDefault="00E55917" w:rsidP="00E55917">
      <w:pPr>
        <w:widowControl w:val="0"/>
        <w:autoSpaceDE w:val="0"/>
        <w:autoSpaceDN w:val="0"/>
        <w:spacing w:after="0"/>
        <w:jc w:val="both"/>
        <w:rPr>
          <w:rFonts w:eastAsia="Times New Roman" w:cs="Times New Roman"/>
          <w:sz w:val="24"/>
          <w:szCs w:val="24"/>
        </w:rPr>
      </w:pPr>
      <w:r w:rsidRPr="00F7567C">
        <w:rPr>
          <w:rFonts w:eastAsia="Times New Roman" w:cs="Times New Roman"/>
          <w:sz w:val="24"/>
          <w:szCs w:val="24"/>
        </w:rPr>
        <w:t>спорта</w:t>
      </w:r>
      <w:r>
        <w:rPr>
          <w:rFonts w:eastAsia="Times New Roman" w:cs="Times New Roman"/>
          <w:sz w:val="24"/>
          <w:szCs w:val="24"/>
        </w:rPr>
        <w:t xml:space="preserve"> и туризма</w:t>
      </w:r>
      <w:r w:rsidRPr="00F7567C">
        <w:rPr>
          <w:rFonts w:eastAsia="Times New Roman" w:cs="Times New Roman"/>
          <w:sz w:val="24"/>
          <w:szCs w:val="24"/>
        </w:rPr>
        <w:t xml:space="preserve"> ФГБОУ ВО МГАФК</w:t>
      </w:r>
    </w:p>
    <w:p w:rsidR="004569F0" w:rsidRPr="00F7567C" w:rsidRDefault="004569F0" w:rsidP="004569F0">
      <w:pPr>
        <w:widowControl w:val="0"/>
        <w:autoSpaceDE w:val="0"/>
        <w:autoSpaceDN w:val="0"/>
        <w:spacing w:after="0"/>
        <w:jc w:val="both"/>
        <w:rPr>
          <w:rFonts w:eastAsia="Times New Roman" w:cs="Times New Roman"/>
          <w:sz w:val="24"/>
          <w:szCs w:val="24"/>
        </w:rPr>
      </w:pPr>
    </w:p>
    <w:p w:rsidR="00FE0CD8" w:rsidRPr="005C20B2" w:rsidRDefault="00FE0CD8" w:rsidP="00FE0CD8">
      <w:pPr>
        <w:widowControl w:val="0"/>
        <w:spacing w:after="0"/>
        <w:rPr>
          <w:sz w:val="24"/>
          <w:szCs w:val="24"/>
        </w:rPr>
      </w:pPr>
      <w:proofErr w:type="spellStart"/>
      <w:r w:rsidRPr="005C20B2">
        <w:rPr>
          <w:sz w:val="24"/>
          <w:szCs w:val="24"/>
        </w:rPr>
        <w:t>Верстина</w:t>
      </w:r>
      <w:proofErr w:type="spellEnd"/>
      <w:r w:rsidRPr="005C20B2">
        <w:rPr>
          <w:sz w:val="24"/>
          <w:szCs w:val="24"/>
        </w:rPr>
        <w:t xml:space="preserve"> Н.Г</w:t>
      </w:r>
      <w:r w:rsidRPr="0066533B">
        <w:rPr>
          <w:sz w:val="24"/>
          <w:szCs w:val="24"/>
        </w:rPr>
        <w:t xml:space="preserve">., д-р </w:t>
      </w:r>
      <w:proofErr w:type="spellStart"/>
      <w:r w:rsidRPr="0066533B">
        <w:rPr>
          <w:sz w:val="24"/>
          <w:szCs w:val="24"/>
        </w:rPr>
        <w:t>экон</w:t>
      </w:r>
      <w:proofErr w:type="spellEnd"/>
      <w:r w:rsidRPr="0066533B">
        <w:rPr>
          <w:sz w:val="24"/>
          <w:szCs w:val="24"/>
        </w:rPr>
        <w:t xml:space="preserve">. </w:t>
      </w:r>
      <w:proofErr w:type="spellStart"/>
      <w:proofErr w:type="gramStart"/>
      <w:r w:rsidRPr="0066533B">
        <w:rPr>
          <w:sz w:val="24"/>
          <w:szCs w:val="24"/>
        </w:rPr>
        <w:t>наук,,</w:t>
      </w:r>
      <w:proofErr w:type="gramEnd"/>
      <w:r w:rsidRPr="005C20B2">
        <w:rPr>
          <w:sz w:val="24"/>
          <w:szCs w:val="24"/>
        </w:rPr>
        <w:t>профессор</w:t>
      </w:r>
      <w:proofErr w:type="spellEnd"/>
      <w:r w:rsidRPr="005C20B2">
        <w:rPr>
          <w:sz w:val="24"/>
          <w:szCs w:val="24"/>
        </w:rPr>
        <w:t>,</w:t>
      </w:r>
    </w:p>
    <w:p w:rsidR="00FE0CD8" w:rsidRPr="005C20B2" w:rsidRDefault="00FE0CD8" w:rsidP="00FE0CD8">
      <w:pPr>
        <w:widowControl w:val="0"/>
        <w:spacing w:after="0"/>
        <w:jc w:val="both"/>
        <w:rPr>
          <w:sz w:val="24"/>
          <w:szCs w:val="24"/>
        </w:rPr>
      </w:pPr>
      <w:r w:rsidRPr="005C20B2">
        <w:rPr>
          <w:sz w:val="24"/>
          <w:szCs w:val="24"/>
        </w:rPr>
        <w:t>заведующая кафедрой Менеджмента</w:t>
      </w:r>
    </w:p>
    <w:p w:rsidR="00FE0CD8" w:rsidRPr="005C20B2" w:rsidRDefault="00FE0CD8" w:rsidP="00FE0CD8">
      <w:pPr>
        <w:widowControl w:val="0"/>
        <w:spacing w:after="0"/>
        <w:jc w:val="both"/>
        <w:rPr>
          <w:sz w:val="24"/>
          <w:szCs w:val="24"/>
        </w:rPr>
      </w:pPr>
      <w:r w:rsidRPr="005C20B2">
        <w:rPr>
          <w:sz w:val="24"/>
          <w:szCs w:val="24"/>
        </w:rPr>
        <w:t>и инновации ФГБОУ ВО НИУ МГСУ</w:t>
      </w:r>
    </w:p>
    <w:p w:rsidR="004569F0" w:rsidRPr="00F7567C" w:rsidRDefault="004569F0" w:rsidP="00FE0CD8">
      <w:pPr>
        <w:widowControl w:val="0"/>
        <w:autoSpaceDE w:val="0"/>
        <w:autoSpaceDN w:val="0"/>
        <w:spacing w:after="0"/>
        <w:ind w:right="-852"/>
        <w:rPr>
          <w:rFonts w:eastAsia="Times New Roman" w:cs="Times New Roman"/>
          <w:b/>
          <w:sz w:val="24"/>
          <w:szCs w:val="24"/>
        </w:rPr>
      </w:pPr>
    </w:p>
    <w:p w:rsidR="004569F0" w:rsidRPr="00F7567C" w:rsidRDefault="004569F0" w:rsidP="004569F0">
      <w:pPr>
        <w:widowControl w:val="0"/>
        <w:autoSpaceDE w:val="0"/>
        <w:autoSpaceDN w:val="0"/>
        <w:spacing w:after="0"/>
        <w:ind w:right="-852"/>
        <w:rPr>
          <w:rFonts w:eastAsia="Times New Roman" w:cs="Times New Roman"/>
          <w:b/>
          <w:sz w:val="24"/>
          <w:szCs w:val="24"/>
        </w:rPr>
      </w:pPr>
    </w:p>
    <w:p w:rsidR="004569F0" w:rsidRPr="00F7567C" w:rsidRDefault="004569F0" w:rsidP="004569F0">
      <w:pPr>
        <w:widowControl w:val="0"/>
        <w:autoSpaceDE w:val="0"/>
        <w:autoSpaceDN w:val="0"/>
        <w:spacing w:after="0"/>
        <w:ind w:right="-852"/>
        <w:rPr>
          <w:rFonts w:eastAsia="Times New Roman" w:cs="Times New Roman"/>
          <w:b/>
          <w:sz w:val="24"/>
          <w:szCs w:val="24"/>
        </w:rPr>
      </w:pPr>
    </w:p>
    <w:p w:rsidR="004569F0" w:rsidRDefault="004569F0" w:rsidP="004569F0">
      <w:pPr>
        <w:widowControl w:val="0"/>
        <w:autoSpaceDE w:val="0"/>
        <w:autoSpaceDN w:val="0"/>
        <w:spacing w:after="0"/>
        <w:rPr>
          <w:rFonts w:eastAsia="Times New Roman" w:cs="Times New Roman"/>
          <w:b/>
          <w:color w:val="000000"/>
          <w:sz w:val="24"/>
          <w:szCs w:val="24"/>
        </w:rPr>
      </w:pPr>
      <w:r w:rsidRPr="00F7567C">
        <w:rPr>
          <w:rFonts w:eastAsia="Times New Roman" w:cs="Times New Roman"/>
          <w:b/>
          <w:color w:val="000000"/>
          <w:sz w:val="24"/>
          <w:szCs w:val="24"/>
        </w:rPr>
        <w:t>Ссылки на используемые в разработке РПД дисциплины профессиональные стандарты (в соответствии с ФГОС ВО 38.03.02):</w:t>
      </w:r>
    </w:p>
    <w:p w:rsidR="00CE035C" w:rsidRPr="00F7567C" w:rsidRDefault="00CE035C" w:rsidP="004569F0">
      <w:pPr>
        <w:widowControl w:val="0"/>
        <w:autoSpaceDE w:val="0"/>
        <w:autoSpaceDN w:val="0"/>
        <w:spacing w:after="0"/>
        <w:rPr>
          <w:rFonts w:eastAsia="Times New Roman" w:cs="Times New Roman"/>
          <w:b/>
          <w:color w:val="000000"/>
          <w:sz w:val="24"/>
          <w:szCs w:val="24"/>
        </w:rPr>
      </w:pPr>
    </w:p>
    <w:tbl>
      <w:tblPr>
        <w:tblW w:w="98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167"/>
        <w:gridCol w:w="3969"/>
        <w:gridCol w:w="931"/>
      </w:tblGrid>
      <w:tr w:rsidR="00CE035C" w:rsidRPr="00CE035C" w:rsidTr="00FE0CD8">
        <w:tc>
          <w:tcPr>
            <w:tcW w:w="766" w:type="dxa"/>
            <w:shd w:val="clear" w:color="auto" w:fill="auto"/>
            <w:vAlign w:val="center"/>
          </w:tcPr>
          <w:p w:rsidR="00CE035C" w:rsidRPr="00CE035C" w:rsidRDefault="00CE035C" w:rsidP="00FE0CD8">
            <w:pPr>
              <w:widowControl w:val="0"/>
              <w:jc w:val="center"/>
              <w:rPr>
                <w:rFonts w:cs="Tahoma"/>
                <w:sz w:val="20"/>
                <w:szCs w:val="20"/>
              </w:rPr>
            </w:pPr>
            <w:r w:rsidRPr="00CE035C">
              <w:rPr>
                <w:rFonts w:cs="Tahoma"/>
                <w:sz w:val="20"/>
                <w:szCs w:val="20"/>
              </w:rPr>
              <w:t>Код ПС</w:t>
            </w:r>
          </w:p>
        </w:tc>
        <w:tc>
          <w:tcPr>
            <w:tcW w:w="4167" w:type="dxa"/>
            <w:shd w:val="clear" w:color="auto" w:fill="auto"/>
            <w:vAlign w:val="center"/>
          </w:tcPr>
          <w:p w:rsidR="00CE035C" w:rsidRPr="00CE035C" w:rsidRDefault="00CE035C" w:rsidP="00FE0CD8">
            <w:pPr>
              <w:widowControl w:val="0"/>
              <w:jc w:val="center"/>
              <w:rPr>
                <w:rFonts w:cs="Tahoma"/>
                <w:sz w:val="20"/>
                <w:szCs w:val="20"/>
              </w:rPr>
            </w:pPr>
            <w:r w:rsidRPr="00CE035C">
              <w:rPr>
                <w:rFonts w:cs="Tahoma"/>
                <w:sz w:val="20"/>
                <w:szCs w:val="20"/>
              </w:rPr>
              <w:t>Профессиональный стандарт</w:t>
            </w:r>
          </w:p>
        </w:tc>
        <w:tc>
          <w:tcPr>
            <w:tcW w:w="3969" w:type="dxa"/>
            <w:shd w:val="clear" w:color="auto" w:fill="auto"/>
            <w:vAlign w:val="center"/>
          </w:tcPr>
          <w:p w:rsidR="00CE035C" w:rsidRPr="00CE035C" w:rsidRDefault="00CE035C" w:rsidP="00FE0CD8">
            <w:pPr>
              <w:widowControl w:val="0"/>
              <w:jc w:val="center"/>
              <w:rPr>
                <w:rFonts w:cs="Tahoma"/>
                <w:sz w:val="20"/>
                <w:szCs w:val="20"/>
              </w:rPr>
            </w:pPr>
            <w:r w:rsidRPr="00CE035C">
              <w:rPr>
                <w:rFonts w:cs="Tahoma"/>
                <w:sz w:val="20"/>
                <w:szCs w:val="20"/>
              </w:rPr>
              <w:t>Приказ Министерства труда и социальной защиты РФ</w:t>
            </w:r>
          </w:p>
        </w:tc>
        <w:tc>
          <w:tcPr>
            <w:tcW w:w="931" w:type="dxa"/>
            <w:shd w:val="clear" w:color="auto" w:fill="auto"/>
            <w:vAlign w:val="center"/>
          </w:tcPr>
          <w:p w:rsidR="00CE035C" w:rsidRPr="00CE035C" w:rsidRDefault="00CE035C" w:rsidP="00FE0CD8">
            <w:pPr>
              <w:widowControl w:val="0"/>
              <w:jc w:val="center"/>
              <w:rPr>
                <w:rFonts w:cs="Tahoma"/>
                <w:sz w:val="20"/>
                <w:szCs w:val="20"/>
              </w:rPr>
            </w:pPr>
            <w:proofErr w:type="spellStart"/>
            <w:r w:rsidRPr="00CE035C">
              <w:rPr>
                <w:rFonts w:cs="Tahoma"/>
                <w:sz w:val="20"/>
                <w:szCs w:val="20"/>
              </w:rPr>
              <w:t>Аббрев</w:t>
            </w:r>
            <w:proofErr w:type="spellEnd"/>
            <w:r w:rsidRPr="00CE035C">
              <w:rPr>
                <w:rFonts w:cs="Tahoma"/>
                <w:sz w:val="20"/>
                <w:szCs w:val="20"/>
              </w:rPr>
              <w:t>. исп. в РПД</w:t>
            </w:r>
          </w:p>
        </w:tc>
      </w:tr>
      <w:tr w:rsidR="00CE035C" w:rsidRPr="00CE035C" w:rsidTr="00FE0CD8">
        <w:tc>
          <w:tcPr>
            <w:tcW w:w="9833" w:type="dxa"/>
            <w:gridSpan w:val="4"/>
            <w:shd w:val="clear" w:color="auto" w:fill="auto"/>
          </w:tcPr>
          <w:p w:rsidR="00CE035C" w:rsidRPr="00CE035C" w:rsidRDefault="00CE035C" w:rsidP="00FE0CD8">
            <w:pPr>
              <w:widowControl w:val="0"/>
              <w:jc w:val="center"/>
              <w:rPr>
                <w:rFonts w:cs="Tahoma"/>
                <w:sz w:val="20"/>
                <w:szCs w:val="20"/>
              </w:rPr>
            </w:pPr>
            <w:r w:rsidRPr="00CE035C">
              <w:rPr>
                <w:rFonts w:cs="Tahoma"/>
                <w:sz w:val="20"/>
                <w:szCs w:val="20"/>
              </w:rPr>
              <w:t>08 Финансы и экономика</w:t>
            </w:r>
          </w:p>
        </w:tc>
      </w:tr>
      <w:tr w:rsidR="00CE035C" w:rsidRPr="00CE035C" w:rsidTr="00FE0CD8">
        <w:tc>
          <w:tcPr>
            <w:tcW w:w="766" w:type="dxa"/>
            <w:shd w:val="clear" w:color="auto" w:fill="auto"/>
          </w:tcPr>
          <w:p w:rsidR="00CE035C" w:rsidRPr="00CE035C" w:rsidRDefault="00CE035C" w:rsidP="00FE0CD8">
            <w:pPr>
              <w:jc w:val="both"/>
              <w:rPr>
                <w:sz w:val="20"/>
                <w:szCs w:val="20"/>
              </w:rPr>
            </w:pPr>
            <w:r w:rsidRPr="00CE035C">
              <w:rPr>
                <w:sz w:val="20"/>
                <w:szCs w:val="20"/>
              </w:rPr>
              <w:t>08.006</w:t>
            </w:r>
          </w:p>
        </w:tc>
        <w:tc>
          <w:tcPr>
            <w:tcW w:w="4167" w:type="dxa"/>
            <w:shd w:val="clear" w:color="auto" w:fill="auto"/>
          </w:tcPr>
          <w:p w:rsidR="00CE035C" w:rsidRPr="00CE035C" w:rsidRDefault="00CE035C" w:rsidP="00FE0CD8">
            <w:pPr>
              <w:jc w:val="both"/>
              <w:rPr>
                <w:b/>
                <w:sz w:val="20"/>
                <w:szCs w:val="20"/>
              </w:rPr>
            </w:pPr>
            <w:r w:rsidRPr="00CE035C">
              <w:rPr>
                <w:b/>
                <w:sz w:val="20"/>
                <w:szCs w:val="20"/>
              </w:rPr>
              <w:t>Специалист по внутреннему контролю (внутренний контролер)</w:t>
            </w:r>
          </w:p>
          <w:p w:rsidR="00CE035C" w:rsidRPr="00CE035C" w:rsidRDefault="00CE035C" w:rsidP="00FE0CD8">
            <w:pPr>
              <w:jc w:val="both"/>
              <w:rPr>
                <w:sz w:val="20"/>
                <w:szCs w:val="20"/>
              </w:rPr>
            </w:pPr>
          </w:p>
        </w:tc>
        <w:tc>
          <w:tcPr>
            <w:tcW w:w="3969" w:type="dxa"/>
            <w:shd w:val="clear" w:color="auto" w:fill="auto"/>
          </w:tcPr>
          <w:p w:rsidR="00CE035C" w:rsidRPr="00CE035C" w:rsidRDefault="00CE035C" w:rsidP="00FE0CD8">
            <w:pPr>
              <w:jc w:val="both"/>
              <w:rPr>
                <w:bCs/>
                <w:sz w:val="20"/>
                <w:szCs w:val="20"/>
              </w:rPr>
            </w:pPr>
            <w:r w:rsidRPr="00CE035C">
              <w:rPr>
                <w:bCs/>
                <w:sz w:val="20"/>
                <w:szCs w:val="20"/>
              </w:rPr>
              <w:t>Приказ Министерства труда и социальной защиты Российской Федерации от 22 ноября 2022 года N 731н (Зарегистрировано в Минюсте России 22.12. 2022 N 71783)</w:t>
            </w:r>
          </w:p>
        </w:tc>
        <w:tc>
          <w:tcPr>
            <w:tcW w:w="931" w:type="dxa"/>
            <w:shd w:val="clear" w:color="auto" w:fill="auto"/>
          </w:tcPr>
          <w:p w:rsidR="00CE035C" w:rsidRPr="00CE035C" w:rsidRDefault="00CE035C" w:rsidP="00FE0CD8">
            <w:pPr>
              <w:jc w:val="both"/>
              <w:rPr>
                <w:b/>
                <w:bCs/>
                <w:sz w:val="20"/>
                <w:szCs w:val="20"/>
              </w:rPr>
            </w:pPr>
            <w:r w:rsidRPr="00CE035C">
              <w:rPr>
                <w:b/>
                <w:bCs/>
                <w:sz w:val="20"/>
                <w:szCs w:val="20"/>
              </w:rPr>
              <w:t>СВК</w:t>
            </w:r>
          </w:p>
        </w:tc>
      </w:tr>
    </w:tbl>
    <w:p w:rsidR="004569F0" w:rsidRDefault="004569F0" w:rsidP="004569F0">
      <w:pPr>
        <w:widowControl w:val="0"/>
        <w:autoSpaceDE w:val="0"/>
        <w:autoSpaceDN w:val="0"/>
        <w:spacing w:after="0"/>
        <w:jc w:val="both"/>
        <w:rPr>
          <w:rFonts w:eastAsia="Times New Roman" w:cs="Times New Roman"/>
          <w:sz w:val="22"/>
        </w:rPr>
      </w:pPr>
    </w:p>
    <w:p w:rsidR="00FE5B4E" w:rsidRDefault="00FE5B4E" w:rsidP="004569F0">
      <w:pPr>
        <w:widowControl w:val="0"/>
        <w:autoSpaceDE w:val="0"/>
        <w:autoSpaceDN w:val="0"/>
        <w:spacing w:after="0"/>
        <w:jc w:val="both"/>
        <w:rPr>
          <w:rFonts w:eastAsia="Times New Roman" w:cs="Times New Roman"/>
          <w:sz w:val="22"/>
        </w:rPr>
      </w:pPr>
    </w:p>
    <w:p w:rsidR="00FE5B4E" w:rsidRDefault="00FE5B4E" w:rsidP="004569F0">
      <w:pPr>
        <w:widowControl w:val="0"/>
        <w:autoSpaceDE w:val="0"/>
        <w:autoSpaceDN w:val="0"/>
        <w:spacing w:after="0"/>
        <w:jc w:val="both"/>
        <w:rPr>
          <w:rFonts w:eastAsia="Times New Roman" w:cs="Times New Roman"/>
          <w:sz w:val="22"/>
        </w:rPr>
      </w:pPr>
    </w:p>
    <w:p w:rsidR="00FE5B4E" w:rsidRDefault="00FE5B4E" w:rsidP="004569F0">
      <w:pPr>
        <w:widowControl w:val="0"/>
        <w:autoSpaceDE w:val="0"/>
        <w:autoSpaceDN w:val="0"/>
        <w:spacing w:after="0"/>
        <w:jc w:val="both"/>
        <w:rPr>
          <w:rFonts w:eastAsia="Times New Roman" w:cs="Times New Roman"/>
          <w:sz w:val="22"/>
        </w:rPr>
      </w:pPr>
    </w:p>
    <w:p w:rsidR="00FE5B4E" w:rsidRDefault="00FE5B4E" w:rsidP="004569F0">
      <w:pPr>
        <w:widowControl w:val="0"/>
        <w:autoSpaceDE w:val="0"/>
        <w:autoSpaceDN w:val="0"/>
        <w:spacing w:after="0"/>
        <w:jc w:val="both"/>
        <w:rPr>
          <w:rFonts w:eastAsia="Times New Roman" w:cs="Times New Roman"/>
          <w:sz w:val="22"/>
        </w:rPr>
      </w:pPr>
    </w:p>
    <w:p w:rsidR="00FE5B4E" w:rsidRDefault="00FE5B4E" w:rsidP="004569F0">
      <w:pPr>
        <w:widowControl w:val="0"/>
        <w:autoSpaceDE w:val="0"/>
        <w:autoSpaceDN w:val="0"/>
        <w:spacing w:after="0"/>
        <w:jc w:val="both"/>
        <w:rPr>
          <w:rFonts w:eastAsia="Times New Roman" w:cs="Times New Roman"/>
          <w:sz w:val="22"/>
        </w:rPr>
      </w:pPr>
    </w:p>
    <w:p w:rsidR="00FE5B4E" w:rsidRDefault="00FE5B4E" w:rsidP="004569F0">
      <w:pPr>
        <w:widowControl w:val="0"/>
        <w:autoSpaceDE w:val="0"/>
        <w:autoSpaceDN w:val="0"/>
        <w:spacing w:after="0"/>
        <w:jc w:val="both"/>
        <w:rPr>
          <w:rFonts w:eastAsia="Times New Roman" w:cs="Times New Roman"/>
          <w:sz w:val="22"/>
        </w:rPr>
      </w:pPr>
    </w:p>
    <w:p w:rsidR="00FE5B4E" w:rsidRDefault="00FE5B4E" w:rsidP="004569F0">
      <w:pPr>
        <w:widowControl w:val="0"/>
        <w:autoSpaceDE w:val="0"/>
        <w:autoSpaceDN w:val="0"/>
        <w:spacing w:after="0"/>
        <w:jc w:val="both"/>
        <w:rPr>
          <w:rFonts w:eastAsia="Times New Roman" w:cs="Times New Roman"/>
          <w:sz w:val="22"/>
        </w:rPr>
      </w:pPr>
    </w:p>
    <w:p w:rsidR="00FE5B4E" w:rsidRDefault="00FE5B4E" w:rsidP="004569F0">
      <w:pPr>
        <w:widowControl w:val="0"/>
        <w:autoSpaceDE w:val="0"/>
        <w:autoSpaceDN w:val="0"/>
        <w:spacing w:after="0"/>
        <w:jc w:val="both"/>
        <w:rPr>
          <w:rFonts w:eastAsia="Times New Roman" w:cs="Times New Roman"/>
          <w:sz w:val="22"/>
        </w:rPr>
      </w:pPr>
    </w:p>
    <w:p w:rsidR="00FE5B4E" w:rsidRDefault="00FE5B4E" w:rsidP="004569F0">
      <w:pPr>
        <w:widowControl w:val="0"/>
        <w:autoSpaceDE w:val="0"/>
        <w:autoSpaceDN w:val="0"/>
        <w:spacing w:after="0"/>
        <w:jc w:val="both"/>
        <w:rPr>
          <w:rFonts w:eastAsia="Times New Roman" w:cs="Times New Roman"/>
          <w:sz w:val="22"/>
        </w:rPr>
      </w:pPr>
    </w:p>
    <w:p w:rsidR="00FE5B4E" w:rsidRDefault="00FE5B4E" w:rsidP="004569F0">
      <w:pPr>
        <w:widowControl w:val="0"/>
        <w:autoSpaceDE w:val="0"/>
        <w:autoSpaceDN w:val="0"/>
        <w:spacing w:after="0"/>
        <w:jc w:val="both"/>
        <w:rPr>
          <w:rFonts w:eastAsia="Times New Roman" w:cs="Times New Roman"/>
          <w:sz w:val="22"/>
        </w:rPr>
      </w:pPr>
    </w:p>
    <w:p w:rsidR="00FE5B4E" w:rsidRPr="00F7567C" w:rsidRDefault="00FE5B4E" w:rsidP="004569F0">
      <w:pPr>
        <w:widowControl w:val="0"/>
        <w:autoSpaceDE w:val="0"/>
        <w:autoSpaceDN w:val="0"/>
        <w:spacing w:after="0"/>
        <w:jc w:val="both"/>
        <w:rPr>
          <w:rFonts w:eastAsia="Times New Roman" w:cs="Times New Roman"/>
          <w:sz w:val="22"/>
        </w:rPr>
      </w:pPr>
    </w:p>
    <w:p w:rsidR="004569F0" w:rsidRPr="00F7567C" w:rsidRDefault="004569F0" w:rsidP="004569F0">
      <w:pPr>
        <w:widowControl w:val="0"/>
        <w:autoSpaceDE w:val="0"/>
        <w:autoSpaceDN w:val="0"/>
        <w:spacing w:after="0"/>
        <w:jc w:val="both"/>
        <w:rPr>
          <w:rFonts w:eastAsia="Times New Roman" w:cs="Times New Roman"/>
          <w:b/>
          <w:bCs/>
          <w:caps/>
          <w:spacing w:val="-1"/>
          <w:sz w:val="24"/>
          <w:szCs w:val="24"/>
        </w:rPr>
      </w:pPr>
      <w:r w:rsidRPr="00F7567C">
        <w:rPr>
          <w:rFonts w:eastAsia="Times New Roman" w:cs="Times New Roman"/>
          <w:b/>
          <w:bCs/>
          <w:caps/>
          <w:spacing w:val="-1"/>
          <w:sz w:val="24"/>
          <w:szCs w:val="24"/>
        </w:rPr>
        <w:t>1. И</w:t>
      </w:r>
      <w:r w:rsidRPr="00F7567C">
        <w:rPr>
          <w:rFonts w:eastAsia="Times New Roman" w:cs="Times New Roman"/>
          <w:b/>
          <w:bCs/>
          <w:spacing w:val="-1"/>
          <w:sz w:val="24"/>
          <w:szCs w:val="24"/>
        </w:rPr>
        <w:t xml:space="preserve">зучение дисциплины направлено на формирование следующих компетенций: </w:t>
      </w:r>
    </w:p>
    <w:p w:rsidR="004569F0" w:rsidRPr="00F7567C" w:rsidRDefault="004569F0" w:rsidP="004569F0">
      <w:pPr>
        <w:widowControl w:val="0"/>
        <w:shd w:val="clear" w:color="auto" w:fill="FFFFFF"/>
        <w:autoSpaceDE w:val="0"/>
        <w:autoSpaceDN w:val="0"/>
        <w:spacing w:before="120" w:after="120"/>
        <w:ind w:right="-425"/>
        <w:rPr>
          <w:rFonts w:eastAsia="Times New Roman" w:cs="Times New Roman"/>
          <w:spacing w:val="-2"/>
          <w:sz w:val="24"/>
          <w:szCs w:val="24"/>
        </w:rPr>
      </w:pPr>
      <w:r w:rsidRPr="00F7567C">
        <w:rPr>
          <w:rFonts w:eastAsia="Times New Roman" w:cs="Times New Roman"/>
          <w:b/>
          <w:spacing w:val="-2"/>
          <w:sz w:val="24"/>
          <w:szCs w:val="24"/>
        </w:rPr>
        <w:t>УК-2</w:t>
      </w:r>
      <w:r w:rsidRPr="00F7567C">
        <w:rPr>
          <w:rFonts w:eastAsia="Times New Roman" w:cs="Times New Roman"/>
          <w:spacing w:val="-2"/>
          <w:sz w:val="24"/>
          <w:szCs w:val="24"/>
        </w:rPr>
        <w:t xml:space="preserve"> –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4569F0" w:rsidRPr="00F7567C" w:rsidRDefault="004569F0" w:rsidP="004569F0">
      <w:pPr>
        <w:widowControl w:val="0"/>
        <w:autoSpaceDE w:val="0"/>
        <w:autoSpaceDN w:val="0"/>
        <w:spacing w:after="0"/>
        <w:jc w:val="both"/>
        <w:rPr>
          <w:rFonts w:eastAsia="Calibri" w:cs="Times New Roman"/>
          <w:sz w:val="24"/>
          <w:szCs w:val="24"/>
        </w:rPr>
      </w:pPr>
      <w:r w:rsidRPr="00F7567C">
        <w:rPr>
          <w:rFonts w:eastAsia="Calibri" w:cs="Times New Roman"/>
          <w:b/>
          <w:sz w:val="24"/>
          <w:szCs w:val="24"/>
        </w:rPr>
        <w:t>ПК-1</w:t>
      </w:r>
      <w:r w:rsidRPr="00F7567C">
        <w:rPr>
          <w:rFonts w:eastAsia="Calibri" w:cs="Times New Roman"/>
          <w:sz w:val="24"/>
          <w:szCs w:val="24"/>
        </w:rPr>
        <w:t xml:space="preserve"> - Способен к организации и планированию работы структурного подразделения организации.</w:t>
      </w:r>
    </w:p>
    <w:p w:rsidR="004569F0" w:rsidRPr="00F7567C" w:rsidRDefault="004569F0" w:rsidP="004569F0">
      <w:pPr>
        <w:widowControl w:val="0"/>
        <w:autoSpaceDE w:val="0"/>
        <w:autoSpaceDN w:val="0"/>
        <w:spacing w:after="0"/>
        <w:jc w:val="both"/>
        <w:rPr>
          <w:rFonts w:eastAsia="Calibri" w:cs="Times New Roman"/>
          <w:sz w:val="24"/>
          <w:szCs w:val="24"/>
        </w:rPr>
      </w:pPr>
    </w:p>
    <w:p w:rsidR="004569F0" w:rsidRPr="00F7567C" w:rsidRDefault="004569F0" w:rsidP="004569F0">
      <w:pPr>
        <w:widowControl w:val="0"/>
        <w:autoSpaceDE w:val="0"/>
        <w:autoSpaceDN w:val="0"/>
        <w:spacing w:after="0"/>
        <w:jc w:val="both"/>
        <w:rPr>
          <w:rFonts w:eastAsia="Times New Roman" w:cs="Times New Roman"/>
          <w:sz w:val="24"/>
          <w:szCs w:val="24"/>
        </w:rPr>
      </w:pPr>
      <w:r w:rsidRPr="00F7567C">
        <w:rPr>
          <w:rFonts w:eastAsia="Times New Roman" w:cs="Times New Roman"/>
          <w:sz w:val="24"/>
          <w:szCs w:val="24"/>
        </w:rPr>
        <w:t>РЕЗУЛЬТАТЫ ОБУЧЕНИЯ ПО ДИСЦИПЛИНЕ:</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2580"/>
        <w:gridCol w:w="1808"/>
      </w:tblGrid>
      <w:tr w:rsidR="004569F0" w:rsidRPr="00F7567C" w:rsidTr="00FE0CD8">
        <w:trPr>
          <w:trHeight w:val="869"/>
          <w:jc w:val="center"/>
        </w:trPr>
        <w:tc>
          <w:tcPr>
            <w:tcW w:w="5240" w:type="dxa"/>
          </w:tcPr>
          <w:p w:rsidR="004569F0" w:rsidRPr="00F7567C" w:rsidRDefault="004569F0" w:rsidP="00FE0CD8">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ab/>
            </w:r>
          </w:p>
        </w:tc>
        <w:tc>
          <w:tcPr>
            <w:tcW w:w="2580" w:type="dxa"/>
            <w:vAlign w:val="center"/>
          </w:tcPr>
          <w:p w:rsidR="004569F0" w:rsidRPr="00F7567C" w:rsidRDefault="004569F0" w:rsidP="00FE0CD8">
            <w:pPr>
              <w:widowControl w:val="0"/>
              <w:autoSpaceDE w:val="0"/>
              <w:autoSpaceDN w:val="0"/>
              <w:spacing w:after="0"/>
              <w:jc w:val="center"/>
              <w:rPr>
                <w:rFonts w:eastAsia="Times New Roman" w:cs="Times New Roman"/>
                <w:sz w:val="24"/>
                <w:szCs w:val="24"/>
              </w:rPr>
            </w:pPr>
            <w:r w:rsidRPr="00F7567C">
              <w:rPr>
                <w:rFonts w:eastAsia="Times New Roman" w:cs="Times New Roman"/>
                <w:sz w:val="24"/>
                <w:szCs w:val="24"/>
              </w:rPr>
              <w:t>Соотнесенные профессиональные стандарты</w:t>
            </w:r>
          </w:p>
        </w:tc>
        <w:tc>
          <w:tcPr>
            <w:tcW w:w="1808" w:type="dxa"/>
            <w:vAlign w:val="center"/>
          </w:tcPr>
          <w:p w:rsidR="004569F0" w:rsidRPr="00F7567C" w:rsidRDefault="004569F0" w:rsidP="00FE0CD8">
            <w:pPr>
              <w:widowControl w:val="0"/>
              <w:autoSpaceDE w:val="0"/>
              <w:autoSpaceDN w:val="0"/>
              <w:spacing w:after="0"/>
              <w:jc w:val="center"/>
              <w:rPr>
                <w:rFonts w:eastAsia="Times New Roman" w:cs="Times New Roman"/>
                <w:sz w:val="24"/>
                <w:szCs w:val="24"/>
              </w:rPr>
            </w:pPr>
            <w:r w:rsidRPr="00F7567C">
              <w:rPr>
                <w:rFonts w:eastAsia="Times New Roman" w:cs="Times New Roman"/>
                <w:sz w:val="24"/>
                <w:szCs w:val="24"/>
              </w:rPr>
              <w:t>Формируемые компетенции</w:t>
            </w:r>
          </w:p>
        </w:tc>
      </w:tr>
      <w:tr w:rsidR="004569F0" w:rsidRPr="00F7567C" w:rsidTr="00FE0CD8">
        <w:trPr>
          <w:trHeight w:val="4476"/>
          <w:jc w:val="center"/>
        </w:trPr>
        <w:tc>
          <w:tcPr>
            <w:tcW w:w="5240" w:type="dxa"/>
          </w:tcPr>
          <w:p w:rsidR="004569F0" w:rsidRPr="00F7567C" w:rsidRDefault="004569F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Знания:</w:t>
            </w:r>
          </w:p>
          <w:p w:rsidR="004569F0" w:rsidRPr="00F7567C" w:rsidRDefault="004569F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w:t>
            </w:r>
            <w:r w:rsidRPr="00F7567C">
              <w:rPr>
                <w:rFonts w:eastAsia="Times New Roman" w:cs="Times New Roman"/>
                <w:sz w:val="22"/>
              </w:rPr>
              <w:t xml:space="preserve"> </w:t>
            </w:r>
            <w:r w:rsidRPr="00F7567C">
              <w:rPr>
                <w:rFonts w:eastAsia="Times New Roman" w:cs="Times New Roman"/>
                <w:sz w:val="24"/>
                <w:szCs w:val="24"/>
              </w:rPr>
              <w:t>Основные принципы и содержание экономических законов и категорий, структуру экономических показателей</w:t>
            </w:r>
          </w:p>
          <w:p w:rsidR="004569F0" w:rsidRPr="00F7567C" w:rsidRDefault="004569F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Умения:</w:t>
            </w:r>
          </w:p>
          <w:p w:rsidR="004569F0" w:rsidRPr="00F7567C" w:rsidRDefault="004569F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 xml:space="preserve">- </w:t>
            </w:r>
            <w:r w:rsidRPr="00F7567C">
              <w:rPr>
                <w:rFonts w:eastAsia="Times New Roman" w:cs="Times New Roman"/>
                <w:sz w:val="24"/>
                <w:szCs w:val="24"/>
              </w:rPr>
              <w:t>Применять экономические модели и методы для описания процессов и явлений в различных сферах деятельности, обосновывать и представлять полученные результаты в соответствии с принятыми в организации стандартами</w:t>
            </w:r>
          </w:p>
          <w:p w:rsidR="004569F0" w:rsidRPr="00F7567C" w:rsidRDefault="004569F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 xml:space="preserve">Навыки и/или опыт деятельности: </w:t>
            </w:r>
          </w:p>
          <w:p w:rsidR="004569F0" w:rsidRPr="00F7567C" w:rsidRDefault="004569F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 xml:space="preserve">- </w:t>
            </w:r>
            <w:r w:rsidRPr="00F7567C">
              <w:rPr>
                <w:rFonts w:eastAsia="Times New Roman" w:cs="Times New Roman"/>
                <w:sz w:val="24"/>
                <w:szCs w:val="24"/>
              </w:rPr>
              <w:t>Основами экономических знаний для описания, моделирования и анализа экономических процессов и явлений в различных сферах деятельности</w:t>
            </w:r>
          </w:p>
          <w:p w:rsidR="004569F0" w:rsidRPr="00F7567C" w:rsidRDefault="004569F0" w:rsidP="00FE0CD8">
            <w:pPr>
              <w:widowControl w:val="0"/>
              <w:autoSpaceDE w:val="0"/>
              <w:autoSpaceDN w:val="0"/>
              <w:spacing w:after="0"/>
              <w:rPr>
                <w:rFonts w:eastAsia="Times New Roman" w:cs="Times New Roman"/>
                <w:sz w:val="24"/>
                <w:szCs w:val="24"/>
              </w:rPr>
            </w:pPr>
          </w:p>
        </w:tc>
        <w:tc>
          <w:tcPr>
            <w:tcW w:w="2580" w:type="dxa"/>
            <w:vMerge w:val="restart"/>
          </w:tcPr>
          <w:p w:rsidR="004569F0" w:rsidRDefault="004569F0" w:rsidP="00FE0CD8">
            <w:pPr>
              <w:widowControl w:val="0"/>
              <w:autoSpaceDE w:val="0"/>
              <w:autoSpaceDN w:val="0"/>
              <w:spacing w:after="0"/>
              <w:rPr>
                <w:rFonts w:eastAsia="Times New Roman" w:cs="Times New Roman"/>
                <w:b/>
                <w:sz w:val="24"/>
                <w:szCs w:val="24"/>
              </w:rPr>
            </w:pPr>
          </w:p>
          <w:p w:rsidR="004569F0" w:rsidRDefault="004569F0" w:rsidP="00FE0CD8">
            <w:pPr>
              <w:widowControl w:val="0"/>
              <w:autoSpaceDE w:val="0"/>
              <w:autoSpaceDN w:val="0"/>
              <w:spacing w:after="0"/>
              <w:rPr>
                <w:rFonts w:eastAsia="Times New Roman" w:cs="Times New Roman"/>
                <w:b/>
                <w:sz w:val="24"/>
                <w:szCs w:val="24"/>
              </w:rPr>
            </w:pPr>
          </w:p>
          <w:p w:rsidR="004569F0" w:rsidRPr="00F7567C" w:rsidRDefault="004569F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СВК 08.006</w:t>
            </w:r>
          </w:p>
          <w:p w:rsidR="004C62E8" w:rsidRPr="004C62E8" w:rsidRDefault="004C62E8" w:rsidP="004C62E8">
            <w:pPr>
              <w:pStyle w:val="a8"/>
              <w:spacing w:before="0" w:beforeAutospacing="0" w:after="0" w:afterAutospacing="0"/>
              <w:rPr>
                <w:color w:val="333333"/>
              </w:rPr>
            </w:pPr>
            <w:r w:rsidRPr="004C62E8">
              <w:rPr>
                <w:color w:val="333333"/>
              </w:rPr>
              <w:t>Е/01.8</w:t>
            </w:r>
          </w:p>
          <w:p w:rsidR="004C62E8" w:rsidRPr="004C62E8" w:rsidRDefault="004C62E8" w:rsidP="004C62E8">
            <w:pPr>
              <w:pStyle w:val="a8"/>
              <w:spacing w:before="0" w:beforeAutospacing="0" w:after="0" w:afterAutospacing="0"/>
              <w:rPr>
                <w:color w:val="333333"/>
              </w:rPr>
            </w:pPr>
            <w:r w:rsidRPr="004C62E8">
              <w:rPr>
                <w:color w:val="333333"/>
              </w:rPr>
              <w:t>Организация разработки стратегии и определение текущих задач развития системы внутреннего контроля экономического субъекта</w:t>
            </w:r>
          </w:p>
          <w:p w:rsidR="004C62E8" w:rsidRPr="004C62E8" w:rsidRDefault="004C62E8" w:rsidP="004C62E8">
            <w:pPr>
              <w:pStyle w:val="a8"/>
              <w:spacing w:before="0" w:beforeAutospacing="0" w:after="0" w:afterAutospacing="0"/>
              <w:rPr>
                <w:color w:val="333333"/>
              </w:rPr>
            </w:pPr>
          </w:p>
          <w:p w:rsidR="004C62E8" w:rsidRPr="004C62E8" w:rsidRDefault="004C62E8" w:rsidP="004C62E8">
            <w:pPr>
              <w:pStyle w:val="a8"/>
              <w:spacing w:before="0" w:beforeAutospacing="0" w:after="0" w:afterAutospacing="0"/>
              <w:rPr>
                <w:color w:val="333333"/>
              </w:rPr>
            </w:pPr>
            <w:r w:rsidRPr="004C62E8">
              <w:rPr>
                <w:color w:val="333333"/>
              </w:rPr>
              <w:t>Е/02.8</w:t>
            </w:r>
          </w:p>
          <w:p w:rsidR="004C62E8" w:rsidRPr="004C62E8" w:rsidRDefault="004C62E8" w:rsidP="004C62E8">
            <w:pPr>
              <w:pStyle w:val="a8"/>
              <w:spacing w:before="0" w:beforeAutospacing="0" w:after="0" w:afterAutospacing="0"/>
              <w:rPr>
                <w:color w:val="333333"/>
              </w:rPr>
            </w:pPr>
            <w:r w:rsidRPr="004C62E8">
              <w:rPr>
                <w:color w:val="333333"/>
              </w:rPr>
              <w:t>Организация разработки и утверждение отчетных документов о работе системы внутреннего контроля экономического субъекта</w:t>
            </w:r>
          </w:p>
          <w:p w:rsidR="004C62E8" w:rsidRPr="004C62E8" w:rsidRDefault="004C62E8" w:rsidP="004C62E8">
            <w:pPr>
              <w:pStyle w:val="a8"/>
              <w:spacing w:before="0" w:beforeAutospacing="0" w:after="0" w:afterAutospacing="0"/>
              <w:rPr>
                <w:color w:val="333333"/>
              </w:rPr>
            </w:pPr>
          </w:p>
          <w:p w:rsidR="004C62E8" w:rsidRPr="004C62E8" w:rsidRDefault="004C62E8" w:rsidP="004C62E8">
            <w:pPr>
              <w:pStyle w:val="a8"/>
              <w:spacing w:before="0" w:beforeAutospacing="0" w:after="0" w:afterAutospacing="0"/>
              <w:rPr>
                <w:color w:val="333333"/>
              </w:rPr>
            </w:pPr>
            <w:r w:rsidRPr="004C62E8">
              <w:rPr>
                <w:color w:val="333333"/>
              </w:rPr>
              <w:t>Е/03.8</w:t>
            </w:r>
          </w:p>
          <w:p w:rsidR="004C62E8" w:rsidRPr="004C62E8" w:rsidRDefault="004C62E8" w:rsidP="004C62E8">
            <w:pPr>
              <w:pStyle w:val="a8"/>
              <w:spacing w:before="0" w:beforeAutospacing="0" w:after="0" w:afterAutospacing="0"/>
              <w:rPr>
                <w:color w:val="333333"/>
              </w:rPr>
            </w:pPr>
            <w:r w:rsidRPr="004C62E8">
              <w:rPr>
                <w:color w:val="333333"/>
              </w:rPr>
              <w:t>Оценка качества нормативной базы, требований профессиональной этики и методов внутреннего контроля</w:t>
            </w:r>
          </w:p>
          <w:p w:rsidR="004C62E8" w:rsidRPr="004C62E8" w:rsidRDefault="004C62E8" w:rsidP="004C62E8">
            <w:pPr>
              <w:pStyle w:val="a8"/>
              <w:spacing w:before="0" w:beforeAutospacing="0" w:after="0" w:afterAutospacing="0"/>
              <w:rPr>
                <w:color w:val="333333"/>
              </w:rPr>
            </w:pPr>
          </w:p>
          <w:p w:rsidR="004C62E8" w:rsidRPr="004C62E8" w:rsidRDefault="004C62E8" w:rsidP="004C62E8">
            <w:pPr>
              <w:pStyle w:val="a8"/>
              <w:spacing w:before="0" w:beforeAutospacing="0" w:after="0" w:afterAutospacing="0"/>
              <w:rPr>
                <w:color w:val="333333"/>
              </w:rPr>
            </w:pPr>
            <w:r w:rsidRPr="004C62E8">
              <w:rPr>
                <w:color w:val="333333"/>
              </w:rPr>
              <w:t>Е/04.8</w:t>
            </w:r>
          </w:p>
          <w:p w:rsidR="004C62E8" w:rsidRPr="004C62E8" w:rsidRDefault="004C62E8" w:rsidP="004C62E8">
            <w:pPr>
              <w:pStyle w:val="a8"/>
              <w:spacing w:before="0" w:beforeAutospacing="0" w:after="0" w:afterAutospacing="0"/>
              <w:rPr>
                <w:color w:val="333333"/>
              </w:rPr>
            </w:pPr>
            <w:r w:rsidRPr="004C62E8">
              <w:rPr>
                <w:color w:val="333333"/>
              </w:rPr>
              <w:t xml:space="preserve">Контроль и координация деятельности систем внутреннего контроля на всех уровнях управления экономическим </w:t>
            </w:r>
            <w:r w:rsidRPr="004C62E8">
              <w:rPr>
                <w:color w:val="333333"/>
              </w:rPr>
              <w:lastRenderedPageBreak/>
              <w:t>субъектом</w:t>
            </w:r>
          </w:p>
          <w:p w:rsidR="004569F0" w:rsidRPr="00F7567C" w:rsidRDefault="004569F0" w:rsidP="004C62E8">
            <w:pPr>
              <w:widowControl w:val="0"/>
              <w:autoSpaceDE w:val="0"/>
              <w:autoSpaceDN w:val="0"/>
              <w:spacing w:after="0"/>
              <w:rPr>
                <w:rFonts w:eastAsia="Times New Roman" w:cs="Times New Roman"/>
                <w:sz w:val="24"/>
                <w:szCs w:val="24"/>
              </w:rPr>
            </w:pPr>
          </w:p>
        </w:tc>
        <w:tc>
          <w:tcPr>
            <w:tcW w:w="1808" w:type="dxa"/>
          </w:tcPr>
          <w:p w:rsidR="004569F0" w:rsidRPr="00F7567C" w:rsidRDefault="004569F0" w:rsidP="00FE0CD8">
            <w:pPr>
              <w:widowControl w:val="0"/>
              <w:autoSpaceDE w:val="0"/>
              <w:autoSpaceDN w:val="0"/>
              <w:spacing w:after="0"/>
              <w:rPr>
                <w:rFonts w:eastAsia="Times New Roman" w:cs="Times New Roman"/>
                <w:i/>
                <w:sz w:val="24"/>
                <w:szCs w:val="24"/>
              </w:rPr>
            </w:pPr>
            <w:r>
              <w:rPr>
                <w:rFonts w:eastAsia="Times New Roman" w:cs="Times New Roman"/>
                <w:i/>
                <w:sz w:val="24"/>
                <w:szCs w:val="24"/>
              </w:rPr>
              <w:lastRenderedPageBreak/>
              <w:t>УК-2</w:t>
            </w:r>
          </w:p>
        </w:tc>
      </w:tr>
      <w:tr w:rsidR="004569F0" w:rsidRPr="00F7567C" w:rsidTr="00FE0CD8">
        <w:trPr>
          <w:trHeight w:val="416"/>
          <w:jc w:val="center"/>
        </w:trPr>
        <w:tc>
          <w:tcPr>
            <w:tcW w:w="5240" w:type="dxa"/>
          </w:tcPr>
          <w:p w:rsidR="004569F0" w:rsidRPr="00F7567C" w:rsidRDefault="004569F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Знания:</w:t>
            </w:r>
          </w:p>
          <w:p w:rsidR="004569F0" w:rsidRPr="00F7567C" w:rsidRDefault="004569F0" w:rsidP="00FE0CD8">
            <w:pPr>
              <w:widowControl w:val="0"/>
              <w:autoSpaceDE w:val="0"/>
              <w:autoSpaceDN w:val="0"/>
              <w:spacing w:after="0"/>
              <w:rPr>
                <w:rFonts w:eastAsia="Times New Roman" w:cs="Times New Roman"/>
                <w:b/>
                <w:sz w:val="24"/>
                <w:szCs w:val="24"/>
              </w:rPr>
            </w:pPr>
            <w:r w:rsidRPr="00F7567C">
              <w:rPr>
                <w:rFonts w:eastAsia="Times New Roman" w:cs="Times New Roman"/>
                <w:sz w:val="24"/>
                <w:szCs w:val="24"/>
              </w:rPr>
              <w:t>-</w:t>
            </w:r>
            <w:r w:rsidRPr="00F7567C">
              <w:rPr>
                <w:rFonts w:eastAsia="Calibri" w:cs="Tahoma"/>
                <w:sz w:val="24"/>
                <w:szCs w:val="24"/>
                <w:lang w:eastAsia="ru-RU"/>
              </w:rPr>
              <w:t xml:space="preserve">  Принципы, способы и методы оценки активов, инвестиционных проектов и организаций; значение таких категорий, как капитал, дивидендная политика</w:t>
            </w:r>
          </w:p>
          <w:p w:rsidR="004569F0" w:rsidRPr="00F7567C" w:rsidRDefault="004569F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Умения:</w:t>
            </w:r>
          </w:p>
          <w:p w:rsidR="004569F0" w:rsidRPr="00F7567C" w:rsidRDefault="004569F0" w:rsidP="00FE0CD8">
            <w:pPr>
              <w:widowControl w:val="0"/>
              <w:autoSpaceDE w:val="0"/>
              <w:autoSpaceDN w:val="0"/>
              <w:spacing w:after="0"/>
              <w:rPr>
                <w:rFonts w:eastAsia="Times New Roman" w:cs="Times New Roman"/>
                <w:b/>
                <w:sz w:val="24"/>
                <w:szCs w:val="24"/>
              </w:rPr>
            </w:pPr>
            <w:r w:rsidRPr="00F7567C">
              <w:rPr>
                <w:rFonts w:eastAsia="Times New Roman" w:cs="Times New Roman"/>
                <w:sz w:val="24"/>
                <w:szCs w:val="24"/>
              </w:rPr>
              <w:t>- О</w:t>
            </w:r>
            <w:r w:rsidRPr="00F7567C">
              <w:rPr>
                <w:rFonts w:eastAsia="Calibri" w:cs="Tahoma"/>
                <w:sz w:val="24"/>
                <w:szCs w:val="24"/>
                <w:lang w:eastAsia="ru-RU"/>
              </w:rPr>
              <w:t>ценивать принимаемые финансовые решения с точки зрения их влияния на создание ценности (стоимости) компании, составлять финансовые прогнозы развития организации</w:t>
            </w:r>
          </w:p>
          <w:p w:rsidR="004569F0" w:rsidRPr="00F7567C" w:rsidRDefault="004569F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 xml:space="preserve">Навыки и/или опыт деятельности:  </w:t>
            </w:r>
          </w:p>
          <w:p w:rsidR="004569F0" w:rsidRPr="00F7567C" w:rsidRDefault="004569F0" w:rsidP="00FE0CD8">
            <w:pPr>
              <w:widowControl w:val="0"/>
              <w:autoSpaceDE w:val="0"/>
              <w:autoSpaceDN w:val="0"/>
              <w:spacing w:after="0"/>
              <w:rPr>
                <w:rFonts w:eastAsia="Times New Roman" w:cs="Times New Roman"/>
                <w:b/>
                <w:sz w:val="24"/>
                <w:szCs w:val="24"/>
              </w:rPr>
            </w:pPr>
            <w:r w:rsidRPr="00F7567C">
              <w:rPr>
                <w:rFonts w:eastAsia="Times New Roman" w:cs="Times New Roman"/>
                <w:sz w:val="24"/>
                <w:szCs w:val="24"/>
              </w:rPr>
              <w:t xml:space="preserve">- </w:t>
            </w:r>
            <w:r w:rsidRPr="00F7567C">
              <w:rPr>
                <w:rFonts w:eastAsia="Calibri" w:cs="Tahoma"/>
                <w:sz w:val="24"/>
                <w:szCs w:val="24"/>
                <w:lang w:eastAsia="ru-RU"/>
              </w:rPr>
              <w:t>Средствами и методами составления финансовой документации, методами выбора оптимальных решений</w:t>
            </w:r>
          </w:p>
        </w:tc>
        <w:tc>
          <w:tcPr>
            <w:tcW w:w="2580" w:type="dxa"/>
            <w:vMerge/>
          </w:tcPr>
          <w:p w:rsidR="004569F0" w:rsidRPr="00F7567C" w:rsidRDefault="004569F0" w:rsidP="00FE0CD8">
            <w:pPr>
              <w:widowControl w:val="0"/>
              <w:autoSpaceDE w:val="0"/>
              <w:autoSpaceDN w:val="0"/>
              <w:spacing w:after="0"/>
              <w:rPr>
                <w:rFonts w:eastAsia="Times New Roman" w:cs="Times New Roman"/>
                <w:sz w:val="24"/>
                <w:szCs w:val="24"/>
              </w:rPr>
            </w:pPr>
          </w:p>
        </w:tc>
        <w:tc>
          <w:tcPr>
            <w:tcW w:w="1808" w:type="dxa"/>
            <w:tcBorders>
              <w:top w:val="single" w:sz="4" w:space="0" w:color="auto"/>
              <w:bottom w:val="single" w:sz="4" w:space="0" w:color="auto"/>
            </w:tcBorders>
          </w:tcPr>
          <w:p w:rsidR="004569F0" w:rsidRPr="00F7567C" w:rsidRDefault="004569F0" w:rsidP="00FE0CD8">
            <w:pPr>
              <w:widowControl w:val="0"/>
              <w:autoSpaceDE w:val="0"/>
              <w:autoSpaceDN w:val="0"/>
              <w:spacing w:after="0"/>
              <w:rPr>
                <w:rFonts w:eastAsia="Times New Roman" w:cs="Times New Roman"/>
                <w:i/>
                <w:sz w:val="24"/>
                <w:szCs w:val="24"/>
              </w:rPr>
            </w:pPr>
            <w:r w:rsidRPr="00F7567C">
              <w:rPr>
                <w:rFonts w:eastAsia="Times New Roman" w:cs="Times New Roman"/>
                <w:i/>
                <w:sz w:val="24"/>
                <w:szCs w:val="24"/>
              </w:rPr>
              <w:t>ПК-1</w:t>
            </w:r>
          </w:p>
        </w:tc>
      </w:tr>
    </w:tbl>
    <w:p w:rsidR="004569F0" w:rsidRPr="00F7567C" w:rsidRDefault="004569F0" w:rsidP="004569F0">
      <w:pPr>
        <w:widowControl w:val="0"/>
        <w:autoSpaceDE w:val="0"/>
        <w:autoSpaceDN w:val="0"/>
        <w:spacing w:after="0"/>
        <w:jc w:val="both"/>
        <w:rPr>
          <w:rFonts w:eastAsia="Times New Roman" w:cs="Times New Roman"/>
          <w:sz w:val="24"/>
          <w:szCs w:val="24"/>
        </w:rPr>
      </w:pPr>
    </w:p>
    <w:p w:rsidR="004569F0" w:rsidRPr="00F7567C" w:rsidRDefault="004569F0" w:rsidP="004569F0">
      <w:pPr>
        <w:widowControl w:val="0"/>
        <w:numPr>
          <w:ilvl w:val="0"/>
          <w:numId w:val="2"/>
        </w:numPr>
        <w:tabs>
          <w:tab w:val="left" w:pos="1134"/>
        </w:tabs>
        <w:autoSpaceDE w:val="0"/>
        <w:autoSpaceDN w:val="0"/>
        <w:spacing w:after="0"/>
        <w:contextualSpacing/>
        <w:jc w:val="both"/>
        <w:rPr>
          <w:rFonts w:eastAsia="Times New Roman" w:cs="Times New Roman"/>
          <w:b/>
          <w:caps/>
          <w:spacing w:val="-1"/>
          <w:sz w:val="24"/>
          <w:szCs w:val="24"/>
        </w:rPr>
      </w:pPr>
      <w:r w:rsidRPr="00F7567C">
        <w:rPr>
          <w:rFonts w:eastAsia="Times New Roman" w:cs="Times New Roman"/>
          <w:b/>
          <w:spacing w:val="-1"/>
          <w:sz w:val="24"/>
          <w:szCs w:val="24"/>
        </w:rPr>
        <w:t>Место дисциплины в структуре образовательной программы:</w:t>
      </w:r>
    </w:p>
    <w:p w:rsidR="004569F0" w:rsidRPr="00F7567C" w:rsidRDefault="004569F0" w:rsidP="004569F0">
      <w:pPr>
        <w:widowControl w:val="0"/>
        <w:autoSpaceDE w:val="0"/>
        <w:autoSpaceDN w:val="0"/>
        <w:spacing w:after="0"/>
        <w:jc w:val="both"/>
        <w:rPr>
          <w:rFonts w:eastAsia="Times New Roman" w:cs="Times New Roman"/>
          <w:color w:val="000000"/>
          <w:spacing w:val="-1"/>
          <w:sz w:val="24"/>
          <w:szCs w:val="24"/>
        </w:rPr>
      </w:pPr>
      <w:r w:rsidRPr="00F7567C">
        <w:rPr>
          <w:rFonts w:eastAsia="Times New Roman" w:cs="Times New Roman"/>
          <w:color w:val="000000"/>
          <w:spacing w:val="-1"/>
          <w:sz w:val="24"/>
          <w:szCs w:val="24"/>
        </w:rPr>
        <w:t>Дисциплина в структуре образовательной программы относится к части, формируемой участниками образовательных отношений.</w:t>
      </w:r>
      <w:r>
        <w:rPr>
          <w:rFonts w:eastAsia="Times New Roman" w:cs="Times New Roman"/>
          <w:color w:val="000000"/>
          <w:spacing w:val="-1"/>
          <w:sz w:val="24"/>
          <w:szCs w:val="24"/>
        </w:rPr>
        <w:t xml:space="preserve"> </w:t>
      </w:r>
      <w:r w:rsidRPr="00F7567C">
        <w:rPr>
          <w:rFonts w:eastAsia="Times New Roman" w:cs="Times New Roman"/>
          <w:color w:val="000000"/>
          <w:spacing w:val="-1"/>
          <w:sz w:val="24"/>
          <w:szCs w:val="24"/>
        </w:rPr>
        <w:t>В соответствии с рабочим учебным планом дисциплина изучается</w:t>
      </w:r>
      <w:r>
        <w:rPr>
          <w:rFonts w:eastAsia="Times New Roman" w:cs="Times New Roman"/>
          <w:color w:val="000000"/>
          <w:spacing w:val="-1"/>
          <w:sz w:val="24"/>
          <w:szCs w:val="24"/>
        </w:rPr>
        <w:t xml:space="preserve"> </w:t>
      </w:r>
      <w:r w:rsidRPr="00F7567C">
        <w:rPr>
          <w:rFonts w:eastAsia="Times New Roman" w:cs="Times New Roman"/>
          <w:color w:val="000000"/>
          <w:spacing w:val="-1"/>
          <w:sz w:val="24"/>
          <w:szCs w:val="24"/>
        </w:rPr>
        <w:t xml:space="preserve">в </w:t>
      </w:r>
      <w:r w:rsidR="00CC76BD">
        <w:rPr>
          <w:rFonts w:eastAsia="Times New Roman" w:cs="Times New Roman"/>
          <w:b/>
          <w:color w:val="000000"/>
          <w:spacing w:val="-1"/>
          <w:sz w:val="24"/>
          <w:szCs w:val="24"/>
        </w:rPr>
        <w:t>4</w:t>
      </w:r>
      <w:r w:rsidRPr="00F7567C">
        <w:rPr>
          <w:rFonts w:eastAsia="Times New Roman" w:cs="Times New Roman"/>
          <w:b/>
          <w:color w:val="000000"/>
          <w:spacing w:val="-1"/>
          <w:sz w:val="24"/>
          <w:szCs w:val="24"/>
        </w:rPr>
        <w:t xml:space="preserve"> семестре</w:t>
      </w:r>
      <w:r w:rsidRPr="00F7567C">
        <w:rPr>
          <w:rFonts w:eastAsia="Times New Roman" w:cs="Times New Roman"/>
          <w:color w:val="000000"/>
          <w:spacing w:val="-1"/>
          <w:sz w:val="24"/>
          <w:szCs w:val="24"/>
        </w:rPr>
        <w:t xml:space="preserve">. </w:t>
      </w:r>
    </w:p>
    <w:p w:rsidR="004569F0" w:rsidRPr="00F7567C" w:rsidRDefault="004569F0" w:rsidP="004569F0">
      <w:pPr>
        <w:widowControl w:val="0"/>
        <w:autoSpaceDE w:val="0"/>
        <w:autoSpaceDN w:val="0"/>
        <w:spacing w:after="0"/>
        <w:jc w:val="both"/>
        <w:rPr>
          <w:rFonts w:eastAsia="Times New Roman" w:cs="Times New Roman"/>
          <w:b/>
          <w:bCs/>
          <w:iCs/>
          <w:sz w:val="24"/>
          <w:szCs w:val="24"/>
        </w:rPr>
      </w:pPr>
      <w:r w:rsidRPr="00F7567C">
        <w:rPr>
          <w:rFonts w:eastAsia="Times New Roman" w:cs="Times New Roman"/>
          <w:spacing w:val="-1"/>
          <w:sz w:val="24"/>
          <w:szCs w:val="24"/>
        </w:rPr>
        <w:t xml:space="preserve">Вид промежуточной аттестации: </w:t>
      </w:r>
      <w:r w:rsidR="00CC76BD">
        <w:rPr>
          <w:rFonts w:eastAsia="Times New Roman" w:cs="Times New Roman"/>
          <w:b/>
          <w:bCs/>
          <w:iCs/>
          <w:sz w:val="24"/>
          <w:szCs w:val="24"/>
        </w:rPr>
        <w:t>зачет с оценкой</w:t>
      </w:r>
      <w:r w:rsidRPr="00F7567C">
        <w:rPr>
          <w:rFonts w:eastAsia="Times New Roman" w:cs="Times New Roman"/>
          <w:b/>
          <w:bCs/>
          <w:iCs/>
          <w:sz w:val="24"/>
          <w:szCs w:val="24"/>
        </w:rPr>
        <w:t>.</w:t>
      </w:r>
    </w:p>
    <w:p w:rsidR="004569F0" w:rsidRDefault="004569F0" w:rsidP="004569F0">
      <w:pPr>
        <w:widowControl w:val="0"/>
        <w:autoSpaceDE w:val="0"/>
        <w:autoSpaceDN w:val="0"/>
        <w:spacing w:after="0"/>
        <w:jc w:val="both"/>
        <w:rPr>
          <w:rFonts w:eastAsia="Times New Roman" w:cs="Times New Roman"/>
          <w:b/>
          <w:bCs/>
          <w:iCs/>
          <w:sz w:val="24"/>
          <w:szCs w:val="24"/>
        </w:rPr>
      </w:pPr>
    </w:p>
    <w:p w:rsidR="00FE5B4E" w:rsidRDefault="00FE5B4E" w:rsidP="004569F0">
      <w:pPr>
        <w:widowControl w:val="0"/>
        <w:autoSpaceDE w:val="0"/>
        <w:autoSpaceDN w:val="0"/>
        <w:spacing w:after="0"/>
        <w:jc w:val="both"/>
        <w:rPr>
          <w:rFonts w:eastAsia="Times New Roman" w:cs="Times New Roman"/>
          <w:b/>
          <w:bCs/>
          <w:iCs/>
          <w:sz w:val="24"/>
          <w:szCs w:val="24"/>
        </w:rPr>
      </w:pPr>
    </w:p>
    <w:p w:rsidR="00FE5B4E" w:rsidRPr="00F7567C" w:rsidRDefault="00FE5B4E" w:rsidP="004569F0">
      <w:pPr>
        <w:widowControl w:val="0"/>
        <w:autoSpaceDE w:val="0"/>
        <w:autoSpaceDN w:val="0"/>
        <w:spacing w:after="0"/>
        <w:jc w:val="both"/>
        <w:rPr>
          <w:rFonts w:eastAsia="Times New Roman" w:cs="Times New Roman"/>
          <w:b/>
          <w:bCs/>
          <w:iCs/>
          <w:sz w:val="24"/>
          <w:szCs w:val="24"/>
        </w:rPr>
      </w:pPr>
    </w:p>
    <w:p w:rsidR="004569F0" w:rsidRPr="00E322EC" w:rsidRDefault="004569F0" w:rsidP="004569F0">
      <w:pPr>
        <w:widowControl w:val="0"/>
        <w:numPr>
          <w:ilvl w:val="0"/>
          <w:numId w:val="2"/>
        </w:numPr>
        <w:tabs>
          <w:tab w:val="left" w:pos="1134"/>
        </w:tabs>
        <w:autoSpaceDE w:val="0"/>
        <w:autoSpaceDN w:val="0"/>
        <w:spacing w:after="0"/>
        <w:ind w:firstLine="709"/>
        <w:contextualSpacing/>
        <w:jc w:val="both"/>
        <w:rPr>
          <w:rFonts w:eastAsia="Times New Roman" w:cs="Times New Roman"/>
          <w:caps/>
          <w:color w:val="000000"/>
          <w:spacing w:val="-1"/>
          <w:sz w:val="24"/>
          <w:szCs w:val="24"/>
        </w:rPr>
      </w:pPr>
      <w:r w:rsidRPr="00E322EC">
        <w:rPr>
          <w:rFonts w:eastAsia="Times New Roman" w:cs="Times New Roman"/>
          <w:caps/>
          <w:color w:val="000000"/>
          <w:spacing w:val="-1"/>
          <w:sz w:val="24"/>
          <w:szCs w:val="24"/>
        </w:rPr>
        <w:t>Объем дисциплины и виды учебной работы:</w:t>
      </w:r>
    </w:p>
    <w:p w:rsidR="004569F0" w:rsidRPr="00E322EC" w:rsidRDefault="004569F0" w:rsidP="004569F0">
      <w:pPr>
        <w:widowControl w:val="0"/>
        <w:shd w:val="clear" w:color="auto" w:fill="FFFFFF"/>
        <w:autoSpaceDE w:val="0"/>
        <w:autoSpaceDN w:val="0"/>
        <w:spacing w:after="0"/>
        <w:ind w:right="19"/>
        <w:jc w:val="center"/>
        <w:rPr>
          <w:rFonts w:eastAsia="Times New Roman" w:cs="Times New Roman"/>
          <w:i/>
          <w:color w:val="000000"/>
          <w:spacing w:val="-1"/>
          <w:sz w:val="24"/>
          <w:szCs w:val="24"/>
        </w:rPr>
      </w:pPr>
    </w:p>
    <w:tbl>
      <w:tblPr>
        <w:tblW w:w="8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7"/>
        <w:gridCol w:w="1133"/>
        <w:gridCol w:w="3116"/>
      </w:tblGrid>
      <w:tr w:rsidR="004569F0" w:rsidRPr="00E322EC" w:rsidTr="00FE0CD8">
        <w:trPr>
          <w:jc w:val="center"/>
        </w:trPr>
        <w:tc>
          <w:tcPr>
            <w:tcW w:w="3965" w:type="dxa"/>
            <w:gridSpan w:val="2"/>
            <w:vMerge w:val="restart"/>
            <w:vAlign w:val="center"/>
          </w:tcPr>
          <w:p w:rsidR="004569F0" w:rsidRPr="00E322EC" w:rsidRDefault="004569F0" w:rsidP="00FE0CD8">
            <w:pPr>
              <w:widowControl w:val="0"/>
              <w:autoSpaceDE w:val="0"/>
              <w:autoSpaceDN w:val="0"/>
              <w:spacing w:after="0"/>
              <w:jc w:val="center"/>
              <w:rPr>
                <w:rFonts w:eastAsia="Times New Roman" w:cs="Times New Roman"/>
                <w:color w:val="000000"/>
                <w:spacing w:val="-1"/>
                <w:sz w:val="24"/>
                <w:szCs w:val="24"/>
              </w:rPr>
            </w:pPr>
            <w:r w:rsidRPr="00E322EC">
              <w:rPr>
                <w:rFonts w:eastAsia="Times New Roman" w:cs="Times New Roman"/>
                <w:color w:val="000000"/>
                <w:spacing w:val="-1"/>
                <w:sz w:val="24"/>
                <w:szCs w:val="24"/>
              </w:rPr>
              <w:t>Вид учебной работы</w:t>
            </w:r>
          </w:p>
        </w:tc>
        <w:tc>
          <w:tcPr>
            <w:tcW w:w="1133" w:type="dxa"/>
            <w:vMerge w:val="restart"/>
            <w:vAlign w:val="center"/>
          </w:tcPr>
          <w:p w:rsidR="004569F0" w:rsidRPr="00E322EC" w:rsidRDefault="004569F0" w:rsidP="00FE0CD8">
            <w:pPr>
              <w:widowControl w:val="0"/>
              <w:autoSpaceDE w:val="0"/>
              <w:autoSpaceDN w:val="0"/>
              <w:spacing w:after="0"/>
              <w:jc w:val="center"/>
              <w:rPr>
                <w:rFonts w:eastAsia="Times New Roman" w:cs="Times New Roman"/>
                <w:color w:val="000000"/>
                <w:spacing w:val="-1"/>
                <w:sz w:val="24"/>
                <w:szCs w:val="24"/>
              </w:rPr>
            </w:pPr>
            <w:r w:rsidRPr="00E322EC">
              <w:rPr>
                <w:rFonts w:eastAsia="Times New Roman" w:cs="Times New Roman"/>
                <w:color w:val="000000"/>
                <w:spacing w:val="-1"/>
                <w:sz w:val="24"/>
                <w:szCs w:val="24"/>
              </w:rPr>
              <w:t>Всего часов</w:t>
            </w:r>
          </w:p>
        </w:tc>
        <w:tc>
          <w:tcPr>
            <w:tcW w:w="3116" w:type="dxa"/>
            <w:vAlign w:val="center"/>
          </w:tcPr>
          <w:p w:rsidR="004569F0" w:rsidRPr="00E322EC" w:rsidRDefault="004569F0" w:rsidP="00FE0CD8">
            <w:pPr>
              <w:widowControl w:val="0"/>
              <w:autoSpaceDE w:val="0"/>
              <w:autoSpaceDN w:val="0"/>
              <w:spacing w:after="0"/>
              <w:jc w:val="center"/>
              <w:rPr>
                <w:rFonts w:eastAsia="Times New Roman" w:cs="Times New Roman"/>
                <w:color w:val="000000"/>
                <w:spacing w:val="-1"/>
                <w:sz w:val="24"/>
                <w:szCs w:val="24"/>
              </w:rPr>
            </w:pPr>
            <w:r w:rsidRPr="00E322EC">
              <w:rPr>
                <w:rFonts w:eastAsia="Times New Roman" w:cs="Times New Roman"/>
                <w:color w:val="000000"/>
                <w:spacing w:val="-1"/>
                <w:sz w:val="24"/>
                <w:szCs w:val="24"/>
              </w:rPr>
              <w:t>семестры</w:t>
            </w:r>
          </w:p>
        </w:tc>
      </w:tr>
      <w:tr w:rsidR="004569F0" w:rsidRPr="00E322EC" w:rsidTr="00FE0CD8">
        <w:trPr>
          <w:trHeight w:val="183"/>
          <w:jc w:val="center"/>
        </w:trPr>
        <w:tc>
          <w:tcPr>
            <w:tcW w:w="3965" w:type="dxa"/>
            <w:gridSpan w:val="2"/>
            <w:vMerge/>
            <w:vAlign w:val="center"/>
          </w:tcPr>
          <w:p w:rsidR="004569F0" w:rsidRPr="00E322EC" w:rsidRDefault="004569F0" w:rsidP="00FE0CD8">
            <w:pPr>
              <w:widowControl w:val="0"/>
              <w:autoSpaceDE w:val="0"/>
              <w:autoSpaceDN w:val="0"/>
              <w:spacing w:after="0"/>
              <w:jc w:val="center"/>
              <w:rPr>
                <w:rFonts w:eastAsia="Times New Roman" w:cs="Times New Roman"/>
                <w:color w:val="000000"/>
                <w:spacing w:val="-1"/>
                <w:sz w:val="24"/>
                <w:szCs w:val="24"/>
              </w:rPr>
            </w:pPr>
          </w:p>
        </w:tc>
        <w:tc>
          <w:tcPr>
            <w:tcW w:w="1133" w:type="dxa"/>
            <w:vMerge/>
            <w:vAlign w:val="center"/>
          </w:tcPr>
          <w:p w:rsidR="004569F0" w:rsidRPr="00E322EC" w:rsidRDefault="004569F0" w:rsidP="00FE0CD8">
            <w:pPr>
              <w:widowControl w:val="0"/>
              <w:autoSpaceDE w:val="0"/>
              <w:autoSpaceDN w:val="0"/>
              <w:spacing w:after="0"/>
              <w:jc w:val="center"/>
              <w:rPr>
                <w:rFonts w:eastAsia="Times New Roman" w:cs="Times New Roman"/>
                <w:color w:val="000000"/>
                <w:spacing w:val="-1"/>
                <w:sz w:val="24"/>
                <w:szCs w:val="24"/>
              </w:rPr>
            </w:pPr>
          </w:p>
        </w:tc>
        <w:tc>
          <w:tcPr>
            <w:tcW w:w="3116" w:type="dxa"/>
            <w:vAlign w:val="center"/>
          </w:tcPr>
          <w:p w:rsidR="004569F0" w:rsidRPr="00E322EC" w:rsidRDefault="00CC76BD" w:rsidP="00FE0CD8">
            <w:pPr>
              <w:widowControl w:val="0"/>
              <w:autoSpaceDE w:val="0"/>
              <w:autoSpaceDN w:val="0"/>
              <w:spacing w:after="0"/>
              <w:jc w:val="center"/>
              <w:rPr>
                <w:rFonts w:eastAsia="Times New Roman" w:cs="Times New Roman"/>
                <w:color w:val="000000"/>
                <w:spacing w:val="-1"/>
                <w:sz w:val="24"/>
                <w:szCs w:val="24"/>
              </w:rPr>
            </w:pPr>
            <w:r>
              <w:rPr>
                <w:rFonts w:eastAsia="Times New Roman" w:cs="Times New Roman"/>
                <w:color w:val="000000"/>
                <w:spacing w:val="-1"/>
                <w:sz w:val="24"/>
                <w:szCs w:val="24"/>
              </w:rPr>
              <w:t>4</w:t>
            </w:r>
          </w:p>
        </w:tc>
      </w:tr>
      <w:tr w:rsidR="004569F0" w:rsidRPr="00E322EC" w:rsidTr="00FE0CD8">
        <w:trPr>
          <w:jc w:val="center"/>
        </w:trPr>
        <w:tc>
          <w:tcPr>
            <w:tcW w:w="3965" w:type="dxa"/>
            <w:gridSpan w:val="2"/>
            <w:vAlign w:val="center"/>
          </w:tcPr>
          <w:p w:rsidR="004569F0" w:rsidRPr="00E322EC" w:rsidRDefault="004569F0" w:rsidP="00FE0CD8">
            <w:pPr>
              <w:widowControl w:val="0"/>
              <w:autoSpaceDE w:val="0"/>
              <w:autoSpaceDN w:val="0"/>
              <w:spacing w:after="0"/>
              <w:rPr>
                <w:rFonts w:eastAsia="Times New Roman" w:cs="Times New Roman"/>
                <w:b/>
                <w:color w:val="000000"/>
                <w:spacing w:val="-1"/>
                <w:sz w:val="24"/>
                <w:szCs w:val="24"/>
              </w:rPr>
            </w:pPr>
            <w:r w:rsidRPr="00E322EC">
              <w:rPr>
                <w:rFonts w:eastAsia="Times New Roman" w:cs="Times New Roman"/>
                <w:b/>
                <w:color w:val="000000"/>
                <w:spacing w:val="-1"/>
                <w:sz w:val="24"/>
                <w:szCs w:val="24"/>
              </w:rPr>
              <w:t xml:space="preserve">Контактная работа преподавателя с обучающимися </w:t>
            </w:r>
          </w:p>
        </w:tc>
        <w:tc>
          <w:tcPr>
            <w:tcW w:w="1133" w:type="dxa"/>
            <w:vAlign w:val="center"/>
          </w:tcPr>
          <w:p w:rsidR="004569F0" w:rsidRPr="00E322EC" w:rsidRDefault="004569F0" w:rsidP="00FE0CD8">
            <w:pPr>
              <w:widowControl w:val="0"/>
              <w:autoSpaceDE w:val="0"/>
              <w:autoSpaceDN w:val="0"/>
              <w:spacing w:after="0"/>
              <w:jc w:val="center"/>
              <w:rPr>
                <w:rFonts w:eastAsia="Times New Roman" w:cs="Times New Roman"/>
                <w:b/>
                <w:color w:val="000000"/>
                <w:spacing w:val="-1"/>
                <w:sz w:val="24"/>
                <w:szCs w:val="24"/>
              </w:rPr>
            </w:pPr>
            <w:r w:rsidRPr="00E322EC">
              <w:rPr>
                <w:rFonts w:eastAsia="Times New Roman" w:cs="Times New Roman"/>
                <w:b/>
                <w:color w:val="000000"/>
                <w:spacing w:val="-1"/>
                <w:sz w:val="24"/>
                <w:szCs w:val="24"/>
              </w:rPr>
              <w:t>36</w:t>
            </w:r>
          </w:p>
        </w:tc>
        <w:tc>
          <w:tcPr>
            <w:tcW w:w="3116" w:type="dxa"/>
            <w:vAlign w:val="center"/>
          </w:tcPr>
          <w:p w:rsidR="004569F0" w:rsidRPr="00E322EC" w:rsidRDefault="004569F0" w:rsidP="00FE0CD8">
            <w:pPr>
              <w:widowControl w:val="0"/>
              <w:autoSpaceDE w:val="0"/>
              <w:autoSpaceDN w:val="0"/>
              <w:spacing w:after="0"/>
              <w:jc w:val="center"/>
              <w:rPr>
                <w:rFonts w:eastAsia="Times New Roman" w:cs="Times New Roman"/>
                <w:b/>
                <w:color w:val="000000"/>
                <w:spacing w:val="-1"/>
                <w:sz w:val="24"/>
                <w:szCs w:val="24"/>
              </w:rPr>
            </w:pPr>
            <w:r w:rsidRPr="00E322EC">
              <w:rPr>
                <w:rFonts w:eastAsia="Times New Roman" w:cs="Times New Roman"/>
                <w:b/>
                <w:color w:val="000000"/>
                <w:spacing w:val="-1"/>
                <w:sz w:val="24"/>
                <w:szCs w:val="24"/>
              </w:rPr>
              <w:t>36</w:t>
            </w:r>
          </w:p>
        </w:tc>
      </w:tr>
      <w:tr w:rsidR="004569F0" w:rsidRPr="00E322EC" w:rsidTr="00FE0CD8">
        <w:trPr>
          <w:jc w:val="center"/>
        </w:trPr>
        <w:tc>
          <w:tcPr>
            <w:tcW w:w="3965" w:type="dxa"/>
            <w:gridSpan w:val="2"/>
            <w:vAlign w:val="center"/>
          </w:tcPr>
          <w:p w:rsidR="004569F0" w:rsidRPr="00E322EC" w:rsidRDefault="004569F0" w:rsidP="00FE0CD8">
            <w:pPr>
              <w:widowControl w:val="0"/>
              <w:autoSpaceDE w:val="0"/>
              <w:autoSpaceDN w:val="0"/>
              <w:spacing w:after="0"/>
              <w:rPr>
                <w:rFonts w:eastAsia="Times New Roman" w:cs="Times New Roman"/>
                <w:color w:val="000000"/>
                <w:spacing w:val="-1"/>
                <w:sz w:val="24"/>
                <w:szCs w:val="24"/>
              </w:rPr>
            </w:pPr>
            <w:r w:rsidRPr="00E322EC">
              <w:rPr>
                <w:rFonts w:eastAsia="Times New Roman" w:cs="Times New Roman"/>
                <w:color w:val="000000"/>
                <w:spacing w:val="-1"/>
                <w:sz w:val="24"/>
                <w:szCs w:val="24"/>
              </w:rPr>
              <w:t>В том числе:</w:t>
            </w:r>
          </w:p>
        </w:tc>
        <w:tc>
          <w:tcPr>
            <w:tcW w:w="1133" w:type="dxa"/>
            <w:vAlign w:val="center"/>
          </w:tcPr>
          <w:p w:rsidR="004569F0" w:rsidRPr="00E322EC" w:rsidRDefault="004569F0" w:rsidP="00FE0CD8">
            <w:pPr>
              <w:widowControl w:val="0"/>
              <w:autoSpaceDE w:val="0"/>
              <w:autoSpaceDN w:val="0"/>
              <w:spacing w:after="0"/>
              <w:jc w:val="center"/>
              <w:rPr>
                <w:rFonts w:eastAsia="Times New Roman" w:cs="Times New Roman"/>
                <w:color w:val="000000"/>
                <w:spacing w:val="-1"/>
                <w:sz w:val="24"/>
                <w:szCs w:val="24"/>
              </w:rPr>
            </w:pPr>
          </w:p>
        </w:tc>
        <w:tc>
          <w:tcPr>
            <w:tcW w:w="3116" w:type="dxa"/>
            <w:vAlign w:val="center"/>
          </w:tcPr>
          <w:p w:rsidR="004569F0" w:rsidRPr="00E322EC" w:rsidRDefault="004569F0" w:rsidP="00FE0CD8">
            <w:pPr>
              <w:widowControl w:val="0"/>
              <w:autoSpaceDE w:val="0"/>
              <w:autoSpaceDN w:val="0"/>
              <w:spacing w:after="0"/>
              <w:jc w:val="center"/>
              <w:rPr>
                <w:rFonts w:eastAsia="Times New Roman" w:cs="Times New Roman"/>
                <w:color w:val="000000"/>
                <w:spacing w:val="-1"/>
                <w:sz w:val="24"/>
                <w:szCs w:val="24"/>
              </w:rPr>
            </w:pPr>
          </w:p>
        </w:tc>
      </w:tr>
      <w:tr w:rsidR="004569F0" w:rsidRPr="00E322EC" w:rsidTr="00FE0CD8">
        <w:trPr>
          <w:jc w:val="center"/>
        </w:trPr>
        <w:tc>
          <w:tcPr>
            <w:tcW w:w="3965" w:type="dxa"/>
            <w:gridSpan w:val="2"/>
            <w:vAlign w:val="center"/>
          </w:tcPr>
          <w:p w:rsidR="004569F0" w:rsidRPr="00E322EC" w:rsidRDefault="004569F0" w:rsidP="00FE0CD8">
            <w:pPr>
              <w:widowControl w:val="0"/>
              <w:autoSpaceDE w:val="0"/>
              <w:autoSpaceDN w:val="0"/>
              <w:spacing w:after="0"/>
              <w:rPr>
                <w:rFonts w:eastAsia="Times New Roman" w:cs="Times New Roman"/>
                <w:color w:val="000000"/>
                <w:spacing w:val="-1"/>
                <w:sz w:val="24"/>
                <w:szCs w:val="24"/>
              </w:rPr>
            </w:pPr>
            <w:r w:rsidRPr="00E322EC">
              <w:rPr>
                <w:rFonts w:eastAsia="Times New Roman" w:cs="Times New Roman"/>
                <w:color w:val="000000"/>
                <w:spacing w:val="-1"/>
                <w:sz w:val="24"/>
                <w:szCs w:val="24"/>
              </w:rPr>
              <w:t>Лекции</w:t>
            </w:r>
          </w:p>
        </w:tc>
        <w:tc>
          <w:tcPr>
            <w:tcW w:w="1133" w:type="dxa"/>
            <w:vAlign w:val="center"/>
          </w:tcPr>
          <w:p w:rsidR="004569F0" w:rsidRPr="00E322EC" w:rsidRDefault="004569F0" w:rsidP="00FE0CD8">
            <w:pPr>
              <w:widowControl w:val="0"/>
              <w:autoSpaceDE w:val="0"/>
              <w:autoSpaceDN w:val="0"/>
              <w:spacing w:after="0"/>
              <w:jc w:val="center"/>
              <w:rPr>
                <w:rFonts w:eastAsia="Times New Roman" w:cs="Times New Roman"/>
                <w:color w:val="000000"/>
                <w:spacing w:val="-1"/>
                <w:sz w:val="24"/>
                <w:szCs w:val="24"/>
              </w:rPr>
            </w:pPr>
            <w:r w:rsidRPr="00E322EC">
              <w:rPr>
                <w:rFonts w:eastAsia="Times New Roman" w:cs="Times New Roman"/>
                <w:color w:val="000000"/>
                <w:spacing w:val="-1"/>
                <w:sz w:val="24"/>
                <w:szCs w:val="24"/>
              </w:rPr>
              <w:t>12</w:t>
            </w:r>
          </w:p>
        </w:tc>
        <w:tc>
          <w:tcPr>
            <w:tcW w:w="3116" w:type="dxa"/>
            <w:vAlign w:val="center"/>
          </w:tcPr>
          <w:p w:rsidR="004569F0" w:rsidRPr="00E322EC" w:rsidRDefault="004569F0" w:rsidP="00FE0CD8">
            <w:pPr>
              <w:widowControl w:val="0"/>
              <w:autoSpaceDE w:val="0"/>
              <w:autoSpaceDN w:val="0"/>
              <w:spacing w:after="0"/>
              <w:jc w:val="center"/>
              <w:rPr>
                <w:rFonts w:eastAsia="Times New Roman" w:cs="Times New Roman"/>
                <w:color w:val="000000"/>
                <w:spacing w:val="-1"/>
                <w:sz w:val="24"/>
                <w:szCs w:val="24"/>
              </w:rPr>
            </w:pPr>
            <w:r w:rsidRPr="00E322EC">
              <w:rPr>
                <w:rFonts w:eastAsia="Times New Roman" w:cs="Times New Roman"/>
                <w:color w:val="000000"/>
                <w:spacing w:val="-1"/>
                <w:sz w:val="24"/>
                <w:szCs w:val="24"/>
              </w:rPr>
              <w:t>12</w:t>
            </w:r>
          </w:p>
        </w:tc>
      </w:tr>
      <w:tr w:rsidR="004569F0" w:rsidRPr="00E322EC" w:rsidTr="00FE0CD8">
        <w:trPr>
          <w:jc w:val="center"/>
        </w:trPr>
        <w:tc>
          <w:tcPr>
            <w:tcW w:w="3965" w:type="dxa"/>
            <w:gridSpan w:val="2"/>
            <w:vAlign w:val="center"/>
          </w:tcPr>
          <w:p w:rsidR="004569F0" w:rsidRPr="00E322EC" w:rsidRDefault="004569F0" w:rsidP="00FE0CD8">
            <w:pPr>
              <w:widowControl w:val="0"/>
              <w:autoSpaceDE w:val="0"/>
              <w:autoSpaceDN w:val="0"/>
              <w:spacing w:after="0"/>
              <w:rPr>
                <w:rFonts w:eastAsia="Times New Roman" w:cs="Times New Roman"/>
                <w:color w:val="000000"/>
                <w:spacing w:val="-1"/>
                <w:sz w:val="24"/>
                <w:szCs w:val="24"/>
              </w:rPr>
            </w:pPr>
            <w:r w:rsidRPr="00E322EC">
              <w:rPr>
                <w:rFonts w:eastAsia="Times New Roman" w:cs="Times New Roman"/>
                <w:color w:val="000000"/>
                <w:spacing w:val="-1"/>
                <w:sz w:val="24"/>
                <w:szCs w:val="24"/>
              </w:rPr>
              <w:t xml:space="preserve">Семинары </w:t>
            </w:r>
          </w:p>
        </w:tc>
        <w:tc>
          <w:tcPr>
            <w:tcW w:w="1133" w:type="dxa"/>
            <w:vAlign w:val="center"/>
          </w:tcPr>
          <w:p w:rsidR="004569F0" w:rsidRPr="00E322EC" w:rsidRDefault="004569F0" w:rsidP="00FE0CD8">
            <w:pPr>
              <w:widowControl w:val="0"/>
              <w:autoSpaceDE w:val="0"/>
              <w:autoSpaceDN w:val="0"/>
              <w:spacing w:after="0"/>
              <w:jc w:val="center"/>
              <w:rPr>
                <w:rFonts w:eastAsia="Times New Roman" w:cs="Times New Roman"/>
                <w:color w:val="000000"/>
                <w:spacing w:val="-1"/>
                <w:sz w:val="24"/>
                <w:szCs w:val="24"/>
              </w:rPr>
            </w:pPr>
            <w:r w:rsidRPr="00E322EC">
              <w:rPr>
                <w:rFonts w:eastAsia="Times New Roman" w:cs="Times New Roman"/>
                <w:color w:val="000000"/>
                <w:spacing w:val="-1"/>
                <w:sz w:val="24"/>
                <w:szCs w:val="24"/>
              </w:rPr>
              <w:t>24</w:t>
            </w:r>
          </w:p>
        </w:tc>
        <w:tc>
          <w:tcPr>
            <w:tcW w:w="3116" w:type="dxa"/>
            <w:vAlign w:val="center"/>
          </w:tcPr>
          <w:p w:rsidR="004569F0" w:rsidRPr="00E322EC" w:rsidRDefault="004569F0" w:rsidP="00FE0CD8">
            <w:pPr>
              <w:widowControl w:val="0"/>
              <w:autoSpaceDE w:val="0"/>
              <w:autoSpaceDN w:val="0"/>
              <w:spacing w:after="0"/>
              <w:jc w:val="center"/>
              <w:rPr>
                <w:rFonts w:eastAsia="Times New Roman" w:cs="Times New Roman"/>
                <w:color w:val="000000"/>
                <w:spacing w:val="-1"/>
                <w:sz w:val="24"/>
                <w:szCs w:val="24"/>
              </w:rPr>
            </w:pPr>
            <w:r w:rsidRPr="00E322EC">
              <w:rPr>
                <w:rFonts w:eastAsia="Times New Roman" w:cs="Times New Roman"/>
                <w:color w:val="000000"/>
                <w:spacing w:val="-1"/>
                <w:sz w:val="24"/>
                <w:szCs w:val="24"/>
              </w:rPr>
              <w:t>24</w:t>
            </w:r>
          </w:p>
        </w:tc>
      </w:tr>
      <w:tr w:rsidR="004569F0" w:rsidRPr="00E322EC" w:rsidTr="00FE0CD8">
        <w:trPr>
          <w:jc w:val="center"/>
        </w:trPr>
        <w:tc>
          <w:tcPr>
            <w:tcW w:w="3965" w:type="dxa"/>
            <w:gridSpan w:val="2"/>
            <w:vAlign w:val="center"/>
          </w:tcPr>
          <w:p w:rsidR="004569F0" w:rsidRPr="00E322EC" w:rsidRDefault="004569F0" w:rsidP="00FE0CD8">
            <w:pPr>
              <w:widowControl w:val="0"/>
              <w:autoSpaceDE w:val="0"/>
              <w:autoSpaceDN w:val="0"/>
              <w:spacing w:after="0"/>
              <w:rPr>
                <w:rFonts w:eastAsia="Times New Roman" w:cs="Times New Roman"/>
                <w:color w:val="000000"/>
                <w:spacing w:val="-1"/>
                <w:sz w:val="24"/>
                <w:szCs w:val="24"/>
              </w:rPr>
            </w:pPr>
            <w:r w:rsidRPr="00E322EC">
              <w:rPr>
                <w:rFonts w:eastAsia="Times New Roman" w:cs="Times New Roman"/>
                <w:color w:val="000000"/>
                <w:spacing w:val="-1"/>
                <w:sz w:val="24"/>
                <w:szCs w:val="24"/>
              </w:rPr>
              <w:t xml:space="preserve">Промежуточная аттестация </w:t>
            </w:r>
          </w:p>
        </w:tc>
        <w:tc>
          <w:tcPr>
            <w:tcW w:w="1133" w:type="dxa"/>
            <w:vAlign w:val="center"/>
          </w:tcPr>
          <w:p w:rsidR="004569F0" w:rsidRPr="00E322EC" w:rsidRDefault="00FE5B4E" w:rsidP="00FE0CD8">
            <w:pPr>
              <w:widowControl w:val="0"/>
              <w:autoSpaceDE w:val="0"/>
              <w:autoSpaceDN w:val="0"/>
              <w:spacing w:after="0"/>
              <w:jc w:val="center"/>
              <w:rPr>
                <w:rFonts w:eastAsia="Times New Roman" w:cs="Times New Roman"/>
                <w:color w:val="000000"/>
                <w:spacing w:val="-1"/>
                <w:sz w:val="24"/>
                <w:szCs w:val="24"/>
              </w:rPr>
            </w:pPr>
            <w:r>
              <w:rPr>
                <w:rFonts w:eastAsia="Times New Roman" w:cs="Times New Roman"/>
                <w:color w:val="000000"/>
                <w:spacing w:val="-1"/>
                <w:sz w:val="24"/>
                <w:szCs w:val="24"/>
              </w:rPr>
              <w:t>Зачет с оценкой</w:t>
            </w:r>
          </w:p>
        </w:tc>
        <w:tc>
          <w:tcPr>
            <w:tcW w:w="3116" w:type="dxa"/>
            <w:vAlign w:val="center"/>
          </w:tcPr>
          <w:p w:rsidR="004569F0" w:rsidRPr="00E322EC" w:rsidRDefault="004569F0" w:rsidP="00FE0CD8">
            <w:pPr>
              <w:widowControl w:val="0"/>
              <w:autoSpaceDE w:val="0"/>
              <w:autoSpaceDN w:val="0"/>
              <w:spacing w:after="0"/>
              <w:jc w:val="center"/>
              <w:rPr>
                <w:rFonts w:eastAsia="Times New Roman" w:cs="Times New Roman"/>
                <w:color w:val="000000"/>
                <w:spacing w:val="-1"/>
                <w:sz w:val="24"/>
                <w:szCs w:val="24"/>
              </w:rPr>
            </w:pPr>
            <w:r w:rsidRPr="00E322EC">
              <w:rPr>
                <w:rFonts w:eastAsia="Times New Roman" w:cs="Times New Roman"/>
                <w:color w:val="000000"/>
                <w:spacing w:val="-1"/>
                <w:sz w:val="24"/>
                <w:szCs w:val="24"/>
              </w:rPr>
              <w:t>+</w:t>
            </w:r>
          </w:p>
        </w:tc>
      </w:tr>
      <w:tr w:rsidR="004569F0" w:rsidRPr="00E322EC" w:rsidTr="00FE0CD8">
        <w:trPr>
          <w:jc w:val="center"/>
        </w:trPr>
        <w:tc>
          <w:tcPr>
            <w:tcW w:w="3965" w:type="dxa"/>
            <w:gridSpan w:val="2"/>
            <w:vAlign w:val="center"/>
          </w:tcPr>
          <w:p w:rsidR="004569F0" w:rsidRPr="00E322EC" w:rsidRDefault="004569F0" w:rsidP="00FE0CD8">
            <w:pPr>
              <w:widowControl w:val="0"/>
              <w:autoSpaceDE w:val="0"/>
              <w:autoSpaceDN w:val="0"/>
              <w:spacing w:after="0"/>
              <w:rPr>
                <w:rFonts w:eastAsia="Times New Roman" w:cs="Times New Roman"/>
                <w:b/>
                <w:color w:val="000000"/>
                <w:spacing w:val="-1"/>
                <w:sz w:val="24"/>
                <w:szCs w:val="24"/>
              </w:rPr>
            </w:pPr>
            <w:r w:rsidRPr="00E322EC">
              <w:rPr>
                <w:rFonts w:eastAsia="Times New Roman" w:cs="Times New Roman"/>
                <w:b/>
                <w:color w:val="000000"/>
                <w:spacing w:val="-1"/>
                <w:sz w:val="24"/>
                <w:szCs w:val="24"/>
              </w:rPr>
              <w:t xml:space="preserve">Самостоятельная работа студента </w:t>
            </w:r>
          </w:p>
        </w:tc>
        <w:tc>
          <w:tcPr>
            <w:tcW w:w="1133" w:type="dxa"/>
            <w:vAlign w:val="center"/>
          </w:tcPr>
          <w:p w:rsidR="004569F0" w:rsidRPr="00E322EC" w:rsidRDefault="00FE5B4E" w:rsidP="00FE0CD8">
            <w:pPr>
              <w:widowControl w:val="0"/>
              <w:autoSpaceDE w:val="0"/>
              <w:autoSpaceDN w:val="0"/>
              <w:spacing w:after="0"/>
              <w:jc w:val="center"/>
              <w:rPr>
                <w:rFonts w:eastAsia="Times New Roman" w:cs="Times New Roman"/>
                <w:b/>
                <w:color w:val="000000"/>
                <w:spacing w:val="-1"/>
                <w:sz w:val="24"/>
                <w:szCs w:val="24"/>
              </w:rPr>
            </w:pPr>
            <w:r>
              <w:rPr>
                <w:rFonts w:eastAsia="Times New Roman" w:cs="Times New Roman"/>
                <w:b/>
                <w:color w:val="000000"/>
                <w:spacing w:val="-1"/>
                <w:sz w:val="24"/>
                <w:szCs w:val="24"/>
              </w:rPr>
              <w:t>7</w:t>
            </w:r>
            <w:r w:rsidR="004569F0" w:rsidRPr="00E322EC">
              <w:rPr>
                <w:rFonts w:eastAsia="Times New Roman" w:cs="Times New Roman"/>
                <w:b/>
                <w:color w:val="000000"/>
                <w:spacing w:val="-1"/>
                <w:sz w:val="24"/>
                <w:szCs w:val="24"/>
              </w:rPr>
              <w:t>2</w:t>
            </w:r>
          </w:p>
        </w:tc>
        <w:tc>
          <w:tcPr>
            <w:tcW w:w="3116" w:type="dxa"/>
            <w:vAlign w:val="center"/>
          </w:tcPr>
          <w:p w:rsidR="004569F0" w:rsidRPr="00E322EC" w:rsidRDefault="00FE5B4E" w:rsidP="00FE0CD8">
            <w:pPr>
              <w:widowControl w:val="0"/>
              <w:autoSpaceDE w:val="0"/>
              <w:autoSpaceDN w:val="0"/>
              <w:spacing w:after="0"/>
              <w:jc w:val="center"/>
              <w:rPr>
                <w:rFonts w:eastAsia="Times New Roman" w:cs="Times New Roman"/>
                <w:b/>
                <w:color w:val="000000"/>
                <w:spacing w:val="-1"/>
                <w:sz w:val="24"/>
                <w:szCs w:val="24"/>
              </w:rPr>
            </w:pPr>
            <w:r>
              <w:rPr>
                <w:rFonts w:eastAsia="Times New Roman" w:cs="Times New Roman"/>
                <w:b/>
                <w:color w:val="000000"/>
                <w:spacing w:val="-1"/>
                <w:sz w:val="24"/>
                <w:szCs w:val="24"/>
              </w:rPr>
              <w:t>7</w:t>
            </w:r>
            <w:r w:rsidR="004569F0" w:rsidRPr="00E322EC">
              <w:rPr>
                <w:rFonts w:eastAsia="Times New Roman" w:cs="Times New Roman"/>
                <w:b/>
                <w:color w:val="000000"/>
                <w:spacing w:val="-1"/>
                <w:sz w:val="24"/>
                <w:szCs w:val="24"/>
              </w:rPr>
              <w:t>2</w:t>
            </w:r>
          </w:p>
        </w:tc>
      </w:tr>
      <w:tr w:rsidR="004569F0" w:rsidRPr="00E322EC" w:rsidTr="00FE0CD8">
        <w:trPr>
          <w:jc w:val="center"/>
        </w:trPr>
        <w:tc>
          <w:tcPr>
            <w:tcW w:w="1838" w:type="dxa"/>
            <w:vMerge w:val="restart"/>
            <w:vAlign w:val="center"/>
          </w:tcPr>
          <w:p w:rsidR="004569F0" w:rsidRPr="00E322EC" w:rsidRDefault="004569F0" w:rsidP="00FE0CD8">
            <w:pPr>
              <w:widowControl w:val="0"/>
              <w:autoSpaceDE w:val="0"/>
              <w:autoSpaceDN w:val="0"/>
              <w:spacing w:after="0"/>
              <w:jc w:val="center"/>
              <w:rPr>
                <w:rFonts w:eastAsia="Times New Roman" w:cs="Times New Roman"/>
                <w:b/>
                <w:color w:val="000000"/>
                <w:spacing w:val="-1"/>
                <w:sz w:val="24"/>
                <w:szCs w:val="24"/>
              </w:rPr>
            </w:pPr>
            <w:r w:rsidRPr="00E322EC">
              <w:rPr>
                <w:rFonts w:eastAsia="Times New Roman" w:cs="Times New Roman"/>
                <w:b/>
                <w:color w:val="000000"/>
                <w:spacing w:val="-1"/>
                <w:sz w:val="24"/>
                <w:szCs w:val="24"/>
              </w:rPr>
              <w:t>Общая трудоемкость</w:t>
            </w:r>
          </w:p>
        </w:tc>
        <w:tc>
          <w:tcPr>
            <w:tcW w:w="2127" w:type="dxa"/>
            <w:vAlign w:val="center"/>
          </w:tcPr>
          <w:p w:rsidR="004569F0" w:rsidRPr="00E322EC" w:rsidRDefault="004569F0" w:rsidP="00FE0CD8">
            <w:pPr>
              <w:widowControl w:val="0"/>
              <w:autoSpaceDE w:val="0"/>
              <w:autoSpaceDN w:val="0"/>
              <w:spacing w:after="0"/>
              <w:jc w:val="center"/>
              <w:rPr>
                <w:rFonts w:eastAsia="Times New Roman" w:cs="Times New Roman"/>
                <w:b/>
                <w:color w:val="000000"/>
                <w:spacing w:val="-1"/>
                <w:sz w:val="24"/>
                <w:szCs w:val="24"/>
              </w:rPr>
            </w:pPr>
            <w:r w:rsidRPr="00E322EC">
              <w:rPr>
                <w:rFonts w:eastAsia="Times New Roman" w:cs="Times New Roman"/>
                <w:b/>
                <w:color w:val="000000"/>
                <w:spacing w:val="-1"/>
                <w:sz w:val="24"/>
                <w:szCs w:val="24"/>
              </w:rPr>
              <w:t>часы</w:t>
            </w:r>
          </w:p>
        </w:tc>
        <w:tc>
          <w:tcPr>
            <w:tcW w:w="1133" w:type="dxa"/>
            <w:vAlign w:val="center"/>
          </w:tcPr>
          <w:p w:rsidR="004569F0" w:rsidRPr="00E322EC" w:rsidRDefault="004569F0" w:rsidP="00FE0CD8">
            <w:pPr>
              <w:widowControl w:val="0"/>
              <w:autoSpaceDE w:val="0"/>
              <w:autoSpaceDN w:val="0"/>
              <w:spacing w:after="0"/>
              <w:jc w:val="center"/>
              <w:rPr>
                <w:rFonts w:eastAsia="Times New Roman" w:cs="Times New Roman"/>
                <w:b/>
                <w:color w:val="000000"/>
                <w:spacing w:val="-1"/>
                <w:sz w:val="24"/>
                <w:szCs w:val="24"/>
              </w:rPr>
            </w:pPr>
            <w:r w:rsidRPr="00E322EC">
              <w:rPr>
                <w:rFonts w:eastAsia="Times New Roman" w:cs="Times New Roman"/>
                <w:b/>
                <w:color w:val="000000"/>
                <w:spacing w:val="-1"/>
                <w:sz w:val="24"/>
                <w:szCs w:val="24"/>
              </w:rPr>
              <w:t>108</w:t>
            </w:r>
          </w:p>
        </w:tc>
        <w:tc>
          <w:tcPr>
            <w:tcW w:w="3116" w:type="dxa"/>
            <w:vAlign w:val="center"/>
          </w:tcPr>
          <w:p w:rsidR="004569F0" w:rsidRPr="00E322EC" w:rsidRDefault="004569F0" w:rsidP="00FE0CD8">
            <w:pPr>
              <w:widowControl w:val="0"/>
              <w:autoSpaceDE w:val="0"/>
              <w:autoSpaceDN w:val="0"/>
              <w:spacing w:after="0"/>
              <w:jc w:val="center"/>
              <w:rPr>
                <w:rFonts w:eastAsia="Times New Roman" w:cs="Times New Roman"/>
                <w:b/>
                <w:color w:val="000000"/>
                <w:spacing w:val="-1"/>
                <w:sz w:val="24"/>
                <w:szCs w:val="24"/>
              </w:rPr>
            </w:pPr>
            <w:r w:rsidRPr="00E322EC">
              <w:rPr>
                <w:rFonts w:eastAsia="Times New Roman" w:cs="Times New Roman"/>
                <w:b/>
                <w:color w:val="000000"/>
                <w:spacing w:val="-1"/>
                <w:sz w:val="24"/>
                <w:szCs w:val="24"/>
              </w:rPr>
              <w:t>108</w:t>
            </w:r>
          </w:p>
        </w:tc>
      </w:tr>
      <w:tr w:rsidR="004569F0" w:rsidRPr="00E322EC" w:rsidTr="00FE0CD8">
        <w:trPr>
          <w:jc w:val="center"/>
        </w:trPr>
        <w:tc>
          <w:tcPr>
            <w:tcW w:w="1838" w:type="dxa"/>
            <w:vMerge/>
            <w:vAlign w:val="center"/>
          </w:tcPr>
          <w:p w:rsidR="004569F0" w:rsidRPr="00E322EC" w:rsidRDefault="004569F0" w:rsidP="00FE0CD8">
            <w:pPr>
              <w:widowControl w:val="0"/>
              <w:autoSpaceDE w:val="0"/>
              <w:autoSpaceDN w:val="0"/>
              <w:spacing w:after="0"/>
              <w:jc w:val="center"/>
              <w:rPr>
                <w:rFonts w:eastAsia="Times New Roman" w:cs="Times New Roman"/>
                <w:b/>
                <w:color w:val="000000"/>
                <w:spacing w:val="-1"/>
                <w:sz w:val="24"/>
                <w:szCs w:val="24"/>
              </w:rPr>
            </w:pPr>
          </w:p>
        </w:tc>
        <w:tc>
          <w:tcPr>
            <w:tcW w:w="2127" w:type="dxa"/>
            <w:vAlign w:val="center"/>
          </w:tcPr>
          <w:p w:rsidR="004569F0" w:rsidRPr="00E322EC" w:rsidRDefault="004569F0" w:rsidP="00FE0CD8">
            <w:pPr>
              <w:widowControl w:val="0"/>
              <w:autoSpaceDE w:val="0"/>
              <w:autoSpaceDN w:val="0"/>
              <w:spacing w:after="0"/>
              <w:jc w:val="center"/>
              <w:rPr>
                <w:rFonts w:eastAsia="Times New Roman" w:cs="Times New Roman"/>
                <w:b/>
                <w:color w:val="000000"/>
                <w:spacing w:val="-1"/>
                <w:sz w:val="24"/>
                <w:szCs w:val="24"/>
              </w:rPr>
            </w:pPr>
            <w:r w:rsidRPr="00E322EC">
              <w:rPr>
                <w:rFonts w:eastAsia="Times New Roman" w:cs="Times New Roman"/>
                <w:b/>
                <w:color w:val="000000"/>
                <w:spacing w:val="-1"/>
                <w:sz w:val="24"/>
                <w:szCs w:val="24"/>
              </w:rPr>
              <w:t>зачетные единицы</w:t>
            </w:r>
          </w:p>
        </w:tc>
        <w:tc>
          <w:tcPr>
            <w:tcW w:w="1133" w:type="dxa"/>
            <w:vAlign w:val="center"/>
          </w:tcPr>
          <w:p w:rsidR="004569F0" w:rsidRPr="00E322EC" w:rsidRDefault="004569F0" w:rsidP="00FE0CD8">
            <w:pPr>
              <w:widowControl w:val="0"/>
              <w:autoSpaceDE w:val="0"/>
              <w:autoSpaceDN w:val="0"/>
              <w:spacing w:after="0"/>
              <w:jc w:val="center"/>
              <w:rPr>
                <w:rFonts w:eastAsia="Times New Roman" w:cs="Times New Roman"/>
                <w:b/>
                <w:color w:val="000000"/>
                <w:spacing w:val="-1"/>
                <w:sz w:val="24"/>
                <w:szCs w:val="24"/>
              </w:rPr>
            </w:pPr>
            <w:r w:rsidRPr="00E322EC">
              <w:rPr>
                <w:rFonts w:eastAsia="Times New Roman" w:cs="Times New Roman"/>
                <w:b/>
                <w:color w:val="000000"/>
                <w:spacing w:val="-1"/>
                <w:sz w:val="24"/>
                <w:szCs w:val="24"/>
              </w:rPr>
              <w:t>3</w:t>
            </w:r>
          </w:p>
        </w:tc>
        <w:tc>
          <w:tcPr>
            <w:tcW w:w="3116" w:type="dxa"/>
            <w:vAlign w:val="center"/>
          </w:tcPr>
          <w:p w:rsidR="004569F0" w:rsidRPr="00E322EC" w:rsidRDefault="004569F0" w:rsidP="00FE0CD8">
            <w:pPr>
              <w:widowControl w:val="0"/>
              <w:autoSpaceDE w:val="0"/>
              <w:autoSpaceDN w:val="0"/>
              <w:spacing w:after="0"/>
              <w:jc w:val="center"/>
              <w:rPr>
                <w:rFonts w:eastAsia="Times New Roman" w:cs="Times New Roman"/>
                <w:b/>
                <w:color w:val="000000"/>
                <w:spacing w:val="-1"/>
                <w:sz w:val="24"/>
                <w:szCs w:val="24"/>
              </w:rPr>
            </w:pPr>
            <w:r w:rsidRPr="00E322EC">
              <w:rPr>
                <w:rFonts w:eastAsia="Times New Roman" w:cs="Times New Roman"/>
                <w:b/>
                <w:color w:val="000000"/>
                <w:spacing w:val="-1"/>
                <w:sz w:val="24"/>
                <w:szCs w:val="24"/>
              </w:rPr>
              <w:t>3</w:t>
            </w:r>
          </w:p>
        </w:tc>
      </w:tr>
    </w:tbl>
    <w:p w:rsidR="004569F0" w:rsidRPr="00E322EC" w:rsidRDefault="004569F0" w:rsidP="004569F0">
      <w:pPr>
        <w:widowControl w:val="0"/>
        <w:autoSpaceDE w:val="0"/>
        <w:autoSpaceDN w:val="0"/>
        <w:spacing w:after="0"/>
        <w:jc w:val="both"/>
        <w:rPr>
          <w:rFonts w:eastAsia="Times New Roman" w:cs="Times New Roman"/>
          <w:caps/>
          <w:color w:val="000000"/>
          <w:spacing w:val="-1"/>
          <w:sz w:val="24"/>
          <w:szCs w:val="24"/>
        </w:rPr>
      </w:pPr>
    </w:p>
    <w:p w:rsidR="004569F0" w:rsidRPr="00E322EC" w:rsidRDefault="004569F0" w:rsidP="004569F0">
      <w:pPr>
        <w:widowControl w:val="0"/>
        <w:numPr>
          <w:ilvl w:val="0"/>
          <w:numId w:val="3"/>
        </w:numPr>
        <w:tabs>
          <w:tab w:val="left" w:pos="1134"/>
        </w:tabs>
        <w:autoSpaceDE w:val="0"/>
        <w:autoSpaceDN w:val="0"/>
        <w:spacing w:after="0"/>
        <w:contextualSpacing/>
        <w:jc w:val="both"/>
        <w:rPr>
          <w:rFonts w:eastAsia="Times New Roman" w:cs="Times New Roman"/>
          <w:b/>
          <w:spacing w:val="-1"/>
          <w:sz w:val="24"/>
          <w:szCs w:val="24"/>
        </w:rPr>
      </w:pPr>
      <w:r w:rsidRPr="00E322EC">
        <w:rPr>
          <w:rFonts w:eastAsia="Times New Roman" w:cs="Times New Roman"/>
          <w:b/>
          <w:spacing w:val="-1"/>
          <w:sz w:val="24"/>
          <w:szCs w:val="24"/>
        </w:rPr>
        <w:t>Содержание дисциплины:</w:t>
      </w:r>
    </w:p>
    <w:p w:rsidR="004569F0" w:rsidRPr="00F7567C" w:rsidRDefault="004569F0" w:rsidP="004569F0">
      <w:pPr>
        <w:widowControl w:val="0"/>
        <w:autoSpaceDE w:val="0"/>
        <w:autoSpaceDN w:val="0"/>
        <w:spacing w:after="3"/>
        <w:rPr>
          <w:rFonts w:eastAsia="Times New Roman" w:cs="Times New Roman"/>
          <w:b/>
          <w:sz w:val="24"/>
        </w:rPr>
      </w:pPr>
    </w:p>
    <w:tbl>
      <w:tblPr>
        <w:tblStyle w:val="TableNormal"/>
        <w:tblW w:w="91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2089"/>
        <w:gridCol w:w="6651"/>
      </w:tblGrid>
      <w:tr w:rsidR="004569F0" w:rsidRPr="00F7567C" w:rsidTr="00FE0CD8">
        <w:trPr>
          <w:trHeight w:val="827"/>
        </w:trPr>
        <w:tc>
          <w:tcPr>
            <w:tcW w:w="389" w:type="dxa"/>
            <w:vAlign w:val="center"/>
          </w:tcPr>
          <w:p w:rsidR="004569F0" w:rsidRPr="00F7567C" w:rsidRDefault="004569F0" w:rsidP="00FE0CD8">
            <w:pPr>
              <w:ind w:right="-113"/>
              <w:jc w:val="center"/>
              <w:rPr>
                <w:rFonts w:eastAsia="Times New Roman" w:cs="Times New Roman"/>
                <w:sz w:val="24"/>
                <w:szCs w:val="24"/>
              </w:rPr>
            </w:pPr>
            <w:r w:rsidRPr="00F7567C">
              <w:rPr>
                <w:rFonts w:eastAsia="Times New Roman" w:cs="Times New Roman"/>
                <w:sz w:val="24"/>
                <w:szCs w:val="24"/>
              </w:rPr>
              <w:t>№</w:t>
            </w:r>
          </w:p>
          <w:p w:rsidR="004569F0" w:rsidRPr="00F7567C" w:rsidRDefault="004569F0" w:rsidP="00FE0CD8">
            <w:pPr>
              <w:ind w:right="-113"/>
              <w:jc w:val="center"/>
              <w:rPr>
                <w:rFonts w:eastAsia="Times New Roman" w:cs="Times New Roman"/>
                <w:sz w:val="24"/>
                <w:szCs w:val="24"/>
              </w:rPr>
            </w:pPr>
            <w:r w:rsidRPr="00F7567C">
              <w:rPr>
                <w:rFonts w:eastAsia="Times New Roman" w:cs="Times New Roman"/>
                <w:sz w:val="24"/>
                <w:szCs w:val="24"/>
              </w:rPr>
              <w:t>п/п</w:t>
            </w:r>
          </w:p>
        </w:tc>
        <w:tc>
          <w:tcPr>
            <w:tcW w:w="2089" w:type="dxa"/>
            <w:vAlign w:val="center"/>
          </w:tcPr>
          <w:p w:rsidR="004569F0" w:rsidRPr="00F7567C" w:rsidRDefault="004569F0" w:rsidP="00FE0CD8">
            <w:pPr>
              <w:ind w:right="-113"/>
              <w:jc w:val="center"/>
              <w:rPr>
                <w:rFonts w:eastAsia="Times New Roman" w:cs="Times New Roman"/>
                <w:sz w:val="24"/>
                <w:szCs w:val="24"/>
              </w:rPr>
            </w:pPr>
            <w:proofErr w:type="spellStart"/>
            <w:r w:rsidRPr="00F7567C">
              <w:rPr>
                <w:rFonts w:eastAsia="Times New Roman" w:cs="Times New Roman"/>
                <w:color w:val="000000"/>
                <w:spacing w:val="-1"/>
                <w:sz w:val="24"/>
                <w:szCs w:val="24"/>
              </w:rPr>
              <w:t>Тема</w:t>
            </w:r>
            <w:proofErr w:type="spellEnd"/>
            <w:r w:rsidRPr="00F7567C">
              <w:rPr>
                <w:rFonts w:eastAsia="Times New Roman" w:cs="Times New Roman"/>
                <w:color w:val="000000"/>
                <w:spacing w:val="-1"/>
                <w:sz w:val="24"/>
                <w:szCs w:val="24"/>
              </w:rPr>
              <w:t xml:space="preserve"> (</w:t>
            </w:r>
            <w:proofErr w:type="spellStart"/>
            <w:r w:rsidRPr="00F7567C">
              <w:rPr>
                <w:rFonts w:eastAsia="Times New Roman" w:cs="Times New Roman"/>
                <w:color w:val="000000"/>
                <w:spacing w:val="-1"/>
                <w:sz w:val="24"/>
                <w:szCs w:val="24"/>
              </w:rPr>
              <w:t>раздел</w:t>
            </w:r>
            <w:proofErr w:type="spellEnd"/>
            <w:r w:rsidRPr="00F7567C">
              <w:rPr>
                <w:rFonts w:eastAsia="Times New Roman" w:cs="Times New Roman"/>
                <w:color w:val="000000"/>
                <w:spacing w:val="-1"/>
                <w:sz w:val="24"/>
                <w:szCs w:val="24"/>
              </w:rPr>
              <w:t>)</w:t>
            </w:r>
          </w:p>
        </w:tc>
        <w:tc>
          <w:tcPr>
            <w:tcW w:w="6651" w:type="dxa"/>
            <w:vAlign w:val="center"/>
          </w:tcPr>
          <w:p w:rsidR="004569F0" w:rsidRPr="00F7567C" w:rsidRDefault="004569F0" w:rsidP="00FE0CD8">
            <w:pPr>
              <w:ind w:right="-113"/>
              <w:jc w:val="center"/>
              <w:rPr>
                <w:rFonts w:eastAsia="Times New Roman" w:cs="Times New Roman"/>
                <w:sz w:val="24"/>
                <w:szCs w:val="24"/>
              </w:rPr>
            </w:pPr>
            <w:proofErr w:type="spellStart"/>
            <w:r w:rsidRPr="00F7567C">
              <w:rPr>
                <w:rFonts w:eastAsia="Times New Roman" w:cs="Times New Roman"/>
                <w:sz w:val="24"/>
                <w:szCs w:val="24"/>
              </w:rPr>
              <w:t>Содержание</w:t>
            </w:r>
            <w:proofErr w:type="spellEnd"/>
            <w:r w:rsidRPr="00F7567C">
              <w:rPr>
                <w:rFonts w:eastAsia="Times New Roman" w:cs="Times New Roman"/>
                <w:sz w:val="24"/>
                <w:szCs w:val="24"/>
              </w:rPr>
              <w:t xml:space="preserve"> </w:t>
            </w:r>
            <w:proofErr w:type="spellStart"/>
            <w:r w:rsidRPr="00F7567C">
              <w:rPr>
                <w:rFonts w:eastAsia="Times New Roman" w:cs="Times New Roman"/>
                <w:sz w:val="24"/>
                <w:szCs w:val="24"/>
              </w:rPr>
              <w:t>раздела</w:t>
            </w:r>
            <w:proofErr w:type="spellEnd"/>
          </w:p>
        </w:tc>
      </w:tr>
      <w:tr w:rsidR="004569F0" w:rsidRPr="00F7567C" w:rsidTr="00FE0CD8">
        <w:trPr>
          <w:trHeight w:val="1320"/>
        </w:trPr>
        <w:tc>
          <w:tcPr>
            <w:tcW w:w="389" w:type="dxa"/>
          </w:tcPr>
          <w:p w:rsidR="004569F0" w:rsidRPr="00F7567C" w:rsidRDefault="004569F0" w:rsidP="00FE0CD8">
            <w:pPr>
              <w:ind w:right="-113"/>
              <w:jc w:val="center"/>
              <w:rPr>
                <w:rFonts w:eastAsia="Times New Roman" w:cs="Times New Roman"/>
                <w:sz w:val="24"/>
                <w:szCs w:val="24"/>
              </w:rPr>
            </w:pPr>
            <w:r w:rsidRPr="00F7567C">
              <w:rPr>
                <w:rFonts w:eastAsia="Times New Roman" w:cs="Times New Roman"/>
                <w:sz w:val="24"/>
                <w:szCs w:val="24"/>
              </w:rPr>
              <w:t>1</w:t>
            </w:r>
          </w:p>
        </w:tc>
        <w:tc>
          <w:tcPr>
            <w:tcW w:w="2089" w:type="dxa"/>
          </w:tcPr>
          <w:p w:rsidR="004569F0" w:rsidRPr="00F7567C" w:rsidRDefault="004569F0" w:rsidP="00FE0CD8">
            <w:pPr>
              <w:ind w:right="340"/>
              <w:rPr>
                <w:rFonts w:eastAsia="Times New Roman" w:cs="Times New Roman"/>
                <w:sz w:val="24"/>
                <w:szCs w:val="24"/>
              </w:rPr>
            </w:pPr>
            <w:proofErr w:type="spellStart"/>
            <w:r w:rsidRPr="00F7567C">
              <w:rPr>
                <w:rFonts w:eastAsia="Times New Roman" w:cs="Times New Roman"/>
                <w:sz w:val="24"/>
                <w:szCs w:val="24"/>
              </w:rPr>
              <w:t>Личное</w:t>
            </w:r>
            <w:proofErr w:type="spellEnd"/>
            <w:r w:rsidRPr="00F7567C">
              <w:rPr>
                <w:rFonts w:eastAsia="Times New Roman" w:cs="Times New Roman"/>
                <w:sz w:val="24"/>
                <w:szCs w:val="24"/>
              </w:rPr>
              <w:t xml:space="preserve"> </w:t>
            </w:r>
            <w:proofErr w:type="spellStart"/>
            <w:r w:rsidRPr="00F7567C">
              <w:rPr>
                <w:rFonts w:eastAsia="Times New Roman" w:cs="Times New Roman"/>
                <w:sz w:val="24"/>
                <w:szCs w:val="24"/>
              </w:rPr>
              <w:t>финансовое</w:t>
            </w:r>
            <w:proofErr w:type="spellEnd"/>
            <w:r w:rsidRPr="00F7567C">
              <w:rPr>
                <w:rFonts w:eastAsia="Times New Roman" w:cs="Times New Roman"/>
                <w:sz w:val="24"/>
                <w:szCs w:val="24"/>
              </w:rPr>
              <w:t xml:space="preserve"> </w:t>
            </w:r>
            <w:proofErr w:type="spellStart"/>
            <w:r w:rsidRPr="00F7567C">
              <w:rPr>
                <w:rFonts w:eastAsia="Times New Roman" w:cs="Times New Roman"/>
                <w:sz w:val="24"/>
                <w:szCs w:val="24"/>
              </w:rPr>
              <w:t>планирование</w:t>
            </w:r>
            <w:proofErr w:type="spellEnd"/>
          </w:p>
        </w:tc>
        <w:tc>
          <w:tcPr>
            <w:tcW w:w="6651" w:type="dxa"/>
          </w:tcPr>
          <w:p w:rsidR="004569F0" w:rsidRPr="00F7567C" w:rsidRDefault="004569F0" w:rsidP="00FE0CD8">
            <w:pPr>
              <w:spacing w:line="268" w:lineRule="exact"/>
              <w:rPr>
                <w:rFonts w:eastAsia="Times New Roman" w:cs="Times New Roman"/>
                <w:sz w:val="24"/>
                <w:szCs w:val="24"/>
                <w:lang w:val="ru-RU"/>
              </w:rPr>
            </w:pPr>
            <w:r w:rsidRPr="00F7567C">
              <w:rPr>
                <w:rFonts w:eastAsia="Times New Roman" w:cs="Times New Roman"/>
                <w:sz w:val="24"/>
                <w:szCs w:val="24"/>
                <w:lang w:val="ru-RU"/>
              </w:rPr>
              <w:t>Деньги, финансы, финансовые цели, финансовое планирование, горизонт планирования, активы, пассивы, доходы (номинальные, реальные), расходы, личный бюджет, семейный бюджет, дефицит, профицит, баланс.</w:t>
            </w:r>
          </w:p>
        </w:tc>
      </w:tr>
      <w:tr w:rsidR="004569F0" w:rsidRPr="00F7567C" w:rsidTr="00FE0CD8">
        <w:trPr>
          <w:trHeight w:val="551"/>
        </w:trPr>
        <w:tc>
          <w:tcPr>
            <w:tcW w:w="389" w:type="dxa"/>
          </w:tcPr>
          <w:p w:rsidR="004569F0" w:rsidRPr="00F7567C" w:rsidRDefault="004569F0" w:rsidP="00FE0CD8">
            <w:pPr>
              <w:ind w:right="-113"/>
              <w:jc w:val="center"/>
              <w:rPr>
                <w:rFonts w:eastAsia="Times New Roman" w:cs="Times New Roman"/>
                <w:sz w:val="24"/>
                <w:szCs w:val="24"/>
              </w:rPr>
            </w:pPr>
            <w:r w:rsidRPr="00F7567C">
              <w:rPr>
                <w:rFonts w:eastAsia="Times New Roman" w:cs="Times New Roman"/>
                <w:sz w:val="24"/>
                <w:szCs w:val="24"/>
              </w:rPr>
              <w:t>2</w:t>
            </w:r>
          </w:p>
        </w:tc>
        <w:tc>
          <w:tcPr>
            <w:tcW w:w="2089" w:type="dxa"/>
          </w:tcPr>
          <w:p w:rsidR="004569F0" w:rsidRPr="00F7567C" w:rsidRDefault="004569F0" w:rsidP="00FE0CD8">
            <w:pPr>
              <w:spacing w:line="268" w:lineRule="exact"/>
              <w:rPr>
                <w:rFonts w:eastAsia="Times New Roman" w:cs="Times New Roman"/>
                <w:sz w:val="24"/>
                <w:szCs w:val="24"/>
                <w:lang w:val="ru-RU"/>
              </w:rPr>
            </w:pPr>
            <w:r w:rsidRPr="00F7567C">
              <w:rPr>
                <w:rFonts w:eastAsia="Times New Roman" w:cs="Times New Roman"/>
                <w:sz w:val="24"/>
                <w:szCs w:val="24"/>
                <w:lang w:val="ru-RU"/>
              </w:rPr>
              <w:t>Банки и банковские операции</w:t>
            </w:r>
          </w:p>
        </w:tc>
        <w:tc>
          <w:tcPr>
            <w:tcW w:w="6651" w:type="dxa"/>
          </w:tcPr>
          <w:p w:rsidR="004569F0" w:rsidRPr="00F7567C" w:rsidRDefault="004569F0" w:rsidP="00FE0CD8">
            <w:pPr>
              <w:spacing w:line="268" w:lineRule="exact"/>
              <w:rPr>
                <w:rFonts w:eastAsia="Times New Roman" w:cs="Times New Roman"/>
                <w:sz w:val="24"/>
                <w:szCs w:val="24"/>
                <w:lang w:val="ru-RU"/>
              </w:rPr>
            </w:pPr>
            <w:r w:rsidRPr="00F7567C">
              <w:rPr>
                <w:rFonts w:eastAsia="Times New Roman" w:cs="Times New Roman"/>
                <w:sz w:val="24"/>
                <w:szCs w:val="24"/>
                <w:lang w:val="ru-RU"/>
              </w:rPr>
              <w:t xml:space="preserve">Банковская система. Центральный банк РФ, его задачи, функции и роль в банковской системе России. Роль Центрального банка России в обеспечении защиты прав потребителей финансовых услуг. Образовательная функция Центрального банка России. Влияние банков и банковских продуктов на семейный бюджет. Депозит. Вкладчик, депозит, инфляция, номинальная и реальная процентная ставка по депозиту, депозитный договор, простой процентный рост, процентный рост с капитализацией. Депозитные и сберегательные сертификаты. Облигации коммерческого банка как средство привлечения средств домохозяйств. Система страхования вкладов. Функции АСВ по выплате компенсаций при отзыве лицензии кредитной организации. Планирование вложений с учѐтом предельных сумм компенсаций. Порядок получения компенсаций сверх застрахованных сумм вкладов. </w:t>
            </w:r>
            <w:r w:rsidRPr="00F7567C">
              <w:rPr>
                <w:rFonts w:eastAsia="Times New Roman" w:cs="Times New Roman"/>
                <w:sz w:val="24"/>
                <w:szCs w:val="24"/>
                <w:lang w:val="ru-RU"/>
              </w:rPr>
              <w:lastRenderedPageBreak/>
              <w:t xml:space="preserve">Кредит. Банковский кредит, заемщик, виды кредита по целевому назначению, принципы кредитования (платность, срочность, возвратность). Основные условия кредитных договоров физических лиц с банками. Кредитная история клиента, коллекторы. Кредитная репутация. Номинальная процентная ставка по кредиту, полная стоимость кредита (ПСК). Схемы погашения кредитов (дифференцированные и </w:t>
            </w:r>
            <w:proofErr w:type="spellStart"/>
            <w:r w:rsidRPr="00F7567C">
              <w:rPr>
                <w:rFonts w:eastAsia="Times New Roman" w:cs="Times New Roman"/>
                <w:sz w:val="24"/>
                <w:szCs w:val="24"/>
                <w:lang w:val="ru-RU"/>
              </w:rPr>
              <w:t>аннуитетные</w:t>
            </w:r>
            <w:proofErr w:type="spellEnd"/>
            <w:r w:rsidRPr="00F7567C">
              <w:rPr>
                <w:rFonts w:eastAsia="Times New Roman" w:cs="Times New Roman"/>
                <w:sz w:val="24"/>
                <w:szCs w:val="24"/>
                <w:lang w:val="ru-RU"/>
              </w:rPr>
              <w:t xml:space="preserve"> платежи), финансовые риски заемщика, защита прав заемщика. Потребительское кредитование. Схемы ипотечного кредитования жилищного строительства. Эффективная ставка по ипотеке и роль регулятора в еѐ снижении. Обеспечение по кредитам. Реструктуризация задолженности перед банком и еѐ условия. </w:t>
            </w:r>
            <w:proofErr w:type="spellStart"/>
            <w:r w:rsidRPr="00F7567C">
              <w:rPr>
                <w:rFonts w:eastAsia="Times New Roman" w:cs="Times New Roman"/>
                <w:sz w:val="24"/>
                <w:szCs w:val="24"/>
                <w:lang w:val="ru-RU"/>
              </w:rPr>
              <w:t>Расчетно</w:t>
            </w:r>
            <w:proofErr w:type="spellEnd"/>
            <w:r w:rsidRPr="00F7567C">
              <w:rPr>
                <w:rFonts w:eastAsia="Times New Roman" w:cs="Times New Roman"/>
                <w:sz w:val="24"/>
                <w:szCs w:val="24"/>
                <w:lang w:val="ru-RU"/>
              </w:rPr>
              <w:t xml:space="preserve"> -кассовые операции. Банковский счет, договор банковского счета: взаимные права и обязательства клиента и банка, их материальная ответственность за невыполнение договорных обязательств. Банковская ячейка, денежные переводы, </w:t>
            </w:r>
            <w:proofErr w:type="spellStart"/>
            <w:r w:rsidRPr="00F7567C">
              <w:rPr>
                <w:rFonts w:eastAsia="Times New Roman" w:cs="Times New Roman"/>
                <w:sz w:val="24"/>
                <w:szCs w:val="24"/>
                <w:lang w:val="ru-RU"/>
              </w:rPr>
              <w:t>валютно</w:t>
            </w:r>
            <w:proofErr w:type="spellEnd"/>
            <w:r w:rsidRPr="00F7567C">
              <w:rPr>
                <w:rFonts w:eastAsia="Times New Roman" w:cs="Times New Roman"/>
                <w:sz w:val="24"/>
                <w:szCs w:val="24"/>
                <w:lang w:val="ru-RU"/>
              </w:rPr>
              <w:t xml:space="preserve"> -обменные операции, банковские карты (дебетовые, кредитные, дебетовые с овердрафтом), риски при пользовании банкоматом, риски при использовании </w:t>
            </w:r>
            <w:proofErr w:type="spellStart"/>
            <w:r w:rsidRPr="00F7567C">
              <w:rPr>
                <w:rFonts w:eastAsia="Times New Roman" w:cs="Times New Roman"/>
                <w:sz w:val="24"/>
                <w:szCs w:val="24"/>
                <w:lang w:val="ru-RU"/>
              </w:rPr>
              <w:t>интернетбанкинга</w:t>
            </w:r>
            <w:proofErr w:type="spellEnd"/>
            <w:r w:rsidRPr="00F7567C">
              <w:rPr>
                <w:rFonts w:eastAsia="Times New Roman" w:cs="Times New Roman"/>
                <w:sz w:val="24"/>
                <w:szCs w:val="24"/>
                <w:lang w:val="ru-RU"/>
              </w:rPr>
              <w:t xml:space="preserve">, электронные деньги. МФО. Небанковские финансовые организации (МФО), их типология. Основные виды услуг, предоставляемых </w:t>
            </w:r>
            <w:proofErr w:type="spellStart"/>
            <w:r w:rsidRPr="00F7567C">
              <w:rPr>
                <w:rFonts w:eastAsia="Times New Roman" w:cs="Times New Roman"/>
                <w:sz w:val="24"/>
                <w:szCs w:val="24"/>
                <w:lang w:val="ru-RU"/>
              </w:rPr>
              <w:t>некредитными</w:t>
            </w:r>
            <w:proofErr w:type="spellEnd"/>
            <w:r w:rsidRPr="00F7567C">
              <w:rPr>
                <w:rFonts w:eastAsia="Times New Roman" w:cs="Times New Roman"/>
                <w:sz w:val="24"/>
                <w:szCs w:val="24"/>
                <w:lang w:val="ru-RU"/>
              </w:rPr>
              <w:t xml:space="preserve"> финансовыми организациями. Специфика деятельности </w:t>
            </w:r>
            <w:proofErr w:type="spellStart"/>
            <w:r w:rsidRPr="00F7567C">
              <w:rPr>
                <w:rFonts w:eastAsia="Times New Roman" w:cs="Times New Roman"/>
                <w:sz w:val="24"/>
                <w:szCs w:val="24"/>
                <w:lang w:val="ru-RU"/>
              </w:rPr>
              <w:t>микрофинансовых</w:t>
            </w:r>
            <w:proofErr w:type="spellEnd"/>
            <w:r w:rsidRPr="00F7567C">
              <w:rPr>
                <w:rFonts w:eastAsia="Times New Roman" w:cs="Times New Roman"/>
                <w:sz w:val="24"/>
                <w:szCs w:val="24"/>
                <w:lang w:val="ru-RU"/>
              </w:rPr>
              <w:t xml:space="preserve"> организаций. Расчѐт годовой ставки процента по договорам с МФО. Виды рисков домохозяйств при обращении в МФО. Взаимосвязь МФО и </w:t>
            </w:r>
            <w:proofErr w:type="spellStart"/>
            <w:r w:rsidRPr="00F7567C">
              <w:rPr>
                <w:rFonts w:eastAsia="Times New Roman" w:cs="Times New Roman"/>
                <w:sz w:val="24"/>
                <w:szCs w:val="24"/>
                <w:lang w:val="ru-RU"/>
              </w:rPr>
              <w:t>коллекторских</w:t>
            </w:r>
            <w:proofErr w:type="spellEnd"/>
            <w:r w:rsidRPr="00F7567C">
              <w:rPr>
                <w:rFonts w:eastAsia="Times New Roman" w:cs="Times New Roman"/>
                <w:sz w:val="24"/>
                <w:szCs w:val="24"/>
                <w:lang w:val="ru-RU"/>
              </w:rPr>
              <w:t xml:space="preserve"> агентств. Типичные ошибки потребителя финансовых услуг во взаимодействии с МФО организациями и другими небанковскими финансовыми институтами.</w:t>
            </w:r>
          </w:p>
        </w:tc>
      </w:tr>
      <w:tr w:rsidR="004569F0" w:rsidRPr="00F7567C" w:rsidTr="00FE0CD8">
        <w:trPr>
          <w:trHeight w:val="1832"/>
        </w:trPr>
        <w:tc>
          <w:tcPr>
            <w:tcW w:w="389" w:type="dxa"/>
          </w:tcPr>
          <w:p w:rsidR="004569F0" w:rsidRPr="00F7567C" w:rsidRDefault="004569F0" w:rsidP="00FE0CD8">
            <w:pPr>
              <w:ind w:right="-113"/>
              <w:jc w:val="center"/>
              <w:rPr>
                <w:rFonts w:eastAsia="Times New Roman" w:cs="Times New Roman"/>
                <w:sz w:val="24"/>
                <w:szCs w:val="24"/>
              </w:rPr>
            </w:pPr>
            <w:r w:rsidRPr="00F7567C">
              <w:rPr>
                <w:rFonts w:eastAsia="Times New Roman" w:cs="Times New Roman"/>
                <w:sz w:val="24"/>
                <w:szCs w:val="24"/>
              </w:rPr>
              <w:lastRenderedPageBreak/>
              <w:t>3</w:t>
            </w:r>
          </w:p>
        </w:tc>
        <w:tc>
          <w:tcPr>
            <w:tcW w:w="2089" w:type="dxa"/>
          </w:tcPr>
          <w:p w:rsidR="004569F0" w:rsidRPr="00F7567C" w:rsidRDefault="004569F0" w:rsidP="00FE0CD8">
            <w:pPr>
              <w:ind w:right="707"/>
              <w:rPr>
                <w:rFonts w:eastAsia="Times New Roman" w:cs="Times New Roman"/>
                <w:sz w:val="24"/>
                <w:szCs w:val="24"/>
                <w:lang w:val="ru-RU"/>
              </w:rPr>
            </w:pPr>
            <w:r w:rsidRPr="00F7567C">
              <w:rPr>
                <w:rFonts w:eastAsia="Times New Roman" w:cs="Times New Roman"/>
                <w:sz w:val="24"/>
                <w:szCs w:val="24"/>
                <w:lang w:val="ru-RU"/>
              </w:rPr>
              <w:t>Инвестиции и ценные бумаги</w:t>
            </w:r>
          </w:p>
        </w:tc>
        <w:tc>
          <w:tcPr>
            <w:tcW w:w="6651" w:type="dxa"/>
          </w:tcPr>
          <w:p w:rsidR="004569F0" w:rsidRPr="00F7567C" w:rsidRDefault="004569F0" w:rsidP="00FE0CD8">
            <w:pPr>
              <w:ind w:right="204"/>
              <w:rPr>
                <w:rFonts w:eastAsia="Times New Roman" w:cs="Times New Roman"/>
                <w:sz w:val="24"/>
                <w:szCs w:val="24"/>
                <w:lang w:val="ru-RU"/>
              </w:rPr>
            </w:pPr>
            <w:r w:rsidRPr="00F7567C">
              <w:rPr>
                <w:rFonts w:eastAsia="Times New Roman" w:cs="Times New Roman"/>
                <w:sz w:val="24"/>
                <w:szCs w:val="24"/>
                <w:lang w:val="ru-RU"/>
              </w:rPr>
              <w:t xml:space="preserve">Инвестиции, реальные и финансовые активы как инвестиционные инструменты, Место и функции фондового рынка, ценные бумаги (акции, облигации, векселя) и их доходность, инвестиционный портфель, ликвидность, соотношение риска и доходности финансовых инструментов, диверсификация как инструмент управления рисками, валютная и фондовая биржи (структура, функции и состав профессиональных участников), </w:t>
            </w:r>
            <w:proofErr w:type="spellStart"/>
            <w:r w:rsidRPr="00F7567C">
              <w:rPr>
                <w:rFonts w:eastAsia="Times New Roman" w:cs="Times New Roman"/>
                <w:sz w:val="24"/>
                <w:szCs w:val="24"/>
                <w:lang w:val="ru-RU"/>
              </w:rPr>
              <w:t>ПИФы</w:t>
            </w:r>
            <w:proofErr w:type="spellEnd"/>
            <w:r w:rsidRPr="00F7567C">
              <w:rPr>
                <w:rFonts w:eastAsia="Times New Roman" w:cs="Times New Roman"/>
                <w:sz w:val="24"/>
                <w:szCs w:val="24"/>
                <w:lang w:val="ru-RU"/>
              </w:rPr>
              <w:t xml:space="preserve"> как способ инвестирования для физических лиц, производные финансовые инструменты.</w:t>
            </w:r>
          </w:p>
        </w:tc>
      </w:tr>
      <w:tr w:rsidR="004569F0" w:rsidRPr="00F7567C" w:rsidTr="00FE0CD8">
        <w:trPr>
          <w:trHeight w:val="415"/>
        </w:trPr>
        <w:tc>
          <w:tcPr>
            <w:tcW w:w="389" w:type="dxa"/>
          </w:tcPr>
          <w:p w:rsidR="004569F0" w:rsidRPr="00F7567C" w:rsidRDefault="004569F0" w:rsidP="00FE0CD8">
            <w:pPr>
              <w:ind w:right="-113"/>
              <w:jc w:val="center"/>
              <w:rPr>
                <w:rFonts w:eastAsia="Times New Roman" w:cs="Times New Roman"/>
                <w:sz w:val="24"/>
                <w:szCs w:val="24"/>
              </w:rPr>
            </w:pPr>
            <w:r w:rsidRPr="00F7567C">
              <w:rPr>
                <w:rFonts w:eastAsia="Times New Roman" w:cs="Times New Roman"/>
                <w:sz w:val="24"/>
                <w:szCs w:val="24"/>
              </w:rPr>
              <w:t>4</w:t>
            </w:r>
          </w:p>
        </w:tc>
        <w:tc>
          <w:tcPr>
            <w:tcW w:w="2089" w:type="dxa"/>
          </w:tcPr>
          <w:p w:rsidR="004569F0" w:rsidRPr="00F7567C" w:rsidRDefault="004569F0" w:rsidP="00FE0CD8">
            <w:pPr>
              <w:ind w:right="302"/>
              <w:rPr>
                <w:rFonts w:eastAsia="Times New Roman" w:cs="Times New Roman"/>
                <w:sz w:val="24"/>
                <w:szCs w:val="24"/>
              </w:rPr>
            </w:pPr>
            <w:proofErr w:type="spellStart"/>
            <w:r w:rsidRPr="00F7567C">
              <w:rPr>
                <w:rFonts w:eastAsia="Times New Roman" w:cs="Times New Roman"/>
                <w:sz w:val="24"/>
                <w:szCs w:val="24"/>
              </w:rPr>
              <w:t>Страхование</w:t>
            </w:r>
            <w:proofErr w:type="spellEnd"/>
          </w:p>
        </w:tc>
        <w:tc>
          <w:tcPr>
            <w:tcW w:w="6651" w:type="dxa"/>
          </w:tcPr>
          <w:p w:rsidR="004569F0" w:rsidRPr="00F7567C" w:rsidRDefault="004569F0" w:rsidP="00FE0CD8">
            <w:pPr>
              <w:rPr>
                <w:rFonts w:eastAsia="Times New Roman" w:cs="Times New Roman"/>
                <w:sz w:val="24"/>
                <w:szCs w:val="24"/>
                <w:lang w:val="ru-RU"/>
              </w:rPr>
            </w:pPr>
            <w:r w:rsidRPr="00F7567C">
              <w:rPr>
                <w:rFonts w:eastAsia="Times New Roman" w:cs="Times New Roman"/>
                <w:sz w:val="24"/>
                <w:szCs w:val="24"/>
                <w:lang w:val="ru-RU"/>
              </w:rPr>
              <w:t>Страховые риски, страхование, страховщик, страхователь, выгодоприобретатель, страховой агент, страховой брокер, виды страхования для физических лиц (страхование жизни, страхование от несчастных случаев, медицинское страхование, страхование имущества, страхование гражданской ответственности), договор страхования, страховая ответственность, страховой случай, страховой полис, страховая премия, страховой взнос, страховые продукты.</w:t>
            </w:r>
          </w:p>
        </w:tc>
      </w:tr>
      <w:tr w:rsidR="004569F0" w:rsidRPr="00F7567C" w:rsidTr="00FE0CD8">
        <w:trPr>
          <w:trHeight w:val="1832"/>
        </w:trPr>
        <w:tc>
          <w:tcPr>
            <w:tcW w:w="389" w:type="dxa"/>
          </w:tcPr>
          <w:p w:rsidR="004569F0" w:rsidRPr="00F7567C" w:rsidRDefault="004569F0" w:rsidP="00FE0CD8">
            <w:pPr>
              <w:ind w:right="-113"/>
              <w:jc w:val="center"/>
              <w:rPr>
                <w:rFonts w:eastAsia="Times New Roman" w:cs="Times New Roman"/>
                <w:sz w:val="24"/>
                <w:szCs w:val="24"/>
              </w:rPr>
            </w:pPr>
            <w:r w:rsidRPr="00F7567C">
              <w:rPr>
                <w:rFonts w:eastAsia="Times New Roman" w:cs="Times New Roman"/>
                <w:sz w:val="24"/>
                <w:szCs w:val="24"/>
              </w:rPr>
              <w:lastRenderedPageBreak/>
              <w:t>5</w:t>
            </w:r>
          </w:p>
        </w:tc>
        <w:tc>
          <w:tcPr>
            <w:tcW w:w="2089" w:type="dxa"/>
          </w:tcPr>
          <w:p w:rsidR="004569F0" w:rsidRPr="00F7567C" w:rsidRDefault="004569F0" w:rsidP="00FE0CD8">
            <w:pPr>
              <w:ind w:right="299"/>
              <w:rPr>
                <w:rFonts w:eastAsia="Times New Roman" w:cs="Times New Roman"/>
                <w:sz w:val="24"/>
                <w:szCs w:val="24"/>
                <w:lang w:val="ru-RU"/>
              </w:rPr>
            </w:pPr>
            <w:proofErr w:type="spellStart"/>
            <w:r w:rsidRPr="00F7567C">
              <w:rPr>
                <w:rFonts w:eastAsia="Times New Roman" w:cs="Times New Roman"/>
                <w:sz w:val="24"/>
                <w:szCs w:val="24"/>
                <w:lang w:val="ru-RU"/>
              </w:rPr>
              <w:t>Налогообложе</w:t>
            </w:r>
            <w:proofErr w:type="spellEnd"/>
            <w:r w:rsidRPr="00F7567C">
              <w:rPr>
                <w:rFonts w:eastAsia="Times New Roman" w:cs="Times New Roman"/>
                <w:sz w:val="24"/>
                <w:szCs w:val="24"/>
                <w:lang w:val="ru-RU"/>
              </w:rPr>
              <w:t xml:space="preserve"> </w:t>
            </w:r>
            <w:proofErr w:type="spellStart"/>
            <w:r w:rsidRPr="00F7567C">
              <w:rPr>
                <w:rFonts w:eastAsia="Times New Roman" w:cs="Times New Roman"/>
                <w:sz w:val="24"/>
                <w:szCs w:val="24"/>
                <w:lang w:val="ru-RU"/>
              </w:rPr>
              <w:t>ние</w:t>
            </w:r>
            <w:proofErr w:type="spellEnd"/>
            <w:r w:rsidRPr="00F7567C">
              <w:rPr>
                <w:rFonts w:eastAsia="Times New Roman" w:cs="Times New Roman"/>
                <w:sz w:val="24"/>
                <w:szCs w:val="24"/>
                <w:lang w:val="ru-RU"/>
              </w:rPr>
              <w:t xml:space="preserve"> организаций и домохозяйств</w:t>
            </w:r>
          </w:p>
        </w:tc>
        <w:tc>
          <w:tcPr>
            <w:tcW w:w="6651" w:type="dxa"/>
          </w:tcPr>
          <w:p w:rsidR="004569F0" w:rsidRPr="00F7567C" w:rsidRDefault="004569F0" w:rsidP="00FE0CD8">
            <w:pPr>
              <w:ind w:right="404"/>
              <w:rPr>
                <w:rFonts w:eastAsia="Times New Roman" w:cs="Times New Roman"/>
                <w:sz w:val="24"/>
                <w:szCs w:val="24"/>
                <w:lang w:val="ru-RU"/>
              </w:rPr>
            </w:pPr>
            <w:r w:rsidRPr="00F7567C">
              <w:rPr>
                <w:rFonts w:eastAsia="Times New Roman" w:cs="Times New Roman"/>
                <w:sz w:val="24"/>
                <w:szCs w:val="24"/>
                <w:lang w:val="ru-RU"/>
              </w:rPr>
              <w:t>Сущность и цели налогообложения. Система налогообложения в РФ. Налоговый кодекс РФ, налоги, виды налогов, субъект, предмет и объект налогообложения, ставка налога, сумма налога, системы налогообложения (пропорциональная, прогрессивная, регрессивная), налоговые льготы, порядок уплаты налога, налоговая декларация, налоговые вычеты. Налог на доходы физических лиц (НДФЛ). Налогоплательщики НДФЛ. Элементы НДФЛ. Объект налогообложения: доходы налоговых резидентов и нерезидентов. Налоговые риски. Санкции, применяемые к налогоплательщикам</w:t>
            </w:r>
          </w:p>
        </w:tc>
      </w:tr>
      <w:tr w:rsidR="004569F0" w:rsidRPr="00F7567C" w:rsidTr="00FE0CD8">
        <w:trPr>
          <w:trHeight w:val="551"/>
        </w:trPr>
        <w:tc>
          <w:tcPr>
            <w:tcW w:w="389" w:type="dxa"/>
          </w:tcPr>
          <w:p w:rsidR="004569F0" w:rsidRPr="00F7567C" w:rsidRDefault="004569F0" w:rsidP="00FE0CD8">
            <w:pPr>
              <w:ind w:right="-113"/>
              <w:jc w:val="center"/>
              <w:rPr>
                <w:rFonts w:eastAsia="Times New Roman" w:cs="Times New Roman"/>
                <w:sz w:val="24"/>
                <w:szCs w:val="24"/>
              </w:rPr>
            </w:pPr>
            <w:r w:rsidRPr="00F7567C">
              <w:rPr>
                <w:rFonts w:eastAsia="Times New Roman" w:cs="Times New Roman"/>
                <w:sz w:val="24"/>
                <w:szCs w:val="24"/>
              </w:rPr>
              <w:t>6</w:t>
            </w:r>
          </w:p>
        </w:tc>
        <w:tc>
          <w:tcPr>
            <w:tcW w:w="2089" w:type="dxa"/>
          </w:tcPr>
          <w:p w:rsidR="004569F0" w:rsidRPr="00F7567C" w:rsidRDefault="004569F0" w:rsidP="00FE0CD8">
            <w:pPr>
              <w:spacing w:line="262" w:lineRule="exact"/>
              <w:rPr>
                <w:rFonts w:eastAsia="Times New Roman" w:cs="Times New Roman"/>
                <w:sz w:val="24"/>
                <w:szCs w:val="24"/>
              </w:rPr>
            </w:pPr>
            <w:proofErr w:type="spellStart"/>
            <w:r w:rsidRPr="00F7567C">
              <w:rPr>
                <w:rFonts w:eastAsia="Times New Roman" w:cs="Times New Roman"/>
                <w:sz w:val="24"/>
                <w:szCs w:val="24"/>
              </w:rPr>
              <w:t>Возможности</w:t>
            </w:r>
            <w:proofErr w:type="spellEnd"/>
            <w:r w:rsidRPr="00F7567C">
              <w:rPr>
                <w:rFonts w:eastAsia="Times New Roman" w:cs="Times New Roman"/>
                <w:sz w:val="24"/>
                <w:szCs w:val="24"/>
              </w:rPr>
              <w:t xml:space="preserve"> </w:t>
            </w:r>
            <w:proofErr w:type="spellStart"/>
            <w:r w:rsidRPr="00F7567C">
              <w:rPr>
                <w:rFonts w:eastAsia="Times New Roman" w:cs="Times New Roman"/>
                <w:sz w:val="24"/>
                <w:szCs w:val="24"/>
              </w:rPr>
              <w:t>пенсионного</w:t>
            </w:r>
            <w:proofErr w:type="spellEnd"/>
            <w:r w:rsidRPr="00F7567C">
              <w:rPr>
                <w:rFonts w:eastAsia="Times New Roman" w:cs="Times New Roman"/>
                <w:sz w:val="24"/>
                <w:szCs w:val="24"/>
              </w:rPr>
              <w:t xml:space="preserve"> </w:t>
            </w:r>
            <w:proofErr w:type="spellStart"/>
            <w:r w:rsidRPr="00F7567C">
              <w:rPr>
                <w:rFonts w:eastAsia="Times New Roman" w:cs="Times New Roman"/>
                <w:sz w:val="24"/>
                <w:szCs w:val="24"/>
              </w:rPr>
              <w:t>накопления</w:t>
            </w:r>
            <w:proofErr w:type="spellEnd"/>
          </w:p>
        </w:tc>
        <w:tc>
          <w:tcPr>
            <w:tcW w:w="6651" w:type="dxa"/>
          </w:tcPr>
          <w:p w:rsidR="004569F0" w:rsidRPr="00F7567C" w:rsidRDefault="004569F0" w:rsidP="00FE0CD8">
            <w:pPr>
              <w:spacing w:line="262" w:lineRule="exact"/>
              <w:rPr>
                <w:rFonts w:eastAsia="Times New Roman" w:cs="Times New Roman"/>
                <w:sz w:val="24"/>
                <w:szCs w:val="24"/>
                <w:lang w:val="ru-RU"/>
              </w:rPr>
            </w:pPr>
            <w:r w:rsidRPr="00F7567C">
              <w:rPr>
                <w:rFonts w:eastAsia="Times New Roman" w:cs="Times New Roman"/>
                <w:sz w:val="24"/>
                <w:szCs w:val="24"/>
                <w:lang w:val="ru-RU"/>
              </w:rPr>
              <w:t>Пенсия, государственная пенсионная система в РФ, Пенсионный фонд РФ и его функции, негосударственные пенсионные фонды, трудовая и социальная пенсия, корпоративная пенсия, инструменты для увеличения размера пенсионных накоплений.</w:t>
            </w:r>
          </w:p>
        </w:tc>
      </w:tr>
      <w:tr w:rsidR="004569F0" w:rsidRPr="00F7567C" w:rsidTr="00FE0CD8">
        <w:trPr>
          <w:trHeight w:val="551"/>
        </w:trPr>
        <w:tc>
          <w:tcPr>
            <w:tcW w:w="389" w:type="dxa"/>
          </w:tcPr>
          <w:p w:rsidR="004569F0" w:rsidRPr="00F7567C" w:rsidRDefault="004569F0" w:rsidP="00FE0CD8">
            <w:pPr>
              <w:ind w:right="-113"/>
              <w:jc w:val="center"/>
              <w:rPr>
                <w:rFonts w:eastAsia="Times New Roman" w:cs="Times New Roman"/>
                <w:sz w:val="24"/>
                <w:szCs w:val="24"/>
              </w:rPr>
            </w:pPr>
            <w:r w:rsidRPr="00F7567C">
              <w:rPr>
                <w:rFonts w:eastAsia="Times New Roman" w:cs="Times New Roman"/>
                <w:sz w:val="24"/>
                <w:szCs w:val="24"/>
              </w:rPr>
              <w:t>7</w:t>
            </w:r>
          </w:p>
        </w:tc>
        <w:tc>
          <w:tcPr>
            <w:tcW w:w="2089" w:type="dxa"/>
          </w:tcPr>
          <w:p w:rsidR="004569F0" w:rsidRPr="00F7567C" w:rsidRDefault="004569F0" w:rsidP="00FE0CD8">
            <w:pPr>
              <w:spacing w:line="262" w:lineRule="exact"/>
              <w:rPr>
                <w:rFonts w:eastAsia="Times New Roman" w:cs="Times New Roman"/>
                <w:sz w:val="24"/>
                <w:szCs w:val="24"/>
                <w:lang w:val="ru-RU"/>
              </w:rPr>
            </w:pPr>
            <w:r w:rsidRPr="00F7567C">
              <w:rPr>
                <w:rFonts w:eastAsia="Times New Roman" w:cs="Times New Roman"/>
                <w:sz w:val="24"/>
                <w:szCs w:val="24"/>
                <w:lang w:val="ru-RU"/>
              </w:rPr>
              <w:t>Риски в мире денег: как защититься от разорения</w:t>
            </w:r>
          </w:p>
        </w:tc>
        <w:tc>
          <w:tcPr>
            <w:tcW w:w="6651" w:type="dxa"/>
          </w:tcPr>
          <w:p w:rsidR="004569F0" w:rsidRPr="00F7567C" w:rsidRDefault="004569F0" w:rsidP="00FE0CD8">
            <w:pPr>
              <w:spacing w:line="262" w:lineRule="exact"/>
              <w:rPr>
                <w:rFonts w:eastAsia="Times New Roman" w:cs="Times New Roman"/>
                <w:sz w:val="24"/>
                <w:szCs w:val="24"/>
                <w:lang w:val="ru-RU"/>
              </w:rPr>
            </w:pPr>
            <w:r w:rsidRPr="00F7567C">
              <w:rPr>
                <w:rFonts w:eastAsia="Times New Roman" w:cs="Times New Roman"/>
                <w:sz w:val="24"/>
                <w:szCs w:val="24"/>
                <w:lang w:val="ru-RU"/>
              </w:rPr>
              <w:t>Основные признаки и виды финансовых пирамид, правила личной финансовой безопасности, виды финансового мошенничества: в кредитных организациях, в интернете, по телефону, при операциях с наличными.</w:t>
            </w:r>
          </w:p>
        </w:tc>
      </w:tr>
    </w:tbl>
    <w:p w:rsidR="004569F0" w:rsidRPr="00F7567C" w:rsidRDefault="004569F0" w:rsidP="004569F0">
      <w:pPr>
        <w:tabs>
          <w:tab w:val="left" w:pos="1134"/>
        </w:tabs>
        <w:spacing w:after="0"/>
        <w:contextualSpacing/>
        <w:jc w:val="both"/>
        <w:rPr>
          <w:rFonts w:eastAsia="Times New Roman" w:cs="Times New Roman"/>
          <w:b/>
          <w:spacing w:val="-1"/>
          <w:sz w:val="24"/>
          <w:szCs w:val="24"/>
        </w:rPr>
      </w:pPr>
    </w:p>
    <w:p w:rsidR="004569F0" w:rsidRPr="00F7567C" w:rsidRDefault="004569F0" w:rsidP="004569F0">
      <w:pPr>
        <w:widowControl w:val="0"/>
        <w:numPr>
          <w:ilvl w:val="0"/>
          <w:numId w:val="3"/>
        </w:numPr>
        <w:tabs>
          <w:tab w:val="left" w:pos="1134"/>
        </w:tabs>
        <w:autoSpaceDE w:val="0"/>
        <w:autoSpaceDN w:val="0"/>
        <w:spacing w:after="0"/>
        <w:contextualSpacing/>
        <w:jc w:val="both"/>
        <w:rPr>
          <w:rFonts w:eastAsia="Times New Roman" w:cs="Times New Roman"/>
          <w:b/>
          <w:spacing w:val="-1"/>
          <w:sz w:val="24"/>
          <w:szCs w:val="24"/>
        </w:rPr>
      </w:pPr>
      <w:r w:rsidRPr="00F7567C">
        <w:rPr>
          <w:rFonts w:eastAsia="Times New Roman" w:cs="Times New Roman"/>
          <w:b/>
          <w:spacing w:val="-1"/>
          <w:sz w:val="24"/>
          <w:szCs w:val="24"/>
        </w:rPr>
        <w:t xml:space="preserve">Разделы дисциплины и виды учебной работы: </w:t>
      </w:r>
    </w:p>
    <w:p w:rsidR="004569F0" w:rsidRPr="00F7567C" w:rsidRDefault="004569F0" w:rsidP="004569F0">
      <w:pPr>
        <w:widowControl w:val="0"/>
        <w:autoSpaceDE w:val="0"/>
        <w:autoSpaceDN w:val="0"/>
        <w:spacing w:after="0"/>
        <w:jc w:val="center"/>
        <w:rPr>
          <w:rFonts w:eastAsia="Times New Roman" w:cs="Times New Roman"/>
          <w:i/>
          <w:sz w:val="24"/>
          <w:szCs w:val="24"/>
        </w:rPr>
      </w:pPr>
    </w:p>
    <w:tbl>
      <w:tblPr>
        <w:tblW w:w="844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5111"/>
        <w:gridCol w:w="698"/>
        <w:gridCol w:w="657"/>
        <w:gridCol w:w="744"/>
        <w:gridCol w:w="842"/>
      </w:tblGrid>
      <w:tr w:rsidR="004569F0" w:rsidRPr="00F7567C" w:rsidTr="00FE0CD8">
        <w:tc>
          <w:tcPr>
            <w:tcW w:w="396" w:type="dxa"/>
            <w:vMerge w:val="restart"/>
            <w:vAlign w:val="center"/>
          </w:tcPr>
          <w:p w:rsidR="004569F0" w:rsidRPr="00F7567C" w:rsidRDefault="004569F0" w:rsidP="00FE0CD8">
            <w:pPr>
              <w:widowControl w:val="0"/>
              <w:autoSpaceDE w:val="0"/>
              <w:autoSpaceDN w:val="0"/>
              <w:spacing w:after="0"/>
              <w:ind w:right="-113"/>
              <w:jc w:val="center"/>
              <w:rPr>
                <w:rFonts w:eastAsia="SimSun" w:cs="Times New Roman"/>
                <w:sz w:val="24"/>
                <w:szCs w:val="24"/>
              </w:rPr>
            </w:pPr>
            <w:r w:rsidRPr="00F7567C">
              <w:rPr>
                <w:rFonts w:eastAsia="SimSun" w:cs="Times New Roman"/>
                <w:sz w:val="24"/>
                <w:szCs w:val="24"/>
              </w:rPr>
              <w:t>№ п/п</w:t>
            </w:r>
          </w:p>
        </w:tc>
        <w:tc>
          <w:tcPr>
            <w:tcW w:w="5111" w:type="dxa"/>
            <w:vMerge w:val="restart"/>
            <w:vAlign w:val="center"/>
          </w:tcPr>
          <w:p w:rsidR="004569F0" w:rsidRPr="00F7567C" w:rsidRDefault="004569F0" w:rsidP="00FE0CD8">
            <w:pPr>
              <w:widowControl w:val="0"/>
              <w:autoSpaceDE w:val="0"/>
              <w:autoSpaceDN w:val="0"/>
              <w:spacing w:after="0"/>
              <w:ind w:right="-113"/>
              <w:jc w:val="center"/>
              <w:rPr>
                <w:rFonts w:eastAsia="SimSun" w:cs="Times New Roman"/>
                <w:sz w:val="24"/>
                <w:szCs w:val="24"/>
              </w:rPr>
            </w:pPr>
            <w:r w:rsidRPr="00F7567C">
              <w:rPr>
                <w:rFonts w:eastAsia="SimSun" w:cs="Times New Roman"/>
                <w:sz w:val="24"/>
                <w:szCs w:val="24"/>
              </w:rPr>
              <w:t>Наименование разделов дисциплины</w:t>
            </w:r>
          </w:p>
        </w:tc>
        <w:tc>
          <w:tcPr>
            <w:tcW w:w="2099" w:type="dxa"/>
            <w:gridSpan w:val="3"/>
            <w:vAlign w:val="center"/>
          </w:tcPr>
          <w:p w:rsidR="004569F0" w:rsidRPr="00F7567C" w:rsidRDefault="004569F0" w:rsidP="00FE0CD8">
            <w:pPr>
              <w:widowControl w:val="0"/>
              <w:autoSpaceDE w:val="0"/>
              <w:autoSpaceDN w:val="0"/>
              <w:spacing w:after="0"/>
              <w:ind w:right="-113"/>
              <w:jc w:val="center"/>
              <w:rPr>
                <w:rFonts w:eastAsia="SimSun" w:cs="Times New Roman"/>
                <w:sz w:val="24"/>
                <w:szCs w:val="24"/>
              </w:rPr>
            </w:pPr>
            <w:r w:rsidRPr="00F7567C">
              <w:rPr>
                <w:rFonts w:eastAsia="Times New Roman" w:cs="Times New Roman"/>
                <w:sz w:val="24"/>
                <w:szCs w:val="24"/>
              </w:rPr>
              <w:t>Виды учебной работы</w:t>
            </w:r>
          </w:p>
        </w:tc>
        <w:tc>
          <w:tcPr>
            <w:tcW w:w="842" w:type="dxa"/>
            <w:vMerge w:val="restart"/>
            <w:vAlign w:val="center"/>
          </w:tcPr>
          <w:p w:rsidR="004569F0" w:rsidRPr="00F7567C" w:rsidRDefault="004569F0" w:rsidP="00FE0CD8">
            <w:pPr>
              <w:widowControl w:val="0"/>
              <w:autoSpaceDE w:val="0"/>
              <w:autoSpaceDN w:val="0"/>
              <w:spacing w:after="0"/>
              <w:ind w:right="-113"/>
              <w:jc w:val="center"/>
              <w:rPr>
                <w:rFonts w:eastAsia="SimSun" w:cs="Times New Roman"/>
                <w:sz w:val="24"/>
                <w:szCs w:val="24"/>
              </w:rPr>
            </w:pPr>
            <w:r w:rsidRPr="00F7567C">
              <w:rPr>
                <w:rFonts w:eastAsia="SimSun" w:cs="Times New Roman"/>
                <w:sz w:val="24"/>
                <w:szCs w:val="24"/>
              </w:rPr>
              <w:t>Всего</w:t>
            </w:r>
          </w:p>
          <w:p w:rsidR="004569F0" w:rsidRPr="00F7567C" w:rsidRDefault="004569F0" w:rsidP="00FE0CD8">
            <w:pPr>
              <w:widowControl w:val="0"/>
              <w:autoSpaceDE w:val="0"/>
              <w:autoSpaceDN w:val="0"/>
              <w:spacing w:after="0"/>
              <w:ind w:right="-113"/>
              <w:jc w:val="center"/>
              <w:rPr>
                <w:rFonts w:eastAsia="SimSun" w:cs="Times New Roman"/>
                <w:sz w:val="24"/>
                <w:szCs w:val="24"/>
              </w:rPr>
            </w:pPr>
            <w:r w:rsidRPr="00F7567C">
              <w:rPr>
                <w:rFonts w:eastAsia="Times New Roman" w:cs="Times New Roman"/>
                <w:sz w:val="24"/>
                <w:szCs w:val="24"/>
              </w:rPr>
              <w:t>часов</w:t>
            </w:r>
          </w:p>
        </w:tc>
      </w:tr>
      <w:tr w:rsidR="004569F0" w:rsidRPr="00F7567C" w:rsidTr="00FE0CD8">
        <w:tc>
          <w:tcPr>
            <w:tcW w:w="396" w:type="dxa"/>
            <w:vMerge/>
            <w:vAlign w:val="center"/>
          </w:tcPr>
          <w:p w:rsidR="004569F0" w:rsidRPr="00F7567C" w:rsidRDefault="004569F0" w:rsidP="00FE0CD8">
            <w:pPr>
              <w:widowControl w:val="0"/>
              <w:autoSpaceDE w:val="0"/>
              <w:autoSpaceDN w:val="0"/>
              <w:spacing w:after="0"/>
              <w:ind w:right="-113"/>
              <w:jc w:val="center"/>
              <w:rPr>
                <w:rFonts w:eastAsia="SimSun" w:cs="Times New Roman"/>
                <w:sz w:val="24"/>
                <w:szCs w:val="24"/>
              </w:rPr>
            </w:pPr>
          </w:p>
        </w:tc>
        <w:tc>
          <w:tcPr>
            <w:tcW w:w="5111" w:type="dxa"/>
            <w:vMerge/>
            <w:vAlign w:val="center"/>
          </w:tcPr>
          <w:p w:rsidR="004569F0" w:rsidRPr="00F7567C" w:rsidRDefault="004569F0" w:rsidP="00FE0CD8">
            <w:pPr>
              <w:widowControl w:val="0"/>
              <w:autoSpaceDE w:val="0"/>
              <w:autoSpaceDN w:val="0"/>
              <w:spacing w:after="0"/>
              <w:jc w:val="center"/>
              <w:rPr>
                <w:rFonts w:eastAsia="SimSun" w:cs="Times New Roman"/>
                <w:sz w:val="24"/>
                <w:szCs w:val="24"/>
              </w:rPr>
            </w:pPr>
          </w:p>
        </w:tc>
        <w:tc>
          <w:tcPr>
            <w:tcW w:w="698" w:type="dxa"/>
            <w:vAlign w:val="center"/>
          </w:tcPr>
          <w:p w:rsidR="004569F0" w:rsidRPr="00F7567C" w:rsidRDefault="004569F0" w:rsidP="00FE0CD8">
            <w:pPr>
              <w:widowControl w:val="0"/>
              <w:autoSpaceDE w:val="0"/>
              <w:autoSpaceDN w:val="0"/>
              <w:spacing w:after="0"/>
              <w:jc w:val="center"/>
              <w:rPr>
                <w:rFonts w:eastAsia="SimSun" w:cs="Times New Roman"/>
                <w:sz w:val="24"/>
                <w:szCs w:val="24"/>
              </w:rPr>
            </w:pPr>
            <w:r w:rsidRPr="00F7567C">
              <w:rPr>
                <w:rFonts w:eastAsia="SimSun" w:cs="Times New Roman"/>
                <w:sz w:val="24"/>
                <w:szCs w:val="24"/>
              </w:rPr>
              <w:t>Л</w:t>
            </w:r>
          </w:p>
        </w:tc>
        <w:tc>
          <w:tcPr>
            <w:tcW w:w="657" w:type="dxa"/>
            <w:vAlign w:val="center"/>
          </w:tcPr>
          <w:p w:rsidR="004569F0" w:rsidRPr="00F7567C" w:rsidRDefault="004569F0" w:rsidP="00FE0CD8">
            <w:pPr>
              <w:widowControl w:val="0"/>
              <w:autoSpaceDE w:val="0"/>
              <w:autoSpaceDN w:val="0"/>
              <w:spacing w:after="0"/>
              <w:jc w:val="center"/>
              <w:rPr>
                <w:rFonts w:eastAsia="SimSun" w:cs="Times New Roman"/>
                <w:sz w:val="24"/>
                <w:szCs w:val="24"/>
              </w:rPr>
            </w:pPr>
            <w:r w:rsidRPr="00F7567C">
              <w:rPr>
                <w:rFonts w:eastAsia="SimSun" w:cs="Times New Roman"/>
                <w:sz w:val="24"/>
                <w:szCs w:val="24"/>
              </w:rPr>
              <w:t>СЗ</w:t>
            </w:r>
          </w:p>
        </w:tc>
        <w:tc>
          <w:tcPr>
            <w:tcW w:w="744" w:type="dxa"/>
            <w:vAlign w:val="center"/>
          </w:tcPr>
          <w:p w:rsidR="004569F0" w:rsidRPr="00F7567C" w:rsidRDefault="004569F0" w:rsidP="00FE0CD8">
            <w:pPr>
              <w:widowControl w:val="0"/>
              <w:autoSpaceDE w:val="0"/>
              <w:autoSpaceDN w:val="0"/>
              <w:spacing w:after="0"/>
              <w:jc w:val="center"/>
              <w:rPr>
                <w:rFonts w:eastAsia="SimSun" w:cs="Times New Roman"/>
                <w:sz w:val="24"/>
                <w:szCs w:val="24"/>
              </w:rPr>
            </w:pPr>
            <w:r w:rsidRPr="00F7567C">
              <w:rPr>
                <w:rFonts w:eastAsia="SimSun" w:cs="Times New Roman"/>
                <w:sz w:val="24"/>
                <w:szCs w:val="24"/>
              </w:rPr>
              <w:t>СРС</w:t>
            </w:r>
          </w:p>
        </w:tc>
        <w:tc>
          <w:tcPr>
            <w:tcW w:w="842" w:type="dxa"/>
            <w:vMerge/>
            <w:vAlign w:val="center"/>
          </w:tcPr>
          <w:p w:rsidR="004569F0" w:rsidRPr="00F7567C" w:rsidRDefault="004569F0" w:rsidP="00FE0CD8">
            <w:pPr>
              <w:widowControl w:val="0"/>
              <w:autoSpaceDE w:val="0"/>
              <w:autoSpaceDN w:val="0"/>
              <w:spacing w:after="0"/>
              <w:jc w:val="center"/>
              <w:rPr>
                <w:rFonts w:eastAsia="SimSun" w:cs="Times New Roman"/>
                <w:sz w:val="24"/>
                <w:szCs w:val="24"/>
              </w:rPr>
            </w:pPr>
          </w:p>
        </w:tc>
      </w:tr>
      <w:tr w:rsidR="004569F0" w:rsidRPr="00F7567C" w:rsidTr="00FE0CD8">
        <w:tc>
          <w:tcPr>
            <w:tcW w:w="396" w:type="dxa"/>
          </w:tcPr>
          <w:p w:rsidR="004569F0" w:rsidRPr="00F7567C" w:rsidRDefault="004569F0" w:rsidP="00FE0CD8">
            <w:pPr>
              <w:widowControl w:val="0"/>
              <w:autoSpaceDE w:val="0"/>
              <w:autoSpaceDN w:val="0"/>
              <w:spacing w:after="0"/>
              <w:ind w:right="-113"/>
              <w:jc w:val="center"/>
              <w:rPr>
                <w:rFonts w:eastAsia="SimSun" w:cs="Times New Roman"/>
                <w:sz w:val="24"/>
                <w:szCs w:val="24"/>
              </w:rPr>
            </w:pPr>
            <w:r w:rsidRPr="00F7567C">
              <w:rPr>
                <w:rFonts w:eastAsia="SimSun" w:cs="Times New Roman"/>
                <w:sz w:val="24"/>
                <w:szCs w:val="24"/>
              </w:rPr>
              <w:t>1</w:t>
            </w:r>
          </w:p>
        </w:tc>
        <w:tc>
          <w:tcPr>
            <w:tcW w:w="5111" w:type="dxa"/>
          </w:tcPr>
          <w:p w:rsidR="004569F0" w:rsidRPr="00F7567C" w:rsidRDefault="004569F0" w:rsidP="00FE0CD8">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Личное финансовое планирование</w:t>
            </w:r>
          </w:p>
        </w:tc>
        <w:tc>
          <w:tcPr>
            <w:tcW w:w="698" w:type="dxa"/>
            <w:vAlign w:val="center"/>
          </w:tcPr>
          <w:p w:rsidR="004569F0" w:rsidRPr="00F7567C" w:rsidRDefault="004569F0" w:rsidP="00FE0CD8">
            <w:pPr>
              <w:widowControl w:val="0"/>
              <w:autoSpaceDE w:val="0"/>
              <w:autoSpaceDN w:val="0"/>
              <w:spacing w:after="0" w:line="268" w:lineRule="exact"/>
              <w:ind w:right="96"/>
              <w:jc w:val="center"/>
              <w:rPr>
                <w:rFonts w:eastAsia="Times New Roman" w:cs="Times New Roman"/>
                <w:sz w:val="24"/>
                <w:szCs w:val="24"/>
              </w:rPr>
            </w:pPr>
            <w:r w:rsidRPr="00F7567C">
              <w:rPr>
                <w:rFonts w:eastAsia="Times New Roman" w:cs="Times New Roman"/>
                <w:sz w:val="24"/>
                <w:szCs w:val="24"/>
              </w:rPr>
              <w:t>2</w:t>
            </w:r>
          </w:p>
        </w:tc>
        <w:tc>
          <w:tcPr>
            <w:tcW w:w="657" w:type="dxa"/>
            <w:vAlign w:val="center"/>
          </w:tcPr>
          <w:p w:rsidR="004569F0" w:rsidRPr="00F7567C" w:rsidRDefault="004569F0" w:rsidP="00FE0CD8">
            <w:pPr>
              <w:widowControl w:val="0"/>
              <w:autoSpaceDE w:val="0"/>
              <w:autoSpaceDN w:val="0"/>
              <w:spacing w:after="0" w:line="268" w:lineRule="exact"/>
              <w:ind w:right="96"/>
              <w:jc w:val="center"/>
              <w:rPr>
                <w:rFonts w:eastAsia="Times New Roman" w:cs="Times New Roman"/>
                <w:sz w:val="24"/>
                <w:szCs w:val="24"/>
              </w:rPr>
            </w:pPr>
            <w:r w:rsidRPr="00F7567C">
              <w:rPr>
                <w:rFonts w:eastAsia="Times New Roman" w:cs="Times New Roman"/>
                <w:sz w:val="24"/>
                <w:szCs w:val="24"/>
              </w:rPr>
              <w:t>2</w:t>
            </w:r>
          </w:p>
        </w:tc>
        <w:tc>
          <w:tcPr>
            <w:tcW w:w="744" w:type="dxa"/>
            <w:vAlign w:val="center"/>
          </w:tcPr>
          <w:p w:rsidR="004569F0" w:rsidRPr="00F7567C" w:rsidRDefault="00FE5B4E" w:rsidP="00FE0CD8">
            <w:pPr>
              <w:widowControl w:val="0"/>
              <w:autoSpaceDE w:val="0"/>
              <w:autoSpaceDN w:val="0"/>
              <w:spacing w:after="0" w:line="268" w:lineRule="exact"/>
              <w:ind w:right="95"/>
              <w:jc w:val="center"/>
              <w:rPr>
                <w:rFonts w:eastAsia="Times New Roman" w:cs="Times New Roman"/>
                <w:sz w:val="24"/>
                <w:szCs w:val="24"/>
              </w:rPr>
            </w:pPr>
            <w:r>
              <w:rPr>
                <w:rFonts w:eastAsia="Times New Roman" w:cs="Times New Roman"/>
                <w:sz w:val="24"/>
                <w:szCs w:val="24"/>
              </w:rPr>
              <w:t>9</w:t>
            </w:r>
          </w:p>
        </w:tc>
        <w:tc>
          <w:tcPr>
            <w:tcW w:w="842" w:type="dxa"/>
            <w:vAlign w:val="center"/>
          </w:tcPr>
          <w:p w:rsidR="004569F0" w:rsidRPr="00F7567C" w:rsidRDefault="00FE5B4E" w:rsidP="00FE0CD8">
            <w:pPr>
              <w:widowControl w:val="0"/>
              <w:autoSpaceDE w:val="0"/>
              <w:autoSpaceDN w:val="0"/>
              <w:spacing w:after="0" w:line="268" w:lineRule="exact"/>
              <w:ind w:right="95"/>
              <w:jc w:val="center"/>
              <w:rPr>
                <w:rFonts w:eastAsia="Times New Roman" w:cs="Times New Roman"/>
                <w:sz w:val="24"/>
                <w:szCs w:val="24"/>
              </w:rPr>
            </w:pPr>
            <w:r>
              <w:rPr>
                <w:rFonts w:eastAsia="Times New Roman" w:cs="Times New Roman"/>
                <w:sz w:val="24"/>
                <w:szCs w:val="24"/>
              </w:rPr>
              <w:t>13</w:t>
            </w:r>
          </w:p>
        </w:tc>
      </w:tr>
      <w:tr w:rsidR="004569F0" w:rsidRPr="00F7567C" w:rsidTr="00FE0CD8">
        <w:tc>
          <w:tcPr>
            <w:tcW w:w="396" w:type="dxa"/>
          </w:tcPr>
          <w:p w:rsidR="004569F0" w:rsidRPr="00F7567C" w:rsidRDefault="004569F0" w:rsidP="00FE0CD8">
            <w:pPr>
              <w:widowControl w:val="0"/>
              <w:autoSpaceDE w:val="0"/>
              <w:autoSpaceDN w:val="0"/>
              <w:spacing w:after="0"/>
              <w:ind w:right="-113"/>
              <w:jc w:val="center"/>
              <w:rPr>
                <w:rFonts w:eastAsia="SimSun" w:cs="Times New Roman"/>
                <w:sz w:val="24"/>
                <w:szCs w:val="24"/>
              </w:rPr>
            </w:pPr>
            <w:r w:rsidRPr="00F7567C">
              <w:rPr>
                <w:rFonts w:eastAsia="SimSun" w:cs="Times New Roman"/>
                <w:sz w:val="24"/>
                <w:szCs w:val="24"/>
              </w:rPr>
              <w:t>2</w:t>
            </w:r>
          </w:p>
        </w:tc>
        <w:tc>
          <w:tcPr>
            <w:tcW w:w="5111" w:type="dxa"/>
          </w:tcPr>
          <w:p w:rsidR="004569F0" w:rsidRPr="00F7567C" w:rsidRDefault="004569F0" w:rsidP="00FE0CD8">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Банки и банковские операции</w:t>
            </w:r>
          </w:p>
        </w:tc>
        <w:tc>
          <w:tcPr>
            <w:tcW w:w="698" w:type="dxa"/>
            <w:vAlign w:val="center"/>
          </w:tcPr>
          <w:p w:rsidR="004569F0" w:rsidRPr="00F7567C" w:rsidRDefault="004569F0" w:rsidP="00FE0CD8">
            <w:pPr>
              <w:widowControl w:val="0"/>
              <w:autoSpaceDE w:val="0"/>
              <w:autoSpaceDN w:val="0"/>
              <w:spacing w:after="0" w:line="268" w:lineRule="exact"/>
              <w:ind w:right="96"/>
              <w:jc w:val="center"/>
              <w:rPr>
                <w:rFonts w:eastAsia="Times New Roman" w:cs="Times New Roman"/>
                <w:sz w:val="24"/>
                <w:szCs w:val="24"/>
              </w:rPr>
            </w:pPr>
            <w:r w:rsidRPr="00F7567C">
              <w:rPr>
                <w:rFonts w:eastAsia="Times New Roman" w:cs="Times New Roman"/>
                <w:sz w:val="24"/>
                <w:szCs w:val="24"/>
              </w:rPr>
              <w:t>2</w:t>
            </w:r>
          </w:p>
        </w:tc>
        <w:tc>
          <w:tcPr>
            <w:tcW w:w="657" w:type="dxa"/>
            <w:vAlign w:val="center"/>
          </w:tcPr>
          <w:p w:rsidR="004569F0" w:rsidRPr="00F7567C" w:rsidRDefault="004569F0" w:rsidP="00FE0CD8">
            <w:pPr>
              <w:widowControl w:val="0"/>
              <w:autoSpaceDE w:val="0"/>
              <w:autoSpaceDN w:val="0"/>
              <w:spacing w:after="0" w:line="268" w:lineRule="exact"/>
              <w:ind w:right="96"/>
              <w:jc w:val="center"/>
              <w:rPr>
                <w:rFonts w:eastAsia="Times New Roman" w:cs="Times New Roman"/>
                <w:sz w:val="24"/>
                <w:szCs w:val="24"/>
              </w:rPr>
            </w:pPr>
            <w:r w:rsidRPr="00F7567C">
              <w:rPr>
                <w:rFonts w:eastAsia="Times New Roman" w:cs="Times New Roman"/>
                <w:sz w:val="24"/>
                <w:szCs w:val="24"/>
              </w:rPr>
              <w:t>2</w:t>
            </w:r>
          </w:p>
        </w:tc>
        <w:tc>
          <w:tcPr>
            <w:tcW w:w="744" w:type="dxa"/>
            <w:vAlign w:val="center"/>
          </w:tcPr>
          <w:p w:rsidR="004569F0" w:rsidRPr="00F7567C" w:rsidRDefault="00FE5B4E" w:rsidP="00FE0CD8">
            <w:pPr>
              <w:widowControl w:val="0"/>
              <w:autoSpaceDE w:val="0"/>
              <w:autoSpaceDN w:val="0"/>
              <w:spacing w:after="0" w:line="268" w:lineRule="exact"/>
              <w:ind w:right="95"/>
              <w:jc w:val="center"/>
              <w:rPr>
                <w:rFonts w:eastAsia="Times New Roman" w:cs="Times New Roman"/>
                <w:sz w:val="24"/>
                <w:szCs w:val="24"/>
              </w:rPr>
            </w:pPr>
            <w:r>
              <w:rPr>
                <w:rFonts w:eastAsia="Times New Roman" w:cs="Times New Roman"/>
                <w:sz w:val="24"/>
                <w:szCs w:val="24"/>
              </w:rPr>
              <w:t>9</w:t>
            </w:r>
          </w:p>
        </w:tc>
        <w:tc>
          <w:tcPr>
            <w:tcW w:w="842" w:type="dxa"/>
            <w:vAlign w:val="center"/>
          </w:tcPr>
          <w:p w:rsidR="004569F0" w:rsidRPr="00F7567C" w:rsidRDefault="00FE5B4E" w:rsidP="00FE0CD8">
            <w:pPr>
              <w:widowControl w:val="0"/>
              <w:autoSpaceDE w:val="0"/>
              <w:autoSpaceDN w:val="0"/>
              <w:spacing w:after="0" w:line="268" w:lineRule="exact"/>
              <w:ind w:right="95"/>
              <w:jc w:val="center"/>
              <w:rPr>
                <w:rFonts w:eastAsia="Times New Roman" w:cs="Times New Roman"/>
                <w:sz w:val="24"/>
                <w:szCs w:val="24"/>
              </w:rPr>
            </w:pPr>
            <w:r>
              <w:rPr>
                <w:rFonts w:eastAsia="Times New Roman" w:cs="Times New Roman"/>
                <w:sz w:val="24"/>
                <w:szCs w:val="24"/>
              </w:rPr>
              <w:t>13</w:t>
            </w:r>
          </w:p>
        </w:tc>
      </w:tr>
      <w:tr w:rsidR="004569F0" w:rsidRPr="00F7567C" w:rsidTr="00FE0CD8">
        <w:tc>
          <w:tcPr>
            <w:tcW w:w="396" w:type="dxa"/>
          </w:tcPr>
          <w:p w:rsidR="004569F0" w:rsidRPr="00F7567C" w:rsidRDefault="004569F0" w:rsidP="00FE0CD8">
            <w:pPr>
              <w:widowControl w:val="0"/>
              <w:autoSpaceDE w:val="0"/>
              <w:autoSpaceDN w:val="0"/>
              <w:spacing w:after="0"/>
              <w:ind w:right="-113"/>
              <w:jc w:val="center"/>
              <w:rPr>
                <w:rFonts w:eastAsia="SimSun" w:cs="Times New Roman"/>
                <w:sz w:val="24"/>
                <w:szCs w:val="24"/>
              </w:rPr>
            </w:pPr>
            <w:r w:rsidRPr="00F7567C">
              <w:rPr>
                <w:rFonts w:eastAsia="SimSun" w:cs="Times New Roman"/>
                <w:sz w:val="24"/>
                <w:szCs w:val="24"/>
              </w:rPr>
              <w:t>3</w:t>
            </w:r>
          </w:p>
        </w:tc>
        <w:tc>
          <w:tcPr>
            <w:tcW w:w="5111" w:type="dxa"/>
          </w:tcPr>
          <w:p w:rsidR="004569F0" w:rsidRPr="00F7567C" w:rsidRDefault="004569F0" w:rsidP="00FE0CD8">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Инвестиции и ценные бумаги</w:t>
            </w:r>
          </w:p>
        </w:tc>
        <w:tc>
          <w:tcPr>
            <w:tcW w:w="698" w:type="dxa"/>
            <w:vAlign w:val="center"/>
          </w:tcPr>
          <w:p w:rsidR="004569F0" w:rsidRPr="00F7567C" w:rsidRDefault="004569F0" w:rsidP="00FE0CD8">
            <w:pPr>
              <w:widowControl w:val="0"/>
              <w:autoSpaceDE w:val="0"/>
              <w:autoSpaceDN w:val="0"/>
              <w:spacing w:after="0" w:line="256" w:lineRule="exact"/>
              <w:ind w:right="96"/>
              <w:jc w:val="center"/>
              <w:rPr>
                <w:rFonts w:eastAsia="Times New Roman" w:cs="Times New Roman"/>
                <w:sz w:val="24"/>
                <w:szCs w:val="24"/>
              </w:rPr>
            </w:pPr>
            <w:r w:rsidRPr="00F7567C">
              <w:rPr>
                <w:rFonts w:eastAsia="Times New Roman" w:cs="Times New Roman"/>
                <w:sz w:val="24"/>
                <w:szCs w:val="24"/>
              </w:rPr>
              <w:t>2</w:t>
            </w:r>
          </w:p>
        </w:tc>
        <w:tc>
          <w:tcPr>
            <w:tcW w:w="657" w:type="dxa"/>
            <w:vAlign w:val="center"/>
          </w:tcPr>
          <w:p w:rsidR="004569F0" w:rsidRPr="00F7567C" w:rsidRDefault="004569F0" w:rsidP="00FE0CD8">
            <w:pPr>
              <w:widowControl w:val="0"/>
              <w:autoSpaceDE w:val="0"/>
              <w:autoSpaceDN w:val="0"/>
              <w:spacing w:after="0" w:line="256" w:lineRule="exact"/>
              <w:ind w:right="96"/>
              <w:jc w:val="center"/>
              <w:rPr>
                <w:rFonts w:eastAsia="Times New Roman" w:cs="Times New Roman"/>
                <w:sz w:val="24"/>
                <w:szCs w:val="24"/>
              </w:rPr>
            </w:pPr>
            <w:r w:rsidRPr="00F7567C">
              <w:rPr>
                <w:rFonts w:eastAsia="Times New Roman" w:cs="Times New Roman"/>
                <w:sz w:val="24"/>
                <w:szCs w:val="24"/>
              </w:rPr>
              <w:t>4</w:t>
            </w:r>
          </w:p>
        </w:tc>
        <w:tc>
          <w:tcPr>
            <w:tcW w:w="744" w:type="dxa"/>
            <w:vAlign w:val="center"/>
          </w:tcPr>
          <w:p w:rsidR="004569F0" w:rsidRPr="00F7567C" w:rsidRDefault="004569F0" w:rsidP="00FE0CD8">
            <w:pPr>
              <w:widowControl w:val="0"/>
              <w:autoSpaceDE w:val="0"/>
              <w:autoSpaceDN w:val="0"/>
              <w:spacing w:after="0" w:line="256" w:lineRule="exact"/>
              <w:ind w:right="95"/>
              <w:jc w:val="center"/>
              <w:rPr>
                <w:rFonts w:eastAsia="Times New Roman" w:cs="Times New Roman"/>
                <w:sz w:val="24"/>
                <w:szCs w:val="24"/>
              </w:rPr>
            </w:pPr>
            <w:r w:rsidRPr="00F7567C">
              <w:rPr>
                <w:rFonts w:eastAsia="Times New Roman" w:cs="Times New Roman"/>
                <w:sz w:val="24"/>
                <w:szCs w:val="24"/>
              </w:rPr>
              <w:t>10</w:t>
            </w:r>
          </w:p>
        </w:tc>
        <w:tc>
          <w:tcPr>
            <w:tcW w:w="842" w:type="dxa"/>
            <w:vAlign w:val="center"/>
          </w:tcPr>
          <w:p w:rsidR="004569F0" w:rsidRPr="00F7567C" w:rsidRDefault="004569F0" w:rsidP="00FE0CD8">
            <w:pPr>
              <w:widowControl w:val="0"/>
              <w:autoSpaceDE w:val="0"/>
              <w:autoSpaceDN w:val="0"/>
              <w:spacing w:after="0" w:line="256" w:lineRule="exact"/>
              <w:ind w:right="95"/>
              <w:jc w:val="center"/>
              <w:rPr>
                <w:rFonts w:eastAsia="Times New Roman" w:cs="Times New Roman"/>
                <w:sz w:val="24"/>
                <w:szCs w:val="24"/>
              </w:rPr>
            </w:pPr>
            <w:r w:rsidRPr="00F7567C">
              <w:rPr>
                <w:rFonts w:eastAsia="Times New Roman" w:cs="Times New Roman"/>
                <w:sz w:val="24"/>
                <w:szCs w:val="24"/>
              </w:rPr>
              <w:t>16</w:t>
            </w:r>
          </w:p>
        </w:tc>
      </w:tr>
      <w:tr w:rsidR="004569F0" w:rsidRPr="00F7567C" w:rsidTr="00FE0CD8">
        <w:tc>
          <w:tcPr>
            <w:tcW w:w="396" w:type="dxa"/>
          </w:tcPr>
          <w:p w:rsidR="004569F0" w:rsidRPr="00F7567C" w:rsidRDefault="004569F0" w:rsidP="00FE0CD8">
            <w:pPr>
              <w:widowControl w:val="0"/>
              <w:autoSpaceDE w:val="0"/>
              <w:autoSpaceDN w:val="0"/>
              <w:spacing w:after="0"/>
              <w:ind w:right="-113"/>
              <w:jc w:val="center"/>
              <w:rPr>
                <w:rFonts w:eastAsia="SimSun" w:cs="Times New Roman"/>
                <w:sz w:val="24"/>
                <w:szCs w:val="24"/>
              </w:rPr>
            </w:pPr>
            <w:r w:rsidRPr="00F7567C">
              <w:rPr>
                <w:rFonts w:eastAsia="SimSun" w:cs="Times New Roman"/>
                <w:sz w:val="24"/>
                <w:szCs w:val="24"/>
              </w:rPr>
              <w:t>4</w:t>
            </w:r>
          </w:p>
        </w:tc>
        <w:tc>
          <w:tcPr>
            <w:tcW w:w="5111" w:type="dxa"/>
          </w:tcPr>
          <w:p w:rsidR="004569F0" w:rsidRPr="00F7567C" w:rsidRDefault="004569F0" w:rsidP="00FE0CD8">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Страхование</w:t>
            </w:r>
          </w:p>
        </w:tc>
        <w:tc>
          <w:tcPr>
            <w:tcW w:w="698" w:type="dxa"/>
            <w:vAlign w:val="center"/>
          </w:tcPr>
          <w:p w:rsidR="004569F0" w:rsidRPr="00F7567C" w:rsidRDefault="004569F0" w:rsidP="00FE0CD8">
            <w:pPr>
              <w:widowControl w:val="0"/>
              <w:autoSpaceDE w:val="0"/>
              <w:autoSpaceDN w:val="0"/>
              <w:spacing w:after="0" w:line="256" w:lineRule="exact"/>
              <w:ind w:right="96"/>
              <w:jc w:val="center"/>
              <w:rPr>
                <w:rFonts w:eastAsia="Times New Roman" w:cs="Times New Roman"/>
                <w:sz w:val="24"/>
                <w:szCs w:val="24"/>
              </w:rPr>
            </w:pPr>
            <w:r w:rsidRPr="00F7567C">
              <w:rPr>
                <w:rFonts w:eastAsia="Times New Roman" w:cs="Times New Roman"/>
                <w:sz w:val="24"/>
                <w:szCs w:val="24"/>
              </w:rPr>
              <w:t>2</w:t>
            </w:r>
          </w:p>
        </w:tc>
        <w:tc>
          <w:tcPr>
            <w:tcW w:w="657" w:type="dxa"/>
            <w:vAlign w:val="center"/>
          </w:tcPr>
          <w:p w:rsidR="004569F0" w:rsidRPr="00F7567C" w:rsidRDefault="004569F0" w:rsidP="00FE0CD8">
            <w:pPr>
              <w:widowControl w:val="0"/>
              <w:autoSpaceDE w:val="0"/>
              <w:autoSpaceDN w:val="0"/>
              <w:spacing w:after="0" w:line="256" w:lineRule="exact"/>
              <w:ind w:right="96"/>
              <w:jc w:val="center"/>
              <w:rPr>
                <w:rFonts w:eastAsia="Times New Roman" w:cs="Times New Roman"/>
                <w:sz w:val="24"/>
                <w:szCs w:val="24"/>
              </w:rPr>
            </w:pPr>
            <w:r w:rsidRPr="00F7567C">
              <w:rPr>
                <w:rFonts w:eastAsia="Times New Roman" w:cs="Times New Roman"/>
                <w:sz w:val="24"/>
                <w:szCs w:val="24"/>
              </w:rPr>
              <w:t>4</w:t>
            </w:r>
          </w:p>
        </w:tc>
        <w:tc>
          <w:tcPr>
            <w:tcW w:w="744" w:type="dxa"/>
            <w:vAlign w:val="center"/>
          </w:tcPr>
          <w:p w:rsidR="004569F0" w:rsidRPr="00F7567C" w:rsidRDefault="004569F0" w:rsidP="00FE0CD8">
            <w:pPr>
              <w:widowControl w:val="0"/>
              <w:autoSpaceDE w:val="0"/>
              <w:autoSpaceDN w:val="0"/>
              <w:spacing w:after="0" w:line="256" w:lineRule="exact"/>
              <w:ind w:right="95"/>
              <w:jc w:val="center"/>
              <w:rPr>
                <w:rFonts w:eastAsia="Times New Roman" w:cs="Times New Roman"/>
                <w:sz w:val="24"/>
                <w:szCs w:val="24"/>
              </w:rPr>
            </w:pPr>
            <w:r w:rsidRPr="00F7567C">
              <w:rPr>
                <w:rFonts w:eastAsia="Times New Roman" w:cs="Times New Roman"/>
                <w:sz w:val="24"/>
                <w:szCs w:val="24"/>
              </w:rPr>
              <w:t>10</w:t>
            </w:r>
          </w:p>
        </w:tc>
        <w:tc>
          <w:tcPr>
            <w:tcW w:w="842" w:type="dxa"/>
            <w:vAlign w:val="center"/>
          </w:tcPr>
          <w:p w:rsidR="004569F0" w:rsidRPr="00F7567C" w:rsidRDefault="004569F0" w:rsidP="00FE0CD8">
            <w:pPr>
              <w:widowControl w:val="0"/>
              <w:autoSpaceDE w:val="0"/>
              <w:autoSpaceDN w:val="0"/>
              <w:spacing w:after="0" w:line="256" w:lineRule="exact"/>
              <w:ind w:right="95"/>
              <w:jc w:val="center"/>
              <w:rPr>
                <w:rFonts w:eastAsia="Times New Roman" w:cs="Times New Roman"/>
                <w:sz w:val="24"/>
                <w:szCs w:val="24"/>
              </w:rPr>
            </w:pPr>
            <w:r w:rsidRPr="00F7567C">
              <w:rPr>
                <w:rFonts w:eastAsia="Times New Roman" w:cs="Times New Roman"/>
                <w:sz w:val="24"/>
                <w:szCs w:val="24"/>
              </w:rPr>
              <w:t>16</w:t>
            </w:r>
          </w:p>
        </w:tc>
      </w:tr>
      <w:tr w:rsidR="004569F0" w:rsidRPr="00F7567C" w:rsidTr="00FE0CD8">
        <w:tc>
          <w:tcPr>
            <w:tcW w:w="396" w:type="dxa"/>
          </w:tcPr>
          <w:p w:rsidR="004569F0" w:rsidRPr="00F7567C" w:rsidRDefault="004569F0" w:rsidP="00FE0CD8">
            <w:pPr>
              <w:widowControl w:val="0"/>
              <w:autoSpaceDE w:val="0"/>
              <w:autoSpaceDN w:val="0"/>
              <w:spacing w:after="0"/>
              <w:ind w:right="-113"/>
              <w:jc w:val="center"/>
              <w:rPr>
                <w:rFonts w:eastAsia="SimSun" w:cs="Times New Roman"/>
                <w:sz w:val="24"/>
                <w:szCs w:val="24"/>
              </w:rPr>
            </w:pPr>
            <w:r w:rsidRPr="00F7567C">
              <w:rPr>
                <w:rFonts w:eastAsia="SimSun" w:cs="Times New Roman"/>
                <w:sz w:val="24"/>
                <w:szCs w:val="24"/>
              </w:rPr>
              <w:t>5</w:t>
            </w:r>
          </w:p>
        </w:tc>
        <w:tc>
          <w:tcPr>
            <w:tcW w:w="5111" w:type="dxa"/>
          </w:tcPr>
          <w:p w:rsidR="004569F0" w:rsidRPr="00F7567C" w:rsidRDefault="004569F0" w:rsidP="00FE0CD8">
            <w:pPr>
              <w:widowControl w:val="0"/>
              <w:autoSpaceDE w:val="0"/>
              <w:autoSpaceDN w:val="0"/>
              <w:spacing w:after="0"/>
              <w:rPr>
                <w:rFonts w:eastAsia="Times New Roman" w:cs="Times New Roman"/>
                <w:sz w:val="24"/>
                <w:szCs w:val="24"/>
              </w:rPr>
            </w:pPr>
            <w:r>
              <w:rPr>
                <w:rFonts w:eastAsia="Times New Roman" w:cs="Times New Roman"/>
                <w:sz w:val="24"/>
                <w:szCs w:val="24"/>
              </w:rPr>
              <w:t>Налогообложе</w:t>
            </w:r>
            <w:r w:rsidRPr="00F7567C">
              <w:rPr>
                <w:rFonts w:eastAsia="Times New Roman" w:cs="Times New Roman"/>
                <w:sz w:val="24"/>
                <w:szCs w:val="24"/>
              </w:rPr>
              <w:t>ние организаций и домохозяйств</w:t>
            </w:r>
          </w:p>
        </w:tc>
        <w:tc>
          <w:tcPr>
            <w:tcW w:w="698" w:type="dxa"/>
            <w:vAlign w:val="center"/>
          </w:tcPr>
          <w:p w:rsidR="004569F0" w:rsidRPr="00F7567C" w:rsidRDefault="004569F0" w:rsidP="00FE0CD8">
            <w:pPr>
              <w:widowControl w:val="0"/>
              <w:autoSpaceDE w:val="0"/>
              <w:autoSpaceDN w:val="0"/>
              <w:spacing w:after="0" w:line="268" w:lineRule="exact"/>
              <w:ind w:right="96"/>
              <w:jc w:val="center"/>
              <w:rPr>
                <w:rFonts w:eastAsia="Times New Roman" w:cs="Times New Roman"/>
                <w:sz w:val="24"/>
                <w:szCs w:val="24"/>
              </w:rPr>
            </w:pPr>
            <w:r w:rsidRPr="00F7567C">
              <w:rPr>
                <w:rFonts w:eastAsia="Times New Roman" w:cs="Times New Roman"/>
                <w:sz w:val="24"/>
                <w:szCs w:val="24"/>
              </w:rPr>
              <w:t>2</w:t>
            </w:r>
          </w:p>
        </w:tc>
        <w:tc>
          <w:tcPr>
            <w:tcW w:w="657" w:type="dxa"/>
            <w:vAlign w:val="center"/>
          </w:tcPr>
          <w:p w:rsidR="004569F0" w:rsidRPr="00F7567C" w:rsidRDefault="004569F0" w:rsidP="00FE0CD8">
            <w:pPr>
              <w:widowControl w:val="0"/>
              <w:autoSpaceDE w:val="0"/>
              <w:autoSpaceDN w:val="0"/>
              <w:spacing w:after="0" w:line="268" w:lineRule="exact"/>
              <w:ind w:right="96"/>
              <w:jc w:val="center"/>
              <w:rPr>
                <w:rFonts w:eastAsia="Times New Roman" w:cs="Times New Roman"/>
                <w:sz w:val="24"/>
                <w:szCs w:val="24"/>
              </w:rPr>
            </w:pPr>
            <w:r w:rsidRPr="00F7567C">
              <w:rPr>
                <w:rFonts w:eastAsia="Times New Roman" w:cs="Times New Roman"/>
                <w:sz w:val="24"/>
                <w:szCs w:val="24"/>
              </w:rPr>
              <w:t>4</w:t>
            </w:r>
          </w:p>
        </w:tc>
        <w:tc>
          <w:tcPr>
            <w:tcW w:w="744" w:type="dxa"/>
            <w:vAlign w:val="center"/>
          </w:tcPr>
          <w:p w:rsidR="004569F0" w:rsidRPr="00F7567C" w:rsidRDefault="004569F0" w:rsidP="00FE0CD8">
            <w:pPr>
              <w:widowControl w:val="0"/>
              <w:autoSpaceDE w:val="0"/>
              <w:autoSpaceDN w:val="0"/>
              <w:spacing w:after="0" w:line="268" w:lineRule="exact"/>
              <w:ind w:right="95"/>
              <w:jc w:val="center"/>
              <w:rPr>
                <w:rFonts w:eastAsia="Times New Roman" w:cs="Times New Roman"/>
                <w:sz w:val="24"/>
                <w:szCs w:val="24"/>
              </w:rPr>
            </w:pPr>
            <w:r w:rsidRPr="00F7567C">
              <w:rPr>
                <w:rFonts w:eastAsia="Times New Roman" w:cs="Times New Roman"/>
                <w:sz w:val="24"/>
                <w:szCs w:val="24"/>
              </w:rPr>
              <w:t>10</w:t>
            </w:r>
          </w:p>
        </w:tc>
        <w:tc>
          <w:tcPr>
            <w:tcW w:w="842" w:type="dxa"/>
            <w:vAlign w:val="center"/>
          </w:tcPr>
          <w:p w:rsidR="004569F0" w:rsidRPr="00F7567C" w:rsidRDefault="004569F0" w:rsidP="00FE0CD8">
            <w:pPr>
              <w:widowControl w:val="0"/>
              <w:autoSpaceDE w:val="0"/>
              <w:autoSpaceDN w:val="0"/>
              <w:spacing w:after="0" w:line="268" w:lineRule="exact"/>
              <w:ind w:right="95"/>
              <w:jc w:val="center"/>
              <w:rPr>
                <w:rFonts w:eastAsia="Times New Roman" w:cs="Times New Roman"/>
                <w:sz w:val="24"/>
                <w:szCs w:val="24"/>
              </w:rPr>
            </w:pPr>
            <w:r w:rsidRPr="00F7567C">
              <w:rPr>
                <w:rFonts w:eastAsia="Times New Roman" w:cs="Times New Roman"/>
                <w:sz w:val="24"/>
                <w:szCs w:val="24"/>
              </w:rPr>
              <w:t>16</w:t>
            </w:r>
          </w:p>
        </w:tc>
      </w:tr>
      <w:tr w:rsidR="004569F0" w:rsidRPr="00F7567C" w:rsidTr="00FE0CD8">
        <w:trPr>
          <w:trHeight w:val="405"/>
        </w:trPr>
        <w:tc>
          <w:tcPr>
            <w:tcW w:w="396" w:type="dxa"/>
          </w:tcPr>
          <w:p w:rsidR="004569F0" w:rsidRPr="00F7567C" w:rsidRDefault="004569F0" w:rsidP="00FE0CD8">
            <w:pPr>
              <w:widowControl w:val="0"/>
              <w:autoSpaceDE w:val="0"/>
              <w:autoSpaceDN w:val="0"/>
              <w:spacing w:after="0"/>
              <w:ind w:right="-113"/>
              <w:jc w:val="center"/>
              <w:rPr>
                <w:rFonts w:eastAsia="SimSun" w:cs="Times New Roman"/>
                <w:sz w:val="24"/>
                <w:szCs w:val="24"/>
              </w:rPr>
            </w:pPr>
            <w:r w:rsidRPr="00F7567C">
              <w:rPr>
                <w:rFonts w:eastAsia="SimSun" w:cs="Times New Roman"/>
                <w:sz w:val="24"/>
                <w:szCs w:val="24"/>
              </w:rPr>
              <w:t xml:space="preserve"> 6</w:t>
            </w:r>
          </w:p>
        </w:tc>
        <w:tc>
          <w:tcPr>
            <w:tcW w:w="5111" w:type="dxa"/>
          </w:tcPr>
          <w:p w:rsidR="004569F0" w:rsidRPr="00F7567C" w:rsidRDefault="004569F0" w:rsidP="00FE0CD8">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Возможности пенсионного накопления</w:t>
            </w:r>
          </w:p>
        </w:tc>
        <w:tc>
          <w:tcPr>
            <w:tcW w:w="698" w:type="dxa"/>
            <w:vAlign w:val="center"/>
          </w:tcPr>
          <w:p w:rsidR="004569F0" w:rsidRPr="00F7567C" w:rsidRDefault="004569F0" w:rsidP="00FE0CD8">
            <w:pPr>
              <w:widowControl w:val="0"/>
              <w:autoSpaceDE w:val="0"/>
              <w:autoSpaceDN w:val="0"/>
              <w:spacing w:after="0" w:line="270" w:lineRule="exact"/>
              <w:ind w:right="96"/>
              <w:jc w:val="center"/>
              <w:rPr>
                <w:rFonts w:eastAsia="Times New Roman" w:cs="Times New Roman"/>
                <w:sz w:val="24"/>
                <w:szCs w:val="24"/>
              </w:rPr>
            </w:pPr>
            <w:r w:rsidRPr="00F7567C">
              <w:rPr>
                <w:rFonts w:eastAsia="Times New Roman" w:cs="Times New Roman"/>
                <w:sz w:val="24"/>
                <w:szCs w:val="24"/>
              </w:rPr>
              <w:t>2</w:t>
            </w:r>
          </w:p>
        </w:tc>
        <w:tc>
          <w:tcPr>
            <w:tcW w:w="657" w:type="dxa"/>
            <w:vAlign w:val="center"/>
          </w:tcPr>
          <w:p w:rsidR="004569F0" w:rsidRPr="00F7567C" w:rsidRDefault="004569F0" w:rsidP="00FE0CD8">
            <w:pPr>
              <w:widowControl w:val="0"/>
              <w:autoSpaceDE w:val="0"/>
              <w:autoSpaceDN w:val="0"/>
              <w:spacing w:after="0" w:line="270" w:lineRule="exact"/>
              <w:ind w:right="96"/>
              <w:jc w:val="center"/>
              <w:rPr>
                <w:rFonts w:eastAsia="Times New Roman" w:cs="Times New Roman"/>
                <w:sz w:val="24"/>
                <w:szCs w:val="24"/>
              </w:rPr>
            </w:pPr>
            <w:r w:rsidRPr="00F7567C">
              <w:rPr>
                <w:rFonts w:eastAsia="Times New Roman" w:cs="Times New Roman"/>
                <w:sz w:val="24"/>
                <w:szCs w:val="24"/>
              </w:rPr>
              <w:t>4</w:t>
            </w:r>
          </w:p>
        </w:tc>
        <w:tc>
          <w:tcPr>
            <w:tcW w:w="744" w:type="dxa"/>
            <w:vAlign w:val="center"/>
          </w:tcPr>
          <w:p w:rsidR="004569F0" w:rsidRPr="00F7567C" w:rsidRDefault="004569F0" w:rsidP="00FE5B4E">
            <w:pPr>
              <w:widowControl w:val="0"/>
              <w:autoSpaceDE w:val="0"/>
              <w:autoSpaceDN w:val="0"/>
              <w:spacing w:after="0" w:line="270" w:lineRule="exact"/>
              <w:ind w:right="95"/>
              <w:jc w:val="center"/>
              <w:rPr>
                <w:rFonts w:eastAsia="Times New Roman" w:cs="Times New Roman"/>
                <w:sz w:val="24"/>
                <w:szCs w:val="24"/>
              </w:rPr>
            </w:pPr>
            <w:r w:rsidRPr="00F7567C">
              <w:rPr>
                <w:rFonts w:eastAsia="Times New Roman" w:cs="Times New Roman"/>
                <w:sz w:val="24"/>
                <w:szCs w:val="24"/>
              </w:rPr>
              <w:t>1</w:t>
            </w:r>
            <w:r w:rsidR="00FE5B4E">
              <w:rPr>
                <w:rFonts w:eastAsia="Times New Roman" w:cs="Times New Roman"/>
                <w:sz w:val="24"/>
                <w:szCs w:val="24"/>
              </w:rPr>
              <w:t>5</w:t>
            </w:r>
          </w:p>
        </w:tc>
        <w:tc>
          <w:tcPr>
            <w:tcW w:w="842" w:type="dxa"/>
            <w:vAlign w:val="center"/>
          </w:tcPr>
          <w:p w:rsidR="004569F0" w:rsidRPr="00F7567C" w:rsidRDefault="004569F0" w:rsidP="00FE0CD8">
            <w:pPr>
              <w:widowControl w:val="0"/>
              <w:autoSpaceDE w:val="0"/>
              <w:autoSpaceDN w:val="0"/>
              <w:spacing w:after="0" w:line="270" w:lineRule="exact"/>
              <w:ind w:right="95"/>
              <w:jc w:val="center"/>
              <w:rPr>
                <w:rFonts w:eastAsia="Times New Roman" w:cs="Times New Roman"/>
                <w:sz w:val="24"/>
                <w:szCs w:val="24"/>
              </w:rPr>
            </w:pPr>
          </w:p>
          <w:p w:rsidR="004569F0" w:rsidRPr="00F7567C" w:rsidRDefault="00FE5B4E" w:rsidP="00FE0CD8">
            <w:pPr>
              <w:widowControl w:val="0"/>
              <w:autoSpaceDE w:val="0"/>
              <w:autoSpaceDN w:val="0"/>
              <w:spacing w:after="0" w:line="270" w:lineRule="exact"/>
              <w:ind w:right="95"/>
              <w:jc w:val="center"/>
              <w:rPr>
                <w:rFonts w:eastAsia="Times New Roman" w:cs="Times New Roman"/>
                <w:sz w:val="24"/>
                <w:szCs w:val="24"/>
              </w:rPr>
            </w:pPr>
            <w:r>
              <w:rPr>
                <w:rFonts w:eastAsia="Times New Roman" w:cs="Times New Roman"/>
                <w:sz w:val="24"/>
                <w:szCs w:val="24"/>
              </w:rPr>
              <w:t>21</w:t>
            </w:r>
          </w:p>
          <w:p w:rsidR="004569F0" w:rsidRPr="00F7567C" w:rsidRDefault="004569F0" w:rsidP="00FE0CD8">
            <w:pPr>
              <w:widowControl w:val="0"/>
              <w:autoSpaceDE w:val="0"/>
              <w:autoSpaceDN w:val="0"/>
              <w:spacing w:after="0" w:line="270" w:lineRule="exact"/>
              <w:ind w:right="95"/>
              <w:jc w:val="center"/>
              <w:rPr>
                <w:rFonts w:eastAsia="Times New Roman" w:cs="Times New Roman"/>
                <w:sz w:val="24"/>
                <w:szCs w:val="24"/>
              </w:rPr>
            </w:pPr>
          </w:p>
        </w:tc>
      </w:tr>
      <w:tr w:rsidR="004569F0" w:rsidRPr="00F7567C" w:rsidTr="00FE0CD8">
        <w:trPr>
          <w:trHeight w:val="135"/>
        </w:trPr>
        <w:tc>
          <w:tcPr>
            <w:tcW w:w="396" w:type="dxa"/>
          </w:tcPr>
          <w:p w:rsidR="004569F0" w:rsidRPr="00F7567C" w:rsidRDefault="004569F0" w:rsidP="00FE0CD8">
            <w:pPr>
              <w:widowControl w:val="0"/>
              <w:autoSpaceDE w:val="0"/>
              <w:autoSpaceDN w:val="0"/>
              <w:spacing w:after="0"/>
              <w:ind w:right="-113"/>
              <w:jc w:val="center"/>
              <w:rPr>
                <w:rFonts w:eastAsia="SimSun" w:cs="Times New Roman"/>
                <w:sz w:val="24"/>
                <w:szCs w:val="24"/>
              </w:rPr>
            </w:pPr>
            <w:r w:rsidRPr="00F7567C">
              <w:rPr>
                <w:rFonts w:eastAsia="SimSun" w:cs="Times New Roman"/>
                <w:sz w:val="24"/>
                <w:szCs w:val="24"/>
              </w:rPr>
              <w:t>7</w:t>
            </w:r>
          </w:p>
        </w:tc>
        <w:tc>
          <w:tcPr>
            <w:tcW w:w="5111" w:type="dxa"/>
          </w:tcPr>
          <w:p w:rsidR="004569F0" w:rsidRPr="00F7567C" w:rsidRDefault="004569F0" w:rsidP="00FE0CD8">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Риски в мире денег: как защититься от разорения</w:t>
            </w:r>
          </w:p>
        </w:tc>
        <w:tc>
          <w:tcPr>
            <w:tcW w:w="698" w:type="dxa"/>
            <w:vAlign w:val="center"/>
          </w:tcPr>
          <w:p w:rsidR="004569F0" w:rsidRPr="00F7567C" w:rsidRDefault="004569F0" w:rsidP="00FE0CD8">
            <w:pPr>
              <w:widowControl w:val="0"/>
              <w:autoSpaceDE w:val="0"/>
              <w:autoSpaceDN w:val="0"/>
              <w:spacing w:after="0" w:line="270" w:lineRule="exact"/>
              <w:ind w:right="96"/>
              <w:jc w:val="center"/>
              <w:rPr>
                <w:rFonts w:eastAsia="Times New Roman" w:cs="Times New Roman"/>
                <w:sz w:val="24"/>
                <w:szCs w:val="24"/>
              </w:rPr>
            </w:pPr>
          </w:p>
        </w:tc>
        <w:tc>
          <w:tcPr>
            <w:tcW w:w="657" w:type="dxa"/>
            <w:vAlign w:val="center"/>
          </w:tcPr>
          <w:p w:rsidR="004569F0" w:rsidRPr="00F7567C" w:rsidRDefault="004569F0" w:rsidP="00FE0CD8">
            <w:pPr>
              <w:widowControl w:val="0"/>
              <w:autoSpaceDE w:val="0"/>
              <w:autoSpaceDN w:val="0"/>
              <w:spacing w:after="0" w:line="270" w:lineRule="exact"/>
              <w:ind w:right="96"/>
              <w:jc w:val="center"/>
              <w:rPr>
                <w:rFonts w:eastAsia="Times New Roman" w:cs="Times New Roman"/>
                <w:sz w:val="24"/>
                <w:szCs w:val="24"/>
              </w:rPr>
            </w:pPr>
            <w:r w:rsidRPr="00F7567C">
              <w:rPr>
                <w:rFonts w:eastAsia="Times New Roman" w:cs="Times New Roman"/>
                <w:sz w:val="24"/>
                <w:szCs w:val="24"/>
              </w:rPr>
              <w:t>4</w:t>
            </w:r>
          </w:p>
        </w:tc>
        <w:tc>
          <w:tcPr>
            <w:tcW w:w="744" w:type="dxa"/>
            <w:vAlign w:val="center"/>
          </w:tcPr>
          <w:p w:rsidR="004569F0" w:rsidRPr="00F7567C" w:rsidRDefault="00FE5B4E" w:rsidP="00FE0CD8">
            <w:pPr>
              <w:widowControl w:val="0"/>
              <w:autoSpaceDE w:val="0"/>
              <w:autoSpaceDN w:val="0"/>
              <w:spacing w:after="0" w:line="270" w:lineRule="exact"/>
              <w:ind w:right="95"/>
              <w:jc w:val="center"/>
              <w:rPr>
                <w:rFonts w:eastAsia="Times New Roman" w:cs="Times New Roman"/>
                <w:sz w:val="24"/>
                <w:szCs w:val="24"/>
              </w:rPr>
            </w:pPr>
            <w:r>
              <w:rPr>
                <w:rFonts w:eastAsia="Times New Roman" w:cs="Times New Roman"/>
                <w:sz w:val="24"/>
                <w:szCs w:val="24"/>
              </w:rPr>
              <w:t>9</w:t>
            </w:r>
          </w:p>
        </w:tc>
        <w:tc>
          <w:tcPr>
            <w:tcW w:w="842" w:type="dxa"/>
            <w:vAlign w:val="center"/>
          </w:tcPr>
          <w:p w:rsidR="004569F0" w:rsidRPr="00F7567C" w:rsidRDefault="00FE5B4E" w:rsidP="00FE0CD8">
            <w:pPr>
              <w:widowControl w:val="0"/>
              <w:autoSpaceDE w:val="0"/>
              <w:autoSpaceDN w:val="0"/>
              <w:spacing w:after="0" w:line="270" w:lineRule="exact"/>
              <w:ind w:right="95"/>
              <w:jc w:val="center"/>
              <w:rPr>
                <w:rFonts w:eastAsia="Times New Roman" w:cs="Times New Roman"/>
                <w:sz w:val="24"/>
                <w:szCs w:val="24"/>
              </w:rPr>
            </w:pPr>
            <w:r>
              <w:rPr>
                <w:rFonts w:eastAsia="Times New Roman" w:cs="Times New Roman"/>
                <w:sz w:val="24"/>
                <w:szCs w:val="24"/>
              </w:rPr>
              <w:t>13</w:t>
            </w:r>
          </w:p>
        </w:tc>
      </w:tr>
      <w:tr w:rsidR="004569F0" w:rsidRPr="00F7567C" w:rsidTr="00FE0CD8">
        <w:tc>
          <w:tcPr>
            <w:tcW w:w="7606" w:type="dxa"/>
            <w:gridSpan w:val="5"/>
          </w:tcPr>
          <w:p w:rsidR="004569F0" w:rsidRPr="00F7567C" w:rsidRDefault="004569F0" w:rsidP="00FE0CD8">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Всего:</w:t>
            </w:r>
          </w:p>
        </w:tc>
        <w:tc>
          <w:tcPr>
            <w:tcW w:w="842" w:type="dxa"/>
          </w:tcPr>
          <w:p w:rsidR="004569F0" w:rsidRPr="00F7567C" w:rsidRDefault="004569F0" w:rsidP="00FE0CD8">
            <w:pPr>
              <w:widowControl w:val="0"/>
              <w:autoSpaceDE w:val="0"/>
              <w:autoSpaceDN w:val="0"/>
              <w:spacing w:after="0"/>
              <w:jc w:val="center"/>
              <w:rPr>
                <w:rFonts w:eastAsia="Times New Roman" w:cs="Times New Roman"/>
                <w:b/>
                <w:sz w:val="24"/>
                <w:szCs w:val="24"/>
              </w:rPr>
            </w:pPr>
            <w:r w:rsidRPr="00F7567C">
              <w:rPr>
                <w:rFonts w:eastAsia="Times New Roman" w:cs="Times New Roman"/>
                <w:b/>
                <w:sz w:val="24"/>
                <w:szCs w:val="24"/>
              </w:rPr>
              <w:t>108</w:t>
            </w:r>
          </w:p>
        </w:tc>
      </w:tr>
    </w:tbl>
    <w:p w:rsidR="004569F0" w:rsidRPr="00F7567C" w:rsidRDefault="004569F0" w:rsidP="004569F0">
      <w:pPr>
        <w:widowControl w:val="0"/>
        <w:autoSpaceDE w:val="0"/>
        <w:autoSpaceDN w:val="0"/>
        <w:spacing w:after="0"/>
        <w:jc w:val="both"/>
        <w:rPr>
          <w:rFonts w:eastAsia="Times New Roman" w:cs="Times New Roman"/>
          <w:sz w:val="22"/>
        </w:rPr>
      </w:pPr>
    </w:p>
    <w:p w:rsidR="004569F0" w:rsidRPr="00F7567C" w:rsidRDefault="004569F0" w:rsidP="004569F0">
      <w:pPr>
        <w:widowControl w:val="0"/>
        <w:autoSpaceDE w:val="0"/>
        <w:autoSpaceDN w:val="0"/>
        <w:spacing w:after="0"/>
        <w:contextualSpacing/>
        <w:rPr>
          <w:rFonts w:eastAsia="Times New Roman" w:cs="Times New Roman"/>
          <w:b/>
          <w:bCs/>
          <w:sz w:val="24"/>
          <w:szCs w:val="24"/>
        </w:rPr>
      </w:pPr>
    </w:p>
    <w:p w:rsidR="004569F0" w:rsidRPr="00F7567C" w:rsidRDefault="004569F0" w:rsidP="004569F0">
      <w:pPr>
        <w:widowControl w:val="0"/>
        <w:autoSpaceDE w:val="0"/>
        <w:autoSpaceDN w:val="0"/>
        <w:spacing w:after="0"/>
        <w:contextualSpacing/>
        <w:rPr>
          <w:rFonts w:eastAsia="Times New Roman" w:cs="Times New Roman"/>
          <w:b/>
          <w:bCs/>
          <w:sz w:val="24"/>
          <w:szCs w:val="24"/>
        </w:rPr>
      </w:pPr>
    </w:p>
    <w:p w:rsidR="004569F0" w:rsidRPr="00F7567C" w:rsidRDefault="004569F0" w:rsidP="004569F0">
      <w:pPr>
        <w:widowControl w:val="0"/>
        <w:autoSpaceDE w:val="0"/>
        <w:autoSpaceDN w:val="0"/>
        <w:spacing w:after="0"/>
        <w:contextualSpacing/>
        <w:rPr>
          <w:rFonts w:eastAsia="Times New Roman" w:cs="Times New Roman"/>
          <w:b/>
          <w:bCs/>
          <w:sz w:val="24"/>
          <w:szCs w:val="24"/>
        </w:rPr>
      </w:pPr>
      <w:r w:rsidRPr="00F7567C">
        <w:rPr>
          <w:rFonts w:eastAsia="Times New Roman" w:cs="Times New Roman"/>
          <w:b/>
          <w:bCs/>
          <w:sz w:val="24"/>
          <w:szCs w:val="24"/>
        </w:rPr>
        <w:t>6. Учебно-методическое и информационно-коммуникационное обеспечение дисциплины</w:t>
      </w:r>
    </w:p>
    <w:p w:rsidR="004569F0" w:rsidRPr="00F7567C" w:rsidRDefault="004569F0" w:rsidP="004569F0">
      <w:pPr>
        <w:shd w:val="clear" w:color="auto" w:fill="FFFFFF"/>
        <w:tabs>
          <w:tab w:val="left" w:pos="993"/>
        </w:tabs>
        <w:spacing w:after="0"/>
        <w:contextualSpacing/>
        <w:jc w:val="both"/>
        <w:rPr>
          <w:rFonts w:eastAsia="Times New Roman" w:cs="Times New Roman"/>
          <w:b/>
          <w:sz w:val="24"/>
          <w:szCs w:val="24"/>
          <w:lang w:eastAsia="ru-RU"/>
        </w:rPr>
      </w:pPr>
    </w:p>
    <w:p w:rsidR="004569F0" w:rsidRPr="00F7567C" w:rsidRDefault="004569F0" w:rsidP="004569F0">
      <w:pPr>
        <w:widowControl w:val="0"/>
        <w:tabs>
          <w:tab w:val="left" w:pos="1134"/>
          <w:tab w:val="left" w:pos="2282"/>
        </w:tabs>
        <w:autoSpaceDE w:val="0"/>
        <w:autoSpaceDN w:val="0"/>
        <w:spacing w:after="0"/>
        <w:jc w:val="both"/>
        <w:rPr>
          <w:rFonts w:eastAsia="Times New Roman" w:cs="Times New Roman"/>
          <w:b/>
          <w:sz w:val="24"/>
          <w:szCs w:val="24"/>
        </w:rPr>
      </w:pPr>
      <w:r w:rsidRPr="00F7567C">
        <w:rPr>
          <w:rFonts w:eastAsia="Times New Roman" w:cs="Times New Roman"/>
          <w:b/>
          <w:sz w:val="24"/>
          <w:szCs w:val="24"/>
          <w:lang w:eastAsia="ru-RU"/>
        </w:rPr>
        <w:t>Основная литература</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7061"/>
        <w:gridCol w:w="1211"/>
        <w:gridCol w:w="813"/>
      </w:tblGrid>
      <w:tr w:rsidR="004569F0" w:rsidRPr="00F7567C" w:rsidTr="00FE0CD8">
        <w:trPr>
          <w:trHeight w:val="60"/>
        </w:trPr>
        <w:tc>
          <w:tcPr>
            <w:tcW w:w="426" w:type="dxa"/>
            <w:vMerge w:val="restart"/>
            <w:vAlign w:val="center"/>
          </w:tcPr>
          <w:p w:rsidR="004569F0" w:rsidRPr="00F7567C" w:rsidRDefault="004569F0" w:rsidP="00FE0CD8">
            <w:pPr>
              <w:widowControl w:val="0"/>
              <w:autoSpaceDE w:val="0"/>
              <w:autoSpaceDN w:val="0"/>
              <w:spacing w:after="0"/>
              <w:ind w:right="-113"/>
              <w:jc w:val="center"/>
              <w:rPr>
                <w:rFonts w:eastAsia="Times New Roman" w:cs="Times New Roman"/>
                <w:sz w:val="24"/>
                <w:szCs w:val="24"/>
              </w:rPr>
            </w:pPr>
            <w:r w:rsidRPr="00F7567C">
              <w:rPr>
                <w:rFonts w:eastAsia="Times New Roman" w:cs="Times New Roman"/>
                <w:sz w:val="24"/>
                <w:szCs w:val="24"/>
              </w:rPr>
              <w:t>№ п/п</w:t>
            </w:r>
          </w:p>
        </w:tc>
        <w:tc>
          <w:tcPr>
            <w:tcW w:w="7513" w:type="dxa"/>
            <w:vMerge w:val="restart"/>
            <w:vAlign w:val="center"/>
          </w:tcPr>
          <w:p w:rsidR="004569F0" w:rsidRPr="00F7567C" w:rsidRDefault="004569F0" w:rsidP="00FE0CD8">
            <w:pPr>
              <w:widowControl w:val="0"/>
              <w:autoSpaceDE w:val="0"/>
              <w:autoSpaceDN w:val="0"/>
              <w:spacing w:after="0"/>
              <w:ind w:right="-113"/>
              <w:jc w:val="center"/>
              <w:rPr>
                <w:rFonts w:eastAsia="Times New Roman" w:cs="Times New Roman"/>
                <w:sz w:val="24"/>
                <w:szCs w:val="24"/>
                <w:vertAlign w:val="superscript"/>
              </w:rPr>
            </w:pPr>
            <w:r w:rsidRPr="00F7567C">
              <w:rPr>
                <w:rFonts w:eastAsia="Times New Roman" w:cs="Times New Roman"/>
                <w:sz w:val="24"/>
                <w:szCs w:val="24"/>
              </w:rPr>
              <w:t>Наименование</w:t>
            </w:r>
          </w:p>
        </w:tc>
        <w:tc>
          <w:tcPr>
            <w:tcW w:w="2127" w:type="dxa"/>
            <w:gridSpan w:val="2"/>
            <w:vAlign w:val="center"/>
          </w:tcPr>
          <w:p w:rsidR="004569F0" w:rsidRPr="00F7567C" w:rsidRDefault="004569F0" w:rsidP="00FE0CD8">
            <w:pPr>
              <w:widowControl w:val="0"/>
              <w:autoSpaceDE w:val="0"/>
              <w:autoSpaceDN w:val="0"/>
              <w:spacing w:after="0"/>
              <w:ind w:right="-113"/>
              <w:jc w:val="center"/>
              <w:rPr>
                <w:rFonts w:eastAsia="Times New Roman" w:cs="Times New Roman"/>
                <w:sz w:val="24"/>
                <w:szCs w:val="24"/>
              </w:rPr>
            </w:pPr>
            <w:r w:rsidRPr="00F7567C">
              <w:rPr>
                <w:rFonts w:eastAsia="Times New Roman" w:cs="Times New Roman"/>
                <w:sz w:val="24"/>
                <w:szCs w:val="24"/>
              </w:rPr>
              <w:t>Кол-во экземпляров</w:t>
            </w:r>
          </w:p>
        </w:tc>
      </w:tr>
      <w:tr w:rsidR="004569F0" w:rsidRPr="00F7567C" w:rsidTr="00FE0CD8">
        <w:trPr>
          <w:trHeight w:val="60"/>
        </w:trPr>
        <w:tc>
          <w:tcPr>
            <w:tcW w:w="426" w:type="dxa"/>
            <w:vMerge/>
            <w:vAlign w:val="center"/>
          </w:tcPr>
          <w:p w:rsidR="004569F0" w:rsidRPr="00F7567C" w:rsidRDefault="004569F0" w:rsidP="00FE0CD8">
            <w:pPr>
              <w:widowControl w:val="0"/>
              <w:autoSpaceDE w:val="0"/>
              <w:autoSpaceDN w:val="0"/>
              <w:spacing w:after="0"/>
              <w:ind w:right="-113"/>
              <w:jc w:val="center"/>
              <w:rPr>
                <w:rFonts w:eastAsia="Times New Roman" w:cs="Times New Roman"/>
                <w:sz w:val="24"/>
                <w:szCs w:val="24"/>
              </w:rPr>
            </w:pPr>
          </w:p>
        </w:tc>
        <w:tc>
          <w:tcPr>
            <w:tcW w:w="7513" w:type="dxa"/>
            <w:vMerge/>
            <w:vAlign w:val="center"/>
          </w:tcPr>
          <w:p w:rsidR="004569F0" w:rsidRPr="00F7567C" w:rsidRDefault="004569F0" w:rsidP="00FE0CD8">
            <w:pPr>
              <w:widowControl w:val="0"/>
              <w:autoSpaceDE w:val="0"/>
              <w:autoSpaceDN w:val="0"/>
              <w:spacing w:after="0"/>
              <w:ind w:right="-113"/>
              <w:jc w:val="center"/>
              <w:rPr>
                <w:rFonts w:eastAsia="Times New Roman" w:cs="Times New Roman"/>
                <w:sz w:val="24"/>
                <w:szCs w:val="24"/>
              </w:rPr>
            </w:pPr>
          </w:p>
        </w:tc>
        <w:tc>
          <w:tcPr>
            <w:tcW w:w="1276" w:type="dxa"/>
            <w:vAlign w:val="center"/>
          </w:tcPr>
          <w:p w:rsidR="004569F0" w:rsidRPr="00F7567C" w:rsidRDefault="004569F0" w:rsidP="00FE0CD8">
            <w:pPr>
              <w:widowControl w:val="0"/>
              <w:autoSpaceDE w:val="0"/>
              <w:autoSpaceDN w:val="0"/>
              <w:spacing w:after="0"/>
              <w:ind w:right="-113"/>
              <w:jc w:val="center"/>
              <w:rPr>
                <w:rFonts w:eastAsia="Times New Roman" w:cs="Times New Roman"/>
                <w:sz w:val="24"/>
                <w:szCs w:val="24"/>
              </w:rPr>
            </w:pPr>
            <w:r w:rsidRPr="00F7567C">
              <w:rPr>
                <w:rFonts w:eastAsia="Times New Roman" w:cs="Times New Roman"/>
                <w:sz w:val="24"/>
                <w:szCs w:val="24"/>
              </w:rPr>
              <w:t>библиотека</w:t>
            </w:r>
          </w:p>
        </w:tc>
        <w:tc>
          <w:tcPr>
            <w:tcW w:w="851" w:type="dxa"/>
            <w:vAlign w:val="center"/>
          </w:tcPr>
          <w:p w:rsidR="004569F0" w:rsidRPr="00F7567C" w:rsidRDefault="004569F0" w:rsidP="00FE0CD8">
            <w:pPr>
              <w:widowControl w:val="0"/>
              <w:autoSpaceDE w:val="0"/>
              <w:autoSpaceDN w:val="0"/>
              <w:spacing w:after="0"/>
              <w:ind w:right="-113"/>
              <w:jc w:val="center"/>
              <w:rPr>
                <w:rFonts w:eastAsia="Times New Roman" w:cs="Times New Roman"/>
                <w:sz w:val="24"/>
                <w:szCs w:val="24"/>
              </w:rPr>
            </w:pPr>
            <w:r w:rsidRPr="00F7567C">
              <w:rPr>
                <w:rFonts w:eastAsia="Times New Roman" w:cs="Times New Roman"/>
                <w:sz w:val="24"/>
                <w:szCs w:val="24"/>
              </w:rPr>
              <w:t>кафедра</w:t>
            </w:r>
          </w:p>
        </w:tc>
      </w:tr>
      <w:tr w:rsidR="004569F0" w:rsidRPr="00F7567C" w:rsidTr="00FE0CD8">
        <w:trPr>
          <w:trHeight w:val="358"/>
        </w:trPr>
        <w:tc>
          <w:tcPr>
            <w:tcW w:w="426" w:type="dxa"/>
          </w:tcPr>
          <w:p w:rsidR="004569F0" w:rsidRPr="00F7567C" w:rsidRDefault="004569F0" w:rsidP="00FE0CD8">
            <w:pPr>
              <w:widowControl w:val="0"/>
              <w:autoSpaceDE w:val="0"/>
              <w:autoSpaceDN w:val="0"/>
              <w:spacing w:after="0"/>
              <w:ind w:right="-113"/>
              <w:jc w:val="center"/>
              <w:rPr>
                <w:rFonts w:eastAsia="Times New Roman" w:cs="Times New Roman"/>
                <w:sz w:val="24"/>
                <w:szCs w:val="24"/>
              </w:rPr>
            </w:pPr>
            <w:r w:rsidRPr="00F7567C">
              <w:rPr>
                <w:rFonts w:eastAsia="Times New Roman" w:cs="Times New Roman"/>
                <w:sz w:val="24"/>
                <w:szCs w:val="24"/>
              </w:rPr>
              <w:t>1.</w:t>
            </w:r>
          </w:p>
        </w:tc>
        <w:tc>
          <w:tcPr>
            <w:tcW w:w="7513" w:type="dxa"/>
          </w:tcPr>
          <w:p w:rsidR="00FE0CD8" w:rsidRPr="00FE0CD8" w:rsidRDefault="00FE0CD8" w:rsidP="00FE0CD8">
            <w:pPr>
              <w:shd w:val="clear" w:color="auto" w:fill="FFFFFF"/>
              <w:rPr>
                <w:rFonts w:cs="Times New Roman"/>
                <w:iCs/>
                <w:color w:val="000000"/>
                <w:sz w:val="24"/>
                <w:szCs w:val="24"/>
                <w:bdr w:val="single" w:sz="2" w:space="0" w:color="E5E7EB" w:frame="1"/>
              </w:rPr>
            </w:pPr>
            <w:proofErr w:type="spellStart"/>
            <w:r w:rsidRPr="00FE0CD8">
              <w:rPr>
                <w:rFonts w:cs="Times New Roman"/>
                <w:iCs/>
                <w:color w:val="000000"/>
                <w:sz w:val="24"/>
                <w:szCs w:val="24"/>
                <w:bdr w:val="single" w:sz="2" w:space="0" w:color="E5E7EB" w:frame="1"/>
                <w:shd w:val="clear" w:color="auto" w:fill="FFFFFF"/>
              </w:rPr>
              <w:t>Айзман</w:t>
            </w:r>
            <w:proofErr w:type="spellEnd"/>
            <w:r w:rsidRPr="00FE0CD8">
              <w:rPr>
                <w:rFonts w:cs="Times New Roman"/>
                <w:iCs/>
                <w:color w:val="000000"/>
                <w:sz w:val="24"/>
                <w:szCs w:val="24"/>
                <w:bdr w:val="single" w:sz="2" w:space="0" w:color="E5E7EB" w:frame="1"/>
                <w:shd w:val="clear" w:color="auto" w:fill="FFFFFF"/>
              </w:rPr>
              <w:t>, Р. И. </w:t>
            </w:r>
            <w:r w:rsidRPr="00FE0CD8">
              <w:rPr>
                <w:rFonts w:cs="Times New Roman"/>
                <w:color w:val="000000"/>
                <w:sz w:val="24"/>
                <w:szCs w:val="24"/>
                <w:shd w:val="clear" w:color="auto" w:fill="FFFFFF"/>
              </w:rPr>
              <w:t xml:space="preserve"> Методика обучения экономике: финансовая грамотность и </w:t>
            </w:r>
            <w:proofErr w:type="gramStart"/>
            <w:r w:rsidRPr="00FE0CD8">
              <w:rPr>
                <w:rFonts w:cs="Times New Roman"/>
                <w:color w:val="000000"/>
                <w:sz w:val="24"/>
                <w:szCs w:val="24"/>
                <w:shd w:val="clear" w:color="auto" w:fill="FFFFFF"/>
              </w:rPr>
              <w:t>безопасность :</w:t>
            </w:r>
            <w:proofErr w:type="gramEnd"/>
            <w:r w:rsidRPr="00FE0CD8">
              <w:rPr>
                <w:rFonts w:cs="Times New Roman"/>
                <w:color w:val="000000"/>
                <w:sz w:val="24"/>
                <w:szCs w:val="24"/>
                <w:shd w:val="clear" w:color="auto" w:fill="FFFFFF"/>
              </w:rPr>
              <w:t xml:space="preserve"> учебное пособие для вузов / Р. И. </w:t>
            </w:r>
            <w:proofErr w:type="spellStart"/>
            <w:r w:rsidRPr="00FE0CD8">
              <w:rPr>
                <w:rFonts w:cs="Times New Roman"/>
                <w:color w:val="000000"/>
                <w:sz w:val="24"/>
                <w:szCs w:val="24"/>
                <w:shd w:val="clear" w:color="auto" w:fill="FFFFFF"/>
              </w:rPr>
              <w:t>Айзман</w:t>
            </w:r>
            <w:proofErr w:type="spellEnd"/>
            <w:r w:rsidRPr="00FE0CD8">
              <w:rPr>
                <w:rFonts w:cs="Times New Roman"/>
                <w:color w:val="000000"/>
                <w:sz w:val="24"/>
                <w:szCs w:val="24"/>
                <w:shd w:val="clear" w:color="auto" w:fill="FFFFFF"/>
              </w:rPr>
              <w:t xml:space="preserve">, Н. О. Новикова. — </w:t>
            </w:r>
            <w:proofErr w:type="gramStart"/>
            <w:r w:rsidRPr="00FE0CD8">
              <w:rPr>
                <w:rFonts w:cs="Times New Roman"/>
                <w:color w:val="000000"/>
                <w:sz w:val="24"/>
                <w:szCs w:val="24"/>
                <w:shd w:val="clear" w:color="auto" w:fill="FFFFFF"/>
              </w:rPr>
              <w:t>Москва :</w:t>
            </w:r>
            <w:proofErr w:type="gramEnd"/>
            <w:r w:rsidRPr="00FE0CD8">
              <w:rPr>
                <w:rFonts w:cs="Times New Roman"/>
                <w:color w:val="000000"/>
                <w:sz w:val="24"/>
                <w:szCs w:val="24"/>
                <w:shd w:val="clear" w:color="auto" w:fill="FFFFFF"/>
              </w:rPr>
              <w:t xml:space="preserve"> Издательство </w:t>
            </w:r>
            <w:proofErr w:type="spellStart"/>
            <w:r w:rsidRPr="00FE0CD8">
              <w:rPr>
                <w:rFonts w:cs="Times New Roman"/>
                <w:color w:val="000000"/>
                <w:sz w:val="24"/>
                <w:szCs w:val="24"/>
                <w:shd w:val="clear" w:color="auto" w:fill="FFFFFF"/>
              </w:rPr>
              <w:t>Юрайт</w:t>
            </w:r>
            <w:proofErr w:type="spellEnd"/>
            <w:r w:rsidRPr="00FE0CD8">
              <w:rPr>
                <w:rFonts w:cs="Times New Roman"/>
                <w:color w:val="000000"/>
                <w:sz w:val="24"/>
                <w:szCs w:val="24"/>
                <w:shd w:val="clear" w:color="auto" w:fill="FFFFFF"/>
              </w:rPr>
              <w:t>, 2024. — 214 с. — (Высшее образование). — ISBN 978-5-534-</w:t>
            </w:r>
            <w:r w:rsidRPr="00FE0CD8">
              <w:rPr>
                <w:rFonts w:cs="Times New Roman"/>
                <w:color w:val="000000"/>
                <w:sz w:val="24"/>
                <w:szCs w:val="24"/>
                <w:shd w:val="clear" w:color="auto" w:fill="FFFFFF"/>
              </w:rPr>
              <w:lastRenderedPageBreak/>
              <w:t xml:space="preserve">11943-5. — </w:t>
            </w:r>
            <w:proofErr w:type="gramStart"/>
            <w:r w:rsidRPr="00FE0CD8">
              <w:rPr>
                <w:rFonts w:cs="Times New Roman"/>
                <w:color w:val="000000"/>
                <w:sz w:val="24"/>
                <w:szCs w:val="24"/>
                <w:shd w:val="clear" w:color="auto" w:fill="FFFFFF"/>
              </w:rPr>
              <w:t>Текст :</w:t>
            </w:r>
            <w:proofErr w:type="gramEnd"/>
            <w:r w:rsidRPr="00FE0CD8">
              <w:rPr>
                <w:rFonts w:cs="Times New Roman"/>
                <w:color w:val="000000"/>
                <w:sz w:val="24"/>
                <w:szCs w:val="24"/>
                <w:shd w:val="clear" w:color="auto" w:fill="FFFFFF"/>
              </w:rPr>
              <w:t xml:space="preserve"> электронный // Образовательная платформа </w:t>
            </w:r>
            <w:proofErr w:type="spellStart"/>
            <w:r w:rsidRPr="00FE0CD8">
              <w:rPr>
                <w:rFonts w:cs="Times New Roman"/>
                <w:color w:val="000000"/>
                <w:sz w:val="24"/>
                <w:szCs w:val="24"/>
                <w:shd w:val="clear" w:color="auto" w:fill="FFFFFF"/>
              </w:rPr>
              <w:t>Юрайт</w:t>
            </w:r>
            <w:proofErr w:type="spellEnd"/>
            <w:r w:rsidRPr="00FE0CD8">
              <w:rPr>
                <w:rFonts w:cs="Times New Roman"/>
                <w:color w:val="000000"/>
                <w:sz w:val="24"/>
                <w:szCs w:val="24"/>
                <w:shd w:val="clear" w:color="auto" w:fill="FFFFFF"/>
              </w:rPr>
              <w:t xml:space="preserve"> [сайт]. — URL: </w:t>
            </w:r>
            <w:hyperlink r:id="rId5" w:tgtFrame="_blank" w:history="1">
              <w:r w:rsidRPr="00FE0CD8">
                <w:rPr>
                  <w:rStyle w:val="a7"/>
                  <w:color w:val="486C97"/>
                  <w:sz w:val="24"/>
                  <w:szCs w:val="24"/>
                  <w:bdr w:val="single" w:sz="2" w:space="0" w:color="E5E7EB" w:frame="1"/>
                  <w:shd w:val="clear" w:color="auto" w:fill="FFFFFF"/>
                </w:rPr>
                <w:t>https://urait.ru/bcode/542897</w:t>
              </w:r>
            </w:hyperlink>
          </w:p>
          <w:p w:rsidR="004569F0" w:rsidRPr="00F7567C" w:rsidRDefault="004569F0" w:rsidP="00FE0CD8">
            <w:pPr>
              <w:shd w:val="clear" w:color="auto" w:fill="FFFFFF"/>
              <w:rPr>
                <w:rFonts w:eastAsia="Times New Roman" w:cs="Times New Roman"/>
                <w:sz w:val="24"/>
                <w:szCs w:val="24"/>
                <w:lang w:eastAsia="ru-RU"/>
              </w:rPr>
            </w:pPr>
          </w:p>
        </w:tc>
        <w:tc>
          <w:tcPr>
            <w:tcW w:w="1276" w:type="dxa"/>
          </w:tcPr>
          <w:p w:rsidR="004569F0" w:rsidRPr="00F7567C" w:rsidRDefault="004569F0" w:rsidP="00FE0CD8">
            <w:pPr>
              <w:autoSpaceDE w:val="0"/>
              <w:autoSpaceDN w:val="0"/>
              <w:adjustRightInd w:val="0"/>
              <w:spacing w:after="0"/>
              <w:jc w:val="center"/>
              <w:rPr>
                <w:rFonts w:eastAsia="Times New Roman" w:cs="Times New Roman"/>
                <w:sz w:val="24"/>
                <w:szCs w:val="24"/>
                <w:lang w:eastAsia="ru-RU"/>
              </w:rPr>
            </w:pPr>
            <w:r w:rsidRPr="00F7567C">
              <w:rPr>
                <w:rFonts w:eastAsia="Times New Roman" w:cs="Times New Roman"/>
                <w:sz w:val="24"/>
                <w:szCs w:val="24"/>
                <w:lang w:eastAsia="ru-RU"/>
              </w:rPr>
              <w:lastRenderedPageBreak/>
              <w:t>1</w:t>
            </w:r>
          </w:p>
        </w:tc>
        <w:tc>
          <w:tcPr>
            <w:tcW w:w="851" w:type="dxa"/>
          </w:tcPr>
          <w:p w:rsidR="004569F0" w:rsidRPr="00F7567C" w:rsidRDefault="004569F0" w:rsidP="00FE0CD8">
            <w:pPr>
              <w:widowControl w:val="0"/>
              <w:autoSpaceDE w:val="0"/>
              <w:autoSpaceDN w:val="0"/>
              <w:spacing w:after="0"/>
              <w:jc w:val="center"/>
              <w:rPr>
                <w:rFonts w:eastAsia="Times New Roman" w:cs="Times New Roman"/>
                <w:sz w:val="24"/>
                <w:szCs w:val="24"/>
              </w:rPr>
            </w:pPr>
            <w:r w:rsidRPr="00F7567C">
              <w:rPr>
                <w:rFonts w:eastAsia="Times New Roman" w:cs="Times New Roman"/>
                <w:sz w:val="24"/>
                <w:szCs w:val="24"/>
              </w:rPr>
              <w:t>-</w:t>
            </w:r>
          </w:p>
        </w:tc>
      </w:tr>
      <w:tr w:rsidR="004569F0" w:rsidRPr="00F7567C" w:rsidTr="00FE0CD8">
        <w:trPr>
          <w:trHeight w:val="358"/>
        </w:trPr>
        <w:tc>
          <w:tcPr>
            <w:tcW w:w="426" w:type="dxa"/>
          </w:tcPr>
          <w:p w:rsidR="004569F0" w:rsidRPr="00F7567C" w:rsidRDefault="004569F0" w:rsidP="00FE0CD8">
            <w:pPr>
              <w:widowControl w:val="0"/>
              <w:autoSpaceDE w:val="0"/>
              <w:autoSpaceDN w:val="0"/>
              <w:spacing w:after="0"/>
              <w:ind w:right="-113"/>
              <w:jc w:val="center"/>
              <w:rPr>
                <w:rFonts w:eastAsia="Times New Roman" w:cs="Times New Roman"/>
                <w:sz w:val="24"/>
                <w:szCs w:val="24"/>
              </w:rPr>
            </w:pPr>
            <w:r w:rsidRPr="00F7567C">
              <w:rPr>
                <w:rFonts w:eastAsia="Times New Roman" w:cs="Times New Roman"/>
                <w:sz w:val="24"/>
                <w:szCs w:val="24"/>
              </w:rPr>
              <w:lastRenderedPageBreak/>
              <w:t>2.</w:t>
            </w:r>
          </w:p>
        </w:tc>
        <w:tc>
          <w:tcPr>
            <w:tcW w:w="7513" w:type="dxa"/>
          </w:tcPr>
          <w:p w:rsidR="00FE0CD8" w:rsidRPr="00FE0CD8" w:rsidRDefault="00FE0CD8" w:rsidP="00FE0CD8">
            <w:pPr>
              <w:shd w:val="clear" w:color="auto" w:fill="FFFFFF"/>
              <w:rPr>
                <w:rFonts w:ascii="Arial" w:hAnsi="Arial" w:cs="Arial"/>
                <w:color w:val="000000"/>
              </w:rPr>
            </w:pPr>
            <w:proofErr w:type="spellStart"/>
            <w:r w:rsidRPr="00FE0CD8">
              <w:rPr>
                <w:rFonts w:cs="Times New Roman"/>
                <w:iCs/>
                <w:color w:val="000000"/>
                <w:sz w:val="24"/>
                <w:szCs w:val="24"/>
                <w:bdr w:val="single" w:sz="2" w:space="0" w:color="E5E7EB" w:frame="1"/>
              </w:rPr>
              <w:t>Фрицлер</w:t>
            </w:r>
            <w:proofErr w:type="spellEnd"/>
            <w:r w:rsidRPr="00FE0CD8">
              <w:rPr>
                <w:rFonts w:cs="Times New Roman"/>
                <w:iCs/>
                <w:color w:val="000000"/>
                <w:sz w:val="24"/>
                <w:szCs w:val="24"/>
                <w:bdr w:val="single" w:sz="2" w:space="0" w:color="E5E7EB" w:frame="1"/>
              </w:rPr>
              <w:t>, А. В. </w:t>
            </w:r>
            <w:r w:rsidRPr="00FE0CD8">
              <w:rPr>
                <w:rFonts w:cs="Times New Roman"/>
                <w:color w:val="000000"/>
                <w:sz w:val="24"/>
                <w:szCs w:val="24"/>
              </w:rPr>
              <w:t xml:space="preserve"> Основы финансовой </w:t>
            </w:r>
            <w:proofErr w:type="gramStart"/>
            <w:r w:rsidRPr="00FE0CD8">
              <w:rPr>
                <w:rFonts w:cs="Times New Roman"/>
                <w:color w:val="000000"/>
                <w:sz w:val="24"/>
                <w:szCs w:val="24"/>
              </w:rPr>
              <w:t>грамотности :</w:t>
            </w:r>
            <w:proofErr w:type="gramEnd"/>
            <w:r w:rsidRPr="00FE0CD8">
              <w:rPr>
                <w:rFonts w:cs="Times New Roman"/>
                <w:color w:val="000000"/>
                <w:sz w:val="24"/>
                <w:szCs w:val="24"/>
              </w:rPr>
              <w:t xml:space="preserve"> учебник для среднего профессионального образования / А. В. </w:t>
            </w:r>
            <w:proofErr w:type="spellStart"/>
            <w:r w:rsidRPr="00FE0CD8">
              <w:rPr>
                <w:rFonts w:cs="Times New Roman"/>
                <w:color w:val="000000"/>
                <w:sz w:val="24"/>
                <w:szCs w:val="24"/>
              </w:rPr>
              <w:t>Фрицлер</w:t>
            </w:r>
            <w:proofErr w:type="spellEnd"/>
            <w:r w:rsidRPr="00FE0CD8">
              <w:rPr>
                <w:rFonts w:cs="Times New Roman"/>
                <w:color w:val="000000"/>
                <w:sz w:val="24"/>
                <w:szCs w:val="24"/>
              </w:rPr>
              <w:t xml:space="preserve">, Е. А. Тарханова. — 2-е изд., </w:t>
            </w:r>
            <w:proofErr w:type="spellStart"/>
            <w:r w:rsidRPr="00FE0CD8">
              <w:rPr>
                <w:rFonts w:cs="Times New Roman"/>
                <w:color w:val="000000"/>
                <w:sz w:val="24"/>
                <w:szCs w:val="24"/>
              </w:rPr>
              <w:t>перераб</w:t>
            </w:r>
            <w:proofErr w:type="spellEnd"/>
            <w:r w:rsidRPr="00FE0CD8">
              <w:rPr>
                <w:rFonts w:cs="Times New Roman"/>
                <w:color w:val="000000"/>
                <w:sz w:val="24"/>
                <w:szCs w:val="24"/>
              </w:rPr>
              <w:t>. и доп. — Москва : Издательство</w:t>
            </w:r>
            <w:r w:rsidRPr="00FE0CD8">
              <w:rPr>
                <w:rFonts w:ascii="Arial" w:hAnsi="Arial" w:cs="Arial"/>
                <w:color w:val="000000"/>
              </w:rPr>
              <w:t xml:space="preserve"> </w:t>
            </w:r>
            <w:proofErr w:type="spellStart"/>
            <w:r w:rsidRPr="00FE0CD8">
              <w:rPr>
                <w:rFonts w:cs="Times New Roman"/>
                <w:color w:val="000000"/>
                <w:sz w:val="24"/>
                <w:szCs w:val="24"/>
              </w:rPr>
              <w:t>Юрайт</w:t>
            </w:r>
            <w:proofErr w:type="spellEnd"/>
            <w:r w:rsidRPr="00FE0CD8">
              <w:rPr>
                <w:rFonts w:cs="Times New Roman"/>
                <w:color w:val="000000"/>
                <w:sz w:val="24"/>
                <w:szCs w:val="24"/>
              </w:rPr>
              <w:t xml:space="preserve">, 2024. — 148 с. — (Профессиональное образование). — ISBN 978-5-534-16794-8. — </w:t>
            </w:r>
            <w:proofErr w:type="gramStart"/>
            <w:r w:rsidRPr="00FE0CD8">
              <w:rPr>
                <w:rFonts w:cs="Times New Roman"/>
                <w:color w:val="000000"/>
                <w:sz w:val="24"/>
                <w:szCs w:val="24"/>
              </w:rPr>
              <w:t>Текст :</w:t>
            </w:r>
            <w:proofErr w:type="gramEnd"/>
            <w:r w:rsidRPr="00FE0CD8">
              <w:rPr>
                <w:rFonts w:cs="Times New Roman"/>
                <w:color w:val="000000"/>
                <w:sz w:val="24"/>
                <w:szCs w:val="24"/>
              </w:rPr>
              <w:t xml:space="preserve"> электронный // Образовательная платформа </w:t>
            </w:r>
            <w:proofErr w:type="spellStart"/>
            <w:r w:rsidRPr="00FE0CD8">
              <w:rPr>
                <w:rFonts w:cs="Times New Roman"/>
                <w:color w:val="000000"/>
                <w:sz w:val="24"/>
                <w:szCs w:val="24"/>
              </w:rPr>
              <w:t>Юрайт</w:t>
            </w:r>
            <w:proofErr w:type="spellEnd"/>
            <w:r w:rsidRPr="00FE0CD8">
              <w:rPr>
                <w:rFonts w:cs="Times New Roman"/>
                <w:color w:val="000000"/>
                <w:sz w:val="24"/>
                <w:szCs w:val="24"/>
              </w:rPr>
              <w:t xml:space="preserve"> [сайт]. — URL: </w:t>
            </w:r>
            <w:hyperlink r:id="rId6" w:tgtFrame="_blank" w:history="1">
              <w:r w:rsidRPr="00FE0CD8">
                <w:rPr>
                  <w:rStyle w:val="a7"/>
                  <w:color w:val="486C97"/>
                  <w:sz w:val="24"/>
                  <w:szCs w:val="24"/>
                  <w:bdr w:val="single" w:sz="2" w:space="0" w:color="E5E7EB" w:frame="1"/>
                </w:rPr>
                <w:t>https://urait.ru/bcode/543965</w:t>
              </w:r>
            </w:hyperlink>
            <w:r w:rsidRPr="00FE0CD8">
              <w:rPr>
                <w:rFonts w:ascii="Arial" w:hAnsi="Arial" w:cs="Arial"/>
                <w:color w:val="000000"/>
              </w:rPr>
              <w:t> </w:t>
            </w:r>
          </w:p>
          <w:p w:rsidR="004569F0" w:rsidRPr="00F7567C" w:rsidRDefault="004569F0" w:rsidP="00FE0CD8">
            <w:pPr>
              <w:autoSpaceDE w:val="0"/>
              <w:autoSpaceDN w:val="0"/>
              <w:adjustRightInd w:val="0"/>
              <w:spacing w:after="0"/>
              <w:rPr>
                <w:rFonts w:eastAsia="Times New Roman" w:cs="Times New Roman"/>
                <w:bCs/>
                <w:sz w:val="24"/>
                <w:szCs w:val="24"/>
                <w:lang w:eastAsia="ru-RU"/>
              </w:rPr>
            </w:pPr>
          </w:p>
        </w:tc>
        <w:tc>
          <w:tcPr>
            <w:tcW w:w="1276" w:type="dxa"/>
          </w:tcPr>
          <w:p w:rsidR="004569F0" w:rsidRPr="00F7567C" w:rsidRDefault="004569F0" w:rsidP="00FE0CD8">
            <w:pPr>
              <w:autoSpaceDE w:val="0"/>
              <w:autoSpaceDN w:val="0"/>
              <w:adjustRightInd w:val="0"/>
              <w:spacing w:after="0"/>
              <w:jc w:val="center"/>
              <w:rPr>
                <w:rFonts w:eastAsia="Times New Roman" w:cs="Times New Roman"/>
                <w:sz w:val="24"/>
                <w:szCs w:val="24"/>
                <w:lang w:eastAsia="ru-RU"/>
              </w:rPr>
            </w:pPr>
            <w:r w:rsidRPr="00F7567C">
              <w:rPr>
                <w:rFonts w:eastAsia="Times New Roman" w:cs="Times New Roman"/>
                <w:sz w:val="24"/>
                <w:szCs w:val="24"/>
                <w:lang w:eastAsia="ru-RU"/>
              </w:rPr>
              <w:t>1</w:t>
            </w:r>
          </w:p>
        </w:tc>
        <w:tc>
          <w:tcPr>
            <w:tcW w:w="851" w:type="dxa"/>
          </w:tcPr>
          <w:p w:rsidR="004569F0" w:rsidRPr="00F7567C" w:rsidRDefault="004569F0" w:rsidP="00FE0CD8">
            <w:pPr>
              <w:widowControl w:val="0"/>
              <w:autoSpaceDE w:val="0"/>
              <w:autoSpaceDN w:val="0"/>
              <w:spacing w:after="0"/>
              <w:jc w:val="center"/>
              <w:rPr>
                <w:rFonts w:eastAsia="Times New Roman" w:cs="Times New Roman"/>
                <w:sz w:val="24"/>
                <w:szCs w:val="24"/>
              </w:rPr>
            </w:pPr>
            <w:r w:rsidRPr="00F7567C">
              <w:rPr>
                <w:rFonts w:eastAsia="Times New Roman" w:cs="Times New Roman"/>
                <w:sz w:val="24"/>
                <w:szCs w:val="24"/>
              </w:rPr>
              <w:t>-</w:t>
            </w:r>
          </w:p>
        </w:tc>
      </w:tr>
    </w:tbl>
    <w:p w:rsidR="004569F0" w:rsidRPr="00F7567C" w:rsidRDefault="004569F0" w:rsidP="004569F0">
      <w:pPr>
        <w:widowControl w:val="0"/>
        <w:tabs>
          <w:tab w:val="left" w:pos="1134"/>
          <w:tab w:val="left" w:pos="2282"/>
        </w:tabs>
        <w:autoSpaceDE w:val="0"/>
        <w:autoSpaceDN w:val="0"/>
        <w:spacing w:after="0"/>
        <w:rPr>
          <w:rFonts w:eastAsia="Times New Roman" w:cs="Times New Roman"/>
          <w:b/>
          <w:sz w:val="16"/>
          <w:szCs w:val="16"/>
        </w:rPr>
      </w:pPr>
    </w:p>
    <w:p w:rsidR="004569F0" w:rsidRPr="00F7567C" w:rsidRDefault="004569F0" w:rsidP="004569F0">
      <w:pPr>
        <w:widowControl w:val="0"/>
        <w:numPr>
          <w:ilvl w:val="1"/>
          <w:numId w:val="6"/>
        </w:numPr>
        <w:tabs>
          <w:tab w:val="left" w:pos="1134"/>
          <w:tab w:val="left" w:pos="2282"/>
        </w:tabs>
        <w:autoSpaceDE w:val="0"/>
        <w:autoSpaceDN w:val="0"/>
        <w:spacing w:after="0"/>
        <w:ind w:left="1933" w:hanging="1225"/>
        <w:rPr>
          <w:rFonts w:eastAsia="Times New Roman" w:cs="Times New Roman"/>
          <w:b/>
          <w:sz w:val="24"/>
          <w:szCs w:val="24"/>
        </w:rPr>
      </w:pPr>
      <w:r w:rsidRPr="00F7567C">
        <w:rPr>
          <w:rFonts w:eastAsia="Times New Roman" w:cs="Times New Roman"/>
          <w:b/>
          <w:sz w:val="24"/>
          <w:szCs w:val="24"/>
        </w:rPr>
        <w:t>Дополнительная литература</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6470"/>
        <w:gridCol w:w="1144"/>
        <w:gridCol w:w="867"/>
      </w:tblGrid>
      <w:tr w:rsidR="004569F0" w:rsidRPr="00F7567C" w:rsidTr="00FE0CD8">
        <w:trPr>
          <w:trHeight w:val="298"/>
        </w:trPr>
        <w:tc>
          <w:tcPr>
            <w:tcW w:w="558" w:type="dxa"/>
            <w:vMerge w:val="restart"/>
            <w:tcBorders>
              <w:top w:val="single" w:sz="4" w:space="0" w:color="auto"/>
              <w:left w:val="single" w:sz="4" w:space="0" w:color="auto"/>
              <w:bottom w:val="single" w:sz="4" w:space="0" w:color="auto"/>
              <w:right w:val="single" w:sz="4" w:space="0" w:color="auto"/>
            </w:tcBorders>
            <w:vAlign w:val="center"/>
          </w:tcPr>
          <w:p w:rsidR="004569F0" w:rsidRPr="00F7567C" w:rsidRDefault="004569F0" w:rsidP="00FE0CD8">
            <w:pPr>
              <w:spacing w:after="0"/>
              <w:ind w:right="-113"/>
              <w:jc w:val="center"/>
              <w:rPr>
                <w:rFonts w:eastAsia="Times New Roman" w:cs="Tahoma"/>
                <w:sz w:val="24"/>
                <w:szCs w:val="24"/>
                <w:lang w:eastAsia="ru-RU"/>
              </w:rPr>
            </w:pPr>
            <w:bookmarkStart w:id="0" w:name="11._Лист_изменений"/>
            <w:bookmarkEnd w:id="0"/>
            <w:r w:rsidRPr="00F7567C">
              <w:rPr>
                <w:rFonts w:eastAsia="Times New Roman" w:cs="Tahoma"/>
                <w:sz w:val="24"/>
                <w:szCs w:val="24"/>
                <w:lang w:eastAsia="ru-RU"/>
              </w:rPr>
              <w:t>№ п/п</w:t>
            </w:r>
          </w:p>
        </w:tc>
        <w:tc>
          <w:tcPr>
            <w:tcW w:w="6780" w:type="dxa"/>
            <w:vMerge w:val="restart"/>
            <w:tcBorders>
              <w:top w:val="single" w:sz="4" w:space="0" w:color="auto"/>
              <w:left w:val="single" w:sz="4" w:space="0" w:color="auto"/>
              <w:bottom w:val="single" w:sz="4" w:space="0" w:color="auto"/>
              <w:right w:val="single" w:sz="4" w:space="0" w:color="auto"/>
            </w:tcBorders>
            <w:vAlign w:val="center"/>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Наименование</w:t>
            </w:r>
          </w:p>
        </w:tc>
        <w:tc>
          <w:tcPr>
            <w:tcW w:w="2087" w:type="dxa"/>
            <w:gridSpan w:val="2"/>
            <w:tcBorders>
              <w:top w:val="single" w:sz="4" w:space="0" w:color="auto"/>
              <w:left w:val="single" w:sz="4" w:space="0" w:color="auto"/>
              <w:bottom w:val="single" w:sz="4" w:space="0" w:color="auto"/>
              <w:right w:val="single" w:sz="4" w:space="0" w:color="auto"/>
            </w:tcBorders>
            <w:vAlign w:val="center"/>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Кол-во экземпляров</w:t>
            </w:r>
          </w:p>
        </w:tc>
      </w:tr>
      <w:tr w:rsidR="004569F0" w:rsidRPr="00F7567C" w:rsidTr="00FE0CD8">
        <w:trPr>
          <w:trHeight w:val="118"/>
        </w:trPr>
        <w:tc>
          <w:tcPr>
            <w:tcW w:w="558" w:type="dxa"/>
            <w:vMerge/>
            <w:tcBorders>
              <w:top w:val="single" w:sz="4" w:space="0" w:color="auto"/>
              <w:left w:val="single" w:sz="4" w:space="0" w:color="auto"/>
              <w:bottom w:val="single" w:sz="4" w:space="0" w:color="auto"/>
              <w:right w:val="single" w:sz="4" w:space="0" w:color="auto"/>
            </w:tcBorders>
            <w:vAlign w:val="center"/>
          </w:tcPr>
          <w:p w:rsidR="004569F0" w:rsidRPr="00F7567C" w:rsidRDefault="004569F0" w:rsidP="00FE0CD8">
            <w:pPr>
              <w:spacing w:after="0"/>
              <w:ind w:right="-113"/>
              <w:jc w:val="center"/>
              <w:rPr>
                <w:rFonts w:eastAsia="Times New Roman" w:cs="Tahoma"/>
                <w:b/>
                <w:sz w:val="24"/>
                <w:szCs w:val="24"/>
                <w:lang w:eastAsia="ru-RU"/>
              </w:rPr>
            </w:pPr>
          </w:p>
        </w:tc>
        <w:tc>
          <w:tcPr>
            <w:tcW w:w="6780" w:type="dxa"/>
            <w:vMerge/>
            <w:tcBorders>
              <w:top w:val="single" w:sz="4" w:space="0" w:color="auto"/>
              <w:left w:val="single" w:sz="4" w:space="0" w:color="auto"/>
              <w:bottom w:val="single" w:sz="4" w:space="0" w:color="auto"/>
              <w:right w:val="single" w:sz="4" w:space="0" w:color="auto"/>
            </w:tcBorders>
            <w:vAlign w:val="center"/>
          </w:tcPr>
          <w:p w:rsidR="004569F0" w:rsidRPr="00F7567C" w:rsidRDefault="004569F0" w:rsidP="00FE0CD8">
            <w:pPr>
              <w:spacing w:after="0"/>
              <w:jc w:val="center"/>
              <w:rPr>
                <w:rFonts w:eastAsia="Times New Roman" w:cs="Tahoma"/>
                <w:b/>
                <w:sz w:val="24"/>
                <w:szCs w:val="24"/>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rsidR="004569F0" w:rsidRPr="00F7567C" w:rsidRDefault="004569F0" w:rsidP="00FE0CD8">
            <w:pPr>
              <w:spacing w:after="0"/>
              <w:ind w:right="-113"/>
              <w:jc w:val="center"/>
              <w:rPr>
                <w:rFonts w:eastAsia="Times New Roman" w:cs="Tahoma"/>
                <w:sz w:val="24"/>
                <w:szCs w:val="24"/>
                <w:lang w:eastAsia="ru-RU"/>
              </w:rPr>
            </w:pPr>
            <w:r w:rsidRPr="00F7567C">
              <w:rPr>
                <w:rFonts w:eastAsia="Times New Roman" w:cs="Tahoma"/>
                <w:sz w:val="24"/>
                <w:szCs w:val="24"/>
                <w:lang w:eastAsia="ru-RU"/>
              </w:rPr>
              <w:t>б</w:t>
            </w:r>
            <w:r w:rsidRPr="00F7567C">
              <w:rPr>
                <w:rFonts w:eastAsia="Times New Roman" w:cs="Tahoma"/>
                <w:sz w:val="22"/>
                <w:lang w:eastAsia="ru-RU"/>
              </w:rPr>
              <w:t>иблиотека</w:t>
            </w:r>
          </w:p>
        </w:tc>
        <w:tc>
          <w:tcPr>
            <w:tcW w:w="898" w:type="dxa"/>
            <w:tcBorders>
              <w:top w:val="single" w:sz="4" w:space="0" w:color="auto"/>
              <w:left w:val="single" w:sz="4" w:space="0" w:color="auto"/>
              <w:bottom w:val="single" w:sz="4" w:space="0" w:color="auto"/>
              <w:right w:val="single" w:sz="4" w:space="0" w:color="auto"/>
            </w:tcBorders>
            <w:vAlign w:val="center"/>
          </w:tcPr>
          <w:p w:rsidR="004569F0" w:rsidRPr="00F7567C" w:rsidRDefault="004569F0" w:rsidP="00FE0CD8">
            <w:pPr>
              <w:spacing w:after="0"/>
              <w:ind w:right="-113"/>
              <w:jc w:val="center"/>
              <w:rPr>
                <w:rFonts w:eastAsia="Times New Roman" w:cs="Tahoma"/>
                <w:sz w:val="24"/>
                <w:szCs w:val="24"/>
                <w:lang w:eastAsia="ru-RU"/>
              </w:rPr>
            </w:pPr>
            <w:r w:rsidRPr="00F7567C">
              <w:rPr>
                <w:rFonts w:eastAsia="Times New Roman" w:cs="Tahoma"/>
                <w:sz w:val="24"/>
                <w:szCs w:val="24"/>
                <w:lang w:eastAsia="ru-RU"/>
              </w:rPr>
              <w:t>кафедра</w:t>
            </w:r>
          </w:p>
        </w:tc>
      </w:tr>
      <w:tr w:rsidR="004569F0" w:rsidRPr="00F7567C" w:rsidTr="00FE0CD8">
        <w:trPr>
          <w:trHeight w:val="7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3"/>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sz w:val="24"/>
                <w:szCs w:val="24"/>
                <w:lang w:eastAsia="ru-RU"/>
              </w:rPr>
            </w:pPr>
            <w:r w:rsidRPr="00F7567C">
              <w:rPr>
                <w:rFonts w:eastAsia="Times New Roman" w:cs="Times New Roman"/>
                <w:bCs/>
                <w:sz w:val="24"/>
                <w:szCs w:val="24"/>
                <w:lang w:eastAsia="ru-RU"/>
              </w:rPr>
              <w:t xml:space="preserve">Бескровная, В. А. </w:t>
            </w:r>
            <w:r w:rsidRPr="00F7567C">
              <w:rPr>
                <w:rFonts w:eastAsia="Times New Roman" w:cs="Times New Roman"/>
                <w:sz w:val="24"/>
                <w:szCs w:val="24"/>
                <w:lang w:eastAsia="ru-RU"/>
              </w:rPr>
              <w:t xml:space="preserve">Финансово-экономическое обеспечение спортивно-оздоровительного </w:t>
            </w:r>
            <w:proofErr w:type="gramStart"/>
            <w:r w:rsidRPr="00F7567C">
              <w:rPr>
                <w:rFonts w:eastAsia="Times New Roman" w:cs="Times New Roman"/>
                <w:sz w:val="24"/>
                <w:szCs w:val="24"/>
                <w:lang w:eastAsia="ru-RU"/>
              </w:rPr>
              <w:t>сервиса :</w:t>
            </w:r>
            <w:proofErr w:type="gramEnd"/>
            <w:r w:rsidRPr="00F7567C">
              <w:rPr>
                <w:rFonts w:eastAsia="Times New Roman" w:cs="Times New Roman"/>
                <w:sz w:val="24"/>
                <w:szCs w:val="24"/>
                <w:lang w:eastAsia="ru-RU"/>
              </w:rPr>
              <w:t xml:space="preserve"> учебное пособие / В. А. Бескровная, Д. В. Бескровный ; ВЛГАФК. - Великие Луки, 2013. - </w:t>
            </w:r>
            <w:proofErr w:type="spellStart"/>
            <w:r w:rsidRPr="00F7567C">
              <w:rPr>
                <w:rFonts w:eastAsia="Times New Roman" w:cs="Times New Roman"/>
                <w:sz w:val="24"/>
                <w:szCs w:val="24"/>
                <w:lang w:eastAsia="ru-RU"/>
              </w:rPr>
              <w:t>Библиогр</w:t>
            </w:r>
            <w:proofErr w:type="spellEnd"/>
            <w:r w:rsidRPr="00F7567C">
              <w:rPr>
                <w:rFonts w:eastAsia="Times New Roman" w:cs="Times New Roman"/>
                <w:sz w:val="24"/>
                <w:szCs w:val="24"/>
                <w:lang w:eastAsia="ru-RU"/>
              </w:rPr>
              <w:t xml:space="preserve">.: с. 193-194. - </w:t>
            </w:r>
            <w:proofErr w:type="gramStart"/>
            <w:r w:rsidRPr="00F7567C">
              <w:rPr>
                <w:rFonts w:eastAsia="Times New Roman" w:cs="Times New Roman"/>
                <w:sz w:val="24"/>
                <w:szCs w:val="24"/>
                <w:lang w:eastAsia="ru-RU"/>
              </w:rPr>
              <w:t>Текст :</w:t>
            </w:r>
            <w:proofErr w:type="gramEnd"/>
            <w:r w:rsidRPr="00F7567C">
              <w:rPr>
                <w:rFonts w:eastAsia="Times New Roman" w:cs="Times New Roman"/>
                <w:sz w:val="24"/>
                <w:szCs w:val="24"/>
                <w:lang w:eastAsia="ru-RU"/>
              </w:rPr>
              <w:t xml:space="preserve"> электронный // Электронно-библиотечная система ЭЛМАРК (МГАФК) : [сайт]. — </w:t>
            </w:r>
            <w:hyperlink r:id="rId7" w:history="1">
              <w:r w:rsidRPr="00F7567C">
                <w:rPr>
                  <w:rFonts w:eastAsia="Times New Roman" w:cs="Times New Roman"/>
                  <w:color w:val="0000FF"/>
                  <w:sz w:val="24"/>
                  <w:szCs w:val="24"/>
                  <w:u w:val="single"/>
                  <w:lang w:eastAsia="ru-RU"/>
                </w:rPr>
                <w:t>URL: http://lib.mgafk.ru</w:t>
              </w:r>
            </w:hyperlink>
            <w:r w:rsidRPr="00F7567C">
              <w:rPr>
                <w:rFonts w:eastAsia="Times New Roman" w:cs="Times New Roman"/>
                <w:sz w:val="24"/>
                <w:szCs w:val="24"/>
                <w:lang w:eastAsia="ru-RU"/>
              </w:rPr>
              <w:t xml:space="preserve"> </w:t>
            </w:r>
          </w:p>
        </w:tc>
        <w:tc>
          <w:tcPr>
            <w:tcW w:w="1189"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1</w:t>
            </w:r>
          </w:p>
        </w:tc>
        <w:tc>
          <w:tcPr>
            <w:tcW w:w="89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rPr>
          <w:trHeight w:val="7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3"/>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FE0CD8" w:rsidP="00FE0CD8">
            <w:pPr>
              <w:spacing w:after="0"/>
              <w:ind w:right="-113"/>
              <w:rPr>
                <w:rFonts w:eastAsia="Times New Roman" w:cs="Times New Roman"/>
                <w:sz w:val="24"/>
                <w:szCs w:val="24"/>
                <w:lang w:eastAsia="ru-RU"/>
              </w:rPr>
            </w:pPr>
            <w:proofErr w:type="spellStart"/>
            <w:r w:rsidRPr="00F7567C">
              <w:rPr>
                <w:rFonts w:eastAsia="Times New Roman" w:cs="Times New Roman"/>
                <w:color w:val="212529"/>
                <w:sz w:val="24"/>
                <w:szCs w:val="24"/>
                <w:shd w:val="clear" w:color="auto" w:fill="FFFFFF"/>
                <w:lang w:eastAsia="ru-RU"/>
              </w:rPr>
              <w:t>Богдашевский</w:t>
            </w:r>
            <w:proofErr w:type="spellEnd"/>
            <w:r w:rsidRPr="00F7567C">
              <w:rPr>
                <w:rFonts w:eastAsia="Times New Roman" w:cs="Times New Roman"/>
                <w:color w:val="212529"/>
                <w:sz w:val="24"/>
                <w:szCs w:val="24"/>
                <w:shd w:val="clear" w:color="auto" w:fill="FFFFFF"/>
                <w:lang w:eastAsia="ru-RU"/>
              </w:rPr>
              <w:t xml:space="preserve"> А. Основы финансовой грамотности: Краткий курс / </w:t>
            </w:r>
            <w:proofErr w:type="spellStart"/>
            <w:r w:rsidRPr="00F7567C">
              <w:rPr>
                <w:rFonts w:eastAsia="Times New Roman" w:cs="Times New Roman"/>
                <w:color w:val="212529"/>
                <w:sz w:val="24"/>
                <w:szCs w:val="24"/>
                <w:shd w:val="clear" w:color="auto" w:fill="FFFFFF"/>
                <w:lang w:eastAsia="ru-RU"/>
              </w:rPr>
              <w:t>Богдашевский</w:t>
            </w:r>
            <w:proofErr w:type="spellEnd"/>
            <w:r w:rsidRPr="00F7567C">
              <w:rPr>
                <w:rFonts w:eastAsia="Times New Roman" w:cs="Times New Roman"/>
                <w:color w:val="212529"/>
                <w:sz w:val="24"/>
                <w:szCs w:val="24"/>
                <w:shd w:val="clear" w:color="auto" w:fill="FFFFFF"/>
                <w:lang w:eastAsia="ru-RU"/>
              </w:rPr>
              <w:t xml:space="preserve"> А.. — </w:t>
            </w:r>
            <w:proofErr w:type="gramStart"/>
            <w:r w:rsidRPr="00F7567C">
              <w:rPr>
                <w:rFonts w:eastAsia="Times New Roman" w:cs="Times New Roman"/>
                <w:color w:val="212529"/>
                <w:sz w:val="24"/>
                <w:szCs w:val="24"/>
                <w:shd w:val="clear" w:color="auto" w:fill="FFFFFF"/>
                <w:lang w:eastAsia="ru-RU"/>
              </w:rPr>
              <w:t>Москва :</w:t>
            </w:r>
            <w:proofErr w:type="gramEnd"/>
            <w:r w:rsidRPr="00F7567C">
              <w:rPr>
                <w:rFonts w:eastAsia="Times New Roman" w:cs="Times New Roman"/>
                <w:color w:val="212529"/>
                <w:sz w:val="24"/>
                <w:szCs w:val="24"/>
                <w:shd w:val="clear" w:color="auto" w:fill="FFFFFF"/>
                <w:lang w:eastAsia="ru-RU"/>
              </w:rPr>
              <w:t xml:space="preserve"> Альпина </w:t>
            </w:r>
            <w:proofErr w:type="spellStart"/>
            <w:r w:rsidRPr="00F7567C">
              <w:rPr>
                <w:rFonts w:eastAsia="Times New Roman" w:cs="Times New Roman"/>
                <w:color w:val="212529"/>
                <w:sz w:val="24"/>
                <w:szCs w:val="24"/>
                <w:shd w:val="clear" w:color="auto" w:fill="FFFFFF"/>
                <w:lang w:eastAsia="ru-RU"/>
              </w:rPr>
              <w:t>Паблишер</w:t>
            </w:r>
            <w:proofErr w:type="spellEnd"/>
            <w:r w:rsidRPr="00F7567C">
              <w:rPr>
                <w:rFonts w:eastAsia="Times New Roman" w:cs="Times New Roman"/>
                <w:color w:val="212529"/>
                <w:sz w:val="24"/>
                <w:szCs w:val="24"/>
                <w:shd w:val="clear" w:color="auto" w:fill="FFFFFF"/>
                <w:lang w:eastAsia="ru-RU"/>
              </w:rPr>
              <w:t xml:space="preserve">, 2018. — 304 c. — ISBN 978-5-9614-6626-3. — </w:t>
            </w:r>
            <w:proofErr w:type="gramStart"/>
            <w:r w:rsidRPr="00F7567C">
              <w:rPr>
                <w:rFonts w:eastAsia="Times New Roman" w:cs="Times New Roman"/>
                <w:color w:val="212529"/>
                <w:sz w:val="24"/>
                <w:szCs w:val="24"/>
                <w:shd w:val="clear" w:color="auto" w:fill="FFFFFF"/>
                <w:lang w:eastAsia="ru-RU"/>
              </w:rPr>
              <w:t>Текст :</w:t>
            </w:r>
            <w:proofErr w:type="gramEnd"/>
            <w:r w:rsidRPr="00F7567C">
              <w:rPr>
                <w:rFonts w:eastAsia="Times New Roman" w:cs="Times New Roman"/>
                <w:color w:val="212529"/>
                <w:sz w:val="24"/>
                <w:szCs w:val="24"/>
                <w:shd w:val="clear" w:color="auto" w:fill="FFFFFF"/>
                <w:lang w:eastAsia="ru-RU"/>
              </w:rPr>
              <w:t xml:space="preserve"> электронный // Электронно-библиотечная система IPR BOOKS : [сайт]. — URL: </w:t>
            </w:r>
            <w:hyperlink r:id="rId8" w:history="1">
              <w:r w:rsidRPr="00FE0CD8">
                <w:rPr>
                  <w:rStyle w:val="a7"/>
                  <w:rFonts w:eastAsia="Times New Roman"/>
                  <w:sz w:val="24"/>
                  <w:szCs w:val="24"/>
                  <w:shd w:val="clear" w:color="auto" w:fill="FFFFFF"/>
                  <w:lang w:eastAsia="ru-RU"/>
                </w:rPr>
                <w:t>http://www.iprbookshop.ru/82629.html</w:t>
              </w:r>
            </w:hyperlink>
            <w:r w:rsidRPr="00F7567C">
              <w:rPr>
                <w:rFonts w:eastAsia="Times New Roman" w:cs="Times New Roman"/>
                <w:color w:val="212529"/>
                <w:sz w:val="24"/>
                <w:szCs w:val="24"/>
                <w:shd w:val="clear" w:color="auto" w:fill="FFFFFF"/>
                <w:lang w:eastAsia="ru-RU"/>
              </w:rPr>
              <w:t xml:space="preserve"> </w:t>
            </w:r>
          </w:p>
        </w:tc>
        <w:tc>
          <w:tcPr>
            <w:tcW w:w="1189"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1</w:t>
            </w:r>
          </w:p>
        </w:tc>
        <w:tc>
          <w:tcPr>
            <w:tcW w:w="89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rPr>
          <w:trHeight w:val="7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3"/>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FE0CD8" w:rsidP="00FE0CD8">
            <w:pPr>
              <w:spacing w:after="0"/>
              <w:ind w:right="-113"/>
              <w:rPr>
                <w:rFonts w:eastAsia="Times New Roman" w:cs="Times New Roman"/>
                <w:sz w:val="24"/>
                <w:szCs w:val="24"/>
                <w:lang w:eastAsia="ru-RU"/>
              </w:rPr>
            </w:pPr>
            <w:r w:rsidRPr="00F7567C">
              <w:rPr>
                <w:rFonts w:eastAsia="Times New Roman" w:cs="Times New Roman"/>
                <w:color w:val="212529"/>
                <w:sz w:val="24"/>
                <w:szCs w:val="24"/>
                <w:shd w:val="clear" w:color="auto" w:fill="FFFFFF"/>
                <w:lang w:eastAsia="ru-RU"/>
              </w:rPr>
              <w:t xml:space="preserve">Босенко Е.В. Учебно-методическое пособие по дисциплине «Основы финансовой грамотности» / Босенко Е.В.. — </w:t>
            </w:r>
            <w:proofErr w:type="gramStart"/>
            <w:r w:rsidRPr="00F7567C">
              <w:rPr>
                <w:rFonts w:eastAsia="Times New Roman" w:cs="Times New Roman"/>
                <w:color w:val="212529"/>
                <w:sz w:val="24"/>
                <w:szCs w:val="24"/>
                <w:shd w:val="clear" w:color="auto" w:fill="FFFFFF"/>
                <w:lang w:eastAsia="ru-RU"/>
              </w:rPr>
              <w:t>Владикавказ :</w:t>
            </w:r>
            <w:proofErr w:type="gramEnd"/>
            <w:r w:rsidRPr="00F7567C">
              <w:rPr>
                <w:rFonts w:eastAsia="Times New Roman" w:cs="Times New Roman"/>
                <w:color w:val="212529"/>
                <w:sz w:val="24"/>
                <w:szCs w:val="24"/>
                <w:shd w:val="clear" w:color="auto" w:fill="FFFFFF"/>
                <w:lang w:eastAsia="ru-RU"/>
              </w:rPr>
              <w:t xml:space="preserve"> Северо-Осетинский государственный педагогический институт, 2019. — 119 c. — ISBN 978-5-98935-214-2. — </w:t>
            </w:r>
            <w:proofErr w:type="gramStart"/>
            <w:r w:rsidRPr="00F7567C">
              <w:rPr>
                <w:rFonts w:eastAsia="Times New Roman" w:cs="Times New Roman"/>
                <w:color w:val="212529"/>
                <w:sz w:val="24"/>
                <w:szCs w:val="24"/>
                <w:shd w:val="clear" w:color="auto" w:fill="FFFFFF"/>
                <w:lang w:eastAsia="ru-RU"/>
              </w:rPr>
              <w:t>Текст :</w:t>
            </w:r>
            <w:proofErr w:type="gramEnd"/>
            <w:r w:rsidRPr="00F7567C">
              <w:rPr>
                <w:rFonts w:eastAsia="Times New Roman" w:cs="Times New Roman"/>
                <w:color w:val="212529"/>
                <w:sz w:val="24"/>
                <w:szCs w:val="24"/>
                <w:shd w:val="clear" w:color="auto" w:fill="FFFFFF"/>
                <w:lang w:eastAsia="ru-RU"/>
              </w:rPr>
              <w:t xml:space="preserve"> электронный // Электронно-библиотечная система IPR BOOKS : [сайт]. — URL: </w:t>
            </w:r>
            <w:hyperlink r:id="rId9" w:history="1">
              <w:r w:rsidRPr="00FE0CD8">
                <w:rPr>
                  <w:rStyle w:val="a7"/>
                  <w:rFonts w:eastAsia="Times New Roman"/>
                  <w:sz w:val="24"/>
                  <w:szCs w:val="24"/>
                  <w:shd w:val="clear" w:color="auto" w:fill="FFFFFF"/>
                  <w:lang w:eastAsia="ru-RU"/>
                </w:rPr>
                <w:t>http://www.iprbookshop.ru/101492.html</w:t>
              </w:r>
            </w:hyperlink>
            <w:r w:rsidRPr="00F7567C">
              <w:rPr>
                <w:rFonts w:eastAsia="Times New Roman" w:cs="Times New Roman"/>
                <w:color w:val="212529"/>
                <w:sz w:val="24"/>
                <w:szCs w:val="24"/>
                <w:shd w:val="clear" w:color="auto" w:fill="FFFFFF"/>
                <w:lang w:eastAsia="ru-RU"/>
              </w:rPr>
              <w:t xml:space="preserve"> </w:t>
            </w:r>
          </w:p>
        </w:tc>
        <w:tc>
          <w:tcPr>
            <w:tcW w:w="1189"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1</w:t>
            </w:r>
          </w:p>
        </w:tc>
        <w:tc>
          <w:tcPr>
            <w:tcW w:w="89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rPr>
          <w:trHeight w:val="7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3"/>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sz w:val="24"/>
                <w:szCs w:val="24"/>
                <w:lang w:eastAsia="ru-RU"/>
              </w:rPr>
            </w:pPr>
            <w:r w:rsidRPr="00F7567C">
              <w:rPr>
                <w:rFonts w:eastAsia="Times New Roman" w:cs="Times New Roman"/>
                <w:sz w:val="24"/>
                <w:szCs w:val="24"/>
                <w:lang w:eastAsia="ru-RU"/>
              </w:rPr>
              <w:t xml:space="preserve">Ковалев, В. В. Практикум по анализу и финансовому менеджменту: конспекты лекций с задачами и тестами/ В.В.Ковалев – 2-е изд., </w:t>
            </w:r>
            <w:proofErr w:type="spellStart"/>
            <w:r w:rsidRPr="00F7567C">
              <w:rPr>
                <w:rFonts w:eastAsia="Times New Roman" w:cs="Times New Roman"/>
                <w:sz w:val="24"/>
                <w:szCs w:val="24"/>
                <w:lang w:eastAsia="ru-RU"/>
              </w:rPr>
              <w:t>перераб</w:t>
            </w:r>
            <w:proofErr w:type="spellEnd"/>
            <w:r w:rsidRPr="00F7567C">
              <w:rPr>
                <w:rFonts w:eastAsia="Times New Roman" w:cs="Times New Roman"/>
                <w:sz w:val="24"/>
                <w:szCs w:val="24"/>
                <w:lang w:eastAsia="ru-RU"/>
              </w:rPr>
              <w:t xml:space="preserve">. и доп. – </w:t>
            </w:r>
            <w:proofErr w:type="gramStart"/>
            <w:r w:rsidRPr="00F7567C">
              <w:rPr>
                <w:rFonts w:eastAsia="Times New Roman" w:cs="Times New Roman"/>
                <w:sz w:val="24"/>
                <w:szCs w:val="24"/>
                <w:lang w:eastAsia="ru-RU"/>
              </w:rPr>
              <w:t>М. :</w:t>
            </w:r>
            <w:proofErr w:type="gramEnd"/>
            <w:r w:rsidRPr="00F7567C">
              <w:rPr>
                <w:rFonts w:eastAsia="Times New Roman" w:cs="Times New Roman"/>
                <w:sz w:val="24"/>
                <w:szCs w:val="24"/>
                <w:lang w:eastAsia="ru-RU"/>
              </w:rPr>
              <w:t xml:space="preserve"> Финансы и статистика, 2006.- 445с.:ил.- Библиогр.:с.444-446. - Текст (визуальный</w:t>
            </w:r>
            <w:proofErr w:type="gramStart"/>
            <w:r w:rsidRPr="00F7567C">
              <w:rPr>
                <w:rFonts w:eastAsia="Times New Roman" w:cs="Times New Roman"/>
                <w:sz w:val="24"/>
                <w:szCs w:val="24"/>
                <w:lang w:eastAsia="ru-RU"/>
              </w:rPr>
              <w:t>) :</w:t>
            </w:r>
            <w:proofErr w:type="gramEnd"/>
            <w:r w:rsidRPr="00F7567C">
              <w:rPr>
                <w:rFonts w:eastAsia="Times New Roman" w:cs="Times New Roman"/>
                <w:sz w:val="24"/>
                <w:szCs w:val="24"/>
                <w:lang w:eastAsia="ru-RU"/>
              </w:rPr>
              <w:t xml:space="preserve"> непосредственный.</w:t>
            </w:r>
            <w:r w:rsidRPr="00F7567C">
              <w:rPr>
                <w:rFonts w:eastAsia="Times New Roman" w:cs="Tahoma"/>
                <w:sz w:val="24"/>
                <w:szCs w:val="24"/>
                <w:lang w:eastAsia="ru-RU"/>
              </w:rPr>
              <w:t xml:space="preserve"> </w:t>
            </w:r>
          </w:p>
        </w:tc>
        <w:tc>
          <w:tcPr>
            <w:tcW w:w="1189"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25</w:t>
            </w:r>
          </w:p>
        </w:tc>
        <w:tc>
          <w:tcPr>
            <w:tcW w:w="89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rPr>
          <w:trHeight w:val="7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3"/>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sz w:val="24"/>
                <w:szCs w:val="24"/>
                <w:lang w:eastAsia="ru-RU"/>
              </w:rPr>
            </w:pPr>
            <w:proofErr w:type="spellStart"/>
            <w:r w:rsidRPr="00F7567C">
              <w:rPr>
                <w:rFonts w:eastAsia="Times New Roman" w:cs="Times New Roman"/>
                <w:sz w:val="24"/>
                <w:szCs w:val="24"/>
                <w:lang w:eastAsia="ru-RU"/>
              </w:rPr>
              <w:t>Колпакова</w:t>
            </w:r>
            <w:proofErr w:type="spellEnd"/>
            <w:r w:rsidRPr="00F7567C">
              <w:rPr>
                <w:rFonts w:eastAsia="Times New Roman" w:cs="Times New Roman"/>
                <w:sz w:val="24"/>
                <w:szCs w:val="24"/>
                <w:lang w:eastAsia="ru-RU"/>
              </w:rPr>
              <w:t xml:space="preserve"> Г. М. Финансы. Денежное обращение. </w:t>
            </w:r>
            <w:proofErr w:type="gramStart"/>
            <w:r w:rsidRPr="00F7567C">
              <w:rPr>
                <w:rFonts w:eastAsia="Times New Roman" w:cs="Times New Roman"/>
                <w:sz w:val="24"/>
                <w:szCs w:val="24"/>
                <w:lang w:eastAsia="ru-RU"/>
              </w:rPr>
              <w:t>Кредит :</w:t>
            </w:r>
            <w:proofErr w:type="gramEnd"/>
            <w:r w:rsidRPr="00F7567C">
              <w:rPr>
                <w:rFonts w:eastAsia="Times New Roman" w:cs="Times New Roman"/>
                <w:sz w:val="24"/>
                <w:szCs w:val="24"/>
                <w:lang w:eastAsia="ru-RU"/>
              </w:rPr>
              <w:t xml:space="preserve"> учебное пособие / Г. М. </w:t>
            </w:r>
            <w:proofErr w:type="spellStart"/>
            <w:r w:rsidRPr="00F7567C">
              <w:rPr>
                <w:rFonts w:eastAsia="Times New Roman" w:cs="Times New Roman"/>
                <w:sz w:val="24"/>
                <w:szCs w:val="24"/>
                <w:lang w:eastAsia="ru-RU"/>
              </w:rPr>
              <w:t>Колпакова</w:t>
            </w:r>
            <w:proofErr w:type="spellEnd"/>
            <w:r w:rsidRPr="00F7567C">
              <w:rPr>
                <w:rFonts w:eastAsia="Times New Roman" w:cs="Times New Roman"/>
                <w:sz w:val="24"/>
                <w:szCs w:val="24"/>
                <w:lang w:eastAsia="ru-RU"/>
              </w:rPr>
              <w:t xml:space="preserve">. - 3-е изд., </w:t>
            </w:r>
            <w:proofErr w:type="spellStart"/>
            <w:r w:rsidRPr="00F7567C">
              <w:rPr>
                <w:rFonts w:eastAsia="Times New Roman" w:cs="Times New Roman"/>
                <w:sz w:val="24"/>
                <w:szCs w:val="24"/>
                <w:lang w:eastAsia="ru-RU"/>
              </w:rPr>
              <w:t>перераб</w:t>
            </w:r>
            <w:proofErr w:type="spellEnd"/>
            <w:r w:rsidRPr="00F7567C">
              <w:rPr>
                <w:rFonts w:eastAsia="Times New Roman" w:cs="Times New Roman"/>
                <w:sz w:val="24"/>
                <w:szCs w:val="24"/>
                <w:lang w:eastAsia="ru-RU"/>
              </w:rPr>
              <w:t>. и доп. - М.: Финансы и статистика, 2008. - 544 с. - Текст (визуальный) : непосредственный.</w:t>
            </w:r>
            <w:r w:rsidRPr="00F7567C">
              <w:rPr>
                <w:rFonts w:eastAsia="Times New Roman" w:cs="Tahoma"/>
                <w:sz w:val="24"/>
                <w:szCs w:val="24"/>
                <w:lang w:eastAsia="ru-RU"/>
              </w:rPr>
              <w:t xml:space="preserve"> </w:t>
            </w:r>
          </w:p>
        </w:tc>
        <w:tc>
          <w:tcPr>
            <w:tcW w:w="1189"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20</w:t>
            </w:r>
          </w:p>
        </w:tc>
        <w:tc>
          <w:tcPr>
            <w:tcW w:w="89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rPr>
          <w:trHeight w:val="7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3"/>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sz w:val="24"/>
                <w:szCs w:val="24"/>
                <w:lang w:eastAsia="ru-RU"/>
              </w:rPr>
            </w:pPr>
            <w:r w:rsidRPr="00F7567C">
              <w:rPr>
                <w:rFonts w:eastAsia="Times New Roman" w:cs="Times New Roman"/>
                <w:sz w:val="24"/>
                <w:szCs w:val="24"/>
                <w:lang w:eastAsia="ru-RU"/>
              </w:rPr>
              <w:t xml:space="preserve">Кушу, С. О. Финансовый </w:t>
            </w:r>
            <w:proofErr w:type="gramStart"/>
            <w:r w:rsidRPr="00F7567C">
              <w:rPr>
                <w:rFonts w:eastAsia="Times New Roman" w:cs="Times New Roman"/>
                <w:sz w:val="24"/>
                <w:szCs w:val="24"/>
                <w:lang w:eastAsia="ru-RU"/>
              </w:rPr>
              <w:t>менеджмент :</w:t>
            </w:r>
            <w:proofErr w:type="gramEnd"/>
            <w:r w:rsidRPr="00F7567C">
              <w:rPr>
                <w:rFonts w:eastAsia="Times New Roman" w:cs="Times New Roman"/>
                <w:sz w:val="24"/>
                <w:szCs w:val="24"/>
                <w:lang w:eastAsia="ru-RU"/>
              </w:rPr>
              <w:t xml:space="preserve"> учебное пособие для обучающихся по направлениям подготовки </w:t>
            </w:r>
            <w:proofErr w:type="spellStart"/>
            <w:r w:rsidRPr="00F7567C">
              <w:rPr>
                <w:rFonts w:eastAsia="Times New Roman" w:cs="Times New Roman"/>
                <w:sz w:val="24"/>
                <w:szCs w:val="24"/>
                <w:lang w:eastAsia="ru-RU"/>
              </w:rPr>
              <w:t>бакалавриата</w:t>
            </w:r>
            <w:proofErr w:type="spellEnd"/>
            <w:r w:rsidRPr="00F7567C">
              <w:rPr>
                <w:rFonts w:eastAsia="Times New Roman" w:cs="Times New Roman"/>
                <w:sz w:val="24"/>
                <w:szCs w:val="24"/>
                <w:lang w:eastAsia="ru-RU"/>
              </w:rPr>
              <w:t xml:space="preserve"> «Экономика», «Менеджмент» / С. О. Кушу. — Краснодар, </w:t>
            </w:r>
            <w:proofErr w:type="gramStart"/>
            <w:r w:rsidRPr="00F7567C">
              <w:rPr>
                <w:rFonts w:eastAsia="Times New Roman" w:cs="Times New Roman"/>
                <w:sz w:val="24"/>
                <w:szCs w:val="24"/>
                <w:lang w:eastAsia="ru-RU"/>
              </w:rPr>
              <w:t>Саратов :</w:t>
            </w:r>
            <w:proofErr w:type="gramEnd"/>
            <w:r w:rsidRPr="00F7567C">
              <w:rPr>
                <w:rFonts w:eastAsia="Times New Roman" w:cs="Times New Roman"/>
                <w:sz w:val="24"/>
                <w:szCs w:val="24"/>
                <w:lang w:eastAsia="ru-RU"/>
              </w:rPr>
              <w:t xml:space="preserve"> Южный институт менеджмента, Ай Пи Эр Медиа, 2018. — 65 c. — ISBN 978-5-93926-328-3. — </w:t>
            </w:r>
            <w:proofErr w:type="gramStart"/>
            <w:r w:rsidRPr="00F7567C">
              <w:rPr>
                <w:rFonts w:eastAsia="Times New Roman" w:cs="Times New Roman"/>
                <w:sz w:val="24"/>
                <w:szCs w:val="24"/>
                <w:lang w:eastAsia="ru-RU"/>
              </w:rPr>
              <w:t>Текст :</w:t>
            </w:r>
            <w:proofErr w:type="gramEnd"/>
            <w:r w:rsidRPr="00F7567C">
              <w:rPr>
                <w:rFonts w:eastAsia="Times New Roman" w:cs="Times New Roman"/>
                <w:sz w:val="24"/>
                <w:szCs w:val="24"/>
                <w:lang w:eastAsia="ru-RU"/>
              </w:rPr>
              <w:t xml:space="preserve"> </w:t>
            </w:r>
            <w:r w:rsidRPr="00F7567C">
              <w:rPr>
                <w:rFonts w:eastAsia="Times New Roman" w:cs="Times New Roman"/>
                <w:sz w:val="24"/>
                <w:szCs w:val="24"/>
                <w:lang w:eastAsia="ru-RU"/>
              </w:rPr>
              <w:lastRenderedPageBreak/>
              <w:t xml:space="preserve">электронный // Электронно-библиотечная система IPR BOOKS : [сайт]. — URL: </w:t>
            </w:r>
            <w:hyperlink r:id="rId10" w:history="1">
              <w:r w:rsidRPr="00F7567C">
                <w:rPr>
                  <w:rFonts w:eastAsia="Times New Roman" w:cs="Times New Roman"/>
                  <w:color w:val="0000FF"/>
                  <w:sz w:val="24"/>
                  <w:szCs w:val="24"/>
                  <w:u w:val="single"/>
                  <w:lang w:eastAsia="ru-RU"/>
                </w:rPr>
                <w:t>http://www.iprbookshop.ru/79918.html</w:t>
              </w:r>
            </w:hyperlink>
            <w:r w:rsidRPr="00F7567C">
              <w:rPr>
                <w:rFonts w:eastAsia="Times New Roman" w:cs="Times New Roman"/>
                <w:sz w:val="24"/>
                <w:szCs w:val="24"/>
                <w:lang w:eastAsia="ru-RU"/>
              </w:rPr>
              <w:t xml:space="preserve">  (дата обращения: 01.04.2021). — Режим доступа: для </w:t>
            </w:r>
            <w:proofErr w:type="spellStart"/>
            <w:r w:rsidRPr="00F7567C">
              <w:rPr>
                <w:rFonts w:eastAsia="Times New Roman" w:cs="Times New Roman"/>
                <w:sz w:val="24"/>
                <w:szCs w:val="24"/>
                <w:lang w:eastAsia="ru-RU"/>
              </w:rPr>
              <w:t>авторизир</w:t>
            </w:r>
            <w:proofErr w:type="spellEnd"/>
            <w:r w:rsidRPr="00F7567C">
              <w:rPr>
                <w:rFonts w:eastAsia="Times New Roman" w:cs="Times New Roman"/>
                <w:sz w:val="24"/>
                <w:szCs w:val="24"/>
                <w:lang w:eastAsia="ru-RU"/>
              </w:rPr>
              <w:t>. пользователей</w:t>
            </w:r>
          </w:p>
        </w:tc>
        <w:tc>
          <w:tcPr>
            <w:tcW w:w="1189"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lastRenderedPageBreak/>
              <w:t>1</w:t>
            </w:r>
          </w:p>
        </w:tc>
        <w:tc>
          <w:tcPr>
            <w:tcW w:w="89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rPr>
          <w:trHeight w:val="7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3"/>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sz w:val="24"/>
                <w:szCs w:val="24"/>
                <w:lang w:eastAsia="ru-RU"/>
              </w:rPr>
            </w:pPr>
            <w:r w:rsidRPr="00F7567C">
              <w:rPr>
                <w:rFonts w:eastAsia="Times New Roman" w:cs="Times New Roman"/>
                <w:sz w:val="24"/>
                <w:szCs w:val="24"/>
                <w:lang w:eastAsia="ru-RU"/>
              </w:rPr>
              <w:t xml:space="preserve">Рогова, Е. М. Финансовый </w:t>
            </w:r>
            <w:proofErr w:type="gramStart"/>
            <w:r w:rsidRPr="00F7567C">
              <w:rPr>
                <w:rFonts w:eastAsia="Times New Roman" w:cs="Times New Roman"/>
                <w:sz w:val="24"/>
                <w:szCs w:val="24"/>
                <w:lang w:eastAsia="ru-RU"/>
              </w:rPr>
              <w:t>менеджмент :</w:t>
            </w:r>
            <w:proofErr w:type="gramEnd"/>
            <w:r w:rsidRPr="00F7567C">
              <w:rPr>
                <w:rFonts w:eastAsia="Times New Roman" w:cs="Times New Roman"/>
                <w:sz w:val="24"/>
                <w:szCs w:val="24"/>
                <w:lang w:eastAsia="ru-RU"/>
              </w:rPr>
              <w:t xml:space="preserve"> учебник и практикум для СПО / Е. М. Рогова, Е. А. Ткаченко. - 2-е изд., </w:t>
            </w:r>
            <w:proofErr w:type="spellStart"/>
            <w:r w:rsidRPr="00F7567C">
              <w:rPr>
                <w:rFonts w:eastAsia="Times New Roman" w:cs="Times New Roman"/>
                <w:sz w:val="24"/>
                <w:szCs w:val="24"/>
                <w:lang w:eastAsia="ru-RU"/>
              </w:rPr>
              <w:t>испр</w:t>
            </w:r>
            <w:proofErr w:type="spellEnd"/>
            <w:r w:rsidRPr="00F7567C">
              <w:rPr>
                <w:rFonts w:eastAsia="Times New Roman" w:cs="Times New Roman"/>
                <w:sz w:val="24"/>
                <w:szCs w:val="24"/>
                <w:lang w:eastAsia="ru-RU"/>
              </w:rPr>
              <w:t xml:space="preserve">. и доп. - Москва : </w:t>
            </w:r>
            <w:proofErr w:type="spellStart"/>
            <w:r w:rsidRPr="00F7567C">
              <w:rPr>
                <w:rFonts w:eastAsia="Times New Roman" w:cs="Times New Roman"/>
                <w:sz w:val="24"/>
                <w:szCs w:val="24"/>
                <w:lang w:eastAsia="ru-RU"/>
              </w:rPr>
              <w:t>Юрайт</w:t>
            </w:r>
            <w:proofErr w:type="spellEnd"/>
            <w:r w:rsidRPr="00F7567C">
              <w:rPr>
                <w:rFonts w:eastAsia="Times New Roman" w:cs="Times New Roman"/>
                <w:sz w:val="24"/>
                <w:szCs w:val="24"/>
                <w:lang w:eastAsia="ru-RU"/>
              </w:rPr>
              <w:t xml:space="preserve">, 2017. - 540 с. - (Профессиональное образование). - </w:t>
            </w:r>
            <w:proofErr w:type="spellStart"/>
            <w:r w:rsidRPr="00F7567C">
              <w:rPr>
                <w:rFonts w:eastAsia="Times New Roman" w:cs="Times New Roman"/>
                <w:sz w:val="24"/>
                <w:szCs w:val="24"/>
                <w:lang w:eastAsia="ru-RU"/>
              </w:rPr>
              <w:t>Библиогр</w:t>
            </w:r>
            <w:proofErr w:type="spellEnd"/>
            <w:r w:rsidRPr="00F7567C">
              <w:rPr>
                <w:rFonts w:eastAsia="Times New Roman" w:cs="Times New Roman"/>
                <w:sz w:val="24"/>
                <w:szCs w:val="24"/>
                <w:lang w:eastAsia="ru-RU"/>
              </w:rPr>
              <w:t>.: с.537-540 на рус. и ин яз. - ISBN 978-5-534-01522-</w:t>
            </w:r>
            <w:proofErr w:type="gramStart"/>
            <w:r w:rsidRPr="00F7567C">
              <w:rPr>
                <w:rFonts w:eastAsia="Times New Roman" w:cs="Times New Roman"/>
                <w:sz w:val="24"/>
                <w:szCs w:val="24"/>
                <w:lang w:eastAsia="ru-RU"/>
              </w:rPr>
              <w:t>5 :</w:t>
            </w:r>
            <w:proofErr w:type="gramEnd"/>
            <w:r w:rsidRPr="00F7567C">
              <w:rPr>
                <w:rFonts w:eastAsia="Times New Roman" w:cs="Times New Roman"/>
                <w:sz w:val="24"/>
                <w:szCs w:val="24"/>
                <w:lang w:eastAsia="ru-RU"/>
              </w:rPr>
              <w:t xml:space="preserve"> 1935.00. - Текст (визуальный) : непосредственный.</w:t>
            </w:r>
          </w:p>
        </w:tc>
        <w:tc>
          <w:tcPr>
            <w:tcW w:w="1189"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10</w:t>
            </w:r>
          </w:p>
        </w:tc>
        <w:tc>
          <w:tcPr>
            <w:tcW w:w="89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rPr>
          <w:trHeight w:val="7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3"/>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bCs/>
                <w:sz w:val="24"/>
                <w:szCs w:val="24"/>
                <w:lang w:eastAsia="ru-RU"/>
              </w:rPr>
            </w:pPr>
            <w:r w:rsidRPr="00F7567C">
              <w:rPr>
                <w:rFonts w:eastAsia="Times New Roman" w:cs="Times New Roman"/>
                <w:bCs/>
                <w:sz w:val="24"/>
                <w:szCs w:val="24"/>
                <w:lang w:eastAsia="ru-RU"/>
              </w:rPr>
              <w:t xml:space="preserve">Смирнов, И. Ф. </w:t>
            </w:r>
            <w:r w:rsidRPr="00F7567C">
              <w:rPr>
                <w:rFonts w:eastAsia="Times New Roman" w:cs="Times New Roman"/>
                <w:sz w:val="24"/>
                <w:szCs w:val="24"/>
                <w:lang w:eastAsia="ru-RU"/>
              </w:rPr>
              <w:t xml:space="preserve">Производные финансовые </w:t>
            </w:r>
            <w:proofErr w:type="gramStart"/>
            <w:r w:rsidRPr="00F7567C">
              <w:rPr>
                <w:rFonts w:eastAsia="Times New Roman" w:cs="Times New Roman"/>
                <w:sz w:val="24"/>
                <w:szCs w:val="24"/>
                <w:lang w:eastAsia="ru-RU"/>
              </w:rPr>
              <w:t>инструменты :</w:t>
            </w:r>
            <w:proofErr w:type="gramEnd"/>
            <w:r w:rsidRPr="00F7567C">
              <w:rPr>
                <w:rFonts w:eastAsia="Times New Roman" w:cs="Times New Roman"/>
                <w:sz w:val="24"/>
                <w:szCs w:val="24"/>
                <w:lang w:eastAsia="ru-RU"/>
              </w:rPr>
              <w:t xml:space="preserve"> учебно-методическое пособие / И. Ф. Смирнов ; </w:t>
            </w:r>
            <w:proofErr w:type="spellStart"/>
            <w:r w:rsidRPr="00F7567C">
              <w:rPr>
                <w:rFonts w:eastAsia="Times New Roman" w:cs="Times New Roman"/>
                <w:sz w:val="24"/>
                <w:szCs w:val="24"/>
                <w:lang w:eastAsia="ru-RU"/>
              </w:rPr>
              <w:t>СПбГУФК</w:t>
            </w:r>
            <w:proofErr w:type="spellEnd"/>
            <w:r w:rsidRPr="00F7567C">
              <w:rPr>
                <w:rFonts w:eastAsia="Times New Roman" w:cs="Times New Roman"/>
                <w:sz w:val="24"/>
                <w:szCs w:val="24"/>
                <w:lang w:eastAsia="ru-RU"/>
              </w:rPr>
              <w:t xml:space="preserve"> им. П. Ф. Лесгафта. - Санкт-Петербург, 2008. - </w:t>
            </w:r>
            <w:proofErr w:type="spellStart"/>
            <w:r w:rsidRPr="00F7567C">
              <w:rPr>
                <w:rFonts w:eastAsia="Times New Roman" w:cs="Times New Roman"/>
                <w:sz w:val="24"/>
                <w:szCs w:val="24"/>
                <w:lang w:eastAsia="ru-RU"/>
              </w:rPr>
              <w:t>Библиогр</w:t>
            </w:r>
            <w:proofErr w:type="spellEnd"/>
            <w:r w:rsidRPr="00F7567C">
              <w:rPr>
                <w:rFonts w:eastAsia="Times New Roman" w:cs="Times New Roman"/>
                <w:sz w:val="24"/>
                <w:szCs w:val="24"/>
                <w:lang w:eastAsia="ru-RU"/>
              </w:rPr>
              <w:t xml:space="preserve">.: с. 112-118. - </w:t>
            </w:r>
            <w:proofErr w:type="gramStart"/>
            <w:r w:rsidRPr="00F7567C">
              <w:rPr>
                <w:rFonts w:eastAsia="Times New Roman" w:cs="Times New Roman"/>
                <w:sz w:val="24"/>
                <w:szCs w:val="24"/>
                <w:lang w:eastAsia="ru-RU"/>
              </w:rPr>
              <w:t>Текст :</w:t>
            </w:r>
            <w:proofErr w:type="gramEnd"/>
            <w:r w:rsidRPr="00F7567C">
              <w:rPr>
                <w:rFonts w:eastAsia="Times New Roman" w:cs="Times New Roman"/>
                <w:sz w:val="24"/>
                <w:szCs w:val="24"/>
                <w:lang w:eastAsia="ru-RU"/>
              </w:rPr>
              <w:t xml:space="preserve"> электронный // Электронно-библиотечная система ЭЛМАРК (МГАФК) : [сайт]. — URL: </w:t>
            </w:r>
            <w:hyperlink r:id="rId11" w:history="1">
              <w:r w:rsidRPr="00F7567C">
                <w:rPr>
                  <w:rFonts w:eastAsia="Times New Roman" w:cs="Times New Roman"/>
                  <w:color w:val="0000FF"/>
                  <w:sz w:val="24"/>
                  <w:szCs w:val="24"/>
                  <w:u w:val="single"/>
                  <w:lang w:eastAsia="ru-RU"/>
                </w:rPr>
                <w:t>http://lib.mgafk.ru</w:t>
              </w:r>
            </w:hyperlink>
            <w:r w:rsidRPr="00F7567C">
              <w:rPr>
                <w:rFonts w:eastAsia="Times New Roman" w:cs="Times New Roman"/>
                <w:sz w:val="24"/>
                <w:szCs w:val="24"/>
                <w:lang w:eastAsia="ru-RU"/>
              </w:rPr>
              <w:t xml:space="preserve">  (дата обращения: 01.04.2021). — Режим доступа: для </w:t>
            </w:r>
            <w:proofErr w:type="spellStart"/>
            <w:r w:rsidRPr="00F7567C">
              <w:rPr>
                <w:rFonts w:eastAsia="Times New Roman" w:cs="Times New Roman"/>
                <w:sz w:val="24"/>
                <w:szCs w:val="24"/>
                <w:lang w:eastAsia="ru-RU"/>
              </w:rPr>
              <w:t>авторизир</w:t>
            </w:r>
            <w:proofErr w:type="spellEnd"/>
            <w:r w:rsidRPr="00F7567C">
              <w:rPr>
                <w:rFonts w:eastAsia="Times New Roman" w:cs="Times New Roman"/>
                <w:sz w:val="24"/>
                <w:szCs w:val="24"/>
                <w:lang w:eastAsia="ru-RU"/>
              </w:rPr>
              <w:t>. пользователей</w:t>
            </w:r>
          </w:p>
        </w:tc>
        <w:tc>
          <w:tcPr>
            <w:tcW w:w="1189"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1</w:t>
            </w:r>
          </w:p>
        </w:tc>
        <w:tc>
          <w:tcPr>
            <w:tcW w:w="89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rPr>
          <w:trHeight w:val="34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3"/>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sz w:val="24"/>
                <w:szCs w:val="24"/>
                <w:lang w:eastAsia="ru-RU"/>
              </w:rPr>
            </w:pPr>
            <w:proofErr w:type="gramStart"/>
            <w:r w:rsidRPr="00F7567C">
              <w:rPr>
                <w:rFonts w:eastAsia="Times New Roman" w:cs="Times New Roman"/>
                <w:sz w:val="24"/>
                <w:szCs w:val="24"/>
                <w:lang w:eastAsia="ru-RU"/>
              </w:rPr>
              <w:t>Финансы :</w:t>
            </w:r>
            <w:proofErr w:type="gramEnd"/>
            <w:r w:rsidRPr="00F7567C">
              <w:rPr>
                <w:rFonts w:eastAsia="Times New Roman" w:cs="Times New Roman"/>
                <w:sz w:val="24"/>
                <w:szCs w:val="24"/>
                <w:lang w:eastAsia="ru-RU"/>
              </w:rPr>
              <w:t xml:space="preserve"> учебник / под ред. А. Г. Грязновой, Е. В. Маркиной. - </w:t>
            </w:r>
            <w:proofErr w:type="gramStart"/>
            <w:r w:rsidRPr="00F7567C">
              <w:rPr>
                <w:rFonts w:eastAsia="Times New Roman" w:cs="Times New Roman"/>
                <w:sz w:val="24"/>
                <w:szCs w:val="24"/>
                <w:lang w:eastAsia="ru-RU"/>
              </w:rPr>
              <w:t>М. :</w:t>
            </w:r>
            <w:proofErr w:type="gramEnd"/>
            <w:r w:rsidRPr="00F7567C">
              <w:rPr>
                <w:rFonts w:eastAsia="Times New Roman" w:cs="Times New Roman"/>
                <w:sz w:val="24"/>
                <w:szCs w:val="24"/>
                <w:lang w:eastAsia="ru-RU"/>
              </w:rPr>
              <w:t xml:space="preserve"> Финансы и статистика, 2006. - 500 с. : ил. - </w:t>
            </w:r>
            <w:proofErr w:type="spellStart"/>
            <w:r w:rsidRPr="00F7567C">
              <w:rPr>
                <w:rFonts w:eastAsia="Times New Roman" w:cs="Times New Roman"/>
                <w:sz w:val="24"/>
                <w:szCs w:val="24"/>
                <w:lang w:eastAsia="ru-RU"/>
              </w:rPr>
              <w:t>Библиогр</w:t>
            </w:r>
            <w:proofErr w:type="spellEnd"/>
            <w:r w:rsidRPr="00F7567C">
              <w:rPr>
                <w:rFonts w:eastAsia="Times New Roman" w:cs="Times New Roman"/>
                <w:sz w:val="24"/>
                <w:szCs w:val="24"/>
                <w:lang w:eastAsia="ru-RU"/>
              </w:rPr>
              <w:t>.: с. 498-501. - Текст (визуальный</w:t>
            </w:r>
            <w:proofErr w:type="gramStart"/>
            <w:r w:rsidRPr="00F7567C">
              <w:rPr>
                <w:rFonts w:eastAsia="Times New Roman" w:cs="Times New Roman"/>
                <w:sz w:val="24"/>
                <w:szCs w:val="24"/>
                <w:lang w:eastAsia="ru-RU"/>
              </w:rPr>
              <w:t>) :</w:t>
            </w:r>
            <w:proofErr w:type="gramEnd"/>
            <w:r w:rsidRPr="00F7567C">
              <w:rPr>
                <w:rFonts w:eastAsia="Times New Roman" w:cs="Times New Roman"/>
                <w:sz w:val="24"/>
                <w:szCs w:val="24"/>
                <w:lang w:eastAsia="ru-RU"/>
              </w:rPr>
              <w:t xml:space="preserve"> непосредственный.</w:t>
            </w:r>
            <w:r w:rsidRPr="00F7567C">
              <w:rPr>
                <w:rFonts w:eastAsia="Times New Roman" w:cs="Tahoma"/>
                <w:sz w:val="24"/>
                <w:szCs w:val="24"/>
                <w:lang w:eastAsia="ru-RU"/>
              </w:rPr>
              <w:t xml:space="preserve"> </w:t>
            </w:r>
          </w:p>
        </w:tc>
        <w:tc>
          <w:tcPr>
            <w:tcW w:w="1189"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25</w:t>
            </w:r>
          </w:p>
        </w:tc>
        <w:tc>
          <w:tcPr>
            <w:tcW w:w="89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rPr>
          <w:trHeight w:val="7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3"/>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sz w:val="24"/>
                <w:szCs w:val="24"/>
                <w:lang w:eastAsia="ru-RU"/>
              </w:rPr>
            </w:pPr>
            <w:r w:rsidRPr="00F7567C">
              <w:rPr>
                <w:rFonts w:eastAsia="Times New Roman" w:cs="Times New Roman"/>
                <w:sz w:val="24"/>
                <w:szCs w:val="24"/>
                <w:lang w:eastAsia="ru-RU"/>
              </w:rPr>
              <w:t xml:space="preserve">Финансы, денежное обращение и </w:t>
            </w:r>
            <w:proofErr w:type="gramStart"/>
            <w:r w:rsidRPr="00F7567C">
              <w:rPr>
                <w:rFonts w:eastAsia="Times New Roman" w:cs="Times New Roman"/>
                <w:sz w:val="24"/>
                <w:szCs w:val="24"/>
                <w:lang w:eastAsia="ru-RU"/>
              </w:rPr>
              <w:t>кредит :</w:t>
            </w:r>
            <w:proofErr w:type="gramEnd"/>
            <w:r w:rsidRPr="00F7567C">
              <w:rPr>
                <w:rFonts w:eastAsia="Times New Roman" w:cs="Times New Roman"/>
                <w:sz w:val="24"/>
                <w:szCs w:val="24"/>
                <w:lang w:eastAsia="ru-RU"/>
              </w:rPr>
              <w:t xml:space="preserve"> учебник для академического </w:t>
            </w:r>
            <w:proofErr w:type="spellStart"/>
            <w:r w:rsidRPr="00F7567C">
              <w:rPr>
                <w:rFonts w:eastAsia="Times New Roman" w:cs="Times New Roman"/>
                <w:sz w:val="24"/>
                <w:szCs w:val="24"/>
                <w:lang w:eastAsia="ru-RU"/>
              </w:rPr>
              <w:t>бакалавриата</w:t>
            </w:r>
            <w:proofErr w:type="spellEnd"/>
            <w:r w:rsidRPr="00F7567C">
              <w:rPr>
                <w:rFonts w:eastAsia="Times New Roman" w:cs="Times New Roman"/>
                <w:sz w:val="24"/>
                <w:szCs w:val="24"/>
                <w:lang w:eastAsia="ru-RU"/>
              </w:rPr>
              <w:t xml:space="preserve"> / под ред. Л. А. </w:t>
            </w:r>
            <w:proofErr w:type="spellStart"/>
            <w:r w:rsidRPr="00F7567C">
              <w:rPr>
                <w:rFonts w:eastAsia="Times New Roman" w:cs="Times New Roman"/>
                <w:sz w:val="24"/>
                <w:szCs w:val="24"/>
                <w:lang w:eastAsia="ru-RU"/>
              </w:rPr>
              <w:t>Чалдаева</w:t>
            </w:r>
            <w:proofErr w:type="spellEnd"/>
            <w:r w:rsidRPr="00F7567C">
              <w:rPr>
                <w:rFonts w:eastAsia="Times New Roman" w:cs="Times New Roman"/>
                <w:sz w:val="24"/>
                <w:szCs w:val="24"/>
                <w:lang w:eastAsia="ru-RU"/>
              </w:rPr>
              <w:t xml:space="preserve">. - 3-е изд., </w:t>
            </w:r>
            <w:proofErr w:type="spellStart"/>
            <w:r w:rsidRPr="00F7567C">
              <w:rPr>
                <w:rFonts w:eastAsia="Times New Roman" w:cs="Times New Roman"/>
                <w:sz w:val="24"/>
                <w:szCs w:val="24"/>
                <w:lang w:eastAsia="ru-RU"/>
              </w:rPr>
              <w:t>испр</w:t>
            </w:r>
            <w:proofErr w:type="spellEnd"/>
            <w:r w:rsidRPr="00F7567C">
              <w:rPr>
                <w:rFonts w:eastAsia="Times New Roman" w:cs="Times New Roman"/>
                <w:sz w:val="24"/>
                <w:szCs w:val="24"/>
                <w:lang w:eastAsia="ru-RU"/>
              </w:rPr>
              <w:t xml:space="preserve">. и доп. - </w:t>
            </w:r>
            <w:proofErr w:type="gramStart"/>
            <w:r w:rsidRPr="00F7567C">
              <w:rPr>
                <w:rFonts w:eastAsia="Times New Roman" w:cs="Times New Roman"/>
                <w:sz w:val="24"/>
                <w:szCs w:val="24"/>
                <w:lang w:eastAsia="ru-RU"/>
              </w:rPr>
              <w:t>Москва :</w:t>
            </w:r>
            <w:proofErr w:type="gramEnd"/>
            <w:r w:rsidRPr="00F7567C">
              <w:rPr>
                <w:rFonts w:eastAsia="Times New Roman" w:cs="Times New Roman"/>
                <w:sz w:val="24"/>
                <w:szCs w:val="24"/>
                <w:lang w:eastAsia="ru-RU"/>
              </w:rPr>
              <w:t xml:space="preserve"> </w:t>
            </w:r>
            <w:proofErr w:type="spellStart"/>
            <w:r w:rsidRPr="00F7567C">
              <w:rPr>
                <w:rFonts w:eastAsia="Times New Roman" w:cs="Times New Roman"/>
                <w:sz w:val="24"/>
                <w:szCs w:val="24"/>
                <w:lang w:eastAsia="ru-RU"/>
              </w:rPr>
              <w:t>Юрайт</w:t>
            </w:r>
            <w:proofErr w:type="spellEnd"/>
            <w:r w:rsidRPr="00F7567C">
              <w:rPr>
                <w:rFonts w:eastAsia="Times New Roman" w:cs="Times New Roman"/>
                <w:sz w:val="24"/>
                <w:szCs w:val="24"/>
                <w:lang w:eastAsia="ru-RU"/>
              </w:rPr>
              <w:t xml:space="preserve">, 2017. - 381 с. - (Бакалавр. Академический курс). - </w:t>
            </w:r>
            <w:proofErr w:type="spellStart"/>
            <w:r w:rsidRPr="00F7567C">
              <w:rPr>
                <w:rFonts w:eastAsia="Times New Roman" w:cs="Times New Roman"/>
                <w:sz w:val="24"/>
                <w:szCs w:val="24"/>
                <w:lang w:eastAsia="ru-RU"/>
              </w:rPr>
              <w:t>Библиогр</w:t>
            </w:r>
            <w:proofErr w:type="spellEnd"/>
            <w:r w:rsidRPr="00F7567C">
              <w:rPr>
                <w:rFonts w:eastAsia="Times New Roman" w:cs="Times New Roman"/>
                <w:sz w:val="24"/>
                <w:szCs w:val="24"/>
                <w:lang w:eastAsia="ru-RU"/>
              </w:rPr>
              <w:t>.: с. 378-381. - ISBN 978-5-9916-9436-</w:t>
            </w:r>
            <w:proofErr w:type="gramStart"/>
            <w:r w:rsidRPr="00F7567C">
              <w:rPr>
                <w:rFonts w:eastAsia="Times New Roman" w:cs="Times New Roman"/>
                <w:sz w:val="24"/>
                <w:szCs w:val="24"/>
                <w:lang w:eastAsia="ru-RU"/>
              </w:rPr>
              <w:t>0 :</w:t>
            </w:r>
            <w:proofErr w:type="gramEnd"/>
            <w:r w:rsidRPr="00F7567C">
              <w:rPr>
                <w:rFonts w:eastAsia="Times New Roman" w:cs="Times New Roman"/>
                <w:sz w:val="24"/>
                <w:szCs w:val="24"/>
                <w:lang w:eastAsia="ru-RU"/>
              </w:rPr>
              <w:t xml:space="preserve"> 1630.00. - Текст (визуальный) : непосредственный.</w:t>
            </w:r>
          </w:p>
        </w:tc>
        <w:tc>
          <w:tcPr>
            <w:tcW w:w="1189"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10</w:t>
            </w:r>
          </w:p>
        </w:tc>
        <w:tc>
          <w:tcPr>
            <w:tcW w:w="89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rPr>
          <w:trHeight w:val="7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3"/>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sz w:val="24"/>
                <w:szCs w:val="24"/>
                <w:lang w:eastAsia="ru-RU"/>
              </w:rPr>
            </w:pPr>
            <w:r w:rsidRPr="00F7567C">
              <w:rPr>
                <w:rFonts w:eastAsia="Times New Roman" w:cs="Times New Roman"/>
                <w:sz w:val="24"/>
                <w:szCs w:val="24"/>
                <w:lang w:eastAsia="ru-RU"/>
              </w:rPr>
              <w:t xml:space="preserve">Финансы, денежное обращение и </w:t>
            </w:r>
            <w:proofErr w:type="gramStart"/>
            <w:r w:rsidRPr="00F7567C">
              <w:rPr>
                <w:rFonts w:eastAsia="Times New Roman" w:cs="Times New Roman"/>
                <w:sz w:val="24"/>
                <w:szCs w:val="24"/>
                <w:lang w:eastAsia="ru-RU"/>
              </w:rPr>
              <w:t>кредит :</w:t>
            </w:r>
            <w:proofErr w:type="gramEnd"/>
            <w:r w:rsidRPr="00F7567C">
              <w:rPr>
                <w:rFonts w:eastAsia="Times New Roman" w:cs="Times New Roman"/>
                <w:sz w:val="24"/>
                <w:szCs w:val="24"/>
                <w:lang w:eastAsia="ru-RU"/>
              </w:rPr>
              <w:t xml:space="preserve"> учебник для вузов / М. В. Романовский [и др.] ; под редакцией М. В. Романовского, О. В. Врублевской, Н. Г. Ивановой. — 3-е изд., </w:t>
            </w:r>
            <w:proofErr w:type="spellStart"/>
            <w:r w:rsidRPr="00F7567C">
              <w:rPr>
                <w:rFonts w:eastAsia="Times New Roman" w:cs="Times New Roman"/>
                <w:sz w:val="24"/>
                <w:szCs w:val="24"/>
                <w:lang w:eastAsia="ru-RU"/>
              </w:rPr>
              <w:t>перераб</w:t>
            </w:r>
            <w:proofErr w:type="spellEnd"/>
            <w:r w:rsidRPr="00F7567C">
              <w:rPr>
                <w:rFonts w:eastAsia="Times New Roman" w:cs="Times New Roman"/>
                <w:sz w:val="24"/>
                <w:szCs w:val="24"/>
                <w:lang w:eastAsia="ru-RU"/>
              </w:rPr>
              <w:t xml:space="preserve">. и доп. — Москва : Издательство </w:t>
            </w:r>
            <w:proofErr w:type="spellStart"/>
            <w:r w:rsidRPr="00F7567C">
              <w:rPr>
                <w:rFonts w:eastAsia="Times New Roman" w:cs="Times New Roman"/>
                <w:sz w:val="24"/>
                <w:szCs w:val="24"/>
                <w:lang w:eastAsia="ru-RU"/>
              </w:rPr>
              <w:t>Юрайт</w:t>
            </w:r>
            <w:proofErr w:type="spellEnd"/>
            <w:r w:rsidRPr="00F7567C">
              <w:rPr>
                <w:rFonts w:eastAsia="Times New Roman" w:cs="Times New Roman"/>
                <w:sz w:val="24"/>
                <w:szCs w:val="24"/>
                <w:lang w:eastAsia="ru-RU"/>
              </w:rPr>
              <w:t xml:space="preserve">, 2021. — 523 с. — (Высшее образование). — ISBN 978-5-9916-5035-9. — </w:t>
            </w:r>
            <w:proofErr w:type="gramStart"/>
            <w:r w:rsidRPr="00F7567C">
              <w:rPr>
                <w:rFonts w:eastAsia="Times New Roman" w:cs="Times New Roman"/>
                <w:sz w:val="24"/>
                <w:szCs w:val="24"/>
                <w:lang w:eastAsia="ru-RU"/>
              </w:rPr>
              <w:t>Текст :</w:t>
            </w:r>
            <w:proofErr w:type="gramEnd"/>
            <w:r w:rsidRPr="00F7567C">
              <w:rPr>
                <w:rFonts w:eastAsia="Times New Roman" w:cs="Times New Roman"/>
                <w:sz w:val="24"/>
                <w:szCs w:val="24"/>
                <w:lang w:eastAsia="ru-RU"/>
              </w:rPr>
              <w:t xml:space="preserve"> электронный // ЭБС </w:t>
            </w:r>
            <w:proofErr w:type="spellStart"/>
            <w:r w:rsidRPr="00F7567C">
              <w:rPr>
                <w:rFonts w:eastAsia="Times New Roman" w:cs="Times New Roman"/>
                <w:sz w:val="24"/>
                <w:szCs w:val="24"/>
                <w:lang w:eastAsia="ru-RU"/>
              </w:rPr>
              <w:t>Юрайт</w:t>
            </w:r>
            <w:proofErr w:type="spellEnd"/>
            <w:r w:rsidRPr="00F7567C">
              <w:rPr>
                <w:rFonts w:eastAsia="Times New Roman" w:cs="Times New Roman"/>
                <w:sz w:val="24"/>
                <w:szCs w:val="24"/>
                <w:lang w:eastAsia="ru-RU"/>
              </w:rPr>
              <w:t xml:space="preserve"> [сайт]. — URL: </w:t>
            </w:r>
            <w:hyperlink r:id="rId12" w:tgtFrame="_blank" w:history="1">
              <w:r w:rsidRPr="00F7567C">
                <w:rPr>
                  <w:rFonts w:eastAsia="Times New Roman" w:cs="Times New Roman"/>
                  <w:color w:val="0000FF"/>
                  <w:sz w:val="24"/>
                  <w:szCs w:val="24"/>
                  <w:u w:val="single"/>
                  <w:lang w:eastAsia="ru-RU"/>
                </w:rPr>
                <w:t>https://urait.ru/bcode/468301</w:t>
              </w:r>
            </w:hyperlink>
            <w:r w:rsidRPr="00F7567C">
              <w:rPr>
                <w:rFonts w:eastAsia="Times New Roman" w:cs="Times New Roman"/>
                <w:sz w:val="24"/>
                <w:szCs w:val="24"/>
                <w:lang w:eastAsia="ru-RU"/>
              </w:rPr>
              <w:t> (дата обращения: 01.04.2021).</w:t>
            </w:r>
          </w:p>
        </w:tc>
        <w:tc>
          <w:tcPr>
            <w:tcW w:w="1189"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1</w:t>
            </w:r>
          </w:p>
        </w:tc>
        <w:tc>
          <w:tcPr>
            <w:tcW w:w="89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rPr>
          <w:trHeight w:val="7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3"/>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sz w:val="24"/>
                <w:szCs w:val="24"/>
                <w:lang w:eastAsia="ru-RU"/>
              </w:rPr>
            </w:pPr>
            <w:r w:rsidRPr="00F7567C">
              <w:rPr>
                <w:rFonts w:eastAsia="Times New Roman" w:cs="Times New Roman"/>
                <w:sz w:val="24"/>
                <w:szCs w:val="24"/>
                <w:lang w:eastAsia="ru-RU"/>
              </w:rPr>
              <w:t xml:space="preserve">Фролов В. И. Финансы. Денежное обращение. </w:t>
            </w:r>
            <w:proofErr w:type="gramStart"/>
            <w:r w:rsidRPr="00F7567C">
              <w:rPr>
                <w:rFonts w:eastAsia="Times New Roman" w:cs="Times New Roman"/>
                <w:sz w:val="24"/>
                <w:szCs w:val="24"/>
                <w:lang w:eastAsia="ru-RU"/>
              </w:rPr>
              <w:t>Кредит :</w:t>
            </w:r>
            <w:proofErr w:type="gramEnd"/>
            <w:r w:rsidRPr="00F7567C">
              <w:rPr>
                <w:rFonts w:eastAsia="Times New Roman" w:cs="Times New Roman"/>
                <w:sz w:val="24"/>
                <w:szCs w:val="24"/>
                <w:lang w:eastAsia="ru-RU"/>
              </w:rPr>
              <w:t xml:space="preserve"> пособие студентам для подготовки к экзаменам / В. И. Фролов. - </w:t>
            </w:r>
            <w:proofErr w:type="gramStart"/>
            <w:r w:rsidRPr="00F7567C">
              <w:rPr>
                <w:rFonts w:eastAsia="Times New Roman" w:cs="Times New Roman"/>
                <w:sz w:val="24"/>
                <w:szCs w:val="24"/>
                <w:lang w:eastAsia="ru-RU"/>
              </w:rPr>
              <w:t>М. :</w:t>
            </w:r>
            <w:proofErr w:type="gramEnd"/>
            <w:r w:rsidRPr="00F7567C">
              <w:rPr>
                <w:rFonts w:eastAsia="Times New Roman" w:cs="Times New Roman"/>
                <w:sz w:val="24"/>
                <w:szCs w:val="24"/>
                <w:lang w:eastAsia="ru-RU"/>
              </w:rPr>
              <w:t xml:space="preserve"> Дашков и К, 2007. - 160 с. – Текст (визуальный) : непосредственный.</w:t>
            </w:r>
            <w:r w:rsidRPr="00F7567C">
              <w:rPr>
                <w:rFonts w:eastAsia="Times New Roman" w:cs="Tahoma"/>
                <w:sz w:val="24"/>
                <w:szCs w:val="24"/>
                <w:lang w:eastAsia="ru-RU"/>
              </w:rPr>
              <w:t xml:space="preserve"> </w:t>
            </w:r>
          </w:p>
        </w:tc>
        <w:tc>
          <w:tcPr>
            <w:tcW w:w="1189"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15</w:t>
            </w:r>
          </w:p>
        </w:tc>
        <w:tc>
          <w:tcPr>
            <w:tcW w:w="89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jc w:val="center"/>
              <w:rPr>
                <w:rFonts w:eastAsia="Times New Roman" w:cs="Tahoma"/>
                <w:sz w:val="24"/>
                <w:szCs w:val="24"/>
                <w:lang w:eastAsia="ru-RU"/>
              </w:rPr>
            </w:pPr>
            <w:r w:rsidRPr="00F7567C">
              <w:rPr>
                <w:rFonts w:eastAsia="Times New Roman" w:cs="Tahoma"/>
                <w:sz w:val="24"/>
                <w:szCs w:val="24"/>
                <w:lang w:eastAsia="ru-RU"/>
              </w:rPr>
              <w:t>-</w:t>
            </w:r>
          </w:p>
        </w:tc>
      </w:tr>
    </w:tbl>
    <w:p w:rsidR="004569F0" w:rsidRPr="00F7567C" w:rsidRDefault="004569F0" w:rsidP="004569F0">
      <w:pPr>
        <w:widowControl w:val="0"/>
        <w:autoSpaceDE w:val="0"/>
        <w:autoSpaceDN w:val="0"/>
        <w:spacing w:after="0"/>
        <w:jc w:val="both"/>
        <w:rPr>
          <w:rFonts w:eastAsia="Times New Roman" w:cs="Times New Roman"/>
          <w:b/>
          <w:sz w:val="24"/>
          <w:szCs w:val="24"/>
        </w:rPr>
      </w:pPr>
    </w:p>
    <w:p w:rsidR="004569F0" w:rsidRPr="00F7567C" w:rsidRDefault="004569F0" w:rsidP="004569F0">
      <w:pPr>
        <w:widowControl w:val="0"/>
        <w:autoSpaceDE w:val="0"/>
        <w:autoSpaceDN w:val="0"/>
        <w:spacing w:after="0"/>
        <w:jc w:val="both"/>
        <w:rPr>
          <w:rFonts w:eastAsia="Times New Roman" w:cs="Times New Roman"/>
          <w:b/>
          <w:sz w:val="24"/>
          <w:szCs w:val="24"/>
        </w:rPr>
      </w:pPr>
    </w:p>
    <w:p w:rsidR="004569F0" w:rsidRPr="00F7567C" w:rsidRDefault="004569F0" w:rsidP="004569F0">
      <w:pPr>
        <w:widowControl w:val="0"/>
        <w:numPr>
          <w:ilvl w:val="1"/>
          <w:numId w:val="5"/>
        </w:numPr>
        <w:autoSpaceDE w:val="0"/>
        <w:autoSpaceDN w:val="0"/>
        <w:spacing w:after="0"/>
        <w:jc w:val="both"/>
        <w:rPr>
          <w:rFonts w:eastAsia="Times New Roman" w:cs="Times New Roman"/>
          <w:b/>
          <w:sz w:val="24"/>
          <w:szCs w:val="24"/>
        </w:rPr>
      </w:pPr>
      <w:r w:rsidRPr="00F7567C">
        <w:rPr>
          <w:rFonts w:eastAsia="Times New Roman" w:cs="Times New Roman"/>
          <w:b/>
          <w:sz w:val="24"/>
          <w:szCs w:val="24"/>
        </w:rPr>
        <w:t>Перечень учебно-методического обеспечения для самостоятельной работы обучающихся по дисциплине.</w:t>
      </w:r>
    </w:p>
    <w:tbl>
      <w:tblPr>
        <w:tblW w:w="4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6469"/>
        <w:gridCol w:w="1137"/>
        <w:gridCol w:w="860"/>
      </w:tblGrid>
      <w:tr w:rsidR="004569F0" w:rsidRPr="00F7567C" w:rsidTr="00FE0CD8">
        <w:trPr>
          <w:trHeight w:val="176"/>
        </w:trPr>
        <w:tc>
          <w:tcPr>
            <w:tcW w:w="558" w:type="dxa"/>
            <w:vMerge w:val="restart"/>
            <w:vAlign w:val="center"/>
          </w:tcPr>
          <w:p w:rsidR="004569F0" w:rsidRPr="00F7567C" w:rsidRDefault="004569F0" w:rsidP="00FE0CD8">
            <w:pPr>
              <w:spacing w:after="0"/>
              <w:ind w:right="-113"/>
              <w:jc w:val="center"/>
              <w:rPr>
                <w:rFonts w:eastAsia="Times New Roman" w:cs="Times New Roman"/>
                <w:sz w:val="24"/>
                <w:szCs w:val="24"/>
                <w:lang w:eastAsia="ru-RU"/>
              </w:rPr>
            </w:pPr>
            <w:r w:rsidRPr="00F7567C">
              <w:rPr>
                <w:rFonts w:eastAsia="Times New Roman" w:cs="Times New Roman"/>
                <w:sz w:val="24"/>
                <w:szCs w:val="24"/>
                <w:lang w:eastAsia="ru-RU"/>
              </w:rPr>
              <w:t>№</w:t>
            </w:r>
          </w:p>
          <w:p w:rsidR="004569F0" w:rsidRPr="00F7567C" w:rsidRDefault="004569F0" w:rsidP="00FE0CD8">
            <w:pPr>
              <w:spacing w:after="0"/>
              <w:ind w:right="-113"/>
              <w:jc w:val="center"/>
              <w:rPr>
                <w:rFonts w:eastAsia="Times New Roman" w:cs="Times New Roman"/>
                <w:sz w:val="24"/>
                <w:szCs w:val="24"/>
                <w:lang w:eastAsia="ru-RU"/>
              </w:rPr>
            </w:pPr>
            <w:r w:rsidRPr="00F7567C">
              <w:rPr>
                <w:rFonts w:eastAsia="Times New Roman" w:cs="Times New Roman"/>
                <w:sz w:val="24"/>
                <w:szCs w:val="24"/>
                <w:lang w:eastAsia="ru-RU"/>
              </w:rPr>
              <w:t>п/п</w:t>
            </w:r>
          </w:p>
        </w:tc>
        <w:tc>
          <w:tcPr>
            <w:tcW w:w="6780" w:type="dxa"/>
            <w:vMerge w:val="restart"/>
            <w:vAlign w:val="center"/>
          </w:tcPr>
          <w:p w:rsidR="004569F0" w:rsidRPr="00F7567C" w:rsidRDefault="004569F0" w:rsidP="00FE0CD8">
            <w:pPr>
              <w:spacing w:after="0"/>
              <w:ind w:right="-113"/>
              <w:jc w:val="center"/>
              <w:rPr>
                <w:rFonts w:eastAsia="Times New Roman" w:cs="Times New Roman"/>
                <w:sz w:val="24"/>
                <w:szCs w:val="24"/>
                <w:vertAlign w:val="superscript"/>
                <w:lang w:eastAsia="ru-RU"/>
              </w:rPr>
            </w:pPr>
            <w:r w:rsidRPr="00F7567C">
              <w:rPr>
                <w:rFonts w:eastAsia="Times New Roman" w:cs="Times New Roman"/>
                <w:sz w:val="24"/>
                <w:szCs w:val="24"/>
                <w:lang w:eastAsia="ru-RU"/>
              </w:rPr>
              <w:t>Наименование</w:t>
            </w:r>
          </w:p>
        </w:tc>
        <w:tc>
          <w:tcPr>
            <w:tcW w:w="2073" w:type="dxa"/>
            <w:gridSpan w:val="2"/>
            <w:vAlign w:val="center"/>
          </w:tcPr>
          <w:p w:rsidR="004569F0" w:rsidRPr="00F7567C" w:rsidRDefault="004569F0" w:rsidP="00FE0CD8">
            <w:pPr>
              <w:spacing w:after="0"/>
              <w:ind w:right="-113"/>
              <w:jc w:val="center"/>
              <w:rPr>
                <w:rFonts w:eastAsia="Times New Roman" w:cs="Times New Roman"/>
                <w:sz w:val="24"/>
                <w:szCs w:val="24"/>
                <w:lang w:eastAsia="ru-RU"/>
              </w:rPr>
            </w:pPr>
            <w:r w:rsidRPr="00F7567C">
              <w:rPr>
                <w:rFonts w:eastAsia="Times New Roman" w:cs="Times New Roman"/>
                <w:sz w:val="24"/>
                <w:szCs w:val="24"/>
                <w:lang w:eastAsia="ru-RU"/>
              </w:rPr>
              <w:t>Кол-во экземпляров</w:t>
            </w:r>
          </w:p>
        </w:tc>
      </w:tr>
      <w:tr w:rsidR="004569F0" w:rsidRPr="00F7567C" w:rsidTr="00FE0CD8">
        <w:trPr>
          <w:trHeight w:val="166"/>
        </w:trPr>
        <w:tc>
          <w:tcPr>
            <w:tcW w:w="558" w:type="dxa"/>
            <w:vMerge/>
            <w:vAlign w:val="center"/>
          </w:tcPr>
          <w:p w:rsidR="004569F0" w:rsidRPr="00F7567C" w:rsidRDefault="004569F0" w:rsidP="00FE0CD8">
            <w:pPr>
              <w:spacing w:after="0"/>
              <w:ind w:right="-113"/>
              <w:jc w:val="center"/>
              <w:rPr>
                <w:rFonts w:eastAsia="Times New Roman" w:cs="Times New Roman"/>
                <w:b/>
                <w:sz w:val="24"/>
                <w:szCs w:val="24"/>
                <w:lang w:eastAsia="ru-RU"/>
              </w:rPr>
            </w:pPr>
          </w:p>
        </w:tc>
        <w:tc>
          <w:tcPr>
            <w:tcW w:w="6780" w:type="dxa"/>
            <w:vMerge/>
            <w:vAlign w:val="center"/>
          </w:tcPr>
          <w:p w:rsidR="004569F0" w:rsidRPr="00F7567C" w:rsidRDefault="004569F0" w:rsidP="00FE0CD8">
            <w:pPr>
              <w:spacing w:after="0"/>
              <w:ind w:right="-113"/>
              <w:jc w:val="center"/>
              <w:rPr>
                <w:rFonts w:eastAsia="Times New Roman" w:cs="Times New Roman"/>
                <w:b/>
                <w:sz w:val="24"/>
                <w:szCs w:val="24"/>
                <w:lang w:eastAsia="ru-RU"/>
              </w:rPr>
            </w:pPr>
          </w:p>
        </w:tc>
        <w:tc>
          <w:tcPr>
            <w:tcW w:w="1182" w:type="dxa"/>
            <w:vAlign w:val="center"/>
          </w:tcPr>
          <w:p w:rsidR="004569F0" w:rsidRPr="00F7567C" w:rsidRDefault="004569F0" w:rsidP="00FE0CD8">
            <w:pPr>
              <w:spacing w:after="0"/>
              <w:ind w:right="-113"/>
              <w:jc w:val="center"/>
              <w:rPr>
                <w:rFonts w:eastAsia="Times New Roman" w:cs="Times New Roman"/>
                <w:sz w:val="24"/>
                <w:szCs w:val="24"/>
                <w:lang w:eastAsia="ru-RU"/>
              </w:rPr>
            </w:pPr>
            <w:r w:rsidRPr="00F7567C">
              <w:rPr>
                <w:rFonts w:eastAsia="Times New Roman" w:cs="Tahoma"/>
                <w:sz w:val="22"/>
                <w:lang w:eastAsia="ru-RU"/>
              </w:rPr>
              <w:t>библиотека</w:t>
            </w:r>
          </w:p>
        </w:tc>
        <w:tc>
          <w:tcPr>
            <w:tcW w:w="891" w:type="dxa"/>
            <w:vAlign w:val="center"/>
          </w:tcPr>
          <w:p w:rsidR="004569F0" w:rsidRPr="00F7567C" w:rsidRDefault="004569F0" w:rsidP="00FE0CD8">
            <w:pPr>
              <w:spacing w:after="0"/>
              <w:ind w:right="-113"/>
              <w:jc w:val="center"/>
              <w:rPr>
                <w:rFonts w:eastAsia="Times New Roman" w:cs="Times New Roman"/>
                <w:sz w:val="24"/>
                <w:szCs w:val="24"/>
                <w:lang w:eastAsia="ru-RU"/>
              </w:rPr>
            </w:pPr>
            <w:r w:rsidRPr="00F7567C">
              <w:rPr>
                <w:rFonts w:eastAsia="Times New Roman" w:cs="Times New Roman"/>
                <w:sz w:val="24"/>
                <w:szCs w:val="24"/>
                <w:lang w:eastAsia="ru-RU"/>
              </w:rPr>
              <w:t>кафедра</w:t>
            </w:r>
          </w:p>
        </w:tc>
      </w:tr>
      <w:tr w:rsidR="004569F0" w:rsidRPr="00F7567C" w:rsidTr="00FE0CD8">
        <w:tblPrEx>
          <w:tblLook w:val="04A0" w:firstRow="1" w:lastRow="0" w:firstColumn="1" w:lastColumn="0" w:noHBand="0" w:noVBand="1"/>
        </w:tblPrEx>
        <w:trPr>
          <w:trHeight w:val="34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4"/>
              </w:numPr>
              <w:autoSpaceDE w:val="0"/>
              <w:autoSpaceDN w:val="0"/>
              <w:spacing w:after="0"/>
              <w:ind w:right="-113"/>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sz w:val="24"/>
                <w:szCs w:val="24"/>
                <w:lang w:eastAsia="ru-RU"/>
              </w:rPr>
            </w:pPr>
            <w:r w:rsidRPr="00F7567C">
              <w:rPr>
                <w:rFonts w:eastAsia="Times New Roman" w:cs="Times New Roman"/>
                <w:sz w:val="24"/>
                <w:szCs w:val="24"/>
                <w:lang w:eastAsia="ru-RU"/>
              </w:rPr>
              <w:t xml:space="preserve">Губина, Е. М.    Финансовый менеджмент в сфере физической культуры и </w:t>
            </w:r>
            <w:proofErr w:type="gramStart"/>
            <w:r w:rsidRPr="00F7567C">
              <w:rPr>
                <w:rFonts w:eastAsia="Times New Roman" w:cs="Times New Roman"/>
                <w:sz w:val="24"/>
                <w:szCs w:val="24"/>
                <w:lang w:eastAsia="ru-RU"/>
              </w:rPr>
              <w:t>спорта :</w:t>
            </w:r>
            <w:proofErr w:type="gramEnd"/>
            <w:r w:rsidRPr="00F7567C">
              <w:rPr>
                <w:rFonts w:eastAsia="Times New Roman" w:cs="Times New Roman"/>
                <w:sz w:val="24"/>
                <w:szCs w:val="24"/>
                <w:lang w:eastAsia="ru-RU"/>
              </w:rPr>
              <w:t xml:space="preserve"> учебное пособие / Е. М. Губина, И. В. Перфильева ; ВГАФК. - Волгоград, 2014. - 187 с. - </w:t>
            </w:r>
            <w:proofErr w:type="spellStart"/>
            <w:r w:rsidRPr="00F7567C">
              <w:rPr>
                <w:rFonts w:eastAsia="Times New Roman" w:cs="Times New Roman"/>
                <w:sz w:val="24"/>
                <w:szCs w:val="24"/>
                <w:lang w:eastAsia="ru-RU"/>
              </w:rPr>
              <w:t>Библиогр</w:t>
            </w:r>
            <w:proofErr w:type="spellEnd"/>
            <w:r w:rsidRPr="00F7567C">
              <w:rPr>
                <w:rFonts w:eastAsia="Times New Roman" w:cs="Times New Roman"/>
                <w:sz w:val="24"/>
                <w:szCs w:val="24"/>
                <w:lang w:eastAsia="ru-RU"/>
              </w:rPr>
              <w:t xml:space="preserve">.: с.183-184. - </w:t>
            </w:r>
            <w:proofErr w:type="gramStart"/>
            <w:r w:rsidRPr="00F7567C">
              <w:rPr>
                <w:rFonts w:eastAsia="Times New Roman" w:cs="Times New Roman"/>
                <w:sz w:val="24"/>
                <w:szCs w:val="24"/>
                <w:lang w:eastAsia="ru-RU"/>
              </w:rPr>
              <w:t>Текст :</w:t>
            </w:r>
            <w:proofErr w:type="gramEnd"/>
            <w:r w:rsidRPr="00F7567C">
              <w:rPr>
                <w:rFonts w:eastAsia="Times New Roman" w:cs="Times New Roman"/>
                <w:sz w:val="24"/>
                <w:szCs w:val="24"/>
                <w:lang w:eastAsia="ru-RU"/>
              </w:rPr>
              <w:t xml:space="preserve"> электронный // Электронно-библиотечная система ЭЛМАРК (МГАФК) : </w:t>
            </w:r>
            <w:r w:rsidRPr="00F7567C">
              <w:rPr>
                <w:rFonts w:eastAsia="Times New Roman" w:cs="Times New Roman"/>
                <w:sz w:val="24"/>
                <w:szCs w:val="24"/>
                <w:lang w:eastAsia="ru-RU"/>
              </w:rPr>
              <w:lastRenderedPageBreak/>
              <w:t xml:space="preserve">[сайт]. — </w:t>
            </w:r>
            <w:hyperlink r:id="rId13" w:history="1">
              <w:r w:rsidRPr="00F7567C">
                <w:rPr>
                  <w:rFonts w:eastAsia="Times New Roman" w:cs="Times New Roman"/>
                  <w:color w:val="0000FF"/>
                  <w:sz w:val="24"/>
                  <w:szCs w:val="24"/>
                  <w:u w:val="single"/>
                  <w:lang w:eastAsia="ru-RU"/>
                </w:rPr>
                <w:t>URL: http://lib.mgafk.ru</w:t>
              </w:r>
            </w:hyperlink>
            <w:r w:rsidRPr="00F7567C">
              <w:rPr>
                <w:rFonts w:eastAsia="Times New Roman" w:cs="Times New Roman"/>
                <w:sz w:val="24"/>
                <w:szCs w:val="24"/>
                <w:lang w:eastAsia="ru-RU"/>
              </w:rPr>
              <w:t xml:space="preserve"> (дата обращения: 01.04.2021). — Режим доступа: для </w:t>
            </w:r>
            <w:proofErr w:type="spellStart"/>
            <w:r w:rsidRPr="00F7567C">
              <w:rPr>
                <w:rFonts w:eastAsia="Times New Roman" w:cs="Times New Roman"/>
                <w:sz w:val="24"/>
                <w:szCs w:val="24"/>
                <w:lang w:eastAsia="ru-RU"/>
              </w:rPr>
              <w:t>авторизир</w:t>
            </w:r>
            <w:proofErr w:type="spellEnd"/>
            <w:r w:rsidRPr="00F7567C">
              <w:rPr>
                <w:rFonts w:eastAsia="Times New Roman" w:cs="Times New Roman"/>
                <w:sz w:val="24"/>
                <w:szCs w:val="24"/>
                <w:lang w:eastAsia="ru-RU"/>
              </w:rPr>
              <w:t xml:space="preserve">. пользователей. </w:t>
            </w:r>
          </w:p>
        </w:tc>
        <w:tc>
          <w:tcPr>
            <w:tcW w:w="1182"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jc w:val="center"/>
              <w:rPr>
                <w:rFonts w:eastAsia="Times New Roman" w:cs="Tahoma"/>
                <w:sz w:val="24"/>
                <w:szCs w:val="24"/>
                <w:lang w:eastAsia="ru-RU"/>
              </w:rPr>
            </w:pPr>
            <w:r w:rsidRPr="00F7567C">
              <w:rPr>
                <w:rFonts w:eastAsia="Times New Roman" w:cs="Tahoma"/>
                <w:sz w:val="24"/>
                <w:szCs w:val="24"/>
                <w:lang w:eastAsia="ru-RU"/>
              </w:rPr>
              <w:lastRenderedPageBreak/>
              <w:t>1</w:t>
            </w:r>
          </w:p>
        </w:tc>
        <w:tc>
          <w:tcPr>
            <w:tcW w:w="891"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blPrEx>
          <w:tblLook w:val="04A0" w:firstRow="1" w:lastRow="0" w:firstColumn="1" w:lastColumn="0" w:noHBand="0" w:noVBand="1"/>
        </w:tblPrEx>
        <w:trPr>
          <w:trHeight w:val="34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4"/>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sz w:val="24"/>
                <w:szCs w:val="24"/>
                <w:lang w:eastAsia="ru-RU"/>
              </w:rPr>
            </w:pPr>
            <w:r w:rsidRPr="00F7567C">
              <w:rPr>
                <w:rFonts w:eastAsia="Times New Roman" w:cs="Times New Roman"/>
                <w:iCs/>
                <w:sz w:val="24"/>
                <w:szCs w:val="24"/>
                <w:lang w:eastAsia="ru-RU"/>
              </w:rPr>
              <w:t>Екимова, К. В. </w:t>
            </w:r>
            <w:r w:rsidRPr="00F7567C">
              <w:rPr>
                <w:rFonts w:eastAsia="Times New Roman" w:cs="Times New Roman"/>
                <w:sz w:val="24"/>
                <w:szCs w:val="24"/>
                <w:lang w:eastAsia="ru-RU"/>
              </w:rPr>
              <w:t xml:space="preserve"> Финансовый </w:t>
            </w:r>
            <w:proofErr w:type="gramStart"/>
            <w:r w:rsidRPr="00F7567C">
              <w:rPr>
                <w:rFonts w:eastAsia="Times New Roman" w:cs="Times New Roman"/>
                <w:sz w:val="24"/>
                <w:szCs w:val="24"/>
                <w:lang w:eastAsia="ru-RU"/>
              </w:rPr>
              <w:t>менеджмент :</w:t>
            </w:r>
            <w:proofErr w:type="gramEnd"/>
            <w:r w:rsidRPr="00F7567C">
              <w:rPr>
                <w:rFonts w:eastAsia="Times New Roman" w:cs="Times New Roman"/>
                <w:sz w:val="24"/>
                <w:szCs w:val="24"/>
                <w:lang w:eastAsia="ru-RU"/>
              </w:rPr>
              <w:t xml:space="preserve"> учебник для прикладного </w:t>
            </w:r>
            <w:proofErr w:type="spellStart"/>
            <w:r w:rsidRPr="00F7567C">
              <w:rPr>
                <w:rFonts w:eastAsia="Times New Roman" w:cs="Times New Roman"/>
                <w:sz w:val="24"/>
                <w:szCs w:val="24"/>
                <w:lang w:eastAsia="ru-RU"/>
              </w:rPr>
              <w:t>бакалавриата</w:t>
            </w:r>
            <w:proofErr w:type="spellEnd"/>
            <w:r w:rsidRPr="00F7567C">
              <w:rPr>
                <w:rFonts w:eastAsia="Times New Roman" w:cs="Times New Roman"/>
                <w:sz w:val="24"/>
                <w:szCs w:val="24"/>
                <w:lang w:eastAsia="ru-RU"/>
              </w:rPr>
              <w:t> / К. В. Екимова, И. П. Савельева, К. В. </w:t>
            </w:r>
            <w:proofErr w:type="spellStart"/>
            <w:r w:rsidRPr="00F7567C">
              <w:rPr>
                <w:rFonts w:eastAsia="Times New Roman" w:cs="Times New Roman"/>
                <w:sz w:val="24"/>
                <w:szCs w:val="24"/>
                <w:lang w:eastAsia="ru-RU"/>
              </w:rPr>
              <w:t>Кардапольцев</w:t>
            </w:r>
            <w:proofErr w:type="spellEnd"/>
            <w:r w:rsidRPr="00F7567C">
              <w:rPr>
                <w:rFonts w:eastAsia="Times New Roman" w:cs="Times New Roman"/>
                <w:sz w:val="24"/>
                <w:szCs w:val="24"/>
                <w:lang w:eastAsia="ru-RU"/>
              </w:rPr>
              <w:t xml:space="preserve">. — </w:t>
            </w:r>
            <w:proofErr w:type="gramStart"/>
            <w:r w:rsidRPr="00F7567C">
              <w:rPr>
                <w:rFonts w:eastAsia="Times New Roman" w:cs="Times New Roman"/>
                <w:sz w:val="24"/>
                <w:szCs w:val="24"/>
                <w:lang w:eastAsia="ru-RU"/>
              </w:rPr>
              <w:t>Москва :</w:t>
            </w:r>
            <w:proofErr w:type="gramEnd"/>
            <w:r w:rsidRPr="00F7567C">
              <w:rPr>
                <w:rFonts w:eastAsia="Times New Roman" w:cs="Times New Roman"/>
                <w:sz w:val="24"/>
                <w:szCs w:val="24"/>
                <w:lang w:eastAsia="ru-RU"/>
              </w:rPr>
              <w:t xml:space="preserve"> Издательство </w:t>
            </w:r>
            <w:proofErr w:type="spellStart"/>
            <w:r w:rsidRPr="00F7567C">
              <w:rPr>
                <w:rFonts w:eastAsia="Times New Roman" w:cs="Times New Roman"/>
                <w:sz w:val="24"/>
                <w:szCs w:val="24"/>
                <w:lang w:eastAsia="ru-RU"/>
              </w:rPr>
              <w:t>Юрайт</w:t>
            </w:r>
            <w:proofErr w:type="spellEnd"/>
            <w:r w:rsidRPr="00F7567C">
              <w:rPr>
                <w:rFonts w:eastAsia="Times New Roman" w:cs="Times New Roman"/>
                <w:sz w:val="24"/>
                <w:szCs w:val="24"/>
                <w:lang w:eastAsia="ru-RU"/>
              </w:rPr>
              <w:t xml:space="preserve">, 2019. — 381 с. — (Бакалавр. Прикладной курс). — ISBN 978-5-9916-3567-7. — </w:t>
            </w:r>
            <w:proofErr w:type="gramStart"/>
            <w:r w:rsidRPr="00F7567C">
              <w:rPr>
                <w:rFonts w:eastAsia="Times New Roman" w:cs="Times New Roman"/>
                <w:sz w:val="24"/>
                <w:szCs w:val="24"/>
                <w:lang w:eastAsia="ru-RU"/>
              </w:rPr>
              <w:t>Текст :</w:t>
            </w:r>
            <w:proofErr w:type="gramEnd"/>
            <w:r w:rsidRPr="00F7567C">
              <w:rPr>
                <w:rFonts w:eastAsia="Times New Roman" w:cs="Times New Roman"/>
                <w:sz w:val="24"/>
                <w:szCs w:val="24"/>
                <w:lang w:eastAsia="ru-RU"/>
              </w:rPr>
              <w:t xml:space="preserve"> электронный // ЭБС </w:t>
            </w:r>
            <w:proofErr w:type="spellStart"/>
            <w:r w:rsidRPr="00F7567C">
              <w:rPr>
                <w:rFonts w:eastAsia="Times New Roman" w:cs="Times New Roman"/>
                <w:sz w:val="24"/>
                <w:szCs w:val="24"/>
                <w:lang w:eastAsia="ru-RU"/>
              </w:rPr>
              <w:t>Юрайт</w:t>
            </w:r>
            <w:proofErr w:type="spellEnd"/>
            <w:r w:rsidRPr="00F7567C">
              <w:rPr>
                <w:rFonts w:eastAsia="Times New Roman" w:cs="Times New Roman"/>
                <w:sz w:val="24"/>
                <w:szCs w:val="24"/>
                <w:lang w:eastAsia="ru-RU"/>
              </w:rPr>
              <w:t xml:space="preserve"> [сайт]. — URL: </w:t>
            </w:r>
            <w:hyperlink r:id="rId14" w:tgtFrame="_blank" w:history="1">
              <w:r w:rsidRPr="00F7567C">
                <w:rPr>
                  <w:rFonts w:eastAsia="Times New Roman" w:cs="Times New Roman"/>
                  <w:color w:val="0000FF"/>
                  <w:sz w:val="24"/>
                  <w:szCs w:val="24"/>
                  <w:u w:val="single"/>
                  <w:lang w:eastAsia="ru-RU"/>
                </w:rPr>
                <w:t>https://urait.ru/bcode/426175</w:t>
              </w:r>
            </w:hyperlink>
            <w:r w:rsidRPr="00F7567C">
              <w:rPr>
                <w:rFonts w:eastAsia="Times New Roman" w:cs="Times New Roman"/>
                <w:sz w:val="24"/>
                <w:szCs w:val="24"/>
                <w:lang w:eastAsia="ru-RU"/>
              </w:rPr>
              <w:t> (дата обращения: 01.04.2021).</w:t>
            </w:r>
          </w:p>
        </w:tc>
        <w:tc>
          <w:tcPr>
            <w:tcW w:w="1182"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jc w:val="center"/>
              <w:rPr>
                <w:rFonts w:eastAsia="Times New Roman" w:cs="Tahoma"/>
                <w:sz w:val="24"/>
                <w:szCs w:val="24"/>
                <w:lang w:eastAsia="ru-RU"/>
              </w:rPr>
            </w:pPr>
            <w:r w:rsidRPr="00F7567C">
              <w:rPr>
                <w:rFonts w:eastAsia="Times New Roman" w:cs="Tahoma"/>
                <w:sz w:val="24"/>
                <w:szCs w:val="24"/>
                <w:lang w:eastAsia="ru-RU"/>
              </w:rPr>
              <w:t>1</w:t>
            </w:r>
          </w:p>
        </w:tc>
        <w:tc>
          <w:tcPr>
            <w:tcW w:w="891"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blPrEx>
          <w:tblLook w:val="04A0" w:firstRow="1" w:lastRow="0" w:firstColumn="1" w:lastColumn="0" w:noHBand="0" w:noVBand="1"/>
        </w:tblPrEx>
        <w:trPr>
          <w:trHeight w:val="399"/>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4"/>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ahoma"/>
                <w:sz w:val="24"/>
                <w:szCs w:val="24"/>
                <w:lang w:eastAsia="ru-RU"/>
              </w:rPr>
            </w:pPr>
            <w:r w:rsidRPr="00F7567C">
              <w:rPr>
                <w:rFonts w:eastAsia="Times New Roman" w:cs="Times New Roman"/>
                <w:sz w:val="24"/>
                <w:szCs w:val="24"/>
                <w:lang w:eastAsia="ru-RU"/>
              </w:rPr>
              <w:t xml:space="preserve">Ковалев В. В. Введение в финансовый менеджмент / В. В. Ковалев. - </w:t>
            </w:r>
            <w:proofErr w:type="gramStart"/>
            <w:r w:rsidRPr="00F7567C">
              <w:rPr>
                <w:rFonts w:eastAsia="Times New Roman" w:cs="Times New Roman"/>
                <w:sz w:val="24"/>
                <w:szCs w:val="24"/>
                <w:lang w:eastAsia="ru-RU"/>
              </w:rPr>
              <w:t>Москва :</w:t>
            </w:r>
            <w:proofErr w:type="gramEnd"/>
            <w:r w:rsidRPr="00F7567C">
              <w:rPr>
                <w:rFonts w:eastAsia="Times New Roman" w:cs="Times New Roman"/>
                <w:sz w:val="24"/>
                <w:szCs w:val="24"/>
                <w:lang w:eastAsia="ru-RU"/>
              </w:rPr>
              <w:t xml:space="preserve"> Финансы и статистика, 2006. - 767 </w:t>
            </w:r>
            <w:proofErr w:type="gramStart"/>
            <w:r w:rsidRPr="00F7567C">
              <w:rPr>
                <w:rFonts w:eastAsia="Times New Roman" w:cs="Times New Roman"/>
                <w:sz w:val="24"/>
                <w:szCs w:val="24"/>
                <w:lang w:eastAsia="ru-RU"/>
              </w:rPr>
              <w:t>с. :</w:t>
            </w:r>
            <w:proofErr w:type="gramEnd"/>
            <w:r w:rsidRPr="00F7567C">
              <w:rPr>
                <w:rFonts w:eastAsia="Times New Roman" w:cs="Times New Roman"/>
                <w:sz w:val="24"/>
                <w:szCs w:val="24"/>
                <w:lang w:eastAsia="ru-RU"/>
              </w:rPr>
              <w:t xml:space="preserve"> ил. - </w:t>
            </w:r>
            <w:proofErr w:type="spellStart"/>
            <w:r w:rsidRPr="00F7567C">
              <w:rPr>
                <w:rFonts w:eastAsia="Times New Roman" w:cs="Times New Roman"/>
                <w:sz w:val="24"/>
                <w:szCs w:val="24"/>
                <w:lang w:eastAsia="ru-RU"/>
              </w:rPr>
              <w:t>Библиогр</w:t>
            </w:r>
            <w:proofErr w:type="spellEnd"/>
            <w:r w:rsidRPr="00F7567C">
              <w:rPr>
                <w:rFonts w:eastAsia="Times New Roman" w:cs="Times New Roman"/>
                <w:sz w:val="24"/>
                <w:szCs w:val="24"/>
                <w:lang w:eastAsia="ru-RU"/>
              </w:rPr>
              <w:t>.: с. 756-764. - ISBN 5-279-01907-0 : 410.70. - Текст (визуальный) : непосредственный.</w:t>
            </w:r>
          </w:p>
        </w:tc>
        <w:tc>
          <w:tcPr>
            <w:tcW w:w="1182"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jc w:val="center"/>
              <w:rPr>
                <w:rFonts w:eastAsia="Times New Roman" w:cs="Tahoma"/>
                <w:sz w:val="24"/>
                <w:szCs w:val="24"/>
                <w:lang w:eastAsia="ru-RU"/>
              </w:rPr>
            </w:pPr>
            <w:r w:rsidRPr="00F7567C">
              <w:rPr>
                <w:rFonts w:eastAsia="Times New Roman" w:cs="Tahoma"/>
                <w:sz w:val="24"/>
                <w:szCs w:val="24"/>
                <w:lang w:eastAsia="ru-RU"/>
              </w:rPr>
              <w:t>21</w:t>
            </w:r>
          </w:p>
        </w:tc>
        <w:tc>
          <w:tcPr>
            <w:tcW w:w="891"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blPrEx>
          <w:tblLook w:val="04A0" w:firstRow="1" w:lastRow="0" w:firstColumn="1" w:lastColumn="0" w:noHBand="0" w:noVBand="1"/>
        </w:tblPrEx>
        <w:trPr>
          <w:trHeight w:val="34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4"/>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sz w:val="24"/>
                <w:szCs w:val="24"/>
                <w:lang w:eastAsia="ru-RU"/>
              </w:rPr>
            </w:pPr>
            <w:proofErr w:type="spellStart"/>
            <w:r w:rsidRPr="00F7567C">
              <w:rPr>
                <w:rFonts w:eastAsia="Times New Roman" w:cs="Times New Roman"/>
                <w:iCs/>
                <w:sz w:val="24"/>
                <w:szCs w:val="24"/>
                <w:lang w:eastAsia="ru-RU"/>
              </w:rPr>
              <w:t>Незамайкин</w:t>
            </w:r>
            <w:proofErr w:type="spellEnd"/>
            <w:r w:rsidRPr="00F7567C">
              <w:rPr>
                <w:rFonts w:eastAsia="Times New Roman" w:cs="Times New Roman"/>
                <w:iCs/>
                <w:sz w:val="24"/>
                <w:szCs w:val="24"/>
                <w:lang w:eastAsia="ru-RU"/>
              </w:rPr>
              <w:t>, В. Н. </w:t>
            </w:r>
            <w:r w:rsidRPr="00F7567C">
              <w:rPr>
                <w:rFonts w:eastAsia="Times New Roman" w:cs="Times New Roman"/>
                <w:sz w:val="24"/>
                <w:szCs w:val="24"/>
                <w:lang w:eastAsia="ru-RU"/>
              </w:rPr>
              <w:t xml:space="preserve"> Финансовый </w:t>
            </w:r>
            <w:proofErr w:type="gramStart"/>
            <w:r w:rsidRPr="00F7567C">
              <w:rPr>
                <w:rFonts w:eastAsia="Times New Roman" w:cs="Times New Roman"/>
                <w:sz w:val="24"/>
                <w:szCs w:val="24"/>
                <w:lang w:eastAsia="ru-RU"/>
              </w:rPr>
              <w:t>менеджмент :</w:t>
            </w:r>
            <w:proofErr w:type="gramEnd"/>
            <w:r w:rsidRPr="00F7567C">
              <w:rPr>
                <w:rFonts w:eastAsia="Times New Roman" w:cs="Times New Roman"/>
                <w:sz w:val="24"/>
                <w:szCs w:val="24"/>
                <w:lang w:eastAsia="ru-RU"/>
              </w:rPr>
              <w:t xml:space="preserve"> учебник для бакалавров / В. Н. </w:t>
            </w:r>
            <w:proofErr w:type="spellStart"/>
            <w:r w:rsidRPr="00F7567C">
              <w:rPr>
                <w:rFonts w:eastAsia="Times New Roman" w:cs="Times New Roman"/>
                <w:sz w:val="24"/>
                <w:szCs w:val="24"/>
                <w:lang w:eastAsia="ru-RU"/>
              </w:rPr>
              <w:t>Незамайкин</w:t>
            </w:r>
            <w:proofErr w:type="spellEnd"/>
            <w:r w:rsidRPr="00F7567C">
              <w:rPr>
                <w:rFonts w:eastAsia="Times New Roman" w:cs="Times New Roman"/>
                <w:sz w:val="24"/>
                <w:szCs w:val="24"/>
                <w:lang w:eastAsia="ru-RU"/>
              </w:rPr>
              <w:t xml:space="preserve">, И. Л. Юрзинова. — </w:t>
            </w:r>
            <w:proofErr w:type="gramStart"/>
            <w:r w:rsidRPr="00F7567C">
              <w:rPr>
                <w:rFonts w:eastAsia="Times New Roman" w:cs="Times New Roman"/>
                <w:sz w:val="24"/>
                <w:szCs w:val="24"/>
                <w:lang w:eastAsia="ru-RU"/>
              </w:rPr>
              <w:t>Москва :</w:t>
            </w:r>
            <w:proofErr w:type="gramEnd"/>
            <w:r w:rsidRPr="00F7567C">
              <w:rPr>
                <w:rFonts w:eastAsia="Times New Roman" w:cs="Times New Roman"/>
                <w:sz w:val="24"/>
                <w:szCs w:val="24"/>
                <w:lang w:eastAsia="ru-RU"/>
              </w:rPr>
              <w:t xml:space="preserve"> Издательство </w:t>
            </w:r>
            <w:proofErr w:type="spellStart"/>
            <w:r w:rsidRPr="00F7567C">
              <w:rPr>
                <w:rFonts w:eastAsia="Times New Roman" w:cs="Times New Roman"/>
                <w:sz w:val="24"/>
                <w:szCs w:val="24"/>
                <w:lang w:eastAsia="ru-RU"/>
              </w:rPr>
              <w:t>Юрайт</w:t>
            </w:r>
            <w:proofErr w:type="spellEnd"/>
            <w:r w:rsidRPr="00F7567C">
              <w:rPr>
                <w:rFonts w:eastAsia="Times New Roman" w:cs="Times New Roman"/>
                <w:sz w:val="24"/>
                <w:szCs w:val="24"/>
                <w:lang w:eastAsia="ru-RU"/>
              </w:rPr>
              <w:t xml:space="preserve">, 2019. — 467 с. — (Бакалавр. Академический курс). — ISBN 978-5-9916-3638-4. — </w:t>
            </w:r>
            <w:proofErr w:type="gramStart"/>
            <w:r w:rsidRPr="00F7567C">
              <w:rPr>
                <w:rFonts w:eastAsia="Times New Roman" w:cs="Times New Roman"/>
                <w:sz w:val="24"/>
                <w:szCs w:val="24"/>
                <w:lang w:eastAsia="ru-RU"/>
              </w:rPr>
              <w:t>Текст :</w:t>
            </w:r>
            <w:proofErr w:type="gramEnd"/>
            <w:r w:rsidRPr="00F7567C">
              <w:rPr>
                <w:rFonts w:eastAsia="Times New Roman" w:cs="Times New Roman"/>
                <w:sz w:val="24"/>
                <w:szCs w:val="24"/>
                <w:lang w:eastAsia="ru-RU"/>
              </w:rPr>
              <w:t xml:space="preserve"> электронный // ЭБС </w:t>
            </w:r>
            <w:proofErr w:type="spellStart"/>
            <w:r w:rsidRPr="00F7567C">
              <w:rPr>
                <w:rFonts w:eastAsia="Times New Roman" w:cs="Times New Roman"/>
                <w:sz w:val="24"/>
                <w:szCs w:val="24"/>
                <w:lang w:eastAsia="ru-RU"/>
              </w:rPr>
              <w:t>Юрайт</w:t>
            </w:r>
            <w:proofErr w:type="spellEnd"/>
            <w:r w:rsidRPr="00F7567C">
              <w:rPr>
                <w:rFonts w:eastAsia="Times New Roman" w:cs="Times New Roman"/>
                <w:sz w:val="24"/>
                <w:szCs w:val="24"/>
                <w:lang w:eastAsia="ru-RU"/>
              </w:rPr>
              <w:t xml:space="preserve"> [сайт]. — URL: </w:t>
            </w:r>
            <w:hyperlink r:id="rId15" w:tgtFrame="_blank" w:history="1">
              <w:r w:rsidRPr="00F7567C">
                <w:rPr>
                  <w:rFonts w:eastAsia="Times New Roman" w:cs="Times New Roman"/>
                  <w:color w:val="0000FF"/>
                  <w:sz w:val="24"/>
                  <w:szCs w:val="24"/>
                  <w:u w:val="single"/>
                  <w:lang w:eastAsia="ru-RU"/>
                </w:rPr>
                <w:t>https://urait.ru/bcode/425835</w:t>
              </w:r>
            </w:hyperlink>
            <w:r w:rsidRPr="00F7567C">
              <w:rPr>
                <w:rFonts w:eastAsia="Times New Roman" w:cs="Times New Roman"/>
                <w:sz w:val="24"/>
                <w:szCs w:val="24"/>
                <w:lang w:eastAsia="ru-RU"/>
              </w:rPr>
              <w:t> (дата обращения: 01.04.2021).</w:t>
            </w:r>
          </w:p>
        </w:tc>
        <w:tc>
          <w:tcPr>
            <w:tcW w:w="1182"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jc w:val="center"/>
              <w:rPr>
                <w:rFonts w:eastAsia="Times New Roman" w:cs="Tahoma"/>
                <w:sz w:val="24"/>
                <w:szCs w:val="24"/>
                <w:lang w:eastAsia="ru-RU"/>
              </w:rPr>
            </w:pPr>
            <w:r w:rsidRPr="00F7567C">
              <w:rPr>
                <w:rFonts w:eastAsia="Times New Roman" w:cs="Tahoma"/>
                <w:sz w:val="24"/>
                <w:szCs w:val="24"/>
                <w:lang w:eastAsia="ru-RU"/>
              </w:rPr>
              <w:t>1</w:t>
            </w:r>
          </w:p>
        </w:tc>
        <w:tc>
          <w:tcPr>
            <w:tcW w:w="891"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jc w:val="center"/>
              <w:rPr>
                <w:rFonts w:eastAsia="Times New Roman" w:cs="Tahoma"/>
                <w:sz w:val="24"/>
                <w:szCs w:val="24"/>
                <w:lang w:eastAsia="ru-RU"/>
              </w:rPr>
            </w:pPr>
            <w:r w:rsidRPr="00F7567C">
              <w:rPr>
                <w:rFonts w:eastAsia="Times New Roman" w:cs="Tahoma"/>
                <w:sz w:val="24"/>
                <w:szCs w:val="24"/>
                <w:lang w:eastAsia="ru-RU"/>
              </w:rPr>
              <w:t>-</w:t>
            </w:r>
          </w:p>
        </w:tc>
      </w:tr>
      <w:tr w:rsidR="004569F0" w:rsidRPr="00F7567C" w:rsidTr="00FE0CD8">
        <w:tblPrEx>
          <w:tblLook w:val="04A0" w:firstRow="1" w:lastRow="0" w:firstColumn="1" w:lastColumn="0" w:noHBand="0" w:noVBand="1"/>
        </w:tblPrEx>
        <w:trPr>
          <w:trHeight w:val="340"/>
        </w:trPr>
        <w:tc>
          <w:tcPr>
            <w:tcW w:w="558"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widowControl w:val="0"/>
              <w:numPr>
                <w:ilvl w:val="0"/>
                <w:numId w:val="14"/>
              </w:numPr>
              <w:autoSpaceDE w:val="0"/>
              <w:autoSpaceDN w:val="0"/>
              <w:spacing w:after="0"/>
              <w:ind w:right="-113" w:hanging="607"/>
              <w:contextualSpacing/>
              <w:jc w:val="center"/>
              <w:rPr>
                <w:rFonts w:eastAsia="Times New Roman" w:cs="Tahoma"/>
                <w:sz w:val="24"/>
                <w:szCs w:val="24"/>
                <w:lang w:eastAsia="ru-RU"/>
              </w:rPr>
            </w:pPr>
          </w:p>
        </w:tc>
        <w:tc>
          <w:tcPr>
            <w:tcW w:w="6780"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rPr>
                <w:rFonts w:eastAsia="Times New Roman" w:cs="Times New Roman"/>
                <w:sz w:val="24"/>
                <w:szCs w:val="24"/>
                <w:lang w:eastAsia="ru-RU"/>
              </w:rPr>
            </w:pPr>
            <w:r w:rsidRPr="00F7567C">
              <w:rPr>
                <w:rFonts w:eastAsia="Times New Roman" w:cs="Times New Roman"/>
                <w:sz w:val="24"/>
                <w:szCs w:val="24"/>
                <w:lang w:eastAsia="ru-RU"/>
              </w:rPr>
              <w:t xml:space="preserve">Рогова, Е. М. Финансовый </w:t>
            </w:r>
            <w:proofErr w:type="gramStart"/>
            <w:r w:rsidRPr="00F7567C">
              <w:rPr>
                <w:rFonts w:eastAsia="Times New Roman" w:cs="Times New Roman"/>
                <w:sz w:val="24"/>
                <w:szCs w:val="24"/>
                <w:lang w:eastAsia="ru-RU"/>
              </w:rPr>
              <w:t>менеджмент :</w:t>
            </w:r>
            <w:proofErr w:type="gramEnd"/>
            <w:r w:rsidRPr="00F7567C">
              <w:rPr>
                <w:rFonts w:eastAsia="Times New Roman" w:cs="Times New Roman"/>
                <w:sz w:val="24"/>
                <w:szCs w:val="24"/>
                <w:lang w:eastAsia="ru-RU"/>
              </w:rPr>
              <w:t xml:space="preserve"> учебник для бакалавров, углубленный курс / Е. М. Рогова, Е. А. Ткаченко. - 2-е изд., </w:t>
            </w:r>
            <w:proofErr w:type="spellStart"/>
            <w:r w:rsidRPr="00F7567C">
              <w:rPr>
                <w:rFonts w:eastAsia="Times New Roman" w:cs="Times New Roman"/>
                <w:sz w:val="24"/>
                <w:szCs w:val="24"/>
                <w:lang w:eastAsia="ru-RU"/>
              </w:rPr>
              <w:t>испр</w:t>
            </w:r>
            <w:proofErr w:type="spellEnd"/>
            <w:r w:rsidRPr="00F7567C">
              <w:rPr>
                <w:rFonts w:eastAsia="Times New Roman" w:cs="Times New Roman"/>
                <w:sz w:val="24"/>
                <w:szCs w:val="24"/>
                <w:lang w:eastAsia="ru-RU"/>
              </w:rPr>
              <w:t xml:space="preserve">. и доп. - Москва : </w:t>
            </w:r>
            <w:proofErr w:type="spellStart"/>
            <w:r w:rsidRPr="00F7567C">
              <w:rPr>
                <w:rFonts w:eastAsia="Times New Roman" w:cs="Times New Roman"/>
                <w:sz w:val="24"/>
                <w:szCs w:val="24"/>
                <w:lang w:eastAsia="ru-RU"/>
              </w:rPr>
              <w:t>Юрайт</w:t>
            </w:r>
            <w:proofErr w:type="spellEnd"/>
            <w:r w:rsidRPr="00F7567C">
              <w:rPr>
                <w:rFonts w:eastAsia="Times New Roman" w:cs="Times New Roman"/>
                <w:sz w:val="24"/>
                <w:szCs w:val="24"/>
                <w:lang w:eastAsia="ru-RU"/>
              </w:rPr>
              <w:t xml:space="preserve">, 2012. - 540 с. - </w:t>
            </w:r>
            <w:proofErr w:type="spellStart"/>
            <w:r w:rsidRPr="00F7567C">
              <w:rPr>
                <w:rFonts w:eastAsia="Times New Roman" w:cs="Times New Roman"/>
                <w:sz w:val="24"/>
                <w:szCs w:val="24"/>
                <w:lang w:eastAsia="ru-RU"/>
              </w:rPr>
              <w:t>Библиогр</w:t>
            </w:r>
            <w:proofErr w:type="spellEnd"/>
            <w:r w:rsidRPr="00F7567C">
              <w:rPr>
                <w:rFonts w:eastAsia="Times New Roman" w:cs="Times New Roman"/>
                <w:sz w:val="24"/>
                <w:szCs w:val="24"/>
                <w:lang w:eastAsia="ru-RU"/>
              </w:rPr>
              <w:t>.: с.537-540 на рус. и ин яз. - ISBN 978-5-9916-2030-</w:t>
            </w:r>
            <w:proofErr w:type="gramStart"/>
            <w:r w:rsidRPr="00F7567C">
              <w:rPr>
                <w:rFonts w:eastAsia="Times New Roman" w:cs="Times New Roman"/>
                <w:sz w:val="24"/>
                <w:szCs w:val="24"/>
                <w:lang w:eastAsia="ru-RU"/>
              </w:rPr>
              <w:t>7 :</w:t>
            </w:r>
            <w:proofErr w:type="gramEnd"/>
            <w:r w:rsidRPr="00F7567C">
              <w:rPr>
                <w:rFonts w:eastAsia="Times New Roman" w:cs="Times New Roman"/>
                <w:sz w:val="24"/>
                <w:szCs w:val="24"/>
                <w:lang w:eastAsia="ru-RU"/>
              </w:rPr>
              <w:t xml:space="preserve"> 306.00. - Текст (визуальный</w:t>
            </w:r>
            <w:proofErr w:type="gramStart"/>
            <w:r w:rsidRPr="00F7567C">
              <w:rPr>
                <w:rFonts w:eastAsia="Times New Roman" w:cs="Times New Roman"/>
                <w:sz w:val="24"/>
                <w:szCs w:val="24"/>
                <w:lang w:eastAsia="ru-RU"/>
              </w:rPr>
              <w:t>) :</w:t>
            </w:r>
            <w:proofErr w:type="gramEnd"/>
            <w:r w:rsidRPr="00F7567C">
              <w:rPr>
                <w:rFonts w:eastAsia="Times New Roman" w:cs="Times New Roman"/>
                <w:sz w:val="24"/>
                <w:szCs w:val="24"/>
                <w:lang w:eastAsia="ru-RU"/>
              </w:rPr>
              <w:t xml:space="preserve"> непосредственный. </w:t>
            </w:r>
          </w:p>
        </w:tc>
        <w:tc>
          <w:tcPr>
            <w:tcW w:w="1182"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jc w:val="center"/>
              <w:rPr>
                <w:rFonts w:eastAsia="Times New Roman" w:cs="Tahoma"/>
                <w:sz w:val="24"/>
                <w:szCs w:val="24"/>
                <w:lang w:eastAsia="ru-RU"/>
              </w:rPr>
            </w:pPr>
            <w:r w:rsidRPr="00F7567C">
              <w:rPr>
                <w:rFonts w:eastAsia="Times New Roman" w:cs="Tahoma"/>
                <w:sz w:val="24"/>
                <w:szCs w:val="24"/>
                <w:lang w:eastAsia="ru-RU"/>
              </w:rPr>
              <w:t>5</w:t>
            </w:r>
          </w:p>
        </w:tc>
        <w:tc>
          <w:tcPr>
            <w:tcW w:w="891" w:type="dxa"/>
            <w:tcBorders>
              <w:top w:val="single" w:sz="4" w:space="0" w:color="auto"/>
              <w:left w:val="single" w:sz="4" w:space="0" w:color="auto"/>
              <w:bottom w:val="single" w:sz="4" w:space="0" w:color="auto"/>
              <w:right w:val="single" w:sz="4" w:space="0" w:color="auto"/>
            </w:tcBorders>
          </w:tcPr>
          <w:p w:rsidR="004569F0" w:rsidRPr="00F7567C" w:rsidRDefault="004569F0" w:rsidP="00FE0CD8">
            <w:pPr>
              <w:spacing w:after="0"/>
              <w:ind w:right="-113"/>
              <w:jc w:val="center"/>
              <w:rPr>
                <w:rFonts w:eastAsia="Times New Roman" w:cs="Tahoma"/>
                <w:sz w:val="24"/>
                <w:szCs w:val="24"/>
                <w:lang w:eastAsia="ru-RU"/>
              </w:rPr>
            </w:pPr>
            <w:r w:rsidRPr="00F7567C">
              <w:rPr>
                <w:rFonts w:eastAsia="Times New Roman" w:cs="Tahoma"/>
                <w:sz w:val="24"/>
                <w:szCs w:val="24"/>
                <w:lang w:eastAsia="ru-RU"/>
              </w:rPr>
              <w:t>-</w:t>
            </w:r>
          </w:p>
        </w:tc>
      </w:tr>
    </w:tbl>
    <w:p w:rsidR="004569F0" w:rsidRPr="00F7567C" w:rsidRDefault="004569F0" w:rsidP="004569F0">
      <w:pPr>
        <w:widowControl w:val="0"/>
        <w:autoSpaceDE w:val="0"/>
        <w:autoSpaceDN w:val="0"/>
        <w:spacing w:after="0"/>
        <w:jc w:val="both"/>
        <w:rPr>
          <w:rFonts w:eastAsia="Times New Roman" w:cs="Times New Roman"/>
          <w:sz w:val="22"/>
        </w:rPr>
      </w:pPr>
    </w:p>
    <w:p w:rsidR="004569F0" w:rsidRPr="00F7567C" w:rsidRDefault="004569F0" w:rsidP="004569F0">
      <w:pPr>
        <w:widowControl w:val="0"/>
        <w:shd w:val="clear" w:color="auto" w:fill="FFFFFF"/>
        <w:tabs>
          <w:tab w:val="left" w:pos="993"/>
        </w:tabs>
        <w:autoSpaceDE w:val="0"/>
        <w:autoSpaceDN w:val="0"/>
        <w:spacing w:after="0"/>
        <w:jc w:val="both"/>
        <w:rPr>
          <w:rFonts w:eastAsia="Times New Roman" w:cs="Times New Roman"/>
          <w:b/>
          <w:sz w:val="24"/>
          <w:szCs w:val="24"/>
        </w:rPr>
      </w:pPr>
      <w:r w:rsidRPr="00F7567C">
        <w:rPr>
          <w:rFonts w:eastAsia="Times New Roman" w:cs="Times New Roman"/>
          <w:b/>
          <w:caps/>
          <w:spacing w:val="-1"/>
          <w:sz w:val="24"/>
          <w:szCs w:val="24"/>
        </w:rPr>
        <w:t>7. П</w:t>
      </w:r>
      <w:r w:rsidRPr="00F7567C">
        <w:rPr>
          <w:rFonts w:eastAsia="Times New Roman" w:cs="Times New Roman"/>
          <w:b/>
          <w:spacing w:val="-1"/>
          <w:sz w:val="24"/>
          <w:szCs w:val="24"/>
        </w:rPr>
        <w:t>еречень ресурсов информационно-коммуникационной сети «Интернет».</w:t>
      </w:r>
      <w:r w:rsidRPr="00F7567C">
        <w:rPr>
          <w:rFonts w:eastAsia="Times New Roman" w:cs="Times New Roman"/>
          <w:b/>
          <w:sz w:val="24"/>
          <w:szCs w:val="24"/>
        </w:rPr>
        <w:t xml:space="preserve"> Информационно-справочные и поисковые системы. Современные профессиональные базы данных.</w:t>
      </w:r>
    </w:p>
    <w:p w:rsidR="00FE0CD8" w:rsidRPr="00FE0CD8" w:rsidRDefault="00FE0CD8" w:rsidP="00FE0CD8">
      <w:pPr>
        <w:pStyle w:val="a4"/>
        <w:widowControl/>
        <w:numPr>
          <w:ilvl w:val="0"/>
          <w:numId w:val="17"/>
        </w:numPr>
        <w:tabs>
          <w:tab w:val="left" w:pos="426"/>
          <w:tab w:val="left" w:pos="851"/>
          <w:tab w:val="left" w:pos="993"/>
          <w:tab w:val="left" w:pos="1843"/>
        </w:tabs>
        <w:autoSpaceDE/>
        <w:autoSpaceDN/>
        <w:ind w:left="0" w:firstLine="425"/>
        <w:contextualSpacing/>
        <w:jc w:val="both"/>
        <w:rPr>
          <w:sz w:val="24"/>
          <w:szCs w:val="24"/>
        </w:rPr>
      </w:pPr>
      <w:proofErr w:type="spellStart"/>
      <w:r w:rsidRPr="00FE0CD8">
        <w:rPr>
          <w:sz w:val="24"/>
          <w:szCs w:val="24"/>
        </w:rPr>
        <w:t>Антиплагиат</w:t>
      </w:r>
      <w:proofErr w:type="spellEnd"/>
      <w:r w:rsidRPr="00FE0CD8">
        <w:rPr>
          <w:sz w:val="24"/>
          <w:szCs w:val="24"/>
        </w:rPr>
        <w:t xml:space="preserve">: российская система обнаружения текстовых заимствований https://antiplagiat.ru/ </w:t>
      </w:r>
    </w:p>
    <w:p w:rsidR="00FE0CD8" w:rsidRPr="00FE0CD8" w:rsidRDefault="00FE0CD8" w:rsidP="00FE0CD8">
      <w:pPr>
        <w:pStyle w:val="a4"/>
        <w:widowControl/>
        <w:numPr>
          <w:ilvl w:val="0"/>
          <w:numId w:val="17"/>
        </w:numPr>
        <w:tabs>
          <w:tab w:val="left" w:pos="426"/>
          <w:tab w:val="left" w:pos="851"/>
          <w:tab w:val="left" w:pos="993"/>
          <w:tab w:val="left" w:pos="1843"/>
        </w:tabs>
        <w:autoSpaceDE/>
        <w:autoSpaceDN/>
        <w:ind w:left="0" w:firstLine="425"/>
        <w:contextualSpacing/>
        <w:jc w:val="both"/>
        <w:rPr>
          <w:sz w:val="24"/>
          <w:szCs w:val="24"/>
        </w:rPr>
      </w:pPr>
      <w:r w:rsidRPr="00FE0CD8">
        <w:rPr>
          <w:sz w:val="24"/>
          <w:szCs w:val="24"/>
        </w:rPr>
        <w:t>Министерство науки и высшего образования Российской Федерации https://minobrnauki.gov.ru/</w:t>
      </w:r>
    </w:p>
    <w:p w:rsidR="00FE0CD8" w:rsidRPr="00FE0CD8" w:rsidRDefault="00FE0CD8" w:rsidP="00FE0CD8">
      <w:pPr>
        <w:pStyle w:val="a4"/>
        <w:widowControl/>
        <w:numPr>
          <w:ilvl w:val="0"/>
          <w:numId w:val="17"/>
        </w:numPr>
        <w:tabs>
          <w:tab w:val="left" w:pos="426"/>
          <w:tab w:val="left" w:pos="851"/>
          <w:tab w:val="left" w:pos="993"/>
          <w:tab w:val="left" w:pos="1843"/>
        </w:tabs>
        <w:autoSpaceDE/>
        <w:autoSpaceDN/>
        <w:ind w:left="0" w:firstLine="425"/>
        <w:contextualSpacing/>
        <w:jc w:val="both"/>
        <w:rPr>
          <w:sz w:val="24"/>
          <w:szCs w:val="24"/>
        </w:rPr>
      </w:pPr>
      <w:r w:rsidRPr="00FE0CD8">
        <w:rPr>
          <w:sz w:val="24"/>
          <w:szCs w:val="24"/>
        </w:rPr>
        <w:t>Министерство спорта Российской Федерации http://www.minsport.gov.ru/</w:t>
      </w:r>
    </w:p>
    <w:p w:rsidR="00FE0CD8" w:rsidRPr="00FE0CD8" w:rsidRDefault="00FE0CD8" w:rsidP="00FE0CD8">
      <w:pPr>
        <w:pStyle w:val="a4"/>
        <w:widowControl/>
        <w:numPr>
          <w:ilvl w:val="0"/>
          <w:numId w:val="17"/>
        </w:numPr>
        <w:tabs>
          <w:tab w:val="left" w:pos="426"/>
          <w:tab w:val="left" w:pos="851"/>
          <w:tab w:val="left" w:pos="993"/>
          <w:tab w:val="left" w:pos="1843"/>
        </w:tabs>
        <w:autoSpaceDE/>
        <w:autoSpaceDN/>
        <w:ind w:left="0" w:firstLine="425"/>
        <w:contextualSpacing/>
        <w:jc w:val="both"/>
        <w:rPr>
          <w:sz w:val="24"/>
          <w:szCs w:val="24"/>
        </w:rPr>
      </w:pPr>
      <w:r w:rsidRPr="00FE0CD8">
        <w:rPr>
          <w:sz w:val="24"/>
          <w:szCs w:val="24"/>
        </w:rPr>
        <w:t xml:space="preserve">Московская государственная академия физической культуры https://mgafk.ru/ </w:t>
      </w:r>
    </w:p>
    <w:p w:rsidR="00FE0CD8" w:rsidRPr="00FE0CD8" w:rsidRDefault="00FE0CD8" w:rsidP="00FE0CD8">
      <w:pPr>
        <w:pStyle w:val="a4"/>
        <w:widowControl/>
        <w:numPr>
          <w:ilvl w:val="0"/>
          <w:numId w:val="17"/>
        </w:numPr>
        <w:tabs>
          <w:tab w:val="left" w:pos="426"/>
          <w:tab w:val="left" w:pos="851"/>
          <w:tab w:val="left" w:pos="993"/>
          <w:tab w:val="left" w:pos="1843"/>
        </w:tabs>
        <w:autoSpaceDE/>
        <w:autoSpaceDN/>
        <w:ind w:left="0" w:firstLine="425"/>
        <w:contextualSpacing/>
        <w:jc w:val="both"/>
        <w:rPr>
          <w:sz w:val="24"/>
          <w:szCs w:val="24"/>
        </w:rPr>
      </w:pPr>
      <w:r w:rsidRPr="00FE0CD8">
        <w:rPr>
          <w:sz w:val="24"/>
          <w:szCs w:val="24"/>
        </w:rPr>
        <w:t xml:space="preserve">Образовательная платформа МГАФК (SAKAI) https://edu.mgafk.ru/portal </w:t>
      </w:r>
    </w:p>
    <w:p w:rsidR="00FE0CD8" w:rsidRPr="00FE0CD8" w:rsidRDefault="00FE0CD8" w:rsidP="00FE0CD8">
      <w:pPr>
        <w:pStyle w:val="a4"/>
        <w:widowControl/>
        <w:numPr>
          <w:ilvl w:val="0"/>
          <w:numId w:val="17"/>
        </w:numPr>
        <w:tabs>
          <w:tab w:val="left" w:pos="426"/>
          <w:tab w:val="left" w:pos="851"/>
          <w:tab w:val="left" w:pos="993"/>
          <w:tab w:val="left" w:pos="1843"/>
        </w:tabs>
        <w:autoSpaceDE/>
        <w:autoSpaceDN/>
        <w:ind w:left="0" w:firstLine="425"/>
        <w:contextualSpacing/>
        <w:jc w:val="both"/>
        <w:rPr>
          <w:sz w:val="24"/>
          <w:szCs w:val="24"/>
        </w:rPr>
      </w:pPr>
      <w:r w:rsidRPr="00FE0CD8">
        <w:rPr>
          <w:sz w:val="24"/>
          <w:szCs w:val="24"/>
        </w:rPr>
        <w:t xml:space="preserve">Сервис организации видеоконференцсвязи, </w:t>
      </w:r>
      <w:proofErr w:type="spellStart"/>
      <w:r w:rsidRPr="00FE0CD8">
        <w:rPr>
          <w:sz w:val="24"/>
          <w:szCs w:val="24"/>
        </w:rPr>
        <w:t>вебинаров</w:t>
      </w:r>
      <w:proofErr w:type="spellEnd"/>
      <w:r w:rsidRPr="00FE0CD8">
        <w:rPr>
          <w:sz w:val="24"/>
          <w:szCs w:val="24"/>
        </w:rPr>
        <w:t xml:space="preserve">, онлайн-конференций, интерактивные доски МГАФК https://vks.mgafk.ru/ </w:t>
      </w:r>
    </w:p>
    <w:p w:rsidR="00FE0CD8" w:rsidRPr="00FE0CD8" w:rsidRDefault="00FE0CD8" w:rsidP="00FE0CD8">
      <w:pPr>
        <w:pStyle w:val="a4"/>
        <w:widowControl/>
        <w:numPr>
          <w:ilvl w:val="0"/>
          <w:numId w:val="17"/>
        </w:numPr>
        <w:tabs>
          <w:tab w:val="left" w:pos="426"/>
          <w:tab w:val="left" w:pos="851"/>
          <w:tab w:val="left" w:pos="993"/>
          <w:tab w:val="left" w:pos="1843"/>
        </w:tabs>
        <w:autoSpaceDE/>
        <w:autoSpaceDN/>
        <w:ind w:left="0" w:firstLine="425"/>
        <w:contextualSpacing/>
        <w:jc w:val="both"/>
        <w:rPr>
          <w:sz w:val="24"/>
          <w:szCs w:val="24"/>
        </w:rPr>
      </w:pPr>
      <w:r w:rsidRPr="00FE0CD8">
        <w:rPr>
          <w:sz w:val="24"/>
          <w:szCs w:val="24"/>
        </w:rPr>
        <w:t>Федеральная служба по надзору в сфере образования и науки http://obrnadzor.gov.ru/ru/</w:t>
      </w:r>
    </w:p>
    <w:p w:rsidR="00FE0CD8" w:rsidRPr="00FE0CD8" w:rsidRDefault="00FE0CD8" w:rsidP="00FE0CD8">
      <w:pPr>
        <w:pStyle w:val="a4"/>
        <w:widowControl/>
        <w:numPr>
          <w:ilvl w:val="0"/>
          <w:numId w:val="17"/>
        </w:numPr>
        <w:tabs>
          <w:tab w:val="left" w:pos="426"/>
          <w:tab w:val="left" w:pos="851"/>
          <w:tab w:val="left" w:pos="993"/>
          <w:tab w:val="left" w:pos="1843"/>
        </w:tabs>
        <w:autoSpaceDE/>
        <w:autoSpaceDN/>
        <w:ind w:left="0" w:firstLine="425"/>
        <w:contextualSpacing/>
        <w:jc w:val="both"/>
        <w:rPr>
          <w:sz w:val="24"/>
          <w:szCs w:val="24"/>
        </w:rPr>
      </w:pPr>
      <w:r w:rsidRPr="00FE0CD8">
        <w:rPr>
          <w:sz w:val="24"/>
          <w:szCs w:val="24"/>
        </w:rPr>
        <w:t>Федеральный портал «Российское образование» http://www.edu.ru</w:t>
      </w:r>
    </w:p>
    <w:p w:rsidR="00FE0CD8" w:rsidRPr="00FE0CD8" w:rsidRDefault="00FE0CD8" w:rsidP="00FE0CD8">
      <w:pPr>
        <w:pStyle w:val="a4"/>
        <w:widowControl/>
        <w:numPr>
          <w:ilvl w:val="0"/>
          <w:numId w:val="17"/>
        </w:numPr>
        <w:tabs>
          <w:tab w:val="left" w:pos="426"/>
          <w:tab w:val="left" w:pos="851"/>
          <w:tab w:val="left" w:pos="993"/>
          <w:tab w:val="left" w:pos="1843"/>
        </w:tabs>
        <w:autoSpaceDE/>
        <w:autoSpaceDN/>
        <w:ind w:left="0" w:firstLine="425"/>
        <w:contextualSpacing/>
        <w:jc w:val="both"/>
        <w:rPr>
          <w:sz w:val="24"/>
          <w:szCs w:val="24"/>
        </w:rPr>
      </w:pPr>
      <w:r w:rsidRPr="00FE0CD8">
        <w:rPr>
          <w:sz w:val="24"/>
          <w:szCs w:val="24"/>
        </w:rPr>
        <w:t>Электронная библиотечная система ЭЛМАРК (МГАФК) http://lib.mgafk.ru</w:t>
      </w:r>
    </w:p>
    <w:p w:rsidR="00FE0CD8" w:rsidRPr="00FE0CD8" w:rsidRDefault="00FE0CD8" w:rsidP="00FE0CD8">
      <w:pPr>
        <w:pStyle w:val="a4"/>
        <w:widowControl/>
        <w:numPr>
          <w:ilvl w:val="0"/>
          <w:numId w:val="17"/>
        </w:numPr>
        <w:tabs>
          <w:tab w:val="left" w:pos="426"/>
          <w:tab w:val="left" w:pos="851"/>
          <w:tab w:val="left" w:pos="993"/>
          <w:tab w:val="left" w:pos="1843"/>
        </w:tabs>
        <w:autoSpaceDE/>
        <w:autoSpaceDN/>
        <w:ind w:left="0" w:firstLine="425"/>
        <w:contextualSpacing/>
        <w:jc w:val="both"/>
        <w:rPr>
          <w:sz w:val="24"/>
          <w:szCs w:val="24"/>
        </w:rPr>
      </w:pPr>
      <w:r w:rsidRPr="00FE0CD8">
        <w:rPr>
          <w:sz w:val="24"/>
          <w:szCs w:val="24"/>
        </w:rPr>
        <w:t>Электронно-библиотечная система «</w:t>
      </w:r>
      <w:proofErr w:type="spellStart"/>
      <w:r w:rsidRPr="00FE0CD8">
        <w:rPr>
          <w:sz w:val="24"/>
          <w:szCs w:val="24"/>
        </w:rPr>
        <w:t>Юрайт</w:t>
      </w:r>
      <w:proofErr w:type="spellEnd"/>
      <w:r w:rsidRPr="00FE0CD8">
        <w:rPr>
          <w:sz w:val="24"/>
          <w:szCs w:val="24"/>
        </w:rPr>
        <w:t>» https://urait.ru/</w:t>
      </w:r>
    </w:p>
    <w:p w:rsidR="00FE0CD8" w:rsidRPr="00FE0CD8" w:rsidRDefault="00FE0CD8" w:rsidP="00FE0CD8">
      <w:pPr>
        <w:pStyle w:val="a4"/>
        <w:widowControl/>
        <w:numPr>
          <w:ilvl w:val="0"/>
          <w:numId w:val="17"/>
        </w:numPr>
        <w:tabs>
          <w:tab w:val="left" w:pos="426"/>
          <w:tab w:val="left" w:pos="851"/>
          <w:tab w:val="left" w:pos="993"/>
          <w:tab w:val="left" w:pos="1843"/>
        </w:tabs>
        <w:autoSpaceDE/>
        <w:autoSpaceDN/>
        <w:ind w:left="0" w:firstLine="425"/>
        <w:contextualSpacing/>
        <w:jc w:val="both"/>
        <w:rPr>
          <w:sz w:val="24"/>
          <w:szCs w:val="24"/>
        </w:rPr>
      </w:pPr>
      <w:r w:rsidRPr="00FE0CD8">
        <w:rPr>
          <w:sz w:val="24"/>
          <w:szCs w:val="24"/>
        </w:rPr>
        <w:t xml:space="preserve">Электронно-библиотечная система </w:t>
      </w:r>
      <w:proofErr w:type="spellStart"/>
      <w:r w:rsidRPr="00FE0CD8">
        <w:rPr>
          <w:sz w:val="24"/>
          <w:szCs w:val="24"/>
        </w:rPr>
        <w:t>Elibrary</w:t>
      </w:r>
      <w:proofErr w:type="spellEnd"/>
      <w:r w:rsidRPr="00FE0CD8">
        <w:rPr>
          <w:sz w:val="24"/>
          <w:szCs w:val="24"/>
        </w:rPr>
        <w:t xml:space="preserve"> https://elibrary.ru</w:t>
      </w:r>
    </w:p>
    <w:p w:rsidR="00FE0CD8" w:rsidRPr="00FE0CD8" w:rsidRDefault="00FE0CD8" w:rsidP="00FE0CD8">
      <w:pPr>
        <w:pStyle w:val="a4"/>
        <w:widowControl/>
        <w:numPr>
          <w:ilvl w:val="0"/>
          <w:numId w:val="17"/>
        </w:numPr>
        <w:tabs>
          <w:tab w:val="left" w:pos="426"/>
          <w:tab w:val="left" w:pos="851"/>
          <w:tab w:val="left" w:pos="993"/>
          <w:tab w:val="left" w:pos="1843"/>
        </w:tabs>
        <w:autoSpaceDE/>
        <w:autoSpaceDN/>
        <w:ind w:left="0" w:firstLine="425"/>
        <w:contextualSpacing/>
        <w:jc w:val="both"/>
        <w:rPr>
          <w:sz w:val="24"/>
          <w:szCs w:val="24"/>
        </w:rPr>
      </w:pPr>
      <w:r w:rsidRPr="00FE0CD8">
        <w:rPr>
          <w:sz w:val="24"/>
          <w:szCs w:val="24"/>
        </w:rPr>
        <w:t xml:space="preserve">Электронно-библиотечная система </w:t>
      </w:r>
      <w:proofErr w:type="spellStart"/>
      <w:r w:rsidRPr="00FE0CD8">
        <w:rPr>
          <w:sz w:val="24"/>
          <w:szCs w:val="24"/>
        </w:rPr>
        <w:t>IPRbooks</w:t>
      </w:r>
      <w:proofErr w:type="spellEnd"/>
      <w:r w:rsidRPr="00FE0CD8">
        <w:rPr>
          <w:sz w:val="24"/>
          <w:szCs w:val="24"/>
        </w:rPr>
        <w:t xml:space="preserve"> http://www.iprbookshop.ru</w:t>
      </w:r>
    </w:p>
    <w:p w:rsidR="00FE0CD8" w:rsidRPr="00FE0CD8" w:rsidRDefault="00FE0CD8" w:rsidP="00FE0CD8">
      <w:pPr>
        <w:pStyle w:val="a4"/>
        <w:widowControl/>
        <w:numPr>
          <w:ilvl w:val="0"/>
          <w:numId w:val="17"/>
        </w:numPr>
        <w:tabs>
          <w:tab w:val="left" w:pos="426"/>
          <w:tab w:val="left" w:pos="851"/>
          <w:tab w:val="left" w:pos="993"/>
          <w:tab w:val="left" w:pos="1843"/>
        </w:tabs>
        <w:autoSpaceDE/>
        <w:autoSpaceDN/>
        <w:ind w:left="0" w:firstLine="425"/>
        <w:contextualSpacing/>
        <w:jc w:val="both"/>
        <w:rPr>
          <w:sz w:val="28"/>
          <w:szCs w:val="28"/>
        </w:rPr>
      </w:pPr>
      <w:r w:rsidRPr="00FE0CD8">
        <w:rPr>
          <w:sz w:val="24"/>
          <w:szCs w:val="24"/>
        </w:rPr>
        <w:t>Электронно-библиотечная система РУКОНТ https://lib.rucont.ru</w:t>
      </w:r>
    </w:p>
    <w:p w:rsidR="00CE035C" w:rsidRPr="00CE035C" w:rsidRDefault="00CE035C" w:rsidP="00CE035C">
      <w:pPr>
        <w:autoSpaceDE w:val="0"/>
        <w:autoSpaceDN w:val="0"/>
        <w:adjustRightInd w:val="0"/>
        <w:ind w:left="1069"/>
        <w:contextualSpacing/>
        <w:rPr>
          <w:sz w:val="24"/>
          <w:szCs w:val="24"/>
        </w:rPr>
      </w:pPr>
    </w:p>
    <w:p w:rsidR="004569F0" w:rsidRPr="00F7567C" w:rsidRDefault="004569F0" w:rsidP="004569F0">
      <w:pPr>
        <w:widowControl w:val="0"/>
        <w:shd w:val="clear" w:color="auto" w:fill="FFFFFF"/>
        <w:tabs>
          <w:tab w:val="left" w:pos="993"/>
        </w:tabs>
        <w:autoSpaceDE w:val="0"/>
        <w:autoSpaceDN w:val="0"/>
        <w:spacing w:after="0"/>
        <w:jc w:val="both"/>
        <w:rPr>
          <w:rFonts w:eastAsia="Times New Roman" w:cs="Times New Roman"/>
          <w:caps/>
          <w:color w:val="000000"/>
          <w:spacing w:val="-1"/>
          <w:sz w:val="24"/>
          <w:szCs w:val="24"/>
        </w:rPr>
      </w:pPr>
    </w:p>
    <w:p w:rsidR="004569F0" w:rsidRPr="00F7567C" w:rsidRDefault="004569F0" w:rsidP="004569F0">
      <w:pPr>
        <w:widowControl w:val="0"/>
        <w:numPr>
          <w:ilvl w:val="0"/>
          <w:numId w:val="8"/>
        </w:numPr>
        <w:shd w:val="clear" w:color="auto" w:fill="FFFFFF"/>
        <w:tabs>
          <w:tab w:val="left" w:pos="993"/>
        </w:tabs>
        <w:autoSpaceDE w:val="0"/>
        <w:autoSpaceDN w:val="0"/>
        <w:spacing w:after="0"/>
        <w:ind w:right="-427" w:firstLine="259"/>
        <w:contextualSpacing/>
        <w:rPr>
          <w:rFonts w:eastAsia="Times New Roman" w:cs="Times New Roman"/>
          <w:b/>
          <w:caps/>
          <w:spacing w:val="-1"/>
          <w:sz w:val="24"/>
          <w:szCs w:val="24"/>
        </w:rPr>
      </w:pPr>
      <w:r w:rsidRPr="00F7567C">
        <w:rPr>
          <w:rFonts w:eastAsia="Times New Roman" w:cs="Times New Roman"/>
          <w:b/>
          <w:spacing w:val="-1"/>
          <w:sz w:val="24"/>
          <w:szCs w:val="24"/>
        </w:rPr>
        <w:t>Материально-техническое обеспечение дисциплины</w:t>
      </w:r>
      <w:r w:rsidRPr="00F7567C">
        <w:rPr>
          <w:rFonts w:eastAsia="Times New Roman" w:cs="Times New Roman"/>
          <w:b/>
          <w:caps/>
          <w:spacing w:val="-1"/>
          <w:sz w:val="24"/>
          <w:szCs w:val="24"/>
        </w:rPr>
        <w:t xml:space="preserve">: </w:t>
      </w:r>
    </w:p>
    <w:p w:rsidR="004569F0" w:rsidRPr="00F7567C" w:rsidRDefault="004569F0" w:rsidP="004569F0">
      <w:pPr>
        <w:widowControl w:val="0"/>
        <w:numPr>
          <w:ilvl w:val="1"/>
          <w:numId w:val="8"/>
        </w:numPr>
        <w:shd w:val="clear" w:color="auto" w:fill="FFFFFF"/>
        <w:tabs>
          <w:tab w:val="left" w:pos="1134"/>
          <w:tab w:val="left" w:pos="1276"/>
        </w:tabs>
        <w:autoSpaceDE w:val="0"/>
        <w:autoSpaceDN w:val="0"/>
        <w:spacing w:after="0"/>
        <w:ind w:firstLine="709"/>
        <w:contextualSpacing/>
        <w:jc w:val="both"/>
        <w:rPr>
          <w:rFonts w:eastAsia="Times New Roman" w:cs="Times New Roman"/>
          <w:i/>
          <w:sz w:val="24"/>
          <w:szCs w:val="24"/>
        </w:rPr>
      </w:pPr>
      <w:r w:rsidRPr="00F7567C">
        <w:rPr>
          <w:rFonts w:eastAsia="Times New Roman" w:cs="Times New Roman"/>
          <w:i/>
          <w:sz w:val="24"/>
          <w:szCs w:val="24"/>
        </w:rPr>
        <w:t xml:space="preserve">Перечень специализированных аудиторий (спортивных сооружений), имеющегося оборудования и инвентаря, компьютерной </w:t>
      </w:r>
      <w:r w:rsidRPr="00F7567C">
        <w:rPr>
          <w:rFonts w:eastAsia="Times New Roman" w:cs="Times New Roman"/>
          <w:i/>
          <w:sz w:val="24"/>
          <w:szCs w:val="24"/>
        </w:rPr>
        <w:lastRenderedPageBreak/>
        <w:t>техники</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
        <w:gridCol w:w="1765"/>
        <w:gridCol w:w="3521"/>
        <w:gridCol w:w="4215"/>
      </w:tblGrid>
      <w:tr w:rsidR="004569F0" w:rsidRPr="00F7567C" w:rsidTr="00FE0CD8">
        <w:trPr>
          <w:jc w:val="center"/>
        </w:trPr>
        <w:tc>
          <w:tcPr>
            <w:tcW w:w="348" w:type="dxa"/>
            <w:shd w:val="clear" w:color="auto" w:fill="auto"/>
            <w:vAlign w:val="center"/>
          </w:tcPr>
          <w:p w:rsidR="004569F0" w:rsidRPr="00F7567C" w:rsidRDefault="004569F0" w:rsidP="00FE0CD8">
            <w:pPr>
              <w:widowControl w:val="0"/>
              <w:autoSpaceDE w:val="0"/>
              <w:autoSpaceDN w:val="0"/>
              <w:spacing w:after="0"/>
              <w:ind w:right="-113"/>
              <w:jc w:val="center"/>
              <w:rPr>
                <w:rFonts w:eastAsia="Times New Roman" w:cs="Times New Roman"/>
                <w:b/>
                <w:sz w:val="24"/>
                <w:szCs w:val="24"/>
              </w:rPr>
            </w:pPr>
            <w:r w:rsidRPr="00F7567C">
              <w:rPr>
                <w:rFonts w:eastAsia="Times New Roman" w:cs="Times New Roman"/>
                <w:b/>
                <w:sz w:val="24"/>
                <w:szCs w:val="24"/>
              </w:rPr>
              <w:t>№ п\п</w:t>
            </w:r>
          </w:p>
        </w:tc>
        <w:tc>
          <w:tcPr>
            <w:tcW w:w="1765" w:type="dxa"/>
            <w:shd w:val="clear" w:color="auto" w:fill="auto"/>
            <w:vAlign w:val="center"/>
          </w:tcPr>
          <w:p w:rsidR="004569F0" w:rsidRPr="00F7567C" w:rsidRDefault="004569F0" w:rsidP="00FE0CD8">
            <w:pPr>
              <w:widowControl w:val="0"/>
              <w:autoSpaceDE w:val="0"/>
              <w:autoSpaceDN w:val="0"/>
              <w:spacing w:after="0"/>
              <w:ind w:right="-113"/>
              <w:jc w:val="center"/>
              <w:rPr>
                <w:rFonts w:eastAsia="Times New Roman" w:cs="Times New Roman"/>
                <w:b/>
                <w:sz w:val="24"/>
                <w:szCs w:val="24"/>
              </w:rPr>
            </w:pPr>
            <w:r w:rsidRPr="00F7567C">
              <w:rPr>
                <w:rFonts w:eastAsia="Times New Roman" w:cs="Times New Roman"/>
                <w:b/>
                <w:sz w:val="24"/>
                <w:szCs w:val="24"/>
              </w:rPr>
              <w:t xml:space="preserve">Наименование дисциплины </w:t>
            </w:r>
          </w:p>
          <w:p w:rsidR="004569F0" w:rsidRPr="00F7567C" w:rsidRDefault="004569F0" w:rsidP="00FE0CD8">
            <w:pPr>
              <w:widowControl w:val="0"/>
              <w:autoSpaceDE w:val="0"/>
              <w:autoSpaceDN w:val="0"/>
              <w:spacing w:after="0"/>
              <w:ind w:right="-113"/>
              <w:jc w:val="center"/>
              <w:rPr>
                <w:rFonts w:eastAsia="Times New Roman" w:cs="Times New Roman"/>
                <w:b/>
                <w:sz w:val="24"/>
                <w:szCs w:val="24"/>
              </w:rPr>
            </w:pPr>
            <w:r w:rsidRPr="00F7567C">
              <w:rPr>
                <w:rFonts w:eastAsia="Times New Roman" w:cs="Times New Roman"/>
                <w:b/>
                <w:sz w:val="24"/>
                <w:szCs w:val="24"/>
              </w:rPr>
              <w:t>в соответствии</w:t>
            </w:r>
          </w:p>
          <w:p w:rsidR="004569F0" w:rsidRPr="00F7567C" w:rsidRDefault="004569F0" w:rsidP="00FE0CD8">
            <w:pPr>
              <w:widowControl w:val="0"/>
              <w:autoSpaceDE w:val="0"/>
              <w:autoSpaceDN w:val="0"/>
              <w:spacing w:after="0"/>
              <w:ind w:right="-113"/>
              <w:jc w:val="center"/>
              <w:rPr>
                <w:rFonts w:eastAsia="Times New Roman" w:cs="Times New Roman"/>
                <w:sz w:val="24"/>
                <w:szCs w:val="24"/>
              </w:rPr>
            </w:pPr>
            <w:r w:rsidRPr="00F7567C">
              <w:rPr>
                <w:rFonts w:eastAsia="Times New Roman" w:cs="Times New Roman"/>
                <w:b/>
                <w:sz w:val="24"/>
                <w:szCs w:val="24"/>
              </w:rPr>
              <w:t>с УП</w:t>
            </w:r>
          </w:p>
        </w:tc>
        <w:tc>
          <w:tcPr>
            <w:tcW w:w="3521" w:type="dxa"/>
            <w:shd w:val="clear" w:color="auto" w:fill="auto"/>
            <w:vAlign w:val="center"/>
          </w:tcPr>
          <w:p w:rsidR="004569F0" w:rsidRPr="00F7567C" w:rsidRDefault="004569F0" w:rsidP="00FE0CD8">
            <w:pPr>
              <w:widowControl w:val="0"/>
              <w:autoSpaceDE w:val="0"/>
              <w:autoSpaceDN w:val="0"/>
              <w:spacing w:after="0"/>
              <w:ind w:right="-113"/>
              <w:jc w:val="center"/>
              <w:rPr>
                <w:rFonts w:eastAsia="Times New Roman" w:cs="Times New Roman"/>
                <w:b/>
                <w:sz w:val="24"/>
                <w:szCs w:val="24"/>
              </w:rPr>
            </w:pPr>
            <w:r w:rsidRPr="00F7567C">
              <w:rPr>
                <w:rFonts w:eastAsia="Times New Roman" w:cs="Times New Roman"/>
                <w:b/>
                <w:sz w:val="24"/>
                <w:szCs w:val="24"/>
              </w:rPr>
              <w:t>Наименование специальных помещений и помещений для самостоятельной работы</w:t>
            </w:r>
          </w:p>
        </w:tc>
        <w:tc>
          <w:tcPr>
            <w:tcW w:w="4215" w:type="dxa"/>
            <w:shd w:val="clear" w:color="auto" w:fill="auto"/>
            <w:vAlign w:val="center"/>
          </w:tcPr>
          <w:p w:rsidR="004569F0" w:rsidRPr="00F7567C" w:rsidRDefault="004569F0" w:rsidP="00FE0CD8">
            <w:pPr>
              <w:widowControl w:val="0"/>
              <w:autoSpaceDE w:val="0"/>
              <w:autoSpaceDN w:val="0"/>
              <w:spacing w:after="0"/>
              <w:ind w:right="-113"/>
              <w:jc w:val="center"/>
              <w:rPr>
                <w:rFonts w:eastAsia="Times New Roman" w:cs="Times New Roman"/>
                <w:b/>
                <w:sz w:val="24"/>
                <w:szCs w:val="24"/>
              </w:rPr>
            </w:pPr>
            <w:r w:rsidRPr="00F7567C">
              <w:rPr>
                <w:rFonts w:eastAsia="Times New Roman" w:cs="Times New Roman"/>
                <w:b/>
                <w:sz w:val="24"/>
                <w:szCs w:val="24"/>
              </w:rPr>
              <w:t>Оснащенность специальных помещений и помещений для самостоятельной работы</w:t>
            </w:r>
          </w:p>
        </w:tc>
      </w:tr>
      <w:tr w:rsidR="004569F0" w:rsidRPr="00F7567C" w:rsidTr="00FE0CD8">
        <w:trPr>
          <w:jc w:val="center"/>
        </w:trPr>
        <w:tc>
          <w:tcPr>
            <w:tcW w:w="348" w:type="dxa"/>
            <w:vMerge w:val="restart"/>
            <w:shd w:val="clear" w:color="auto" w:fill="auto"/>
          </w:tcPr>
          <w:p w:rsidR="004569F0" w:rsidRPr="00F7567C" w:rsidRDefault="004569F0" w:rsidP="00FE0CD8">
            <w:pPr>
              <w:widowControl w:val="0"/>
              <w:autoSpaceDE w:val="0"/>
              <w:autoSpaceDN w:val="0"/>
              <w:spacing w:after="0"/>
              <w:jc w:val="both"/>
              <w:rPr>
                <w:rFonts w:eastAsia="Times New Roman" w:cs="Times New Roman"/>
                <w:sz w:val="24"/>
                <w:szCs w:val="24"/>
              </w:rPr>
            </w:pPr>
            <w:r w:rsidRPr="00F7567C">
              <w:rPr>
                <w:rFonts w:eastAsia="Times New Roman" w:cs="Times New Roman"/>
                <w:sz w:val="24"/>
                <w:szCs w:val="24"/>
              </w:rPr>
              <w:t>1</w:t>
            </w:r>
          </w:p>
        </w:tc>
        <w:tc>
          <w:tcPr>
            <w:tcW w:w="1765" w:type="dxa"/>
            <w:vMerge w:val="restart"/>
            <w:shd w:val="clear" w:color="auto" w:fill="auto"/>
          </w:tcPr>
          <w:p w:rsidR="004569F0" w:rsidRPr="00F7567C" w:rsidRDefault="004569F0" w:rsidP="00FE0CD8">
            <w:pPr>
              <w:widowControl w:val="0"/>
              <w:autoSpaceDE w:val="0"/>
              <w:autoSpaceDN w:val="0"/>
              <w:spacing w:after="0"/>
              <w:ind w:right="-81"/>
              <w:rPr>
                <w:rFonts w:eastAsia="Times New Roman" w:cs="Times New Roman"/>
                <w:sz w:val="24"/>
                <w:szCs w:val="24"/>
              </w:rPr>
            </w:pPr>
            <w:r w:rsidRPr="00F7567C">
              <w:rPr>
                <w:rFonts w:eastAsia="Times New Roman" w:cs="Times New Roman"/>
                <w:sz w:val="24"/>
                <w:szCs w:val="24"/>
              </w:rPr>
              <w:t>Основы финансовой грамотности</w:t>
            </w:r>
          </w:p>
        </w:tc>
        <w:tc>
          <w:tcPr>
            <w:tcW w:w="3521" w:type="dxa"/>
            <w:shd w:val="clear" w:color="auto" w:fill="auto"/>
          </w:tcPr>
          <w:p w:rsidR="004569F0" w:rsidRPr="00F7567C" w:rsidRDefault="004569F0" w:rsidP="00FE0CD8">
            <w:pPr>
              <w:widowControl w:val="0"/>
              <w:autoSpaceDE w:val="0"/>
              <w:autoSpaceDN w:val="0"/>
              <w:spacing w:after="0"/>
              <w:ind w:right="-67"/>
              <w:rPr>
                <w:rFonts w:eastAsia="Times New Roman" w:cs="Times New Roman"/>
                <w:b/>
                <w:sz w:val="24"/>
                <w:szCs w:val="24"/>
              </w:rPr>
            </w:pPr>
            <w:r w:rsidRPr="00F7567C">
              <w:rPr>
                <w:rFonts w:eastAsia="Times New Roman" w:cs="Times New Roman"/>
                <w:sz w:val="24"/>
                <w:szCs w:val="24"/>
              </w:rPr>
              <w:t>Аудитория для проведения занятий лекционного типа (лекционный зал № 1, № 2)</w:t>
            </w:r>
          </w:p>
        </w:tc>
        <w:tc>
          <w:tcPr>
            <w:tcW w:w="4215" w:type="dxa"/>
            <w:shd w:val="clear" w:color="auto" w:fill="auto"/>
          </w:tcPr>
          <w:p w:rsidR="004569F0" w:rsidRPr="00F7567C" w:rsidRDefault="004569F0" w:rsidP="00FE0CD8">
            <w:pPr>
              <w:widowControl w:val="0"/>
              <w:autoSpaceDE w:val="0"/>
              <w:autoSpaceDN w:val="0"/>
              <w:spacing w:after="0"/>
              <w:ind w:right="-106"/>
              <w:rPr>
                <w:rFonts w:eastAsia="Times New Roman" w:cs="Times New Roman"/>
                <w:b/>
                <w:sz w:val="24"/>
                <w:szCs w:val="24"/>
              </w:rPr>
            </w:pPr>
            <w:r w:rsidRPr="00F7567C">
              <w:rPr>
                <w:rFonts w:eastAsia="Times New Roman" w:cs="Times New Roman"/>
                <w:sz w:val="24"/>
                <w:szCs w:val="24"/>
              </w:rPr>
              <w:t>Электронно-интерактивная доска, мультимедийное оборудование, колонки для усиления звука, микрофоны, экран, демонстрационные учебно-наглядные пособия</w:t>
            </w:r>
          </w:p>
        </w:tc>
      </w:tr>
      <w:tr w:rsidR="004569F0" w:rsidRPr="00F7567C" w:rsidTr="00FE0CD8">
        <w:trPr>
          <w:jc w:val="center"/>
        </w:trPr>
        <w:tc>
          <w:tcPr>
            <w:tcW w:w="348" w:type="dxa"/>
            <w:vMerge/>
            <w:shd w:val="clear" w:color="auto" w:fill="auto"/>
          </w:tcPr>
          <w:p w:rsidR="004569F0" w:rsidRPr="00F7567C" w:rsidRDefault="004569F0" w:rsidP="00FE0CD8">
            <w:pPr>
              <w:widowControl w:val="0"/>
              <w:autoSpaceDE w:val="0"/>
              <w:autoSpaceDN w:val="0"/>
              <w:spacing w:after="0"/>
              <w:jc w:val="both"/>
              <w:rPr>
                <w:rFonts w:eastAsia="Times New Roman" w:cs="Times New Roman"/>
                <w:b/>
                <w:sz w:val="24"/>
                <w:szCs w:val="24"/>
              </w:rPr>
            </w:pPr>
          </w:p>
        </w:tc>
        <w:tc>
          <w:tcPr>
            <w:tcW w:w="1765" w:type="dxa"/>
            <w:vMerge/>
            <w:shd w:val="clear" w:color="auto" w:fill="auto"/>
          </w:tcPr>
          <w:p w:rsidR="004569F0" w:rsidRPr="00F7567C" w:rsidRDefault="004569F0" w:rsidP="00FE0CD8">
            <w:pPr>
              <w:widowControl w:val="0"/>
              <w:autoSpaceDE w:val="0"/>
              <w:autoSpaceDN w:val="0"/>
              <w:spacing w:after="0"/>
              <w:ind w:right="-81"/>
              <w:rPr>
                <w:rFonts w:eastAsia="Times New Roman" w:cs="Times New Roman"/>
                <w:sz w:val="24"/>
                <w:szCs w:val="24"/>
              </w:rPr>
            </w:pPr>
          </w:p>
        </w:tc>
        <w:tc>
          <w:tcPr>
            <w:tcW w:w="3521" w:type="dxa"/>
            <w:shd w:val="clear" w:color="auto" w:fill="auto"/>
          </w:tcPr>
          <w:p w:rsidR="004569F0" w:rsidRPr="00F7567C" w:rsidRDefault="004569F0" w:rsidP="00FE0CD8">
            <w:pPr>
              <w:widowControl w:val="0"/>
              <w:autoSpaceDE w:val="0"/>
              <w:autoSpaceDN w:val="0"/>
              <w:spacing w:after="0"/>
              <w:ind w:right="-148"/>
              <w:rPr>
                <w:rFonts w:eastAsia="Times New Roman" w:cs="Times New Roman"/>
                <w:sz w:val="24"/>
                <w:szCs w:val="24"/>
              </w:rPr>
            </w:pPr>
            <w:r w:rsidRPr="00F7567C">
              <w:rPr>
                <w:rFonts w:eastAsia="Times New Roman" w:cs="Times New Roman"/>
                <w:sz w:val="24"/>
                <w:szCs w:val="24"/>
              </w:rPr>
              <w:t>Учебная аудитория для проведения занятий семинарского типа, текущей и промежуточной аттестации (1-101)</w:t>
            </w:r>
          </w:p>
        </w:tc>
        <w:tc>
          <w:tcPr>
            <w:tcW w:w="4215" w:type="dxa"/>
            <w:shd w:val="clear" w:color="auto" w:fill="auto"/>
          </w:tcPr>
          <w:p w:rsidR="004569F0" w:rsidRPr="00F7567C" w:rsidRDefault="004569F0" w:rsidP="00FE0CD8">
            <w:pPr>
              <w:widowControl w:val="0"/>
              <w:autoSpaceDE w:val="0"/>
              <w:autoSpaceDN w:val="0"/>
              <w:spacing w:after="0"/>
              <w:ind w:right="-106"/>
              <w:rPr>
                <w:rFonts w:eastAsia="Times New Roman" w:cs="Times New Roman"/>
                <w:sz w:val="24"/>
                <w:szCs w:val="24"/>
              </w:rPr>
            </w:pPr>
            <w:r w:rsidRPr="00F7567C">
              <w:rPr>
                <w:rFonts w:eastAsia="Times New Roman" w:cs="Times New Roman"/>
                <w:sz w:val="24"/>
                <w:szCs w:val="24"/>
              </w:rPr>
              <w:t>Мультимедийное оборудование, экран, демонстрационные учебно-наглядные пособия</w:t>
            </w:r>
          </w:p>
        </w:tc>
      </w:tr>
      <w:tr w:rsidR="004569F0" w:rsidRPr="00F7567C" w:rsidTr="00FE0CD8">
        <w:trPr>
          <w:jc w:val="center"/>
        </w:trPr>
        <w:tc>
          <w:tcPr>
            <w:tcW w:w="348" w:type="dxa"/>
            <w:vMerge/>
            <w:shd w:val="clear" w:color="auto" w:fill="auto"/>
          </w:tcPr>
          <w:p w:rsidR="004569F0" w:rsidRPr="00F7567C" w:rsidRDefault="004569F0" w:rsidP="00FE0CD8">
            <w:pPr>
              <w:widowControl w:val="0"/>
              <w:autoSpaceDE w:val="0"/>
              <w:autoSpaceDN w:val="0"/>
              <w:spacing w:after="0"/>
              <w:jc w:val="both"/>
              <w:rPr>
                <w:rFonts w:eastAsia="Times New Roman" w:cs="Times New Roman"/>
                <w:b/>
                <w:sz w:val="24"/>
                <w:szCs w:val="24"/>
              </w:rPr>
            </w:pPr>
          </w:p>
        </w:tc>
        <w:tc>
          <w:tcPr>
            <w:tcW w:w="1765" w:type="dxa"/>
            <w:vMerge/>
            <w:shd w:val="clear" w:color="auto" w:fill="auto"/>
          </w:tcPr>
          <w:p w:rsidR="004569F0" w:rsidRPr="00F7567C" w:rsidRDefault="004569F0" w:rsidP="00FE0CD8">
            <w:pPr>
              <w:widowControl w:val="0"/>
              <w:autoSpaceDE w:val="0"/>
              <w:autoSpaceDN w:val="0"/>
              <w:spacing w:after="0"/>
              <w:ind w:right="-81"/>
              <w:rPr>
                <w:rFonts w:eastAsia="Times New Roman" w:cs="Times New Roman"/>
                <w:sz w:val="24"/>
                <w:szCs w:val="24"/>
              </w:rPr>
            </w:pPr>
          </w:p>
        </w:tc>
        <w:tc>
          <w:tcPr>
            <w:tcW w:w="3521" w:type="dxa"/>
            <w:shd w:val="clear" w:color="auto" w:fill="auto"/>
          </w:tcPr>
          <w:p w:rsidR="004569F0" w:rsidRPr="00F7567C" w:rsidRDefault="004569F0" w:rsidP="00FE0CD8">
            <w:pPr>
              <w:widowControl w:val="0"/>
              <w:autoSpaceDE w:val="0"/>
              <w:autoSpaceDN w:val="0"/>
              <w:spacing w:after="0"/>
              <w:ind w:right="-148"/>
              <w:rPr>
                <w:rFonts w:eastAsia="Times New Roman" w:cs="Times New Roman"/>
                <w:sz w:val="24"/>
                <w:szCs w:val="24"/>
              </w:rPr>
            </w:pPr>
            <w:r w:rsidRPr="00F7567C">
              <w:rPr>
                <w:rFonts w:eastAsia="Times New Roman" w:cs="Times New Roman"/>
                <w:sz w:val="24"/>
                <w:szCs w:val="24"/>
              </w:rPr>
              <w:t xml:space="preserve">Аудитория для групповых и индивидуальных консультаций </w:t>
            </w:r>
          </w:p>
          <w:p w:rsidR="004569F0" w:rsidRPr="00F7567C" w:rsidRDefault="004569F0" w:rsidP="00FE0CD8">
            <w:pPr>
              <w:widowControl w:val="0"/>
              <w:autoSpaceDE w:val="0"/>
              <w:autoSpaceDN w:val="0"/>
              <w:spacing w:after="0"/>
              <w:ind w:right="-148"/>
              <w:rPr>
                <w:rFonts w:eastAsia="Times New Roman" w:cs="Times New Roman"/>
                <w:sz w:val="24"/>
                <w:szCs w:val="24"/>
              </w:rPr>
            </w:pPr>
            <w:r w:rsidRPr="00F7567C">
              <w:rPr>
                <w:rFonts w:eastAsia="Times New Roman" w:cs="Times New Roman"/>
                <w:sz w:val="24"/>
                <w:szCs w:val="24"/>
              </w:rPr>
              <w:t>(1-216)</w:t>
            </w:r>
          </w:p>
        </w:tc>
        <w:tc>
          <w:tcPr>
            <w:tcW w:w="4215" w:type="dxa"/>
            <w:shd w:val="clear" w:color="auto" w:fill="auto"/>
          </w:tcPr>
          <w:p w:rsidR="004569F0" w:rsidRPr="00F7567C" w:rsidRDefault="004569F0" w:rsidP="00FE0CD8">
            <w:pPr>
              <w:widowControl w:val="0"/>
              <w:autoSpaceDE w:val="0"/>
              <w:autoSpaceDN w:val="0"/>
              <w:spacing w:after="0"/>
              <w:ind w:right="-106"/>
              <w:rPr>
                <w:rFonts w:eastAsia="Times New Roman" w:cs="Times New Roman"/>
                <w:sz w:val="24"/>
                <w:szCs w:val="24"/>
              </w:rPr>
            </w:pPr>
            <w:r w:rsidRPr="00F7567C">
              <w:rPr>
                <w:rFonts w:eastAsia="Times New Roman" w:cs="Times New Roman"/>
                <w:sz w:val="24"/>
                <w:szCs w:val="24"/>
              </w:rPr>
              <w:t>Компьютер с выходом в интернет, МФУ, учебно-методическая литература</w:t>
            </w:r>
          </w:p>
        </w:tc>
      </w:tr>
      <w:tr w:rsidR="004569F0" w:rsidRPr="00F7567C" w:rsidTr="00FE0CD8">
        <w:trPr>
          <w:jc w:val="center"/>
        </w:trPr>
        <w:tc>
          <w:tcPr>
            <w:tcW w:w="348" w:type="dxa"/>
            <w:vMerge/>
            <w:tcBorders>
              <w:bottom w:val="single" w:sz="2" w:space="0" w:color="auto"/>
            </w:tcBorders>
            <w:shd w:val="clear" w:color="auto" w:fill="auto"/>
          </w:tcPr>
          <w:p w:rsidR="004569F0" w:rsidRPr="00F7567C" w:rsidRDefault="004569F0" w:rsidP="00FE0CD8">
            <w:pPr>
              <w:widowControl w:val="0"/>
              <w:autoSpaceDE w:val="0"/>
              <w:autoSpaceDN w:val="0"/>
              <w:spacing w:after="0"/>
              <w:jc w:val="both"/>
              <w:rPr>
                <w:rFonts w:eastAsia="Times New Roman" w:cs="Times New Roman"/>
                <w:b/>
                <w:sz w:val="24"/>
                <w:szCs w:val="24"/>
              </w:rPr>
            </w:pPr>
          </w:p>
        </w:tc>
        <w:tc>
          <w:tcPr>
            <w:tcW w:w="1765" w:type="dxa"/>
            <w:vMerge/>
            <w:tcBorders>
              <w:bottom w:val="single" w:sz="2" w:space="0" w:color="auto"/>
            </w:tcBorders>
            <w:shd w:val="clear" w:color="auto" w:fill="auto"/>
          </w:tcPr>
          <w:p w:rsidR="004569F0" w:rsidRPr="00F7567C" w:rsidRDefault="004569F0" w:rsidP="00FE0CD8">
            <w:pPr>
              <w:widowControl w:val="0"/>
              <w:autoSpaceDE w:val="0"/>
              <w:autoSpaceDN w:val="0"/>
              <w:spacing w:after="0"/>
              <w:ind w:right="-81"/>
              <w:rPr>
                <w:rFonts w:eastAsia="Times New Roman" w:cs="Times New Roman"/>
                <w:sz w:val="24"/>
                <w:szCs w:val="24"/>
              </w:rPr>
            </w:pPr>
          </w:p>
        </w:tc>
        <w:tc>
          <w:tcPr>
            <w:tcW w:w="3521" w:type="dxa"/>
            <w:shd w:val="clear" w:color="auto" w:fill="auto"/>
          </w:tcPr>
          <w:p w:rsidR="004569F0" w:rsidRPr="00F7567C" w:rsidRDefault="004569F0" w:rsidP="00FE0CD8">
            <w:pPr>
              <w:widowControl w:val="0"/>
              <w:autoSpaceDE w:val="0"/>
              <w:autoSpaceDN w:val="0"/>
              <w:spacing w:after="0"/>
              <w:ind w:right="-148"/>
              <w:rPr>
                <w:rFonts w:eastAsia="Times New Roman" w:cs="Times New Roman"/>
                <w:sz w:val="24"/>
                <w:szCs w:val="24"/>
              </w:rPr>
            </w:pPr>
            <w:r w:rsidRPr="00F7567C">
              <w:rPr>
                <w:rFonts w:eastAsia="Times New Roman" w:cs="Times New Roman"/>
                <w:sz w:val="24"/>
                <w:szCs w:val="24"/>
              </w:rPr>
              <w:t>Помещение для самостоятельной работы (1-216)</w:t>
            </w:r>
          </w:p>
        </w:tc>
        <w:tc>
          <w:tcPr>
            <w:tcW w:w="4215" w:type="dxa"/>
            <w:shd w:val="clear" w:color="auto" w:fill="auto"/>
          </w:tcPr>
          <w:p w:rsidR="004569F0" w:rsidRPr="00F7567C" w:rsidRDefault="004569F0" w:rsidP="00FE0CD8">
            <w:pPr>
              <w:widowControl w:val="0"/>
              <w:autoSpaceDE w:val="0"/>
              <w:autoSpaceDN w:val="0"/>
              <w:spacing w:after="0"/>
              <w:ind w:right="-106"/>
              <w:rPr>
                <w:rFonts w:eastAsia="Times New Roman" w:cs="Times New Roman"/>
                <w:sz w:val="24"/>
                <w:szCs w:val="24"/>
              </w:rPr>
            </w:pPr>
            <w:r w:rsidRPr="00F7567C">
              <w:rPr>
                <w:rFonts w:eastAsia="Times New Roman" w:cs="Times New Roman"/>
                <w:sz w:val="24"/>
                <w:szCs w:val="24"/>
              </w:rPr>
              <w:t>Компьютер с выходом в интернет, МФУ, учебно-методическая литература</w:t>
            </w:r>
          </w:p>
        </w:tc>
      </w:tr>
    </w:tbl>
    <w:p w:rsidR="004569F0" w:rsidRPr="00F7567C" w:rsidRDefault="004569F0" w:rsidP="004569F0">
      <w:pPr>
        <w:widowControl w:val="0"/>
        <w:numPr>
          <w:ilvl w:val="1"/>
          <w:numId w:val="8"/>
        </w:numPr>
        <w:shd w:val="clear" w:color="auto" w:fill="FFFFFF"/>
        <w:tabs>
          <w:tab w:val="left" w:pos="1134"/>
          <w:tab w:val="left" w:pos="1276"/>
        </w:tabs>
        <w:autoSpaceDE w:val="0"/>
        <w:autoSpaceDN w:val="0"/>
        <w:spacing w:after="0"/>
        <w:ind w:firstLine="709"/>
        <w:contextualSpacing/>
        <w:jc w:val="both"/>
        <w:rPr>
          <w:rFonts w:eastAsia="Times New Roman" w:cs="Times New Roman"/>
          <w:i/>
          <w:sz w:val="24"/>
          <w:szCs w:val="24"/>
        </w:rPr>
      </w:pPr>
      <w:r w:rsidRPr="00F7567C">
        <w:rPr>
          <w:rFonts w:eastAsia="Times New Roman" w:cs="Times New Roman"/>
          <w:i/>
          <w:sz w:val="24"/>
          <w:szCs w:val="24"/>
        </w:rPr>
        <w:t xml:space="preserve">Программное обеспечение: </w:t>
      </w:r>
    </w:p>
    <w:p w:rsidR="004569F0" w:rsidRPr="00F7567C" w:rsidRDefault="004569F0" w:rsidP="004569F0">
      <w:pPr>
        <w:widowControl w:val="0"/>
        <w:shd w:val="clear" w:color="auto" w:fill="FFFFFF"/>
        <w:tabs>
          <w:tab w:val="left" w:pos="1134"/>
          <w:tab w:val="left" w:pos="1276"/>
        </w:tabs>
        <w:autoSpaceDE w:val="0"/>
        <w:autoSpaceDN w:val="0"/>
        <w:spacing w:after="0"/>
        <w:jc w:val="both"/>
        <w:rPr>
          <w:rFonts w:eastAsia="Times New Roman" w:cs="Times New Roman"/>
          <w:sz w:val="24"/>
          <w:szCs w:val="24"/>
        </w:rPr>
      </w:pPr>
      <w:r w:rsidRPr="00F7567C">
        <w:rPr>
          <w:rFonts w:eastAsia="Times New Roman" w:cs="Times New Roman"/>
          <w:sz w:val="24"/>
          <w:szCs w:val="24"/>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F7567C">
        <w:rPr>
          <w:rFonts w:eastAsia="Times New Roman" w:cs="Times New Roman"/>
          <w:sz w:val="24"/>
          <w:szCs w:val="24"/>
        </w:rPr>
        <w:t>Libre</w:t>
      </w:r>
      <w:proofErr w:type="spellEnd"/>
      <w:r w:rsidRPr="00F7567C">
        <w:rPr>
          <w:rFonts w:eastAsia="Times New Roman" w:cs="Times New Roman"/>
          <w:sz w:val="24"/>
          <w:szCs w:val="24"/>
        </w:rPr>
        <w:t xml:space="preserve"> </w:t>
      </w:r>
      <w:proofErr w:type="spellStart"/>
      <w:r w:rsidRPr="00F7567C">
        <w:rPr>
          <w:rFonts w:eastAsia="Times New Roman" w:cs="Times New Roman"/>
          <w:sz w:val="24"/>
          <w:szCs w:val="24"/>
        </w:rPr>
        <w:t>Office</w:t>
      </w:r>
      <w:proofErr w:type="spellEnd"/>
      <w:r w:rsidRPr="00F7567C">
        <w:rPr>
          <w:rFonts w:eastAsia="Times New Roman" w:cs="Times New Roman"/>
          <w:sz w:val="24"/>
          <w:szCs w:val="24"/>
        </w:rPr>
        <w:t xml:space="preserve"> или одна из лицензионных версий «</w:t>
      </w:r>
      <w:proofErr w:type="spellStart"/>
      <w:r w:rsidRPr="00F7567C">
        <w:rPr>
          <w:rFonts w:eastAsia="Times New Roman" w:cs="Times New Roman"/>
          <w:sz w:val="24"/>
          <w:szCs w:val="24"/>
        </w:rPr>
        <w:t>Microsoft</w:t>
      </w:r>
      <w:proofErr w:type="spellEnd"/>
      <w:r w:rsidRPr="00F7567C">
        <w:rPr>
          <w:rFonts w:eastAsia="Times New Roman" w:cs="Times New Roman"/>
          <w:sz w:val="24"/>
          <w:szCs w:val="24"/>
        </w:rPr>
        <w:t xml:space="preserve"> </w:t>
      </w:r>
      <w:proofErr w:type="spellStart"/>
      <w:r w:rsidRPr="00F7567C">
        <w:rPr>
          <w:rFonts w:eastAsia="Times New Roman" w:cs="Times New Roman"/>
          <w:sz w:val="24"/>
          <w:szCs w:val="24"/>
        </w:rPr>
        <w:t>Office</w:t>
      </w:r>
      <w:proofErr w:type="spellEnd"/>
      <w:r w:rsidRPr="00F7567C">
        <w:rPr>
          <w:rFonts w:eastAsia="Times New Roman" w:cs="Times New Roman"/>
          <w:sz w:val="24"/>
          <w:szCs w:val="24"/>
        </w:rPr>
        <w:t xml:space="preserve">». </w:t>
      </w:r>
    </w:p>
    <w:p w:rsidR="004569F0" w:rsidRPr="00F7567C" w:rsidRDefault="004569F0" w:rsidP="004569F0">
      <w:pPr>
        <w:widowControl w:val="0"/>
        <w:shd w:val="clear" w:color="auto" w:fill="FFFFFF"/>
        <w:tabs>
          <w:tab w:val="left" w:pos="1134"/>
          <w:tab w:val="left" w:pos="1276"/>
        </w:tabs>
        <w:autoSpaceDE w:val="0"/>
        <w:autoSpaceDN w:val="0"/>
        <w:spacing w:after="0"/>
        <w:jc w:val="both"/>
        <w:rPr>
          <w:rFonts w:eastAsia="Times New Roman" w:cs="Times New Roman"/>
          <w:sz w:val="24"/>
          <w:szCs w:val="24"/>
        </w:rPr>
      </w:pPr>
      <w:r w:rsidRPr="00F7567C">
        <w:rPr>
          <w:rFonts w:eastAsia="Times New Roman" w:cs="Times New Roman"/>
          <w:sz w:val="24"/>
          <w:szCs w:val="24"/>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разработанный ЗАО «РАМЭК-ВС».</w:t>
      </w:r>
    </w:p>
    <w:p w:rsidR="004569F0" w:rsidRPr="00F7567C" w:rsidRDefault="004569F0" w:rsidP="004569F0">
      <w:pPr>
        <w:widowControl w:val="0"/>
        <w:kinsoku w:val="0"/>
        <w:overflowPunct w:val="0"/>
        <w:autoSpaceDE w:val="0"/>
        <w:autoSpaceDN w:val="0"/>
        <w:spacing w:after="0"/>
        <w:ind w:right="106"/>
        <w:jc w:val="both"/>
        <w:rPr>
          <w:rFonts w:eastAsia="Times New Roman" w:cs="Times New Roman"/>
          <w:spacing w:val="-1"/>
          <w:sz w:val="24"/>
          <w:szCs w:val="24"/>
        </w:rPr>
      </w:pPr>
      <w:r w:rsidRPr="00F7567C">
        <w:rPr>
          <w:rFonts w:eastAsia="Times New Roman" w:cs="Times New Roman"/>
          <w:i/>
          <w:spacing w:val="-1"/>
          <w:sz w:val="24"/>
          <w:szCs w:val="24"/>
        </w:rPr>
        <w:t xml:space="preserve">8.3 Изучение дисциплины инвалидами </w:t>
      </w:r>
      <w:r w:rsidRPr="00F7567C">
        <w:rPr>
          <w:rFonts w:eastAsia="Times New Roman" w:cs="Times New Roman"/>
          <w:i/>
          <w:sz w:val="24"/>
          <w:szCs w:val="24"/>
        </w:rPr>
        <w:t xml:space="preserve">и </w:t>
      </w:r>
      <w:r w:rsidRPr="00F7567C">
        <w:rPr>
          <w:rFonts w:eastAsia="Times New Roman" w:cs="Times New Roman"/>
          <w:i/>
          <w:spacing w:val="-1"/>
          <w:sz w:val="24"/>
          <w:szCs w:val="24"/>
        </w:rPr>
        <w:t xml:space="preserve">обучающимися </w:t>
      </w:r>
      <w:r w:rsidRPr="00F7567C">
        <w:rPr>
          <w:rFonts w:eastAsia="Times New Roman" w:cs="Times New Roman"/>
          <w:i/>
          <w:sz w:val="24"/>
          <w:szCs w:val="24"/>
        </w:rPr>
        <w:t xml:space="preserve">с ограниченными </w:t>
      </w:r>
      <w:r w:rsidRPr="00F7567C">
        <w:rPr>
          <w:rFonts w:eastAsia="Times New Roman" w:cs="Times New Roman"/>
          <w:i/>
          <w:spacing w:val="-1"/>
          <w:sz w:val="24"/>
          <w:szCs w:val="24"/>
        </w:rPr>
        <w:t>возможностями здоровья</w:t>
      </w:r>
      <w:r w:rsidRPr="00F7567C">
        <w:rPr>
          <w:rFonts w:eastAsia="Times New Roman" w:cs="Times New Roman"/>
          <w:spacing w:val="-1"/>
          <w:sz w:val="24"/>
          <w:szCs w:val="24"/>
        </w:rPr>
        <w:t xml:space="preserve"> осуществляется </w:t>
      </w:r>
      <w:r w:rsidRPr="00F7567C">
        <w:rPr>
          <w:rFonts w:eastAsia="Times New Roman" w:cs="Times New Roman"/>
          <w:sz w:val="24"/>
          <w:szCs w:val="24"/>
        </w:rPr>
        <w:t xml:space="preserve">с </w:t>
      </w:r>
      <w:r w:rsidRPr="00F7567C">
        <w:rPr>
          <w:rFonts w:eastAsia="Times New Roman" w:cs="Times New Roman"/>
          <w:spacing w:val="-1"/>
          <w:sz w:val="24"/>
          <w:szCs w:val="24"/>
        </w:rPr>
        <w:t>учетом особенностей психофизического развития, индивидуальных возможностей</w:t>
      </w:r>
      <w:r w:rsidRPr="00F7567C">
        <w:rPr>
          <w:rFonts w:eastAsia="Times New Roman" w:cs="Times New Roman"/>
          <w:sz w:val="24"/>
          <w:szCs w:val="24"/>
        </w:rPr>
        <w:t xml:space="preserve"> и </w:t>
      </w:r>
      <w:r w:rsidRPr="00F7567C">
        <w:rPr>
          <w:rFonts w:eastAsia="Times New Roman" w:cs="Times New Roman"/>
          <w:spacing w:val="-1"/>
          <w:sz w:val="24"/>
          <w:szCs w:val="24"/>
        </w:rPr>
        <w:t xml:space="preserve">состояния здоровья обучающихся. Для данной категории обучающихся обеспечен беспрепятственный </w:t>
      </w:r>
      <w:r w:rsidRPr="00F7567C">
        <w:rPr>
          <w:rFonts w:eastAsia="Times New Roman" w:cs="Times New Roman"/>
          <w:spacing w:val="-2"/>
          <w:sz w:val="24"/>
          <w:szCs w:val="24"/>
        </w:rPr>
        <w:t xml:space="preserve">доступ </w:t>
      </w:r>
      <w:r w:rsidRPr="00F7567C">
        <w:rPr>
          <w:rFonts w:eastAsia="Times New Roman" w:cs="Times New Roman"/>
          <w:sz w:val="24"/>
          <w:szCs w:val="24"/>
        </w:rPr>
        <w:t xml:space="preserve">в </w:t>
      </w:r>
      <w:r w:rsidRPr="00F7567C">
        <w:rPr>
          <w:rFonts w:eastAsia="Times New Roman" w:cs="Times New Roman"/>
          <w:spacing w:val="-1"/>
          <w:sz w:val="24"/>
          <w:szCs w:val="24"/>
        </w:rPr>
        <w:t xml:space="preserve">учебные помещения Академии. Созданы следующие специальные условия: </w:t>
      </w:r>
    </w:p>
    <w:p w:rsidR="004569F0" w:rsidRPr="00F7567C" w:rsidRDefault="004569F0" w:rsidP="004569F0">
      <w:pPr>
        <w:widowControl w:val="0"/>
        <w:kinsoku w:val="0"/>
        <w:overflowPunct w:val="0"/>
        <w:autoSpaceDE w:val="0"/>
        <w:autoSpaceDN w:val="0"/>
        <w:spacing w:after="0"/>
        <w:jc w:val="both"/>
        <w:rPr>
          <w:rFonts w:eastAsia="Times New Roman" w:cs="Times New Roman"/>
          <w:i/>
          <w:iCs/>
          <w:sz w:val="24"/>
          <w:szCs w:val="24"/>
        </w:rPr>
      </w:pPr>
      <w:r w:rsidRPr="00F7567C">
        <w:rPr>
          <w:rFonts w:eastAsia="Times New Roman" w:cs="Times New Roman"/>
          <w:i/>
          <w:iCs/>
          <w:sz w:val="24"/>
          <w:szCs w:val="24"/>
        </w:rPr>
        <w:t xml:space="preserve">8.3.1. для </w:t>
      </w:r>
      <w:r w:rsidRPr="00F7567C">
        <w:rPr>
          <w:rFonts w:eastAsia="Times New Roman" w:cs="Times New Roman"/>
          <w:i/>
          <w:iCs/>
          <w:spacing w:val="-1"/>
          <w:sz w:val="24"/>
          <w:szCs w:val="24"/>
        </w:rPr>
        <w:t xml:space="preserve">инвалидов </w:t>
      </w:r>
      <w:r w:rsidRPr="00F7567C">
        <w:rPr>
          <w:rFonts w:eastAsia="Times New Roman" w:cs="Times New Roman"/>
          <w:i/>
          <w:iCs/>
          <w:sz w:val="24"/>
          <w:szCs w:val="24"/>
        </w:rPr>
        <w:t>и лиц с</w:t>
      </w:r>
      <w:r w:rsidRPr="00F7567C">
        <w:rPr>
          <w:rFonts w:eastAsia="Times New Roman" w:cs="Times New Roman"/>
          <w:i/>
          <w:iCs/>
          <w:spacing w:val="-1"/>
          <w:sz w:val="24"/>
          <w:szCs w:val="24"/>
        </w:rPr>
        <w:t xml:space="preserve"> ограниченными возможностями</w:t>
      </w:r>
      <w:r w:rsidRPr="00F7567C">
        <w:rPr>
          <w:rFonts w:eastAsia="Times New Roman" w:cs="Times New Roman"/>
          <w:i/>
          <w:iCs/>
          <w:sz w:val="24"/>
          <w:szCs w:val="24"/>
        </w:rPr>
        <w:t xml:space="preserve"> здоровья по зрению:</w:t>
      </w:r>
    </w:p>
    <w:p w:rsidR="004569F0" w:rsidRPr="00F7567C" w:rsidRDefault="004569F0" w:rsidP="004569F0">
      <w:pPr>
        <w:widowControl w:val="0"/>
        <w:autoSpaceDE w:val="0"/>
        <w:autoSpaceDN w:val="0"/>
        <w:spacing w:after="0"/>
        <w:jc w:val="both"/>
        <w:rPr>
          <w:rFonts w:eastAsia="Times New Roman" w:cs="Times New Roman"/>
          <w:spacing w:val="-1"/>
          <w:sz w:val="24"/>
          <w:szCs w:val="24"/>
        </w:rPr>
      </w:pPr>
      <w:r w:rsidRPr="00F7567C">
        <w:rPr>
          <w:rFonts w:eastAsia="Times New Roman" w:cs="Times New Roman"/>
          <w:i/>
          <w:iCs/>
          <w:sz w:val="24"/>
          <w:szCs w:val="24"/>
        </w:rPr>
        <w:t xml:space="preserve">- </w:t>
      </w:r>
      <w:r w:rsidRPr="00F7567C">
        <w:rPr>
          <w:rFonts w:eastAsia="Times New Roman" w:cs="Times New Roman"/>
          <w:iCs/>
          <w:sz w:val="24"/>
          <w:szCs w:val="24"/>
        </w:rPr>
        <w:t>о</w:t>
      </w:r>
      <w:r w:rsidRPr="00F7567C">
        <w:rPr>
          <w:rFonts w:eastAsia="Times New Roman" w:cs="Times New Roman"/>
          <w:spacing w:val="-1"/>
          <w:sz w:val="24"/>
          <w:szCs w:val="24"/>
        </w:rPr>
        <w:t xml:space="preserve">беспечен доступ </w:t>
      </w:r>
      <w:r w:rsidRPr="00F7567C">
        <w:rPr>
          <w:rFonts w:eastAsia="Times New Roman" w:cs="Times New Roman"/>
          <w:sz w:val="24"/>
          <w:szCs w:val="24"/>
        </w:rPr>
        <w:t xml:space="preserve">обучающихся, </w:t>
      </w:r>
      <w:r w:rsidRPr="00F7567C">
        <w:rPr>
          <w:rFonts w:eastAsia="Times New Roman" w:cs="Times New Roman"/>
          <w:spacing w:val="-1"/>
          <w:sz w:val="24"/>
          <w:szCs w:val="24"/>
        </w:rPr>
        <w:t xml:space="preserve">являющихся слепыми или слабовидящими </w:t>
      </w:r>
      <w:r w:rsidRPr="00F7567C">
        <w:rPr>
          <w:rFonts w:eastAsia="Times New Roman" w:cs="Times New Roman"/>
          <w:sz w:val="24"/>
          <w:szCs w:val="24"/>
        </w:rPr>
        <w:t xml:space="preserve">к </w:t>
      </w:r>
      <w:r w:rsidRPr="00F7567C">
        <w:rPr>
          <w:rFonts w:eastAsia="Times New Roman" w:cs="Times New Roman"/>
          <w:spacing w:val="-1"/>
          <w:sz w:val="24"/>
          <w:szCs w:val="24"/>
        </w:rPr>
        <w:t>зданиям Академии;</w:t>
      </w:r>
    </w:p>
    <w:p w:rsidR="004569F0" w:rsidRPr="00F7567C" w:rsidRDefault="004569F0" w:rsidP="004569F0">
      <w:pPr>
        <w:widowControl w:val="0"/>
        <w:autoSpaceDE w:val="0"/>
        <w:autoSpaceDN w:val="0"/>
        <w:spacing w:after="0"/>
        <w:jc w:val="both"/>
        <w:rPr>
          <w:rFonts w:eastAsia="Times New Roman" w:cs="Times New Roman"/>
          <w:sz w:val="24"/>
          <w:szCs w:val="24"/>
        </w:rPr>
      </w:pPr>
      <w:r w:rsidRPr="00F7567C">
        <w:rPr>
          <w:rFonts w:eastAsia="Times New Roman" w:cs="Times New Roman"/>
          <w:spacing w:val="-1"/>
          <w:sz w:val="24"/>
          <w:szCs w:val="24"/>
        </w:rPr>
        <w:t xml:space="preserve">- </w:t>
      </w:r>
      <w:r w:rsidRPr="00F7567C">
        <w:rPr>
          <w:rFonts w:eastAsia="Times New Roman" w:cs="Times New Roman"/>
          <w:iCs/>
          <w:sz w:val="24"/>
          <w:szCs w:val="24"/>
        </w:rPr>
        <w:t>э</w:t>
      </w:r>
      <w:r w:rsidRPr="00F7567C">
        <w:rPr>
          <w:rFonts w:eastAsia="Times New Roman" w:cs="Times New Roman"/>
          <w:sz w:val="24"/>
          <w:szCs w:val="24"/>
        </w:rPr>
        <w:t xml:space="preserve">лектронный видео увеличитель "ONYX </w:t>
      </w:r>
      <w:proofErr w:type="spellStart"/>
      <w:r w:rsidRPr="00F7567C">
        <w:rPr>
          <w:rFonts w:eastAsia="Times New Roman" w:cs="Times New Roman"/>
          <w:sz w:val="24"/>
          <w:szCs w:val="24"/>
        </w:rPr>
        <w:t>Deskset</w:t>
      </w:r>
      <w:proofErr w:type="spellEnd"/>
      <w:r w:rsidRPr="00F7567C">
        <w:rPr>
          <w:rFonts w:eastAsia="Times New Roman" w:cs="Times New Roman"/>
          <w:sz w:val="24"/>
          <w:szCs w:val="24"/>
        </w:rPr>
        <w:t xml:space="preserve"> HD 22 (в полной комплектации);</w:t>
      </w:r>
    </w:p>
    <w:p w:rsidR="004569F0" w:rsidRPr="00F7567C" w:rsidRDefault="004569F0" w:rsidP="004569F0">
      <w:pPr>
        <w:widowControl w:val="0"/>
        <w:autoSpaceDE w:val="0"/>
        <w:autoSpaceDN w:val="0"/>
        <w:spacing w:after="0"/>
        <w:ind w:right="-284"/>
        <w:rPr>
          <w:rFonts w:eastAsia="Times New Roman" w:cs="Times New Roman"/>
          <w:sz w:val="24"/>
          <w:szCs w:val="24"/>
        </w:rPr>
      </w:pPr>
      <w:r w:rsidRPr="00F7567C">
        <w:rPr>
          <w:rFonts w:eastAsia="Times New Roman" w:cs="Times New Roman"/>
          <w:b/>
          <w:sz w:val="24"/>
          <w:szCs w:val="24"/>
        </w:rPr>
        <w:t xml:space="preserve">- </w:t>
      </w:r>
      <w:r w:rsidRPr="00F7567C">
        <w:rPr>
          <w:rFonts w:eastAsia="Times New Roman" w:cs="Times New Roman"/>
          <w:sz w:val="24"/>
          <w:szCs w:val="24"/>
          <w:shd w:val="clear" w:color="auto" w:fill="FFFFFF"/>
        </w:rPr>
        <w:t>портативный компьютер с вводом/выводом шрифтом Брайля и синтезатором речи;</w:t>
      </w:r>
      <w:r w:rsidRPr="00F7567C">
        <w:rPr>
          <w:rFonts w:eastAsia="Times New Roman" w:cs="Times New Roman"/>
          <w:sz w:val="24"/>
          <w:szCs w:val="24"/>
        </w:rPr>
        <w:t xml:space="preserve"> </w:t>
      </w:r>
    </w:p>
    <w:p w:rsidR="004569F0" w:rsidRPr="00F7567C" w:rsidRDefault="004569F0" w:rsidP="004569F0">
      <w:pPr>
        <w:widowControl w:val="0"/>
        <w:autoSpaceDE w:val="0"/>
        <w:autoSpaceDN w:val="0"/>
        <w:spacing w:after="0"/>
        <w:jc w:val="both"/>
        <w:rPr>
          <w:rFonts w:eastAsia="Times New Roman" w:cs="Times New Roman"/>
          <w:sz w:val="24"/>
          <w:szCs w:val="24"/>
          <w:shd w:val="clear" w:color="auto" w:fill="FFFFFF"/>
        </w:rPr>
      </w:pPr>
      <w:r w:rsidRPr="00F7567C">
        <w:rPr>
          <w:rFonts w:eastAsia="Times New Roman" w:cs="Times New Roman"/>
          <w:b/>
          <w:sz w:val="24"/>
          <w:szCs w:val="24"/>
        </w:rPr>
        <w:t>-</w:t>
      </w:r>
      <w:r w:rsidRPr="00F7567C">
        <w:rPr>
          <w:rFonts w:eastAsia="Times New Roman" w:cs="Times New Roman"/>
          <w:sz w:val="24"/>
          <w:szCs w:val="24"/>
        </w:rPr>
        <w:t xml:space="preserve"> принтер Брайля; </w:t>
      </w:r>
    </w:p>
    <w:p w:rsidR="004569F0" w:rsidRPr="00F7567C" w:rsidRDefault="004569F0" w:rsidP="004569F0">
      <w:pPr>
        <w:widowControl w:val="0"/>
        <w:autoSpaceDE w:val="0"/>
        <w:autoSpaceDN w:val="0"/>
        <w:spacing w:after="0"/>
        <w:jc w:val="both"/>
        <w:rPr>
          <w:rFonts w:eastAsia="Times New Roman" w:cs="Times New Roman"/>
          <w:sz w:val="24"/>
          <w:szCs w:val="24"/>
          <w:shd w:val="clear" w:color="auto" w:fill="FEFEFE"/>
        </w:rPr>
      </w:pPr>
      <w:r w:rsidRPr="00F7567C">
        <w:rPr>
          <w:rFonts w:eastAsia="Times New Roman" w:cs="Times New Roman"/>
          <w:b/>
          <w:sz w:val="24"/>
          <w:szCs w:val="24"/>
          <w:shd w:val="clear" w:color="auto" w:fill="FFFFFF"/>
        </w:rPr>
        <w:t xml:space="preserve">- </w:t>
      </w:r>
      <w:r w:rsidRPr="00F7567C">
        <w:rPr>
          <w:rFonts w:eastAsia="Times New Roman" w:cs="Times New Roman"/>
          <w:sz w:val="24"/>
          <w:szCs w:val="24"/>
          <w:shd w:val="clear" w:color="auto" w:fill="FEFEFE"/>
        </w:rPr>
        <w:t>портативное устройство для чтения и увеличения.</w:t>
      </w:r>
      <w:r w:rsidRPr="00F7567C">
        <w:rPr>
          <w:rFonts w:eastAsia="Times New Roman" w:cs="Times New Roman"/>
          <w:b/>
          <w:sz w:val="24"/>
          <w:szCs w:val="24"/>
          <w:shd w:val="clear" w:color="auto" w:fill="FFFFFF"/>
        </w:rPr>
        <w:t xml:space="preserve"> </w:t>
      </w:r>
    </w:p>
    <w:p w:rsidR="004569F0" w:rsidRPr="00F7567C" w:rsidRDefault="004569F0" w:rsidP="004569F0">
      <w:pPr>
        <w:widowControl w:val="0"/>
        <w:kinsoku w:val="0"/>
        <w:overflowPunct w:val="0"/>
        <w:autoSpaceDE w:val="0"/>
        <w:autoSpaceDN w:val="0"/>
        <w:spacing w:after="0"/>
        <w:jc w:val="both"/>
        <w:rPr>
          <w:rFonts w:eastAsia="Times New Roman" w:cs="Times New Roman"/>
          <w:i/>
          <w:iCs/>
          <w:sz w:val="24"/>
          <w:szCs w:val="24"/>
        </w:rPr>
      </w:pPr>
      <w:r w:rsidRPr="00F7567C">
        <w:rPr>
          <w:rFonts w:eastAsia="Times New Roman" w:cs="Times New Roman"/>
          <w:i/>
          <w:iCs/>
          <w:sz w:val="24"/>
          <w:szCs w:val="24"/>
        </w:rPr>
        <w:t xml:space="preserve">8.3.2. для </w:t>
      </w:r>
      <w:r w:rsidRPr="00F7567C">
        <w:rPr>
          <w:rFonts w:eastAsia="Times New Roman" w:cs="Times New Roman"/>
          <w:i/>
          <w:iCs/>
          <w:spacing w:val="-1"/>
          <w:sz w:val="24"/>
          <w:szCs w:val="24"/>
        </w:rPr>
        <w:t xml:space="preserve">инвалидов </w:t>
      </w:r>
      <w:r w:rsidRPr="00F7567C">
        <w:rPr>
          <w:rFonts w:eastAsia="Times New Roman" w:cs="Times New Roman"/>
          <w:i/>
          <w:iCs/>
          <w:sz w:val="24"/>
          <w:szCs w:val="24"/>
        </w:rPr>
        <w:t>и лиц с</w:t>
      </w:r>
      <w:r w:rsidRPr="00F7567C">
        <w:rPr>
          <w:rFonts w:eastAsia="Times New Roman" w:cs="Times New Roman"/>
          <w:i/>
          <w:iCs/>
          <w:spacing w:val="-1"/>
          <w:sz w:val="24"/>
          <w:szCs w:val="24"/>
        </w:rPr>
        <w:t xml:space="preserve"> ограниченными возможностями</w:t>
      </w:r>
      <w:r w:rsidRPr="00F7567C">
        <w:rPr>
          <w:rFonts w:eastAsia="Times New Roman" w:cs="Times New Roman"/>
          <w:i/>
          <w:iCs/>
          <w:sz w:val="24"/>
          <w:szCs w:val="24"/>
        </w:rPr>
        <w:t xml:space="preserve"> здоровья по слуху:</w:t>
      </w:r>
    </w:p>
    <w:p w:rsidR="004569F0" w:rsidRPr="00F7567C" w:rsidRDefault="004569F0" w:rsidP="004569F0">
      <w:pPr>
        <w:widowControl w:val="0"/>
        <w:kinsoku w:val="0"/>
        <w:overflowPunct w:val="0"/>
        <w:autoSpaceDE w:val="0"/>
        <w:autoSpaceDN w:val="0"/>
        <w:spacing w:after="0"/>
        <w:ind w:right="-426"/>
        <w:rPr>
          <w:rFonts w:eastAsia="Times New Roman" w:cs="Times New Roman"/>
          <w:i/>
          <w:iCs/>
          <w:spacing w:val="-6"/>
          <w:sz w:val="24"/>
          <w:szCs w:val="24"/>
        </w:rPr>
      </w:pPr>
      <w:r w:rsidRPr="00F7567C">
        <w:rPr>
          <w:rFonts w:eastAsia="Times New Roman" w:cs="Times New Roman"/>
          <w:i/>
          <w:iCs/>
          <w:spacing w:val="-6"/>
          <w:sz w:val="24"/>
          <w:szCs w:val="24"/>
        </w:rPr>
        <w:t xml:space="preserve">- </w:t>
      </w:r>
      <w:r w:rsidRPr="00F7567C">
        <w:rPr>
          <w:rFonts w:eastAsia="Times New Roman" w:cs="Times New Roman"/>
          <w:spacing w:val="-6"/>
          <w:sz w:val="24"/>
          <w:szCs w:val="24"/>
        </w:rPr>
        <w:t>акустическая система</w:t>
      </w:r>
      <w:r w:rsidRPr="00F7567C">
        <w:rPr>
          <w:rFonts w:eastAsia="Times New Roman" w:cs="Times New Roman"/>
          <w:spacing w:val="-6"/>
          <w:sz w:val="24"/>
          <w:szCs w:val="24"/>
          <w:shd w:val="clear" w:color="auto" w:fill="FFFFFF"/>
        </w:rPr>
        <w:t xml:space="preserve"> </w:t>
      </w:r>
      <w:proofErr w:type="spellStart"/>
      <w:r w:rsidRPr="00F7567C">
        <w:rPr>
          <w:rFonts w:eastAsia="Times New Roman" w:cs="Times New Roman"/>
          <w:spacing w:val="-6"/>
          <w:sz w:val="24"/>
          <w:szCs w:val="24"/>
          <w:shd w:val="clear" w:color="auto" w:fill="FFFFFF"/>
        </w:rPr>
        <w:t>Front</w:t>
      </w:r>
      <w:proofErr w:type="spellEnd"/>
      <w:r w:rsidRPr="00F7567C">
        <w:rPr>
          <w:rFonts w:eastAsia="Times New Roman" w:cs="Times New Roman"/>
          <w:spacing w:val="-6"/>
          <w:sz w:val="24"/>
          <w:szCs w:val="24"/>
          <w:shd w:val="clear" w:color="auto" w:fill="FFFFFF"/>
        </w:rPr>
        <w:t xml:space="preserve"> </w:t>
      </w:r>
      <w:proofErr w:type="spellStart"/>
      <w:r w:rsidRPr="00F7567C">
        <w:rPr>
          <w:rFonts w:eastAsia="Times New Roman" w:cs="Times New Roman"/>
          <w:spacing w:val="-6"/>
          <w:sz w:val="24"/>
          <w:szCs w:val="24"/>
          <w:shd w:val="clear" w:color="auto" w:fill="FFFFFF"/>
        </w:rPr>
        <w:t>Row</w:t>
      </w:r>
      <w:proofErr w:type="spellEnd"/>
      <w:r w:rsidRPr="00F7567C">
        <w:rPr>
          <w:rFonts w:eastAsia="Times New Roman" w:cs="Times New Roman"/>
          <w:spacing w:val="-6"/>
          <w:sz w:val="24"/>
          <w:szCs w:val="24"/>
          <w:shd w:val="clear" w:color="auto" w:fill="FFFFFF"/>
        </w:rPr>
        <w:t xml:space="preserve"> </w:t>
      </w:r>
      <w:proofErr w:type="spellStart"/>
      <w:r w:rsidRPr="00F7567C">
        <w:rPr>
          <w:rFonts w:eastAsia="Times New Roman" w:cs="Times New Roman"/>
          <w:spacing w:val="-6"/>
          <w:sz w:val="24"/>
          <w:szCs w:val="24"/>
          <w:shd w:val="clear" w:color="auto" w:fill="FFFFFF"/>
        </w:rPr>
        <w:t>to</w:t>
      </w:r>
      <w:proofErr w:type="spellEnd"/>
      <w:r w:rsidRPr="00F7567C">
        <w:rPr>
          <w:rFonts w:eastAsia="Times New Roman" w:cs="Times New Roman"/>
          <w:spacing w:val="-6"/>
          <w:sz w:val="24"/>
          <w:szCs w:val="24"/>
          <w:shd w:val="clear" w:color="auto" w:fill="FFFFFF"/>
        </w:rPr>
        <w:t xml:space="preserve"> </w:t>
      </w:r>
      <w:proofErr w:type="spellStart"/>
      <w:r w:rsidRPr="00F7567C">
        <w:rPr>
          <w:rFonts w:eastAsia="Times New Roman" w:cs="Times New Roman"/>
          <w:spacing w:val="-6"/>
          <w:sz w:val="24"/>
          <w:szCs w:val="24"/>
          <w:shd w:val="clear" w:color="auto" w:fill="FFFFFF"/>
        </w:rPr>
        <w:t>Go</w:t>
      </w:r>
      <w:proofErr w:type="spellEnd"/>
      <w:r w:rsidRPr="00F7567C">
        <w:rPr>
          <w:rFonts w:eastAsia="Times New Roman" w:cs="Times New Roman"/>
          <w:spacing w:val="-6"/>
          <w:sz w:val="24"/>
          <w:szCs w:val="24"/>
          <w:shd w:val="clear" w:color="auto" w:fill="FFFFFF"/>
        </w:rPr>
        <w:t xml:space="preserve"> в комплекте (системы свободного звукового поля);</w:t>
      </w:r>
    </w:p>
    <w:p w:rsidR="004569F0" w:rsidRPr="00F7567C" w:rsidRDefault="004569F0" w:rsidP="004569F0">
      <w:pPr>
        <w:widowControl w:val="0"/>
        <w:kinsoku w:val="0"/>
        <w:overflowPunct w:val="0"/>
        <w:autoSpaceDE w:val="0"/>
        <w:autoSpaceDN w:val="0"/>
        <w:spacing w:after="0"/>
        <w:ind w:right="113"/>
        <w:jc w:val="both"/>
        <w:rPr>
          <w:rFonts w:eastAsia="Times New Roman" w:cs="Times New Roman"/>
          <w:sz w:val="24"/>
          <w:szCs w:val="24"/>
          <w:shd w:val="clear" w:color="auto" w:fill="FFFFFF"/>
        </w:rPr>
      </w:pPr>
      <w:r w:rsidRPr="00F7567C">
        <w:rPr>
          <w:rFonts w:eastAsia="Times New Roman" w:cs="Times New Roman"/>
          <w:i/>
          <w:iCs/>
          <w:sz w:val="24"/>
          <w:szCs w:val="24"/>
        </w:rPr>
        <w:t xml:space="preserve">- </w:t>
      </w:r>
      <w:r w:rsidRPr="00F7567C">
        <w:rPr>
          <w:rFonts w:eastAsia="Times New Roman" w:cs="Times New Roman"/>
          <w:sz w:val="24"/>
          <w:szCs w:val="24"/>
          <w:shd w:val="clear" w:color="auto" w:fill="FFFFFF"/>
        </w:rPr>
        <w:t xml:space="preserve">«ElBrailleW14J G2; </w:t>
      </w:r>
    </w:p>
    <w:p w:rsidR="004569F0" w:rsidRPr="00F7567C" w:rsidRDefault="004569F0" w:rsidP="004569F0">
      <w:pPr>
        <w:widowControl w:val="0"/>
        <w:kinsoku w:val="0"/>
        <w:overflowPunct w:val="0"/>
        <w:autoSpaceDE w:val="0"/>
        <w:autoSpaceDN w:val="0"/>
        <w:spacing w:after="0"/>
        <w:ind w:right="114"/>
        <w:jc w:val="both"/>
        <w:rPr>
          <w:rFonts w:eastAsia="Times New Roman" w:cs="Times New Roman"/>
          <w:sz w:val="24"/>
          <w:szCs w:val="24"/>
          <w:shd w:val="clear" w:color="auto" w:fill="FFFFFF"/>
        </w:rPr>
      </w:pPr>
      <w:r w:rsidRPr="00F7567C">
        <w:rPr>
          <w:rFonts w:eastAsia="Times New Roman" w:cs="Times New Roman"/>
          <w:b/>
          <w:sz w:val="24"/>
          <w:szCs w:val="24"/>
          <w:shd w:val="clear" w:color="auto" w:fill="FFFFFF"/>
        </w:rPr>
        <w:t>-</w:t>
      </w:r>
      <w:r w:rsidRPr="00F7567C">
        <w:rPr>
          <w:rFonts w:eastAsia="Times New Roman" w:cs="Times New Roman"/>
          <w:sz w:val="24"/>
          <w:szCs w:val="24"/>
          <w:shd w:val="clear" w:color="auto" w:fill="FFFFFF"/>
        </w:rPr>
        <w:t xml:space="preserve"> FM- приёмник ARC с индукционной петлей;</w:t>
      </w:r>
    </w:p>
    <w:p w:rsidR="004569F0" w:rsidRPr="00F7567C" w:rsidRDefault="004569F0" w:rsidP="004569F0">
      <w:pPr>
        <w:widowControl w:val="0"/>
        <w:kinsoku w:val="0"/>
        <w:overflowPunct w:val="0"/>
        <w:autoSpaceDE w:val="0"/>
        <w:autoSpaceDN w:val="0"/>
        <w:spacing w:after="0"/>
        <w:ind w:right="113"/>
        <w:jc w:val="both"/>
        <w:rPr>
          <w:rFonts w:eastAsia="Times New Roman" w:cs="Times New Roman"/>
          <w:sz w:val="24"/>
          <w:szCs w:val="24"/>
          <w:shd w:val="clear" w:color="auto" w:fill="FFFFFF"/>
        </w:rPr>
      </w:pPr>
      <w:r w:rsidRPr="00F7567C">
        <w:rPr>
          <w:rFonts w:eastAsia="Times New Roman" w:cs="Times New Roman"/>
          <w:sz w:val="24"/>
          <w:szCs w:val="24"/>
          <w:shd w:val="clear" w:color="auto" w:fill="FFFFFF"/>
        </w:rPr>
        <w:t>- FM-передатчик AMIGO T31;</w:t>
      </w:r>
    </w:p>
    <w:p w:rsidR="004569F0" w:rsidRPr="00F7567C" w:rsidRDefault="004569F0" w:rsidP="004569F0">
      <w:pPr>
        <w:widowControl w:val="0"/>
        <w:kinsoku w:val="0"/>
        <w:overflowPunct w:val="0"/>
        <w:autoSpaceDE w:val="0"/>
        <w:autoSpaceDN w:val="0"/>
        <w:spacing w:after="0"/>
        <w:ind w:right="113"/>
        <w:jc w:val="both"/>
        <w:rPr>
          <w:rFonts w:eastAsia="Times New Roman" w:cs="Times New Roman"/>
          <w:sz w:val="24"/>
          <w:szCs w:val="24"/>
          <w:shd w:val="clear" w:color="auto" w:fill="FFFFFF"/>
        </w:rPr>
      </w:pPr>
      <w:r w:rsidRPr="00F7567C">
        <w:rPr>
          <w:rFonts w:eastAsia="Times New Roman" w:cs="Times New Roman"/>
          <w:sz w:val="24"/>
          <w:szCs w:val="24"/>
          <w:shd w:val="clear" w:color="auto" w:fill="FFFFFF"/>
        </w:rPr>
        <w:t xml:space="preserve">- </w:t>
      </w:r>
      <w:proofErr w:type="spellStart"/>
      <w:r w:rsidRPr="00F7567C">
        <w:rPr>
          <w:rFonts w:eastAsia="Times New Roman" w:cs="Times New Roman"/>
          <w:sz w:val="24"/>
          <w:szCs w:val="24"/>
          <w:shd w:val="clear" w:color="auto" w:fill="FFFFFF"/>
        </w:rPr>
        <w:t>радиокласс</w:t>
      </w:r>
      <w:proofErr w:type="spellEnd"/>
      <w:r w:rsidRPr="00F7567C">
        <w:rPr>
          <w:rFonts w:eastAsia="Times New Roman" w:cs="Times New Roman"/>
          <w:sz w:val="24"/>
          <w:szCs w:val="24"/>
          <w:shd w:val="clear" w:color="auto" w:fill="FFFFFF"/>
        </w:rPr>
        <w:t xml:space="preserve"> (радиомикрофон) «Сонет-РСМ» РМ- 2-1 (заушный индуктор и индукционная петля).</w:t>
      </w:r>
    </w:p>
    <w:p w:rsidR="004569F0" w:rsidRPr="00F7567C" w:rsidRDefault="004569F0" w:rsidP="004569F0">
      <w:pPr>
        <w:widowControl w:val="0"/>
        <w:kinsoku w:val="0"/>
        <w:overflowPunct w:val="0"/>
        <w:autoSpaceDE w:val="0"/>
        <w:autoSpaceDN w:val="0"/>
        <w:spacing w:after="0"/>
        <w:ind w:right="114"/>
        <w:jc w:val="both"/>
        <w:rPr>
          <w:rFonts w:eastAsia="Times New Roman" w:cs="Times New Roman"/>
          <w:i/>
          <w:iCs/>
          <w:sz w:val="24"/>
          <w:szCs w:val="24"/>
        </w:rPr>
      </w:pPr>
      <w:r w:rsidRPr="00F7567C">
        <w:rPr>
          <w:rFonts w:eastAsia="Times New Roman" w:cs="Times New Roman"/>
          <w:i/>
          <w:iCs/>
          <w:sz w:val="24"/>
          <w:szCs w:val="24"/>
        </w:rPr>
        <w:t xml:space="preserve">8.3.3. для </w:t>
      </w:r>
      <w:r w:rsidRPr="00F7567C">
        <w:rPr>
          <w:rFonts w:eastAsia="Times New Roman" w:cs="Times New Roman"/>
          <w:i/>
          <w:iCs/>
          <w:spacing w:val="-1"/>
          <w:sz w:val="24"/>
          <w:szCs w:val="24"/>
        </w:rPr>
        <w:t xml:space="preserve">инвалидов </w:t>
      </w:r>
      <w:r w:rsidRPr="00F7567C">
        <w:rPr>
          <w:rFonts w:eastAsia="Times New Roman" w:cs="Times New Roman"/>
          <w:i/>
          <w:iCs/>
          <w:sz w:val="24"/>
          <w:szCs w:val="24"/>
        </w:rPr>
        <w:t xml:space="preserve">и лиц с </w:t>
      </w:r>
      <w:r w:rsidRPr="00F7567C">
        <w:rPr>
          <w:rFonts w:eastAsia="Times New Roman" w:cs="Times New Roman"/>
          <w:i/>
          <w:iCs/>
          <w:spacing w:val="-1"/>
          <w:sz w:val="24"/>
          <w:szCs w:val="24"/>
        </w:rPr>
        <w:t xml:space="preserve">ограниченными возможностями здоровья, имеющих нарушения опорно-двигательного </w:t>
      </w:r>
      <w:r w:rsidRPr="00F7567C">
        <w:rPr>
          <w:rFonts w:eastAsia="Times New Roman" w:cs="Times New Roman"/>
          <w:i/>
          <w:iCs/>
          <w:sz w:val="24"/>
          <w:szCs w:val="24"/>
        </w:rPr>
        <w:t>аппарата:</w:t>
      </w:r>
    </w:p>
    <w:p w:rsidR="004569F0" w:rsidRPr="00F7567C" w:rsidRDefault="004569F0" w:rsidP="004569F0">
      <w:pPr>
        <w:widowControl w:val="0"/>
        <w:autoSpaceDE w:val="0"/>
        <w:autoSpaceDN w:val="0"/>
        <w:spacing w:after="0"/>
        <w:jc w:val="right"/>
        <w:rPr>
          <w:rFonts w:eastAsia="Times New Roman" w:cs="Times New Roman"/>
          <w:bCs/>
          <w:i/>
          <w:sz w:val="20"/>
          <w:szCs w:val="20"/>
        </w:rPr>
      </w:pPr>
      <w:r w:rsidRPr="00F7567C">
        <w:rPr>
          <w:rFonts w:eastAsia="Times New Roman" w:cs="Times New Roman"/>
          <w:i/>
          <w:iCs/>
          <w:sz w:val="22"/>
        </w:rPr>
        <w:t xml:space="preserve">- </w:t>
      </w:r>
      <w:r w:rsidRPr="00F7567C">
        <w:rPr>
          <w:rFonts w:eastAsia="Times New Roman" w:cs="Times New Roman"/>
          <w:sz w:val="22"/>
          <w:shd w:val="clear" w:color="auto" w:fill="FFFFFF"/>
        </w:rPr>
        <w:t>автоматизированное рабочее место обучающегося с нарушением ОДА и ДЦП (ауд. №№ 120, 122).</w:t>
      </w:r>
      <w:r w:rsidRPr="00F7567C">
        <w:rPr>
          <w:rFonts w:eastAsia="Times New Roman" w:cs="Times New Roman"/>
          <w:sz w:val="22"/>
        </w:rPr>
        <w:br w:type="page"/>
      </w:r>
      <w:r w:rsidRPr="00F7567C">
        <w:rPr>
          <w:rFonts w:eastAsia="Times New Roman" w:cs="Times New Roman"/>
          <w:bCs/>
          <w:i/>
          <w:sz w:val="20"/>
          <w:szCs w:val="20"/>
        </w:rPr>
        <w:lastRenderedPageBreak/>
        <w:t>Приложение к рабочей программе дисциплины</w:t>
      </w:r>
    </w:p>
    <w:p w:rsidR="004569F0" w:rsidRPr="00F7567C" w:rsidRDefault="004569F0" w:rsidP="004569F0">
      <w:pPr>
        <w:widowControl w:val="0"/>
        <w:autoSpaceDE w:val="0"/>
        <w:autoSpaceDN w:val="0"/>
        <w:spacing w:after="0"/>
        <w:jc w:val="right"/>
        <w:rPr>
          <w:rFonts w:eastAsia="Times New Roman" w:cs="Times New Roman"/>
          <w:bCs/>
          <w:i/>
          <w:sz w:val="20"/>
          <w:szCs w:val="20"/>
        </w:rPr>
      </w:pPr>
      <w:r w:rsidRPr="00F7567C">
        <w:rPr>
          <w:rFonts w:eastAsia="Times New Roman" w:cs="Times New Roman"/>
          <w:bCs/>
          <w:i/>
          <w:sz w:val="20"/>
          <w:szCs w:val="20"/>
        </w:rPr>
        <w:t>«Основы финансовой грамотности»</w:t>
      </w:r>
    </w:p>
    <w:p w:rsidR="004569F0" w:rsidRPr="00F7567C" w:rsidRDefault="004569F0" w:rsidP="004569F0">
      <w:pPr>
        <w:widowControl w:val="0"/>
        <w:autoSpaceDE w:val="0"/>
        <w:autoSpaceDN w:val="0"/>
        <w:spacing w:after="0"/>
        <w:jc w:val="center"/>
        <w:rPr>
          <w:rFonts w:eastAsia="Times New Roman" w:cs="Times New Roman"/>
          <w:sz w:val="24"/>
          <w:szCs w:val="24"/>
        </w:rPr>
      </w:pPr>
    </w:p>
    <w:p w:rsidR="004569F0" w:rsidRPr="00F7567C" w:rsidRDefault="004569F0" w:rsidP="004569F0">
      <w:pPr>
        <w:widowControl w:val="0"/>
        <w:autoSpaceDE w:val="0"/>
        <w:autoSpaceDN w:val="0"/>
        <w:spacing w:after="0"/>
        <w:jc w:val="center"/>
        <w:rPr>
          <w:rFonts w:eastAsia="Times New Roman" w:cs="Times New Roman"/>
          <w:sz w:val="24"/>
          <w:szCs w:val="24"/>
        </w:rPr>
      </w:pPr>
      <w:r w:rsidRPr="00F7567C">
        <w:rPr>
          <w:rFonts w:eastAsia="Times New Roman" w:cs="Times New Roman"/>
          <w:sz w:val="24"/>
          <w:szCs w:val="24"/>
        </w:rPr>
        <w:t xml:space="preserve">Министерство спорта Российской Федерации </w:t>
      </w:r>
    </w:p>
    <w:p w:rsidR="004569F0" w:rsidRPr="00F7567C" w:rsidRDefault="004569F0" w:rsidP="004569F0">
      <w:pPr>
        <w:widowControl w:val="0"/>
        <w:autoSpaceDE w:val="0"/>
        <w:autoSpaceDN w:val="0"/>
        <w:spacing w:after="0"/>
        <w:jc w:val="center"/>
        <w:rPr>
          <w:rFonts w:eastAsia="Times New Roman" w:cs="Times New Roman"/>
          <w:sz w:val="24"/>
          <w:szCs w:val="24"/>
        </w:rPr>
      </w:pPr>
    </w:p>
    <w:p w:rsidR="004569F0" w:rsidRPr="00F7567C" w:rsidRDefault="004569F0" w:rsidP="004569F0">
      <w:pPr>
        <w:widowControl w:val="0"/>
        <w:autoSpaceDE w:val="0"/>
        <w:autoSpaceDN w:val="0"/>
        <w:spacing w:after="0"/>
        <w:jc w:val="center"/>
        <w:rPr>
          <w:rFonts w:eastAsia="Times New Roman" w:cs="Times New Roman"/>
          <w:sz w:val="24"/>
          <w:szCs w:val="24"/>
        </w:rPr>
      </w:pPr>
      <w:r w:rsidRPr="00F7567C">
        <w:rPr>
          <w:rFonts w:eastAsia="Times New Roman" w:cs="Times New Roman"/>
          <w:sz w:val="24"/>
          <w:szCs w:val="24"/>
        </w:rPr>
        <w:t xml:space="preserve">Федеральное государственное бюджетное образовательное учреждение </w:t>
      </w:r>
    </w:p>
    <w:p w:rsidR="004569F0" w:rsidRPr="00F7567C" w:rsidRDefault="004569F0" w:rsidP="004569F0">
      <w:pPr>
        <w:widowControl w:val="0"/>
        <w:autoSpaceDE w:val="0"/>
        <w:autoSpaceDN w:val="0"/>
        <w:spacing w:after="0"/>
        <w:jc w:val="center"/>
        <w:rPr>
          <w:rFonts w:eastAsia="Times New Roman" w:cs="Times New Roman"/>
          <w:sz w:val="24"/>
          <w:szCs w:val="24"/>
        </w:rPr>
      </w:pPr>
      <w:r w:rsidRPr="00F7567C">
        <w:rPr>
          <w:rFonts w:eastAsia="Times New Roman" w:cs="Times New Roman"/>
          <w:sz w:val="24"/>
          <w:szCs w:val="24"/>
        </w:rPr>
        <w:t>высшего образования</w:t>
      </w:r>
    </w:p>
    <w:p w:rsidR="004569F0" w:rsidRPr="00F7567C" w:rsidRDefault="004569F0" w:rsidP="004569F0">
      <w:pPr>
        <w:widowControl w:val="0"/>
        <w:autoSpaceDE w:val="0"/>
        <w:autoSpaceDN w:val="0"/>
        <w:spacing w:after="0"/>
        <w:jc w:val="center"/>
        <w:rPr>
          <w:rFonts w:eastAsia="Times New Roman" w:cs="Times New Roman"/>
          <w:sz w:val="24"/>
          <w:szCs w:val="24"/>
        </w:rPr>
      </w:pPr>
      <w:r w:rsidRPr="00F7567C">
        <w:rPr>
          <w:rFonts w:eastAsia="Times New Roman" w:cs="Times New Roman"/>
          <w:sz w:val="24"/>
          <w:szCs w:val="24"/>
        </w:rPr>
        <w:t>«Московская государственная академия физической культуры»</w:t>
      </w:r>
    </w:p>
    <w:p w:rsidR="004569F0" w:rsidRPr="00FE0CD8" w:rsidRDefault="004569F0" w:rsidP="004569F0">
      <w:pPr>
        <w:widowControl w:val="0"/>
        <w:autoSpaceDE w:val="0"/>
        <w:autoSpaceDN w:val="0"/>
        <w:spacing w:after="0"/>
        <w:jc w:val="right"/>
        <w:rPr>
          <w:rFonts w:eastAsia="Times New Roman" w:cs="Times New Roman"/>
          <w:b/>
          <w:sz w:val="24"/>
          <w:szCs w:val="24"/>
        </w:rPr>
      </w:pPr>
    </w:p>
    <w:p w:rsidR="00FE0CD8" w:rsidRPr="00FE0CD8" w:rsidRDefault="00FE0CD8" w:rsidP="00FE0CD8">
      <w:pPr>
        <w:widowControl w:val="0"/>
        <w:jc w:val="center"/>
        <w:rPr>
          <w:sz w:val="24"/>
          <w:szCs w:val="24"/>
        </w:rPr>
      </w:pPr>
      <w:r w:rsidRPr="00FE0CD8">
        <w:rPr>
          <w:sz w:val="24"/>
          <w:szCs w:val="24"/>
        </w:rPr>
        <w:t>Кафедра управления и экономики физической культуры, спорта и туризма</w:t>
      </w:r>
    </w:p>
    <w:p w:rsidR="00FE0CD8" w:rsidRPr="00FE0CD8" w:rsidRDefault="00FE0CD8" w:rsidP="00FE0CD8">
      <w:pPr>
        <w:widowControl w:val="0"/>
        <w:numPr>
          <w:ilvl w:val="0"/>
          <w:numId w:val="18"/>
        </w:numPr>
        <w:spacing w:after="0"/>
        <w:jc w:val="center"/>
        <w:rPr>
          <w:sz w:val="24"/>
          <w:szCs w:val="24"/>
        </w:rPr>
      </w:pPr>
    </w:p>
    <w:p w:rsidR="00FE0CD8" w:rsidRPr="00FE0CD8" w:rsidRDefault="00FE0CD8" w:rsidP="00FE0CD8">
      <w:pPr>
        <w:jc w:val="right"/>
        <w:rPr>
          <w:sz w:val="24"/>
          <w:szCs w:val="24"/>
        </w:rPr>
      </w:pPr>
    </w:p>
    <w:p w:rsidR="00CC76BD" w:rsidRPr="00CC76BD" w:rsidRDefault="00CC76BD" w:rsidP="00CC76BD">
      <w:pPr>
        <w:spacing w:after="0"/>
        <w:jc w:val="right"/>
        <w:rPr>
          <w:sz w:val="24"/>
          <w:szCs w:val="24"/>
        </w:rPr>
      </w:pPr>
      <w:r w:rsidRPr="00CC76BD">
        <w:rPr>
          <w:sz w:val="24"/>
          <w:szCs w:val="24"/>
        </w:rPr>
        <w:t>УТВЕРЖДЕНО</w:t>
      </w:r>
    </w:p>
    <w:p w:rsidR="00CC76BD" w:rsidRPr="00CC76BD" w:rsidRDefault="00CC76BD" w:rsidP="00CC76BD">
      <w:pPr>
        <w:spacing w:after="0"/>
        <w:jc w:val="right"/>
        <w:rPr>
          <w:sz w:val="24"/>
          <w:szCs w:val="24"/>
        </w:rPr>
      </w:pPr>
      <w:r w:rsidRPr="00CC76BD">
        <w:rPr>
          <w:sz w:val="24"/>
          <w:szCs w:val="24"/>
        </w:rPr>
        <w:t xml:space="preserve">решением Учебно-методической комиссии     </w:t>
      </w:r>
    </w:p>
    <w:p w:rsidR="00CC76BD" w:rsidRPr="00CC76BD" w:rsidRDefault="00CC76BD" w:rsidP="00CC76BD">
      <w:pPr>
        <w:spacing w:after="0"/>
        <w:jc w:val="right"/>
        <w:rPr>
          <w:sz w:val="24"/>
          <w:szCs w:val="24"/>
        </w:rPr>
      </w:pPr>
      <w:r w:rsidRPr="00CC76BD">
        <w:rPr>
          <w:sz w:val="24"/>
          <w:szCs w:val="24"/>
        </w:rPr>
        <w:t>протокол № 12/24 от 19.05.2025</w:t>
      </w:r>
    </w:p>
    <w:p w:rsidR="00CC76BD" w:rsidRPr="00CC76BD" w:rsidRDefault="00CC76BD" w:rsidP="00CC76BD">
      <w:pPr>
        <w:spacing w:after="0"/>
        <w:jc w:val="right"/>
        <w:rPr>
          <w:sz w:val="24"/>
          <w:szCs w:val="24"/>
        </w:rPr>
      </w:pPr>
      <w:r w:rsidRPr="00CC76BD">
        <w:rPr>
          <w:sz w:val="24"/>
          <w:szCs w:val="24"/>
        </w:rPr>
        <w:t xml:space="preserve">Председатель УМК, </w:t>
      </w:r>
    </w:p>
    <w:p w:rsidR="00CC76BD" w:rsidRPr="00CC76BD" w:rsidRDefault="00CC76BD" w:rsidP="00CC76BD">
      <w:pPr>
        <w:spacing w:after="0"/>
        <w:jc w:val="right"/>
        <w:rPr>
          <w:sz w:val="24"/>
          <w:szCs w:val="24"/>
        </w:rPr>
      </w:pPr>
      <w:r w:rsidRPr="00CC76BD">
        <w:rPr>
          <w:sz w:val="24"/>
          <w:szCs w:val="24"/>
        </w:rPr>
        <w:t>проректор по учебной работе</w:t>
      </w:r>
    </w:p>
    <w:p w:rsidR="00CC76BD" w:rsidRPr="00CC76BD" w:rsidRDefault="00CC76BD" w:rsidP="00CC76BD">
      <w:pPr>
        <w:spacing w:after="0"/>
        <w:jc w:val="right"/>
        <w:rPr>
          <w:sz w:val="24"/>
          <w:szCs w:val="24"/>
        </w:rPr>
      </w:pPr>
      <w:r w:rsidRPr="00CC76BD">
        <w:rPr>
          <w:sz w:val="24"/>
          <w:szCs w:val="24"/>
        </w:rPr>
        <w:t>___________________А.П.</w:t>
      </w:r>
      <w:r w:rsidR="00701CE4">
        <w:rPr>
          <w:sz w:val="24"/>
          <w:szCs w:val="24"/>
        </w:rPr>
        <w:t xml:space="preserve"> </w:t>
      </w:r>
      <w:r w:rsidRPr="00CC76BD">
        <w:rPr>
          <w:sz w:val="24"/>
          <w:szCs w:val="24"/>
        </w:rPr>
        <w:t>Морозов</w:t>
      </w:r>
    </w:p>
    <w:p w:rsidR="00CC76BD" w:rsidRPr="00CC76BD" w:rsidRDefault="00CC76BD" w:rsidP="00CC76BD">
      <w:pPr>
        <w:spacing w:after="0"/>
        <w:jc w:val="right"/>
        <w:rPr>
          <w:sz w:val="24"/>
          <w:szCs w:val="24"/>
        </w:rPr>
      </w:pPr>
      <w:r w:rsidRPr="00CC76BD">
        <w:rPr>
          <w:sz w:val="24"/>
          <w:szCs w:val="24"/>
        </w:rPr>
        <w:t>«19» мая 2025 г</w:t>
      </w:r>
    </w:p>
    <w:p w:rsidR="004569F0" w:rsidRPr="00CC76BD" w:rsidRDefault="004569F0" w:rsidP="00CC76BD">
      <w:pPr>
        <w:widowControl w:val="0"/>
        <w:autoSpaceDE w:val="0"/>
        <w:autoSpaceDN w:val="0"/>
        <w:spacing w:after="0"/>
        <w:rPr>
          <w:rFonts w:eastAsia="Times New Roman" w:cs="Times New Roman"/>
          <w:b/>
          <w:bCs/>
          <w:sz w:val="24"/>
          <w:szCs w:val="24"/>
        </w:rPr>
      </w:pPr>
    </w:p>
    <w:p w:rsidR="004569F0" w:rsidRPr="00F7567C" w:rsidRDefault="004569F0" w:rsidP="00CC76BD">
      <w:pPr>
        <w:widowControl w:val="0"/>
        <w:autoSpaceDE w:val="0"/>
        <w:autoSpaceDN w:val="0"/>
        <w:spacing w:after="0"/>
        <w:jc w:val="center"/>
        <w:rPr>
          <w:rFonts w:eastAsia="Times New Roman" w:cs="Times New Roman"/>
          <w:b/>
          <w:bCs/>
          <w:sz w:val="24"/>
          <w:szCs w:val="24"/>
        </w:rPr>
      </w:pPr>
    </w:p>
    <w:p w:rsidR="004569F0" w:rsidRPr="00F7567C" w:rsidRDefault="004569F0" w:rsidP="004569F0">
      <w:pPr>
        <w:widowControl w:val="0"/>
        <w:autoSpaceDE w:val="0"/>
        <w:autoSpaceDN w:val="0"/>
        <w:spacing w:after="0"/>
        <w:jc w:val="center"/>
        <w:rPr>
          <w:rFonts w:eastAsia="Times New Roman" w:cs="Times New Roman"/>
          <w:b/>
          <w:bCs/>
          <w:sz w:val="24"/>
          <w:szCs w:val="24"/>
        </w:rPr>
      </w:pPr>
      <w:r w:rsidRPr="00F7567C">
        <w:rPr>
          <w:rFonts w:eastAsia="Times New Roman" w:cs="Times New Roman"/>
          <w:b/>
          <w:bCs/>
          <w:sz w:val="24"/>
          <w:szCs w:val="24"/>
        </w:rPr>
        <w:t>Фонд оценочных средств</w:t>
      </w:r>
    </w:p>
    <w:p w:rsidR="004569F0" w:rsidRPr="00F7567C" w:rsidRDefault="004569F0" w:rsidP="004569F0">
      <w:pPr>
        <w:widowControl w:val="0"/>
        <w:autoSpaceDE w:val="0"/>
        <w:autoSpaceDN w:val="0"/>
        <w:spacing w:after="0"/>
        <w:jc w:val="center"/>
        <w:rPr>
          <w:rFonts w:eastAsia="Times New Roman" w:cs="Times New Roman"/>
          <w:b/>
          <w:bCs/>
          <w:sz w:val="24"/>
          <w:szCs w:val="24"/>
        </w:rPr>
      </w:pPr>
      <w:r w:rsidRPr="00F7567C">
        <w:rPr>
          <w:rFonts w:eastAsia="Times New Roman" w:cs="Times New Roman"/>
          <w:b/>
          <w:bCs/>
          <w:sz w:val="24"/>
          <w:szCs w:val="24"/>
        </w:rPr>
        <w:t>по дисциплине</w:t>
      </w:r>
    </w:p>
    <w:p w:rsidR="004569F0" w:rsidRPr="00F7567C" w:rsidRDefault="004569F0" w:rsidP="004569F0">
      <w:pPr>
        <w:widowControl w:val="0"/>
        <w:autoSpaceDE w:val="0"/>
        <w:autoSpaceDN w:val="0"/>
        <w:spacing w:after="0"/>
        <w:jc w:val="center"/>
        <w:rPr>
          <w:rFonts w:eastAsia="Times New Roman" w:cs="Times New Roman"/>
          <w:b/>
          <w:bCs/>
          <w:sz w:val="24"/>
          <w:szCs w:val="24"/>
        </w:rPr>
      </w:pPr>
    </w:p>
    <w:p w:rsidR="004569F0" w:rsidRPr="00F7567C" w:rsidRDefault="004569F0" w:rsidP="004569F0">
      <w:pPr>
        <w:widowControl w:val="0"/>
        <w:autoSpaceDE w:val="0"/>
        <w:autoSpaceDN w:val="0"/>
        <w:spacing w:after="0"/>
        <w:jc w:val="center"/>
        <w:rPr>
          <w:rFonts w:eastAsia="Times New Roman" w:cs="Times New Roman"/>
          <w:b/>
          <w:bCs/>
          <w:sz w:val="24"/>
          <w:szCs w:val="24"/>
        </w:rPr>
      </w:pPr>
      <w:r w:rsidRPr="00F7567C">
        <w:rPr>
          <w:rFonts w:eastAsia="Times New Roman" w:cs="Times New Roman"/>
          <w:b/>
          <w:bCs/>
          <w:sz w:val="24"/>
          <w:szCs w:val="24"/>
        </w:rPr>
        <w:t>«ОСНОВЫ ФИНАНСОВОЙ ГРАМОТНОСТИ»</w:t>
      </w:r>
    </w:p>
    <w:p w:rsidR="004569F0" w:rsidRPr="00F7567C" w:rsidRDefault="004569F0" w:rsidP="004569F0">
      <w:pPr>
        <w:widowControl w:val="0"/>
        <w:autoSpaceDE w:val="0"/>
        <w:autoSpaceDN w:val="0"/>
        <w:spacing w:after="0"/>
        <w:jc w:val="center"/>
        <w:rPr>
          <w:rFonts w:eastAsia="Times New Roman" w:cs="Tahoma"/>
          <w:b/>
          <w:color w:val="000000"/>
          <w:sz w:val="24"/>
          <w:szCs w:val="24"/>
        </w:rPr>
      </w:pPr>
    </w:p>
    <w:p w:rsidR="004569F0" w:rsidRPr="00F7567C" w:rsidRDefault="004569F0" w:rsidP="004569F0">
      <w:pPr>
        <w:widowControl w:val="0"/>
        <w:autoSpaceDE w:val="0"/>
        <w:autoSpaceDN w:val="0"/>
        <w:spacing w:after="0"/>
        <w:jc w:val="center"/>
        <w:rPr>
          <w:rFonts w:eastAsia="Times New Roman" w:cs="Tahoma"/>
          <w:b/>
          <w:color w:val="000000"/>
          <w:sz w:val="24"/>
          <w:szCs w:val="24"/>
        </w:rPr>
      </w:pPr>
      <w:r w:rsidRPr="00F7567C">
        <w:rPr>
          <w:rFonts w:eastAsia="Times New Roman" w:cs="Tahoma"/>
          <w:b/>
          <w:color w:val="000000"/>
          <w:sz w:val="24"/>
          <w:szCs w:val="24"/>
        </w:rPr>
        <w:t>Направление подготовки</w:t>
      </w:r>
      <w:r w:rsidRPr="00F7567C">
        <w:rPr>
          <w:rFonts w:eastAsia="Times New Roman" w:cs="Tahoma"/>
          <w:color w:val="000000"/>
          <w:sz w:val="24"/>
          <w:szCs w:val="24"/>
        </w:rPr>
        <w:t xml:space="preserve"> </w:t>
      </w:r>
    </w:p>
    <w:p w:rsidR="004569F0" w:rsidRPr="00F7567C" w:rsidRDefault="00701CE4" w:rsidP="004569F0">
      <w:pPr>
        <w:widowControl w:val="0"/>
        <w:autoSpaceDE w:val="0"/>
        <w:autoSpaceDN w:val="0"/>
        <w:spacing w:after="0"/>
        <w:jc w:val="center"/>
        <w:rPr>
          <w:rFonts w:eastAsia="Times New Roman" w:cs="Tahoma"/>
          <w:b/>
          <w:sz w:val="24"/>
          <w:szCs w:val="24"/>
        </w:rPr>
      </w:pPr>
      <w:hyperlink r:id="rId16" w:history="1">
        <w:r w:rsidR="004569F0" w:rsidRPr="00F7567C">
          <w:rPr>
            <w:rFonts w:eastAsia="Times New Roman" w:cs="Tahoma"/>
            <w:b/>
            <w:sz w:val="24"/>
            <w:szCs w:val="24"/>
          </w:rPr>
          <w:t>38.03.02</w:t>
        </w:r>
      </w:hyperlink>
      <w:r w:rsidR="004569F0" w:rsidRPr="00F7567C">
        <w:rPr>
          <w:rFonts w:eastAsia="Times New Roman" w:cs="Tahoma"/>
          <w:b/>
          <w:sz w:val="24"/>
          <w:szCs w:val="24"/>
        </w:rPr>
        <w:t xml:space="preserve"> «МЕНЕДЖМЕНТ»</w:t>
      </w:r>
    </w:p>
    <w:p w:rsidR="004569F0" w:rsidRPr="00F7567C" w:rsidRDefault="004569F0" w:rsidP="004569F0">
      <w:pPr>
        <w:widowControl w:val="0"/>
        <w:autoSpaceDE w:val="0"/>
        <w:autoSpaceDN w:val="0"/>
        <w:spacing w:after="0"/>
        <w:jc w:val="center"/>
        <w:rPr>
          <w:rFonts w:eastAsia="Times New Roman" w:cs="Times New Roman"/>
          <w:b/>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r w:rsidRPr="00F7567C">
        <w:rPr>
          <w:rFonts w:eastAsia="Times New Roman" w:cs="Times New Roman"/>
          <w:b/>
          <w:sz w:val="24"/>
          <w:szCs w:val="24"/>
        </w:rPr>
        <w:t>ОПОП:</w:t>
      </w:r>
    </w:p>
    <w:p w:rsidR="004569F0" w:rsidRPr="00F7567C" w:rsidRDefault="004569F0" w:rsidP="004569F0">
      <w:pPr>
        <w:widowControl w:val="0"/>
        <w:autoSpaceDE w:val="0"/>
        <w:autoSpaceDN w:val="0"/>
        <w:spacing w:after="0"/>
        <w:jc w:val="center"/>
        <w:rPr>
          <w:rFonts w:eastAsia="Times New Roman" w:cs="Times New Roman"/>
          <w:b/>
          <w:sz w:val="24"/>
          <w:szCs w:val="24"/>
        </w:rPr>
      </w:pPr>
      <w:r w:rsidRPr="00F7567C">
        <w:rPr>
          <w:rFonts w:eastAsia="Times New Roman" w:cs="Times New Roman"/>
          <w:i/>
          <w:sz w:val="24"/>
          <w:szCs w:val="24"/>
        </w:rPr>
        <w:t>«Менеджмент организации»</w:t>
      </w:r>
    </w:p>
    <w:p w:rsidR="004569F0" w:rsidRPr="00F7567C" w:rsidRDefault="004569F0" w:rsidP="004569F0">
      <w:pPr>
        <w:widowControl w:val="0"/>
        <w:autoSpaceDE w:val="0"/>
        <w:autoSpaceDN w:val="0"/>
        <w:spacing w:after="0"/>
        <w:jc w:val="center"/>
        <w:rPr>
          <w:rFonts w:eastAsia="Times New Roman" w:cs="Times New Roman"/>
          <w:b/>
          <w:i/>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r w:rsidRPr="00F7567C">
        <w:rPr>
          <w:rFonts w:eastAsia="Times New Roman" w:cs="Times New Roman"/>
          <w:b/>
          <w:sz w:val="24"/>
          <w:szCs w:val="24"/>
        </w:rPr>
        <w:t>Квалификация выпускника</w:t>
      </w:r>
    </w:p>
    <w:p w:rsidR="004569F0" w:rsidRPr="00F7567C" w:rsidRDefault="004569F0" w:rsidP="004569F0">
      <w:pPr>
        <w:widowControl w:val="0"/>
        <w:autoSpaceDE w:val="0"/>
        <w:autoSpaceDN w:val="0"/>
        <w:spacing w:after="0"/>
        <w:jc w:val="center"/>
        <w:rPr>
          <w:rFonts w:eastAsia="Times New Roman" w:cs="Times New Roman"/>
          <w:b/>
          <w:sz w:val="24"/>
          <w:szCs w:val="24"/>
        </w:rPr>
      </w:pPr>
      <w:r w:rsidRPr="00F7567C">
        <w:rPr>
          <w:rFonts w:eastAsia="Times New Roman" w:cs="Times New Roman"/>
          <w:i/>
          <w:sz w:val="24"/>
          <w:szCs w:val="24"/>
        </w:rPr>
        <w:t>бакалавр</w:t>
      </w:r>
    </w:p>
    <w:p w:rsidR="004569F0" w:rsidRPr="00F7567C" w:rsidRDefault="004569F0" w:rsidP="004569F0">
      <w:pPr>
        <w:widowControl w:val="0"/>
        <w:autoSpaceDE w:val="0"/>
        <w:autoSpaceDN w:val="0"/>
        <w:spacing w:after="0"/>
        <w:rPr>
          <w:rFonts w:eastAsia="Times New Roman" w:cs="Times New Roman"/>
          <w:b/>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r w:rsidRPr="00F7567C">
        <w:rPr>
          <w:rFonts w:eastAsia="Times New Roman" w:cs="Times New Roman"/>
          <w:b/>
          <w:sz w:val="24"/>
          <w:szCs w:val="24"/>
        </w:rPr>
        <w:t>Форма обучения</w:t>
      </w:r>
    </w:p>
    <w:p w:rsidR="004569F0" w:rsidRPr="00F7567C" w:rsidRDefault="004569F0" w:rsidP="004569F0">
      <w:pPr>
        <w:widowControl w:val="0"/>
        <w:autoSpaceDE w:val="0"/>
        <w:autoSpaceDN w:val="0"/>
        <w:spacing w:after="0"/>
        <w:jc w:val="center"/>
        <w:rPr>
          <w:rFonts w:eastAsia="Times New Roman" w:cs="Times New Roman"/>
          <w:sz w:val="24"/>
          <w:szCs w:val="24"/>
        </w:rPr>
      </w:pPr>
      <w:r w:rsidRPr="00F7567C">
        <w:rPr>
          <w:rFonts w:eastAsia="Times New Roman" w:cs="Times New Roman"/>
          <w:sz w:val="24"/>
          <w:szCs w:val="24"/>
        </w:rPr>
        <w:t xml:space="preserve">очная </w:t>
      </w:r>
    </w:p>
    <w:p w:rsidR="004569F0" w:rsidRPr="00F7567C" w:rsidRDefault="004569F0" w:rsidP="00CC76BD">
      <w:pPr>
        <w:widowControl w:val="0"/>
        <w:autoSpaceDE w:val="0"/>
        <w:autoSpaceDN w:val="0"/>
        <w:spacing w:after="0"/>
        <w:rPr>
          <w:rFonts w:eastAsia="Times New Roman" w:cs="Times New Roman"/>
          <w:sz w:val="24"/>
          <w:szCs w:val="24"/>
        </w:rPr>
      </w:pPr>
    </w:p>
    <w:p w:rsidR="004569F0" w:rsidRPr="00F7567C" w:rsidRDefault="004569F0" w:rsidP="004569F0">
      <w:pPr>
        <w:widowControl w:val="0"/>
        <w:autoSpaceDE w:val="0"/>
        <w:autoSpaceDN w:val="0"/>
        <w:spacing w:after="0"/>
        <w:jc w:val="right"/>
        <w:rPr>
          <w:rFonts w:eastAsia="Times New Roman" w:cs="Times New Roman"/>
          <w:sz w:val="24"/>
          <w:szCs w:val="24"/>
        </w:rPr>
      </w:pPr>
    </w:p>
    <w:p w:rsidR="004569F0" w:rsidRPr="00F7567C" w:rsidRDefault="004569F0" w:rsidP="004569F0">
      <w:pPr>
        <w:widowControl w:val="0"/>
        <w:autoSpaceDE w:val="0"/>
        <w:autoSpaceDN w:val="0"/>
        <w:spacing w:after="0"/>
        <w:jc w:val="right"/>
        <w:rPr>
          <w:rFonts w:eastAsia="Times New Roman" w:cs="Times New Roman"/>
          <w:sz w:val="24"/>
          <w:szCs w:val="24"/>
        </w:rPr>
      </w:pPr>
    </w:p>
    <w:p w:rsidR="00CC76BD" w:rsidRPr="00CC76BD" w:rsidRDefault="00CC76BD" w:rsidP="00CC76BD">
      <w:pPr>
        <w:spacing w:after="0"/>
        <w:jc w:val="right"/>
        <w:rPr>
          <w:sz w:val="24"/>
          <w:szCs w:val="24"/>
        </w:rPr>
      </w:pPr>
      <w:r w:rsidRPr="00CC76BD">
        <w:rPr>
          <w:sz w:val="24"/>
          <w:szCs w:val="24"/>
        </w:rPr>
        <w:t>Рассмотрено и одобрено на заседании кафедры</w:t>
      </w:r>
    </w:p>
    <w:p w:rsidR="00CC76BD" w:rsidRPr="00CC76BD" w:rsidRDefault="00CC76BD" w:rsidP="00CC76BD">
      <w:pPr>
        <w:spacing w:after="0"/>
        <w:jc w:val="right"/>
        <w:rPr>
          <w:sz w:val="24"/>
          <w:szCs w:val="24"/>
        </w:rPr>
      </w:pPr>
      <w:r w:rsidRPr="00CC76BD">
        <w:rPr>
          <w:sz w:val="24"/>
          <w:szCs w:val="24"/>
        </w:rPr>
        <w:t xml:space="preserve"> (протокол № 13 от «30» апреля 2025 г.)</w:t>
      </w:r>
    </w:p>
    <w:p w:rsidR="00CC76BD" w:rsidRPr="00CC76BD" w:rsidRDefault="00CC76BD" w:rsidP="00CC76BD">
      <w:pPr>
        <w:spacing w:after="0"/>
        <w:jc w:val="right"/>
        <w:rPr>
          <w:sz w:val="24"/>
          <w:szCs w:val="24"/>
        </w:rPr>
      </w:pPr>
      <w:r w:rsidRPr="00CC76BD">
        <w:rPr>
          <w:sz w:val="24"/>
          <w:szCs w:val="24"/>
        </w:rPr>
        <w:t>ВИО Заведующего кафедрой,</w:t>
      </w:r>
    </w:p>
    <w:p w:rsidR="00CC76BD" w:rsidRPr="00CC76BD" w:rsidRDefault="00CC76BD" w:rsidP="00CC76BD">
      <w:pPr>
        <w:spacing w:after="0"/>
        <w:jc w:val="right"/>
        <w:rPr>
          <w:sz w:val="24"/>
          <w:szCs w:val="24"/>
        </w:rPr>
      </w:pPr>
      <w:r w:rsidRPr="00CC76BD">
        <w:rPr>
          <w:sz w:val="24"/>
          <w:szCs w:val="24"/>
        </w:rPr>
        <w:t xml:space="preserve"> канд. </w:t>
      </w:r>
      <w:proofErr w:type="spellStart"/>
      <w:r w:rsidRPr="00CC76BD">
        <w:rPr>
          <w:sz w:val="24"/>
          <w:szCs w:val="24"/>
        </w:rPr>
        <w:t>экон</w:t>
      </w:r>
      <w:proofErr w:type="spellEnd"/>
      <w:r w:rsidRPr="00CC76BD">
        <w:rPr>
          <w:sz w:val="24"/>
          <w:szCs w:val="24"/>
        </w:rPr>
        <w:t>. наук, доцент</w:t>
      </w:r>
    </w:p>
    <w:p w:rsidR="00CC76BD" w:rsidRPr="00CC76BD" w:rsidRDefault="00CC76BD" w:rsidP="00CC76BD">
      <w:pPr>
        <w:spacing w:after="0"/>
        <w:jc w:val="right"/>
        <w:rPr>
          <w:sz w:val="24"/>
          <w:szCs w:val="24"/>
        </w:rPr>
      </w:pPr>
      <w:r w:rsidRPr="00CC76BD">
        <w:rPr>
          <w:sz w:val="24"/>
          <w:szCs w:val="24"/>
        </w:rPr>
        <w:t xml:space="preserve">___________ И.Л.Димитров </w:t>
      </w:r>
    </w:p>
    <w:p w:rsidR="00CC76BD" w:rsidRPr="00CC76BD" w:rsidRDefault="00CC76BD" w:rsidP="00CC76BD">
      <w:pPr>
        <w:spacing w:after="0"/>
        <w:jc w:val="right"/>
        <w:rPr>
          <w:sz w:val="24"/>
          <w:szCs w:val="24"/>
        </w:rPr>
      </w:pPr>
      <w:r w:rsidRPr="00CC76BD">
        <w:rPr>
          <w:sz w:val="24"/>
          <w:szCs w:val="24"/>
        </w:rPr>
        <w:t>«30» апреля 2025г.</w:t>
      </w:r>
    </w:p>
    <w:p w:rsidR="00FE0CD8" w:rsidRPr="00FE0CD8" w:rsidRDefault="00FE0CD8" w:rsidP="00CC76BD">
      <w:pPr>
        <w:spacing w:after="0"/>
        <w:jc w:val="right"/>
        <w:rPr>
          <w:sz w:val="24"/>
          <w:szCs w:val="24"/>
        </w:rPr>
      </w:pPr>
      <w:r w:rsidRPr="00FE0CD8">
        <w:rPr>
          <w:sz w:val="24"/>
          <w:szCs w:val="24"/>
        </w:rPr>
        <w:t>.</w:t>
      </w:r>
    </w:p>
    <w:p w:rsidR="004569F0" w:rsidRPr="00F7567C" w:rsidRDefault="004569F0" w:rsidP="004569F0">
      <w:pPr>
        <w:widowControl w:val="0"/>
        <w:autoSpaceDE w:val="0"/>
        <w:autoSpaceDN w:val="0"/>
        <w:spacing w:after="0"/>
        <w:rPr>
          <w:rFonts w:eastAsia="Times New Roman" w:cs="Times New Roman"/>
          <w:sz w:val="24"/>
          <w:szCs w:val="24"/>
        </w:rPr>
      </w:pPr>
      <w:bookmarkStart w:id="1" w:name="_GoBack"/>
      <w:bookmarkEnd w:id="1"/>
    </w:p>
    <w:p w:rsidR="004569F0" w:rsidRPr="00F7567C" w:rsidRDefault="004569F0" w:rsidP="004569F0">
      <w:pPr>
        <w:widowControl w:val="0"/>
        <w:autoSpaceDE w:val="0"/>
        <w:autoSpaceDN w:val="0"/>
        <w:spacing w:after="0"/>
        <w:rPr>
          <w:rFonts w:eastAsia="Times New Roman" w:cs="Times New Roman"/>
          <w:sz w:val="24"/>
          <w:szCs w:val="24"/>
        </w:rPr>
      </w:pPr>
    </w:p>
    <w:p w:rsidR="004569F0" w:rsidRPr="00F7567C" w:rsidRDefault="004569F0" w:rsidP="00FE0CD8">
      <w:pPr>
        <w:widowControl w:val="0"/>
        <w:autoSpaceDE w:val="0"/>
        <w:autoSpaceDN w:val="0"/>
        <w:spacing w:after="0"/>
        <w:jc w:val="center"/>
        <w:rPr>
          <w:rFonts w:eastAsia="Times New Roman" w:cs="Times New Roman"/>
          <w:sz w:val="24"/>
          <w:szCs w:val="24"/>
        </w:rPr>
      </w:pPr>
      <w:proofErr w:type="spellStart"/>
      <w:r w:rsidRPr="00F7567C">
        <w:rPr>
          <w:rFonts w:eastAsia="Times New Roman" w:cs="Times New Roman"/>
          <w:sz w:val="24"/>
          <w:szCs w:val="24"/>
        </w:rPr>
        <w:t>Малаховка</w:t>
      </w:r>
      <w:proofErr w:type="spellEnd"/>
      <w:r w:rsidRPr="00F7567C">
        <w:rPr>
          <w:rFonts w:eastAsia="Times New Roman" w:cs="Times New Roman"/>
          <w:sz w:val="24"/>
          <w:szCs w:val="24"/>
        </w:rPr>
        <w:t xml:space="preserve"> 202</w:t>
      </w:r>
      <w:r w:rsidR="00CC76BD">
        <w:rPr>
          <w:rFonts w:eastAsia="Times New Roman" w:cs="Times New Roman"/>
          <w:sz w:val="24"/>
          <w:szCs w:val="24"/>
        </w:rPr>
        <w:t>5</w:t>
      </w:r>
    </w:p>
    <w:p w:rsidR="004569F0" w:rsidRPr="00F7567C" w:rsidRDefault="004569F0" w:rsidP="004569F0">
      <w:pPr>
        <w:widowControl w:val="0"/>
        <w:autoSpaceDE w:val="0"/>
        <w:autoSpaceDN w:val="0"/>
        <w:spacing w:after="0"/>
        <w:jc w:val="center"/>
        <w:rPr>
          <w:rFonts w:eastAsia="Times New Roman" w:cs="Times New Roman"/>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r w:rsidRPr="00F7567C">
        <w:rPr>
          <w:rFonts w:eastAsia="Times New Roman" w:cs="Times New Roman"/>
          <w:b/>
          <w:sz w:val="22"/>
        </w:rPr>
        <w:lastRenderedPageBreak/>
        <w:t xml:space="preserve">ФОНД </w:t>
      </w:r>
      <w:r w:rsidRPr="00F7567C">
        <w:rPr>
          <w:rFonts w:eastAsia="Times New Roman" w:cs="Times New Roman"/>
          <w:b/>
          <w:sz w:val="24"/>
          <w:szCs w:val="24"/>
        </w:rPr>
        <w:t>ОЦЕНОЧНЫХ СРЕДСТВ ДЛЯ ПРОВЕДЕНИЯ ПРОМЕЖУТОЧНОЙ АТТЕСТАЦИИ</w:t>
      </w:r>
    </w:p>
    <w:p w:rsidR="004569F0" w:rsidRPr="00F7567C" w:rsidRDefault="004569F0" w:rsidP="004569F0">
      <w:pPr>
        <w:widowControl w:val="0"/>
        <w:shd w:val="clear" w:color="auto" w:fill="FFFFFF"/>
        <w:autoSpaceDE w:val="0"/>
        <w:autoSpaceDN w:val="0"/>
        <w:spacing w:after="0"/>
        <w:jc w:val="both"/>
        <w:rPr>
          <w:rFonts w:eastAsia="Times New Roman" w:cs="Times New Roman"/>
          <w:sz w:val="24"/>
          <w:szCs w:val="24"/>
        </w:rPr>
      </w:pPr>
    </w:p>
    <w:p w:rsidR="004569F0" w:rsidRPr="00F7567C" w:rsidRDefault="004569F0" w:rsidP="004569F0">
      <w:pPr>
        <w:widowControl w:val="0"/>
        <w:numPr>
          <w:ilvl w:val="0"/>
          <w:numId w:val="9"/>
        </w:numPr>
        <w:shd w:val="clear" w:color="auto" w:fill="FFFFFF"/>
        <w:tabs>
          <w:tab w:val="left" w:pos="284"/>
        </w:tabs>
        <w:autoSpaceDE w:val="0"/>
        <w:autoSpaceDN w:val="0"/>
        <w:spacing w:after="0"/>
        <w:ind w:firstLine="1134"/>
        <w:contextualSpacing/>
        <w:rPr>
          <w:rFonts w:eastAsia="Times New Roman" w:cs="Times New Roman"/>
          <w:b/>
          <w:sz w:val="24"/>
          <w:szCs w:val="24"/>
        </w:rPr>
      </w:pPr>
      <w:r w:rsidRPr="00F7567C">
        <w:rPr>
          <w:rFonts w:eastAsia="Times New Roman" w:cs="Times New Roman"/>
          <w:b/>
          <w:sz w:val="24"/>
          <w:szCs w:val="24"/>
        </w:rPr>
        <w:t>Паспорт фонда оценочных средств</w:t>
      </w:r>
    </w:p>
    <w:p w:rsidR="004569F0" w:rsidRPr="00F7567C" w:rsidRDefault="004569F0" w:rsidP="004569F0">
      <w:pPr>
        <w:widowControl w:val="0"/>
        <w:autoSpaceDE w:val="0"/>
        <w:autoSpaceDN w:val="0"/>
        <w:spacing w:after="0"/>
        <w:jc w:val="center"/>
        <w:rPr>
          <w:rFonts w:eastAsia="Times New Roman" w:cs="Times New Roman"/>
          <w:sz w:val="24"/>
          <w:szCs w:val="24"/>
        </w:rPr>
      </w:pPr>
    </w:p>
    <w:tbl>
      <w:tblPr>
        <w:tblW w:w="9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284"/>
        <w:gridCol w:w="1791"/>
        <w:gridCol w:w="13"/>
        <w:gridCol w:w="3359"/>
        <w:gridCol w:w="6"/>
      </w:tblGrid>
      <w:tr w:rsidR="00244920" w:rsidRPr="00F7567C" w:rsidTr="00244920">
        <w:trPr>
          <w:gridAfter w:val="1"/>
          <w:wAfter w:w="6" w:type="dxa"/>
          <w:trHeight w:val="185"/>
        </w:trPr>
        <w:tc>
          <w:tcPr>
            <w:tcW w:w="2100" w:type="dxa"/>
            <w:vAlign w:val="center"/>
          </w:tcPr>
          <w:p w:rsidR="00244920" w:rsidRPr="00F7567C" w:rsidRDefault="00244920" w:rsidP="00244920">
            <w:pPr>
              <w:widowControl w:val="0"/>
              <w:autoSpaceDE w:val="0"/>
              <w:autoSpaceDN w:val="0"/>
              <w:spacing w:after="0"/>
              <w:jc w:val="center"/>
              <w:rPr>
                <w:rFonts w:eastAsia="Times New Roman" w:cs="Times New Roman"/>
                <w:sz w:val="22"/>
              </w:rPr>
            </w:pPr>
            <w:r w:rsidRPr="00F7567C">
              <w:rPr>
                <w:rFonts w:eastAsia="Times New Roman" w:cs="Times New Roman"/>
                <w:sz w:val="22"/>
              </w:rPr>
              <w:t>Компетенция</w:t>
            </w:r>
          </w:p>
        </w:tc>
        <w:tc>
          <w:tcPr>
            <w:tcW w:w="2350" w:type="dxa"/>
            <w:vAlign w:val="center"/>
          </w:tcPr>
          <w:p w:rsidR="00244920" w:rsidRPr="00F7567C" w:rsidRDefault="00244920" w:rsidP="00244920">
            <w:pPr>
              <w:widowControl w:val="0"/>
              <w:autoSpaceDE w:val="0"/>
              <w:autoSpaceDN w:val="0"/>
              <w:spacing w:after="0"/>
              <w:jc w:val="center"/>
              <w:rPr>
                <w:rFonts w:eastAsia="Times New Roman" w:cs="Times New Roman"/>
                <w:sz w:val="22"/>
              </w:rPr>
            </w:pPr>
            <w:r w:rsidRPr="00F7567C">
              <w:rPr>
                <w:rFonts w:eastAsia="Times New Roman" w:cs="Times New Roman"/>
                <w:sz w:val="22"/>
              </w:rPr>
              <w:t>Трудовые функции (при наличии)</w:t>
            </w:r>
          </w:p>
        </w:tc>
        <w:tc>
          <w:tcPr>
            <w:tcW w:w="837" w:type="dxa"/>
          </w:tcPr>
          <w:p w:rsidR="00244920" w:rsidRPr="00244920" w:rsidRDefault="00244920" w:rsidP="00244920">
            <w:pPr>
              <w:spacing w:after="0"/>
              <w:jc w:val="center"/>
              <w:rPr>
                <w:rFonts w:cs="Times New Roman"/>
                <w:color w:val="000000"/>
                <w:spacing w:val="-1"/>
                <w:sz w:val="24"/>
                <w:szCs w:val="24"/>
              </w:rPr>
            </w:pPr>
            <w:r w:rsidRPr="00244920">
              <w:rPr>
                <w:rFonts w:cs="Times New Roman"/>
                <w:color w:val="000000"/>
                <w:spacing w:val="-1"/>
                <w:sz w:val="24"/>
                <w:szCs w:val="24"/>
              </w:rPr>
              <w:t>ЗУНы</w:t>
            </w:r>
          </w:p>
        </w:tc>
        <w:tc>
          <w:tcPr>
            <w:tcW w:w="4056" w:type="dxa"/>
            <w:gridSpan w:val="2"/>
          </w:tcPr>
          <w:p w:rsidR="00244920" w:rsidRPr="00244920" w:rsidRDefault="00244920" w:rsidP="00244920">
            <w:pPr>
              <w:spacing w:after="0"/>
              <w:jc w:val="center"/>
              <w:rPr>
                <w:rFonts w:cs="Times New Roman"/>
                <w:color w:val="000000"/>
                <w:spacing w:val="-1"/>
                <w:sz w:val="24"/>
                <w:szCs w:val="24"/>
              </w:rPr>
            </w:pPr>
            <w:r w:rsidRPr="00244920">
              <w:rPr>
                <w:rFonts w:cs="Times New Roman"/>
                <w:color w:val="000000"/>
                <w:spacing w:val="-1"/>
                <w:sz w:val="24"/>
                <w:szCs w:val="24"/>
              </w:rPr>
              <w:t>Индикаторы достижения</w:t>
            </w:r>
          </w:p>
          <w:p w:rsidR="00244920" w:rsidRPr="00244920" w:rsidRDefault="00244920" w:rsidP="00244920">
            <w:pPr>
              <w:spacing w:after="0"/>
              <w:jc w:val="center"/>
              <w:rPr>
                <w:rFonts w:cs="Times New Roman"/>
                <w:b/>
                <w:i/>
                <w:color w:val="000000"/>
                <w:spacing w:val="-1"/>
                <w:sz w:val="24"/>
                <w:szCs w:val="24"/>
              </w:rPr>
            </w:pPr>
            <w:r w:rsidRPr="00244920">
              <w:rPr>
                <w:rFonts w:cs="Times New Roman"/>
                <w:b/>
                <w:i/>
                <w:color w:val="000000"/>
                <w:spacing w:val="-1"/>
                <w:sz w:val="24"/>
                <w:szCs w:val="24"/>
              </w:rPr>
              <w:t>(проверяемые действия)</w:t>
            </w:r>
          </w:p>
        </w:tc>
      </w:tr>
      <w:tr w:rsidR="00244920" w:rsidRPr="00F7567C" w:rsidTr="00244920">
        <w:trPr>
          <w:trHeight w:val="3460"/>
        </w:trPr>
        <w:tc>
          <w:tcPr>
            <w:tcW w:w="2100" w:type="dxa"/>
          </w:tcPr>
          <w:p w:rsidR="00244920" w:rsidRPr="00F7567C" w:rsidRDefault="00244920" w:rsidP="00FE0CD8">
            <w:pPr>
              <w:widowControl w:val="0"/>
              <w:autoSpaceDE w:val="0"/>
              <w:autoSpaceDN w:val="0"/>
              <w:spacing w:after="0"/>
              <w:rPr>
                <w:rFonts w:eastAsia="Times New Roman" w:cs="Times New Roman"/>
                <w:sz w:val="22"/>
              </w:rPr>
            </w:pPr>
            <w:r>
              <w:rPr>
                <w:rFonts w:eastAsia="Times New Roman" w:cs="Times New Roman"/>
                <w:i/>
                <w:sz w:val="22"/>
              </w:rPr>
              <w:t>УК-2</w:t>
            </w:r>
          </w:p>
        </w:tc>
        <w:tc>
          <w:tcPr>
            <w:tcW w:w="2350" w:type="dxa"/>
            <w:vMerge w:val="restart"/>
          </w:tcPr>
          <w:p w:rsidR="00244920" w:rsidRPr="00F7567C" w:rsidRDefault="00244920" w:rsidP="004C62E8">
            <w:pPr>
              <w:widowControl w:val="0"/>
              <w:autoSpaceDE w:val="0"/>
              <w:autoSpaceDN w:val="0"/>
              <w:spacing w:after="0"/>
              <w:rPr>
                <w:rFonts w:eastAsia="Times New Roman" w:cs="Times New Roman"/>
                <w:b/>
                <w:sz w:val="24"/>
                <w:szCs w:val="24"/>
              </w:rPr>
            </w:pPr>
            <w:r>
              <w:rPr>
                <w:rFonts w:eastAsia="Times New Roman" w:cs="Times New Roman"/>
                <w:b/>
                <w:sz w:val="24"/>
                <w:szCs w:val="24"/>
              </w:rPr>
              <w:t xml:space="preserve"> </w:t>
            </w:r>
            <w:r w:rsidRPr="00F7567C">
              <w:rPr>
                <w:rFonts w:eastAsia="Times New Roman" w:cs="Times New Roman"/>
                <w:b/>
                <w:sz w:val="24"/>
                <w:szCs w:val="24"/>
              </w:rPr>
              <w:t>СВК 08.006</w:t>
            </w:r>
          </w:p>
          <w:p w:rsidR="00244920" w:rsidRPr="004C62E8" w:rsidRDefault="00244920" w:rsidP="004C62E8">
            <w:pPr>
              <w:pStyle w:val="a8"/>
              <w:spacing w:before="0" w:beforeAutospacing="0" w:after="0" w:afterAutospacing="0"/>
              <w:rPr>
                <w:color w:val="333333"/>
              </w:rPr>
            </w:pPr>
            <w:r w:rsidRPr="004C62E8">
              <w:rPr>
                <w:color w:val="333333"/>
              </w:rPr>
              <w:t>Е/01.8</w:t>
            </w:r>
          </w:p>
          <w:p w:rsidR="00244920" w:rsidRPr="004C62E8" w:rsidRDefault="00244920" w:rsidP="004C62E8">
            <w:pPr>
              <w:pStyle w:val="a8"/>
              <w:spacing w:before="0" w:beforeAutospacing="0" w:after="0" w:afterAutospacing="0"/>
              <w:rPr>
                <w:color w:val="333333"/>
              </w:rPr>
            </w:pPr>
            <w:r w:rsidRPr="004C62E8">
              <w:rPr>
                <w:color w:val="333333"/>
              </w:rPr>
              <w:t>Организация разработки стратегии и определение текущих задач развития системы внутреннего контроля экономического субъекта</w:t>
            </w:r>
          </w:p>
          <w:p w:rsidR="00244920" w:rsidRPr="004C62E8" w:rsidRDefault="00244920" w:rsidP="004C62E8">
            <w:pPr>
              <w:pStyle w:val="a8"/>
              <w:spacing w:before="0" w:beforeAutospacing="0" w:after="0" w:afterAutospacing="0"/>
              <w:rPr>
                <w:color w:val="333333"/>
              </w:rPr>
            </w:pPr>
          </w:p>
          <w:p w:rsidR="00244920" w:rsidRPr="004C62E8" w:rsidRDefault="00244920" w:rsidP="004C62E8">
            <w:pPr>
              <w:pStyle w:val="a8"/>
              <w:spacing w:before="0" w:beforeAutospacing="0" w:after="0" w:afterAutospacing="0"/>
              <w:rPr>
                <w:color w:val="333333"/>
              </w:rPr>
            </w:pPr>
            <w:r w:rsidRPr="004C62E8">
              <w:rPr>
                <w:color w:val="333333"/>
              </w:rPr>
              <w:t>Е/02.8</w:t>
            </w:r>
          </w:p>
          <w:p w:rsidR="00244920" w:rsidRPr="004C62E8" w:rsidRDefault="00244920" w:rsidP="004C62E8">
            <w:pPr>
              <w:pStyle w:val="a8"/>
              <w:spacing w:before="0" w:beforeAutospacing="0" w:after="0" w:afterAutospacing="0"/>
              <w:rPr>
                <w:color w:val="333333"/>
              </w:rPr>
            </w:pPr>
            <w:r w:rsidRPr="004C62E8">
              <w:rPr>
                <w:color w:val="333333"/>
              </w:rPr>
              <w:t>Организация разработки и утверждение отчетных документов о работе системы внутреннего контроля экономического субъекта</w:t>
            </w:r>
          </w:p>
          <w:p w:rsidR="00244920" w:rsidRPr="004C62E8" w:rsidRDefault="00244920" w:rsidP="004C62E8">
            <w:pPr>
              <w:pStyle w:val="a8"/>
              <w:spacing w:before="0" w:beforeAutospacing="0" w:after="0" w:afterAutospacing="0"/>
              <w:rPr>
                <w:color w:val="333333"/>
              </w:rPr>
            </w:pPr>
          </w:p>
          <w:p w:rsidR="00244920" w:rsidRPr="004C62E8" w:rsidRDefault="00244920" w:rsidP="004C62E8">
            <w:pPr>
              <w:pStyle w:val="a8"/>
              <w:spacing w:before="0" w:beforeAutospacing="0" w:after="0" w:afterAutospacing="0"/>
              <w:rPr>
                <w:color w:val="333333"/>
              </w:rPr>
            </w:pPr>
            <w:r w:rsidRPr="004C62E8">
              <w:rPr>
                <w:color w:val="333333"/>
              </w:rPr>
              <w:t>Е/03.8</w:t>
            </w:r>
          </w:p>
          <w:p w:rsidR="00244920" w:rsidRPr="004C62E8" w:rsidRDefault="00244920" w:rsidP="004C62E8">
            <w:pPr>
              <w:pStyle w:val="a8"/>
              <w:spacing w:before="0" w:beforeAutospacing="0" w:after="0" w:afterAutospacing="0"/>
              <w:rPr>
                <w:color w:val="333333"/>
              </w:rPr>
            </w:pPr>
            <w:r w:rsidRPr="004C62E8">
              <w:rPr>
                <w:color w:val="333333"/>
              </w:rPr>
              <w:t>Оценка качества нормативной базы, требований профессиональной этики и методов внутреннего контроля</w:t>
            </w:r>
          </w:p>
          <w:p w:rsidR="00244920" w:rsidRPr="004C62E8" w:rsidRDefault="00244920" w:rsidP="004C62E8">
            <w:pPr>
              <w:pStyle w:val="a8"/>
              <w:spacing w:before="0" w:beforeAutospacing="0" w:after="0" w:afterAutospacing="0"/>
              <w:rPr>
                <w:color w:val="333333"/>
              </w:rPr>
            </w:pPr>
          </w:p>
          <w:p w:rsidR="00244920" w:rsidRPr="004C62E8" w:rsidRDefault="00244920" w:rsidP="004C62E8">
            <w:pPr>
              <w:pStyle w:val="a8"/>
              <w:spacing w:before="0" w:beforeAutospacing="0" w:after="0" w:afterAutospacing="0"/>
              <w:rPr>
                <w:color w:val="333333"/>
              </w:rPr>
            </w:pPr>
            <w:r w:rsidRPr="004C62E8">
              <w:rPr>
                <w:color w:val="333333"/>
              </w:rPr>
              <w:t>Е/04.8</w:t>
            </w:r>
          </w:p>
          <w:p w:rsidR="00244920" w:rsidRPr="004C62E8" w:rsidRDefault="00244920" w:rsidP="004C62E8">
            <w:pPr>
              <w:pStyle w:val="a8"/>
              <w:spacing w:before="0" w:beforeAutospacing="0" w:after="0" w:afterAutospacing="0"/>
              <w:rPr>
                <w:color w:val="333333"/>
              </w:rPr>
            </w:pPr>
            <w:r w:rsidRPr="004C62E8">
              <w:rPr>
                <w:color w:val="333333"/>
              </w:rPr>
              <w:t>Контроль и координация деятельности систем внутреннего контроля на всех уровнях управления экономическим субъектом</w:t>
            </w:r>
          </w:p>
          <w:p w:rsidR="00244920" w:rsidRPr="00F7567C" w:rsidRDefault="00244920" w:rsidP="00FE0CD8">
            <w:pPr>
              <w:widowControl w:val="0"/>
              <w:autoSpaceDE w:val="0"/>
              <w:autoSpaceDN w:val="0"/>
              <w:spacing w:after="0"/>
              <w:rPr>
                <w:rFonts w:eastAsia="Times New Roman" w:cs="Times New Roman"/>
                <w:sz w:val="22"/>
              </w:rPr>
            </w:pPr>
          </w:p>
        </w:tc>
        <w:tc>
          <w:tcPr>
            <w:tcW w:w="843" w:type="dxa"/>
            <w:gridSpan w:val="2"/>
          </w:tcPr>
          <w:p w:rsidR="00244920" w:rsidRPr="00244920" w:rsidRDefault="00244920" w:rsidP="00244920">
            <w:pPr>
              <w:pStyle w:val="a8"/>
              <w:spacing w:before="0" w:beforeAutospacing="0" w:after="0" w:afterAutospacing="0"/>
              <w:rPr>
                <w:b/>
                <w:color w:val="333333"/>
                <w:sz w:val="22"/>
                <w:szCs w:val="22"/>
              </w:rPr>
            </w:pPr>
            <w:r w:rsidRPr="00244920">
              <w:rPr>
                <w:b/>
                <w:color w:val="333333"/>
                <w:sz w:val="22"/>
                <w:szCs w:val="22"/>
              </w:rPr>
              <w:lastRenderedPageBreak/>
              <w:t>Знания:</w:t>
            </w:r>
          </w:p>
          <w:p w:rsidR="00244920" w:rsidRPr="00244920" w:rsidRDefault="00244920" w:rsidP="00244920">
            <w:pPr>
              <w:pStyle w:val="a8"/>
              <w:spacing w:before="0" w:beforeAutospacing="0" w:after="0" w:afterAutospacing="0"/>
              <w:rPr>
                <w:color w:val="333333"/>
                <w:sz w:val="22"/>
                <w:szCs w:val="22"/>
              </w:rPr>
            </w:pPr>
            <w:r w:rsidRPr="00244920">
              <w:rPr>
                <w:color w:val="333333"/>
                <w:sz w:val="22"/>
                <w:szCs w:val="22"/>
              </w:rPr>
              <w:t>- Основные принципы и содержание экономических законов и категорий, структуру экономических показателей</w:t>
            </w:r>
          </w:p>
          <w:p w:rsidR="00244920" w:rsidRPr="00244920" w:rsidRDefault="00244920" w:rsidP="00244920">
            <w:pPr>
              <w:pStyle w:val="a8"/>
              <w:spacing w:before="0" w:beforeAutospacing="0" w:after="0" w:afterAutospacing="0"/>
              <w:rPr>
                <w:color w:val="333333"/>
                <w:sz w:val="22"/>
                <w:szCs w:val="22"/>
              </w:rPr>
            </w:pPr>
          </w:p>
          <w:p w:rsidR="00244920" w:rsidRPr="00244920" w:rsidRDefault="00244920" w:rsidP="00244920">
            <w:pPr>
              <w:pStyle w:val="a8"/>
              <w:spacing w:before="0" w:beforeAutospacing="0" w:after="0" w:afterAutospacing="0"/>
              <w:rPr>
                <w:b/>
                <w:color w:val="333333"/>
                <w:sz w:val="22"/>
                <w:szCs w:val="22"/>
              </w:rPr>
            </w:pPr>
            <w:r w:rsidRPr="00244920">
              <w:rPr>
                <w:b/>
                <w:color w:val="333333"/>
                <w:sz w:val="22"/>
                <w:szCs w:val="22"/>
              </w:rPr>
              <w:t>Умения:</w:t>
            </w:r>
          </w:p>
          <w:p w:rsidR="00244920" w:rsidRPr="00244920" w:rsidRDefault="00244920" w:rsidP="00244920">
            <w:pPr>
              <w:pStyle w:val="a8"/>
              <w:spacing w:before="0" w:beforeAutospacing="0" w:after="0" w:afterAutospacing="0"/>
              <w:rPr>
                <w:color w:val="333333"/>
                <w:sz w:val="22"/>
                <w:szCs w:val="22"/>
              </w:rPr>
            </w:pPr>
            <w:r w:rsidRPr="00244920">
              <w:rPr>
                <w:color w:val="333333"/>
                <w:sz w:val="22"/>
                <w:szCs w:val="22"/>
              </w:rPr>
              <w:t>- Применять экономические модели и методы для описания процессов и явлений в различных сферах деятельности, обосновывать и представлять полученные результаты в соответствии с принятыми в организации стандартами</w:t>
            </w:r>
          </w:p>
          <w:p w:rsidR="00244920" w:rsidRPr="00244920" w:rsidRDefault="00244920" w:rsidP="00244920">
            <w:pPr>
              <w:pStyle w:val="a8"/>
              <w:spacing w:before="0" w:beforeAutospacing="0" w:after="0" w:afterAutospacing="0"/>
              <w:rPr>
                <w:color w:val="333333"/>
                <w:sz w:val="22"/>
                <w:szCs w:val="22"/>
              </w:rPr>
            </w:pPr>
          </w:p>
          <w:p w:rsidR="00244920" w:rsidRPr="00244920" w:rsidRDefault="00244920" w:rsidP="00244920">
            <w:pPr>
              <w:pStyle w:val="a8"/>
              <w:spacing w:before="0" w:beforeAutospacing="0" w:after="0" w:afterAutospacing="0"/>
              <w:rPr>
                <w:b/>
                <w:color w:val="333333"/>
                <w:sz w:val="22"/>
                <w:szCs w:val="22"/>
              </w:rPr>
            </w:pPr>
            <w:r w:rsidRPr="00244920">
              <w:rPr>
                <w:b/>
                <w:color w:val="333333"/>
                <w:sz w:val="22"/>
                <w:szCs w:val="22"/>
              </w:rPr>
              <w:t>Навыки и/или опыт деятельности:</w:t>
            </w:r>
          </w:p>
          <w:p w:rsidR="00244920" w:rsidRPr="00244920" w:rsidRDefault="00244920" w:rsidP="00244920">
            <w:pPr>
              <w:pStyle w:val="a8"/>
              <w:spacing w:before="0" w:beforeAutospacing="0" w:after="0" w:afterAutospacing="0"/>
              <w:rPr>
                <w:color w:val="333333"/>
                <w:sz w:val="22"/>
                <w:szCs w:val="22"/>
              </w:rPr>
            </w:pPr>
            <w:r w:rsidRPr="00244920">
              <w:rPr>
                <w:color w:val="333333"/>
                <w:sz w:val="22"/>
                <w:szCs w:val="22"/>
              </w:rPr>
              <w:t>- Основами экономических знаний для описания, моделирования и анализа экономических процессов и явлений в различных сферах деятельности</w:t>
            </w:r>
          </w:p>
          <w:p w:rsidR="00244920" w:rsidRPr="00244920" w:rsidRDefault="00244920">
            <w:pPr>
              <w:spacing w:line="259" w:lineRule="auto"/>
              <w:rPr>
                <w:rFonts w:eastAsia="Times New Roman" w:cs="Times New Roman"/>
                <w:sz w:val="22"/>
              </w:rPr>
            </w:pPr>
          </w:p>
          <w:p w:rsidR="00244920" w:rsidRPr="00244920" w:rsidRDefault="00244920" w:rsidP="00FE0CD8">
            <w:pPr>
              <w:widowControl w:val="0"/>
              <w:autoSpaceDE w:val="0"/>
              <w:autoSpaceDN w:val="0"/>
              <w:spacing w:after="0"/>
              <w:rPr>
                <w:rFonts w:eastAsia="Times New Roman" w:cs="Times New Roman"/>
                <w:sz w:val="22"/>
              </w:rPr>
            </w:pPr>
          </w:p>
        </w:tc>
        <w:tc>
          <w:tcPr>
            <w:tcW w:w="4056" w:type="dxa"/>
            <w:gridSpan w:val="2"/>
          </w:tcPr>
          <w:p w:rsidR="00244920" w:rsidRPr="00F7567C" w:rsidRDefault="0024492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Зна</w:t>
            </w:r>
            <w:r>
              <w:rPr>
                <w:rFonts w:eastAsia="Times New Roman" w:cs="Times New Roman"/>
                <w:b/>
                <w:sz w:val="24"/>
                <w:szCs w:val="24"/>
              </w:rPr>
              <w:t>ет</w:t>
            </w:r>
            <w:r w:rsidRPr="00F7567C">
              <w:rPr>
                <w:rFonts w:eastAsia="Times New Roman" w:cs="Times New Roman"/>
                <w:b/>
                <w:sz w:val="24"/>
                <w:szCs w:val="24"/>
              </w:rPr>
              <w:t>:</w:t>
            </w:r>
          </w:p>
          <w:p w:rsidR="00244920" w:rsidRPr="00F7567C" w:rsidRDefault="0024492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w:t>
            </w:r>
            <w:r w:rsidRPr="00F7567C">
              <w:rPr>
                <w:rFonts w:eastAsia="Times New Roman" w:cs="Times New Roman"/>
                <w:sz w:val="22"/>
              </w:rPr>
              <w:t xml:space="preserve"> </w:t>
            </w:r>
            <w:r w:rsidRPr="00F7567C">
              <w:rPr>
                <w:rFonts w:eastAsia="Times New Roman" w:cs="Times New Roman"/>
                <w:sz w:val="24"/>
                <w:szCs w:val="24"/>
              </w:rPr>
              <w:t>Основные принципы и содержание экономических законов и категорий, структуру экономических показателей</w:t>
            </w:r>
          </w:p>
          <w:p w:rsidR="00244920" w:rsidRPr="00F7567C" w:rsidRDefault="0024492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Уме</w:t>
            </w:r>
            <w:r>
              <w:rPr>
                <w:rFonts w:eastAsia="Times New Roman" w:cs="Times New Roman"/>
                <w:b/>
                <w:sz w:val="24"/>
                <w:szCs w:val="24"/>
              </w:rPr>
              <w:t>ет</w:t>
            </w:r>
            <w:r w:rsidRPr="00F7567C">
              <w:rPr>
                <w:rFonts w:eastAsia="Times New Roman" w:cs="Times New Roman"/>
                <w:b/>
                <w:sz w:val="24"/>
                <w:szCs w:val="24"/>
              </w:rPr>
              <w:t>:</w:t>
            </w:r>
          </w:p>
          <w:p w:rsidR="00244920" w:rsidRPr="00F7567C" w:rsidRDefault="0024492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 xml:space="preserve">- </w:t>
            </w:r>
            <w:r w:rsidRPr="00F7567C">
              <w:rPr>
                <w:rFonts w:eastAsia="Times New Roman" w:cs="Times New Roman"/>
                <w:sz w:val="24"/>
                <w:szCs w:val="24"/>
              </w:rPr>
              <w:t>Применять экономические модели и методы для описания процессов и явлений в различных сферах деятельности, обосновывать и представлять полученные результаты в соответствии с принятыми в организации стандартами</w:t>
            </w:r>
          </w:p>
          <w:p w:rsidR="00244920" w:rsidRPr="00F7567C" w:rsidRDefault="00244920" w:rsidP="00FE0CD8">
            <w:pPr>
              <w:widowControl w:val="0"/>
              <w:autoSpaceDE w:val="0"/>
              <w:autoSpaceDN w:val="0"/>
              <w:spacing w:after="0"/>
              <w:rPr>
                <w:rFonts w:eastAsia="Times New Roman" w:cs="Times New Roman"/>
                <w:b/>
                <w:sz w:val="24"/>
                <w:szCs w:val="24"/>
              </w:rPr>
            </w:pPr>
            <w:r>
              <w:rPr>
                <w:rFonts w:eastAsia="Times New Roman" w:cs="Times New Roman"/>
                <w:b/>
                <w:sz w:val="24"/>
                <w:szCs w:val="24"/>
              </w:rPr>
              <w:t>Имеет опыт</w:t>
            </w:r>
            <w:r w:rsidRPr="00F7567C">
              <w:rPr>
                <w:rFonts w:eastAsia="Times New Roman" w:cs="Times New Roman"/>
                <w:b/>
                <w:sz w:val="24"/>
                <w:szCs w:val="24"/>
              </w:rPr>
              <w:t xml:space="preserve">: </w:t>
            </w:r>
          </w:p>
          <w:p w:rsidR="00244920" w:rsidRPr="00F7567C" w:rsidRDefault="0024492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 xml:space="preserve">- </w:t>
            </w:r>
            <w:r>
              <w:rPr>
                <w:rFonts w:eastAsia="Times New Roman" w:cs="Times New Roman"/>
                <w:sz w:val="24"/>
                <w:szCs w:val="24"/>
              </w:rPr>
              <w:t>О</w:t>
            </w:r>
            <w:r w:rsidRPr="00F7567C">
              <w:rPr>
                <w:rFonts w:eastAsia="Times New Roman" w:cs="Times New Roman"/>
                <w:sz w:val="24"/>
                <w:szCs w:val="24"/>
              </w:rPr>
              <w:t>писания, моделирования и анализа экономических процессов и явлений в различных сферах деятельности</w:t>
            </w:r>
            <w:r>
              <w:rPr>
                <w:rFonts w:eastAsia="Times New Roman" w:cs="Times New Roman"/>
                <w:sz w:val="24"/>
                <w:szCs w:val="24"/>
              </w:rPr>
              <w:t xml:space="preserve"> с использованием экономических знаний</w:t>
            </w:r>
          </w:p>
          <w:p w:rsidR="00244920" w:rsidRPr="00F7567C" w:rsidRDefault="00244920" w:rsidP="00FE0CD8">
            <w:pPr>
              <w:widowControl w:val="0"/>
              <w:autoSpaceDE w:val="0"/>
              <w:autoSpaceDN w:val="0"/>
              <w:spacing w:after="0"/>
              <w:rPr>
                <w:rFonts w:eastAsia="Times New Roman" w:cs="Times New Roman"/>
                <w:sz w:val="24"/>
                <w:szCs w:val="24"/>
              </w:rPr>
            </w:pPr>
          </w:p>
        </w:tc>
      </w:tr>
      <w:tr w:rsidR="00244920" w:rsidRPr="00F7567C" w:rsidTr="00244920">
        <w:trPr>
          <w:trHeight w:val="690"/>
        </w:trPr>
        <w:tc>
          <w:tcPr>
            <w:tcW w:w="2100" w:type="dxa"/>
          </w:tcPr>
          <w:p w:rsidR="00244920" w:rsidRPr="00F7567C" w:rsidRDefault="00244920" w:rsidP="00FE0CD8">
            <w:pPr>
              <w:widowControl w:val="0"/>
              <w:autoSpaceDE w:val="0"/>
              <w:autoSpaceDN w:val="0"/>
              <w:spacing w:after="0"/>
              <w:rPr>
                <w:rFonts w:eastAsia="Times New Roman" w:cs="Times New Roman"/>
                <w:i/>
                <w:sz w:val="22"/>
              </w:rPr>
            </w:pPr>
            <w:r w:rsidRPr="00F7567C">
              <w:rPr>
                <w:rFonts w:eastAsia="Times New Roman" w:cs="Times New Roman"/>
                <w:i/>
                <w:sz w:val="22"/>
              </w:rPr>
              <w:lastRenderedPageBreak/>
              <w:t>ПК-1</w:t>
            </w:r>
          </w:p>
        </w:tc>
        <w:tc>
          <w:tcPr>
            <w:tcW w:w="2350" w:type="dxa"/>
            <w:vMerge/>
          </w:tcPr>
          <w:p w:rsidR="00244920" w:rsidRPr="00F7567C" w:rsidRDefault="00244920" w:rsidP="00FE0CD8">
            <w:pPr>
              <w:widowControl w:val="0"/>
              <w:autoSpaceDE w:val="0"/>
              <w:autoSpaceDN w:val="0"/>
              <w:spacing w:after="0"/>
              <w:rPr>
                <w:rFonts w:eastAsia="Times New Roman" w:cs="Times New Roman"/>
                <w:sz w:val="22"/>
              </w:rPr>
            </w:pPr>
          </w:p>
        </w:tc>
        <w:tc>
          <w:tcPr>
            <w:tcW w:w="843" w:type="dxa"/>
            <w:gridSpan w:val="2"/>
          </w:tcPr>
          <w:p w:rsidR="00244920" w:rsidRPr="00244920" w:rsidRDefault="00244920" w:rsidP="00244920">
            <w:pPr>
              <w:pStyle w:val="a8"/>
              <w:spacing w:before="0" w:beforeAutospacing="0" w:after="0" w:afterAutospacing="0"/>
              <w:rPr>
                <w:b/>
                <w:color w:val="333333"/>
                <w:sz w:val="22"/>
                <w:szCs w:val="22"/>
              </w:rPr>
            </w:pPr>
            <w:r>
              <w:rPr>
                <w:sz w:val="22"/>
              </w:rPr>
              <w:t xml:space="preserve"> </w:t>
            </w:r>
            <w:r w:rsidRPr="00244920">
              <w:rPr>
                <w:b/>
                <w:color w:val="333333"/>
                <w:sz w:val="22"/>
                <w:szCs w:val="22"/>
              </w:rPr>
              <w:t>Знания:</w:t>
            </w:r>
          </w:p>
          <w:p w:rsidR="00244920" w:rsidRPr="00244920" w:rsidRDefault="00244920" w:rsidP="00244920">
            <w:pPr>
              <w:pStyle w:val="a8"/>
              <w:spacing w:before="0" w:beforeAutospacing="0" w:after="0" w:afterAutospacing="0"/>
              <w:rPr>
                <w:color w:val="333333"/>
                <w:sz w:val="22"/>
                <w:szCs w:val="22"/>
              </w:rPr>
            </w:pPr>
            <w:r w:rsidRPr="00244920">
              <w:rPr>
                <w:color w:val="333333"/>
                <w:sz w:val="22"/>
                <w:szCs w:val="22"/>
              </w:rPr>
              <w:t>-  Принципы, способы и методы оценки активов, инвестиционных проектов и организаций; значение таких категорий, как капитал, дивидендная политика</w:t>
            </w:r>
          </w:p>
          <w:p w:rsidR="00244920" w:rsidRPr="00244920" w:rsidRDefault="00244920" w:rsidP="00244920">
            <w:pPr>
              <w:pStyle w:val="a8"/>
              <w:spacing w:before="0" w:beforeAutospacing="0" w:after="0" w:afterAutospacing="0"/>
              <w:rPr>
                <w:color w:val="333333"/>
                <w:sz w:val="22"/>
                <w:szCs w:val="22"/>
              </w:rPr>
            </w:pPr>
          </w:p>
          <w:p w:rsidR="00244920" w:rsidRPr="00244920" w:rsidRDefault="00244920" w:rsidP="00244920">
            <w:pPr>
              <w:pStyle w:val="a8"/>
              <w:spacing w:before="0" w:beforeAutospacing="0" w:after="0" w:afterAutospacing="0"/>
              <w:rPr>
                <w:b/>
                <w:color w:val="333333"/>
                <w:sz w:val="22"/>
                <w:szCs w:val="22"/>
              </w:rPr>
            </w:pPr>
            <w:r w:rsidRPr="00244920">
              <w:rPr>
                <w:b/>
                <w:color w:val="333333"/>
                <w:sz w:val="22"/>
                <w:szCs w:val="22"/>
              </w:rPr>
              <w:t>Умения:</w:t>
            </w:r>
          </w:p>
          <w:p w:rsidR="00244920" w:rsidRPr="00244920" w:rsidRDefault="00244920" w:rsidP="00244920">
            <w:pPr>
              <w:pStyle w:val="a8"/>
              <w:spacing w:before="0" w:beforeAutospacing="0" w:after="0" w:afterAutospacing="0"/>
              <w:rPr>
                <w:color w:val="333333"/>
                <w:sz w:val="22"/>
                <w:szCs w:val="22"/>
              </w:rPr>
            </w:pPr>
            <w:r w:rsidRPr="00244920">
              <w:rPr>
                <w:color w:val="333333"/>
                <w:sz w:val="22"/>
                <w:szCs w:val="22"/>
              </w:rPr>
              <w:t>- Оценивать принимаемые финансовые решения с точки зрения их влияния на создание ценности (стоимости) компании, составлять финансовые прогнозы развития организации</w:t>
            </w:r>
          </w:p>
          <w:p w:rsidR="00244920" w:rsidRPr="00244920" w:rsidRDefault="00244920" w:rsidP="00244920">
            <w:pPr>
              <w:pStyle w:val="a8"/>
              <w:spacing w:before="0" w:beforeAutospacing="0" w:after="0" w:afterAutospacing="0"/>
              <w:rPr>
                <w:color w:val="333333"/>
                <w:sz w:val="22"/>
                <w:szCs w:val="22"/>
              </w:rPr>
            </w:pPr>
          </w:p>
          <w:p w:rsidR="00244920" w:rsidRPr="00244920" w:rsidRDefault="00244920" w:rsidP="00244920">
            <w:pPr>
              <w:pStyle w:val="a8"/>
              <w:spacing w:before="0" w:beforeAutospacing="0" w:after="0" w:afterAutospacing="0"/>
              <w:rPr>
                <w:b/>
                <w:color w:val="333333"/>
                <w:sz w:val="22"/>
                <w:szCs w:val="22"/>
              </w:rPr>
            </w:pPr>
            <w:r w:rsidRPr="00244920">
              <w:rPr>
                <w:b/>
                <w:color w:val="333333"/>
                <w:sz w:val="22"/>
                <w:szCs w:val="22"/>
              </w:rPr>
              <w:t>Навыки и/или опыт деятельности: </w:t>
            </w:r>
          </w:p>
          <w:p w:rsidR="00244920" w:rsidRPr="00244920" w:rsidRDefault="00244920" w:rsidP="00244920">
            <w:pPr>
              <w:pStyle w:val="a8"/>
              <w:spacing w:before="0" w:beforeAutospacing="0" w:after="0" w:afterAutospacing="0"/>
              <w:rPr>
                <w:color w:val="333333"/>
                <w:sz w:val="22"/>
                <w:szCs w:val="22"/>
              </w:rPr>
            </w:pPr>
            <w:r w:rsidRPr="00244920">
              <w:rPr>
                <w:color w:val="333333"/>
                <w:sz w:val="22"/>
                <w:szCs w:val="22"/>
              </w:rPr>
              <w:t>- Средствами и методами составления финансовой документации, методами выбора оптимальных решений</w:t>
            </w:r>
          </w:p>
          <w:p w:rsidR="00244920" w:rsidRPr="00F7567C" w:rsidRDefault="00244920" w:rsidP="00FE0CD8">
            <w:pPr>
              <w:widowControl w:val="0"/>
              <w:autoSpaceDE w:val="0"/>
              <w:autoSpaceDN w:val="0"/>
              <w:spacing w:after="0"/>
              <w:rPr>
                <w:rFonts w:eastAsia="Times New Roman" w:cs="Times New Roman"/>
                <w:sz w:val="22"/>
              </w:rPr>
            </w:pPr>
          </w:p>
        </w:tc>
        <w:tc>
          <w:tcPr>
            <w:tcW w:w="4056" w:type="dxa"/>
            <w:gridSpan w:val="2"/>
          </w:tcPr>
          <w:p w:rsidR="00244920" w:rsidRPr="00F7567C" w:rsidRDefault="0024492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Зна</w:t>
            </w:r>
            <w:r>
              <w:rPr>
                <w:rFonts w:eastAsia="Times New Roman" w:cs="Times New Roman"/>
                <w:b/>
                <w:sz w:val="24"/>
                <w:szCs w:val="24"/>
              </w:rPr>
              <w:t>ет</w:t>
            </w:r>
            <w:r w:rsidRPr="00F7567C">
              <w:rPr>
                <w:rFonts w:eastAsia="Times New Roman" w:cs="Times New Roman"/>
                <w:b/>
                <w:sz w:val="24"/>
                <w:szCs w:val="24"/>
              </w:rPr>
              <w:t>:</w:t>
            </w:r>
          </w:p>
          <w:p w:rsidR="00244920" w:rsidRPr="00F7567C" w:rsidRDefault="00244920" w:rsidP="00FE0CD8">
            <w:pPr>
              <w:widowControl w:val="0"/>
              <w:autoSpaceDE w:val="0"/>
              <w:autoSpaceDN w:val="0"/>
              <w:spacing w:after="0"/>
              <w:rPr>
                <w:rFonts w:eastAsia="Times New Roman" w:cs="Times New Roman"/>
                <w:b/>
                <w:sz w:val="24"/>
                <w:szCs w:val="24"/>
              </w:rPr>
            </w:pPr>
            <w:r w:rsidRPr="00F7567C">
              <w:rPr>
                <w:rFonts w:eastAsia="Times New Roman" w:cs="Times New Roman"/>
                <w:sz w:val="24"/>
                <w:szCs w:val="24"/>
              </w:rPr>
              <w:t>-</w:t>
            </w:r>
            <w:r w:rsidRPr="00F7567C">
              <w:rPr>
                <w:rFonts w:eastAsia="Calibri" w:cs="Tahoma"/>
                <w:sz w:val="24"/>
                <w:szCs w:val="24"/>
                <w:lang w:eastAsia="ru-RU"/>
              </w:rPr>
              <w:t xml:space="preserve">  Принципы,  способы и методы  оценки  активов,  инвестиционных проектов  и  организаций; значение  таких  категорий,  как  капитал,  дивидендная  политика</w:t>
            </w:r>
          </w:p>
          <w:p w:rsidR="00244920" w:rsidRPr="00F7567C" w:rsidRDefault="00244920" w:rsidP="00FE0CD8">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Уме</w:t>
            </w:r>
            <w:r>
              <w:rPr>
                <w:rFonts w:eastAsia="Times New Roman" w:cs="Times New Roman"/>
                <w:b/>
                <w:sz w:val="24"/>
                <w:szCs w:val="24"/>
              </w:rPr>
              <w:t>ет</w:t>
            </w:r>
            <w:r w:rsidRPr="00F7567C">
              <w:rPr>
                <w:rFonts w:eastAsia="Times New Roman" w:cs="Times New Roman"/>
                <w:b/>
                <w:sz w:val="24"/>
                <w:szCs w:val="24"/>
              </w:rPr>
              <w:t>:</w:t>
            </w:r>
          </w:p>
          <w:p w:rsidR="00244920" w:rsidRPr="00F7567C" w:rsidRDefault="00244920" w:rsidP="00FE0CD8">
            <w:pPr>
              <w:widowControl w:val="0"/>
              <w:autoSpaceDE w:val="0"/>
              <w:autoSpaceDN w:val="0"/>
              <w:spacing w:after="0"/>
              <w:rPr>
                <w:rFonts w:eastAsia="Times New Roman" w:cs="Times New Roman"/>
                <w:b/>
                <w:sz w:val="24"/>
                <w:szCs w:val="24"/>
              </w:rPr>
            </w:pPr>
            <w:r w:rsidRPr="00F7567C">
              <w:rPr>
                <w:rFonts w:eastAsia="Times New Roman" w:cs="Times New Roman"/>
                <w:sz w:val="24"/>
                <w:szCs w:val="24"/>
              </w:rPr>
              <w:t>- О</w:t>
            </w:r>
            <w:r w:rsidRPr="00F7567C">
              <w:rPr>
                <w:rFonts w:eastAsia="Calibri" w:cs="Tahoma"/>
                <w:sz w:val="24"/>
                <w:szCs w:val="24"/>
                <w:lang w:eastAsia="ru-RU"/>
              </w:rPr>
              <w:t>ценивать  принимаемые  финансовые  решения  с  точки  зрения  их  влияния  на  создание  ценности (стоимости)  компании, составлять  финансовые  прогнозы  развития  организации</w:t>
            </w:r>
          </w:p>
          <w:p w:rsidR="00244920" w:rsidRPr="00F7567C" w:rsidRDefault="00244920" w:rsidP="00FE0CD8">
            <w:pPr>
              <w:widowControl w:val="0"/>
              <w:autoSpaceDE w:val="0"/>
              <w:autoSpaceDN w:val="0"/>
              <w:spacing w:after="0"/>
              <w:rPr>
                <w:rFonts w:eastAsia="Times New Roman" w:cs="Times New Roman"/>
                <w:b/>
                <w:sz w:val="24"/>
                <w:szCs w:val="24"/>
              </w:rPr>
            </w:pPr>
            <w:r>
              <w:rPr>
                <w:rFonts w:eastAsia="Times New Roman" w:cs="Times New Roman"/>
                <w:b/>
                <w:sz w:val="24"/>
                <w:szCs w:val="24"/>
              </w:rPr>
              <w:t>Имеет опыт</w:t>
            </w:r>
            <w:r w:rsidRPr="00F7567C">
              <w:rPr>
                <w:rFonts w:eastAsia="Times New Roman" w:cs="Times New Roman"/>
                <w:b/>
                <w:sz w:val="24"/>
                <w:szCs w:val="24"/>
              </w:rPr>
              <w:t xml:space="preserve">:  </w:t>
            </w:r>
          </w:p>
          <w:p w:rsidR="00244920" w:rsidRPr="00F7567C" w:rsidRDefault="00244920" w:rsidP="00FE0CD8">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 xml:space="preserve">- </w:t>
            </w:r>
            <w:r w:rsidRPr="00F7567C">
              <w:rPr>
                <w:rFonts w:eastAsia="Calibri" w:cs="Tahoma"/>
                <w:sz w:val="24"/>
                <w:szCs w:val="24"/>
                <w:lang w:eastAsia="ru-RU"/>
              </w:rPr>
              <w:t>составления  финансовой документации, выбора  оптимальных  решений</w:t>
            </w:r>
          </w:p>
          <w:p w:rsidR="00244920" w:rsidRPr="00F7567C" w:rsidRDefault="00244920" w:rsidP="00FE0CD8">
            <w:pPr>
              <w:spacing w:after="0"/>
              <w:jc w:val="both"/>
              <w:rPr>
                <w:rFonts w:eastAsia="Times New Roman" w:cs="Times New Roman"/>
                <w:b/>
                <w:sz w:val="24"/>
                <w:szCs w:val="24"/>
              </w:rPr>
            </w:pPr>
          </w:p>
        </w:tc>
      </w:tr>
    </w:tbl>
    <w:p w:rsidR="004569F0" w:rsidRPr="00F7567C" w:rsidRDefault="004569F0" w:rsidP="004569F0">
      <w:pPr>
        <w:widowControl w:val="0"/>
        <w:tabs>
          <w:tab w:val="left" w:pos="426"/>
          <w:tab w:val="left" w:pos="1134"/>
        </w:tabs>
        <w:spacing w:after="0"/>
        <w:contextualSpacing/>
        <w:jc w:val="center"/>
        <w:rPr>
          <w:rFonts w:eastAsia="Times New Roman" w:cs="Times New Roman"/>
          <w:sz w:val="24"/>
          <w:szCs w:val="24"/>
        </w:rPr>
      </w:pP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br w:type="page"/>
      </w:r>
    </w:p>
    <w:p w:rsidR="004569F0" w:rsidRPr="00F7567C" w:rsidRDefault="004569F0" w:rsidP="004569F0">
      <w:pPr>
        <w:widowControl w:val="0"/>
        <w:numPr>
          <w:ilvl w:val="0"/>
          <w:numId w:val="10"/>
        </w:numPr>
        <w:shd w:val="clear" w:color="auto" w:fill="FFFFFF"/>
        <w:tabs>
          <w:tab w:val="left" w:pos="284"/>
          <w:tab w:val="left" w:pos="993"/>
        </w:tabs>
        <w:autoSpaceDE w:val="0"/>
        <w:autoSpaceDN w:val="0"/>
        <w:spacing w:after="0"/>
        <w:ind w:left="0"/>
        <w:contextualSpacing/>
        <w:jc w:val="center"/>
        <w:rPr>
          <w:rFonts w:eastAsia="Times New Roman" w:cs="Times New Roman"/>
          <w:b/>
          <w:sz w:val="24"/>
          <w:szCs w:val="24"/>
        </w:rPr>
      </w:pPr>
      <w:r w:rsidRPr="00F7567C">
        <w:rPr>
          <w:rFonts w:eastAsia="Times New Roman" w:cs="Times New Roman"/>
          <w:b/>
          <w:sz w:val="24"/>
          <w:szCs w:val="24"/>
        </w:rPr>
        <w:lastRenderedPageBreak/>
        <w:t>Типовые контрольные задания:</w:t>
      </w:r>
    </w:p>
    <w:p w:rsidR="004569F0" w:rsidRPr="00F7567C" w:rsidRDefault="004569F0" w:rsidP="004569F0">
      <w:pPr>
        <w:widowControl w:val="0"/>
        <w:numPr>
          <w:ilvl w:val="1"/>
          <w:numId w:val="10"/>
        </w:numPr>
        <w:shd w:val="clear" w:color="auto" w:fill="FFFFFF"/>
        <w:tabs>
          <w:tab w:val="left" w:pos="1134"/>
          <w:tab w:val="left" w:pos="1560"/>
        </w:tabs>
        <w:autoSpaceDE w:val="0"/>
        <w:autoSpaceDN w:val="0"/>
        <w:spacing w:after="0"/>
        <w:ind w:left="0" w:firstLine="709"/>
        <w:contextualSpacing/>
        <w:jc w:val="center"/>
        <w:rPr>
          <w:rFonts w:eastAsia="Times New Roman" w:cs="Times New Roman"/>
          <w:b/>
          <w:i/>
          <w:spacing w:val="-1"/>
          <w:sz w:val="24"/>
          <w:szCs w:val="24"/>
        </w:rPr>
      </w:pPr>
      <w:r w:rsidRPr="00F7567C">
        <w:rPr>
          <w:rFonts w:eastAsia="Times New Roman" w:cs="Times New Roman"/>
          <w:b/>
          <w:i/>
          <w:spacing w:val="-1"/>
          <w:sz w:val="24"/>
          <w:szCs w:val="24"/>
        </w:rPr>
        <w:t>Перечень вопросов для промежуточной аттестации</w:t>
      </w:r>
    </w:p>
    <w:p w:rsidR="004569F0" w:rsidRPr="00F7567C" w:rsidRDefault="004569F0" w:rsidP="004569F0">
      <w:pPr>
        <w:widowControl w:val="0"/>
        <w:autoSpaceDE w:val="0"/>
        <w:autoSpaceDN w:val="0"/>
        <w:spacing w:after="0"/>
        <w:jc w:val="center"/>
        <w:rPr>
          <w:rFonts w:eastAsia="Times New Roman" w:cs="Times New Roman"/>
          <w:sz w:val="24"/>
          <w:szCs w:val="24"/>
        </w:rPr>
      </w:pPr>
    </w:p>
    <w:p w:rsidR="004569F0" w:rsidRPr="00F7567C" w:rsidRDefault="004569F0" w:rsidP="004569F0">
      <w:pPr>
        <w:widowControl w:val="0"/>
        <w:autoSpaceDE w:val="0"/>
        <w:autoSpaceDN w:val="0"/>
        <w:spacing w:after="0"/>
        <w:jc w:val="center"/>
        <w:rPr>
          <w:rFonts w:eastAsia="Times New Roman" w:cs="Times New Roman"/>
          <w:b/>
          <w:spacing w:val="-1"/>
          <w:sz w:val="24"/>
          <w:szCs w:val="24"/>
        </w:rPr>
      </w:pPr>
      <w:r w:rsidRPr="00F7567C">
        <w:rPr>
          <w:rFonts w:eastAsia="Times New Roman" w:cs="Times New Roman"/>
          <w:b/>
          <w:spacing w:val="-1"/>
          <w:sz w:val="24"/>
          <w:szCs w:val="24"/>
        </w:rPr>
        <w:t>2.1.1. Перечень вопросов для экзамена:</w:t>
      </w:r>
    </w:p>
    <w:p w:rsidR="004569F0" w:rsidRPr="00F7567C" w:rsidRDefault="004569F0" w:rsidP="004569F0">
      <w:pPr>
        <w:widowControl w:val="0"/>
        <w:autoSpaceDE w:val="0"/>
        <w:autoSpaceDN w:val="0"/>
        <w:spacing w:after="0"/>
        <w:jc w:val="both"/>
        <w:rPr>
          <w:rFonts w:eastAsia="Times New Roman" w:cs="Times New Roman"/>
          <w:sz w:val="24"/>
          <w:szCs w:val="24"/>
        </w:rPr>
      </w:pP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 xml:space="preserve"> 1. Необходимость и предпосылки возникновения и применения денег. Сущность денег как</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экономической категории.</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2. Причины и сущность инфляции, формы ее проявления.</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3. Финансовые цели, финансовое планирование, горизонт планирования.</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4. Личный бюджет, семейный бюджет, дефицит и профицит бюджета.</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5. Способы принятия решений в условиях ограниченности ресурсов.</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6. Структура банковской системы России.</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7. Основные функции ЦБ РФ.</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8. Инструменты денежно-кредитного регулирования.</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9. Операции банка по привлечению средств.</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10. Виды депозитов.</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11. Способы начисления процентной ставки.</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12. Функции Агентства по страхованию вкладов.</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13. Виды кредитов.</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14. Потребительское кредитование.</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15. Особенности ипотечного кредитования.</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16. Методы снижения банками кредитного риска.</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17. Способы погашения кредита.</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18. Виды банковских карт, их особенности.</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19. Мошенничество с использованием банковских карт.</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20. Виды дистанционного банковского обслуживания.</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21. Расчеты чеками.</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22. Правила пользования банковской ячейкой.</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23. Виды небанковских финансовых организаций в России.</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24. Портфельные и реальные инвестиции.</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25. Инвестиционные стратегии.</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26. Риски инвестирования.</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27. Виды ценных бумаг.</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28. Инвестиции в золото.</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29. Участники фондового рынка.</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30. Договор страхования и регулирование страховой деятельности.</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31. Риски страховщика и страхователя.</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32. Виды имущественного страхования в России.</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33. Виды страхования для физических лиц.</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34. Налоговая система России.</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35. Виды налогов.</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36. Виды налогов для физических лиц.</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37. Налоговые льготы и вычеты.</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38. Государственная пенсионная система в РФ.</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39. Накопительная и страховая пенсия.</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40. Пенсионные фонды и особенности их работы.</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41. Признаки финансовых пирамид.</w:t>
      </w:r>
    </w:p>
    <w:p w:rsidR="004569F0" w:rsidRPr="00F7567C" w:rsidRDefault="004569F0" w:rsidP="004569F0">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42. Правила личной финансовой безопасности.</w:t>
      </w:r>
    </w:p>
    <w:p w:rsidR="004569F0" w:rsidRPr="00F7567C" w:rsidRDefault="004569F0" w:rsidP="004569F0">
      <w:pPr>
        <w:widowControl w:val="0"/>
        <w:autoSpaceDE w:val="0"/>
        <w:autoSpaceDN w:val="0"/>
        <w:spacing w:after="0"/>
        <w:rPr>
          <w:rFonts w:eastAsia="Times New Roman" w:cs="Times New Roman"/>
          <w:b/>
          <w:sz w:val="24"/>
          <w:szCs w:val="24"/>
        </w:rPr>
      </w:pPr>
      <w:r w:rsidRPr="00F7567C">
        <w:rPr>
          <w:rFonts w:eastAsia="Times New Roman" w:cs="Times New Roman"/>
          <w:sz w:val="24"/>
          <w:szCs w:val="24"/>
        </w:rPr>
        <w:t>43. Виды финансового мошенничества при проведении операций с наличными.</w:t>
      </w:r>
    </w:p>
    <w:p w:rsidR="004569F0" w:rsidRDefault="004569F0" w:rsidP="004569F0">
      <w:pPr>
        <w:widowControl w:val="0"/>
        <w:autoSpaceDE w:val="0"/>
        <w:autoSpaceDN w:val="0"/>
        <w:spacing w:after="0"/>
        <w:jc w:val="center"/>
        <w:rPr>
          <w:rFonts w:eastAsia="Times New Roman" w:cs="Times New Roman"/>
          <w:b/>
          <w:sz w:val="24"/>
          <w:szCs w:val="24"/>
        </w:rPr>
      </w:pPr>
    </w:p>
    <w:p w:rsidR="004569F0" w:rsidRPr="00F7567C" w:rsidRDefault="004569F0" w:rsidP="004569F0">
      <w:pPr>
        <w:widowControl w:val="0"/>
        <w:autoSpaceDE w:val="0"/>
        <w:autoSpaceDN w:val="0"/>
        <w:spacing w:after="0"/>
        <w:jc w:val="center"/>
        <w:rPr>
          <w:rFonts w:eastAsia="Times New Roman" w:cs="Times New Roman"/>
          <w:b/>
          <w:sz w:val="24"/>
          <w:szCs w:val="24"/>
        </w:rPr>
      </w:pPr>
      <w:r w:rsidRPr="00F7567C">
        <w:rPr>
          <w:rFonts w:eastAsia="Times New Roman" w:cs="Times New Roman"/>
          <w:b/>
          <w:sz w:val="24"/>
          <w:szCs w:val="24"/>
        </w:rPr>
        <w:t xml:space="preserve">ВОПРОСЫ ДЛЯ КОЛЛОКВИУМА </w:t>
      </w:r>
    </w:p>
    <w:p w:rsidR="004569F0" w:rsidRPr="00F7567C" w:rsidRDefault="004569F0" w:rsidP="004569F0">
      <w:pPr>
        <w:widowControl w:val="0"/>
        <w:autoSpaceDE w:val="0"/>
        <w:autoSpaceDN w:val="0"/>
        <w:spacing w:after="0"/>
        <w:jc w:val="both"/>
        <w:rPr>
          <w:rFonts w:eastAsia="Times New Roman" w:cs="Times New Roman"/>
          <w:sz w:val="24"/>
          <w:szCs w:val="24"/>
        </w:rPr>
      </w:pP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1. Личный финансовый план: финансовые цели, стратегия и способы их достижения.</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2. Материнский капитал.</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3. Пути создания центральных банков.</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4. Типы банковских систем.</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5. Влияние политики центрального банка на инфляцию.</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6. Преимущества и недостатки рублевых и валютных депозитов.</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7. Как читать и заключать договор с банком.</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8. Как собирать и анализировать информацию о банке и банковских продуктах.</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9. Из чего складывается плата за кредит.</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10. Как собирать и анализировать информацию о кредитных продуктах.</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11. Как уменьшить стоимость кредита.</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12. Как читать и анализировать кредитный договор.</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13. Банковские операции для физических лиц: хранение, обмен и перевод денег.</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14. Как пользоваться электронными деньгами и совершать покупки в Интернете.</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15. Виды платежных средств.</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16. Виды рисков домохозяйств при обращении в МФО.</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17. Типичные ошибки потребителя финансовых услуг во взаимодействии с МФО.</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организациями и другими небанковскими финансовыми институтами.</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18. Как правильно выбрать финансового посредника.</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19. Личное инвестирование как инвестиционный проект.</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20. Способы измерения доходности и риска в инвестиционном портфеле.</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21. Зачем нужны паевые инвестиционные фонды.</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22. Классификация и особенности отдельных видов страхования. Страхование</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домохозяйства.</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23. Как использовать страхование в повседневной жизни.</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24. Пропорциональная, прогрессивная и регрессивная налоговые системы.</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25. Как использовать налоговые льготы и налоговые вычеты.</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26. Место пенсионных накоплений в личном бюджете и личном финансовом плане.</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27. Как сформировать индивидуальный пенсионный капитал.</w:t>
      </w:r>
    </w:p>
    <w:p w:rsidR="004569F0" w:rsidRPr="00F7567C" w:rsidRDefault="004569F0" w:rsidP="004569F0">
      <w:pPr>
        <w:widowControl w:val="0"/>
        <w:autoSpaceDE w:val="0"/>
        <w:autoSpaceDN w:val="0"/>
        <w:spacing w:after="0"/>
        <w:jc w:val="both"/>
        <w:rPr>
          <w:rFonts w:eastAsia="Times New Roman" w:cs="Times New Roman"/>
          <w:sz w:val="22"/>
        </w:rPr>
      </w:pPr>
      <w:r w:rsidRPr="00F7567C">
        <w:rPr>
          <w:rFonts w:eastAsia="Times New Roman" w:cs="Times New Roman"/>
          <w:sz w:val="22"/>
        </w:rPr>
        <w:t>28. Как не стать жертвой финансовых махинаторов.</w:t>
      </w:r>
    </w:p>
    <w:p w:rsidR="004569F0" w:rsidRPr="00F7567C" w:rsidRDefault="004569F0" w:rsidP="004569F0">
      <w:pPr>
        <w:widowControl w:val="0"/>
        <w:autoSpaceDE w:val="0"/>
        <w:autoSpaceDN w:val="0"/>
        <w:spacing w:after="0"/>
        <w:jc w:val="both"/>
        <w:rPr>
          <w:rFonts w:eastAsia="Times New Roman" w:cs="Times New Roman"/>
          <w:sz w:val="24"/>
          <w:szCs w:val="24"/>
        </w:rPr>
      </w:pPr>
      <w:r w:rsidRPr="00F7567C">
        <w:rPr>
          <w:rFonts w:eastAsia="Times New Roman" w:cs="Times New Roman"/>
          <w:sz w:val="22"/>
        </w:rPr>
        <w:t>29. Роль ЦБ РФ при борьбе с финансовыми пирамидами.</w:t>
      </w:r>
    </w:p>
    <w:p w:rsidR="004569F0" w:rsidRPr="00F7567C" w:rsidRDefault="004569F0" w:rsidP="004569F0">
      <w:pPr>
        <w:widowControl w:val="0"/>
        <w:numPr>
          <w:ilvl w:val="1"/>
          <w:numId w:val="11"/>
        </w:numPr>
        <w:shd w:val="clear" w:color="auto" w:fill="FFFFFF"/>
        <w:tabs>
          <w:tab w:val="left" w:pos="1134"/>
        </w:tabs>
        <w:autoSpaceDE w:val="0"/>
        <w:autoSpaceDN w:val="0"/>
        <w:spacing w:after="0"/>
        <w:contextualSpacing/>
        <w:jc w:val="both"/>
        <w:rPr>
          <w:rFonts w:eastAsia="Times New Roman" w:cs="Times New Roman"/>
          <w:b/>
          <w:i/>
          <w:spacing w:val="-1"/>
          <w:sz w:val="24"/>
          <w:szCs w:val="24"/>
        </w:rPr>
      </w:pPr>
      <w:r w:rsidRPr="00F7567C">
        <w:rPr>
          <w:rFonts w:eastAsia="Times New Roman" w:cs="Times New Roman"/>
          <w:b/>
          <w:i/>
          <w:spacing w:val="-1"/>
          <w:sz w:val="24"/>
          <w:szCs w:val="24"/>
        </w:rPr>
        <w:t>Тестовые задания</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1. При каком уровне дохода на одного члена семьи в месяц нужно начинать планирование семейного бюджета: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А) От 7 000 до 15 000 рублей в месяц;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Б) От 15 000 до 25 000 рублей в месяц;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В) Более 25 000 рублей в месяц;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Г) Независимо от уровня дохода.</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2. Расположите в порядке возрастания возможные комиссии за оплату услуг, которые, как правило, взимают банки: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А) Оплата в банкомате или с помощью банковского терминала;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Б) Оплата в отделении банка;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В) Оплата в личном кабинете Интернет-банка.</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3. Какой из годовых депозитов выгоднее для сбережения денег: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А) 7% годовых в конце срока вклада;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Б) 7% годовых с ежеквартальной капитализацией;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В) 7% готовых с ежемесячной капитализацией.</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4. Какова максимальная сумма страховых выплат АСВ для вкладчиков, в случае прекращения деятельности банка:</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А) 500 000 рублей;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Б) 700 000 рублей;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В) 1 400 000 рублей.</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lastRenderedPageBreak/>
        <w:t>5. Вы положили 200 000 рублей на банковский вклад на 2 года под 10% годовых. По условиям договора капитализация процентов отсутствует. Сколько денег принесет вклад за второй год:</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А) Больше, чем в первый;</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Б) Столько же;</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В) Меньше.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6. Перед тем как взять кредит необходимо: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А) Сравнить условия по кредитам в нескольких банках;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Б) Предварительно рассчитать свои возможности по погашению кредита;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В) Изучить типовой кредитный договор, обращая внимание на условия кредита (особенно мелким шрифтом)</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Г) всѐ перечисленное выше.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7. Какой вариант действий позволит уменьшить риск потери денег при инвестировании?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А) Вложиться в одни инвестиционный продукт;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Б) Вложиться в несколько инвестиционных продуктов;</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В) Риск одинаковый.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8. Что является признаками финансовой пирамиды: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А) Обещание высокой доходности в несколько раз превышающий рыночный уровень; Б) Отсутствие собственных средств и других дорогостоящих активов;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В) Отсутствие информации о финансовом положении организации и стратегии инвестирования;</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Г) Все эти признаки.</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9. При каком из действий с банковской картой вы можете быть уверены в безопасности имеющихся на счете карты средств: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А) Хранить записанный PIN-код вместе с картой;</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Б) Сообщить PIN-код сотруднику банка по его запросу;</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В) Вводить данные карты на интернет-сайтах без защищенного соединения (</w:t>
      </w:r>
      <w:proofErr w:type="spellStart"/>
      <w:r w:rsidRPr="00F7567C">
        <w:rPr>
          <w:rFonts w:eastAsia="Times New Roman" w:cs="Times New Roman"/>
          <w:sz w:val="22"/>
        </w:rPr>
        <w:t>https</w:t>
      </w:r>
      <w:proofErr w:type="spellEnd"/>
      <w:r w:rsidRPr="00F7567C">
        <w:rPr>
          <w:rFonts w:eastAsia="Times New Roman" w:cs="Times New Roman"/>
          <w:sz w:val="22"/>
        </w:rPr>
        <w:t>);</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Г) Потерять карту и не заблокировать еѐ, так как PIN-код известен только вам;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Д) Всѐ перечисленное.</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10. Организации, куда следует обращаться по вопросам защиты прав потребителей на финансовом рынке: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А) </w:t>
      </w:r>
      <w:proofErr w:type="spellStart"/>
      <w:r w:rsidRPr="00F7567C">
        <w:rPr>
          <w:rFonts w:eastAsia="Times New Roman" w:cs="Times New Roman"/>
          <w:sz w:val="22"/>
        </w:rPr>
        <w:t>Роспотребнадзор</w:t>
      </w:r>
      <w:proofErr w:type="spellEnd"/>
      <w:r w:rsidRPr="00F7567C">
        <w:rPr>
          <w:rFonts w:eastAsia="Times New Roman" w:cs="Times New Roman"/>
          <w:sz w:val="22"/>
        </w:rPr>
        <w:t xml:space="preserve">;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Б) Банк России;</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 В) АСВ;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Г) Финансовый омбудсмен;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Д) Суд по месту жительства;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 xml:space="preserve">Е) ФАС России; </w:t>
      </w:r>
    </w:p>
    <w:p w:rsidR="004569F0" w:rsidRPr="00F7567C" w:rsidRDefault="004569F0" w:rsidP="004569F0">
      <w:pPr>
        <w:shd w:val="clear" w:color="auto" w:fill="FFFFFF"/>
        <w:tabs>
          <w:tab w:val="left" w:pos="1134"/>
        </w:tabs>
        <w:spacing w:after="0"/>
        <w:contextualSpacing/>
        <w:jc w:val="both"/>
        <w:rPr>
          <w:rFonts w:eastAsia="Times New Roman" w:cs="Times New Roman"/>
          <w:sz w:val="22"/>
        </w:rPr>
      </w:pPr>
      <w:r w:rsidRPr="00F7567C">
        <w:rPr>
          <w:rFonts w:eastAsia="Times New Roman" w:cs="Times New Roman"/>
          <w:sz w:val="22"/>
        </w:rPr>
        <w:t>Ж) Всѐ вышеперечисленное.</w:t>
      </w:r>
    </w:p>
    <w:p w:rsidR="004569F0" w:rsidRPr="00F7567C" w:rsidRDefault="004569F0" w:rsidP="004569F0">
      <w:pPr>
        <w:tabs>
          <w:tab w:val="left" w:pos="1276"/>
        </w:tabs>
        <w:spacing w:after="0"/>
        <w:contextualSpacing/>
        <w:jc w:val="both"/>
        <w:rPr>
          <w:rFonts w:eastAsia="Times New Roman" w:cs="Times New Roman"/>
          <w:sz w:val="22"/>
        </w:rPr>
      </w:pPr>
      <w:r w:rsidRPr="00F7567C">
        <w:rPr>
          <w:rFonts w:eastAsia="Times New Roman" w:cs="Times New Roman"/>
          <w:sz w:val="22"/>
        </w:rPr>
        <w:tab/>
      </w:r>
      <w:r w:rsidRPr="00F7567C">
        <w:rPr>
          <w:rFonts w:eastAsia="Times New Roman" w:cs="Times New Roman"/>
          <w:sz w:val="22"/>
        </w:rPr>
        <w:tab/>
      </w:r>
    </w:p>
    <w:p w:rsidR="004569F0" w:rsidRPr="00F7567C" w:rsidRDefault="004569F0" w:rsidP="004569F0">
      <w:pPr>
        <w:widowControl w:val="0"/>
        <w:numPr>
          <w:ilvl w:val="1"/>
          <w:numId w:val="11"/>
        </w:numPr>
        <w:tabs>
          <w:tab w:val="left" w:pos="1276"/>
        </w:tabs>
        <w:autoSpaceDE w:val="0"/>
        <w:autoSpaceDN w:val="0"/>
        <w:spacing w:after="0"/>
        <w:contextualSpacing/>
        <w:jc w:val="both"/>
        <w:rPr>
          <w:rFonts w:eastAsia="Times New Roman" w:cs="Times New Roman"/>
          <w:b/>
          <w:i/>
          <w:sz w:val="24"/>
          <w:szCs w:val="24"/>
        </w:rPr>
      </w:pPr>
      <w:r w:rsidRPr="00F7567C">
        <w:rPr>
          <w:rFonts w:eastAsia="Times New Roman" w:cs="Times New Roman"/>
          <w:sz w:val="22"/>
        </w:rPr>
        <w:t>.</w:t>
      </w:r>
      <w:r w:rsidRPr="00F7567C">
        <w:rPr>
          <w:rFonts w:eastAsia="Times New Roman" w:cs="Times New Roman"/>
          <w:b/>
          <w:i/>
          <w:sz w:val="24"/>
          <w:szCs w:val="24"/>
        </w:rPr>
        <w:t>Рекомендации по оцениванию результатов достижения компетенций</w:t>
      </w:r>
    </w:p>
    <w:p w:rsidR="004569F0" w:rsidRPr="00F7567C" w:rsidRDefault="004569F0" w:rsidP="004569F0">
      <w:pPr>
        <w:widowControl w:val="0"/>
        <w:tabs>
          <w:tab w:val="left" w:pos="567"/>
        </w:tabs>
        <w:autoSpaceDE w:val="0"/>
        <w:autoSpaceDN w:val="0"/>
        <w:spacing w:after="0"/>
        <w:jc w:val="both"/>
        <w:rPr>
          <w:rFonts w:eastAsia="Times New Roman" w:cs="Times New Roman"/>
          <w:b/>
          <w:sz w:val="24"/>
          <w:szCs w:val="24"/>
        </w:rPr>
      </w:pPr>
    </w:p>
    <w:p w:rsidR="004569F0" w:rsidRPr="00F7567C" w:rsidRDefault="004569F0" w:rsidP="004569F0">
      <w:pPr>
        <w:widowControl w:val="0"/>
        <w:tabs>
          <w:tab w:val="left" w:pos="567"/>
        </w:tabs>
        <w:autoSpaceDE w:val="0"/>
        <w:autoSpaceDN w:val="0"/>
        <w:spacing w:after="0"/>
        <w:jc w:val="both"/>
        <w:rPr>
          <w:rFonts w:eastAsia="Times New Roman" w:cs="Times New Roman"/>
          <w:b/>
          <w:i/>
          <w:sz w:val="24"/>
          <w:szCs w:val="24"/>
        </w:rPr>
      </w:pPr>
      <w:r w:rsidRPr="00F7567C">
        <w:rPr>
          <w:rFonts w:eastAsia="Times New Roman" w:cs="Times New Roman"/>
          <w:b/>
          <w:i/>
          <w:sz w:val="24"/>
          <w:szCs w:val="24"/>
        </w:rPr>
        <w:t>Критерии оценки промежуточной аттестации:</w:t>
      </w:r>
    </w:p>
    <w:p w:rsidR="004569F0" w:rsidRPr="00F7567C" w:rsidRDefault="004569F0" w:rsidP="004569F0">
      <w:pPr>
        <w:widowControl w:val="0"/>
        <w:tabs>
          <w:tab w:val="left" w:pos="567"/>
        </w:tabs>
        <w:autoSpaceDE w:val="0"/>
        <w:autoSpaceDN w:val="0"/>
        <w:spacing w:after="0"/>
        <w:jc w:val="both"/>
        <w:rPr>
          <w:rFonts w:eastAsia="Times New Roman" w:cs="Times New Roman"/>
          <w:sz w:val="24"/>
          <w:szCs w:val="24"/>
        </w:rPr>
      </w:pPr>
      <w:r w:rsidRPr="00F7567C">
        <w:rPr>
          <w:rFonts w:eastAsia="Times New Roman" w:cs="Times New Roman"/>
          <w:sz w:val="24"/>
          <w:szCs w:val="24"/>
        </w:rPr>
        <w:t>Выставление оценок на экзамене осуществляется на основе принципов объективности, справедливости, всестороннего анализа уровня знаний студентов.</w:t>
      </w:r>
    </w:p>
    <w:p w:rsidR="004569F0" w:rsidRPr="00F7567C" w:rsidRDefault="004569F0" w:rsidP="004569F0">
      <w:pPr>
        <w:widowControl w:val="0"/>
        <w:tabs>
          <w:tab w:val="left" w:pos="567"/>
        </w:tabs>
        <w:autoSpaceDE w:val="0"/>
        <w:autoSpaceDN w:val="0"/>
        <w:spacing w:after="0"/>
        <w:jc w:val="both"/>
        <w:rPr>
          <w:rFonts w:eastAsia="Times New Roman" w:cs="Times New Roman"/>
          <w:b/>
          <w:sz w:val="24"/>
          <w:szCs w:val="24"/>
        </w:rPr>
      </w:pPr>
    </w:p>
    <w:p w:rsidR="004569F0" w:rsidRPr="00F7567C" w:rsidRDefault="004569F0" w:rsidP="004569F0">
      <w:pPr>
        <w:widowControl w:val="0"/>
        <w:tabs>
          <w:tab w:val="left" w:pos="567"/>
        </w:tabs>
        <w:autoSpaceDE w:val="0"/>
        <w:autoSpaceDN w:val="0"/>
        <w:spacing w:after="0"/>
        <w:jc w:val="both"/>
        <w:rPr>
          <w:rFonts w:eastAsia="Times New Roman" w:cs="Times New Roman"/>
          <w:b/>
          <w:sz w:val="24"/>
          <w:szCs w:val="24"/>
        </w:rPr>
      </w:pPr>
      <w:r w:rsidRPr="00F7567C">
        <w:rPr>
          <w:rFonts w:eastAsia="Times New Roman" w:cs="Times New Roman"/>
          <w:b/>
          <w:sz w:val="24"/>
          <w:szCs w:val="24"/>
        </w:rPr>
        <w:t>Критерии оценки на экзамене:</w:t>
      </w:r>
    </w:p>
    <w:p w:rsidR="004569F0" w:rsidRPr="00F7567C" w:rsidRDefault="004569F0" w:rsidP="004569F0">
      <w:pPr>
        <w:widowControl w:val="0"/>
        <w:tabs>
          <w:tab w:val="left" w:pos="567"/>
        </w:tabs>
        <w:autoSpaceDE w:val="0"/>
        <w:autoSpaceDN w:val="0"/>
        <w:spacing w:after="0"/>
        <w:jc w:val="both"/>
        <w:rPr>
          <w:rFonts w:eastAsia="Times New Roman" w:cs="Times New Roman"/>
          <w:b/>
          <w:sz w:val="24"/>
          <w:szCs w:val="24"/>
        </w:rPr>
      </w:pPr>
      <w:r w:rsidRPr="00F7567C">
        <w:rPr>
          <w:rFonts w:eastAsia="Times New Roman" w:cs="Times New Roman"/>
          <w:iCs/>
          <w:sz w:val="24"/>
          <w:szCs w:val="24"/>
        </w:rPr>
        <w:t>Средняя оценка выставляется экзаменатором по медиане оценок за ответ на каждый вопрос и с учетом оценок за дополнительные вопросы.</w:t>
      </w:r>
    </w:p>
    <w:p w:rsidR="004569F0" w:rsidRPr="00F7567C" w:rsidRDefault="004569F0" w:rsidP="004569F0">
      <w:pPr>
        <w:widowControl w:val="0"/>
        <w:numPr>
          <w:ilvl w:val="0"/>
          <w:numId w:val="12"/>
        </w:numPr>
        <w:tabs>
          <w:tab w:val="left" w:pos="851"/>
        </w:tabs>
        <w:autoSpaceDE w:val="0"/>
        <w:autoSpaceDN w:val="0"/>
        <w:spacing w:after="0"/>
        <w:ind w:left="284" w:hanging="284"/>
        <w:contextualSpacing/>
        <w:jc w:val="both"/>
        <w:rPr>
          <w:rFonts w:eastAsia="Times New Roman" w:cs="Times New Roman"/>
          <w:sz w:val="24"/>
          <w:szCs w:val="24"/>
        </w:rPr>
      </w:pPr>
      <w:r w:rsidRPr="00F7567C">
        <w:rPr>
          <w:rFonts w:eastAsia="Times New Roman" w:cs="Times New Roman"/>
          <w:sz w:val="24"/>
          <w:szCs w:val="24"/>
        </w:rPr>
        <w:t xml:space="preserve">Оценка </w:t>
      </w:r>
      <w:r w:rsidRPr="00F7567C">
        <w:rPr>
          <w:rFonts w:eastAsia="Times New Roman" w:cs="Times New Roman"/>
          <w:b/>
          <w:sz w:val="24"/>
          <w:szCs w:val="24"/>
        </w:rPr>
        <w:t>«отлично»</w:t>
      </w:r>
      <w:r w:rsidRPr="00F7567C">
        <w:rPr>
          <w:rFonts w:eastAsia="Times New Roman" w:cs="Times New Roman"/>
          <w:sz w:val="24"/>
          <w:szCs w:val="24"/>
        </w:rPr>
        <w:t xml:space="preserve"> выставляется, если студент без ошибок ответил на два вопроса билета, и также ответил на два дополнительных вопроса, заданных с целью раскрытия полного понимания студентом содержания дисциплины;</w:t>
      </w:r>
    </w:p>
    <w:p w:rsidR="004569F0" w:rsidRPr="00F7567C" w:rsidRDefault="004569F0" w:rsidP="004569F0">
      <w:pPr>
        <w:widowControl w:val="0"/>
        <w:numPr>
          <w:ilvl w:val="0"/>
          <w:numId w:val="12"/>
        </w:numPr>
        <w:tabs>
          <w:tab w:val="left" w:pos="851"/>
        </w:tabs>
        <w:autoSpaceDE w:val="0"/>
        <w:autoSpaceDN w:val="0"/>
        <w:spacing w:after="0"/>
        <w:ind w:left="284" w:hanging="284"/>
        <w:contextualSpacing/>
        <w:jc w:val="both"/>
        <w:rPr>
          <w:rFonts w:eastAsia="Times New Roman" w:cs="Times New Roman"/>
          <w:sz w:val="24"/>
          <w:szCs w:val="24"/>
        </w:rPr>
      </w:pPr>
      <w:r w:rsidRPr="00F7567C">
        <w:rPr>
          <w:rFonts w:eastAsia="Times New Roman" w:cs="Times New Roman"/>
          <w:sz w:val="24"/>
          <w:szCs w:val="24"/>
        </w:rPr>
        <w:t xml:space="preserve">Оценка </w:t>
      </w:r>
      <w:r w:rsidRPr="00F7567C">
        <w:rPr>
          <w:rFonts w:eastAsia="Times New Roman" w:cs="Times New Roman"/>
          <w:b/>
          <w:sz w:val="24"/>
          <w:szCs w:val="24"/>
        </w:rPr>
        <w:t>«хорошо»</w:t>
      </w:r>
      <w:r w:rsidRPr="00F7567C">
        <w:rPr>
          <w:rFonts w:eastAsia="Times New Roman" w:cs="Times New Roman"/>
          <w:sz w:val="24"/>
          <w:szCs w:val="24"/>
        </w:rPr>
        <w:t xml:space="preserve"> выставляется, если студент при ответе на два вопроса билета допустил не более двух неточностей/ошибок, а также неуверенно ответил на два </w:t>
      </w:r>
      <w:r w:rsidRPr="00F7567C">
        <w:rPr>
          <w:rFonts w:eastAsia="Times New Roman" w:cs="Times New Roman"/>
          <w:sz w:val="24"/>
          <w:szCs w:val="24"/>
        </w:rPr>
        <w:lastRenderedPageBreak/>
        <w:t>дополнительных вопроса;</w:t>
      </w:r>
    </w:p>
    <w:p w:rsidR="004569F0" w:rsidRPr="00F7567C" w:rsidRDefault="004569F0" w:rsidP="004569F0">
      <w:pPr>
        <w:widowControl w:val="0"/>
        <w:numPr>
          <w:ilvl w:val="0"/>
          <w:numId w:val="12"/>
        </w:numPr>
        <w:tabs>
          <w:tab w:val="left" w:pos="851"/>
        </w:tabs>
        <w:autoSpaceDE w:val="0"/>
        <w:autoSpaceDN w:val="0"/>
        <w:spacing w:after="0"/>
        <w:ind w:left="284" w:hanging="284"/>
        <w:contextualSpacing/>
        <w:jc w:val="both"/>
        <w:rPr>
          <w:rFonts w:eastAsia="Times New Roman" w:cs="Times New Roman"/>
          <w:sz w:val="24"/>
          <w:szCs w:val="24"/>
        </w:rPr>
      </w:pPr>
      <w:r w:rsidRPr="00F7567C">
        <w:rPr>
          <w:rFonts w:eastAsia="Times New Roman" w:cs="Times New Roman"/>
          <w:sz w:val="24"/>
          <w:szCs w:val="24"/>
        </w:rPr>
        <w:t xml:space="preserve">Оценка </w:t>
      </w:r>
      <w:r w:rsidRPr="00F7567C">
        <w:rPr>
          <w:rFonts w:eastAsia="Times New Roman" w:cs="Times New Roman"/>
          <w:b/>
          <w:sz w:val="24"/>
          <w:szCs w:val="24"/>
        </w:rPr>
        <w:t>«удовлетворительно»</w:t>
      </w:r>
      <w:r w:rsidRPr="00F7567C">
        <w:rPr>
          <w:rFonts w:eastAsia="Times New Roman" w:cs="Times New Roman"/>
          <w:sz w:val="24"/>
          <w:szCs w:val="24"/>
        </w:rPr>
        <w:t xml:space="preserve"> выставляется, если студент при ответе на два вопроса билета допустил три-четыре незначительные ошибки/неточности, а также неуверенно ответил на два дополнительных вопроса;</w:t>
      </w:r>
    </w:p>
    <w:p w:rsidR="004569F0" w:rsidRPr="00F7567C" w:rsidRDefault="004569F0" w:rsidP="004569F0">
      <w:pPr>
        <w:widowControl w:val="0"/>
        <w:numPr>
          <w:ilvl w:val="0"/>
          <w:numId w:val="12"/>
        </w:numPr>
        <w:tabs>
          <w:tab w:val="left" w:pos="851"/>
        </w:tabs>
        <w:autoSpaceDE w:val="0"/>
        <w:autoSpaceDN w:val="0"/>
        <w:spacing w:after="0"/>
        <w:ind w:left="284" w:hanging="284"/>
        <w:contextualSpacing/>
        <w:jc w:val="both"/>
        <w:rPr>
          <w:rFonts w:eastAsia="Times New Roman" w:cs="Times New Roman"/>
          <w:sz w:val="24"/>
          <w:szCs w:val="24"/>
        </w:rPr>
      </w:pPr>
      <w:r w:rsidRPr="00F7567C">
        <w:rPr>
          <w:rFonts w:eastAsia="Times New Roman" w:cs="Times New Roman"/>
          <w:sz w:val="24"/>
          <w:szCs w:val="24"/>
        </w:rPr>
        <w:t xml:space="preserve">Оценка </w:t>
      </w:r>
      <w:r w:rsidRPr="00F7567C">
        <w:rPr>
          <w:rFonts w:eastAsia="Times New Roman" w:cs="Times New Roman"/>
          <w:b/>
          <w:sz w:val="24"/>
          <w:szCs w:val="24"/>
        </w:rPr>
        <w:t>«неудовлетворительно»</w:t>
      </w:r>
      <w:r w:rsidRPr="00F7567C">
        <w:rPr>
          <w:rFonts w:eastAsia="Times New Roman" w:cs="Times New Roman"/>
          <w:sz w:val="24"/>
          <w:szCs w:val="24"/>
        </w:rPr>
        <w:t xml:space="preserve"> выставляется, если студент при ответе на два вопроса билета допустил четыре ошибки, а также не ответил на два дополнительных вопроса, что свидетельствует об отсутствии знаний у студента в соответствии с ФГОС ВО и программой обучения по данной дисциплине.</w:t>
      </w:r>
    </w:p>
    <w:p w:rsidR="004569F0" w:rsidRPr="00F7567C" w:rsidRDefault="004569F0" w:rsidP="004569F0">
      <w:pPr>
        <w:widowControl w:val="0"/>
        <w:autoSpaceDE w:val="0"/>
        <w:autoSpaceDN w:val="0"/>
        <w:spacing w:after="0"/>
        <w:jc w:val="both"/>
        <w:rPr>
          <w:rFonts w:eastAsia="Times New Roman" w:cs="Times New Roman"/>
          <w:b/>
          <w:bCs/>
          <w:sz w:val="24"/>
          <w:szCs w:val="24"/>
        </w:rPr>
      </w:pPr>
    </w:p>
    <w:p w:rsidR="004569F0" w:rsidRPr="00F7567C" w:rsidRDefault="004569F0" w:rsidP="004569F0">
      <w:pPr>
        <w:widowControl w:val="0"/>
        <w:autoSpaceDE w:val="0"/>
        <w:autoSpaceDN w:val="0"/>
        <w:spacing w:after="0"/>
        <w:jc w:val="both"/>
        <w:rPr>
          <w:rFonts w:eastAsia="Times New Roman" w:cs="Times New Roman"/>
          <w:b/>
          <w:sz w:val="24"/>
          <w:szCs w:val="24"/>
        </w:rPr>
      </w:pPr>
      <w:r w:rsidRPr="00F7567C">
        <w:rPr>
          <w:rFonts w:eastAsia="Times New Roman" w:cs="Times New Roman"/>
          <w:b/>
          <w:bCs/>
          <w:sz w:val="24"/>
          <w:szCs w:val="24"/>
        </w:rPr>
        <w:t>Критерии оценки сдачи коллоквиума:</w:t>
      </w:r>
    </w:p>
    <w:p w:rsidR="004569F0" w:rsidRPr="00F7567C" w:rsidRDefault="004569F0" w:rsidP="004569F0">
      <w:pPr>
        <w:widowControl w:val="0"/>
        <w:tabs>
          <w:tab w:val="left" w:pos="432"/>
        </w:tabs>
        <w:autoSpaceDE w:val="0"/>
        <w:autoSpaceDN w:val="0"/>
        <w:spacing w:after="0"/>
        <w:jc w:val="both"/>
        <w:rPr>
          <w:rFonts w:eastAsia="Times New Roman" w:cs="Times New Roman"/>
          <w:sz w:val="24"/>
          <w:szCs w:val="24"/>
        </w:rPr>
      </w:pPr>
      <w:r w:rsidRPr="00F7567C">
        <w:rPr>
          <w:rFonts w:eastAsia="Times New Roman" w:cs="Times New Roman"/>
          <w:sz w:val="24"/>
          <w:szCs w:val="24"/>
        </w:rPr>
        <w:t>-</w:t>
      </w:r>
      <w:r w:rsidRPr="00F7567C">
        <w:rPr>
          <w:rFonts w:eastAsia="Times New Roman" w:cs="Times New Roman"/>
          <w:sz w:val="24"/>
          <w:szCs w:val="24"/>
        </w:rPr>
        <w:tab/>
        <w:t xml:space="preserve">Оценка </w:t>
      </w:r>
      <w:r w:rsidRPr="00F7567C">
        <w:rPr>
          <w:rFonts w:eastAsia="Times New Roman" w:cs="Times New Roman"/>
          <w:b/>
          <w:sz w:val="24"/>
          <w:szCs w:val="24"/>
        </w:rPr>
        <w:t>«отлично»</w:t>
      </w:r>
      <w:r w:rsidRPr="00F7567C">
        <w:rPr>
          <w:rFonts w:eastAsia="Times New Roman" w:cs="Times New Roman"/>
          <w:sz w:val="24"/>
          <w:szCs w:val="24"/>
        </w:rPr>
        <w:t xml:space="preserve"> выставляется студенту, если  при ответе на вопросы коллоквиума  даны  полные ответы на все поставленные в задании вопросы;</w:t>
      </w:r>
    </w:p>
    <w:p w:rsidR="004569F0" w:rsidRPr="00F7567C" w:rsidRDefault="004569F0" w:rsidP="004569F0">
      <w:pPr>
        <w:widowControl w:val="0"/>
        <w:tabs>
          <w:tab w:val="left" w:pos="432"/>
        </w:tabs>
        <w:autoSpaceDE w:val="0"/>
        <w:autoSpaceDN w:val="0"/>
        <w:spacing w:after="0"/>
        <w:jc w:val="both"/>
        <w:rPr>
          <w:rFonts w:eastAsia="Times New Roman" w:cs="Times New Roman"/>
          <w:sz w:val="24"/>
          <w:szCs w:val="24"/>
        </w:rPr>
      </w:pPr>
      <w:r w:rsidRPr="00F7567C">
        <w:rPr>
          <w:rFonts w:eastAsia="Times New Roman" w:cs="Times New Roman"/>
          <w:sz w:val="24"/>
          <w:szCs w:val="24"/>
        </w:rPr>
        <w:t>-</w:t>
      </w:r>
      <w:r w:rsidRPr="00F7567C">
        <w:rPr>
          <w:rFonts w:eastAsia="Times New Roman" w:cs="Times New Roman"/>
          <w:sz w:val="24"/>
          <w:szCs w:val="24"/>
        </w:rPr>
        <w:tab/>
        <w:t>Оценка</w:t>
      </w:r>
      <w:r w:rsidRPr="00F7567C">
        <w:rPr>
          <w:rFonts w:eastAsia="Times New Roman" w:cs="Times New Roman"/>
          <w:b/>
          <w:sz w:val="24"/>
          <w:szCs w:val="24"/>
        </w:rPr>
        <w:t xml:space="preserve"> «хорошо»</w:t>
      </w:r>
      <w:r w:rsidRPr="00F7567C">
        <w:rPr>
          <w:rFonts w:eastAsia="Times New Roman" w:cs="Times New Roman"/>
          <w:sz w:val="24"/>
          <w:szCs w:val="24"/>
        </w:rPr>
        <w:t xml:space="preserve"> выставляется студенту при правильных ответах на все вопросы, за исключением одного;</w:t>
      </w:r>
    </w:p>
    <w:p w:rsidR="004569F0" w:rsidRPr="00F7567C" w:rsidRDefault="004569F0" w:rsidP="004569F0">
      <w:pPr>
        <w:widowControl w:val="0"/>
        <w:tabs>
          <w:tab w:val="left" w:pos="432"/>
        </w:tabs>
        <w:autoSpaceDE w:val="0"/>
        <w:autoSpaceDN w:val="0"/>
        <w:spacing w:after="0"/>
        <w:jc w:val="both"/>
        <w:rPr>
          <w:rFonts w:eastAsia="Times New Roman" w:cs="Times New Roman"/>
          <w:sz w:val="24"/>
          <w:szCs w:val="24"/>
        </w:rPr>
      </w:pPr>
      <w:r w:rsidRPr="00F7567C">
        <w:rPr>
          <w:rFonts w:eastAsia="Times New Roman" w:cs="Times New Roman"/>
          <w:sz w:val="24"/>
          <w:szCs w:val="24"/>
        </w:rPr>
        <w:t>-</w:t>
      </w:r>
      <w:r w:rsidRPr="00F7567C">
        <w:rPr>
          <w:rFonts w:eastAsia="Times New Roman" w:cs="Times New Roman"/>
          <w:sz w:val="24"/>
          <w:szCs w:val="24"/>
        </w:rPr>
        <w:tab/>
        <w:t xml:space="preserve">Оценка </w:t>
      </w:r>
      <w:r w:rsidRPr="00F7567C">
        <w:rPr>
          <w:rFonts w:eastAsia="Times New Roman" w:cs="Times New Roman"/>
          <w:b/>
          <w:sz w:val="24"/>
          <w:szCs w:val="24"/>
        </w:rPr>
        <w:t>«удовлетворительно»</w:t>
      </w:r>
      <w:r w:rsidRPr="00F7567C">
        <w:rPr>
          <w:rFonts w:eastAsia="Times New Roman" w:cs="Times New Roman"/>
          <w:sz w:val="24"/>
          <w:szCs w:val="24"/>
        </w:rPr>
        <w:t xml:space="preserve"> выставляется студенту при ответе на половину вопросов коллоквиума;</w:t>
      </w:r>
    </w:p>
    <w:p w:rsidR="004569F0" w:rsidRPr="00F7567C" w:rsidRDefault="004569F0" w:rsidP="004569F0">
      <w:pPr>
        <w:widowControl w:val="0"/>
        <w:tabs>
          <w:tab w:val="left" w:pos="432"/>
        </w:tabs>
        <w:autoSpaceDE w:val="0"/>
        <w:autoSpaceDN w:val="0"/>
        <w:spacing w:after="0"/>
        <w:jc w:val="both"/>
        <w:rPr>
          <w:rFonts w:eastAsia="Times New Roman" w:cs="Times New Roman"/>
          <w:sz w:val="24"/>
          <w:szCs w:val="24"/>
        </w:rPr>
      </w:pPr>
      <w:r w:rsidRPr="00F7567C">
        <w:rPr>
          <w:rFonts w:eastAsia="Times New Roman" w:cs="Times New Roman"/>
          <w:sz w:val="24"/>
          <w:szCs w:val="24"/>
        </w:rPr>
        <w:t>-</w:t>
      </w:r>
      <w:r w:rsidRPr="00F7567C">
        <w:rPr>
          <w:rFonts w:eastAsia="Times New Roman" w:cs="Times New Roman"/>
          <w:sz w:val="24"/>
          <w:szCs w:val="24"/>
        </w:rPr>
        <w:tab/>
        <w:t xml:space="preserve">Оценка </w:t>
      </w:r>
      <w:r w:rsidRPr="00F7567C">
        <w:rPr>
          <w:rFonts w:eastAsia="Times New Roman" w:cs="Times New Roman"/>
          <w:b/>
          <w:sz w:val="24"/>
          <w:szCs w:val="24"/>
        </w:rPr>
        <w:t>«неудовлетворительно</w:t>
      </w:r>
      <w:r w:rsidRPr="00F7567C">
        <w:rPr>
          <w:rFonts w:eastAsia="Times New Roman" w:cs="Times New Roman"/>
          <w:sz w:val="24"/>
          <w:szCs w:val="24"/>
        </w:rPr>
        <w:t>» выставляется студенту при отсутствии правильных ответов на вопросы коллоквиума.</w:t>
      </w:r>
    </w:p>
    <w:p w:rsidR="004569F0" w:rsidRPr="00F7567C" w:rsidRDefault="004569F0" w:rsidP="004569F0">
      <w:pPr>
        <w:autoSpaceDE w:val="0"/>
        <w:autoSpaceDN w:val="0"/>
        <w:spacing w:after="0"/>
        <w:rPr>
          <w:rFonts w:eastAsia="Times New Roman" w:cs="Times New Roman"/>
          <w:b/>
          <w:sz w:val="24"/>
          <w:szCs w:val="24"/>
        </w:rPr>
      </w:pPr>
      <w:r w:rsidRPr="00F7567C">
        <w:rPr>
          <w:rFonts w:eastAsia="Times New Roman" w:cs="Times New Roman"/>
          <w:b/>
          <w:sz w:val="24"/>
          <w:szCs w:val="24"/>
        </w:rPr>
        <w:t>Критерии оценки тестовых заданий:</w:t>
      </w:r>
    </w:p>
    <w:p w:rsidR="004569F0" w:rsidRPr="00F7567C" w:rsidRDefault="004569F0" w:rsidP="004569F0">
      <w:pPr>
        <w:widowControl w:val="0"/>
        <w:numPr>
          <w:ilvl w:val="0"/>
          <w:numId w:val="12"/>
        </w:numPr>
        <w:autoSpaceDE w:val="0"/>
        <w:autoSpaceDN w:val="0"/>
        <w:spacing w:after="0"/>
        <w:ind w:left="284" w:hanging="284"/>
        <w:jc w:val="both"/>
        <w:rPr>
          <w:rFonts w:eastAsia="Times New Roman" w:cs="Times New Roman"/>
          <w:sz w:val="24"/>
          <w:szCs w:val="24"/>
        </w:rPr>
      </w:pPr>
      <w:r w:rsidRPr="00F7567C">
        <w:rPr>
          <w:rFonts w:eastAsia="Times New Roman" w:cs="Times New Roman"/>
          <w:sz w:val="24"/>
          <w:szCs w:val="24"/>
        </w:rPr>
        <w:t>Для прохождения тестирования студент должен дать правильные ответы, минимум на 60% вопросов, представленных в тестировании;</w:t>
      </w:r>
    </w:p>
    <w:p w:rsidR="004569F0" w:rsidRPr="00F7567C" w:rsidRDefault="004569F0" w:rsidP="004569F0">
      <w:pPr>
        <w:widowControl w:val="0"/>
        <w:numPr>
          <w:ilvl w:val="0"/>
          <w:numId w:val="12"/>
        </w:numPr>
        <w:autoSpaceDE w:val="0"/>
        <w:autoSpaceDN w:val="0"/>
        <w:spacing w:after="0"/>
        <w:ind w:left="284" w:hanging="284"/>
        <w:jc w:val="both"/>
        <w:rPr>
          <w:rFonts w:eastAsia="Times New Roman" w:cs="Times New Roman"/>
          <w:sz w:val="24"/>
          <w:szCs w:val="24"/>
        </w:rPr>
      </w:pPr>
      <w:r w:rsidRPr="00F7567C">
        <w:rPr>
          <w:rFonts w:eastAsia="Times New Roman" w:cs="Times New Roman"/>
          <w:sz w:val="24"/>
          <w:szCs w:val="24"/>
        </w:rPr>
        <w:t xml:space="preserve">Если студент не ответил на половину вопросов теста, то тест считается не пройденным. </w:t>
      </w:r>
    </w:p>
    <w:p w:rsidR="004569F0" w:rsidRPr="00F7567C" w:rsidRDefault="004569F0" w:rsidP="004569F0">
      <w:pPr>
        <w:widowControl w:val="0"/>
        <w:numPr>
          <w:ilvl w:val="0"/>
          <w:numId w:val="12"/>
        </w:numPr>
        <w:shd w:val="clear" w:color="auto" w:fill="FFFFFF"/>
        <w:autoSpaceDE w:val="0"/>
        <w:autoSpaceDN w:val="0"/>
        <w:spacing w:after="0"/>
        <w:ind w:left="284" w:hanging="284"/>
        <w:contextualSpacing/>
        <w:jc w:val="both"/>
        <w:rPr>
          <w:rFonts w:eastAsia="Times New Roman" w:cs="Times New Roman"/>
          <w:b/>
          <w:color w:val="000000"/>
          <w:spacing w:val="-1"/>
          <w:sz w:val="24"/>
          <w:szCs w:val="24"/>
        </w:rPr>
      </w:pPr>
      <w:r w:rsidRPr="00F7567C">
        <w:rPr>
          <w:rFonts w:eastAsia="Times New Roman" w:cs="Times New Roman"/>
          <w:color w:val="000000"/>
          <w:sz w:val="24"/>
          <w:szCs w:val="24"/>
        </w:rPr>
        <w:t>при установлении логических взаимосвязей, допускает ошибки при использовании научной терминологии.</w:t>
      </w:r>
    </w:p>
    <w:p w:rsidR="004569F0" w:rsidRPr="00F7567C" w:rsidRDefault="004569F0" w:rsidP="004569F0">
      <w:pPr>
        <w:widowControl w:val="0"/>
        <w:autoSpaceDE w:val="0"/>
        <w:autoSpaceDN w:val="0"/>
        <w:spacing w:after="0"/>
        <w:jc w:val="both"/>
        <w:rPr>
          <w:rFonts w:eastAsia="Times New Roman" w:cs="Times New Roman"/>
          <w:sz w:val="24"/>
          <w:szCs w:val="24"/>
        </w:rPr>
      </w:pPr>
    </w:p>
    <w:p w:rsidR="004569F0" w:rsidRDefault="004569F0" w:rsidP="004569F0">
      <w:pPr>
        <w:spacing w:after="0"/>
        <w:ind w:firstLine="709"/>
        <w:jc w:val="both"/>
      </w:pPr>
    </w:p>
    <w:p w:rsidR="00EA1549" w:rsidRDefault="00EA1549" w:rsidP="006C0B77">
      <w:pPr>
        <w:spacing w:after="0"/>
        <w:ind w:firstLine="709"/>
        <w:jc w:val="both"/>
        <w:sectPr w:rsidR="00EA1549" w:rsidSect="006C0B77">
          <w:pgSz w:w="11906" w:h="16838" w:code="9"/>
          <w:pgMar w:top="1134" w:right="851" w:bottom="1134" w:left="1701" w:header="709" w:footer="709" w:gutter="0"/>
          <w:cols w:space="708"/>
          <w:docGrid w:linePitch="360"/>
        </w:sectPr>
      </w:pPr>
    </w:p>
    <w:p w:rsidR="00EA1549" w:rsidRPr="00E74903" w:rsidRDefault="00EA1549" w:rsidP="00EA1549">
      <w:pPr>
        <w:shd w:val="clear" w:color="auto" w:fill="FFFFFF"/>
        <w:ind w:firstLine="708"/>
        <w:jc w:val="both"/>
        <w:rPr>
          <w:rFonts w:cs="Times New Roman"/>
          <w:spacing w:val="-1"/>
          <w:sz w:val="24"/>
          <w:szCs w:val="24"/>
          <w:lang w:eastAsia="ru-RU" w:bidi="ru-RU"/>
        </w:rPr>
      </w:pPr>
      <w:r w:rsidRPr="00E74903">
        <w:rPr>
          <w:rFonts w:cs="Times New Roman"/>
          <w:caps/>
          <w:spacing w:val="-1"/>
          <w:sz w:val="24"/>
          <w:szCs w:val="24"/>
          <w:lang w:eastAsia="ru-RU" w:bidi="ru-RU"/>
        </w:rPr>
        <w:lastRenderedPageBreak/>
        <w:t>РЕЗУЛЬТАТЫ ОБУЧЕНИЯ ПО ДИСЦИПЛИНЕ:</w:t>
      </w:r>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5"/>
        <w:gridCol w:w="2256"/>
        <w:gridCol w:w="2746"/>
        <w:gridCol w:w="2206"/>
        <w:gridCol w:w="2035"/>
        <w:gridCol w:w="3006"/>
      </w:tblGrid>
      <w:tr w:rsidR="00EA1549" w:rsidRPr="00E74903" w:rsidTr="00EA1549">
        <w:trPr>
          <w:jc w:val="center"/>
        </w:trPr>
        <w:tc>
          <w:tcPr>
            <w:tcW w:w="2205" w:type="dxa"/>
          </w:tcPr>
          <w:p w:rsidR="00EA1549" w:rsidRPr="00E74903" w:rsidRDefault="00EA1549" w:rsidP="00FE0CD8">
            <w:pPr>
              <w:ind w:right="19"/>
              <w:jc w:val="both"/>
              <w:rPr>
                <w:rFonts w:cs="Times New Roman"/>
                <w:spacing w:val="-1"/>
                <w:sz w:val="24"/>
                <w:szCs w:val="24"/>
                <w:lang w:eastAsia="ru-RU" w:bidi="ru-RU"/>
              </w:rPr>
            </w:pPr>
            <w:r w:rsidRPr="00E74903">
              <w:rPr>
                <w:rFonts w:cs="Times New Roman"/>
                <w:spacing w:val="-1"/>
                <w:sz w:val="24"/>
                <w:szCs w:val="24"/>
                <w:lang w:eastAsia="ru-RU" w:bidi="ru-RU"/>
              </w:rPr>
              <w:t>Формируемые компетенции</w:t>
            </w:r>
          </w:p>
        </w:tc>
        <w:tc>
          <w:tcPr>
            <w:tcW w:w="2256" w:type="dxa"/>
          </w:tcPr>
          <w:p w:rsidR="00EA1549" w:rsidRPr="00E74903" w:rsidRDefault="00EA1549" w:rsidP="00FE0CD8">
            <w:pPr>
              <w:jc w:val="center"/>
              <w:rPr>
                <w:rFonts w:cs="Times New Roman"/>
                <w:spacing w:val="-1"/>
                <w:sz w:val="24"/>
                <w:szCs w:val="24"/>
                <w:lang w:eastAsia="ru-RU" w:bidi="ru-RU"/>
              </w:rPr>
            </w:pPr>
            <w:r w:rsidRPr="00E74903">
              <w:rPr>
                <w:rFonts w:cs="Times New Roman"/>
                <w:spacing w:val="-1"/>
                <w:sz w:val="24"/>
                <w:szCs w:val="24"/>
                <w:lang w:eastAsia="ru-RU" w:bidi="ru-RU"/>
              </w:rPr>
              <w:t>Соотнесенные профессиональные стандарты</w:t>
            </w:r>
          </w:p>
        </w:tc>
        <w:tc>
          <w:tcPr>
            <w:tcW w:w="2746" w:type="dxa"/>
          </w:tcPr>
          <w:p w:rsidR="00EA1549" w:rsidRPr="00E74903" w:rsidRDefault="00EA1549" w:rsidP="00FE0CD8">
            <w:pPr>
              <w:jc w:val="center"/>
              <w:rPr>
                <w:rFonts w:cs="Times New Roman"/>
                <w:sz w:val="24"/>
                <w:szCs w:val="24"/>
                <w:lang w:eastAsia="ru-RU" w:bidi="ru-RU"/>
              </w:rPr>
            </w:pPr>
            <w:r w:rsidRPr="00E74903">
              <w:rPr>
                <w:rFonts w:cs="Times New Roman"/>
                <w:sz w:val="24"/>
                <w:szCs w:val="24"/>
                <w:lang w:eastAsia="ru-RU" w:bidi="ru-RU"/>
              </w:rPr>
              <w:t>Обобщенные трудовые функции</w:t>
            </w:r>
          </w:p>
        </w:tc>
        <w:tc>
          <w:tcPr>
            <w:tcW w:w="2206" w:type="dxa"/>
          </w:tcPr>
          <w:p w:rsidR="00EA1549" w:rsidRPr="00E74903" w:rsidRDefault="00EA1549" w:rsidP="00FE0CD8">
            <w:pPr>
              <w:jc w:val="center"/>
              <w:rPr>
                <w:rFonts w:cs="Times New Roman"/>
                <w:spacing w:val="-1"/>
                <w:sz w:val="24"/>
                <w:szCs w:val="24"/>
                <w:lang w:eastAsia="ru-RU" w:bidi="ru-RU"/>
              </w:rPr>
            </w:pPr>
            <w:r w:rsidRPr="00E74903">
              <w:rPr>
                <w:rFonts w:cs="Times New Roman"/>
                <w:sz w:val="24"/>
                <w:szCs w:val="24"/>
                <w:lang w:eastAsia="ru-RU" w:bidi="ru-RU"/>
              </w:rPr>
              <w:t>Трудовые функции (при наличии)</w:t>
            </w:r>
          </w:p>
        </w:tc>
        <w:tc>
          <w:tcPr>
            <w:tcW w:w="2035" w:type="dxa"/>
          </w:tcPr>
          <w:p w:rsidR="00EA1549" w:rsidRPr="00E74903" w:rsidRDefault="00EA1549" w:rsidP="00FE0CD8">
            <w:pPr>
              <w:jc w:val="center"/>
              <w:rPr>
                <w:rFonts w:cs="Times New Roman"/>
                <w:spacing w:val="-1"/>
                <w:sz w:val="24"/>
                <w:szCs w:val="24"/>
                <w:lang w:eastAsia="ru-RU" w:bidi="ru-RU"/>
              </w:rPr>
            </w:pPr>
            <w:r w:rsidRPr="00E74903">
              <w:rPr>
                <w:rFonts w:cs="Times New Roman"/>
                <w:spacing w:val="-1"/>
                <w:sz w:val="24"/>
                <w:szCs w:val="24"/>
                <w:lang w:eastAsia="ru-RU" w:bidi="ru-RU"/>
              </w:rPr>
              <w:t>ЗУН</w:t>
            </w:r>
          </w:p>
        </w:tc>
        <w:tc>
          <w:tcPr>
            <w:tcW w:w="3006" w:type="dxa"/>
          </w:tcPr>
          <w:p w:rsidR="00EA1549" w:rsidRPr="00E74903" w:rsidRDefault="00EA1549" w:rsidP="00FE0CD8">
            <w:pPr>
              <w:jc w:val="center"/>
              <w:rPr>
                <w:rFonts w:cs="Times New Roman"/>
                <w:iCs/>
                <w:sz w:val="24"/>
                <w:szCs w:val="24"/>
                <w:lang w:eastAsia="ru-RU" w:bidi="ru-RU"/>
              </w:rPr>
            </w:pPr>
            <w:r w:rsidRPr="00E74903">
              <w:rPr>
                <w:rFonts w:cs="Times New Roman"/>
                <w:iCs/>
                <w:sz w:val="24"/>
                <w:szCs w:val="24"/>
                <w:lang w:eastAsia="ru-RU" w:bidi="ru-RU"/>
              </w:rPr>
              <w:t>Индикаторы достижения</w:t>
            </w:r>
          </w:p>
          <w:p w:rsidR="00EA1549" w:rsidRPr="00E74903" w:rsidRDefault="00EA1549" w:rsidP="00FE0CD8">
            <w:pPr>
              <w:jc w:val="center"/>
              <w:rPr>
                <w:rFonts w:cs="Times New Roman"/>
                <w:b/>
                <w:i/>
                <w:spacing w:val="-1"/>
                <w:sz w:val="24"/>
                <w:szCs w:val="24"/>
                <w:lang w:eastAsia="ru-RU" w:bidi="ru-RU"/>
              </w:rPr>
            </w:pPr>
            <w:r w:rsidRPr="00E74903">
              <w:rPr>
                <w:rFonts w:cs="Times New Roman"/>
                <w:b/>
                <w:i/>
                <w:iCs/>
                <w:sz w:val="24"/>
                <w:szCs w:val="24"/>
                <w:lang w:eastAsia="ru-RU" w:bidi="ru-RU"/>
              </w:rPr>
              <w:t>(проверяемые действия)</w:t>
            </w:r>
          </w:p>
        </w:tc>
      </w:tr>
      <w:tr w:rsidR="004C62E8" w:rsidRPr="00E74903" w:rsidTr="00EA1549">
        <w:trPr>
          <w:jc w:val="center"/>
        </w:trPr>
        <w:tc>
          <w:tcPr>
            <w:tcW w:w="2205" w:type="dxa"/>
            <w:vMerge w:val="restart"/>
          </w:tcPr>
          <w:p w:rsidR="004C62E8" w:rsidRPr="00E74903" w:rsidRDefault="004C62E8" w:rsidP="00FE0CD8">
            <w:pPr>
              <w:ind w:right="19"/>
              <w:jc w:val="both"/>
              <w:rPr>
                <w:rFonts w:cs="Times New Roman"/>
                <w:color w:val="5B9BD5" w:themeColor="accent1"/>
                <w:spacing w:val="-1"/>
                <w:sz w:val="24"/>
                <w:szCs w:val="24"/>
                <w:lang w:eastAsia="ru-RU" w:bidi="ru-RU"/>
              </w:rPr>
            </w:pPr>
            <w:r w:rsidRPr="00E74903">
              <w:rPr>
                <w:rFonts w:cs="Times New Roman"/>
                <w:i/>
                <w:color w:val="000000" w:themeColor="text1"/>
                <w:sz w:val="24"/>
                <w:szCs w:val="24"/>
              </w:rPr>
              <w:t>УК-2</w:t>
            </w:r>
          </w:p>
        </w:tc>
        <w:tc>
          <w:tcPr>
            <w:tcW w:w="2256" w:type="dxa"/>
            <w:vMerge w:val="restart"/>
          </w:tcPr>
          <w:p w:rsidR="004C62E8" w:rsidRPr="00E74903" w:rsidRDefault="004C62E8" w:rsidP="00FE0CD8">
            <w:pPr>
              <w:rPr>
                <w:rFonts w:cs="Times New Roman"/>
                <w:b/>
                <w:sz w:val="24"/>
                <w:szCs w:val="24"/>
              </w:rPr>
            </w:pPr>
            <w:r w:rsidRPr="00E74903">
              <w:rPr>
                <w:rFonts w:cs="Times New Roman"/>
                <w:b/>
                <w:sz w:val="24"/>
                <w:szCs w:val="24"/>
              </w:rPr>
              <w:t>СВК 08.006</w:t>
            </w:r>
          </w:p>
          <w:p w:rsidR="004C62E8" w:rsidRPr="00E74903" w:rsidRDefault="004C62E8" w:rsidP="00FE0CD8">
            <w:pPr>
              <w:rPr>
                <w:rFonts w:cs="Times New Roman"/>
                <w:iCs/>
                <w:sz w:val="24"/>
                <w:szCs w:val="24"/>
              </w:rPr>
            </w:pPr>
          </w:p>
          <w:p w:rsidR="004C62E8" w:rsidRPr="00E74903" w:rsidRDefault="004C62E8" w:rsidP="00FE0CD8">
            <w:pPr>
              <w:rPr>
                <w:rFonts w:cs="Times New Roman"/>
                <w:iCs/>
                <w:sz w:val="24"/>
                <w:szCs w:val="24"/>
              </w:rPr>
            </w:pPr>
          </w:p>
          <w:p w:rsidR="004C62E8" w:rsidRPr="00E74903" w:rsidRDefault="004C62E8" w:rsidP="00FE0CD8">
            <w:pPr>
              <w:jc w:val="both"/>
              <w:rPr>
                <w:rFonts w:cs="Times New Roman"/>
                <w:b/>
                <w:i/>
                <w:color w:val="5B9BD5" w:themeColor="accent1"/>
                <w:spacing w:val="-1"/>
                <w:sz w:val="24"/>
                <w:szCs w:val="24"/>
                <w:lang w:eastAsia="ru-RU" w:bidi="ru-RU"/>
              </w:rPr>
            </w:pPr>
          </w:p>
        </w:tc>
        <w:tc>
          <w:tcPr>
            <w:tcW w:w="2746" w:type="dxa"/>
            <w:vMerge w:val="restart"/>
          </w:tcPr>
          <w:p w:rsidR="004C62E8" w:rsidRPr="004C62E8" w:rsidRDefault="004C62E8" w:rsidP="00FE0CD8">
            <w:pPr>
              <w:jc w:val="both"/>
              <w:rPr>
                <w:rFonts w:cs="Times New Roman"/>
                <w:b/>
                <w:iCs/>
                <w:spacing w:val="-1"/>
                <w:sz w:val="24"/>
                <w:szCs w:val="24"/>
                <w:lang w:eastAsia="ru-RU" w:bidi="ru-RU"/>
              </w:rPr>
            </w:pPr>
            <w:r w:rsidRPr="004C62E8">
              <w:rPr>
                <w:rFonts w:cs="Times New Roman"/>
                <w:b/>
                <w:iCs/>
                <w:spacing w:val="-1"/>
                <w:sz w:val="24"/>
                <w:szCs w:val="24"/>
                <w:lang w:eastAsia="ru-RU" w:bidi="ru-RU"/>
              </w:rPr>
              <w:t>Е</w:t>
            </w:r>
          </w:p>
          <w:p w:rsidR="004C62E8" w:rsidRPr="004C62E8" w:rsidRDefault="004C62E8" w:rsidP="00FE0CD8">
            <w:pPr>
              <w:jc w:val="both"/>
              <w:rPr>
                <w:rFonts w:cs="Times New Roman"/>
                <w:b/>
                <w:iCs/>
                <w:color w:val="5B9BD5" w:themeColor="accent1"/>
                <w:spacing w:val="-1"/>
                <w:sz w:val="24"/>
                <w:szCs w:val="24"/>
                <w:lang w:eastAsia="ru-RU" w:bidi="ru-RU"/>
              </w:rPr>
            </w:pPr>
            <w:r w:rsidRPr="004C62E8">
              <w:rPr>
                <w:rFonts w:cs="Times New Roman"/>
                <w:sz w:val="24"/>
                <w:szCs w:val="24"/>
                <w:shd w:val="clear" w:color="auto" w:fill="FFFFFF"/>
              </w:rPr>
              <w:t>Организация и контроль текущей деятельности системы внутреннего контроля экономического субъекта</w:t>
            </w:r>
          </w:p>
        </w:tc>
        <w:tc>
          <w:tcPr>
            <w:tcW w:w="2206" w:type="dxa"/>
            <w:vMerge w:val="restart"/>
          </w:tcPr>
          <w:p w:rsidR="004C62E8" w:rsidRPr="00F7567C" w:rsidRDefault="004C62E8" w:rsidP="004C62E8">
            <w:pPr>
              <w:widowControl w:val="0"/>
              <w:autoSpaceDE w:val="0"/>
              <w:autoSpaceDN w:val="0"/>
              <w:spacing w:after="0"/>
              <w:rPr>
                <w:rFonts w:eastAsia="Times New Roman" w:cs="Times New Roman"/>
                <w:b/>
                <w:sz w:val="24"/>
                <w:szCs w:val="24"/>
              </w:rPr>
            </w:pPr>
            <w:r w:rsidRPr="00E74903">
              <w:rPr>
                <w:rFonts w:cs="Times New Roman"/>
                <w:b/>
                <w:i/>
                <w:color w:val="5B9BD5" w:themeColor="accent1"/>
                <w:sz w:val="24"/>
                <w:szCs w:val="24"/>
                <w:lang w:eastAsia="ru-RU" w:bidi="ru-RU"/>
              </w:rPr>
              <w:t xml:space="preserve"> </w:t>
            </w:r>
          </w:p>
          <w:p w:rsidR="004C62E8" w:rsidRPr="004C62E8" w:rsidRDefault="004C62E8" w:rsidP="004C62E8">
            <w:pPr>
              <w:pStyle w:val="a8"/>
              <w:spacing w:before="0" w:beforeAutospacing="0" w:after="0" w:afterAutospacing="0"/>
              <w:rPr>
                <w:color w:val="333333"/>
              </w:rPr>
            </w:pPr>
            <w:r w:rsidRPr="004C62E8">
              <w:rPr>
                <w:color w:val="333333"/>
              </w:rPr>
              <w:t>Е/01.8</w:t>
            </w:r>
          </w:p>
          <w:p w:rsidR="004C62E8" w:rsidRPr="004C62E8" w:rsidRDefault="004C62E8" w:rsidP="004C62E8">
            <w:pPr>
              <w:pStyle w:val="a8"/>
              <w:spacing w:before="0" w:beforeAutospacing="0" w:after="0" w:afterAutospacing="0"/>
              <w:rPr>
                <w:color w:val="333333"/>
              </w:rPr>
            </w:pPr>
            <w:r w:rsidRPr="004C62E8">
              <w:rPr>
                <w:color w:val="333333"/>
              </w:rPr>
              <w:t>Организация разработки стратегии и определение текущих задач развития системы внутреннего контроля экономического субъекта</w:t>
            </w:r>
          </w:p>
          <w:p w:rsidR="004C62E8" w:rsidRPr="004C62E8" w:rsidRDefault="004C62E8" w:rsidP="004C62E8">
            <w:pPr>
              <w:pStyle w:val="a8"/>
              <w:spacing w:before="0" w:beforeAutospacing="0" w:after="0" w:afterAutospacing="0"/>
              <w:rPr>
                <w:color w:val="333333"/>
              </w:rPr>
            </w:pPr>
          </w:p>
          <w:p w:rsidR="004C62E8" w:rsidRPr="004C62E8" w:rsidRDefault="004C62E8" w:rsidP="004C62E8">
            <w:pPr>
              <w:pStyle w:val="a8"/>
              <w:spacing w:before="0" w:beforeAutospacing="0" w:after="0" w:afterAutospacing="0"/>
              <w:rPr>
                <w:color w:val="333333"/>
              </w:rPr>
            </w:pPr>
            <w:r w:rsidRPr="004C62E8">
              <w:rPr>
                <w:color w:val="333333"/>
              </w:rPr>
              <w:t>Е/02.8</w:t>
            </w:r>
          </w:p>
          <w:p w:rsidR="004C62E8" w:rsidRPr="004C62E8" w:rsidRDefault="004C62E8" w:rsidP="004C62E8">
            <w:pPr>
              <w:pStyle w:val="a8"/>
              <w:spacing w:before="0" w:beforeAutospacing="0" w:after="0" w:afterAutospacing="0"/>
              <w:rPr>
                <w:color w:val="333333"/>
              </w:rPr>
            </w:pPr>
            <w:r w:rsidRPr="004C62E8">
              <w:rPr>
                <w:color w:val="333333"/>
              </w:rPr>
              <w:t>Организация разработки и утверждение отчетных документов о работе системы внутреннего контроля экономического субъекта</w:t>
            </w:r>
          </w:p>
          <w:p w:rsidR="004C62E8" w:rsidRPr="004C62E8" w:rsidRDefault="004C62E8" w:rsidP="004C62E8">
            <w:pPr>
              <w:pStyle w:val="a8"/>
              <w:spacing w:before="0" w:beforeAutospacing="0" w:after="0" w:afterAutospacing="0"/>
              <w:rPr>
                <w:color w:val="333333"/>
              </w:rPr>
            </w:pPr>
          </w:p>
          <w:p w:rsidR="004C62E8" w:rsidRPr="004C62E8" w:rsidRDefault="004C62E8" w:rsidP="004C62E8">
            <w:pPr>
              <w:pStyle w:val="a8"/>
              <w:spacing w:before="0" w:beforeAutospacing="0" w:after="0" w:afterAutospacing="0"/>
              <w:rPr>
                <w:color w:val="333333"/>
              </w:rPr>
            </w:pPr>
            <w:r w:rsidRPr="004C62E8">
              <w:rPr>
                <w:color w:val="333333"/>
              </w:rPr>
              <w:t>Е/03.8</w:t>
            </w:r>
          </w:p>
          <w:p w:rsidR="004C62E8" w:rsidRPr="004C62E8" w:rsidRDefault="004C62E8" w:rsidP="004C62E8">
            <w:pPr>
              <w:pStyle w:val="a8"/>
              <w:spacing w:before="0" w:beforeAutospacing="0" w:after="0" w:afterAutospacing="0"/>
              <w:rPr>
                <w:color w:val="333333"/>
              </w:rPr>
            </w:pPr>
            <w:r w:rsidRPr="004C62E8">
              <w:rPr>
                <w:color w:val="333333"/>
              </w:rPr>
              <w:t xml:space="preserve">Оценка качества нормативной базы, требований профессиональной </w:t>
            </w:r>
            <w:r w:rsidRPr="004C62E8">
              <w:rPr>
                <w:color w:val="333333"/>
              </w:rPr>
              <w:lastRenderedPageBreak/>
              <w:t>этики и методов внутреннего контроля</w:t>
            </w:r>
          </w:p>
          <w:p w:rsidR="004C62E8" w:rsidRPr="004C62E8" w:rsidRDefault="004C62E8" w:rsidP="004C62E8">
            <w:pPr>
              <w:pStyle w:val="a8"/>
              <w:spacing w:before="0" w:beforeAutospacing="0" w:after="0" w:afterAutospacing="0"/>
              <w:rPr>
                <w:color w:val="333333"/>
              </w:rPr>
            </w:pPr>
          </w:p>
          <w:p w:rsidR="004C62E8" w:rsidRPr="004C62E8" w:rsidRDefault="004C62E8" w:rsidP="004C62E8">
            <w:pPr>
              <w:pStyle w:val="a8"/>
              <w:spacing w:before="0" w:beforeAutospacing="0" w:after="0" w:afterAutospacing="0"/>
              <w:rPr>
                <w:color w:val="333333"/>
              </w:rPr>
            </w:pPr>
            <w:r w:rsidRPr="004C62E8">
              <w:rPr>
                <w:color w:val="333333"/>
              </w:rPr>
              <w:t>Е/04.8</w:t>
            </w:r>
          </w:p>
          <w:p w:rsidR="004C62E8" w:rsidRPr="004C62E8" w:rsidRDefault="004C62E8" w:rsidP="004C62E8">
            <w:pPr>
              <w:pStyle w:val="a8"/>
              <w:spacing w:before="0" w:beforeAutospacing="0" w:after="0" w:afterAutospacing="0"/>
              <w:rPr>
                <w:color w:val="333333"/>
              </w:rPr>
            </w:pPr>
            <w:r w:rsidRPr="004C62E8">
              <w:rPr>
                <w:color w:val="333333"/>
              </w:rPr>
              <w:t>Контроль и координация деятельности систем внутреннего контроля на всех уровнях управления экономическим субъектом</w:t>
            </w:r>
          </w:p>
          <w:p w:rsidR="004C62E8" w:rsidRPr="00E74903" w:rsidRDefault="004C62E8" w:rsidP="004C62E8">
            <w:pPr>
              <w:rPr>
                <w:rFonts w:cs="Times New Roman"/>
                <w:b/>
                <w:i/>
                <w:color w:val="5B9BD5" w:themeColor="accent1"/>
                <w:spacing w:val="-1"/>
                <w:sz w:val="24"/>
                <w:szCs w:val="24"/>
                <w:lang w:eastAsia="ru-RU" w:bidi="ru-RU"/>
              </w:rPr>
            </w:pPr>
          </w:p>
          <w:p w:rsidR="004C62E8" w:rsidRPr="00E74903" w:rsidRDefault="004C62E8" w:rsidP="00FE0CD8">
            <w:pPr>
              <w:jc w:val="both"/>
              <w:rPr>
                <w:rFonts w:cs="Times New Roman"/>
                <w:b/>
                <w:i/>
                <w:color w:val="5B9BD5" w:themeColor="accent1"/>
                <w:spacing w:val="-1"/>
                <w:sz w:val="24"/>
                <w:szCs w:val="24"/>
                <w:lang w:eastAsia="ru-RU" w:bidi="ru-RU"/>
              </w:rPr>
            </w:pPr>
          </w:p>
        </w:tc>
        <w:tc>
          <w:tcPr>
            <w:tcW w:w="2035" w:type="dxa"/>
          </w:tcPr>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lastRenderedPageBreak/>
              <w:t>Знания:</w:t>
            </w:r>
          </w:p>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w:t>
            </w:r>
            <w:r w:rsidRPr="00F7567C">
              <w:rPr>
                <w:rFonts w:eastAsia="Times New Roman" w:cs="Times New Roman"/>
                <w:sz w:val="22"/>
              </w:rPr>
              <w:t xml:space="preserve"> </w:t>
            </w:r>
            <w:r w:rsidRPr="00F7567C">
              <w:rPr>
                <w:rFonts w:eastAsia="Times New Roman" w:cs="Times New Roman"/>
                <w:sz w:val="24"/>
                <w:szCs w:val="24"/>
              </w:rPr>
              <w:t>Основные принципы и содержание экономических законов и категорий, структуру экономических показателей</w:t>
            </w:r>
          </w:p>
          <w:p w:rsidR="004C62E8" w:rsidRPr="00E74903" w:rsidRDefault="004C62E8" w:rsidP="00EA1549">
            <w:pPr>
              <w:widowControl w:val="0"/>
              <w:autoSpaceDE w:val="0"/>
              <w:autoSpaceDN w:val="0"/>
              <w:spacing w:after="0"/>
              <w:rPr>
                <w:rFonts w:cs="Times New Roman"/>
                <w:sz w:val="24"/>
                <w:szCs w:val="24"/>
              </w:rPr>
            </w:pPr>
          </w:p>
        </w:tc>
        <w:tc>
          <w:tcPr>
            <w:tcW w:w="3006" w:type="dxa"/>
          </w:tcPr>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Зна</w:t>
            </w:r>
            <w:r>
              <w:rPr>
                <w:rFonts w:eastAsia="Times New Roman" w:cs="Times New Roman"/>
                <w:b/>
                <w:sz w:val="24"/>
                <w:szCs w:val="24"/>
              </w:rPr>
              <w:t>ет</w:t>
            </w:r>
            <w:r w:rsidRPr="00F7567C">
              <w:rPr>
                <w:rFonts w:eastAsia="Times New Roman" w:cs="Times New Roman"/>
                <w:b/>
                <w:sz w:val="24"/>
                <w:szCs w:val="24"/>
              </w:rPr>
              <w:t>:</w:t>
            </w:r>
          </w:p>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w:t>
            </w:r>
            <w:r w:rsidRPr="00F7567C">
              <w:rPr>
                <w:rFonts w:eastAsia="Times New Roman" w:cs="Times New Roman"/>
                <w:sz w:val="22"/>
              </w:rPr>
              <w:t xml:space="preserve"> </w:t>
            </w:r>
            <w:r w:rsidRPr="00F7567C">
              <w:rPr>
                <w:rFonts w:eastAsia="Times New Roman" w:cs="Times New Roman"/>
                <w:sz w:val="24"/>
                <w:szCs w:val="24"/>
              </w:rPr>
              <w:t>Основные принципы и содержание экономических законов и категорий, структуру экономических показателей</w:t>
            </w:r>
          </w:p>
          <w:p w:rsidR="004C62E8" w:rsidRPr="00E74903" w:rsidRDefault="004C62E8" w:rsidP="00EA1549">
            <w:pPr>
              <w:widowControl w:val="0"/>
              <w:autoSpaceDE w:val="0"/>
              <w:autoSpaceDN w:val="0"/>
              <w:spacing w:after="0"/>
              <w:rPr>
                <w:rFonts w:cs="Times New Roman"/>
                <w:i/>
                <w:color w:val="5B9BD5" w:themeColor="accent1"/>
                <w:spacing w:val="-1"/>
                <w:sz w:val="24"/>
                <w:szCs w:val="24"/>
                <w:lang w:eastAsia="ru-RU" w:bidi="ru-RU"/>
              </w:rPr>
            </w:pPr>
          </w:p>
        </w:tc>
      </w:tr>
      <w:tr w:rsidR="004C62E8" w:rsidRPr="00E74903" w:rsidTr="00EA1549">
        <w:trPr>
          <w:jc w:val="center"/>
        </w:trPr>
        <w:tc>
          <w:tcPr>
            <w:tcW w:w="2205" w:type="dxa"/>
            <w:vMerge/>
          </w:tcPr>
          <w:p w:rsidR="004C62E8" w:rsidRPr="00E74903" w:rsidRDefault="004C62E8" w:rsidP="00FE0CD8">
            <w:pPr>
              <w:ind w:right="19"/>
              <w:jc w:val="both"/>
              <w:rPr>
                <w:rFonts w:cs="Times New Roman"/>
                <w:color w:val="5B9BD5" w:themeColor="accent1"/>
                <w:spacing w:val="-1"/>
                <w:sz w:val="24"/>
                <w:szCs w:val="24"/>
                <w:lang w:eastAsia="ru-RU" w:bidi="ru-RU"/>
              </w:rPr>
            </w:pPr>
          </w:p>
        </w:tc>
        <w:tc>
          <w:tcPr>
            <w:tcW w:w="2256" w:type="dxa"/>
            <w:vMerge/>
          </w:tcPr>
          <w:p w:rsidR="004C62E8" w:rsidRPr="00E74903" w:rsidRDefault="004C62E8" w:rsidP="00FE0CD8">
            <w:pPr>
              <w:jc w:val="both"/>
              <w:rPr>
                <w:rFonts w:cs="Times New Roman"/>
                <w:b/>
                <w:i/>
                <w:color w:val="5B9BD5" w:themeColor="accent1"/>
                <w:spacing w:val="-1"/>
                <w:sz w:val="24"/>
                <w:szCs w:val="24"/>
                <w:lang w:eastAsia="ru-RU" w:bidi="ru-RU"/>
              </w:rPr>
            </w:pPr>
          </w:p>
        </w:tc>
        <w:tc>
          <w:tcPr>
            <w:tcW w:w="2746" w:type="dxa"/>
            <w:vMerge/>
          </w:tcPr>
          <w:p w:rsidR="004C62E8" w:rsidRPr="00E74903" w:rsidRDefault="004C62E8" w:rsidP="00FE0CD8">
            <w:pPr>
              <w:jc w:val="both"/>
              <w:rPr>
                <w:rFonts w:cs="Times New Roman"/>
                <w:color w:val="5B9BD5" w:themeColor="accent1"/>
                <w:spacing w:val="-1"/>
                <w:sz w:val="24"/>
                <w:szCs w:val="24"/>
                <w:lang w:eastAsia="ru-RU" w:bidi="ru-RU"/>
              </w:rPr>
            </w:pPr>
          </w:p>
        </w:tc>
        <w:tc>
          <w:tcPr>
            <w:tcW w:w="2206" w:type="dxa"/>
            <w:vMerge/>
          </w:tcPr>
          <w:p w:rsidR="004C62E8" w:rsidRPr="00E74903" w:rsidRDefault="004C62E8" w:rsidP="00FE0CD8">
            <w:pPr>
              <w:jc w:val="both"/>
              <w:rPr>
                <w:rFonts w:cs="Times New Roman"/>
                <w:color w:val="5B9BD5" w:themeColor="accent1"/>
                <w:spacing w:val="-1"/>
                <w:sz w:val="24"/>
                <w:szCs w:val="24"/>
                <w:lang w:eastAsia="ru-RU" w:bidi="ru-RU"/>
              </w:rPr>
            </w:pPr>
          </w:p>
        </w:tc>
        <w:tc>
          <w:tcPr>
            <w:tcW w:w="2035" w:type="dxa"/>
          </w:tcPr>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Умения:</w:t>
            </w:r>
          </w:p>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 xml:space="preserve">- </w:t>
            </w:r>
            <w:r w:rsidRPr="00F7567C">
              <w:rPr>
                <w:rFonts w:eastAsia="Times New Roman" w:cs="Times New Roman"/>
                <w:sz w:val="24"/>
                <w:szCs w:val="24"/>
              </w:rPr>
              <w:t>Применять экономические модели и методы для описания процессов и явлений в различных сферах деятельности, обосновывать и представлять полученные результаты в соответствии с принятыми в организации стандартами</w:t>
            </w:r>
          </w:p>
          <w:p w:rsidR="004C62E8" w:rsidRPr="00E74903" w:rsidRDefault="004C62E8" w:rsidP="00FE0CD8">
            <w:pPr>
              <w:ind w:right="19"/>
              <w:jc w:val="both"/>
              <w:rPr>
                <w:rFonts w:cs="Times New Roman"/>
                <w:color w:val="5B9BD5" w:themeColor="accent1"/>
                <w:spacing w:val="-1"/>
                <w:sz w:val="24"/>
                <w:szCs w:val="24"/>
                <w:lang w:eastAsia="ru-RU" w:bidi="ru-RU"/>
              </w:rPr>
            </w:pPr>
          </w:p>
        </w:tc>
        <w:tc>
          <w:tcPr>
            <w:tcW w:w="3006" w:type="dxa"/>
          </w:tcPr>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Уме</w:t>
            </w:r>
            <w:r>
              <w:rPr>
                <w:rFonts w:eastAsia="Times New Roman" w:cs="Times New Roman"/>
                <w:b/>
                <w:sz w:val="24"/>
                <w:szCs w:val="24"/>
              </w:rPr>
              <w:t>ет</w:t>
            </w:r>
            <w:r w:rsidRPr="00F7567C">
              <w:rPr>
                <w:rFonts w:eastAsia="Times New Roman" w:cs="Times New Roman"/>
                <w:b/>
                <w:sz w:val="24"/>
                <w:szCs w:val="24"/>
              </w:rPr>
              <w:t>:</w:t>
            </w:r>
          </w:p>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 xml:space="preserve">- </w:t>
            </w:r>
            <w:r w:rsidRPr="00F7567C">
              <w:rPr>
                <w:rFonts w:eastAsia="Times New Roman" w:cs="Times New Roman"/>
                <w:sz w:val="24"/>
                <w:szCs w:val="24"/>
              </w:rPr>
              <w:t>Применять экономические модели и методы для описания процессов и явлений в различных сферах деятельности, обосновывать и представлять полученные результаты в соответствии с принятыми в организации стандартами</w:t>
            </w:r>
          </w:p>
          <w:p w:rsidR="004C62E8" w:rsidRPr="00E74903" w:rsidRDefault="004C62E8" w:rsidP="00FE0CD8">
            <w:pPr>
              <w:jc w:val="both"/>
              <w:rPr>
                <w:rFonts w:cs="Times New Roman"/>
                <w:color w:val="5B9BD5" w:themeColor="accent1"/>
                <w:spacing w:val="-1"/>
                <w:sz w:val="24"/>
                <w:szCs w:val="24"/>
                <w:lang w:eastAsia="ru-RU" w:bidi="ru-RU"/>
              </w:rPr>
            </w:pPr>
          </w:p>
        </w:tc>
      </w:tr>
      <w:tr w:rsidR="004C62E8" w:rsidRPr="00E74903" w:rsidTr="00EA1549">
        <w:trPr>
          <w:trHeight w:val="286"/>
          <w:jc w:val="center"/>
        </w:trPr>
        <w:tc>
          <w:tcPr>
            <w:tcW w:w="2205" w:type="dxa"/>
            <w:vMerge/>
          </w:tcPr>
          <w:p w:rsidR="004C62E8" w:rsidRPr="00E74903" w:rsidRDefault="004C62E8" w:rsidP="00FE0CD8">
            <w:pPr>
              <w:ind w:right="19"/>
              <w:rPr>
                <w:rFonts w:cs="Times New Roman"/>
                <w:color w:val="5B9BD5" w:themeColor="accent1"/>
                <w:spacing w:val="-1"/>
                <w:sz w:val="24"/>
                <w:szCs w:val="24"/>
                <w:lang w:eastAsia="ru-RU" w:bidi="ru-RU"/>
              </w:rPr>
            </w:pPr>
          </w:p>
        </w:tc>
        <w:tc>
          <w:tcPr>
            <w:tcW w:w="2256" w:type="dxa"/>
            <w:vMerge/>
          </w:tcPr>
          <w:p w:rsidR="004C62E8" w:rsidRPr="00E74903" w:rsidRDefault="004C62E8" w:rsidP="00FE0CD8">
            <w:pPr>
              <w:jc w:val="both"/>
              <w:rPr>
                <w:rFonts w:cs="Times New Roman"/>
                <w:b/>
                <w:i/>
                <w:color w:val="5B9BD5" w:themeColor="accent1"/>
                <w:spacing w:val="-1"/>
                <w:sz w:val="24"/>
                <w:szCs w:val="24"/>
                <w:lang w:eastAsia="ru-RU" w:bidi="ru-RU"/>
              </w:rPr>
            </w:pPr>
          </w:p>
        </w:tc>
        <w:tc>
          <w:tcPr>
            <w:tcW w:w="2746" w:type="dxa"/>
            <w:vMerge/>
          </w:tcPr>
          <w:p w:rsidR="004C62E8" w:rsidRPr="00E74903" w:rsidRDefault="004C62E8" w:rsidP="00FE0CD8">
            <w:pPr>
              <w:tabs>
                <w:tab w:val="right" w:leader="underscore" w:pos="9356"/>
              </w:tabs>
              <w:rPr>
                <w:rFonts w:cs="Times New Roman"/>
                <w:color w:val="5B9BD5" w:themeColor="accent1"/>
                <w:spacing w:val="-1"/>
                <w:sz w:val="24"/>
                <w:szCs w:val="24"/>
                <w:lang w:eastAsia="ru-RU" w:bidi="ru-RU"/>
              </w:rPr>
            </w:pPr>
          </w:p>
        </w:tc>
        <w:tc>
          <w:tcPr>
            <w:tcW w:w="2206" w:type="dxa"/>
            <w:vMerge/>
          </w:tcPr>
          <w:p w:rsidR="004C62E8" w:rsidRPr="00E74903" w:rsidRDefault="004C62E8" w:rsidP="00FE0CD8">
            <w:pPr>
              <w:tabs>
                <w:tab w:val="right" w:leader="underscore" w:pos="9356"/>
              </w:tabs>
              <w:rPr>
                <w:rFonts w:cs="Times New Roman"/>
                <w:color w:val="5B9BD5" w:themeColor="accent1"/>
                <w:spacing w:val="-1"/>
                <w:sz w:val="24"/>
                <w:szCs w:val="24"/>
                <w:lang w:eastAsia="ru-RU" w:bidi="ru-RU"/>
              </w:rPr>
            </w:pPr>
          </w:p>
        </w:tc>
        <w:tc>
          <w:tcPr>
            <w:tcW w:w="2035" w:type="dxa"/>
          </w:tcPr>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 xml:space="preserve">Навыки и/или опыт деятельности: </w:t>
            </w:r>
          </w:p>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 xml:space="preserve">- </w:t>
            </w:r>
            <w:r w:rsidRPr="00F7567C">
              <w:rPr>
                <w:rFonts w:eastAsia="Times New Roman" w:cs="Times New Roman"/>
                <w:sz w:val="24"/>
                <w:szCs w:val="24"/>
              </w:rPr>
              <w:t>Основами экономических знаний для описания, моделирования и анализа экономических процессов и явлений в различных сферах деятельности</w:t>
            </w:r>
          </w:p>
          <w:p w:rsidR="004C62E8" w:rsidRPr="00E74903" w:rsidRDefault="004C62E8" w:rsidP="00FE0CD8">
            <w:pPr>
              <w:ind w:right="19"/>
              <w:rPr>
                <w:rFonts w:cs="Times New Roman"/>
                <w:color w:val="5B9BD5" w:themeColor="accent1"/>
                <w:spacing w:val="-1"/>
                <w:sz w:val="24"/>
                <w:szCs w:val="24"/>
                <w:lang w:eastAsia="ru-RU" w:bidi="ru-RU"/>
              </w:rPr>
            </w:pPr>
          </w:p>
        </w:tc>
        <w:tc>
          <w:tcPr>
            <w:tcW w:w="3006" w:type="dxa"/>
          </w:tcPr>
          <w:p w:rsidR="004C62E8" w:rsidRPr="00F7567C" w:rsidRDefault="004C62E8" w:rsidP="00EA1549">
            <w:pPr>
              <w:widowControl w:val="0"/>
              <w:autoSpaceDE w:val="0"/>
              <w:autoSpaceDN w:val="0"/>
              <w:spacing w:after="0"/>
              <w:rPr>
                <w:rFonts w:eastAsia="Times New Roman" w:cs="Times New Roman"/>
                <w:b/>
                <w:sz w:val="24"/>
                <w:szCs w:val="24"/>
              </w:rPr>
            </w:pPr>
            <w:r>
              <w:rPr>
                <w:rFonts w:eastAsia="Times New Roman" w:cs="Times New Roman"/>
                <w:b/>
                <w:sz w:val="24"/>
                <w:szCs w:val="24"/>
              </w:rPr>
              <w:t>Имеет опыт</w:t>
            </w:r>
            <w:r w:rsidRPr="00F7567C">
              <w:rPr>
                <w:rFonts w:eastAsia="Times New Roman" w:cs="Times New Roman"/>
                <w:b/>
                <w:sz w:val="24"/>
                <w:szCs w:val="24"/>
              </w:rPr>
              <w:t xml:space="preserve">: </w:t>
            </w:r>
          </w:p>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 xml:space="preserve">- </w:t>
            </w:r>
            <w:r>
              <w:rPr>
                <w:rFonts w:eastAsia="Times New Roman" w:cs="Times New Roman"/>
                <w:sz w:val="24"/>
                <w:szCs w:val="24"/>
              </w:rPr>
              <w:t>О</w:t>
            </w:r>
            <w:r w:rsidRPr="00F7567C">
              <w:rPr>
                <w:rFonts w:eastAsia="Times New Roman" w:cs="Times New Roman"/>
                <w:sz w:val="24"/>
                <w:szCs w:val="24"/>
              </w:rPr>
              <w:t>писания, моделирования и анализа экономических процессов и явлений в различных сферах деятельности</w:t>
            </w:r>
            <w:r>
              <w:rPr>
                <w:rFonts w:eastAsia="Times New Roman" w:cs="Times New Roman"/>
                <w:sz w:val="24"/>
                <w:szCs w:val="24"/>
              </w:rPr>
              <w:t xml:space="preserve"> с использованием экономических знаний</w:t>
            </w:r>
          </w:p>
          <w:p w:rsidR="004C62E8" w:rsidRPr="00E74903" w:rsidRDefault="004C62E8" w:rsidP="00FE0CD8">
            <w:pPr>
              <w:jc w:val="both"/>
              <w:rPr>
                <w:rFonts w:cs="Times New Roman"/>
                <w:color w:val="5B9BD5" w:themeColor="accent1"/>
                <w:spacing w:val="-1"/>
                <w:sz w:val="24"/>
                <w:szCs w:val="24"/>
                <w:lang w:eastAsia="ru-RU" w:bidi="ru-RU"/>
              </w:rPr>
            </w:pPr>
          </w:p>
        </w:tc>
      </w:tr>
      <w:tr w:rsidR="004C62E8" w:rsidRPr="00E74903" w:rsidTr="00EA1549">
        <w:trPr>
          <w:trHeight w:val="327"/>
          <w:jc w:val="center"/>
        </w:trPr>
        <w:tc>
          <w:tcPr>
            <w:tcW w:w="2205" w:type="dxa"/>
            <w:vMerge w:val="restart"/>
          </w:tcPr>
          <w:p w:rsidR="004C62E8" w:rsidRPr="00E74903" w:rsidRDefault="004C62E8" w:rsidP="00FE0CD8">
            <w:pPr>
              <w:ind w:right="19"/>
              <w:rPr>
                <w:rFonts w:cs="Times New Roman"/>
                <w:color w:val="5B9BD5" w:themeColor="accent1"/>
                <w:spacing w:val="-1"/>
                <w:sz w:val="24"/>
                <w:szCs w:val="24"/>
                <w:lang w:eastAsia="ru-RU" w:bidi="ru-RU"/>
              </w:rPr>
            </w:pPr>
          </w:p>
          <w:p w:rsidR="004C62E8" w:rsidRPr="00E74903" w:rsidRDefault="004C62E8" w:rsidP="00FE0CD8">
            <w:pPr>
              <w:ind w:right="19"/>
              <w:rPr>
                <w:rFonts w:cs="Times New Roman"/>
                <w:color w:val="5B9BD5" w:themeColor="accent1"/>
                <w:spacing w:val="-1"/>
                <w:sz w:val="24"/>
                <w:szCs w:val="24"/>
                <w:lang w:eastAsia="ru-RU" w:bidi="ru-RU"/>
              </w:rPr>
            </w:pPr>
            <w:r w:rsidRPr="00E74903">
              <w:rPr>
                <w:rFonts w:cs="Times New Roman"/>
                <w:i/>
                <w:color w:val="000000" w:themeColor="text1"/>
                <w:sz w:val="24"/>
                <w:szCs w:val="24"/>
              </w:rPr>
              <w:t>ПК-1</w:t>
            </w:r>
          </w:p>
          <w:p w:rsidR="004C62E8" w:rsidRPr="00E74903" w:rsidRDefault="004C62E8" w:rsidP="00FE0CD8">
            <w:pPr>
              <w:ind w:right="19"/>
              <w:rPr>
                <w:rFonts w:cs="Times New Roman"/>
                <w:color w:val="5B9BD5" w:themeColor="accent1"/>
                <w:spacing w:val="-1"/>
                <w:sz w:val="24"/>
                <w:szCs w:val="24"/>
                <w:lang w:eastAsia="ru-RU" w:bidi="ru-RU"/>
              </w:rPr>
            </w:pPr>
          </w:p>
        </w:tc>
        <w:tc>
          <w:tcPr>
            <w:tcW w:w="2256" w:type="dxa"/>
            <w:vMerge/>
          </w:tcPr>
          <w:p w:rsidR="004C62E8" w:rsidRPr="00E74903" w:rsidRDefault="004C62E8" w:rsidP="00FE0CD8">
            <w:pPr>
              <w:jc w:val="both"/>
              <w:rPr>
                <w:rFonts w:cs="Times New Roman"/>
                <w:b/>
                <w:i/>
                <w:color w:val="5B9BD5" w:themeColor="accent1"/>
                <w:spacing w:val="-1"/>
                <w:sz w:val="24"/>
                <w:szCs w:val="24"/>
                <w:lang w:eastAsia="ru-RU" w:bidi="ru-RU"/>
              </w:rPr>
            </w:pPr>
          </w:p>
        </w:tc>
        <w:tc>
          <w:tcPr>
            <w:tcW w:w="2746" w:type="dxa"/>
            <w:vMerge/>
          </w:tcPr>
          <w:p w:rsidR="004C62E8" w:rsidRPr="00E74903" w:rsidRDefault="004C62E8" w:rsidP="00FE0CD8">
            <w:pPr>
              <w:tabs>
                <w:tab w:val="right" w:leader="underscore" w:pos="9356"/>
              </w:tabs>
              <w:rPr>
                <w:rFonts w:cs="Times New Roman"/>
                <w:color w:val="5B9BD5" w:themeColor="accent1"/>
                <w:spacing w:val="-1"/>
                <w:sz w:val="24"/>
                <w:szCs w:val="24"/>
                <w:lang w:eastAsia="ru-RU" w:bidi="ru-RU"/>
              </w:rPr>
            </w:pPr>
          </w:p>
        </w:tc>
        <w:tc>
          <w:tcPr>
            <w:tcW w:w="2206" w:type="dxa"/>
            <w:vMerge/>
          </w:tcPr>
          <w:p w:rsidR="004C62E8" w:rsidRPr="00E74903" w:rsidRDefault="004C62E8" w:rsidP="00FE0CD8">
            <w:pPr>
              <w:tabs>
                <w:tab w:val="right" w:leader="underscore" w:pos="9356"/>
              </w:tabs>
              <w:rPr>
                <w:rFonts w:cs="Times New Roman"/>
                <w:color w:val="5B9BD5" w:themeColor="accent1"/>
                <w:spacing w:val="-1"/>
                <w:sz w:val="24"/>
                <w:szCs w:val="24"/>
                <w:lang w:eastAsia="ru-RU" w:bidi="ru-RU"/>
              </w:rPr>
            </w:pPr>
          </w:p>
        </w:tc>
        <w:tc>
          <w:tcPr>
            <w:tcW w:w="2035" w:type="dxa"/>
            <w:tcBorders>
              <w:bottom w:val="single" w:sz="4" w:space="0" w:color="auto"/>
            </w:tcBorders>
          </w:tcPr>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Знания:</w:t>
            </w:r>
          </w:p>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sz w:val="24"/>
                <w:szCs w:val="24"/>
              </w:rPr>
              <w:t>-</w:t>
            </w:r>
            <w:r w:rsidRPr="00F7567C">
              <w:rPr>
                <w:rFonts w:eastAsia="Calibri" w:cs="Tahoma"/>
                <w:sz w:val="24"/>
                <w:szCs w:val="24"/>
                <w:lang w:eastAsia="ru-RU"/>
              </w:rPr>
              <w:t xml:space="preserve">  Принципы, способы и методы оценки активов, инвестиционных проектов и организаций; значение таких категорий, как капитал, дивидендная политика</w:t>
            </w:r>
          </w:p>
          <w:p w:rsidR="004C62E8" w:rsidRPr="00F7567C" w:rsidRDefault="004C62E8" w:rsidP="00EA1549">
            <w:pPr>
              <w:widowControl w:val="0"/>
              <w:autoSpaceDE w:val="0"/>
              <w:autoSpaceDN w:val="0"/>
              <w:spacing w:after="0"/>
              <w:rPr>
                <w:rFonts w:eastAsia="Times New Roman" w:cs="Times New Roman"/>
                <w:b/>
                <w:sz w:val="24"/>
                <w:szCs w:val="24"/>
              </w:rPr>
            </w:pPr>
          </w:p>
          <w:p w:rsidR="004C62E8" w:rsidRPr="00E74903" w:rsidRDefault="004C62E8" w:rsidP="00EA1549">
            <w:pPr>
              <w:rPr>
                <w:rFonts w:cs="Times New Roman"/>
                <w:b/>
                <w:sz w:val="24"/>
                <w:szCs w:val="24"/>
              </w:rPr>
            </w:pPr>
          </w:p>
        </w:tc>
        <w:tc>
          <w:tcPr>
            <w:tcW w:w="3006" w:type="dxa"/>
            <w:tcBorders>
              <w:bottom w:val="single" w:sz="4" w:space="0" w:color="auto"/>
            </w:tcBorders>
          </w:tcPr>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Зна</w:t>
            </w:r>
            <w:r>
              <w:rPr>
                <w:rFonts w:eastAsia="Times New Roman" w:cs="Times New Roman"/>
                <w:b/>
                <w:sz w:val="24"/>
                <w:szCs w:val="24"/>
              </w:rPr>
              <w:t>ет</w:t>
            </w:r>
            <w:r w:rsidRPr="00F7567C">
              <w:rPr>
                <w:rFonts w:eastAsia="Times New Roman" w:cs="Times New Roman"/>
                <w:b/>
                <w:sz w:val="24"/>
                <w:szCs w:val="24"/>
              </w:rPr>
              <w:t>:</w:t>
            </w:r>
          </w:p>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sz w:val="24"/>
                <w:szCs w:val="24"/>
              </w:rPr>
              <w:t>-</w:t>
            </w:r>
            <w:r w:rsidRPr="00F7567C">
              <w:rPr>
                <w:rFonts w:eastAsia="Calibri" w:cs="Tahoma"/>
                <w:sz w:val="24"/>
                <w:szCs w:val="24"/>
                <w:lang w:eastAsia="ru-RU"/>
              </w:rPr>
              <w:t xml:space="preserve">  Принципы,  способы и методы  оценки  активов,  инвестиционных проектов  и  организаций; значение  таких  категорий,  как  капитал,  дивидендная  политика</w:t>
            </w:r>
          </w:p>
          <w:p w:rsidR="004C62E8" w:rsidRPr="00E74903" w:rsidRDefault="004C62E8" w:rsidP="00EA1549">
            <w:pPr>
              <w:widowControl w:val="0"/>
              <w:autoSpaceDE w:val="0"/>
              <w:autoSpaceDN w:val="0"/>
              <w:spacing w:after="0"/>
              <w:rPr>
                <w:rFonts w:cs="Times New Roman"/>
                <w:b/>
                <w:sz w:val="24"/>
                <w:szCs w:val="24"/>
              </w:rPr>
            </w:pPr>
          </w:p>
        </w:tc>
      </w:tr>
      <w:tr w:rsidR="004C62E8" w:rsidRPr="00E74903" w:rsidTr="00EA1549">
        <w:trPr>
          <w:trHeight w:val="288"/>
          <w:jc w:val="center"/>
        </w:trPr>
        <w:tc>
          <w:tcPr>
            <w:tcW w:w="2205" w:type="dxa"/>
            <w:vMerge/>
          </w:tcPr>
          <w:p w:rsidR="004C62E8" w:rsidRPr="00E74903" w:rsidRDefault="004C62E8" w:rsidP="00FE0CD8">
            <w:pPr>
              <w:ind w:right="19"/>
              <w:rPr>
                <w:rFonts w:cs="Times New Roman"/>
                <w:color w:val="5B9BD5" w:themeColor="accent1"/>
                <w:spacing w:val="-1"/>
                <w:sz w:val="24"/>
                <w:szCs w:val="24"/>
                <w:lang w:eastAsia="ru-RU" w:bidi="ru-RU"/>
              </w:rPr>
            </w:pPr>
          </w:p>
        </w:tc>
        <w:tc>
          <w:tcPr>
            <w:tcW w:w="2256" w:type="dxa"/>
            <w:vMerge/>
          </w:tcPr>
          <w:p w:rsidR="004C62E8" w:rsidRPr="00E74903" w:rsidRDefault="004C62E8" w:rsidP="00FE0CD8">
            <w:pPr>
              <w:jc w:val="both"/>
              <w:rPr>
                <w:rFonts w:cs="Times New Roman"/>
                <w:b/>
                <w:i/>
                <w:color w:val="5B9BD5" w:themeColor="accent1"/>
                <w:spacing w:val="-1"/>
                <w:sz w:val="24"/>
                <w:szCs w:val="24"/>
                <w:lang w:eastAsia="ru-RU" w:bidi="ru-RU"/>
              </w:rPr>
            </w:pPr>
          </w:p>
        </w:tc>
        <w:tc>
          <w:tcPr>
            <w:tcW w:w="2746" w:type="dxa"/>
            <w:vMerge/>
          </w:tcPr>
          <w:p w:rsidR="004C62E8" w:rsidRPr="00E74903" w:rsidRDefault="004C62E8" w:rsidP="00FE0CD8">
            <w:pPr>
              <w:tabs>
                <w:tab w:val="right" w:leader="underscore" w:pos="9356"/>
              </w:tabs>
              <w:rPr>
                <w:rFonts w:cs="Times New Roman"/>
                <w:color w:val="5B9BD5" w:themeColor="accent1"/>
                <w:spacing w:val="-1"/>
                <w:sz w:val="24"/>
                <w:szCs w:val="24"/>
                <w:lang w:eastAsia="ru-RU" w:bidi="ru-RU"/>
              </w:rPr>
            </w:pPr>
          </w:p>
        </w:tc>
        <w:tc>
          <w:tcPr>
            <w:tcW w:w="2206" w:type="dxa"/>
            <w:vMerge/>
          </w:tcPr>
          <w:p w:rsidR="004C62E8" w:rsidRPr="00E74903" w:rsidRDefault="004C62E8" w:rsidP="00FE0CD8">
            <w:pPr>
              <w:tabs>
                <w:tab w:val="right" w:leader="underscore" w:pos="9356"/>
              </w:tabs>
              <w:rPr>
                <w:rFonts w:cs="Times New Roman"/>
                <w:color w:val="5B9BD5" w:themeColor="accent1"/>
                <w:spacing w:val="-1"/>
                <w:sz w:val="24"/>
                <w:szCs w:val="24"/>
                <w:lang w:eastAsia="ru-RU" w:bidi="ru-RU"/>
              </w:rPr>
            </w:pPr>
          </w:p>
        </w:tc>
        <w:tc>
          <w:tcPr>
            <w:tcW w:w="2035" w:type="dxa"/>
            <w:tcBorders>
              <w:top w:val="single" w:sz="4" w:space="0" w:color="auto"/>
              <w:bottom w:val="single" w:sz="4" w:space="0" w:color="auto"/>
            </w:tcBorders>
          </w:tcPr>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Умения:</w:t>
            </w:r>
          </w:p>
          <w:p w:rsidR="004C62E8" w:rsidRPr="00E74903" w:rsidRDefault="004C62E8" w:rsidP="00EA1549">
            <w:pPr>
              <w:rPr>
                <w:rFonts w:cs="Times New Roman"/>
                <w:b/>
                <w:sz w:val="24"/>
                <w:szCs w:val="24"/>
              </w:rPr>
            </w:pPr>
            <w:r w:rsidRPr="00F7567C">
              <w:rPr>
                <w:rFonts w:eastAsia="Times New Roman" w:cs="Times New Roman"/>
                <w:sz w:val="24"/>
                <w:szCs w:val="24"/>
              </w:rPr>
              <w:t>- О</w:t>
            </w:r>
            <w:r w:rsidRPr="00F7567C">
              <w:rPr>
                <w:rFonts w:eastAsia="Calibri" w:cs="Tahoma"/>
                <w:sz w:val="24"/>
                <w:szCs w:val="24"/>
                <w:lang w:eastAsia="ru-RU"/>
              </w:rPr>
              <w:t xml:space="preserve">ценивать принимаемые </w:t>
            </w:r>
            <w:r w:rsidRPr="00F7567C">
              <w:rPr>
                <w:rFonts w:eastAsia="Calibri" w:cs="Tahoma"/>
                <w:sz w:val="24"/>
                <w:szCs w:val="24"/>
                <w:lang w:eastAsia="ru-RU"/>
              </w:rPr>
              <w:lastRenderedPageBreak/>
              <w:t>финансовые решения с точки зрения их влияния на создание ценности (стоимости) компании, составлять финансовые прогнозы развития организации</w:t>
            </w:r>
            <w:r w:rsidRPr="00E74903">
              <w:rPr>
                <w:rFonts w:cs="Times New Roman"/>
                <w:b/>
                <w:sz w:val="24"/>
                <w:szCs w:val="24"/>
              </w:rPr>
              <w:t xml:space="preserve"> </w:t>
            </w:r>
          </w:p>
        </w:tc>
        <w:tc>
          <w:tcPr>
            <w:tcW w:w="3006" w:type="dxa"/>
            <w:tcBorders>
              <w:top w:val="single" w:sz="4" w:space="0" w:color="auto"/>
              <w:bottom w:val="single" w:sz="4" w:space="0" w:color="auto"/>
            </w:tcBorders>
          </w:tcPr>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lastRenderedPageBreak/>
              <w:t>Уме</w:t>
            </w:r>
            <w:r>
              <w:rPr>
                <w:rFonts w:eastAsia="Times New Roman" w:cs="Times New Roman"/>
                <w:b/>
                <w:sz w:val="24"/>
                <w:szCs w:val="24"/>
              </w:rPr>
              <w:t>ет</w:t>
            </w:r>
            <w:r w:rsidRPr="00F7567C">
              <w:rPr>
                <w:rFonts w:eastAsia="Times New Roman" w:cs="Times New Roman"/>
                <w:b/>
                <w:sz w:val="24"/>
                <w:szCs w:val="24"/>
              </w:rPr>
              <w:t>:</w:t>
            </w:r>
          </w:p>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sz w:val="24"/>
                <w:szCs w:val="24"/>
              </w:rPr>
              <w:t>- О</w:t>
            </w:r>
            <w:r w:rsidRPr="00F7567C">
              <w:rPr>
                <w:rFonts w:eastAsia="Calibri" w:cs="Tahoma"/>
                <w:sz w:val="24"/>
                <w:szCs w:val="24"/>
                <w:lang w:eastAsia="ru-RU"/>
              </w:rPr>
              <w:t xml:space="preserve">ценивать  принимаемые  финансовые  решения  с  </w:t>
            </w:r>
            <w:r w:rsidRPr="00F7567C">
              <w:rPr>
                <w:rFonts w:eastAsia="Calibri" w:cs="Tahoma"/>
                <w:sz w:val="24"/>
                <w:szCs w:val="24"/>
                <w:lang w:eastAsia="ru-RU"/>
              </w:rPr>
              <w:lastRenderedPageBreak/>
              <w:t>точки  зрения  их  влияния  на  создание  ценности (стоимости)  компании, составлять  финансовые  прогнозы  развития  организации</w:t>
            </w:r>
          </w:p>
          <w:p w:rsidR="004C62E8" w:rsidRPr="00E74903" w:rsidRDefault="004C62E8" w:rsidP="00FE0CD8">
            <w:pPr>
              <w:rPr>
                <w:rFonts w:cs="Times New Roman"/>
                <w:b/>
                <w:sz w:val="24"/>
                <w:szCs w:val="24"/>
              </w:rPr>
            </w:pPr>
          </w:p>
        </w:tc>
      </w:tr>
      <w:tr w:rsidR="004C62E8" w:rsidRPr="00E74903" w:rsidTr="00EA1549">
        <w:trPr>
          <w:trHeight w:val="188"/>
          <w:jc w:val="center"/>
        </w:trPr>
        <w:tc>
          <w:tcPr>
            <w:tcW w:w="2205" w:type="dxa"/>
            <w:vMerge/>
          </w:tcPr>
          <w:p w:rsidR="004C62E8" w:rsidRPr="00E74903" w:rsidRDefault="004C62E8" w:rsidP="00FE0CD8">
            <w:pPr>
              <w:ind w:right="19"/>
              <w:rPr>
                <w:rFonts w:cs="Times New Roman"/>
                <w:color w:val="5B9BD5" w:themeColor="accent1"/>
                <w:spacing w:val="-1"/>
                <w:sz w:val="24"/>
                <w:szCs w:val="24"/>
                <w:lang w:eastAsia="ru-RU" w:bidi="ru-RU"/>
              </w:rPr>
            </w:pPr>
          </w:p>
        </w:tc>
        <w:tc>
          <w:tcPr>
            <w:tcW w:w="2256" w:type="dxa"/>
            <w:vMerge/>
          </w:tcPr>
          <w:p w:rsidR="004C62E8" w:rsidRPr="00E74903" w:rsidRDefault="004C62E8" w:rsidP="00FE0CD8">
            <w:pPr>
              <w:jc w:val="both"/>
              <w:rPr>
                <w:rFonts w:cs="Times New Roman"/>
                <w:b/>
                <w:i/>
                <w:color w:val="5B9BD5" w:themeColor="accent1"/>
                <w:spacing w:val="-1"/>
                <w:sz w:val="24"/>
                <w:szCs w:val="24"/>
                <w:lang w:eastAsia="ru-RU" w:bidi="ru-RU"/>
              </w:rPr>
            </w:pPr>
          </w:p>
        </w:tc>
        <w:tc>
          <w:tcPr>
            <w:tcW w:w="2746" w:type="dxa"/>
            <w:vMerge/>
          </w:tcPr>
          <w:p w:rsidR="004C62E8" w:rsidRPr="00E74903" w:rsidRDefault="004C62E8" w:rsidP="00FE0CD8">
            <w:pPr>
              <w:tabs>
                <w:tab w:val="right" w:leader="underscore" w:pos="9356"/>
              </w:tabs>
              <w:rPr>
                <w:rFonts w:cs="Times New Roman"/>
                <w:color w:val="5B9BD5" w:themeColor="accent1"/>
                <w:spacing w:val="-1"/>
                <w:sz w:val="24"/>
                <w:szCs w:val="24"/>
                <w:lang w:eastAsia="ru-RU" w:bidi="ru-RU"/>
              </w:rPr>
            </w:pPr>
          </w:p>
        </w:tc>
        <w:tc>
          <w:tcPr>
            <w:tcW w:w="2206" w:type="dxa"/>
            <w:vMerge/>
          </w:tcPr>
          <w:p w:rsidR="004C62E8" w:rsidRPr="00E74903" w:rsidRDefault="004C62E8" w:rsidP="00FE0CD8">
            <w:pPr>
              <w:tabs>
                <w:tab w:val="right" w:leader="underscore" w:pos="9356"/>
              </w:tabs>
              <w:rPr>
                <w:rFonts w:cs="Times New Roman"/>
                <w:color w:val="5B9BD5" w:themeColor="accent1"/>
                <w:spacing w:val="-1"/>
                <w:sz w:val="24"/>
                <w:szCs w:val="24"/>
                <w:lang w:eastAsia="ru-RU" w:bidi="ru-RU"/>
              </w:rPr>
            </w:pPr>
          </w:p>
        </w:tc>
        <w:tc>
          <w:tcPr>
            <w:tcW w:w="2035" w:type="dxa"/>
            <w:tcBorders>
              <w:top w:val="single" w:sz="4" w:space="0" w:color="auto"/>
              <w:bottom w:val="single" w:sz="4" w:space="0" w:color="auto"/>
            </w:tcBorders>
          </w:tcPr>
          <w:p w:rsidR="004C62E8" w:rsidRPr="00F7567C" w:rsidRDefault="004C62E8" w:rsidP="00EA1549">
            <w:pPr>
              <w:widowControl w:val="0"/>
              <w:autoSpaceDE w:val="0"/>
              <w:autoSpaceDN w:val="0"/>
              <w:spacing w:after="0"/>
              <w:rPr>
                <w:rFonts w:eastAsia="Times New Roman" w:cs="Times New Roman"/>
                <w:b/>
                <w:sz w:val="24"/>
                <w:szCs w:val="24"/>
              </w:rPr>
            </w:pPr>
            <w:r w:rsidRPr="00F7567C">
              <w:rPr>
                <w:rFonts w:eastAsia="Times New Roman" w:cs="Times New Roman"/>
                <w:b/>
                <w:sz w:val="24"/>
                <w:szCs w:val="24"/>
              </w:rPr>
              <w:t xml:space="preserve">Навыки и/или опыт деятельности:  </w:t>
            </w:r>
          </w:p>
          <w:p w:rsidR="004C62E8" w:rsidRPr="00E74903" w:rsidRDefault="004C62E8" w:rsidP="00EA1549">
            <w:pPr>
              <w:rPr>
                <w:rFonts w:cs="Times New Roman"/>
                <w:b/>
                <w:sz w:val="24"/>
                <w:szCs w:val="24"/>
              </w:rPr>
            </w:pPr>
            <w:r w:rsidRPr="00F7567C">
              <w:rPr>
                <w:rFonts w:eastAsia="Times New Roman" w:cs="Times New Roman"/>
                <w:sz w:val="24"/>
                <w:szCs w:val="24"/>
              </w:rPr>
              <w:t xml:space="preserve">- </w:t>
            </w:r>
            <w:r w:rsidRPr="00F7567C">
              <w:rPr>
                <w:rFonts w:eastAsia="Calibri" w:cs="Tahoma"/>
                <w:sz w:val="24"/>
                <w:szCs w:val="24"/>
                <w:lang w:eastAsia="ru-RU"/>
              </w:rPr>
              <w:t>Средствами и методами составления финансовой документации, методами выбора оптимальных решений</w:t>
            </w:r>
            <w:r w:rsidRPr="00E74903">
              <w:rPr>
                <w:rFonts w:cs="Times New Roman"/>
                <w:b/>
                <w:sz w:val="24"/>
                <w:szCs w:val="24"/>
              </w:rPr>
              <w:t xml:space="preserve"> </w:t>
            </w:r>
          </w:p>
        </w:tc>
        <w:tc>
          <w:tcPr>
            <w:tcW w:w="3006" w:type="dxa"/>
            <w:tcBorders>
              <w:top w:val="single" w:sz="4" w:space="0" w:color="auto"/>
              <w:bottom w:val="single" w:sz="4" w:space="0" w:color="auto"/>
            </w:tcBorders>
          </w:tcPr>
          <w:p w:rsidR="004C62E8" w:rsidRPr="00F7567C" w:rsidRDefault="004C62E8" w:rsidP="00EA1549">
            <w:pPr>
              <w:widowControl w:val="0"/>
              <w:autoSpaceDE w:val="0"/>
              <w:autoSpaceDN w:val="0"/>
              <w:spacing w:after="0"/>
              <w:rPr>
                <w:rFonts w:eastAsia="Times New Roman" w:cs="Times New Roman"/>
                <w:b/>
                <w:sz w:val="24"/>
                <w:szCs w:val="24"/>
              </w:rPr>
            </w:pPr>
            <w:r>
              <w:rPr>
                <w:rFonts w:eastAsia="Times New Roman" w:cs="Times New Roman"/>
                <w:b/>
                <w:sz w:val="24"/>
                <w:szCs w:val="24"/>
              </w:rPr>
              <w:t>Имеет опыт</w:t>
            </w:r>
            <w:r w:rsidRPr="00F7567C">
              <w:rPr>
                <w:rFonts w:eastAsia="Times New Roman" w:cs="Times New Roman"/>
                <w:b/>
                <w:sz w:val="24"/>
                <w:szCs w:val="24"/>
              </w:rPr>
              <w:t xml:space="preserve">:  </w:t>
            </w:r>
          </w:p>
          <w:p w:rsidR="004C62E8" w:rsidRPr="00F7567C" w:rsidRDefault="004C62E8" w:rsidP="00EA1549">
            <w:pPr>
              <w:widowControl w:val="0"/>
              <w:autoSpaceDE w:val="0"/>
              <w:autoSpaceDN w:val="0"/>
              <w:spacing w:after="0"/>
              <w:rPr>
                <w:rFonts w:eastAsia="Times New Roman" w:cs="Times New Roman"/>
                <w:sz w:val="24"/>
                <w:szCs w:val="24"/>
              </w:rPr>
            </w:pPr>
            <w:r w:rsidRPr="00F7567C">
              <w:rPr>
                <w:rFonts w:eastAsia="Times New Roman" w:cs="Times New Roman"/>
                <w:sz w:val="24"/>
                <w:szCs w:val="24"/>
              </w:rPr>
              <w:t xml:space="preserve">- </w:t>
            </w:r>
            <w:r w:rsidRPr="00F7567C">
              <w:rPr>
                <w:rFonts w:eastAsia="Calibri" w:cs="Tahoma"/>
                <w:sz w:val="24"/>
                <w:szCs w:val="24"/>
                <w:lang w:eastAsia="ru-RU"/>
              </w:rPr>
              <w:t>составления  финансовой документации, выбора  оптимальных  решений</w:t>
            </w:r>
          </w:p>
          <w:p w:rsidR="004C62E8" w:rsidRPr="00E74903" w:rsidRDefault="004C62E8" w:rsidP="00FE0CD8">
            <w:pPr>
              <w:rPr>
                <w:rFonts w:cs="Times New Roman"/>
                <w:spacing w:val="-3"/>
                <w:sz w:val="24"/>
                <w:szCs w:val="24"/>
              </w:rPr>
            </w:pPr>
          </w:p>
        </w:tc>
      </w:tr>
    </w:tbl>
    <w:p w:rsidR="00EA1549" w:rsidRPr="00E74903" w:rsidRDefault="00EA1549" w:rsidP="00EA1549">
      <w:pPr>
        <w:ind w:firstLine="709"/>
        <w:jc w:val="both"/>
        <w:rPr>
          <w:rFonts w:cs="Times New Roman"/>
          <w:sz w:val="24"/>
          <w:szCs w:val="24"/>
        </w:rPr>
      </w:pPr>
    </w:p>
    <w:p w:rsidR="00EA1549" w:rsidRPr="00E74903" w:rsidRDefault="00EA1549" w:rsidP="00EA1549">
      <w:pPr>
        <w:spacing w:after="0"/>
        <w:ind w:firstLine="709"/>
        <w:jc w:val="both"/>
        <w:rPr>
          <w:rFonts w:cs="Times New Roman"/>
          <w:sz w:val="24"/>
          <w:szCs w:val="24"/>
        </w:rPr>
      </w:pPr>
    </w:p>
    <w:p w:rsidR="00F12C76" w:rsidRDefault="00F12C76" w:rsidP="006C0B77">
      <w:pPr>
        <w:spacing w:after="0"/>
        <w:ind w:firstLine="709"/>
        <w:jc w:val="both"/>
      </w:pPr>
    </w:p>
    <w:sectPr w:rsidR="00F12C76" w:rsidSect="00FE0CD8">
      <w:pgSz w:w="16840" w:h="11910" w:orient="landscape"/>
      <w:pgMar w:top="1134" w:right="1134" w:bottom="85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0EA5139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FFC7781"/>
    <w:multiLevelType w:val="multilevel"/>
    <w:tmpl w:val="D7F6909A"/>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4B41F8"/>
    <w:multiLevelType w:val="multilevel"/>
    <w:tmpl w:val="75629688"/>
    <w:lvl w:ilvl="0">
      <w:start w:val="7"/>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12201A73"/>
    <w:multiLevelType w:val="hybridMultilevel"/>
    <w:tmpl w:val="5608C72C"/>
    <w:lvl w:ilvl="0" w:tplc="0419000F">
      <w:start w:val="1"/>
      <w:numFmt w:val="decimal"/>
      <w:lvlText w:val="%1."/>
      <w:lvlJc w:val="left"/>
      <w:pPr>
        <w:ind w:left="607" w:hanging="360"/>
      </w:p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5"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2A9B376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47E5206"/>
    <w:multiLevelType w:val="hybridMultilevel"/>
    <w:tmpl w:val="7CC8ABA0"/>
    <w:lvl w:ilvl="0" w:tplc="88EC651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B1024D"/>
    <w:multiLevelType w:val="hybridMultilevel"/>
    <w:tmpl w:val="5608C72C"/>
    <w:lvl w:ilvl="0" w:tplc="0419000F">
      <w:start w:val="1"/>
      <w:numFmt w:val="decimal"/>
      <w:lvlText w:val="%1."/>
      <w:lvlJc w:val="left"/>
      <w:pPr>
        <w:ind w:left="607" w:hanging="360"/>
      </w:p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9" w15:restartNumberingAfterBreak="0">
    <w:nsid w:val="487C7F05"/>
    <w:multiLevelType w:val="hybridMultilevel"/>
    <w:tmpl w:val="DDD28156"/>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488B3A64"/>
    <w:multiLevelType w:val="hybridMultilevel"/>
    <w:tmpl w:val="7A9AE5F0"/>
    <w:lvl w:ilvl="0" w:tplc="35845326">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B2236C"/>
    <w:multiLevelType w:val="hybridMultilevel"/>
    <w:tmpl w:val="87263C0C"/>
    <w:lvl w:ilvl="0" w:tplc="1EBEDB36">
      <w:start w:val="1"/>
      <w:numFmt w:val="decimal"/>
      <w:lvlText w:val="%1."/>
      <w:lvlJc w:val="left"/>
      <w:pPr>
        <w:ind w:left="786"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CAE74B6"/>
    <w:multiLevelType w:val="hybridMultilevel"/>
    <w:tmpl w:val="724C510A"/>
    <w:lvl w:ilvl="0" w:tplc="187A5C1A">
      <w:start w:val="1"/>
      <w:numFmt w:val="decimal"/>
      <w:lvlText w:val="%1."/>
      <w:lvlJc w:val="left"/>
      <w:pPr>
        <w:ind w:left="0" w:firstLine="0"/>
      </w:pPr>
      <w:rPr>
        <w:sz w:val="2"/>
        <w:szCs w:val="2"/>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3" w15:restartNumberingAfterBreak="0">
    <w:nsid w:val="6D150DEC"/>
    <w:multiLevelType w:val="hybridMultilevel"/>
    <w:tmpl w:val="F104EDBC"/>
    <w:lvl w:ilvl="0" w:tplc="04190001">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20451C"/>
    <w:multiLevelType w:val="multilevel"/>
    <w:tmpl w:val="D7F6909A"/>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35B49B1"/>
    <w:multiLevelType w:val="multilevel"/>
    <w:tmpl w:val="AEBAAA4C"/>
    <w:lvl w:ilvl="0">
      <w:start w:val="7"/>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15:restartNumberingAfterBreak="0">
    <w:nsid w:val="79B8570A"/>
    <w:multiLevelType w:val="multilevel"/>
    <w:tmpl w:val="B6B81F18"/>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7D114FEC"/>
    <w:multiLevelType w:val="hybridMultilevel"/>
    <w:tmpl w:val="C7662B9E"/>
    <w:lvl w:ilvl="0" w:tplc="FA7AC5B2">
      <w:start w:val="2"/>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
  </w:num>
  <w:num w:numId="4">
    <w:abstractNumId w:val="14"/>
  </w:num>
  <w:num w:numId="5">
    <w:abstractNumId w:val="16"/>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
  </w:num>
  <w:num w:numId="11">
    <w:abstractNumId w:val="17"/>
  </w:num>
  <w:num w:numId="12">
    <w:abstractNumId w:val="10"/>
  </w:num>
  <w:num w:numId="13">
    <w:abstractNumId w:val="4"/>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569F0"/>
    <w:rsid w:val="00003C36"/>
    <w:rsid w:val="00186196"/>
    <w:rsid w:val="00244920"/>
    <w:rsid w:val="00373C16"/>
    <w:rsid w:val="00397974"/>
    <w:rsid w:val="004569F0"/>
    <w:rsid w:val="004C62E8"/>
    <w:rsid w:val="00517780"/>
    <w:rsid w:val="0063148D"/>
    <w:rsid w:val="0066533B"/>
    <w:rsid w:val="006C0B77"/>
    <w:rsid w:val="00701CE4"/>
    <w:rsid w:val="00801440"/>
    <w:rsid w:val="008242FF"/>
    <w:rsid w:val="00870751"/>
    <w:rsid w:val="00922C48"/>
    <w:rsid w:val="00966246"/>
    <w:rsid w:val="00B915B7"/>
    <w:rsid w:val="00BA7625"/>
    <w:rsid w:val="00CC76BD"/>
    <w:rsid w:val="00CE035C"/>
    <w:rsid w:val="00E55917"/>
    <w:rsid w:val="00EA1549"/>
    <w:rsid w:val="00EA59DF"/>
    <w:rsid w:val="00EE4070"/>
    <w:rsid w:val="00F12C76"/>
    <w:rsid w:val="00FE0CD8"/>
    <w:rsid w:val="00FE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A68D"/>
  <w15:docId w15:val="{25E69968-171B-49A0-A91B-A635737D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69F0"/>
    <w:pPr>
      <w:spacing w:line="240" w:lineRule="auto"/>
    </w:pPr>
    <w:rPr>
      <w:rFonts w:ascii="Times New Roman" w:hAnsi="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Нет списка1"/>
    <w:next w:val="a3"/>
    <w:uiPriority w:val="99"/>
    <w:semiHidden/>
    <w:unhideWhenUsed/>
    <w:rsid w:val="004569F0"/>
  </w:style>
  <w:style w:type="paragraph" w:styleId="a4">
    <w:name w:val="List Paragraph"/>
    <w:aliases w:val="Bullet List,FooterText,Paragraphe de liste1"/>
    <w:basedOn w:val="a0"/>
    <w:link w:val="a5"/>
    <w:qFormat/>
    <w:rsid w:val="004569F0"/>
    <w:pPr>
      <w:widowControl w:val="0"/>
      <w:autoSpaceDE w:val="0"/>
      <w:autoSpaceDN w:val="0"/>
      <w:spacing w:after="0"/>
      <w:ind w:left="261" w:hanging="421"/>
    </w:pPr>
    <w:rPr>
      <w:rFonts w:eastAsia="Times New Roman" w:cs="Times New Roman"/>
      <w:sz w:val="22"/>
    </w:rPr>
  </w:style>
  <w:style w:type="character" w:customStyle="1" w:styleId="a5">
    <w:name w:val="Абзац списка Знак"/>
    <w:aliases w:val="Bullet List Знак,FooterText Знак,Paragraphe de liste1 Знак"/>
    <w:link w:val="a4"/>
    <w:locked/>
    <w:rsid w:val="004569F0"/>
    <w:rPr>
      <w:rFonts w:ascii="Times New Roman" w:eastAsia="Times New Roman" w:hAnsi="Times New Roman" w:cs="Times New Roman"/>
    </w:rPr>
  </w:style>
  <w:style w:type="paragraph" w:customStyle="1" w:styleId="a6">
    <w:name w:val="Абзац_СУБД"/>
    <w:basedOn w:val="a0"/>
    <w:rsid w:val="004569F0"/>
    <w:pPr>
      <w:spacing w:after="0" w:line="360" w:lineRule="auto"/>
      <w:ind w:firstLine="720"/>
      <w:jc w:val="both"/>
    </w:pPr>
    <w:rPr>
      <w:rFonts w:ascii="Arial" w:eastAsia="Times New Roman" w:hAnsi="Arial" w:cs="Times New Roman"/>
      <w:szCs w:val="20"/>
      <w:lang w:eastAsia="ru-RU"/>
    </w:rPr>
  </w:style>
  <w:style w:type="table" w:customStyle="1" w:styleId="TableNormal">
    <w:name w:val="Table Normal"/>
    <w:uiPriority w:val="2"/>
    <w:semiHidden/>
    <w:unhideWhenUsed/>
    <w:qFormat/>
    <w:rsid w:val="004569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569F0"/>
    <w:pPr>
      <w:widowControl w:val="0"/>
      <w:autoSpaceDE w:val="0"/>
      <w:autoSpaceDN w:val="0"/>
      <w:spacing w:after="0"/>
    </w:pPr>
    <w:rPr>
      <w:rFonts w:eastAsia="Times New Roman" w:cs="Times New Roman"/>
      <w:sz w:val="22"/>
    </w:rPr>
  </w:style>
  <w:style w:type="character" w:styleId="a7">
    <w:name w:val="Hyperlink"/>
    <w:unhideWhenUsed/>
    <w:rsid w:val="004569F0"/>
    <w:rPr>
      <w:rFonts w:ascii="Times New Roman" w:hAnsi="Times New Roman" w:cs="Times New Roman" w:hint="default"/>
      <w:color w:val="0000FF"/>
      <w:u w:val="single"/>
    </w:rPr>
  </w:style>
  <w:style w:type="paragraph" w:customStyle="1" w:styleId="Style3">
    <w:name w:val="Style3"/>
    <w:basedOn w:val="a0"/>
    <w:rsid w:val="004569F0"/>
    <w:pPr>
      <w:widowControl w:val="0"/>
      <w:autoSpaceDE w:val="0"/>
      <w:autoSpaceDN w:val="0"/>
      <w:adjustRightInd w:val="0"/>
      <w:spacing w:after="0"/>
    </w:pPr>
    <w:rPr>
      <w:rFonts w:ascii="Tahoma" w:eastAsia="Times New Roman" w:hAnsi="Tahoma" w:cs="Times New Roman"/>
      <w:sz w:val="24"/>
      <w:szCs w:val="24"/>
      <w:lang w:eastAsia="ru-RU"/>
    </w:rPr>
  </w:style>
  <w:style w:type="paragraph" w:styleId="a8">
    <w:name w:val="Normal (Web)"/>
    <w:basedOn w:val="a0"/>
    <w:uiPriority w:val="99"/>
    <w:rsid w:val="004569F0"/>
    <w:pPr>
      <w:spacing w:before="100" w:beforeAutospacing="1" w:after="100" w:afterAutospacing="1"/>
    </w:pPr>
    <w:rPr>
      <w:rFonts w:eastAsia="Times New Roman" w:cs="Times New Roman"/>
      <w:sz w:val="24"/>
      <w:szCs w:val="24"/>
      <w:lang w:eastAsia="ru-RU"/>
    </w:rPr>
  </w:style>
  <w:style w:type="paragraph" w:styleId="a9">
    <w:name w:val="Body Text"/>
    <w:basedOn w:val="a0"/>
    <w:link w:val="aa"/>
    <w:uiPriority w:val="1"/>
    <w:qFormat/>
    <w:rsid w:val="004569F0"/>
    <w:pPr>
      <w:widowControl w:val="0"/>
      <w:autoSpaceDE w:val="0"/>
      <w:autoSpaceDN w:val="0"/>
      <w:spacing w:after="0"/>
    </w:pPr>
    <w:rPr>
      <w:rFonts w:eastAsia="Times New Roman" w:cs="Times New Roman"/>
      <w:sz w:val="24"/>
      <w:szCs w:val="24"/>
    </w:rPr>
  </w:style>
  <w:style w:type="character" w:customStyle="1" w:styleId="aa">
    <w:name w:val="Основной текст Знак"/>
    <w:basedOn w:val="a1"/>
    <w:link w:val="a9"/>
    <w:uiPriority w:val="1"/>
    <w:rsid w:val="004569F0"/>
    <w:rPr>
      <w:rFonts w:ascii="Times New Roman" w:eastAsia="Times New Roman" w:hAnsi="Times New Roman" w:cs="Times New Roman"/>
      <w:sz w:val="24"/>
      <w:szCs w:val="24"/>
    </w:rPr>
  </w:style>
  <w:style w:type="character" w:customStyle="1" w:styleId="dots">
    <w:name w:val="dots"/>
    <w:basedOn w:val="a1"/>
    <w:rsid w:val="00FE0CD8"/>
  </w:style>
  <w:style w:type="paragraph" w:customStyle="1" w:styleId="a">
    <w:name w:val="список с точками"/>
    <w:basedOn w:val="a0"/>
    <w:rsid w:val="00CC76BD"/>
    <w:pPr>
      <w:numPr>
        <w:numId w:val="19"/>
      </w:numPr>
      <w:spacing w:after="0" w:line="312" w:lineRule="auto"/>
      <w:jc w:val="both"/>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453513">
      <w:bodyDiv w:val="1"/>
      <w:marLeft w:val="0"/>
      <w:marRight w:val="0"/>
      <w:marTop w:val="0"/>
      <w:marBottom w:val="0"/>
      <w:divBdr>
        <w:top w:val="none" w:sz="0" w:space="0" w:color="auto"/>
        <w:left w:val="none" w:sz="0" w:space="0" w:color="auto"/>
        <w:bottom w:val="none" w:sz="0" w:space="0" w:color="auto"/>
        <w:right w:val="none" w:sz="0" w:space="0" w:color="auto"/>
      </w:divBdr>
    </w:div>
    <w:div w:id="621888382">
      <w:bodyDiv w:val="1"/>
      <w:marLeft w:val="0"/>
      <w:marRight w:val="0"/>
      <w:marTop w:val="0"/>
      <w:marBottom w:val="0"/>
      <w:divBdr>
        <w:top w:val="none" w:sz="0" w:space="0" w:color="auto"/>
        <w:left w:val="none" w:sz="0" w:space="0" w:color="auto"/>
        <w:bottom w:val="none" w:sz="0" w:space="0" w:color="auto"/>
        <w:right w:val="none" w:sz="0" w:space="0" w:color="auto"/>
      </w:divBdr>
    </w:div>
    <w:div w:id="1248076381">
      <w:bodyDiv w:val="1"/>
      <w:marLeft w:val="0"/>
      <w:marRight w:val="0"/>
      <w:marTop w:val="0"/>
      <w:marBottom w:val="0"/>
      <w:divBdr>
        <w:top w:val="none" w:sz="0" w:space="0" w:color="auto"/>
        <w:left w:val="none" w:sz="0" w:space="0" w:color="auto"/>
        <w:bottom w:val="none" w:sz="0" w:space="0" w:color="auto"/>
        <w:right w:val="none" w:sz="0" w:space="0" w:color="auto"/>
      </w:divBdr>
    </w:div>
    <w:div w:id="1285384743">
      <w:bodyDiv w:val="1"/>
      <w:marLeft w:val="0"/>
      <w:marRight w:val="0"/>
      <w:marTop w:val="0"/>
      <w:marBottom w:val="0"/>
      <w:divBdr>
        <w:top w:val="none" w:sz="0" w:space="0" w:color="auto"/>
        <w:left w:val="none" w:sz="0" w:space="0" w:color="auto"/>
        <w:bottom w:val="none" w:sz="0" w:space="0" w:color="auto"/>
        <w:right w:val="none" w:sz="0" w:space="0" w:color="auto"/>
      </w:divBdr>
    </w:div>
    <w:div w:id="1357852270">
      <w:bodyDiv w:val="1"/>
      <w:marLeft w:val="0"/>
      <w:marRight w:val="0"/>
      <w:marTop w:val="0"/>
      <w:marBottom w:val="0"/>
      <w:divBdr>
        <w:top w:val="none" w:sz="0" w:space="0" w:color="auto"/>
        <w:left w:val="none" w:sz="0" w:space="0" w:color="auto"/>
        <w:bottom w:val="none" w:sz="0" w:space="0" w:color="auto"/>
        <w:right w:val="none" w:sz="0" w:space="0" w:color="auto"/>
      </w:divBdr>
      <w:divsChild>
        <w:div w:id="1208490414">
          <w:marLeft w:val="0"/>
          <w:marRight w:val="0"/>
          <w:marTop w:val="0"/>
          <w:marBottom w:val="195"/>
          <w:divBdr>
            <w:top w:val="single" w:sz="2" w:space="0" w:color="E5E7EB"/>
            <w:left w:val="single" w:sz="2" w:space="0" w:color="E5E7EB"/>
            <w:bottom w:val="single" w:sz="2" w:space="0" w:color="E5E7EB"/>
            <w:right w:val="single" w:sz="2" w:space="0" w:color="E5E7EB"/>
          </w:divBdr>
          <w:divsChild>
            <w:div w:id="2115054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3042191">
          <w:marLeft w:val="0"/>
          <w:marRight w:val="0"/>
          <w:marTop w:val="0"/>
          <w:marBottom w:val="195"/>
          <w:divBdr>
            <w:top w:val="single" w:sz="2" w:space="0" w:color="E5E7EB"/>
            <w:left w:val="single" w:sz="2" w:space="0" w:color="E5E7EB"/>
            <w:bottom w:val="single" w:sz="2" w:space="0" w:color="E5E7EB"/>
            <w:right w:val="single" w:sz="2" w:space="0" w:color="E5E7EB"/>
          </w:divBdr>
          <w:divsChild>
            <w:div w:id="1203638602">
              <w:marLeft w:val="0"/>
              <w:marRight w:val="0"/>
              <w:marTop w:val="0"/>
              <w:marBottom w:val="0"/>
              <w:divBdr>
                <w:top w:val="single" w:sz="2" w:space="0" w:color="E5E7EB"/>
                <w:left w:val="single" w:sz="2" w:space="0" w:color="E5E7EB"/>
                <w:bottom w:val="single" w:sz="2" w:space="0" w:color="E5E7EB"/>
                <w:right w:val="single" w:sz="2" w:space="0" w:color="E5E7EB"/>
              </w:divBdr>
            </w:div>
            <w:div w:id="1520001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516243">
          <w:marLeft w:val="0"/>
          <w:marRight w:val="0"/>
          <w:marTop w:val="0"/>
          <w:marBottom w:val="195"/>
          <w:divBdr>
            <w:top w:val="single" w:sz="2" w:space="0" w:color="E5E7EB"/>
            <w:left w:val="single" w:sz="2" w:space="0" w:color="E5E7EB"/>
            <w:bottom w:val="single" w:sz="2" w:space="0" w:color="E5E7EB"/>
            <w:right w:val="single" w:sz="2" w:space="0" w:color="E5E7EB"/>
          </w:divBdr>
          <w:divsChild>
            <w:div w:id="1316297978">
              <w:marLeft w:val="0"/>
              <w:marRight w:val="0"/>
              <w:marTop w:val="0"/>
              <w:marBottom w:val="0"/>
              <w:divBdr>
                <w:top w:val="single" w:sz="2" w:space="0" w:color="E5E7EB"/>
                <w:left w:val="single" w:sz="2" w:space="0" w:color="E5E7EB"/>
                <w:bottom w:val="single" w:sz="2" w:space="0" w:color="E5E7EB"/>
                <w:right w:val="single" w:sz="2" w:space="0" w:color="E5E7EB"/>
              </w:divBdr>
            </w:div>
            <w:div w:id="11040362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6030096">
          <w:marLeft w:val="0"/>
          <w:marRight w:val="0"/>
          <w:marTop w:val="0"/>
          <w:marBottom w:val="195"/>
          <w:divBdr>
            <w:top w:val="single" w:sz="2" w:space="0" w:color="E5E7EB"/>
            <w:left w:val="single" w:sz="2" w:space="0" w:color="E5E7EB"/>
            <w:bottom w:val="single" w:sz="2" w:space="0" w:color="E5E7EB"/>
            <w:right w:val="single" w:sz="2" w:space="0" w:color="E5E7EB"/>
          </w:divBdr>
          <w:divsChild>
            <w:div w:id="2042825141">
              <w:marLeft w:val="0"/>
              <w:marRight w:val="0"/>
              <w:marTop w:val="0"/>
              <w:marBottom w:val="0"/>
              <w:divBdr>
                <w:top w:val="single" w:sz="2" w:space="0" w:color="E5E7EB"/>
                <w:left w:val="single" w:sz="2" w:space="0" w:color="E5E7EB"/>
                <w:bottom w:val="single" w:sz="2" w:space="0" w:color="E5E7EB"/>
                <w:right w:val="single" w:sz="2" w:space="0" w:color="E5E7EB"/>
              </w:divBdr>
            </w:div>
            <w:div w:id="16797747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3215792">
          <w:marLeft w:val="0"/>
          <w:marRight w:val="0"/>
          <w:marTop w:val="0"/>
          <w:marBottom w:val="0"/>
          <w:divBdr>
            <w:top w:val="single" w:sz="2" w:space="0" w:color="E5E7EB"/>
            <w:left w:val="single" w:sz="2" w:space="0" w:color="E5E7EB"/>
            <w:bottom w:val="single" w:sz="2" w:space="0" w:color="E5E7EB"/>
            <w:right w:val="single" w:sz="2" w:space="0" w:color="E5E7EB"/>
          </w:divBdr>
          <w:divsChild>
            <w:div w:id="19085621">
              <w:marLeft w:val="0"/>
              <w:marRight w:val="0"/>
              <w:marTop w:val="0"/>
              <w:marBottom w:val="0"/>
              <w:divBdr>
                <w:top w:val="single" w:sz="2" w:space="0" w:color="E5E7EB"/>
                <w:left w:val="single" w:sz="2" w:space="0" w:color="E5E7EB"/>
                <w:bottom w:val="single" w:sz="2" w:space="0" w:color="E5E7EB"/>
                <w:right w:val="single" w:sz="2" w:space="0" w:color="E5E7EB"/>
              </w:divBdr>
            </w:div>
            <w:div w:id="1333025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296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82629.html%20" TargetMode="External"/><Relationship Id="rId13" Type="http://schemas.openxmlformats.org/officeDocument/2006/relationships/hyperlink" Target="URL:%20http://lib.mgafk.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URL:%20http://lib.mgafk.ru" TargetMode="External"/><Relationship Id="rId12" Type="http://schemas.openxmlformats.org/officeDocument/2006/relationships/hyperlink" Target="https://urait.ru/bcode/4683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gafk.ru/uchebnie_materiali/download/034300.62annotatsiioop.pdf" TargetMode="External"/><Relationship Id="rId1" Type="http://schemas.openxmlformats.org/officeDocument/2006/relationships/numbering" Target="numbering.xml"/><Relationship Id="rId6" Type="http://schemas.openxmlformats.org/officeDocument/2006/relationships/hyperlink" Target="https://urait.ru/bcode/543965" TargetMode="External"/><Relationship Id="rId11" Type="http://schemas.openxmlformats.org/officeDocument/2006/relationships/hyperlink" Target="http://lib.mgafk.ru" TargetMode="External"/><Relationship Id="rId5" Type="http://schemas.openxmlformats.org/officeDocument/2006/relationships/hyperlink" Target="https://urait.ru/bcode/542897" TargetMode="External"/><Relationship Id="rId15" Type="http://schemas.openxmlformats.org/officeDocument/2006/relationships/hyperlink" Target="https://urait.ru/bcode/425835" TargetMode="External"/><Relationship Id="rId10" Type="http://schemas.openxmlformats.org/officeDocument/2006/relationships/hyperlink" Target="http://www.iprbookshop.ru/79918.html" TargetMode="External"/><Relationship Id="rId4" Type="http://schemas.openxmlformats.org/officeDocument/2006/relationships/webSettings" Target="webSettings.xml"/><Relationship Id="rId9" Type="http://schemas.openxmlformats.org/officeDocument/2006/relationships/hyperlink" Target="http://www.iprbookshop.ru/101492.html%20" TargetMode="External"/><Relationship Id="rId14" Type="http://schemas.openxmlformats.org/officeDocument/2006/relationships/hyperlink" Target="https://urait.ru/bcode/426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5370</Words>
  <Characters>30615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зав Спортмедициной</cp:lastModifiedBy>
  <cp:revision>3</cp:revision>
  <dcterms:created xsi:type="dcterms:W3CDTF">2025-04-29T13:30:00Z</dcterms:created>
  <dcterms:modified xsi:type="dcterms:W3CDTF">2025-09-10T09:42:00Z</dcterms:modified>
</cp:coreProperties>
</file>