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C8D">
        <w:rPr>
          <w:rFonts w:ascii="Times New Roman" w:hAnsi="Times New Roman" w:cs="Times New Roman"/>
          <w:color w:val="000000"/>
          <w:sz w:val="24"/>
          <w:szCs w:val="24"/>
        </w:rPr>
        <w:t>Министерство спорта Российской Федерации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C8D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C8D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C8D">
        <w:rPr>
          <w:rFonts w:ascii="Times New Roman" w:hAnsi="Times New Roman" w:cs="Times New Roman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4876" w:rsidRPr="00DB7C8D" w:rsidRDefault="00164876" w:rsidP="0016487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Кафедра управления и экономики физической культуры, спорта и туризма</w:t>
      </w:r>
    </w:p>
    <w:p w:rsidR="00164876" w:rsidRPr="00DB7C8D" w:rsidRDefault="00164876" w:rsidP="001648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164876" w:rsidRPr="00DB7C8D" w:rsidRDefault="00164876" w:rsidP="0016487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6" w:type="dxa"/>
        <w:tblLook w:val="04A0" w:firstRow="1" w:lastRow="0" w:firstColumn="1" w:lastColumn="0" w:noHBand="0" w:noVBand="1"/>
      </w:tblPr>
      <w:tblGrid>
        <w:gridCol w:w="5037"/>
        <w:gridCol w:w="4859"/>
      </w:tblGrid>
      <w:tr w:rsidR="00164876" w:rsidRPr="00DB7C8D" w:rsidTr="00176142">
        <w:trPr>
          <w:trHeight w:val="1830"/>
        </w:trPr>
        <w:tc>
          <w:tcPr>
            <w:tcW w:w="5037" w:type="dxa"/>
            <w:hideMark/>
          </w:tcPr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Начальник Учебно-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управления 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канд. биол. наук, доцент И.В.</w:t>
            </w:r>
            <w:r w:rsidR="00176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Осадченко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64876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9» мая 2025 г.</w:t>
            </w:r>
          </w:p>
        </w:tc>
        <w:tc>
          <w:tcPr>
            <w:tcW w:w="4859" w:type="dxa"/>
            <w:hideMark/>
          </w:tcPr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Председатель УМК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проректора по учебной работе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канд. пед. наук, доцент А.П.</w:t>
            </w:r>
            <w:r w:rsidR="00176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  <w:p w:rsidR="00DB7C8D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64876" w:rsidRPr="00DB7C8D" w:rsidRDefault="00DB7C8D" w:rsidP="00DB7C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9» мая 2025 г.</w:t>
            </w:r>
          </w:p>
        </w:tc>
      </w:tr>
    </w:tbl>
    <w:p w:rsidR="00550745" w:rsidRPr="00DB7C8D" w:rsidRDefault="00550745" w:rsidP="001648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C66FE7">
      <w:pPr>
        <w:widowControl w:val="0"/>
        <w:numPr>
          <w:ilvl w:val="0"/>
          <w:numId w:val="1"/>
        </w:numPr>
        <w:spacing w:after="0" w:line="240" w:lineRule="auto"/>
        <w:ind w:left="709" w:firstLine="707"/>
        <w:jc w:val="center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«ОПЕРАЦИОННЫЙ МЕНЕДЖМЕНТ»</w:t>
      </w:r>
    </w:p>
    <w:p w:rsidR="00C66FE7" w:rsidRPr="00DB7C8D" w:rsidRDefault="00DB7C8D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Б1.О.14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Pr="00DB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 xml:space="preserve">38.03.02 «МЕНЕДЖМЕНТ» 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ОПОП: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i/>
          <w:sz w:val="24"/>
          <w:szCs w:val="24"/>
        </w:rPr>
        <w:t>«Менеджмент организации»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Квалификация выпускника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i/>
          <w:sz w:val="24"/>
          <w:szCs w:val="24"/>
        </w:rPr>
        <w:t>бакалавр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164876" w:rsidRPr="00DB7C8D" w:rsidTr="00DB7C8D">
        <w:tc>
          <w:tcPr>
            <w:tcW w:w="4111" w:type="dxa"/>
          </w:tcPr>
          <w:p w:rsidR="00DB7C8D" w:rsidRPr="00DB7C8D" w:rsidRDefault="00DB7C8D" w:rsidP="00DB7C8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B7C8D" w:rsidRPr="00DB7C8D" w:rsidRDefault="00DB7C8D" w:rsidP="00DB7C8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физической культуры, </w:t>
            </w:r>
          </w:p>
          <w:p w:rsidR="00DB7C8D" w:rsidRPr="00DB7C8D" w:rsidRDefault="00DB7C8D" w:rsidP="00DB7C8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канд. юрид. наук, доцент</w:t>
            </w:r>
          </w:p>
          <w:p w:rsidR="00DB7C8D" w:rsidRPr="00DB7C8D" w:rsidRDefault="00DB7C8D" w:rsidP="00DB7C8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________И.С.</w:t>
            </w:r>
            <w:r w:rsidR="00176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Полянская </w:t>
            </w:r>
          </w:p>
          <w:p w:rsidR="00164876" w:rsidRPr="00DB7C8D" w:rsidRDefault="00DB7C8D" w:rsidP="00DB7C8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9» мая 2025 г.</w:t>
            </w:r>
          </w:p>
        </w:tc>
        <w:tc>
          <w:tcPr>
            <w:tcW w:w="1386" w:type="dxa"/>
          </w:tcPr>
          <w:p w:rsidR="00164876" w:rsidRPr="00DB7C8D" w:rsidRDefault="00164876" w:rsidP="00164876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DB7C8D" w:rsidRPr="00DB7C8D" w:rsidRDefault="00DB7C8D" w:rsidP="00DB7C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рассмотрена и одобрена на заседании кафедры (протокол № 13 </w:t>
            </w:r>
          </w:p>
          <w:p w:rsidR="00DB7C8D" w:rsidRPr="00DB7C8D" w:rsidRDefault="00DB7C8D" w:rsidP="00DB7C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апреля 2025 г.)</w:t>
            </w:r>
          </w:p>
          <w:p w:rsidR="00DB7C8D" w:rsidRPr="00DB7C8D" w:rsidRDefault="00DB7C8D" w:rsidP="00DB7C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 Заведующего кафедрой,</w:t>
            </w:r>
          </w:p>
          <w:p w:rsidR="00DB7C8D" w:rsidRPr="00DB7C8D" w:rsidRDefault="00DB7C8D" w:rsidP="00DB7C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канд. экон. наук, доцент</w:t>
            </w:r>
          </w:p>
          <w:p w:rsidR="00DB7C8D" w:rsidRPr="00DB7C8D" w:rsidRDefault="00DB7C8D" w:rsidP="00DB7C8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И.Л.</w:t>
            </w:r>
            <w:r w:rsidR="0017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Димитров </w:t>
            </w:r>
          </w:p>
          <w:p w:rsidR="00164876" w:rsidRPr="00DB7C8D" w:rsidRDefault="00DB7C8D" w:rsidP="00DB7C8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 апреля 2025г.</w:t>
            </w:r>
          </w:p>
        </w:tc>
      </w:tr>
    </w:tbl>
    <w:p w:rsidR="00C66FE7" w:rsidRPr="00DB7C8D" w:rsidRDefault="00C66FE7" w:rsidP="001648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16487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1648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Малаховка 20</w:t>
      </w:r>
      <w:r w:rsidR="00550745" w:rsidRPr="00DB7C8D">
        <w:rPr>
          <w:rFonts w:ascii="Times New Roman" w:hAnsi="Times New Roman" w:cs="Times New Roman"/>
          <w:b/>
          <w:sz w:val="24"/>
          <w:szCs w:val="24"/>
        </w:rPr>
        <w:t>2</w:t>
      </w:r>
      <w:r w:rsidR="00DB7C8D" w:rsidRPr="00DB7C8D">
        <w:rPr>
          <w:rFonts w:ascii="Times New Roman" w:hAnsi="Times New Roman" w:cs="Times New Roman"/>
          <w:b/>
          <w:sz w:val="24"/>
          <w:szCs w:val="24"/>
        </w:rPr>
        <w:t>5</w:t>
      </w:r>
    </w:p>
    <w:p w:rsidR="001B38FE" w:rsidRPr="00DB7C8D" w:rsidRDefault="00C66FE7" w:rsidP="001B38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br w:type="page"/>
      </w:r>
      <w:r w:rsidR="001B38FE"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 w:rsidR="001B38FE" w:rsidRPr="00DB7C8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(зарегистрирован Министерством юстиции Российской Федерации 25 августа 2020 г., регистрационный </w:t>
      </w:r>
      <w:r w:rsidR="001B38FE"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1B38FE" w:rsidRPr="00DB7C8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59449) с учетом</w:t>
      </w:r>
      <w:r w:rsidR="001B38FE"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внесенных приказом Министерства науки и высшего образования Российской Федерации N 1456 от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C66FE7" w:rsidRPr="00DB7C8D" w:rsidRDefault="00C66FE7" w:rsidP="00C66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</w:p>
    <w:p w:rsidR="00F1441A" w:rsidRPr="00F1441A" w:rsidRDefault="00F1441A" w:rsidP="00F144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 А.О., старший преподаватель</w:t>
      </w:r>
    </w:p>
    <w:p w:rsidR="00F1441A" w:rsidRPr="00F1441A" w:rsidRDefault="00F1441A" w:rsidP="00F144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управления и экономики</w:t>
      </w:r>
    </w:p>
    <w:p w:rsidR="00F1441A" w:rsidRPr="00F1441A" w:rsidRDefault="00F1441A" w:rsidP="00F144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культуры, спорта и туризма</w:t>
      </w:r>
    </w:p>
    <w:p w:rsidR="00F1441A" w:rsidRPr="00F1441A" w:rsidRDefault="00F1441A" w:rsidP="00F144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41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МГАФК</w:t>
      </w:r>
    </w:p>
    <w:p w:rsidR="00C66FE7" w:rsidRPr="00DB7C8D" w:rsidRDefault="00C66FE7" w:rsidP="00C66FE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6FE7" w:rsidRPr="00DB7C8D" w:rsidRDefault="00C66FE7" w:rsidP="00C66FE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B7C8D">
        <w:rPr>
          <w:rFonts w:ascii="Times New Roman" w:hAnsi="Times New Roman" w:cs="Times New Roman"/>
          <w:b/>
          <w:iCs/>
          <w:sz w:val="24"/>
          <w:szCs w:val="24"/>
        </w:rPr>
        <w:t>Рецензенты:</w:t>
      </w:r>
    </w:p>
    <w:p w:rsidR="00164876" w:rsidRPr="00DB7C8D" w:rsidRDefault="00164876" w:rsidP="0016487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Димитров И.Л., канд. экон. наук., доцент, </w:t>
      </w:r>
    </w:p>
    <w:p w:rsidR="00164876" w:rsidRPr="00DB7C8D" w:rsidRDefault="00164876" w:rsidP="0016487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ВРИО заведующего кафедрой управления и экономики</w:t>
      </w:r>
    </w:p>
    <w:p w:rsidR="00164876" w:rsidRPr="00DB7C8D" w:rsidRDefault="00164876" w:rsidP="0016487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физической культуры, спорта и туризма</w:t>
      </w:r>
    </w:p>
    <w:p w:rsidR="00164876" w:rsidRPr="00DB7C8D" w:rsidRDefault="00164876" w:rsidP="00164876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ФГБОУ ВО МГАФК</w:t>
      </w:r>
    </w:p>
    <w:p w:rsidR="00C66FE7" w:rsidRPr="00DB7C8D" w:rsidRDefault="00C66FE7" w:rsidP="00164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876" w:rsidRPr="00DB7C8D" w:rsidRDefault="00164876" w:rsidP="00164876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Верстина Н.Г., д-р экон. наук,,профессор,</w:t>
      </w:r>
    </w:p>
    <w:p w:rsidR="00164876" w:rsidRPr="00DB7C8D" w:rsidRDefault="00164876" w:rsidP="0016487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заведующая кафедрой Менеджмента</w:t>
      </w:r>
    </w:p>
    <w:p w:rsidR="00164876" w:rsidRPr="00DB7C8D" w:rsidRDefault="00164876" w:rsidP="0016487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и инновации ФГБОУ ВО НИУ МГСУ</w:t>
      </w:r>
    </w:p>
    <w:p w:rsidR="00C66FE7" w:rsidRPr="00DB7C8D" w:rsidRDefault="00C66FE7" w:rsidP="00164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6FE7" w:rsidRPr="00DB7C8D" w:rsidRDefault="00C66FE7" w:rsidP="00C66FE7">
      <w:pPr>
        <w:widowContro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C8D">
        <w:rPr>
          <w:rFonts w:ascii="Times New Roman" w:hAnsi="Times New Roman" w:cs="Times New Roman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57"/>
        <w:gridCol w:w="3866"/>
        <w:gridCol w:w="1034"/>
      </w:tblGrid>
      <w:tr w:rsidR="00550745" w:rsidRPr="00DB7C8D" w:rsidTr="00550745">
        <w:tc>
          <w:tcPr>
            <w:tcW w:w="766" w:type="dxa"/>
            <w:shd w:val="clear" w:color="auto" w:fill="auto"/>
            <w:vAlign w:val="center"/>
          </w:tcPr>
          <w:p w:rsidR="00550745" w:rsidRPr="00DB7C8D" w:rsidRDefault="00550745" w:rsidP="0055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Код ПС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550745" w:rsidRPr="00DB7C8D" w:rsidRDefault="00550745" w:rsidP="0055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0745" w:rsidRPr="00DB7C8D" w:rsidRDefault="00550745" w:rsidP="0055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50745" w:rsidRPr="00DB7C8D" w:rsidRDefault="00550745" w:rsidP="0055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Аббрев. исп. в РПД</w:t>
            </w:r>
          </w:p>
        </w:tc>
      </w:tr>
      <w:tr w:rsidR="00550745" w:rsidRPr="00DB7C8D" w:rsidTr="00550745">
        <w:tc>
          <w:tcPr>
            <w:tcW w:w="9833" w:type="dxa"/>
            <w:gridSpan w:val="4"/>
            <w:shd w:val="clear" w:color="auto" w:fill="auto"/>
          </w:tcPr>
          <w:p w:rsidR="00550745" w:rsidRPr="00DB7C8D" w:rsidRDefault="00550745" w:rsidP="0055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08 Финансы и экономика</w:t>
            </w:r>
          </w:p>
        </w:tc>
      </w:tr>
      <w:tr w:rsidR="00550745" w:rsidRPr="00DB7C8D" w:rsidTr="00550745">
        <w:tc>
          <w:tcPr>
            <w:tcW w:w="766" w:type="dxa"/>
            <w:shd w:val="clear" w:color="auto" w:fill="auto"/>
          </w:tcPr>
          <w:p w:rsidR="00550745" w:rsidRPr="00DB7C8D" w:rsidRDefault="00550745" w:rsidP="00550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08.006</w:t>
            </w:r>
          </w:p>
        </w:tc>
        <w:tc>
          <w:tcPr>
            <w:tcW w:w="4167" w:type="dxa"/>
            <w:shd w:val="clear" w:color="auto" w:fill="auto"/>
          </w:tcPr>
          <w:p w:rsidR="00550745" w:rsidRPr="00DB7C8D" w:rsidRDefault="00550745" w:rsidP="005507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внутреннему контролю (внутренний контролер)</w:t>
            </w:r>
          </w:p>
          <w:p w:rsidR="00550745" w:rsidRPr="00DB7C8D" w:rsidRDefault="00550745" w:rsidP="00550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0745" w:rsidRPr="00DB7C8D" w:rsidRDefault="00550745" w:rsidP="00550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:rsidR="00550745" w:rsidRPr="00DB7C8D" w:rsidRDefault="00550745" w:rsidP="00550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СВК</w:t>
            </w:r>
          </w:p>
        </w:tc>
      </w:tr>
    </w:tbl>
    <w:p w:rsidR="00C66FE7" w:rsidRPr="00DB7C8D" w:rsidRDefault="00C66FE7" w:rsidP="00C66FE7">
      <w:pPr>
        <w:spacing w:after="200" w:line="276" w:lineRule="auto"/>
        <w:rPr>
          <w:rFonts w:ascii="Times New Roman" w:hAnsi="Times New Roman" w:cs="Times New Roman"/>
        </w:rPr>
      </w:pPr>
    </w:p>
    <w:p w:rsidR="00C66FE7" w:rsidRPr="00DB7C8D" w:rsidRDefault="00C66FE7" w:rsidP="00C66FE7">
      <w:pPr>
        <w:spacing w:after="200" w:line="276" w:lineRule="auto"/>
        <w:rPr>
          <w:rFonts w:ascii="Times New Roman" w:hAnsi="Times New Roman" w:cs="Times New Roman"/>
        </w:rPr>
      </w:pPr>
    </w:p>
    <w:p w:rsidR="00C66FE7" w:rsidRPr="00DB7C8D" w:rsidRDefault="00C66FE7" w:rsidP="00C66FE7">
      <w:pPr>
        <w:spacing w:after="200" w:line="276" w:lineRule="auto"/>
        <w:rPr>
          <w:rFonts w:ascii="Times New Roman" w:hAnsi="Times New Roman" w:cs="Times New Roman"/>
        </w:rPr>
      </w:pPr>
    </w:p>
    <w:p w:rsidR="00C66FE7" w:rsidRPr="00DB7C8D" w:rsidRDefault="00C66FE7" w:rsidP="00C66FE7">
      <w:pPr>
        <w:spacing w:after="200" w:line="276" w:lineRule="auto"/>
        <w:rPr>
          <w:rFonts w:ascii="Times New Roman" w:hAnsi="Times New Roman" w:cs="Times New Roman"/>
        </w:rPr>
      </w:pPr>
    </w:p>
    <w:p w:rsidR="00C66FE7" w:rsidRPr="00DB7C8D" w:rsidRDefault="00C66FE7" w:rsidP="00C66FE7">
      <w:pPr>
        <w:spacing w:after="200" w:line="276" w:lineRule="auto"/>
        <w:rPr>
          <w:rFonts w:ascii="Times New Roman" w:hAnsi="Times New Roman" w:cs="Times New Roman"/>
        </w:rPr>
      </w:pPr>
    </w:p>
    <w:p w:rsidR="00C66FE7" w:rsidRPr="00DB7C8D" w:rsidRDefault="00C66FE7" w:rsidP="00C66FE7">
      <w:pPr>
        <w:spacing w:after="200" w:line="276" w:lineRule="auto"/>
        <w:rPr>
          <w:rFonts w:ascii="Times New Roman" w:hAnsi="Times New Roman" w:cs="Times New Roman"/>
        </w:rPr>
      </w:pPr>
    </w:p>
    <w:p w:rsidR="00C66FE7" w:rsidRPr="00DB7C8D" w:rsidRDefault="00C66FE7" w:rsidP="00C66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1. И</w:t>
      </w:r>
      <w:r w:rsidRPr="00DB7C8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зучение дисциплины направлено на формирование следующих компетенций: </w:t>
      </w:r>
    </w:p>
    <w:p w:rsidR="00C66FE7" w:rsidRPr="00DB7C8D" w:rsidRDefault="00C66FE7" w:rsidP="00DB7C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DB7C8D">
        <w:rPr>
          <w:rFonts w:ascii="Times New Roman" w:hAnsi="Times New Roman" w:cs="Times New Roman"/>
          <w:b/>
          <w:spacing w:val="-2"/>
          <w:sz w:val="24"/>
          <w:szCs w:val="24"/>
        </w:rPr>
        <w:t>УК-2</w:t>
      </w:r>
      <w:r w:rsidRPr="00DB7C8D">
        <w:rPr>
          <w:rFonts w:ascii="Times New Roman" w:hAnsi="Times New Roman" w:cs="Times New Roman"/>
          <w:spacing w:val="-2"/>
          <w:sz w:val="24"/>
          <w:szCs w:val="24"/>
        </w:rPr>
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C66FE7" w:rsidRPr="00DB7C8D" w:rsidRDefault="00C66FE7" w:rsidP="00DB7C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ОПК-1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способен решать профессиональные задачи на основе знаний (на промежуточном уровне) экономической, организационной и управленческой теории.</w:t>
      </w:r>
    </w:p>
    <w:p w:rsidR="00C66FE7" w:rsidRPr="00DB7C8D" w:rsidRDefault="00C66FE7" w:rsidP="00DB7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b/>
          <w:sz w:val="24"/>
          <w:szCs w:val="24"/>
        </w:rPr>
        <w:t>ПК-1</w:t>
      </w:r>
      <w:r w:rsidRPr="00DB7C8D">
        <w:rPr>
          <w:rFonts w:ascii="Times New Roman" w:eastAsia="Calibri" w:hAnsi="Times New Roman" w:cs="Times New Roman"/>
          <w:sz w:val="24"/>
          <w:szCs w:val="24"/>
        </w:rPr>
        <w:t xml:space="preserve"> - Способен к организации и планированию работы структурного подразделения организации.</w:t>
      </w:r>
    </w:p>
    <w:p w:rsidR="00C66FE7" w:rsidRPr="00DB7C8D" w:rsidRDefault="00C66FE7" w:rsidP="00C66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FE7" w:rsidRPr="00DB7C8D" w:rsidRDefault="00C66FE7" w:rsidP="00C66F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РЕЗУЛЬТАТЫ ОБУЧЕНИЯ ПО ДИСЦИПЛИНЕ:</w:t>
      </w: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6"/>
        <w:gridCol w:w="2777"/>
        <w:gridCol w:w="1693"/>
      </w:tblGrid>
      <w:tr w:rsidR="00C66FE7" w:rsidRPr="00DB7C8D" w:rsidTr="00745FFD">
        <w:trPr>
          <w:trHeight w:val="869"/>
          <w:jc w:val="center"/>
        </w:trPr>
        <w:tc>
          <w:tcPr>
            <w:tcW w:w="5196" w:type="dxa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77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93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C66FE7" w:rsidRPr="00DB7C8D" w:rsidTr="00745FFD">
        <w:trPr>
          <w:trHeight w:val="2791"/>
          <w:jc w:val="center"/>
        </w:trPr>
        <w:tc>
          <w:tcPr>
            <w:tcW w:w="5196" w:type="dxa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операционной деятельности организации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стратегические, тактические и оперативные решения в управлении производственной деятельностью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и/или опыт деятельности:  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 Навыками целостного подхода к управлению операционной деятельностью организаций</w:t>
            </w:r>
          </w:p>
        </w:tc>
        <w:tc>
          <w:tcPr>
            <w:tcW w:w="2777" w:type="dxa"/>
            <w:vMerge w:val="restart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B2" w:rsidRPr="00DB7C8D" w:rsidRDefault="00A128B2" w:rsidP="00A12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СВК 08.006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С/01.6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Организация работы структурного подразделения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С/02.6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Управление штатным персоналом структурного подразделения внутреннего контроля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С/03.6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​Планирование работы структурного подразделения</w:t>
            </w:r>
          </w:p>
          <w:p w:rsidR="00A128B2" w:rsidRPr="00DB7C8D" w:rsidRDefault="00A128B2" w:rsidP="00A128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66FE7" w:rsidRPr="00DB7C8D" w:rsidRDefault="00C66FE7" w:rsidP="00A1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i/>
                <w:sz w:val="24"/>
                <w:szCs w:val="24"/>
              </w:rPr>
              <w:t>УК-2</w:t>
            </w:r>
          </w:p>
        </w:tc>
      </w:tr>
      <w:tr w:rsidR="00C66FE7" w:rsidRPr="00DB7C8D" w:rsidTr="00745FFD">
        <w:trPr>
          <w:trHeight w:val="1691"/>
          <w:jc w:val="center"/>
        </w:trPr>
        <w:tc>
          <w:tcPr>
            <w:tcW w:w="5196" w:type="dxa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-- Основы экономических знаний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Использовать основы экономических знаний в повседневной жизни и учебной деятельности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и/или опыт деятельности:  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Методикой применения основ экономических знаний в различных сферах деятельности</w:t>
            </w:r>
          </w:p>
        </w:tc>
        <w:tc>
          <w:tcPr>
            <w:tcW w:w="2777" w:type="dxa"/>
            <w:vMerge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i/>
                <w:sz w:val="24"/>
                <w:szCs w:val="24"/>
              </w:rPr>
              <w:t>ОПК-1</w:t>
            </w:r>
          </w:p>
        </w:tc>
      </w:tr>
      <w:tr w:rsidR="00C66FE7" w:rsidRPr="00DB7C8D" w:rsidTr="00745FFD">
        <w:trPr>
          <w:trHeight w:val="1691"/>
          <w:jc w:val="center"/>
        </w:trPr>
        <w:tc>
          <w:tcPr>
            <w:tcW w:w="5196" w:type="dxa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-- Принципы и методы управления операционной деятельности организаций при внедрении технологических, продуктовых инноваций или организационных изменений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Разрабатывать методы управленческих решений при внедрении инновационных изменений в деятельность организации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и/или опыт деятельности:  </w:t>
            </w:r>
          </w:p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Способностью разрабатывать эффективные управленческие решения в сфере операционного менеджмента</w:t>
            </w:r>
          </w:p>
        </w:tc>
        <w:tc>
          <w:tcPr>
            <w:tcW w:w="2777" w:type="dxa"/>
            <w:vMerge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i/>
                <w:sz w:val="24"/>
                <w:szCs w:val="24"/>
              </w:rPr>
              <w:t>ПК-1</w:t>
            </w:r>
          </w:p>
        </w:tc>
      </w:tr>
    </w:tbl>
    <w:p w:rsidR="00C66FE7" w:rsidRPr="00DB7C8D" w:rsidRDefault="00C66FE7" w:rsidP="00C66FE7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FE7" w:rsidRPr="00DB7C8D" w:rsidRDefault="00C66FE7" w:rsidP="00C66FE7">
      <w:pPr>
        <w:shd w:val="clear" w:color="auto" w:fill="FFFFFF"/>
        <w:spacing w:before="120" w:after="120"/>
        <w:ind w:right="-425" w:firstLine="709"/>
        <w:rPr>
          <w:rFonts w:ascii="Times New Roman" w:eastAsia="Times New Roman" w:hAnsi="Times New Roman" w:cs="Times New Roman"/>
          <w:lang w:eastAsia="ru-RU"/>
        </w:rPr>
      </w:pPr>
    </w:p>
    <w:p w:rsidR="00C66FE7" w:rsidRPr="00DB7C8D" w:rsidRDefault="00C66FE7" w:rsidP="00C66FE7">
      <w:pPr>
        <w:shd w:val="clear" w:color="auto" w:fill="FFFFFF"/>
        <w:spacing w:before="120" w:after="120"/>
        <w:ind w:right="-425" w:firstLine="709"/>
        <w:rPr>
          <w:rFonts w:ascii="Times New Roman" w:eastAsia="Times New Roman" w:hAnsi="Times New Roman" w:cs="Times New Roman"/>
          <w:lang w:eastAsia="ru-RU"/>
        </w:rPr>
      </w:pPr>
    </w:p>
    <w:p w:rsidR="00C66FE7" w:rsidRPr="00DB7C8D" w:rsidRDefault="00C66FE7" w:rsidP="00C66FE7">
      <w:pPr>
        <w:shd w:val="clear" w:color="auto" w:fill="FFFFFF"/>
        <w:spacing w:before="120" w:after="120"/>
        <w:ind w:right="-425" w:firstLine="709"/>
        <w:rPr>
          <w:rFonts w:ascii="Times New Roman" w:eastAsia="Times New Roman" w:hAnsi="Times New Roman" w:cs="Times New Roman"/>
          <w:lang w:eastAsia="ru-RU"/>
        </w:rPr>
      </w:pPr>
    </w:p>
    <w:p w:rsidR="00C66FE7" w:rsidRPr="00DB7C8D" w:rsidRDefault="00C66FE7" w:rsidP="00C66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Toc337067883"/>
      <w:bookmarkStart w:id="1" w:name="_Toc337001478"/>
      <w:r w:rsidRPr="00DB7C8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2. </w:t>
      </w:r>
      <w:bookmarkEnd w:id="0"/>
      <w:bookmarkEnd w:id="1"/>
      <w:r w:rsidRPr="00DB7C8D">
        <w:rPr>
          <w:rFonts w:ascii="Times New Roman" w:hAnsi="Times New Roman" w:cs="Times New Roman"/>
          <w:b/>
          <w:bCs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C66FE7" w:rsidRPr="00DB7C8D" w:rsidRDefault="00C66FE7" w:rsidP="00C66F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7C8D">
        <w:rPr>
          <w:rFonts w:ascii="Times New Roman" w:hAnsi="Times New Roman" w:cs="Times New Roman"/>
          <w:spacing w:val="-1"/>
          <w:sz w:val="24"/>
          <w:szCs w:val="24"/>
        </w:rPr>
        <w:t xml:space="preserve">Дисциплина в структуре образовательной программы относится к </w:t>
      </w:r>
      <w:r w:rsidRPr="00DB7C8D">
        <w:rPr>
          <w:rFonts w:ascii="Times New Roman" w:hAnsi="Times New Roman" w:cs="Times New Roman"/>
          <w:i/>
          <w:spacing w:val="-1"/>
          <w:sz w:val="24"/>
          <w:szCs w:val="24"/>
        </w:rPr>
        <w:t>обязательной части</w:t>
      </w:r>
      <w:r w:rsidRPr="00DB7C8D">
        <w:rPr>
          <w:rFonts w:ascii="Times New Roman" w:hAnsi="Times New Roman" w:cs="Times New Roman"/>
          <w:spacing w:val="-1"/>
          <w:sz w:val="24"/>
          <w:szCs w:val="24"/>
        </w:rPr>
        <w:t xml:space="preserve">. В соответствии с рабочим учебным планом дисциплина изучается </w:t>
      </w:r>
      <w:r w:rsidRPr="00DB7C8D">
        <w:rPr>
          <w:rFonts w:ascii="Times New Roman" w:hAnsi="Times New Roman" w:cs="Times New Roman"/>
          <w:bCs/>
          <w:sz w:val="24"/>
          <w:szCs w:val="24"/>
        </w:rPr>
        <w:br/>
      </w:r>
      <w:r w:rsidRPr="00DB7C8D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="00550745" w:rsidRPr="00DB7C8D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DB7C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семестре</w:t>
      </w:r>
      <w:r w:rsidRPr="00DB7C8D">
        <w:rPr>
          <w:rFonts w:ascii="Times New Roman" w:hAnsi="Times New Roman" w:cs="Times New Roman"/>
          <w:spacing w:val="-1"/>
          <w:sz w:val="24"/>
          <w:szCs w:val="24"/>
        </w:rPr>
        <w:t xml:space="preserve">. Вид промежуточной аттестации: </w:t>
      </w:r>
      <w:r w:rsidRPr="00DB7C8D">
        <w:rPr>
          <w:rFonts w:ascii="Times New Roman" w:hAnsi="Times New Roman" w:cs="Times New Roman"/>
          <w:b/>
          <w:spacing w:val="-1"/>
          <w:sz w:val="24"/>
          <w:szCs w:val="24"/>
        </w:rPr>
        <w:t>экзамен.</w:t>
      </w:r>
    </w:p>
    <w:p w:rsidR="00C66FE7" w:rsidRPr="00DB7C8D" w:rsidRDefault="00C66FE7" w:rsidP="00C66F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66FE7" w:rsidRPr="00DB7C8D" w:rsidRDefault="00C66FE7" w:rsidP="00C66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pacing w:val="-1"/>
          <w:sz w:val="24"/>
          <w:szCs w:val="24"/>
        </w:rPr>
        <w:t>3. Объем дисциплины и виды учебной работы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i/>
          <w:spacing w:val="-1"/>
          <w:sz w:val="24"/>
          <w:szCs w:val="24"/>
        </w:rPr>
      </w:pP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293"/>
        <w:gridCol w:w="1148"/>
        <w:gridCol w:w="2694"/>
      </w:tblGrid>
      <w:tr w:rsidR="00C66FE7" w:rsidRPr="00DB7C8D" w:rsidTr="00745FFD">
        <w:trPr>
          <w:jc w:val="center"/>
        </w:trPr>
        <w:tc>
          <w:tcPr>
            <w:tcW w:w="5955" w:type="dxa"/>
            <w:gridSpan w:val="2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48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2694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семестр</w:t>
            </w:r>
          </w:p>
        </w:tc>
      </w:tr>
      <w:tr w:rsidR="00C66FE7" w:rsidRPr="00DB7C8D" w:rsidTr="00745FFD">
        <w:trPr>
          <w:trHeight w:val="183"/>
          <w:jc w:val="center"/>
        </w:trPr>
        <w:tc>
          <w:tcPr>
            <w:tcW w:w="5955" w:type="dxa"/>
            <w:gridSpan w:val="2"/>
            <w:vMerge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66FE7" w:rsidRPr="00DB7C8D" w:rsidRDefault="00550745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</w:tr>
      <w:tr w:rsidR="00C66FE7" w:rsidRPr="00DB7C8D" w:rsidTr="00745FFD">
        <w:trPr>
          <w:jc w:val="center"/>
        </w:trPr>
        <w:tc>
          <w:tcPr>
            <w:tcW w:w="5955" w:type="dxa"/>
            <w:gridSpan w:val="2"/>
            <w:vAlign w:val="center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1148" w:type="dxa"/>
            <w:vAlign w:val="center"/>
          </w:tcPr>
          <w:p w:rsidR="00C66FE7" w:rsidRPr="00DB7C8D" w:rsidRDefault="00550745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40</w:t>
            </w:r>
          </w:p>
        </w:tc>
        <w:tc>
          <w:tcPr>
            <w:tcW w:w="2694" w:type="dxa"/>
            <w:vAlign w:val="center"/>
          </w:tcPr>
          <w:p w:rsidR="00C66FE7" w:rsidRPr="00DB7C8D" w:rsidRDefault="00550745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40</w:t>
            </w:r>
          </w:p>
        </w:tc>
      </w:tr>
      <w:tr w:rsidR="00C66FE7" w:rsidRPr="00DB7C8D" w:rsidTr="00745FFD">
        <w:trPr>
          <w:jc w:val="center"/>
        </w:trPr>
        <w:tc>
          <w:tcPr>
            <w:tcW w:w="5955" w:type="dxa"/>
            <w:gridSpan w:val="2"/>
            <w:vAlign w:val="center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48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66FE7" w:rsidRPr="00DB7C8D" w:rsidTr="00745FFD">
        <w:trPr>
          <w:jc w:val="center"/>
        </w:trPr>
        <w:tc>
          <w:tcPr>
            <w:tcW w:w="5955" w:type="dxa"/>
            <w:gridSpan w:val="2"/>
            <w:vAlign w:val="center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48" w:type="dxa"/>
            <w:vAlign w:val="center"/>
          </w:tcPr>
          <w:p w:rsidR="00C66FE7" w:rsidRPr="00DB7C8D" w:rsidRDefault="00C66FE7" w:rsidP="005507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550745"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C66FE7" w:rsidRPr="00DB7C8D" w:rsidRDefault="00550745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</w:t>
            </w:r>
          </w:p>
        </w:tc>
      </w:tr>
      <w:tr w:rsidR="00C66FE7" w:rsidRPr="00DB7C8D" w:rsidTr="00745FFD">
        <w:trPr>
          <w:jc w:val="center"/>
        </w:trPr>
        <w:tc>
          <w:tcPr>
            <w:tcW w:w="5955" w:type="dxa"/>
            <w:gridSpan w:val="2"/>
            <w:vAlign w:val="center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148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</w:t>
            </w:r>
          </w:p>
        </w:tc>
        <w:tc>
          <w:tcPr>
            <w:tcW w:w="2694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</w:t>
            </w:r>
          </w:p>
        </w:tc>
      </w:tr>
      <w:tr w:rsidR="00C66FE7" w:rsidRPr="00DB7C8D" w:rsidTr="00745FFD">
        <w:trPr>
          <w:jc w:val="center"/>
        </w:trPr>
        <w:tc>
          <w:tcPr>
            <w:tcW w:w="5955" w:type="dxa"/>
            <w:gridSpan w:val="2"/>
            <w:vAlign w:val="center"/>
          </w:tcPr>
          <w:p w:rsidR="00C66FE7" w:rsidRPr="00DB7C8D" w:rsidRDefault="00C66FE7" w:rsidP="00C66FE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1148" w:type="dxa"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C66FE7" w:rsidRPr="00DB7C8D" w:rsidTr="00CB7C6A">
        <w:trPr>
          <w:trHeight w:val="330"/>
          <w:jc w:val="center"/>
        </w:trPr>
        <w:tc>
          <w:tcPr>
            <w:tcW w:w="5955" w:type="dxa"/>
            <w:gridSpan w:val="2"/>
            <w:tcBorders>
              <w:bottom w:val="single" w:sz="4" w:space="0" w:color="auto"/>
            </w:tcBorders>
            <w:vAlign w:val="center"/>
          </w:tcPr>
          <w:p w:rsidR="00C66FE7" w:rsidRPr="00DB7C8D" w:rsidRDefault="00C66FE7" w:rsidP="00C66FE7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Самостоятельная работа</w:t>
            </w:r>
          </w:p>
          <w:p w:rsidR="00CB7C6A" w:rsidRPr="00DB7C8D" w:rsidRDefault="00CB7C6A" w:rsidP="00C66FE7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66FE7" w:rsidRPr="00DB7C8D" w:rsidRDefault="00550745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6FE7" w:rsidRPr="00DB7C8D" w:rsidRDefault="00550745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86</w:t>
            </w:r>
          </w:p>
        </w:tc>
      </w:tr>
      <w:tr w:rsidR="00CB7C6A" w:rsidRPr="00DB7C8D" w:rsidTr="00CB7C6A">
        <w:trPr>
          <w:trHeight w:val="225"/>
          <w:jc w:val="center"/>
        </w:trPr>
        <w:tc>
          <w:tcPr>
            <w:tcW w:w="5955" w:type="dxa"/>
            <w:gridSpan w:val="2"/>
            <w:tcBorders>
              <w:top w:val="single" w:sz="4" w:space="0" w:color="auto"/>
            </w:tcBorders>
            <w:vAlign w:val="center"/>
          </w:tcPr>
          <w:p w:rsidR="00CB7C6A" w:rsidRPr="00DB7C8D" w:rsidRDefault="00CB7C6A" w:rsidP="00C66FE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Контрольная работа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CB7C6A" w:rsidRPr="00DB7C8D" w:rsidRDefault="00CB7C6A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B7C6A" w:rsidRPr="00DB7C8D" w:rsidRDefault="00CB7C6A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40</w:t>
            </w:r>
          </w:p>
        </w:tc>
      </w:tr>
      <w:tr w:rsidR="00C66FE7" w:rsidRPr="00DB7C8D" w:rsidTr="00745FFD">
        <w:trPr>
          <w:jc w:val="center"/>
        </w:trPr>
        <w:tc>
          <w:tcPr>
            <w:tcW w:w="5955" w:type="dxa"/>
            <w:gridSpan w:val="2"/>
            <w:vAlign w:val="center"/>
          </w:tcPr>
          <w:p w:rsidR="00C66FE7" w:rsidRPr="00DB7C8D" w:rsidRDefault="00C66FE7" w:rsidP="00C66FE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148" w:type="dxa"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2694" w:type="dxa"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</w:t>
            </w:r>
          </w:p>
        </w:tc>
      </w:tr>
      <w:tr w:rsidR="00C66FE7" w:rsidRPr="00DB7C8D" w:rsidTr="00745FFD">
        <w:trPr>
          <w:jc w:val="center"/>
        </w:trPr>
        <w:tc>
          <w:tcPr>
            <w:tcW w:w="5955" w:type="dxa"/>
            <w:gridSpan w:val="2"/>
            <w:vAlign w:val="center"/>
          </w:tcPr>
          <w:p w:rsidR="00C66FE7" w:rsidRPr="00DB7C8D" w:rsidRDefault="00C66FE7" w:rsidP="00C66FE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3842" w:type="dxa"/>
            <w:gridSpan w:val="2"/>
            <w:vAlign w:val="center"/>
          </w:tcPr>
          <w:p w:rsidR="00C66FE7" w:rsidRPr="00DB7C8D" w:rsidRDefault="00DB7C8D" w:rsidP="00C66FE7">
            <w:pPr>
              <w:spacing w:after="0" w:line="240" w:lineRule="auto"/>
              <w:ind w:left="116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="00C66FE7" w:rsidRPr="00DB7C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+ Контрольная работа</w:t>
            </w:r>
          </w:p>
        </w:tc>
      </w:tr>
      <w:tr w:rsidR="00C66FE7" w:rsidRPr="00DB7C8D" w:rsidTr="00745FFD">
        <w:trPr>
          <w:jc w:val="center"/>
        </w:trPr>
        <w:tc>
          <w:tcPr>
            <w:tcW w:w="2662" w:type="dxa"/>
            <w:vMerge w:val="restart"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293" w:type="dxa"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48" w:type="dxa"/>
            <w:vAlign w:val="center"/>
          </w:tcPr>
          <w:p w:rsidR="00C66FE7" w:rsidRPr="00DB7C8D" w:rsidRDefault="00550745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144</w:t>
            </w:r>
          </w:p>
        </w:tc>
        <w:tc>
          <w:tcPr>
            <w:tcW w:w="2694" w:type="dxa"/>
            <w:vAlign w:val="center"/>
          </w:tcPr>
          <w:p w:rsidR="00C66FE7" w:rsidRPr="00DB7C8D" w:rsidRDefault="00C66FE7" w:rsidP="00550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="00550745"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44</w:t>
            </w:r>
          </w:p>
        </w:tc>
      </w:tr>
      <w:tr w:rsidR="00C66FE7" w:rsidRPr="00DB7C8D" w:rsidTr="00745FFD">
        <w:trPr>
          <w:jc w:val="center"/>
        </w:trPr>
        <w:tc>
          <w:tcPr>
            <w:tcW w:w="2662" w:type="dxa"/>
            <w:vMerge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C66FE7" w:rsidRPr="00DB7C8D" w:rsidRDefault="00C66FE7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48" w:type="dxa"/>
            <w:vAlign w:val="center"/>
          </w:tcPr>
          <w:p w:rsidR="00C66FE7" w:rsidRPr="00DB7C8D" w:rsidRDefault="00550745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C66FE7" w:rsidRPr="00DB7C8D" w:rsidRDefault="00550745" w:rsidP="00C66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</w:tbl>
    <w:p w:rsidR="00C66FE7" w:rsidRPr="00DB7C8D" w:rsidRDefault="00C66FE7" w:rsidP="00C66FE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:rsidR="00C66FE7" w:rsidRPr="00DB7C8D" w:rsidRDefault="00C66FE7" w:rsidP="00C66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2" w:name="_Toc337067886"/>
      <w:bookmarkStart w:id="3" w:name="_Toc337001481"/>
      <w:r w:rsidRPr="00DB7C8D">
        <w:rPr>
          <w:rFonts w:ascii="Times New Roman" w:hAnsi="Times New Roman" w:cs="Times New Roman"/>
          <w:b/>
          <w:bCs/>
          <w:spacing w:val="-1"/>
          <w:sz w:val="24"/>
          <w:szCs w:val="24"/>
        </w:rPr>
        <w:t>4. Содержание дисциплины</w:t>
      </w:r>
      <w:bookmarkEnd w:id="2"/>
      <w:bookmarkEnd w:id="3"/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3216"/>
        <w:gridCol w:w="6201"/>
      </w:tblGrid>
      <w:tr w:rsidR="00C66FE7" w:rsidRPr="00DB7C8D" w:rsidTr="00745FFD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E7" w:rsidRPr="00DB7C8D" w:rsidRDefault="00C66FE7" w:rsidP="00745FFD">
            <w:pPr>
              <w:spacing w:after="0" w:line="240" w:lineRule="auto"/>
              <w:ind w:left="-111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Тема (раздел)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E7" w:rsidRPr="00DB7C8D" w:rsidRDefault="00C66FE7" w:rsidP="00745FF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66FE7" w:rsidRPr="00DB7C8D" w:rsidTr="00745FFD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операционного менеджмента и управления операциями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 Основные понятия операционного менеджмента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Системное представление операционного процесса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Операционные менеджеры </w:t>
            </w:r>
          </w:p>
        </w:tc>
      </w:tr>
      <w:tr w:rsidR="00C66FE7" w:rsidRPr="00DB7C8D" w:rsidTr="00745FFD">
        <w:trPr>
          <w:trHeight w:val="193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Производственные и сервисные операции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Характеристика производственных организаций и компаний сферы услуг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5. Проектирование систем операционного менеджмента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6. Планирование операций и управление ими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7. Операционный менеджмент и конкурентная стратегия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8. Организация производственного процесса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9. Автоматизация производства</w:t>
            </w:r>
          </w:p>
        </w:tc>
      </w:tr>
      <w:tr w:rsidR="00C66FE7" w:rsidRPr="00DB7C8D" w:rsidTr="00745FFD">
        <w:trPr>
          <w:trHeight w:val="4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Планирование потребности в материалах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10. Управление запасами</w:t>
            </w:r>
          </w:p>
          <w:p w:rsidR="00C66FE7" w:rsidRPr="00DB7C8D" w:rsidRDefault="00C66FE7" w:rsidP="00745FF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11. Измерение производительности</w:t>
            </w:r>
          </w:p>
        </w:tc>
      </w:tr>
    </w:tbl>
    <w:p w:rsidR="00C66FE7" w:rsidRPr="00DB7C8D" w:rsidRDefault="00C66FE7" w:rsidP="00C66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4" w:name="_Toc337067889"/>
      <w:bookmarkStart w:id="5" w:name="_Toc337001484"/>
    </w:p>
    <w:p w:rsidR="00C66FE7" w:rsidRPr="00DB7C8D" w:rsidRDefault="00C66FE7" w:rsidP="00C66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5. Разделы дисциплины и виды </w:t>
      </w:r>
      <w:bookmarkEnd w:id="4"/>
      <w:bookmarkEnd w:id="5"/>
      <w:r w:rsidRPr="00DB7C8D">
        <w:rPr>
          <w:rFonts w:ascii="Times New Roman" w:hAnsi="Times New Roman" w:cs="Times New Roman"/>
          <w:b/>
          <w:bCs/>
          <w:spacing w:val="-1"/>
          <w:sz w:val="24"/>
          <w:szCs w:val="24"/>
        </w:rPr>
        <w:t>учебной работы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5905"/>
        <w:gridCol w:w="850"/>
        <w:gridCol w:w="861"/>
        <w:gridCol w:w="785"/>
        <w:gridCol w:w="1002"/>
      </w:tblGrid>
      <w:tr w:rsidR="00C66FE7" w:rsidRPr="00DB7C8D" w:rsidTr="00745FFD">
        <w:trPr>
          <w:jc w:val="center"/>
        </w:trPr>
        <w:tc>
          <w:tcPr>
            <w:tcW w:w="430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05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496" w:type="dxa"/>
            <w:gridSpan w:val="3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002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66FE7" w:rsidRPr="00DB7C8D" w:rsidTr="00745FFD">
        <w:trPr>
          <w:jc w:val="center"/>
        </w:trPr>
        <w:tc>
          <w:tcPr>
            <w:tcW w:w="430" w:type="dxa"/>
            <w:vMerge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vMerge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C8D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61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C8D">
              <w:rPr>
                <w:rFonts w:ascii="Times New Roman" w:hAnsi="Times New Roman" w:cs="Times New Roman"/>
              </w:rPr>
              <w:t>СЗ</w:t>
            </w:r>
          </w:p>
        </w:tc>
        <w:tc>
          <w:tcPr>
            <w:tcW w:w="785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C8D">
              <w:rPr>
                <w:rFonts w:ascii="Times New Roman" w:hAnsi="Times New Roman" w:cs="Times New Roman"/>
              </w:rPr>
              <w:t>СРС</w:t>
            </w:r>
          </w:p>
        </w:tc>
        <w:tc>
          <w:tcPr>
            <w:tcW w:w="1002" w:type="dxa"/>
            <w:vMerge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C66FE7" w:rsidRPr="00DB7C8D" w:rsidTr="00745FFD">
        <w:trPr>
          <w:jc w:val="center"/>
        </w:trPr>
        <w:tc>
          <w:tcPr>
            <w:tcW w:w="430" w:type="dxa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5" w:type="dxa"/>
          </w:tcPr>
          <w:p w:rsidR="00C66FE7" w:rsidRPr="00DB7C8D" w:rsidRDefault="00C66FE7" w:rsidP="00745FFD">
            <w:pPr>
              <w:spacing w:after="0" w:line="240" w:lineRule="auto"/>
              <w:ind w:right="-11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операционного менеджмента и управления операциями</w:t>
            </w:r>
          </w:p>
        </w:tc>
        <w:tc>
          <w:tcPr>
            <w:tcW w:w="850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  <w:vAlign w:val="center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Align w:val="center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32</w:t>
            </w:r>
          </w:p>
        </w:tc>
      </w:tr>
      <w:tr w:rsidR="00C66FE7" w:rsidRPr="00DB7C8D" w:rsidTr="00745FFD">
        <w:trPr>
          <w:jc w:val="center"/>
        </w:trPr>
        <w:tc>
          <w:tcPr>
            <w:tcW w:w="430" w:type="dxa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5" w:type="dxa"/>
          </w:tcPr>
          <w:p w:rsidR="00C66FE7" w:rsidRPr="00DB7C8D" w:rsidRDefault="00C66FE7" w:rsidP="00745FFD">
            <w:pPr>
              <w:spacing w:after="0" w:line="240" w:lineRule="auto"/>
              <w:ind w:right="-11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Производственные и сервисные операции</w:t>
            </w:r>
          </w:p>
        </w:tc>
        <w:tc>
          <w:tcPr>
            <w:tcW w:w="850" w:type="dxa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5" w:type="dxa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2" w:type="dxa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58</w:t>
            </w:r>
          </w:p>
        </w:tc>
      </w:tr>
      <w:tr w:rsidR="00C66FE7" w:rsidRPr="00DB7C8D" w:rsidTr="00745FFD">
        <w:trPr>
          <w:trHeight w:val="247"/>
          <w:jc w:val="center"/>
        </w:trPr>
        <w:tc>
          <w:tcPr>
            <w:tcW w:w="430" w:type="dxa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5" w:type="dxa"/>
          </w:tcPr>
          <w:p w:rsidR="00C66FE7" w:rsidRPr="00DB7C8D" w:rsidRDefault="00C66FE7" w:rsidP="00745FFD">
            <w:pPr>
              <w:tabs>
                <w:tab w:val="left" w:pos="1837"/>
              </w:tabs>
              <w:spacing w:after="0" w:line="240" w:lineRule="auto"/>
              <w:ind w:right="-11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Планирование потребности в материалах</w:t>
            </w:r>
          </w:p>
        </w:tc>
        <w:tc>
          <w:tcPr>
            <w:tcW w:w="850" w:type="dxa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2" w:type="dxa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</w:p>
        </w:tc>
      </w:tr>
      <w:tr w:rsidR="00C66FE7" w:rsidRPr="00DB7C8D" w:rsidTr="00745FFD">
        <w:trPr>
          <w:trHeight w:val="224"/>
          <w:jc w:val="center"/>
        </w:trPr>
        <w:tc>
          <w:tcPr>
            <w:tcW w:w="6335" w:type="dxa"/>
            <w:gridSpan w:val="2"/>
          </w:tcPr>
          <w:p w:rsidR="00C66FE7" w:rsidRPr="00DB7C8D" w:rsidRDefault="00C66FE7" w:rsidP="00745FFD">
            <w:pPr>
              <w:tabs>
                <w:tab w:val="left" w:pos="1837"/>
              </w:tabs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C66FE7" w:rsidRPr="00DB7C8D" w:rsidRDefault="00C66FE7" w:rsidP="0099679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</w:t>
            </w:r>
            <w:r w:rsidR="00996796"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5" w:type="dxa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02" w:type="dxa"/>
          </w:tcPr>
          <w:p w:rsidR="00C66FE7" w:rsidRPr="00DB7C8D" w:rsidRDefault="00996796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C66FE7" w:rsidRPr="00DB7C8D" w:rsidTr="00745FFD">
        <w:trPr>
          <w:jc w:val="center"/>
        </w:trPr>
        <w:tc>
          <w:tcPr>
            <w:tcW w:w="8831" w:type="dxa"/>
            <w:gridSpan w:val="5"/>
          </w:tcPr>
          <w:p w:rsidR="00C66FE7" w:rsidRPr="00DB7C8D" w:rsidRDefault="00C66FE7" w:rsidP="00745FF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002" w:type="dxa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6FE7" w:rsidRPr="00DB7C8D" w:rsidTr="00CB7C6A">
        <w:trPr>
          <w:trHeight w:val="315"/>
          <w:jc w:val="center"/>
        </w:trPr>
        <w:tc>
          <w:tcPr>
            <w:tcW w:w="8831" w:type="dxa"/>
            <w:gridSpan w:val="5"/>
          </w:tcPr>
          <w:p w:rsidR="00C66FE7" w:rsidRPr="00DB7C8D" w:rsidRDefault="00C66FE7" w:rsidP="00745FF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CB7C6A" w:rsidRPr="00DB7C8D" w:rsidRDefault="00CB7C6A" w:rsidP="00745FFD">
            <w:pPr>
              <w:spacing w:after="0" w:line="240" w:lineRule="auto"/>
              <w:ind w:right="-113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66FE7" w:rsidRPr="00DB7C8D" w:rsidRDefault="00C66FE7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</w:tr>
      <w:tr w:rsidR="00CB7C6A" w:rsidRPr="00DB7C8D" w:rsidTr="00745FFD">
        <w:trPr>
          <w:trHeight w:val="225"/>
          <w:jc w:val="center"/>
        </w:trPr>
        <w:tc>
          <w:tcPr>
            <w:tcW w:w="8831" w:type="dxa"/>
            <w:gridSpan w:val="5"/>
          </w:tcPr>
          <w:p w:rsidR="00CB7C6A" w:rsidRPr="00DB7C8D" w:rsidRDefault="00CB7C6A" w:rsidP="00745FF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002" w:type="dxa"/>
          </w:tcPr>
          <w:p w:rsidR="00CB7C6A" w:rsidRPr="00DB7C8D" w:rsidRDefault="00CB7C6A" w:rsidP="00745F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66FE7" w:rsidRPr="00DB7C8D" w:rsidTr="00745FFD">
        <w:trPr>
          <w:jc w:val="center"/>
        </w:trPr>
        <w:tc>
          <w:tcPr>
            <w:tcW w:w="8831" w:type="dxa"/>
            <w:gridSpan w:val="5"/>
          </w:tcPr>
          <w:p w:rsidR="00C66FE7" w:rsidRPr="00DB7C8D" w:rsidRDefault="00C66FE7" w:rsidP="00745F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2" w:type="dxa"/>
          </w:tcPr>
          <w:p w:rsidR="00C66FE7" w:rsidRPr="00DB7C8D" w:rsidRDefault="00C66FE7" w:rsidP="0099679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</w:t>
            </w:r>
            <w:r w:rsidR="00996796" w:rsidRPr="00DB7C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66FE7" w:rsidRPr="00DB7C8D" w:rsidRDefault="00C66FE7" w:rsidP="00C66FE7">
      <w:pPr>
        <w:pStyle w:val="a3"/>
        <w:widowControl w:val="0"/>
        <w:tabs>
          <w:tab w:val="left" w:pos="453"/>
        </w:tabs>
        <w:kinsoku w:val="0"/>
        <w:overflowPunct w:val="0"/>
        <w:autoSpaceDE w:val="0"/>
        <w:autoSpaceDN w:val="0"/>
        <w:adjustRightInd w:val="0"/>
        <w:spacing w:before="69" w:after="0" w:line="274" w:lineRule="exact"/>
        <w:ind w:left="106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337067901"/>
      <w:bookmarkStart w:id="7" w:name="_Toc337001495"/>
      <w:bookmarkStart w:id="8" w:name="_Toc336994891"/>
    </w:p>
    <w:p w:rsidR="00C66FE7" w:rsidRPr="00DB7C8D" w:rsidRDefault="00C66FE7" w:rsidP="00C66FE7">
      <w:pPr>
        <w:ind w:left="106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66FE7" w:rsidRPr="00DB7C8D" w:rsidRDefault="00C66FE7" w:rsidP="00C66FE7">
      <w:pPr>
        <w:ind w:left="106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z w:val="24"/>
          <w:szCs w:val="24"/>
        </w:rPr>
        <w:t>6. Учебно-методическое и информационно-коммуникационное обеспечение дисциплины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6FE7" w:rsidRPr="00DB7C8D" w:rsidRDefault="00C66FE7" w:rsidP="00C66FE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63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6"/>
        <w:gridCol w:w="1276"/>
        <w:gridCol w:w="924"/>
      </w:tblGrid>
      <w:tr w:rsidR="00C66FE7" w:rsidRPr="00DB7C8D" w:rsidTr="00DB7C8D">
        <w:trPr>
          <w:trHeight w:val="258"/>
        </w:trPr>
        <w:tc>
          <w:tcPr>
            <w:tcW w:w="426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6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0" w:type="dxa"/>
            <w:gridSpan w:val="2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</w:tr>
      <w:tr w:rsidR="00C66FE7" w:rsidRPr="00DB7C8D" w:rsidTr="00DB7C8D">
        <w:trPr>
          <w:trHeight w:val="166"/>
        </w:trPr>
        <w:tc>
          <w:tcPr>
            <w:tcW w:w="426" w:type="dxa"/>
            <w:vMerge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vMerge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924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C66FE7" w:rsidRPr="00DB7C8D" w:rsidTr="00DB7C8D">
        <w:trPr>
          <w:trHeight w:val="166"/>
        </w:trPr>
        <w:tc>
          <w:tcPr>
            <w:tcW w:w="426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DB7C8D">
              <w:rPr>
                <w:lang w:eastAsia="en-US"/>
              </w:rPr>
              <w:t>1.</w:t>
            </w:r>
          </w:p>
        </w:tc>
        <w:tc>
          <w:tcPr>
            <w:tcW w:w="7086" w:type="dxa"/>
          </w:tcPr>
          <w:p w:rsidR="00C66FE7" w:rsidRPr="00DB7C8D" w:rsidRDefault="00DB7C8D" w:rsidP="00DB7C8D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B7C8D">
              <w:rPr>
                <w:lang w:eastAsia="en-US"/>
              </w:rPr>
              <w:t>Чертыковцев, В. К.  Производственный и операционный менеджмент : учебник для вузов / В. К. Чертыковцев. — Москва : Издательство Юрайт, 2025. — 75 с. — (Высшее образование). — ISBN 978-5-534-14319-5. — Текст : электронный // Образовательная платформа Юрайт [сайт]. — URL: https://urait.ru/bcode/567860 (дата обращения: 18.05.2025).</w:t>
            </w:r>
          </w:p>
        </w:tc>
        <w:tc>
          <w:tcPr>
            <w:tcW w:w="1276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DB7C8D">
              <w:rPr>
                <w:lang w:eastAsia="en-US"/>
              </w:rPr>
              <w:t>1</w:t>
            </w:r>
          </w:p>
        </w:tc>
        <w:tc>
          <w:tcPr>
            <w:tcW w:w="924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DB7C8D">
              <w:rPr>
                <w:lang w:eastAsia="en-US"/>
              </w:rPr>
              <w:t>-</w:t>
            </w:r>
          </w:p>
        </w:tc>
      </w:tr>
      <w:tr w:rsidR="00C66FE7" w:rsidRPr="00DB7C8D" w:rsidTr="00DB7C8D">
        <w:trPr>
          <w:trHeight w:val="166"/>
        </w:trPr>
        <w:tc>
          <w:tcPr>
            <w:tcW w:w="426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DB7C8D">
              <w:rPr>
                <w:lang w:eastAsia="en-US"/>
              </w:rPr>
              <w:t>2.</w:t>
            </w:r>
          </w:p>
        </w:tc>
        <w:tc>
          <w:tcPr>
            <w:tcW w:w="7086" w:type="dxa"/>
          </w:tcPr>
          <w:p w:rsidR="00C66FE7" w:rsidRPr="00DB7C8D" w:rsidRDefault="00DB7C8D" w:rsidP="00DB7C8D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B7C8D">
              <w:rPr>
                <w:lang w:eastAsia="en-US"/>
              </w:rPr>
              <w:t>Производственный менеджмент : учебник и практикум для вузов / под редакцией Л. С. Леонтьевой, В. И. Кузнецова. — Москва : Издательство Юрайт, 2025. — 279 с. — (Высшее образование). — ISBN 978-5-534-16694-1. — Текст : электронный // Образовательная платформа Юрайт [сайт]. — URL: https://urait.ru/bcode/560267 (дата обращения: 18.05.2025).</w:t>
            </w:r>
          </w:p>
        </w:tc>
        <w:tc>
          <w:tcPr>
            <w:tcW w:w="1276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DB7C8D">
              <w:rPr>
                <w:lang w:eastAsia="en-US"/>
              </w:rPr>
              <w:t>1</w:t>
            </w:r>
          </w:p>
        </w:tc>
        <w:tc>
          <w:tcPr>
            <w:tcW w:w="924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DB7C8D">
              <w:rPr>
                <w:lang w:eastAsia="en-US"/>
              </w:rPr>
              <w:t>-</w:t>
            </w:r>
          </w:p>
        </w:tc>
      </w:tr>
    </w:tbl>
    <w:p w:rsidR="00C66FE7" w:rsidRPr="00DB7C8D" w:rsidRDefault="00C66FE7" w:rsidP="00C66FE7">
      <w:pPr>
        <w:pStyle w:val="a3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C66FE7" w:rsidRPr="00DB7C8D" w:rsidRDefault="00C66FE7" w:rsidP="00C66FE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Toc336994887"/>
      <w:bookmarkStart w:id="10" w:name="_Toc337001492"/>
      <w:bookmarkStart w:id="11" w:name="_Toc337067897"/>
      <w:r w:rsidRPr="00DB7C8D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bookmarkEnd w:id="9"/>
      <w:bookmarkEnd w:id="10"/>
      <w:bookmarkEnd w:id="11"/>
    </w:p>
    <w:tbl>
      <w:tblPr>
        <w:tblW w:w="50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6"/>
        <w:gridCol w:w="1276"/>
        <w:gridCol w:w="924"/>
      </w:tblGrid>
      <w:tr w:rsidR="00C66FE7" w:rsidRPr="00DB7C8D" w:rsidTr="00DB7C8D">
        <w:trPr>
          <w:trHeight w:val="258"/>
        </w:trPr>
        <w:tc>
          <w:tcPr>
            <w:tcW w:w="426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6" w:type="dxa"/>
            <w:vMerge w:val="restart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0" w:type="dxa"/>
            <w:gridSpan w:val="2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</w:tr>
      <w:tr w:rsidR="00C66FE7" w:rsidRPr="00DB7C8D" w:rsidTr="00DB7C8D">
        <w:trPr>
          <w:trHeight w:val="166"/>
        </w:trPr>
        <w:tc>
          <w:tcPr>
            <w:tcW w:w="426" w:type="dxa"/>
            <w:vMerge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vMerge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924" w:type="dxa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C66FE7" w:rsidRPr="00DB7C8D" w:rsidTr="00DB7C8D">
        <w:trPr>
          <w:trHeight w:val="166"/>
        </w:trPr>
        <w:tc>
          <w:tcPr>
            <w:tcW w:w="426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DB7C8D">
              <w:rPr>
                <w:lang w:eastAsia="en-US"/>
              </w:rPr>
              <w:t>1.</w:t>
            </w:r>
          </w:p>
        </w:tc>
        <w:tc>
          <w:tcPr>
            <w:tcW w:w="7086" w:type="dxa"/>
          </w:tcPr>
          <w:p w:rsidR="00C66FE7" w:rsidRPr="00DB7C8D" w:rsidRDefault="00DB7C8D" w:rsidP="00DB7C8D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B7C8D">
              <w:rPr>
                <w:lang w:eastAsia="en-US"/>
              </w:rPr>
              <w:t>Пурлик, В. М.  Управление операционной и стратегической эффективностью бизнеса : монография / В. М. Пурлик. — Москва : Издательство Юрайт, 2025. — 207 с. — (Актуальные монографии). — ISBN 978-5-534-13341-7. — Текст : электронный // Образовательная платформа Юрайт [сайт]. — URL: https://urait.ru/bcode/567005 (дата обращения: 18.05.2025).</w:t>
            </w:r>
          </w:p>
        </w:tc>
        <w:tc>
          <w:tcPr>
            <w:tcW w:w="1276" w:type="dxa"/>
          </w:tcPr>
          <w:p w:rsidR="00C66FE7" w:rsidRPr="00DB7C8D" w:rsidRDefault="00DB7C8D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4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C66FE7" w:rsidRPr="00DB7C8D" w:rsidTr="00DB7C8D">
        <w:trPr>
          <w:trHeight w:val="166"/>
        </w:trPr>
        <w:tc>
          <w:tcPr>
            <w:tcW w:w="426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DB7C8D">
              <w:rPr>
                <w:lang w:eastAsia="en-US"/>
              </w:rPr>
              <w:t>2.</w:t>
            </w:r>
          </w:p>
        </w:tc>
        <w:tc>
          <w:tcPr>
            <w:tcW w:w="7086" w:type="dxa"/>
          </w:tcPr>
          <w:p w:rsidR="00C66FE7" w:rsidRPr="00DB7C8D" w:rsidRDefault="00DB7C8D" w:rsidP="00DB7C8D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B7C8D">
              <w:rPr>
                <w:lang w:eastAsia="en-US"/>
              </w:rPr>
              <w:t>Производственный менеджмент. Практический курс : учебник для вузов / под общей редакцией И. Н. Иванова. — Москва : Издательство Юрайт, 2025. — 334 с. — (Высшее образование). — ISBN 978-5-534-18255-2. — Текст : электронный // Образовательная платформа Юрайт [сайт]. — URL: https://urait.ru/bcode/560077 (дата обращения: 18.05.2025).</w:t>
            </w:r>
          </w:p>
        </w:tc>
        <w:tc>
          <w:tcPr>
            <w:tcW w:w="1276" w:type="dxa"/>
          </w:tcPr>
          <w:p w:rsidR="00C66FE7" w:rsidRPr="00DB7C8D" w:rsidRDefault="00DB7C8D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4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C66FE7" w:rsidRPr="00DB7C8D" w:rsidTr="00DB7C8D">
        <w:trPr>
          <w:trHeight w:val="166"/>
        </w:trPr>
        <w:tc>
          <w:tcPr>
            <w:tcW w:w="426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DB7C8D">
              <w:rPr>
                <w:lang w:eastAsia="en-US"/>
              </w:rPr>
              <w:t>3.</w:t>
            </w:r>
          </w:p>
        </w:tc>
        <w:tc>
          <w:tcPr>
            <w:tcW w:w="7086" w:type="dxa"/>
          </w:tcPr>
          <w:p w:rsidR="00C66FE7" w:rsidRPr="00DB7C8D" w:rsidRDefault="00DB7C8D" w:rsidP="00DB7C8D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B7C8D">
              <w:rPr>
                <w:lang w:eastAsia="en-US"/>
              </w:rPr>
              <w:t>Розанова, Н. М.  Экономика фирмы. Производственный процесс : учебник для вузов / Н. М. Розанова. — Москва : Издательство Юрайт, 2025. — 266 с. — (Высшее образование). — ISBN 978-5-534-18903-2. — Текст : электронный // Образовательная платформа Юрайт [сайт]. — URL: https://urait.ru/bcode/561884 (дата обращения: 18.05.2025).</w:t>
            </w:r>
          </w:p>
        </w:tc>
        <w:tc>
          <w:tcPr>
            <w:tcW w:w="1276" w:type="dxa"/>
          </w:tcPr>
          <w:p w:rsidR="00C66FE7" w:rsidRPr="00DB7C8D" w:rsidRDefault="00DB7C8D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4" w:type="dxa"/>
          </w:tcPr>
          <w:p w:rsidR="00C66FE7" w:rsidRPr="00DB7C8D" w:rsidRDefault="00C66FE7" w:rsidP="00745FFD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</w:tbl>
    <w:p w:rsidR="00C66FE7" w:rsidRPr="00DB7C8D" w:rsidRDefault="00C66FE7" w:rsidP="00C66FE7">
      <w:pPr>
        <w:pStyle w:val="a3"/>
        <w:shd w:val="clear" w:color="auto" w:fill="FFFFFF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6"/>
    <w:bookmarkEnd w:id="7"/>
    <w:bookmarkEnd w:id="8"/>
    <w:p w:rsidR="00C66FE7" w:rsidRPr="00DB7C8D" w:rsidRDefault="00C66FE7" w:rsidP="00C66FE7">
      <w:pPr>
        <w:widowControl w:val="0"/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caps/>
          <w:spacing w:val="-1"/>
          <w:sz w:val="24"/>
          <w:szCs w:val="24"/>
        </w:rPr>
        <w:t>7. П</w:t>
      </w:r>
      <w:r w:rsidRPr="00DB7C8D">
        <w:rPr>
          <w:rFonts w:ascii="Times New Roman" w:hAnsi="Times New Roman" w:cs="Times New Roman"/>
          <w:b/>
          <w:spacing w:val="-1"/>
          <w:sz w:val="24"/>
          <w:szCs w:val="24"/>
        </w:rPr>
        <w:t>еречень ресурсов информационно-коммуникационной сети «Интернет».</w:t>
      </w:r>
      <w:r w:rsidRPr="00DB7C8D">
        <w:rPr>
          <w:rFonts w:ascii="Times New Roman" w:hAnsi="Times New Roman" w:cs="Times New Roman"/>
          <w:b/>
          <w:sz w:val="24"/>
          <w:szCs w:val="24"/>
        </w:rPr>
        <w:t xml:space="preserve"> Информационно-справочные и поисковые системы. Современные профессиональные базы данных.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lastRenderedPageBreak/>
        <w:t xml:space="preserve">Антиплагиат: российская система обнаружения текстовых заимствований https://antiplagiat.ru/ 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 https://minobrnauki.gov.ru/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Министерство спорта Российской Федерации http://www.minsport.gov.ru/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Московская государственная академия физической культуры https://mgafk.ru/ 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Образовательная платформа МГАФК (SAKAI) https://edu.mgafk.ru/portal 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 http://obrnadzor.gov.ru/ru/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 http://www.edu.ru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Электронная библиотечная система ЭЛМАРК (МГАФК) http://lib.mgafk.ru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Электронно-библиотечная система «Юрайт» https://urait.ru/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Электронно-библиотечная система Elibrary https://elibrary.ru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Электронно-библиотечная система IPRbooks http://www.iprbookshop.ru</w:t>
      </w:r>
    </w:p>
    <w:p w:rsidR="00164876" w:rsidRPr="00DB7C8D" w:rsidRDefault="00164876" w:rsidP="00164876">
      <w:pPr>
        <w:pStyle w:val="a3"/>
        <w:numPr>
          <w:ilvl w:val="0"/>
          <w:numId w:val="82"/>
        </w:numPr>
        <w:tabs>
          <w:tab w:val="left" w:pos="426"/>
          <w:tab w:val="left" w:pos="851"/>
          <w:tab w:val="left" w:pos="993"/>
          <w:tab w:val="left" w:pos="184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7C8D">
        <w:rPr>
          <w:rFonts w:ascii="Times New Roman" w:hAnsi="Times New Roman" w:cs="Times New Roman"/>
          <w:sz w:val="24"/>
          <w:szCs w:val="24"/>
        </w:rPr>
        <w:t>Электронно-библиотечная система РУКОНТ https://lib.rucont.ru</w:t>
      </w:r>
    </w:p>
    <w:p w:rsidR="00C66FE7" w:rsidRPr="00DB7C8D" w:rsidRDefault="00C66FE7" w:rsidP="00C66FE7">
      <w:pPr>
        <w:pStyle w:val="a3"/>
        <w:widowControl w:val="0"/>
        <w:tabs>
          <w:tab w:val="left" w:pos="142"/>
          <w:tab w:val="left" w:pos="993"/>
          <w:tab w:val="left" w:pos="1134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3A3DF9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right="-427" w:firstLine="259"/>
        <w:rPr>
          <w:rFonts w:ascii="Times New Roman" w:hAnsi="Times New Roman" w:cs="Times New Roman"/>
          <w:b/>
          <w:caps/>
          <w:spacing w:val="-1"/>
          <w:sz w:val="24"/>
          <w:szCs w:val="24"/>
        </w:rPr>
      </w:pPr>
      <w:r w:rsidRPr="00DB7C8D">
        <w:rPr>
          <w:rFonts w:ascii="Times New Roman" w:hAnsi="Times New Roman" w:cs="Times New Roman"/>
          <w:b/>
          <w:spacing w:val="-1"/>
          <w:sz w:val="24"/>
          <w:szCs w:val="24"/>
        </w:rPr>
        <w:t>Материально-техническое обеспечение дисциплины</w:t>
      </w:r>
      <w:r w:rsidRPr="00DB7C8D">
        <w:rPr>
          <w:rFonts w:ascii="Times New Roman" w:hAnsi="Times New Roman" w:cs="Times New Roman"/>
          <w:b/>
          <w:caps/>
          <w:spacing w:val="-1"/>
          <w:sz w:val="24"/>
          <w:szCs w:val="24"/>
        </w:rPr>
        <w:t xml:space="preserve">: </w:t>
      </w:r>
    </w:p>
    <w:p w:rsidR="00C66FE7" w:rsidRPr="00DB7C8D" w:rsidRDefault="00C66FE7" w:rsidP="003A3DF9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C8D">
        <w:rPr>
          <w:rFonts w:ascii="Times New Roman" w:hAnsi="Times New Roman" w:cs="Times New Roman"/>
          <w:i/>
          <w:sz w:val="24"/>
          <w:szCs w:val="24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765"/>
        <w:gridCol w:w="3521"/>
        <w:gridCol w:w="4215"/>
      </w:tblGrid>
      <w:tr w:rsidR="00C66FE7" w:rsidRPr="00DB7C8D" w:rsidTr="00745FFD">
        <w:trPr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</w:t>
            </w:r>
          </w:p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</w:t>
            </w:r>
          </w:p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с УП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C66FE7" w:rsidRPr="00DB7C8D" w:rsidRDefault="00C66FE7" w:rsidP="00745F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C66FE7" w:rsidRPr="00DB7C8D" w:rsidTr="00745FFD">
        <w:trPr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Операционный менеджмент</w:t>
            </w:r>
          </w:p>
        </w:tc>
        <w:tc>
          <w:tcPr>
            <w:tcW w:w="3521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4215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C66FE7" w:rsidRPr="00DB7C8D" w:rsidTr="00745FFD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4215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экран, демонстрационные учебно-наглядные пособия</w:t>
            </w:r>
          </w:p>
        </w:tc>
      </w:tr>
      <w:tr w:rsidR="00C66FE7" w:rsidRPr="00DB7C8D" w:rsidTr="00745FFD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для групповых и индивидуальных консультаций </w:t>
            </w:r>
          </w:p>
          <w:p w:rsidR="00C66FE7" w:rsidRPr="00DB7C8D" w:rsidRDefault="00C66FE7" w:rsidP="00745FFD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(1-216)</w:t>
            </w:r>
          </w:p>
        </w:tc>
        <w:tc>
          <w:tcPr>
            <w:tcW w:w="4215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  <w:tr w:rsidR="00C66FE7" w:rsidRPr="00DB7C8D" w:rsidTr="00745FFD">
        <w:trPr>
          <w:jc w:val="center"/>
        </w:trPr>
        <w:tc>
          <w:tcPr>
            <w:tcW w:w="3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Помещение для самостоятельной работы (1-216)</w:t>
            </w:r>
          </w:p>
        </w:tc>
        <w:tc>
          <w:tcPr>
            <w:tcW w:w="4215" w:type="dxa"/>
            <w:shd w:val="clear" w:color="auto" w:fill="auto"/>
          </w:tcPr>
          <w:p w:rsidR="00C66FE7" w:rsidRPr="00DB7C8D" w:rsidRDefault="00C66FE7" w:rsidP="00745FF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C66FE7" w:rsidRPr="00DB7C8D" w:rsidRDefault="00C66FE7" w:rsidP="003A3DF9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C8D">
        <w:rPr>
          <w:rFonts w:ascii="Times New Roman" w:hAnsi="Times New Roman" w:cs="Times New Roman"/>
          <w:i/>
          <w:sz w:val="24"/>
          <w:szCs w:val="24"/>
        </w:rPr>
        <w:t xml:space="preserve">Программное обеспечение: </w:t>
      </w:r>
    </w:p>
    <w:p w:rsidR="00C66FE7" w:rsidRPr="00DB7C8D" w:rsidRDefault="00C66FE7" w:rsidP="00C66FE7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 </w:t>
      </w:r>
    </w:p>
    <w:p w:rsidR="00C66FE7" w:rsidRPr="00DB7C8D" w:rsidRDefault="00C66FE7" w:rsidP="00C66FE7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spacing w:val="-1"/>
        </w:rPr>
      </w:pPr>
      <w:r w:rsidRPr="00DB7C8D">
        <w:rPr>
          <w:rFonts w:ascii="Times New Roman" w:hAnsi="Times New Roman"/>
          <w:i/>
          <w:spacing w:val="-1"/>
        </w:rPr>
        <w:t xml:space="preserve">8.3 Изучение дисциплины инвалидами </w:t>
      </w:r>
      <w:r w:rsidRPr="00DB7C8D">
        <w:rPr>
          <w:rFonts w:ascii="Times New Roman" w:hAnsi="Times New Roman"/>
          <w:i/>
        </w:rPr>
        <w:t xml:space="preserve">и </w:t>
      </w:r>
      <w:r w:rsidRPr="00DB7C8D">
        <w:rPr>
          <w:rFonts w:ascii="Times New Roman" w:hAnsi="Times New Roman"/>
          <w:i/>
          <w:spacing w:val="-1"/>
        </w:rPr>
        <w:t xml:space="preserve">обучающимися </w:t>
      </w:r>
      <w:r w:rsidRPr="00DB7C8D">
        <w:rPr>
          <w:rFonts w:ascii="Times New Roman" w:hAnsi="Times New Roman"/>
          <w:i/>
        </w:rPr>
        <w:t xml:space="preserve">с ограниченными </w:t>
      </w:r>
      <w:r w:rsidRPr="00DB7C8D">
        <w:rPr>
          <w:rFonts w:ascii="Times New Roman" w:hAnsi="Times New Roman"/>
          <w:i/>
          <w:spacing w:val="-1"/>
        </w:rPr>
        <w:t>возможностями здоровья</w:t>
      </w:r>
      <w:r w:rsidRPr="00DB7C8D">
        <w:rPr>
          <w:rFonts w:ascii="Times New Roman" w:hAnsi="Times New Roman"/>
          <w:spacing w:val="-1"/>
        </w:rPr>
        <w:t xml:space="preserve"> осуществляется </w:t>
      </w:r>
      <w:r w:rsidRPr="00DB7C8D">
        <w:rPr>
          <w:rFonts w:ascii="Times New Roman" w:hAnsi="Times New Roman"/>
        </w:rPr>
        <w:t xml:space="preserve">с </w:t>
      </w:r>
      <w:r w:rsidRPr="00DB7C8D">
        <w:rPr>
          <w:rFonts w:ascii="Times New Roman" w:hAnsi="Times New Roman"/>
          <w:spacing w:val="-1"/>
        </w:rPr>
        <w:t>учетом особенностей психофизического развития, индивидуальных возможностей</w:t>
      </w:r>
      <w:r w:rsidRPr="00DB7C8D">
        <w:rPr>
          <w:rFonts w:ascii="Times New Roman" w:hAnsi="Times New Roman"/>
        </w:rPr>
        <w:t xml:space="preserve"> и </w:t>
      </w:r>
      <w:r w:rsidRPr="00DB7C8D">
        <w:rPr>
          <w:rFonts w:ascii="Times New Roman" w:hAnsi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B7C8D">
        <w:rPr>
          <w:rFonts w:ascii="Times New Roman" w:hAnsi="Times New Roman"/>
          <w:spacing w:val="-2"/>
        </w:rPr>
        <w:t xml:space="preserve">доступ </w:t>
      </w:r>
      <w:r w:rsidRPr="00DB7C8D">
        <w:rPr>
          <w:rFonts w:ascii="Times New Roman" w:hAnsi="Times New Roman"/>
        </w:rPr>
        <w:t xml:space="preserve">в </w:t>
      </w:r>
      <w:r w:rsidRPr="00DB7C8D">
        <w:rPr>
          <w:rFonts w:ascii="Times New Roman" w:hAnsi="Times New Roman"/>
          <w:spacing w:val="-1"/>
        </w:rPr>
        <w:t xml:space="preserve">учебные помещения Академии. Созданы следующие специальные условия: 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B7C8D">
        <w:rPr>
          <w:rFonts w:ascii="Times New Roman" w:hAnsi="Times New Roman"/>
          <w:i/>
          <w:iCs/>
        </w:rPr>
        <w:lastRenderedPageBreak/>
        <w:t xml:space="preserve">8.3.1. для </w:t>
      </w:r>
      <w:r w:rsidRPr="00DB7C8D">
        <w:rPr>
          <w:rFonts w:ascii="Times New Roman" w:hAnsi="Times New Roman"/>
          <w:i/>
          <w:iCs/>
          <w:spacing w:val="-1"/>
        </w:rPr>
        <w:t xml:space="preserve">инвалидов </w:t>
      </w:r>
      <w:r w:rsidRPr="00DB7C8D">
        <w:rPr>
          <w:rFonts w:ascii="Times New Roman" w:hAnsi="Times New Roman"/>
          <w:i/>
          <w:iCs/>
        </w:rPr>
        <w:t>и лиц с</w:t>
      </w:r>
      <w:r w:rsidRPr="00DB7C8D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B7C8D">
        <w:rPr>
          <w:rFonts w:ascii="Times New Roman" w:hAnsi="Times New Roman"/>
          <w:i/>
          <w:iCs/>
        </w:rPr>
        <w:t xml:space="preserve"> здоровья по зрению:</w:t>
      </w:r>
    </w:p>
    <w:p w:rsidR="00C66FE7" w:rsidRPr="00DB7C8D" w:rsidRDefault="00C66FE7" w:rsidP="00C66F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7C8D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B7C8D">
        <w:rPr>
          <w:rFonts w:ascii="Times New Roman" w:hAnsi="Times New Roman" w:cs="Times New Roman"/>
          <w:iCs/>
          <w:sz w:val="24"/>
          <w:szCs w:val="24"/>
        </w:rPr>
        <w:t>о</w:t>
      </w:r>
      <w:r w:rsidRPr="00DB7C8D">
        <w:rPr>
          <w:rFonts w:ascii="Times New Roman" w:hAnsi="Times New Roman" w:cs="Times New Roman"/>
          <w:spacing w:val="-1"/>
          <w:sz w:val="24"/>
          <w:szCs w:val="24"/>
        </w:rPr>
        <w:t xml:space="preserve">беспечен доступ </w:t>
      </w:r>
      <w:r w:rsidRPr="00DB7C8D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DB7C8D">
        <w:rPr>
          <w:rFonts w:ascii="Times New Roman" w:hAnsi="Times New Roman" w:cs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DB7C8D">
        <w:rPr>
          <w:rFonts w:ascii="Times New Roman" w:hAnsi="Times New Roman" w:cs="Times New Roman"/>
          <w:sz w:val="24"/>
          <w:szCs w:val="24"/>
        </w:rPr>
        <w:t xml:space="preserve">к </w:t>
      </w:r>
      <w:r w:rsidRPr="00DB7C8D">
        <w:rPr>
          <w:rFonts w:ascii="Times New Roman" w:hAnsi="Times New Roman" w:cs="Times New Roman"/>
          <w:spacing w:val="-1"/>
          <w:sz w:val="24"/>
          <w:szCs w:val="24"/>
        </w:rPr>
        <w:t>зданиям Академии;</w:t>
      </w:r>
    </w:p>
    <w:p w:rsidR="00C66FE7" w:rsidRPr="00DB7C8D" w:rsidRDefault="00C66FE7" w:rsidP="00C6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DB7C8D">
        <w:rPr>
          <w:rFonts w:ascii="Times New Roman" w:hAnsi="Times New Roman" w:cs="Times New Roman"/>
          <w:iCs/>
          <w:sz w:val="24"/>
          <w:szCs w:val="24"/>
        </w:rPr>
        <w:t>э</w:t>
      </w:r>
      <w:r w:rsidRPr="00DB7C8D">
        <w:rPr>
          <w:rFonts w:ascii="Times New Roman" w:hAnsi="Times New Roman" w:cs="Times New Roman"/>
          <w:sz w:val="24"/>
          <w:szCs w:val="24"/>
        </w:rPr>
        <w:t>лектронный видео увеличитель "ONYX Deskset HD 22 (в полной комплектации);</w:t>
      </w:r>
    </w:p>
    <w:p w:rsidR="00C66FE7" w:rsidRPr="00DB7C8D" w:rsidRDefault="00C66FE7" w:rsidP="00C66FE7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B7C8D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B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FE7" w:rsidRPr="00DB7C8D" w:rsidRDefault="00C66FE7" w:rsidP="00C6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-</w:t>
      </w:r>
      <w:r w:rsidRPr="00DB7C8D">
        <w:rPr>
          <w:rFonts w:ascii="Times New Roman" w:hAnsi="Times New Roman" w:cs="Times New Roman"/>
          <w:sz w:val="24"/>
          <w:szCs w:val="24"/>
        </w:rPr>
        <w:t xml:space="preserve"> принтер Брайля; </w:t>
      </w:r>
    </w:p>
    <w:p w:rsidR="00C66FE7" w:rsidRPr="00DB7C8D" w:rsidRDefault="00C66FE7" w:rsidP="00C6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B7C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DB7C8D">
        <w:rPr>
          <w:rFonts w:ascii="Times New Roman" w:hAnsi="Times New Roman" w:cs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DB7C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B7C8D">
        <w:rPr>
          <w:rFonts w:ascii="Times New Roman" w:hAnsi="Times New Roman"/>
          <w:i/>
          <w:iCs/>
        </w:rPr>
        <w:t xml:space="preserve">8.3.2. для </w:t>
      </w:r>
      <w:r w:rsidRPr="00DB7C8D">
        <w:rPr>
          <w:rFonts w:ascii="Times New Roman" w:hAnsi="Times New Roman"/>
          <w:i/>
          <w:iCs/>
          <w:spacing w:val="-1"/>
        </w:rPr>
        <w:t xml:space="preserve">инвалидов </w:t>
      </w:r>
      <w:r w:rsidRPr="00DB7C8D">
        <w:rPr>
          <w:rFonts w:ascii="Times New Roman" w:hAnsi="Times New Roman"/>
          <w:i/>
          <w:iCs/>
        </w:rPr>
        <w:t>и лиц с</w:t>
      </w:r>
      <w:r w:rsidRPr="00DB7C8D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B7C8D">
        <w:rPr>
          <w:rFonts w:ascii="Times New Roman" w:hAnsi="Times New Roman"/>
          <w:i/>
          <w:iCs/>
        </w:rPr>
        <w:t xml:space="preserve"> здоровья по слуху: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-426" w:firstLine="709"/>
        <w:rPr>
          <w:rFonts w:ascii="Times New Roman" w:hAnsi="Times New Roman"/>
          <w:i/>
          <w:iCs/>
          <w:spacing w:val="-6"/>
        </w:rPr>
      </w:pPr>
      <w:r w:rsidRPr="00DB7C8D">
        <w:rPr>
          <w:rFonts w:ascii="Times New Roman" w:hAnsi="Times New Roman"/>
          <w:i/>
          <w:iCs/>
          <w:spacing w:val="-6"/>
        </w:rPr>
        <w:t xml:space="preserve">- </w:t>
      </w:r>
      <w:r w:rsidRPr="00DB7C8D">
        <w:rPr>
          <w:rFonts w:ascii="Times New Roman" w:hAnsi="Times New Roman"/>
          <w:spacing w:val="-6"/>
        </w:rPr>
        <w:t>акустическая система</w:t>
      </w:r>
      <w:r w:rsidRPr="00DB7C8D">
        <w:rPr>
          <w:rFonts w:ascii="Times New Roman" w:hAnsi="Times New Roman"/>
          <w:spacing w:val="-6"/>
          <w:shd w:val="clear" w:color="auto" w:fill="FFFFFF"/>
        </w:rPr>
        <w:t xml:space="preserve"> Front Row to Go в комплекте (системы свободного звукового поля);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B7C8D">
        <w:rPr>
          <w:rFonts w:ascii="Times New Roman" w:hAnsi="Times New Roman"/>
          <w:i/>
          <w:iCs/>
        </w:rPr>
        <w:t xml:space="preserve">- </w:t>
      </w:r>
      <w:r w:rsidRPr="00DB7C8D">
        <w:rPr>
          <w:rFonts w:ascii="Times New Roman" w:hAnsi="Times New Roman"/>
          <w:shd w:val="clear" w:color="auto" w:fill="FFFFFF"/>
        </w:rPr>
        <w:t xml:space="preserve">«ElBrailleW14J G2; 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shd w:val="clear" w:color="auto" w:fill="FFFFFF"/>
        </w:rPr>
      </w:pPr>
      <w:r w:rsidRPr="00DB7C8D">
        <w:rPr>
          <w:rFonts w:ascii="Times New Roman" w:hAnsi="Times New Roman"/>
          <w:b/>
          <w:shd w:val="clear" w:color="auto" w:fill="FFFFFF"/>
        </w:rPr>
        <w:t>-</w:t>
      </w:r>
      <w:r w:rsidRPr="00DB7C8D">
        <w:rPr>
          <w:rFonts w:ascii="Times New Roman" w:hAnsi="Times New Roman"/>
          <w:shd w:val="clear" w:color="auto" w:fill="FFFFFF"/>
        </w:rPr>
        <w:t xml:space="preserve"> FM- приёмник ARC с индукционной петлей;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B7C8D">
        <w:rPr>
          <w:rFonts w:ascii="Times New Roman" w:hAnsi="Times New Roman"/>
          <w:shd w:val="clear" w:color="auto" w:fill="FFFFFF"/>
        </w:rPr>
        <w:t>- FM-передатчик AMIGO T31;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B7C8D">
        <w:rPr>
          <w:rFonts w:ascii="Times New Roman" w:hAnsi="Times New Roman"/>
          <w:shd w:val="clear" w:color="auto" w:fill="FFFFFF"/>
        </w:rPr>
        <w:t>- радиокласс (радиомикрофон) «Сонет-РСМ» РМ- 2-1 (заушный индуктор и индукционная петля).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i/>
          <w:iCs/>
        </w:rPr>
      </w:pPr>
      <w:r w:rsidRPr="00DB7C8D">
        <w:rPr>
          <w:rFonts w:ascii="Times New Roman" w:hAnsi="Times New Roman"/>
          <w:i/>
          <w:iCs/>
        </w:rPr>
        <w:t xml:space="preserve">8.3.3. для </w:t>
      </w:r>
      <w:r w:rsidRPr="00DB7C8D">
        <w:rPr>
          <w:rFonts w:ascii="Times New Roman" w:hAnsi="Times New Roman"/>
          <w:i/>
          <w:iCs/>
          <w:spacing w:val="-1"/>
        </w:rPr>
        <w:t xml:space="preserve">инвалидов </w:t>
      </w:r>
      <w:r w:rsidRPr="00DB7C8D">
        <w:rPr>
          <w:rFonts w:ascii="Times New Roman" w:hAnsi="Times New Roman"/>
          <w:i/>
          <w:iCs/>
        </w:rPr>
        <w:t xml:space="preserve">и лиц с </w:t>
      </w:r>
      <w:r w:rsidRPr="00DB7C8D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B7C8D">
        <w:rPr>
          <w:rFonts w:ascii="Times New Roman" w:hAnsi="Times New Roman"/>
          <w:i/>
          <w:iCs/>
        </w:rPr>
        <w:t>аппарата:</w:t>
      </w:r>
    </w:p>
    <w:p w:rsidR="00C66FE7" w:rsidRPr="00DB7C8D" w:rsidRDefault="00C66FE7" w:rsidP="00C66FE7">
      <w:pPr>
        <w:pStyle w:val="ad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</w:rPr>
      </w:pPr>
      <w:r w:rsidRPr="00DB7C8D">
        <w:rPr>
          <w:rFonts w:ascii="Times New Roman" w:hAnsi="Times New Roman"/>
          <w:i/>
          <w:iCs/>
        </w:rPr>
        <w:t xml:space="preserve">- </w:t>
      </w:r>
      <w:r w:rsidRPr="00DB7C8D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Pr="00DB7C8D">
        <w:rPr>
          <w:rFonts w:ascii="Times New Roman" w:hAnsi="Times New Roman"/>
        </w:rPr>
        <w:br w:type="page"/>
      </w:r>
    </w:p>
    <w:p w:rsidR="00C66FE7" w:rsidRPr="00DB7C8D" w:rsidRDefault="00C66FE7" w:rsidP="00C66FE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7C8D">
        <w:rPr>
          <w:rFonts w:ascii="Times New Roman" w:hAnsi="Times New Roman" w:cs="Times New Roman"/>
          <w:i/>
          <w:sz w:val="20"/>
          <w:szCs w:val="20"/>
        </w:rPr>
        <w:lastRenderedPageBreak/>
        <w:t>Приложение к рабочей программе дисциплины</w:t>
      </w:r>
    </w:p>
    <w:p w:rsidR="00C66FE7" w:rsidRPr="00DB7C8D" w:rsidRDefault="00C66FE7" w:rsidP="00C66FE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7C8D">
        <w:rPr>
          <w:rFonts w:ascii="Times New Roman" w:hAnsi="Times New Roman" w:cs="Times New Roman"/>
          <w:i/>
          <w:sz w:val="20"/>
          <w:szCs w:val="20"/>
        </w:rPr>
        <w:t>«Операционный менеджмент»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Министерство спорта Российской Федерации 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«Московская государственная академия физической культуры»</w:t>
      </w:r>
    </w:p>
    <w:p w:rsidR="00C66FE7" w:rsidRPr="00DB7C8D" w:rsidRDefault="00C66FE7" w:rsidP="00C66F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876" w:rsidRPr="00DB7C8D" w:rsidRDefault="00164876" w:rsidP="00164876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Кафедра управления и экономики физической культуры, спорта и туризма</w:t>
      </w:r>
    </w:p>
    <w:p w:rsidR="00164876" w:rsidRPr="00DB7C8D" w:rsidRDefault="00164876" w:rsidP="00164876">
      <w:pPr>
        <w:widowControl w:val="0"/>
        <w:numPr>
          <w:ilvl w:val="0"/>
          <w:numId w:val="8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876" w:rsidRPr="00DB7C8D" w:rsidRDefault="00164876" w:rsidP="00164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12/24 от 19.05.2025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работе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</w:t>
      </w:r>
      <w:r w:rsidR="001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</w:t>
      </w:r>
    </w:p>
    <w:p w:rsidR="00164876" w:rsidRPr="00DB7C8D" w:rsidRDefault="00DB7C8D" w:rsidP="00DB7C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</w:t>
      </w:r>
    </w:p>
    <w:p w:rsidR="00C66FE7" w:rsidRPr="00DB7C8D" w:rsidRDefault="00C66FE7" w:rsidP="001648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z w:val="24"/>
          <w:szCs w:val="24"/>
        </w:rPr>
        <w:t>по дисциплине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z w:val="24"/>
          <w:szCs w:val="24"/>
        </w:rPr>
        <w:t>«ОПЕРАЦИОННЫЙ МЕНЕДЖМЕНТ»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Pr="00DB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38.03.02 МЕНЕДЖМЕНТ</w:t>
      </w:r>
      <w:r w:rsidRPr="00DB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ОПОП: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i/>
          <w:sz w:val="24"/>
          <w:szCs w:val="24"/>
        </w:rPr>
        <w:t>«Менеджмент организации»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Квалификация выпускника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i/>
          <w:sz w:val="24"/>
          <w:szCs w:val="24"/>
        </w:rPr>
        <w:t>бакалавр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 15 от «30» апреля 2025г.)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ВИО Заведующего кафедрой,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канд. экон. наук, доцент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И.Л.</w:t>
      </w:r>
      <w:r w:rsidR="001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2" w:name="_GoBack"/>
      <w:bookmarkEnd w:id="12"/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Димитров </w:t>
      </w:r>
    </w:p>
    <w:p w:rsidR="00DB7C8D" w:rsidRPr="00DB7C8D" w:rsidRDefault="00DB7C8D" w:rsidP="00DB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«30» апреля 2025г.</w:t>
      </w:r>
    </w:p>
    <w:p w:rsidR="00164876" w:rsidRPr="00DB7C8D" w:rsidRDefault="00164876" w:rsidP="00164876">
      <w:pPr>
        <w:tabs>
          <w:tab w:val="left" w:pos="5245"/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64876" w:rsidRPr="00DB7C8D" w:rsidRDefault="00164876" w:rsidP="00164876">
      <w:pPr>
        <w:tabs>
          <w:tab w:val="left" w:pos="5245"/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164876" w:rsidP="0016487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Малаховка 202</w:t>
      </w:r>
      <w:r w:rsidR="00DB7C8D">
        <w:rPr>
          <w:rFonts w:ascii="Times New Roman" w:hAnsi="Times New Roman" w:cs="Times New Roman"/>
          <w:sz w:val="24"/>
          <w:szCs w:val="24"/>
        </w:rPr>
        <w:t>5</w:t>
      </w:r>
      <w:r w:rsidRPr="00DB7C8D">
        <w:rPr>
          <w:rFonts w:ascii="Times New Roman" w:hAnsi="Times New Roman" w:cs="Times New Roman"/>
          <w:sz w:val="24"/>
          <w:szCs w:val="24"/>
        </w:rPr>
        <w:t xml:space="preserve"> </w:t>
      </w:r>
      <w:r w:rsidR="00C66FE7" w:rsidRPr="00DB7C8D">
        <w:rPr>
          <w:rFonts w:ascii="Times New Roman" w:hAnsi="Times New Roman" w:cs="Times New Roman"/>
        </w:rPr>
        <w:br w:type="page"/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</w:rPr>
        <w:lastRenderedPageBreak/>
        <w:t xml:space="preserve">ФОНД </w:t>
      </w:r>
      <w:r w:rsidRPr="00DB7C8D">
        <w:rPr>
          <w:rFonts w:ascii="Times New Roman" w:hAnsi="Times New Roman" w:cs="Times New Roman"/>
          <w:b/>
          <w:sz w:val="24"/>
          <w:szCs w:val="24"/>
        </w:rPr>
        <w:t>ОЦЕНОЧНЫХ СРЕДСТВ ДЛЯ ПРОВЕДЕНИЯ ПРОМЕЖУТОЧНОЙ АТТЕСТАЦИИ</w:t>
      </w:r>
    </w:p>
    <w:p w:rsidR="00C66FE7" w:rsidRPr="00DB7C8D" w:rsidRDefault="00C66FE7" w:rsidP="00C66FE7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3A3DF9">
      <w:pPr>
        <w:pStyle w:val="a3"/>
        <w:numPr>
          <w:ilvl w:val="0"/>
          <w:numId w:val="78"/>
        </w:numPr>
        <w:shd w:val="clear" w:color="auto" w:fill="FFFFFF"/>
        <w:tabs>
          <w:tab w:val="left" w:pos="284"/>
        </w:tabs>
        <w:spacing w:after="0" w:line="240" w:lineRule="auto"/>
        <w:ind w:left="0" w:firstLine="1134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731"/>
        <w:gridCol w:w="2100"/>
        <w:gridCol w:w="3389"/>
      </w:tblGrid>
      <w:tr w:rsidR="007F033A" w:rsidRPr="00DB7C8D" w:rsidTr="00DB7C8D">
        <w:trPr>
          <w:trHeight w:val="185"/>
        </w:trPr>
        <w:tc>
          <w:tcPr>
            <w:tcW w:w="2257" w:type="dxa"/>
            <w:vAlign w:val="center"/>
          </w:tcPr>
          <w:p w:rsidR="007F033A" w:rsidRPr="00DB7C8D" w:rsidRDefault="007F033A" w:rsidP="007F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C8D"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1731" w:type="dxa"/>
            <w:vAlign w:val="center"/>
          </w:tcPr>
          <w:p w:rsidR="007F033A" w:rsidRPr="00DB7C8D" w:rsidRDefault="007F033A" w:rsidP="007F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C8D">
              <w:rPr>
                <w:rFonts w:ascii="Times New Roman" w:hAnsi="Times New Roman" w:cs="Times New Roman"/>
              </w:rPr>
              <w:t>Трудовые функции (при наличии)</w:t>
            </w:r>
          </w:p>
        </w:tc>
        <w:tc>
          <w:tcPr>
            <w:tcW w:w="304" w:type="dxa"/>
          </w:tcPr>
          <w:p w:rsidR="007F033A" w:rsidRPr="00DB7C8D" w:rsidRDefault="007F033A" w:rsidP="007F03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4780" w:type="dxa"/>
          </w:tcPr>
          <w:p w:rsidR="007F033A" w:rsidRPr="00DB7C8D" w:rsidRDefault="007F033A" w:rsidP="007F03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:rsidR="007F033A" w:rsidRPr="00DB7C8D" w:rsidRDefault="007F033A" w:rsidP="007F033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7F033A" w:rsidRPr="00DB7C8D" w:rsidTr="007F033A">
        <w:trPr>
          <w:trHeight w:val="690"/>
        </w:trPr>
        <w:tc>
          <w:tcPr>
            <w:tcW w:w="2257" w:type="dxa"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B7C8D">
              <w:rPr>
                <w:rFonts w:ascii="Times New Roman" w:hAnsi="Times New Roman" w:cs="Times New Roman"/>
                <w:i/>
              </w:rPr>
              <w:t>УК-2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 w:val="restart"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7C8D">
              <w:rPr>
                <w:rFonts w:ascii="Times New Roman" w:hAnsi="Times New Roman" w:cs="Times New Roman"/>
                <w:b/>
              </w:rPr>
              <w:t>СВК 08.006</w:t>
            </w: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С/01.6</w:t>
            </w: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Организация работы структурного подразделения</w:t>
            </w: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С/02.6</w:t>
            </w: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Управление штатным персоналом структурного подразделения внутреннего контроля</w:t>
            </w: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С/03.6</w:t>
            </w:r>
          </w:p>
          <w:p w:rsidR="007F033A" w:rsidRPr="00DB7C8D" w:rsidRDefault="007F033A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​Планирование работы структурного подразделения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b/>
                <w:color w:val="333333"/>
              </w:rPr>
            </w:pPr>
            <w:r w:rsidRPr="00DB7C8D">
              <w:rPr>
                <w:b/>
                <w:color w:val="333333"/>
              </w:rPr>
              <w:t>Знания: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- Основы операционной деятельности организации.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b/>
                <w:color w:val="333333"/>
              </w:rPr>
            </w:pPr>
            <w:r w:rsidRPr="00DB7C8D">
              <w:rPr>
                <w:b/>
                <w:color w:val="333333"/>
              </w:rPr>
              <w:t>Умения: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- Принимать стратегические, тактические и оперативные решения в управлении производственной деятельностью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b/>
                <w:color w:val="333333"/>
              </w:rPr>
              <w:t>Навыки и/или опыт</w:t>
            </w:r>
            <w:r w:rsidRPr="00DB7C8D">
              <w:rPr>
                <w:color w:val="333333"/>
              </w:rPr>
              <w:t xml:space="preserve"> деятельности: 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-  Навыками целостного подхода к управлению операционной деятельностью организаций</w:t>
            </w:r>
          </w:p>
          <w:p w:rsidR="007F033A" w:rsidRPr="00DB7C8D" w:rsidRDefault="007F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Знает: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операционной деятельности организации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стратегические, тактические и оперативные решения в управлении производственной деятельностью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 опыт:  </w:t>
            </w:r>
          </w:p>
          <w:p w:rsidR="007F033A" w:rsidRPr="00DB7C8D" w:rsidRDefault="007F033A" w:rsidP="00161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 Целостного подхода к управлению операционной деятельностью организаций</w:t>
            </w:r>
          </w:p>
        </w:tc>
      </w:tr>
      <w:tr w:rsidR="007F033A" w:rsidRPr="00DB7C8D" w:rsidTr="007F033A">
        <w:trPr>
          <w:trHeight w:val="690"/>
        </w:trPr>
        <w:tc>
          <w:tcPr>
            <w:tcW w:w="2257" w:type="dxa"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B7C8D">
              <w:rPr>
                <w:rFonts w:ascii="Times New Roman" w:hAnsi="Times New Roman" w:cs="Times New Roman"/>
                <w:i/>
              </w:rPr>
              <w:t>ОПК-1</w:t>
            </w:r>
          </w:p>
        </w:tc>
        <w:tc>
          <w:tcPr>
            <w:tcW w:w="1731" w:type="dxa"/>
            <w:vMerge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b/>
              </w:rPr>
            </w:pPr>
            <w:r w:rsidRPr="00DB7C8D">
              <w:rPr>
                <w:b/>
              </w:rPr>
              <w:t>Знания: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</w:pPr>
            <w:r w:rsidRPr="00DB7C8D">
              <w:t>-- Основы экономических знаний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</w:pP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b/>
              </w:rPr>
            </w:pPr>
            <w:r w:rsidRPr="00DB7C8D">
              <w:rPr>
                <w:b/>
              </w:rPr>
              <w:t>Умения: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</w:pPr>
            <w:r w:rsidRPr="00DB7C8D">
              <w:t>- Использовать основы экономических знаний в повседневной жизни и учебной деятельности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</w:pP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</w:pPr>
            <w:r w:rsidRPr="00DB7C8D">
              <w:rPr>
                <w:b/>
              </w:rPr>
              <w:t>Навыки и/или опыт</w:t>
            </w:r>
            <w:r w:rsidRPr="00DB7C8D">
              <w:t xml:space="preserve"> </w:t>
            </w:r>
            <w:r w:rsidRPr="00DB7C8D">
              <w:lastRenderedPageBreak/>
              <w:t>деятельности: 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</w:pPr>
            <w:r w:rsidRPr="00DB7C8D">
              <w:t>- Методикой применения основ экономических знаний в различных сферах деятельности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Знает: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-- Основы экономических знаний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Использовать основы экономических знаний в повседневной жизни и учебной деятельности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 опыт:  </w:t>
            </w:r>
          </w:p>
          <w:p w:rsidR="007F033A" w:rsidRPr="00DB7C8D" w:rsidRDefault="007F033A" w:rsidP="00161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Применения основ экономических знаний в различных сферах деятельности</w:t>
            </w:r>
          </w:p>
        </w:tc>
      </w:tr>
      <w:tr w:rsidR="007F033A" w:rsidRPr="00DB7C8D" w:rsidTr="007F033A">
        <w:trPr>
          <w:trHeight w:val="690"/>
        </w:trPr>
        <w:tc>
          <w:tcPr>
            <w:tcW w:w="2257" w:type="dxa"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B7C8D">
              <w:rPr>
                <w:rFonts w:ascii="Times New Roman" w:hAnsi="Times New Roman" w:cs="Times New Roman"/>
                <w:i/>
              </w:rPr>
              <w:lastRenderedPageBreak/>
              <w:t>ПК-1</w:t>
            </w:r>
          </w:p>
        </w:tc>
        <w:tc>
          <w:tcPr>
            <w:tcW w:w="1731" w:type="dxa"/>
            <w:vMerge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b/>
                <w:color w:val="333333"/>
              </w:rPr>
            </w:pPr>
            <w:r w:rsidRPr="00DB7C8D">
              <w:rPr>
                <w:b/>
              </w:rPr>
              <w:t xml:space="preserve"> </w:t>
            </w:r>
            <w:r w:rsidRPr="00DB7C8D">
              <w:rPr>
                <w:b/>
                <w:color w:val="333333"/>
              </w:rPr>
              <w:t>Знания: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-- Принципы и методы управления операционной деятельности организаций при внедрении технологических, продуктовых инноваций или организационных изменений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b/>
                <w:color w:val="333333"/>
              </w:rPr>
            </w:pPr>
            <w:r w:rsidRPr="00DB7C8D">
              <w:rPr>
                <w:b/>
                <w:color w:val="333333"/>
              </w:rPr>
              <w:t>Умения: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- Разрабатывать методы управленческих решений при внедрении инновационных изменений в деятельность организации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b/>
                <w:color w:val="333333"/>
              </w:rPr>
              <w:t>Навыки и/или опыт деятельности</w:t>
            </w:r>
            <w:r w:rsidRPr="00DB7C8D">
              <w:rPr>
                <w:color w:val="333333"/>
              </w:rPr>
              <w:t>: </w:t>
            </w:r>
          </w:p>
          <w:p w:rsidR="007F033A" w:rsidRPr="00DB7C8D" w:rsidRDefault="007F033A" w:rsidP="007F033A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- Способностью разрабатывать эффективные управленческие решения в сфере операционного менеджмента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</w:tcPr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Знает: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-- Принципы и методы управления операционной деятельности организаций при внедрении технологических, продуктовых инноваций или организационных изменений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Разрабатывать методы управленческих решений при внедрении инновационных изменений в деятельность организации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033A" w:rsidRPr="00DB7C8D" w:rsidRDefault="007F033A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 опыт:  </w:t>
            </w:r>
          </w:p>
          <w:p w:rsidR="007F033A" w:rsidRPr="00DB7C8D" w:rsidRDefault="007F033A" w:rsidP="00161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Разработки эффективных управленческих решений в сфере операционного менеджмента</w:t>
            </w:r>
          </w:p>
        </w:tc>
      </w:tr>
    </w:tbl>
    <w:p w:rsidR="00C66FE7" w:rsidRPr="00DB7C8D" w:rsidRDefault="00C66FE7" w:rsidP="00C66FE7">
      <w:pPr>
        <w:pStyle w:val="a3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C66FE7" w:rsidRPr="00DB7C8D" w:rsidRDefault="00C66FE7" w:rsidP="003A3DF9">
      <w:pPr>
        <w:pStyle w:val="a3"/>
        <w:numPr>
          <w:ilvl w:val="0"/>
          <w:numId w:val="78"/>
        </w:numPr>
        <w:shd w:val="clear" w:color="auto" w:fill="FFFFFF"/>
        <w:tabs>
          <w:tab w:val="left" w:pos="284"/>
          <w:tab w:val="left" w:pos="1560"/>
        </w:tabs>
        <w:spacing w:after="0" w:line="240" w:lineRule="auto"/>
        <w:ind w:left="0" w:firstLine="1134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Типовые контрольные задания:</w:t>
      </w:r>
    </w:p>
    <w:p w:rsidR="00C66FE7" w:rsidRPr="00DB7C8D" w:rsidRDefault="00C66FE7" w:rsidP="003A3DF9">
      <w:pPr>
        <w:pStyle w:val="a3"/>
        <w:numPr>
          <w:ilvl w:val="1"/>
          <w:numId w:val="78"/>
        </w:numPr>
        <w:shd w:val="clear" w:color="auto" w:fill="FFFFFF"/>
        <w:tabs>
          <w:tab w:val="left" w:pos="284"/>
          <w:tab w:val="left" w:pos="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7C8D">
        <w:rPr>
          <w:rFonts w:ascii="Times New Roman" w:hAnsi="Times New Roman" w:cs="Times New Roman"/>
          <w:b/>
          <w:i/>
          <w:sz w:val="24"/>
          <w:szCs w:val="24"/>
        </w:rPr>
        <w:t>Перечень вопросов для промежуточной аттестации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Производство как объект управления.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Цели и задачи управления производством.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Функции управления производством.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lastRenderedPageBreak/>
        <w:t>Разработка продукта и выбора процесса производства.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Проектирование услуг и выбор процесса обслуживания.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Граница и внешнее окружение операционной системы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Операционный менеджмент: понятие, содержание, цели, задачи и функции.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История операционного менеджмента.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Методы операционного планирования.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Принципы операционного планирования.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Место операционного менеджмента в организационной структуре предприятия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Критерии эффективности управления операциями.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Внутренние и внешние потребители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Место и роль операционных менеджеров в управлении производством.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Методы управления ресурсами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Влияние ролевого поведения и стиля лидерства менеджера на построение операционного процесса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Цели, которые ставятся руководством организации перед операционными менеджерами.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Понятие и характеристика производственных организаций.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Понятие и характеристика организаций в сфере предоставления услуг.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Инструменты и приемы операционного менеджмента в производственных организациях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Инструменты и приемы операционного менеджмента в сфере предоставления услуг.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Разработка товаров и услуг.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Достижение основных целей разработки: возможность производства, себестоимость, качество, надежность.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Проектирование процесса.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Проектирование процесса.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Производственная планировка. Типы производственной планировки: пооперационная, линейная (поточная), модульная, концентрическая (с постоянной позицией изделия.)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Задачи и методы планирования операций.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Временные масштабы производства.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Планирование производственных мощностей. Предварительные решения.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Составление плана размещения оборудования.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Методические положения по разработке оперативно-календарных планах. Последовательное календарное планирование.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Планирование материального обеспечения.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Планирование производственных ресурсов.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Понятие операционной стратегии.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Факторы, влияющие на выбор операционной стратегии. Временной аспект при выборе стратегии.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Операционная стратегия и конкурентоспособность компании.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Достижение высокой отзывчивости на потребности покупателей.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Внедрение инноваций, обеспечивающих высокую скорость и гибкость. Достижение более высокого качества. Достижение более высокой эффективности, за счет уменьшения издержек.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Интегрированное предприятие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Производственный цикл. Методы расчета производственного цикла.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Планирование производственных мощностей. Пути сокращения производственного цикла.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Организация работы по выполнению производственных программ и заданий. Распределение задач.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lastRenderedPageBreak/>
        <w:t xml:space="preserve">Координация работ по выполнению производственных программ и мотивация труда работающих.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Анализ использования интервалов рабочего времени.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Переход современных организаций на более совершенные технологии производства товаров и предоставления услуг. Радиочастотная идентификация.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Гибкие производственные системы.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Системы автоматизированного проектирования и производства.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Системы автоматизированного проектирования и производства.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Значение запасов. Оптимальный размер заказа.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Планирование потребности в материалах.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Изделия зависимого спроса.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Pr="00DB7C8D">
        <w:rPr>
          <w:rFonts w:ascii="Times New Roman" w:hAnsi="Times New Roman" w:cs="Times New Roman"/>
          <w:sz w:val="24"/>
          <w:szCs w:val="24"/>
        </w:rPr>
        <w:t>-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B7C8D">
        <w:rPr>
          <w:rFonts w:ascii="Times New Roman" w:hAnsi="Times New Roman" w:cs="Times New Roman"/>
          <w:sz w:val="24"/>
          <w:szCs w:val="24"/>
        </w:rPr>
        <w:t>-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DB7C8D">
        <w:rPr>
          <w:rFonts w:ascii="Times New Roman" w:hAnsi="Times New Roman" w:cs="Times New Roman"/>
          <w:sz w:val="24"/>
          <w:szCs w:val="24"/>
        </w:rPr>
        <w:t xml:space="preserve"> (точно в срок).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Логистика и управление дистрибуцией. </w:t>
      </w:r>
    </w:p>
    <w:p w:rsidR="00C66FE7" w:rsidRPr="00DB7C8D" w:rsidRDefault="00C66FE7" w:rsidP="003A3DF9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«Бережливое производство» и производительность.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CB7C6A"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КОНТРОЛЬНЫХ РАБОТ</w:t>
      </w:r>
    </w:p>
    <w:p w:rsidR="00CB7C6A" w:rsidRPr="00DB7C8D" w:rsidRDefault="00CB7C6A" w:rsidP="00C66FE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  <w:r w:rsidRPr="00DB7C8D">
        <w:rPr>
          <w:rFonts w:ascii="Times New Roman" w:hAnsi="Times New Roman" w:cs="Times New Roman"/>
          <w:b/>
          <w:sz w:val="24"/>
          <w:szCs w:val="24"/>
        </w:rPr>
        <w:t xml:space="preserve"> Теоретические основы операционного менеджмента и управления операциями</w:t>
      </w:r>
    </w:p>
    <w:p w:rsidR="00C66FE7" w:rsidRPr="00DB7C8D" w:rsidRDefault="00C66FE7" w:rsidP="003A3DF9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История развития операционного менеджмента</w:t>
      </w:r>
    </w:p>
    <w:p w:rsidR="00C66FE7" w:rsidRPr="00DB7C8D" w:rsidRDefault="00C66FE7" w:rsidP="003A3DF9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Операционный менеджмент и операционно-стоимостный анализ в компаниях мирового уровня</w:t>
      </w:r>
    </w:p>
    <w:p w:rsidR="00C66FE7" w:rsidRPr="00DB7C8D" w:rsidRDefault="00C66FE7" w:rsidP="003A3DF9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Содержание операционной деятельности</w:t>
      </w:r>
    </w:p>
    <w:p w:rsidR="00C66FE7" w:rsidRPr="00DB7C8D" w:rsidRDefault="00C66FE7" w:rsidP="003A3DF9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right="-464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Главная операционная функция предприятия, ее операционной функции в организации</w:t>
      </w:r>
    </w:p>
    <w:p w:rsidR="00C66FE7" w:rsidRPr="00DB7C8D" w:rsidRDefault="00C66FE7" w:rsidP="003A3DF9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Варианты выделения операционных функций предприятия</w:t>
      </w:r>
    </w:p>
    <w:p w:rsidR="00C66FE7" w:rsidRPr="00DB7C8D" w:rsidRDefault="00C66FE7" w:rsidP="003A3DF9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Содержание труда операционного менеджера</w:t>
      </w:r>
    </w:p>
    <w:p w:rsidR="00C66FE7" w:rsidRPr="00DB7C8D" w:rsidRDefault="00C66FE7" w:rsidP="003A3DF9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7C8D">
        <w:rPr>
          <w:rFonts w:ascii="Times New Roman" w:hAnsi="Times New Roman" w:cs="Times New Roman"/>
          <w:snapToGrid w:val="0"/>
          <w:sz w:val="24"/>
          <w:szCs w:val="24"/>
        </w:rPr>
        <w:t>Требования к профессиональной компетенции операционных менеджеров</w:t>
      </w:r>
    </w:p>
    <w:p w:rsidR="00C66FE7" w:rsidRPr="00DB7C8D" w:rsidRDefault="00C66FE7" w:rsidP="00C66F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Раздел 2. Производственные и сервисные операции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Операционная система предприятия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Перерабатывающая подсистема операционной системы предприятия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Обеспечивающая подсистема операционной системы предприятия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Операционное управление компанией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Управляющая система операционной системы предприятия</w:t>
      </w:r>
    </w:p>
    <w:p w:rsidR="00C66FE7" w:rsidRPr="00DB7C8D" w:rsidRDefault="00C66FE7" w:rsidP="003A3DF9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7C8D">
        <w:rPr>
          <w:rFonts w:ascii="Times New Roman" w:hAnsi="Times New Roman" w:cs="Times New Roman"/>
          <w:snapToGrid w:val="0"/>
          <w:sz w:val="24"/>
          <w:szCs w:val="24"/>
        </w:rPr>
        <w:t>Принципиальная схема управления производством/операциями. Внешние и внутренние возмущающие воздействия</w:t>
      </w:r>
    </w:p>
    <w:p w:rsidR="00C66FE7" w:rsidRPr="00DB7C8D" w:rsidRDefault="00C66FE7" w:rsidP="003A3DF9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7C8D">
        <w:rPr>
          <w:rFonts w:ascii="Times New Roman" w:hAnsi="Times New Roman" w:cs="Times New Roman"/>
          <w:snapToGrid w:val="0"/>
          <w:sz w:val="24"/>
          <w:szCs w:val="24"/>
        </w:rPr>
        <w:t>Взаимосвязь основных функций в процессе управления операциями</w:t>
      </w:r>
    </w:p>
    <w:p w:rsidR="00C66FE7" w:rsidRPr="00DB7C8D" w:rsidRDefault="00C66FE7" w:rsidP="003A3DF9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7C8D">
        <w:rPr>
          <w:rFonts w:ascii="Times New Roman" w:hAnsi="Times New Roman" w:cs="Times New Roman"/>
          <w:snapToGrid w:val="0"/>
          <w:sz w:val="24"/>
          <w:szCs w:val="24"/>
        </w:rPr>
        <w:t>Учет, контроль и анализ хода производства</w:t>
      </w:r>
    </w:p>
    <w:p w:rsidR="00C66FE7" w:rsidRPr="00DB7C8D" w:rsidRDefault="00C66FE7" w:rsidP="003A3DF9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7C8D">
        <w:rPr>
          <w:rFonts w:ascii="Times New Roman" w:hAnsi="Times New Roman" w:cs="Times New Roman"/>
          <w:snapToGrid w:val="0"/>
          <w:sz w:val="24"/>
          <w:szCs w:val="24"/>
        </w:rPr>
        <w:t>Регулирование хода производства</w:t>
      </w:r>
    </w:p>
    <w:p w:rsidR="00C66FE7" w:rsidRPr="00DB7C8D" w:rsidRDefault="00C66FE7" w:rsidP="003A3DF9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64" w:firstLine="0"/>
        <w:rPr>
          <w:rFonts w:ascii="Times New Roman" w:hAnsi="Times New Roman" w:cs="Times New Roman"/>
          <w:snapToGrid w:val="0"/>
          <w:sz w:val="24"/>
          <w:szCs w:val="24"/>
        </w:rPr>
      </w:pPr>
      <w:r w:rsidRPr="00DB7C8D">
        <w:rPr>
          <w:rFonts w:ascii="Times New Roman" w:hAnsi="Times New Roman" w:cs="Times New Roman"/>
          <w:snapToGrid w:val="0"/>
          <w:sz w:val="24"/>
          <w:szCs w:val="24"/>
        </w:rPr>
        <w:t xml:space="preserve">Модель производства изделия/процесса оказания услуги (на примере организации) 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7C8D">
        <w:rPr>
          <w:rFonts w:ascii="Times New Roman" w:hAnsi="Times New Roman" w:cs="Times New Roman"/>
          <w:sz w:val="24"/>
          <w:szCs w:val="24"/>
        </w:rPr>
        <w:t>Системы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C8D">
        <w:rPr>
          <w:rFonts w:ascii="Times New Roman" w:hAnsi="Times New Roman" w:cs="Times New Roman"/>
          <w:sz w:val="24"/>
          <w:szCs w:val="24"/>
        </w:rPr>
        <w:t>серии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 xml:space="preserve"> Lean Production</w:t>
      </w:r>
    </w:p>
    <w:p w:rsidR="00C66FE7" w:rsidRPr="00DB7C8D" w:rsidRDefault="00C66FE7" w:rsidP="003A3DF9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7C8D">
        <w:rPr>
          <w:rFonts w:ascii="Times New Roman" w:hAnsi="Times New Roman" w:cs="Times New Roman"/>
          <w:snapToGrid w:val="0"/>
          <w:sz w:val="24"/>
          <w:szCs w:val="24"/>
        </w:rPr>
        <w:t>Современные тенденции развития операционных систем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Производственная мощность предприятия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Варианты решений по объему производственной мощности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Варианты решений по размещению производственных мощностей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Тип производственной мощности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Планирование производственных мощностей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Централизованное размещение производственных мощностей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Децентрализованное размещение производственных мощностей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Типы производства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Предметная специализация производства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Технологическая специализация производства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Процесс разработки технологии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lastRenderedPageBreak/>
        <w:t>Технология и интегрированное производство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Пути сокращения длительности производственного цикла</w:t>
      </w:r>
    </w:p>
    <w:p w:rsidR="00C66FE7" w:rsidRPr="00DB7C8D" w:rsidRDefault="00C66FE7" w:rsidP="003A3DF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Синхронный инжиниринг</w:t>
      </w:r>
    </w:p>
    <w:p w:rsidR="00C66FE7" w:rsidRPr="00DB7C8D" w:rsidRDefault="00C66FE7" w:rsidP="00C66FE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Раздел 3. Планирование потребности в материалах</w:t>
      </w:r>
    </w:p>
    <w:p w:rsidR="00C66FE7" w:rsidRPr="00DB7C8D" w:rsidRDefault="00C66FE7" w:rsidP="003A3DF9">
      <w:pPr>
        <w:numPr>
          <w:ilvl w:val="0"/>
          <w:numId w:val="5"/>
        </w:numPr>
        <w:tabs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Пути повышения эффективности в сервисных организациях </w:t>
      </w:r>
    </w:p>
    <w:p w:rsidR="00C66FE7" w:rsidRPr="00DB7C8D" w:rsidRDefault="00C66FE7" w:rsidP="003A3DF9">
      <w:pPr>
        <w:numPr>
          <w:ilvl w:val="0"/>
          <w:numId w:val="5"/>
        </w:numPr>
        <w:tabs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Оптимизация бизнес-процессов</w:t>
      </w:r>
    </w:p>
    <w:p w:rsidR="00C66FE7" w:rsidRPr="00DB7C8D" w:rsidRDefault="00C66FE7" w:rsidP="003A3DF9">
      <w:pPr>
        <w:numPr>
          <w:ilvl w:val="0"/>
          <w:numId w:val="5"/>
        </w:numPr>
        <w:tabs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Оптимизация затрат времени и издержек на разработку новых продуктов</w:t>
      </w:r>
    </w:p>
    <w:p w:rsidR="00C66FE7" w:rsidRPr="00DB7C8D" w:rsidRDefault="00C66FE7" w:rsidP="003A3DF9">
      <w:pPr>
        <w:numPr>
          <w:ilvl w:val="0"/>
          <w:numId w:val="5"/>
        </w:numPr>
        <w:tabs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Поведенческие и физиологические аспекты в планировании трудового процесса </w:t>
      </w:r>
    </w:p>
    <w:p w:rsidR="00C66FE7" w:rsidRPr="00DB7C8D" w:rsidRDefault="00C66FE7" w:rsidP="003A3DF9">
      <w:pPr>
        <w:numPr>
          <w:ilvl w:val="0"/>
          <w:numId w:val="5"/>
        </w:numPr>
        <w:tabs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Мониторинг эффективности корпорации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ВОПРОСЫ ДЛЯ САМОКОНТРОЛЯ ОБУЧАЮЩИХСЯ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z w:val="24"/>
          <w:szCs w:val="24"/>
        </w:rPr>
        <w:t>(индивидуальный опрос обучающихся)</w:t>
      </w:r>
    </w:p>
    <w:p w:rsidR="00C66FE7" w:rsidRPr="00DB7C8D" w:rsidRDefault="00C66FE7" w:rsidP="00C66F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C66FE7" w:rsidRPr="00DB7C8D" w:rsidRDefault="00C66FE7" w:rsidP="00C66F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C8D">
        <w:rPr>
          <w:rFonts w:ascii="Times New Roman" w:hAnsi="Times New Roman" w:cs="Times New Roman"/>
          <w:bCs/>
          <w:kern w:val="36"/>
          <w:sz w:val="24"/>
          <w:szCs w:val="24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:rsidR="00C66FE7" w:rsidRPr="00DB7C8D" w:rsidRDefault="00C66FE7" w:rsidP="00C66F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  <w:r w:rsidRPr="00DB7C8D">
        <w:rPr>
          <w:rFonts w:ascii="Times New Roman" w:hAnsi="Times New Roman" w:cs="Times New Roman"/>
          <w:b/>
          <w:sz w:val="24"/>
          <w:szCs w:val="24"/>
        </w:rPr>
        <w:t xml:space="preserve"> Теоретические основы операционного менеджмента и управления операциями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Операционный менеджмент: понятие, содержание, цели, задачи и функции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Методы операционного планирования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Принципы операционного планирования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pacing w:after="0" w:line="240" w:lineRule="auto"/>
        <w:ind w:right="-288"/>
        <w:rPr>
          <w:rFonts w:ascii="Times New Roman" w:hAnsi="Times New Roman" w:cs="Times New Roman"/>
          <w:spacing w:val="-2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Место операционного менеджмента в организационной структуре предприятия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Критерии эффективности управления операциями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Производство как объект управления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Цели и задачи управления производством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Функции управления производством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Разработка продукта и выбора процесса производства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Проектирование услуг и выбор процесса обслуживания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Граница и внешнее окружение операционной системы организации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Место и роль операционных менеджеров в управлении производством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Методы управления ресурсами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Влияние ролевого поведения и стиля лидерства менеджера на построение операционного процесса</w:t>
      </w:r>
    </w:p>
    <w:p w:rsidR="00C66FE7" w:rsidRPr="00DB7C8D" w:rsidRDefault="00C66FE7" w:rsidP="003A3D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Цели, которые ставятся руководством организации перед операционными менеджерами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Раздел 2. Производственные и сервисные операции</w:t>
      </w:r>
    </w:p>
    <w:p w:rsidR="00C66FE7" w:rsidRPr="00DB7C8D" w:rsidRDefault="00C66FE7" w:rsidP="003A3DF9">
      <w:pPr>
        <w:pStyle w:val="1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7C8D">
        <w:rPr>
          <w:rFonts w:ascii="Times New Roman" w:hAnsi="Times New Roman" w:cs="Times New Roman"/>
          <w:b w:val="0"/>
          <w:color w:val="auto"/>
          <w:sz w:val="24"/>
          <w:szCs w:val="24"/>
        </w:rPr>
        <w:t>Понятие и характеристика производственных организаций</w:t>
      </w:r>
    </w:p>
    <w:p w:rsidR="00C66FE7" w:rsidRPr="00DB7C8D" w:rsidRDefault="00C66FE7" w:rsidP="003A3DF9">
      <w:pPr>
        <w:pStyle w:val="1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7C8D">
        <w:rPr>
          <w:rFonts w:ascii="Times New Roman" w:hAnsi="Times New Roman" w:cs="Times New Roman"/>
          <w:b w:val="0"/>
          <w:color w:val="auto"/>
          <w:sz w:val="24"/>
          <w:szCs w:val="24"/>
        </w:rPr>
        <w:t>Понятие и характеристика организаций в сфере предоставления услуг</w:t>
      </w:r>
    </w:p>
    <w:p w:rsidR="00C66FE7" w:rsidRPr="00DB7C8D" w:rsidRDefault="00C66FE7" w:rsidP="003A3DF9">
      <w:pPr>
        <w:pStyle w:val="1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7C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Инструменты и приемы операционного менеджмента в производственных организациях 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Инструменты и приемы операционного менеджмента в сфере предоставления услуг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Разработка товаров и услуг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Достижение основных целей разработки: возможность производства, себестоимость, качество, надежность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Проектирование процесса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Задачи и методы планирования операций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Временные масштабы производства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Планирование производственных мощностей. Предварительные решения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Составление плана размещения оборудования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lastRenderedPageBreak/>
        <w:t>Переход современных организаций на более совершенные технологии производства товаров и предоставления услуг. Радиочастотная идентификация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Гибкие производственные системы</w:t>
      </w:r>
    </w:p>
    <w:p w:rsidR="00C66FE7" w:rsidRPr="00DB7C8D" w:rsidRDefault="00C66FE7" w:rsidP="003A3D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Системы автоматизированного проектирования и производства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Раздел 3. Планирование потребности в материалах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Значение запасов. Оптимальный размер заказа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Планирование потребности в материалах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Изделия зависимого спроса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Pr="00DB7C8D">
        <w:rPr>
          <w:rFonts w:ascii="Times New Roman" w:hAnsi="Times New Roman" w:cs="Times New Roman"/>
          <w:sz w:val="24"/>
          <w:szCs w:val="24"/>
        </w:rPr>
        <w:t>-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B7C8D">
        <w:rPr>
          <w:rFonts w:ascii="Times New Roman" w:hAnsi="Times New Roman" w:cs="Times New Roman"/>
          <w:sz w:val="24"/>
          <w:szCs w:val="24"/>
        </w:rPr>
        <w:t>-</w:t>
      </w:r>
      <w:r w:rsidRPr="00DB7C8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DB7C8D">
        <w:rPr>
          <w:rFonts w:ascii="Times New Roman" w:hAnsi="Times New Roman" w:cs="Times New Roman"/>
          <w:sz w:val="24"/>
          <w:szCs w:val="24"/>
        </w:rPr>
        <w:t xml:space="preserve"> (точно в срок)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Логистика и управление дистрибуцией 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«Бережливое производство» и производительность.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Метод «шесть сигма» и производительность. </w:t>
      </w:r>
    </w:p>
    <w:p w:rsidR="00C66FE7" w:rsidRPr="00DB7C8D" w:rsidRDefault="00C66FE7" w:rsidP="003A3D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Измерение производительности. Совокупная производительность факторов производства. 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3A3DF9">
      <w:pPr>
        <w:pStyle w:val="a3"/>
        <w:numPr>
          <w:ilvl w:val="1"/>
          <w:numId w:val="78"/>
        </w:numPr>
        <w:shd w:val="clear" w:color="auto" w:fill="FFFFFF"/>
        <w:tabs>
          <w:tab w:val="left" w:pos="284"/>
          <w:tab w:val="left" w:pos="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7C8D">
        <w:rPr>
          <w:rFonts w:ascii="Times New Roman" w:hAnsi="Times New Roman" w:cs="Times New Roman"/>
          <w:b/>
          <w:i/>
          <w:sz w:val="24"/>
          <w:szCs w:val="24"/>
        </w:rPr>
        <w:t>Тестовые задания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1. Кем был в первый раз описан операционный менеджмент в форме принципов научного управления?</w:t>
      </w:r>
    </w:p>
    <w:p w:rsidR="00C66FE7" w:rsidRPr="00DB7C8D" w:rsidRDefault="00C66FE7" w:rsidP="003A3DF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Генри Фордом</w:t>
      </w:r>
    </w:p>
    <w:p w:rsidR="00C66FE7" w:rsidRPr="00DB7C8D" w:rsidRDefault="00C66FE7" w:rsidP="003A3DF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Ч. Даренном</w:t>
      </w:r>
    </w:p>
    <w:p w:rsidR="00C66FE7" w:rsidRPr="00DB7C8D" w:rsidRDefault="00C66FE7" w:rsidP="003A3DF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Э. Мейо</w:t>
      </w:r>
    </w:p>
    <w:p w:rsidR="00C66FE7" w:rsidRPr="00DB7C8D" w:rsidRDefault="00C66FE7" w:rsidP="003A3DF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Фредериком Тейлором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2.Каким методом является операционно-стоимостный менеджмент?</w:t>
      </w:r>
    </w:p>
    <w:p w:rsidR="00C66FE7" w:rsidRPr="00DB7C8D" w:rsidRDefault="00C66FE7" w:rsidP="003A3DF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подготовки рекомендаций по принятию решений.</w:t>
      </w:r>
    </w:p>
    <w:p w:rsidR="00C66FE7" w:rsidRPr="00DB7C8D" w:rsidRDefault="00C66FE7" w:rsidP="003A3DF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оценки альтернативных технических решений</w:t>
      </w:r>
    </w:p>
    <w:p w:rsidR="00C66FE7" w:rsidRPr="00DB7C8D" w:rsidRDefault="00C66FE7" w:rsidP="003A3DF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управления операциями+</w:t>
      </w:r>
    </w:p>
    <w:p w:rsidR="00C66FE7" w:rsidRPr="00DB7C8D" w:rsidRDefault="00C66FE7" w:rsidP="003A3DF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проведения мониторинга процессов в организованных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3. Как называется выбор оптимального варианта функционирования предприятия при заданных критериях?</w:t>
      </w:r>
    </w:p>
    <w:p w:rsidR="00C66FE7" w:rsidRPr="00DB7C8D" w:rsidRDefault="00C66FE7" w:rsidP="003A3DF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Нормативным методом.</w:t>
      </w:r>
    </w:p>
    <w:p w:rsidR="00C66FE7" w:rsidRPr="00DB7C8D" w:rsidRDefault="00C66FE7" w:rsidP="003A3DF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Линейным программированием.</w:t>
      </w:r>
    </w:p>
    <w:p w:rsidR="00C66FE7" w:rsidRPr="00DB7C8D" w:rsidRDefault="00C66FE7" w:rsidP="003A3DF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последовательного описания операций.</w:t>
      </w:r>
    </w:p>
    <w:p w:rsidR="00C66FE7" w:rsidRPr="00DB7C8D" w:rsidRDefault="00C66FE7" w:rsidP="003A3DF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рабочего календаря.</w:t>
      </w:r>
    </w:p>
    <w:p w:rsidR="00C66FE7" w:rsidRPr="00DB7C8D" w:rsidRDefault="00C66FE7" w:rsidP="003A3DF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сетевого планирования.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4.Отметьте фактор, который не влияет на разработку агрегативного плана предприятия:</w:t>
      </w:r>
    </w:p>
    <w:p w:rsidR="00C66FE7" w:rsidRPr="00DB7C8D" w:rsidRDefault="00C66FE7" w:rsidP="003A3DF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Прогнозируемый уровень конкуренции.</w:t>
      </w:r>
    </w:p>
    <w:p w:rsidR="00C66FE7" w:rsidRPr="00DB7C8D" w:rsidRDefault="00C66FE7" w:rsidP="003A3DF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Прогнозируемый спрос.</w:t>
      </w:r>
    </w:p>
    <w:p w:rsidR="00C66FE7" w:rsidRPr="00DB7C8D" w:rsidRDefault="00C66FE7" w:rsidP="003A3DF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Численность работников.</w:t>
      </w:r>
    </w:p>
    <w:p w:rsidR="00C66FE7" w:rsidRPr="00DB7C8D" w:rsidRDefault="00C66FE7" w:rsidP="003A3DF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Объем производства.</w:t>
      </w:r>
    </w:p>
    <w:p w:rsidR="00C66FE7" w:rsidRPr="00DB7C8D" w:rsidRDefault="00C66FE7" w:rsidP="003A3DF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Деятельность субподрядчиков.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5.Какой период охватывает агрегативный план предприятия?</w:t>
      </w:r>
    </w:p>
    <w:p w:rsidR="00C66FE7" w:rsidRPr="00DB7C8D" w:rsidRDefault="00C66FE7" w:rsidP="003A3DF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6 до 18 мес.</w:t>
      </w:r>
    </w:p>
    <w:p w:rsidR="00C66FE7" w:rsidRPr="00DB7C8D" w:rsidRDefault="00C66FE7" w:rsidP="003A3DF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3 до 18 мес.</w:t>
      </w:r>
    </w:p>
    <w:p w:rsidR="00C66FE7" w:rsidRPr="00DB7C8D" w:rsidRDefault="00C66FE7" w:rsidP="003A3DF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4 до 12 мес.</w:t>
      </w:r>
    </w:p>
    <w:p w:rsidR="00C66FE7" w:rsidRPr="00DB7C8D" w:rsidRDefault="00C66FE7" w:rsidP="003A3DF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12 до 18 мес.</w:t>
      </w:r>
    </w:p>
    <w:p w:rsidR="00C66FE7" w:rsidRPr="00DB7C8D" w:rsidRDefault="00C66FE7" w:rsidP="003A3DF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.От 1 до 18 мес.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6.Что такое перечень определенных количественных показателей, которые необходимы для производства планового количества изделий?</w:t>
      </w:r>
    </w:p>
    <w:p w:rsidR="00C66FE7" w:rsidRPr="00DB7C8D" w:rsidRDefault="00C66FE7" w:rsidP="003A3DF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график.</w:t>
      </w:r>
    </w:p>
    <w:p w:rsidR="00C66FE7" w:rsidRPr="00DB7C8D" w:rsidRDefault="00C66FE7" w:rsidP="003A3DF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Ведомость о составе изделия.</w:t>
      </w:r>
    </w:p>
    <w:p w:rsidR="00C66FE7" w:rsidRPr="00DB7C8D" w:rsidRDefault="00C66FE7" w:rsidP="003A3DF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Производственный план.</w:t>
      </w:r>
    </w:p>
    <w:p w:rsidR="00C66FE7" w:rsidRPr="00DB7C8D" w:rsidRDefault="00C66FE7" w:rsidP="003A3DF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Временным графиком товара.</w:t>
      </w:r>
    </w:p>
    <w:p w:rsidR="00C66FE7" w:rsidRPr="00DB7C8D" w:rsidRDefault="00C66FE7" w:rsidP="003A3DF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План чистой потребности в материалах.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7.Что такое количество и сроки реальных объемов производства готовых изделий или комплектующих, учитывающий размеры складских запасов?</w:t>
      </w:r>
    </w:p>
    <w:p w:rsidR="00C66FE7" w:rsidRPr="00DB7C8D" w:rsidRDefault="00C66FE7" w:rsidP="003A3DF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график.</w:t>
      </w:r>
    </w:p>
    <w:p w:rsidR="00C66FE7" w:rsidRPr="00DB7C8D" w:rsidRDefault="00C66FE7" w:rsidP="003A3DF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Ведомость о составе изделия.</w:t>
      </w:r>
    </w:p>
    <w:p w:rsidR="00C66FE7" w:rsidRPr="00DB7C8D" w:rsidRDefault="00C66FE7" w:rsidP="003A3DF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план.</w:t>
      </w:r>
    </w:p>
    <w:p w:rsidR="00C66FE7" w:rsidRPr="00DB7C8D" w:rsidRDefault="00C66FE7" w:rsidP="003A3DF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Временным графиком товара.</w:t>
      </w:r>
    </w:p>
    <w:p w:rsidR="00C66FE7" w:rsidRPr="00DB7C8D" w:rsidRDefault="00C66FE7" w:rsidP="003A3DF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План чистой потребности в материалах.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8.На каких этапах применяется ABC (операционно-стоимостной анализ) – инжиниринг?</w:t>
      </w:r>
    </w:p>
    <w:p w:rsidR="00C66FE7" w:rsidRPr="00DB7C8D" w:rsidRDefault="00C66FE7" w:rsidP="003A3DF9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обучения персонала</w:t>
      </w:r>
    </w:p>
    <w:p w:rsidR="00C66FE7" w:rsidRPr="00DB7C8D" w:rsidRDefault="00C66FE7" w:rsidP="003A3DF9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проектирования новых продуктов и услуг</w:t>
      </w:r>
    </w:p>
    <w:p w:rsidR="00C66FE7" w:rsidRPr="00DB7C8D" w:rsidRDefault="00C66FE7" w:rsidP="003A3DF9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развития производства</w:t>
      </w:r>
    </w:p>
    <w:p w:rsidR="00C66FE7" w:rsidRPr="00DB7C8D" w:rsidRDefault="00C66FE7" w:rsidP="003A3DF9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получения кредита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7C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9.Supply chain management (SCM) — </w:t>
      </w:r>
      <w:r w:rsidRPr="00DB7C8D">
        <w:rPr>
          <w:rFonts w:ascii="Times New Roman" w:eastAsia="Calibri" w:hAnsi="Times New Roman" w:cs="Times New Roman"/>
          <w:sz w:val="24"/>
          <w:szCs w:val="24"/>
        </w:rPr>
        <w:t>это</w:t>
      </w:r>
      <w:r w:rsidRPr="00DB7C8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C66FE7" w:rsidRPr="00DB7C8D" w:rsidRDefault="00C66FE7" w:rsidP="003A3DF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рынок</w:t>
      </w:r>
    </w:p>
    <w:p w:rsidR="00C66FE7" w:rsidRPr="00DB7C8D" w:rsidRDefault="00C66FE7" w:rsidP="003A3DF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управление</w:t>
      </w:r>
    </w:p>
    <w:p w:rsidR="00C66FE7" w:rsidRPr="00DB7C8D" w:rsidRDefault="00C66FE7" w:rsidP="003A3DF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управление цепочками ценностей</w:t>
      </w:r>
    </w:p>
    <w:p w:rsidR="00C66FE7" w:rsidRPr="00DB7C8D" w:rsidRDefault="00C66FE7" w:rsidP="003A3DF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партнерство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10.Чем является BALANCEDSCORECARD (BSC) – сбалансированный план достижения стратегических результатов?</w:t>
      </w:r>
    </w:p>
    <w:p w:rsidR="00C66FE7" w:rsidRPr="00DB7C8D" w:rsidRDefault="00C66FE7" w:rsidP="003A3DF9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стратегической картой.</w:t>
      </w:r>
    </w:p>
    <w:p w:rsidR="00C66FE7" w:rsidRPr="00DB7C8D" w:rsidRDefault="00C66FE7" w:rsidP="003A3DF9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системой стратегического управления</w:t>
      </w:r>
    </w:p>
    <w:p w:rsidR="00C66FE7" w:rsidRPr="00DB7C8D" w:rsidRDefault="00C66FE7" w:rsidP="003A3DF9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системой стимулирования работников</w:t>
      </w:r>
    </w:p>
    <w:p w:rsidR="00C66FE7" w:rsidRPr="00DB7C8D" w:rsidRDefault="00C66FE7" w:rsidP="003A3DF9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планом выполнения работ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11.Нужно ли иметь стандарт ISO 9000 для получения госзаказа в России?</w:t>
      </w:r>
    </w:p>
    <w:p w:rsidR="00C66FE7" w:rsidRPr="00DB7C8D" w:rsidRDefault="00C66FE7" w:rsidP="003A3DF9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C66FE7" w:rsidRPr="00DB7C8D" w:rsidRDefault="00C66FE7" w:rsidP="003A3DF9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12.Что предполагает новая продукция (услуга)?</w:t>
      </w:r>
    </w:p>
    <w:p w:rsidR="00C66FE7" w:rsidRPr="00DB7C8D" w:rsidRDefault="00C66FE7" w:rsidP="003A3DF9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снижение спроса.</w:t>
      </w:r>
    </w:p>
    <w:p w:rsidR="00C66FE7" w:rsidRPr="00DB7C8D" w:rsidRDefault="00C66FE7" w:rsidP="003A3DF9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запуск новых видов деятельности</w:t>
      </w:r>
    </w:p>
    <w:p w:rsidR="00C66FE7" w:rsidRPr="00DB7C8D" w:rsidRDefault="00C66FE7" w:rsidP="003A3DF9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реконструкцию завода</w:t>
      </w:r>
    </w:p>
    <w:p w:rsidR="00C66FE7" w:rsidRPr="00DB7C8D" w:rsidRDefault="00C66FE7" w:rsidP="003A3DF9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обучение персонала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13.Что включает в себя оживление и развитие предприятия?</w:t>
      </w:r>
    </w:p>
    <w:p w:rsidR="00C66FE7" w:rsidRPr="00DB7C8D" w:rsidRDefault="00C66FE7" w:rsidP="003A3DF9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сокращение производства продукции</w:t>
      </w:r>
    </w:p>
    <w:p w:rsidR="00C66FE7" w:rsidRPr="00DB7C8D" w:rsidRDefault="00C66FE7" w:rsidP="003A3DF9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увольнение персонала</w:t>
      </w:r>
    </w:p>
    <w:p w:rsidR="00C66FE7" w:rsidRPr="00DB7C8D" w:rsidRDefault="00C66FE7" w:rsidP="003A3DF9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строительство нового завода</w:t>
      </w:r>
    </w:p>
    <w:p w:rsidR="00C66FE7" w:rsidRPr="00DB7C8D" w:rsidRDefault="00C66FE7" w:rsidP="003A3DF9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рост связи предприятия с внешней средой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14.Что такое операционный менеджмент?</w:t>
      </w:r>
    </w:p>
    <w:p w:rsidR="00C66FE7" w:rsidRPr="00DB7C8D" w:rsidRDefault="00C66FE7" w:rsidP="003A3DF9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разработка и принципы управленческих решении в области конкретной операции и процессов компании</w:t>
      </w:r>
    </w:p>
    <w:p w:rsidR="00C66FE7" w:rsidRPr="00DB7C8D" w:rsidRDefault="00C66FE7" w:rsidP="003A3DF9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мониторинг и регулирование процессов</w:t>
      </w:r>
    </w:p>
    <w:p w:rsidR="00C66FE7" w:rsidRPr="00DB7C8D" w:rsidRDefault="00C66FE7" w:rsidP="003A3DF9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теория и практика управления взаимодействием людей</w:t>
      </w:r>
    </w:p>
    <w:p w:rsidR="00C66FE7" w:rsidRPr="00DB7C8D" w:rsidRDefault="00C66FE7" w:rsidP="003A3DF9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подготовка рекомендаций по принятию решений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15. Что используется при организации непрерывного производства?</w:t>
      </w:r>
    </w:p>
    <w:p w:rsidR="00C66FE7" w:rsidRPr="00DB7C8D" w:rsidRDefault="00C66FE7" w:rsidP="003A3DF9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Генеральное компонирование.</w:t>
      </w:r>
    </w:p>
    <w:p w:rsidR="00C66FE7" w:rsidRPr="00DB7C8D" w:rsidRDefault="00C66FE7" w:rsidP="003A3DF9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Фиксированное позиционирование.</w:t>
      </w:r>
    </w:p>
    <w:p w:rsidR="00C66FE7" w:rsidRPr="00DB7C8D" w:rsidRDefault="00C66FE7" w:rsidP="003A3DF9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Линейное планирование.</w:t>
      </w:r>
    </w:p>
    <w:p w:rsidR="00C66FE7" w:rsidRPr="00DB7C8D" w:rsidRDefault="00C66FE7" w:rsidP="003A3DF9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Практирование.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16.Что такое разработка общей политики и планов использования ресурсов компании?</w:t>
      </w:r>
    </w:p>
    <w:p w:rsidR="00C66FE7" w:rsidRPr="00DB7C8D" w:rsidRDefault="00C66FE7" w:rsidP="003A3DF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план</w:t>
      </w:r>
    </w:p>
    <w:p w:rsidR="00C66FE7" w:rsidRPr="00DB7C8D" w:rsidRDefault="00C66FE7" w:rsidP="003A3DF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операционная стратегия+</w:t>
      </w:r>
    </w:p>
    <w:p w:rsidR="00C66FE7" w:rsidRPr="00DB7C8D" w:rsidRDefault="00C66FE7" w:rsidP="003A3DF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планирование выпуска продукции</w:t>
      </w:r>
    </w:p>
    <w:p w:rsidR="00C66FE7" w:rsidRPr="00DB7C8D" w:rsidRDefault="00C66FE7" w:rsidP="003A3DF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производственные процессы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17. Ориентация управленческой деятельности при решении производственных проблем на потребности клиентов называется:</w:t>
      </w:r>
    </w:p>
    <w:p w:rsidR="00C66FE7" w:rsidRPr="00DB7C8D" w:rsidRDefault="00C66FE7" w:rsidP="003A3DF9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Системный подход.</w:t>
      </w:r>
    </w:p>
    <w:p w:rsidR="00C66FE7" w:rsidRPr="00DB7C8D" w:rsidRDefault="00C66FE7" w:rsidP="003A3DF9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Маркетинговый подход.</w:t>
      </w:r>
    </w:p>
    <w:p w:rsidR="00C66FE7" w:rsidRPr="00DB7C8D" w:rsidRDefault="00C66FE7" w:rsidP="003A3DF9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Интеграционный подход.</w:t>
      </w:r>
    </w:p>
    <w:p w:rsidR="00C66FE7" w:rsidRPr="00DB7C8D" w:rsidRDefault="00C66FE7" w:rsidP="003A3DF9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Функциональный подход.</w:t>
      </w:r>
    </w:p>
    <w:p w:rsidR="00C66FE7" w:rsidRPr="00DB7C8D" w:rsidRDefault="00C66FE7" w:rsidP="003A3DF9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Комплексный подход.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18. Представление объекта управленческого воздействия в качестве совокупности взаимосвязанных элементов, имеющих общие цели, называется:</w:t>
      </w:r>
    </w:p>
    <w:p w:rsidR="00C66FE7" w:rsidRPr="00DB7C8D" w:rsidRDefault="00C66FE7" w:rsidP="003A3DF9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Системный подход.</w:t>
      </w:r>
    </w:p>
    <w:p w:rsidR="00C66FE7" w:rsidRPr="00DB7C8D" w:rsidRDefault="00C66FE7" w:rsidP="003A3DF9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Маркетинговых подход.</w:t>
      </w:r>
    </w:p>
    <w:p w:rsidR="00C66FE7" w:rsidRPr="00DB7C8D" w:rsidRDefault="00C66FE7" w:rsidP="003A3DF9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Интеграционный подход.</w:t>
      </w:r>
    </w:p>
    <w:p w:rsidR="00C66FE7" w:rsidRPr="00DB7C8D" w:rsidRDefault="00C66FE7" w:rsidP="003A3DF9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Функциональный подход.</w:t>
      </w:r>
    </w:p>
    <w:p w:rsidR="00C66FE7" w:rsidRPr="00DB7C8D" w:rsidRDefault="00C66FE7" w:rsidP="003A3DF9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Комплексный подход.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19. Основными функциями операционного менеджмента являются:</w:t>
      </w:r>
    </w:p>
    <w:p w:rsidR="00C66FE7" w:rsidRPr="00DB7C8D" w:rsidRDefault="00C66FE7" w:rsidP="003A3DF9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Управление производством, персоналом, финансами.</w:t>
      </w:r>
    </w:p>
    <w:p w:rsidR="00C66FE7" w:rsidRPr="00DB7C8D" w:rsidRDefault="00C66FE7" w:rsidP="003A3DF9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Управление производством, персоналом, инновациями.</w:t>
      </w:r>
    </w:p>
    <w:p w:rsidR="00C66FE7" w:rsidRPr="00DB7C8D" w:rsidRDefault="00C66FE7" w:rsidP="003A3DF9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Планирование, контроль, организация, регулирование, мотивация.</w:t>
      </w:r>
    </w:p>
    <w:p w:rsidR="00C66FE7" w:rsidRPr="00DB7C8D" w:rsidRDefault="00C66FE7" w:rsidP="003A3DF9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Управление бизнес-процессами, контроль, учет.</w:t>
      </w:r>
    </w:p>
    <w:p w:rsidR="00C66FE7" w:rsidRPr="00DB7C8D" w:rsidRDefault="00C66FE7" w:rsidP="003A3DF9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Управление производством, маркетинг, инновации.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20. Методы властной мотивации, основанные на принуждении подчиненных к выполнению той или иной деятельности, называются:</w:t>
      </w:r>
    </w:p>
    <w:p w:rsidR="00C66FE7" w:rsidRPr="00DB7C8D" w:rsidRDefault="00C66FE7" w:rsidP="003A3DF9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Административными.</w:t>
      </w:r>
    </w:p>
    <w:p w:rsidR="00C66FE7" w:rsidRPr="00DB7C8D" w:rsidRDefault="00C66FE7" w:rsidP="003A3DF9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Организационными.</w:t>
      </w:r>
    </w:p>
    <w:p w:rsidR="00C66FE7" w:rsidRPr="00DB7C8D" w:rsidRDefault="00C66FE7" w:rsidP="003A3DF9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Социально-психологическими.</w:t>
      </w:r>
    </w:p>
    <w:p w:rsidR="00C66FE7" w:rsidRPr="00DB7C8D" w:rsidRDefault="00C66FE7" w:rsidP="003A3DF9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Экономическими.</w:t>
      </w:r>
    </w:p>
    <w:p w:rsidR="00C66FE7" w:rsidRPr="00DB7C8D" w:rsidRDefault="00C66FE7" w:rsidP="003A3DF9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Технологическими.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21. Методы выявления и развития индивидуальных способностей, подчиненных называются:</w:t>
      </w:r>
    </w:p>
    <w:p w:rsidR="00C66FE7" w:rsidRPr="00DB7C8D" w:rsidRDefault="00C66FE7" w:rsidP="003A3DF9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Административными.</w:t>
      </w:r>
    </w:p>
    <w:p w:rsidR="00C66FE7" w:rsidRPr="00DB7C8D" w:rsidRDefault="00C66FE7" w:rsidP="003A3DF9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Организационными.</w:t>
      </w:r>
    </w:p>
    <w:p w:rsidR="00C66FE7" w:rsidRPr="00DB7C8D" w:rsidRDefault="00C66FE7" w:rsidP="003A3DF9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Социально-психологическими.</w:t>
      </w:r>
    </w:p>
    <w:p w:rsidR="00C66FE7" w:rsidRPr="00DB7C8D" w:rsidRDefault="00C66FE7" w:rsidP="003A3DF9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Экономическими.</w:t>
      </w:r>
    </w:p>
    <w:p w:rsidR="00C66FE7" w:rsidRPr="00DB7C8D" w:rsidRDefault="00C66FE7" w:rsidP="003A3DF9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Технологическими.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22. Система, имеющая способность самостоятельно или во взаимодействии с другими системами удовлетворять потребности населения, называется:</w:t>
      </w:r>
    </w:p>
    <w:p w:rsidR="00C66FE7" w:rsidRPr="00DB7C8D" w:rsidRDefault="00C66FE7" w:rsidP="003A3DF9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Операционной.</w:t>
      </w:r>
    </w:p>
    <w:p w:rsidR="00C66FE7" w:rsidRPr="00DB7C8D" w:rsidRDefault="00C66FE7" w:rsidP="003A3DF9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Социотехнической.</w:t>
      </w:r>
    </w:p>
    <w:p w:rsidR="00C66FE7" w:rsidRPr="00DB7C8D" w:rsidRDefault="00C66FE7" w:rsidP="003A3DF9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Детерминированной.</w:t>
      </w:r>
    </w:p>
    <w:p w:rsidR="00C66FE7" w:rsidRPr="00DB7C8D" w:rsidRDefault="00C66FE7" w:rsidP="003A3DF9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Маркетинговой.</w:t>
      </w:r>
    </w:p>
    <w:p w:rsidR="00C66FE7" w:rsidRPr="00DB7C8D" w:rsidRDefault="00C66FE7" w:rsidP="003A3DF9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Организационной.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23. Операционная система, конечный результат деятельности которой представляет собой уникальный продукт, называется:</w:t>
      </w:r>
    </w:p>
    <w:p w:rsidR="00C66FE7" w:rsidRPr="00DB7C8D" w:rsidRDefault="00C66FE7" w:rsidP="003A3DF9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Сервисной.</w:t>
      </w:r>
    </w:p>
    <w:p w:rsidR="00C66FE7" w:rsidRPr="00DB7C8D" w:rsidRDefault="00C66FE7" w:rsidP="003A3DF9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Проектной.</w:t>
      </w:r>
    </w:p>
    <w:p w:rsidR="00C66FE7" w:rsidRPr="00DB7C8D" w:rsidRDefault="00C66FE7" w:rsidP="003A3DF9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Мелкосерийной.</w:t>
      </w:r>
    </w:p>
    <w:p w:rsidR="00C66FE7" w:rsidRPr="00DB7C8D" w:rsidRDefault="00C66FE7" w:rsidP="003A3DF9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Массовой.</w:t>
      </w:r>
    </w:p>
    <w:p w:rsidR="00C66FE7" w:rsidRPr="00DB7C8D" w:rsidRDefault="00C66FE7" w:rsidP="003A3DF9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Непрерывной.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24. Операционная система, структура которой предполагает специализацию отдельных подразделений на выполнении разных операций, называется:</w:t>
      </w:r>
    </w:p>
    <w:p w:rsidR="00C66FE7" w:rsidRPr="00DB7C8D" w:rsidRDefault="00C66FE7" w:rsidP="003A3DF9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Сервисной.</w:t>
      </w:r>
    </w:p>
    <w:p w:rsidR="00C66FE7" w:rsidRPr="00DB7C8D" w:rsidRDefault="00C66FE7" w:rsidP="003A3DF9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Проектной.</w:t>
      </w:r>
    </w:p>
    <w:p w:rsidR="00C66FE7" w:rsidRPr="00DB7C8D" w:rsidRDefault="00C66FE7" w:rsidP="003A3DF9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Мелкосерийной.</w:t>
      </w:r>
    </w:p>
    <w:p w:rsidR="00C66FE7" w:rsidRPr="00DB7C8D" w:rsidRDefault="00C66FE7" w:rsidP="003A3DF9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Массовой.</w:t>
      </w:r>
    </w:p>
    <w:p w:rsidR="00C66FE7" w:rsidRPr="00DB7C8D" w:rsidRDefault="00C66FE7" w:rsidP="003A3DF9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Непрерывной.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25.Операционная система, с высокой скоростью выпуска единицы продукции, называется:</w:t>
      </w:r>
    </w:p>
    <w:p w:rsidR="00C66FE7" w:rsidRPr="00DB7C8D" w:rsidRDefault="00C66FE7" w:rsidP="003A3DF9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Сервисной.</w:t>
      </w:r>
    </w:p>
    <w:p w:rsidR="00C66FE7" w:rsidRPr="00DB7C8D" w:rsidRDefault="00C66FE7" w:rsidP="003A3DF9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Проектной.</w:t>
      </w:r>
    </w:p>
    <w:p w:rsidR="00C66FE7" w:rsidRPr="00DB7C8D" w:rsidRDefault="00C66FE7" w:rsidP="003A3DF9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Мелкосерийной.</w:t>
      </w:r>
    </w:p>
    <w:p w:rsidR="00C66FE7" w:rsidRPr="00DB7C8D" w:rsidRDefault="00C66FE7" w:rsidP="003A3DF9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Массовой.</w:t>
      </w:r>
    </w:p>
    <w:p w:rsidR="00C66FE7" w:rsidRPr="00DB7C8D" w:rsidRDefault="00C66FE7" w:rsidP="003A3DF9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Непрерывной.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26.Операционная система, производящая значительные объемы стандартных результатов, называется:</w:t>
      </w:r>
    </w:p>
    <w:p w:rsidR="00C66FE7" w:rsidRPr="00DB7C8D" w:rsidRDefault="00C66FE7" w:rsidP="003A3DF9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Сервисной.</w:t>
      </w:r>
    </w:p>
    <w:p w:rsidR="00C66FE7" w:rsidRPr="00DB7C8D" w:rsidRDefault="00C66FE7" w:rsidP="003A3DF9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Проектной.</w:t>
      </w:r>
    </w:p>
    <w:p w:rsidR="00C66FE7" w:rsidRPr="00DB7C8D" w:rsidRDefault="00C66FE7" w:rsidP="003A3DF9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Мелкосерийной.</w:t>
      </w:r>
    </w:p>
    <w:p w:rsidR="00C66FE7" w:rsidRPr="00DB7C8D" w:rsidRDefault="00C66FE7" w:rsidP="003A3DF9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Массовой.</w:t>
      </w:r>
    </w:p>
    <w:p w:rsidR="00C66FE7" w:rsidRPr="00DB7C8D" w:rsidRDefault="00C66FE7" w:rsidP="003A3DF9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Непрерывной.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27.Операционная система, результаты деятельности которой производятся и потребляются одновременно, называется:</w:t>
      </w:r>
    </w:p>
    <w:p w:rsidR="00C66FE7" w:rsidRPr="00DB7C8D" w:rsidRDefault="00C66FE7" w:rsidP="003A3DF9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Сервисной.</w:t>
      </w:r>
    </w:p>
    <w:p w:rsidR="00C66FE7" w:rsidRPr="00DB7C8D" w:rsidRDefault="00C66FE7" w:rsidP="003A3DF9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Проектной.</w:t>
      </w:r>
    </w:p>
    <w:p w:rsidR="00C66FE7" w:rsidRPr="00DB7C8D" w:rsidRDefault="00C66FE7" w:rsidP="003A3DF9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Мелкосерийной.</w:t>
      </w:r>
    </w:p>
    <w:p w:rsidR="00C66FE7" w:rsidRPr="00DB7C8D" w:rsidRDefault="00C66FE7" w:rsidP="003A3DF9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Массовой.</w:t>
      </w:r>
    </w:p>
    <w:p w:rsidR="00C66FE7" w:rsidRPr="00DB7C8D" w:rsidRDefault="00C66FE7" w:rsidP="003A3DF9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Непрерывной.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28.Какой из приведенных факторов не применяется во внимание при решении вопроса о размещении производства на макроуровне:</w:t>
      </w:r>
    </w:p>
    <w:p w:rsidR="00C66FE7" w:rsidRPr="00DB7C8D" w:rsidRDefault="00C66FE7" w:rsidP="003A3DF9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Демографический.</w:t>
      </w:r>
    </w:p>
    <w:p w:rsidR="00C66FE7" w:rsidRPr="00DB7C8D" w:rsidRDefault="00C66FE7" w:rsidP="003A3DF9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Экономический.</w:t>
      </w:r>
    </w:p>
    <w:p w:rsidR="00C66FE7" w:rsidRPr="00DB7C8D" w:rsidRDefault="00C66FE7" w:rsidP="003A3DF9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Политический.</w:t>
      </w:r>
    </w:p>
    <w:p w:rsidR="00C66FE7" w:rsidRPr="00DB7C8D" w:rsidRDefault="00C66FE7" w:rsidP="003A3DF9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Инфраструктурный.</w:t>
      </w:r>
    </w:p>
    <w:p w:rsidR="00C66FE7" w:rsidRPr="00DB7C8D" w:rsidRDefault="00C66FE7" w:rsidP="003A3DF9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Экологический.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29. Какой из приведенных факторов не принимается во внимание при решении вопроса о размещении производства на микроуровне:</w:t>
      </w:r>
    </w:p>
    <w:p w:rsidR="00C66FE7" w:rsidRPr="00DB7C8D" w:rsidRDefault="00C66FE7" w:rsidP="003A3DF9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Конкуренции.</w:t>
      </w:r>
    </w:p>
    <w:p w:rsidR="00C66FE7" w:rsidRPr="00DB7C8D" w:rsidRDefault="00C66FE7" w:rsidP="003A3DF9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Нормы развития промзоны.</w:t>
      </w:r>
    </w:p>
    <w:p w:rsidR="00C66FE7" w:rsidRPr="00DB7C8D" w:rsidRDefault="00C66FE7" w:rsidP="003A3DF9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Налоговой политики.</w:t>
      </w:r>
    </w:p>
    <w:p w:rsidR="00C66FE7" w:rsidRPr="00DB7C8D" w:rsidRDefault="00C66FE7" w:rsidP="003A3DF9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Транспортной инфраструктуры.</w:t>
      </w:r>
    </w:p>
    <w:p w:rsidR="00C66FE7" w:rsidRPr="00DB7C8D" w:rsidRDefault="00C66FE7" w:rsidP="003A3DF9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Энергообеспечения.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30.При планировании работ, носящих временный характер, используется:</w:t>
      </w:r>
    </w:p>
    <w:p w:rsidR="00C66FE7" w:rsidRPr="00DB7C8D" w:rsidRDefault="00C66FE7" w:rsidP="003A3DF9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Генеральное компонирование.</w:t>
      </w:r>
    </w:p>
    <w:p w:rsidR="00C66FE7" w:rsidRPr="00DB7C8D" w:rsidRDefault="00C66FE7" w:rsidP="003A3DF9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Фиксированное позиционирование.</w:t>
      </w:r>
    </w:p>
    <w:p w:rsidR="00C66FE7" w:rsidRPr="00DB7C8D" w:rsidRDefault="00C66FE7" w:rsidP="003A3DF9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Линейное планирование.</w:t>
      </w:r>
    </w:p>
    <w:p w:rsidR="00C66FE7" w:rsidRPr="00DB7C8D" w:rsidRDefault="00C66FE7" w:rsidP="003A3DF9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Практирование.</w:t>
      </w:r>
    </w:p>
    <w:p w:rsidR="00C66FE7" w:rsidRPr="00DB7C8D" w:rsidRDefault="00C66FE7" w:rsidP="003A3DF9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Пропорционально-функциональная схема.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31. Группировку производственных ресурсов по признаку выполняемых работ предполагает:</w:t>
      </w:r>
    </w:p>
    <w:p w:rsidR="00C66FE7" w:rsidRPr="00DB7C8D" w:rsidRDefault="00C66FE7" w:rsidP="003A3DF9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Генеральное компонирование.</w:t>
      </w:r>
    </w:p>
    <w:p w:rsidR="00C66FE7" w:rsidRPr="00DB7C8D" w:rsidRDefault="00C66FE7" w:rsidP="003A3DF9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Фиксированное позиционирование.</w:t>
      </w:r>
    </w:p>
    <w:p w:rsidR="00C66FE7" w:rsidRPr="00DB7C8D" w:rsidRDefault="00C66FE7" w:rsidP="003A3DF9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Линейное планирование.</w:t>
      </w:r>
    </w:p>
    <w:p w:rsidR="00C66FE7" w:rsidRPr="00DB7C8D" w:rsidRDefault="00C66FE7" w:rsidP="003A3DF9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Практирование.</w:t>
      </w:r>
    </w:p>
    <w:p w:rsidR="00C66FE7" w:rsidRPr="00DB7C8D" w:rsidRDefault="00C66FE7" w:rsidP="003A3DF9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Пропорционально-функциональная схема.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32.При организации непрерывного производства используется:</w:t>
      </w:r>
    </w:p>
    <w:p w:rsidR="00C66FE7" w:rsidRPr="00DB7C8D" w:rsidRDefault="00C66FE7" w:rsidP="003A3DF9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Генеральное компонирование.</w:t>
      </w:r>
    </w:p>
    <w:p w:rsidR="00C66FE7" w:rsidRPr="00DB7C8D" w:rsidRDefault="00C66FE7" w:rsidP="003A3DF9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Фиксированное позиционирование.</w:t>
      </w:r>
    </w:p>
    <w:p w:rsidR="00C66FE7" w:rsidRPr="00DB7C8D" w:rsidRDefault="00C66FE7" w:rsidP="003A3DF9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Линейное планирование.</w:t>
      </w:r>
    </w:p>
    <w:p w:rsidR="00C66FE7" w:rsidRPr="00DB7C8D" w:rsidRDefault="00C66FE7" w:rsidP="003A3DF9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Практирование.</w:t>
      </w:r>
    </w:p>
    <w:p w:rsidR="00C66FE7" w:rsidRPr="00DB7C8D" w:rsidRDefault="00C66FE7" w:rsidP="003A3DF9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Пропорционально-функциональная схема.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33.Для придания процессу планирования целостности относительно горизонтальных и вертикальных уровней предприятия используется принцип:</w:t>
      </w:r>
    </w:p>
    <w:p w:rsidR="00C66FE7" w:rsidRPr="00DB7C8D" w:rsidRDefault="00C66FE7" w:rsidP="003A3DF9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Непрерывности.</w:t>
      </w:r>
    </w:p>
    <w:p w:rsidR="00C66FE7" w:rsidRPr="00DB7C8D" w:rsidRDefault="00C66FE7" w:rsidP="003A3DF9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Участия.</w:t>
      </w:r>
    </w:p>
    <w:p w:rsidR="00C66FE7" w:rsidRPr="00DB7C8D" w:rsidRDefault="00C66FE7" w:rsidP="003A3DF9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Полноты.</w:t>
      </w:r>
    </w:p>
    <w:p w:rsidR="00C66FE7" w:rsidRPr="00DB7C8D" w:rsidRDefault="00C66FE7" w:rsidP="003A3DF9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Координации и интеграции.</w:t>
      </w:r>
    </w:p>
    <w:p w:rsidR="00C66FE7" w:rsidRPr="00DB7C8D" w:rsidRDefault="00C66FE7" w:rsidP="003A3DF9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Экономичности.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34. Разработка планов предприятия, с учетом мнения персонала их выполняющих, происходит на основе принципа:</w:t>
      </w:r>
    </w:p>
    <w:p w:rsidR="00C66FE7" w:rsidRPr="00DB7C8D" w:rsidRDefault="00C66FE7" w:rsidP="003A3DF9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Непрерывности.</w:t>
      </w:r>
    </w:p>
    <w:p w:rsidR="00C66FE7" w:rsidRPr="00DB7C8D" w:rsidRDefault="00C66FE7" w:rsidP="003A3DF9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Участия.</w:t>
      </w:r>
    </w:p>
    <w:p w:rsidR="00C66FE7" w:rsidRPr="00DB7C8D" w:rsidRDefault="00C66FE7" w:rsidP="003A3DF9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Полноты.</w:t>
      </w:r>
    </w:p>
    <w:p w:rsidR="00C66FE7" w:rsidRPr="00DB7C8D" w:rsidRDefault="00C66FE7" w:rsidP="003A3DF9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Координации и интеграции.</w:t>
      </w:r>
    </w:p>
    <w:p w:rsidR="00C66FE7" w:rsidRPr="00DB7C8D" w:rsidRDefault="00C66FE7" w:rsidP="003A3DF9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Экономичности.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35.Оптимизация затрат на осуществление плановой деятельности происходит на основе принципа:</w:t>
      </w:r>
    </w:p>
    <w:p w:rsidR="00C66FE7" w:rsidRPr="00DB7C8D" w:rsidRDefault="00C66FE7" w:rsidP="003A3DF9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Непреывности.</w:t>
      </w:r>
    </w:p>
    <w:p w:rsidR="00C66FE7" w:rsidRPr="00DB7C8D" w:rsidRDefault="00C66FE7" w:rsidP="003A3DF9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Участия.</w:t>
      </w:r>
    </w:p>
    <w:p w:rsidR="00C66FE7" w:rsidRPr="00DB7C8D" w:rsidRDefault="00C66FE7" w:rsidP="003A3DF9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Полноты.</w:t>
      </w:r>
    </w:p>
    <w:p w:rsidR="00C66FE7" w:rsidRPr="00DB7C8D" w:rsidRDefault="00C66FE7" w:rsidP="003A3DF9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Координации и интеграции.</w:t>
      </w:r>
    </w:p>
    <w:p w:rsidR="00C66FE7" w:rsidRPr="00DB7C8D" w:rsidRDefault="00C66FE7" w:rsidP="003A3DF9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Экономичности.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36. Составление плана последовательного выполнения работ, в котором каждая из них описывается с требуемой мерой детализации, называется:</w:t>
      </w:r>
    </w:p>
    <w:p w:rsidR="00C66FE7" w:rsidRPr="00DB7C8D" w:rsidRDefault="00C66FE7" w:rsidP="003A3DF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Нормативным методом.</w:t>
      </w:r>
    </w:p>
    <w:p w:rsidR="00C66FE7" w:rsidRPr="00DB7C8D" w:rsidRDefault="00C66FE7" w:rsidP="003A3DF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Линейным программированием.</w:t>
      </w:r>
    </w:p>
    <w:p w:rsidR="00C66FE7" w:rsidRPr="00DB7C8D" w:rsidRDefault="00C66FE7" w:rsidP="003A3DF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последовательного описания операций.</w:t>
      </w:r>
    </w:p>
    <w:p w:rsidR="00C66FE7" w:rsidRPr="00DB7C8D" w:rsidRDefault="00C66FE7" w:rsidP="003A3DF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рабочего календаря.</w:t>
      </w:r>
    </w:p>
    <w:p w:rsidR="00C66FE7" w:rsidRPr="00DB7C8D" w:rsidRDefault="00C66FE7" w:rsidP="003A3DF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сетевого планирования.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37. Построение таблиц, в которых указываются виды работ, сроки и последовательность их выполнения, называется:</w:t>
      </w:r>
    </w:p>
    <w:p w:rsidR="00C66FE7" w:rsidRPr="00DB7C8D" w:rsidRDefault="00C66FE7" w:rsidP="003A3DF9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Нормативным методом.</w:t>
      </w:r>
    </w:p>
    <w:p w:rsidR="00C66FE7" w:rsidRPr="00DB7C8D" w:rsidRDefault="00C66FE7" w:rsidP="003A3DF9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Линейным программированием.</w:t>
      </w:r>
    </w:p>
    <w:p w:rsidR="00C66FE7" w:rsidRPr="00DB7C8D" w:rsidRDefault="00C66FE7" w:rsidP="003A3DF9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последовательного описания операций.</w:t>
      </w:r>
    </w:p>
    <w:p w:rsidR="00C66FE7" w:rsidRPr="00DB7C8D" w:rsidRDefault="00C66FE7" w:rsidP="003A3DF9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рабочего календаря.</w:t>
      </w:r>
    </w:p>
    <w:p w:rsidR="00C66FE7" w:rsidRPr="00DB7C8D" w:rsidRDefault="00C66FE7" w:rsidP="003A3DF9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сетевого планирования.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38. Выбор оптимального варианта функционирования предприятия при заданных критериях называется:</w:t>
      </w:r>
    </w:p>
    <w:p w:rsidR="00C66FE7" w:rsidRPr="00DB7C8D" w:rsidRDefault="00C66FE7" w:rsidP="003A3DF9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Нормативным методом.</w:t>
      </w:r>
    </w:p>
    <w:p w:rsidR="00C66FE7" w:rsidRPr="00DB7C8D" w:rsidRDefault="00C66FE7" w:rsidP="003A3DF9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Линейным программированием.</w:t>
      </w:r>
    </w:p>
    <w:p w:rsidR="00C66FE7" w:rsidRPr="00DB7C8D" w:rsidRDefault="00C66FE7" w:rsidP="003A3DF9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последовательного описания операций.</w:t>
      </w:r>
    </w:p>
    <w:p w:rsidR="00C66FE7" w:rsidRPr="00DB7C8D" w:rsidRDefault="00C66FE7" w:rsidP="003A3DF9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рабочего календаря.</w:t>
      </w:r>
    </w:p>
    <w:p w:rsidR="00C66FE7" w:rsidRPr="00DB7C8D" w:rsidRDefault="00C66FE7" w:rsidP="003A3DF9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Методом сетевого планирования.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39.Выделите фактор не влияющий на разработку агрегативного плана предприятия:</w:t>
      </w:r>
    </w:p>
    <w:p w:rsidR="00C66FE7" w:rsidRPr="00DB7C8D" w:rsidRDefault="00C66FE7" w:rsidP="003A3DF9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Прогнозируемый уровень конкуренции.</w:t>
      </w:r>
    </w:p>
    <w:p w:rsidR="00C66FE7" w:rsidRPr="00DB7C8D" w:rsidRDefault="00C66FE7" w:rsidP="003A3DF9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Прогнозируемый спрос.</w:t>
      </w:r>
    </w:p>
    <w:p w:rsidR="00C66FE7" w:rsidRPr="00DB7C8D" w:rsidRDefault="00C66FE7" w:rsidP="003A3DF9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Численность работников.</w:t>
      </w:r>
    </w:p>
    <w:p w:rsidR="00C66FE7" w:rsidRPr="00DB7C8D" w:rsidRDefault="00C66FE7" w:rsidP="003A3DF9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Объем производства.</w:t>
      </w:r>
    </w:p>
    <w:p w:rsidR="00C66FE7" w:rsidRPr="00DB7C8D" w:rsidRDefault="00C66FE7" w:rsidP="003A3DF9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Деятельность субподрядчиков.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40. Агрегативный план предприятия охватывает период:</w:t>
      </w:r>
    </w:p>
    <w:p w:rsidR="00C66FE7" w:rsidRPr="00DB7C8D" w:rsidRDefault="00C66FE7" w:rsidP="003A3DF9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6 до 18 мес.</w:t>
      </w:r>
    </w:p>
    <w:p w:rsidR="00C66FE7" w:rsidRPr="00DB7C8D" w:rsidRDefault="00C66FE7" w:rsidP="003A3DF9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3 до 18 мес.</w:t>
      </w:r>
    </w:p>
    <w:p w:rsidR="00C66FE7" w:rsidRPr="00DB7C8D" w:rsidRDefault="00C66FE7" w:rsidP="003A3DF9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4 до 12 мес.</w:t>
      </w:r>
    </w:p>
    <w:p w:rsidR="00C66FE7" w:rsidRPr="00DB7C8D" w:rsidRDefault="00C66FE7" w:rsidP="003A3DF9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12 до 18 мес.</w:t>
      </w:r>
    </w:p>
    <w:p w:rsidR="00C66FE7" w:rsidRPr="00DB7C8D" w:rsidRDefault="00C66FE7" w:rsidP="003A3DF9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1 до 18 мес.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41. Перечень определенных количественных показателей, необходимых для производства планового количества изделий – это:</w:t>
      </w:r>
    </w:p>
    <w:p w:rsidR="00C66FE7" w:rsidRPr="00DB7C8D" w:rsidRDefault="00C66FE7" w:rsidP="003A3DF9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график.</w:t>
      </w:r>
    </w:p>
    <w:p w:rsidR="00C66FE7" w:rsidRPr="00DB7C8D" w:rsidRDefault="00C66FE7" w:rsidP="003A3DF9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Ведомость о составе изделия.</w:t>
      </w:r>
    </w:p>
    <w:p w:rsidR="00C66FE7" w:rsidRPr="00DB7C8D" w:rsidRDefault="00C66FE7" w:rsidP="003A3DF9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план.</w:t>
      </w:r>
    </w:p>
    <w:p w:rsidR="00C66FE7" w:rsidRPr="00DB7C8D" w:rsidRDefault="00C66FE7" w:rsidP="003A3DF9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Временным графиком товара.</w:t>
      </w:r>
    </w:p>
    <w:p w:rsidR="00C66FE7" w:rsidRPr="00DB7C8D" w:rsidRDefault="00C66FE7" w:rsidP="003A3DF9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План чистой потребности в материалах.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42. Количество и сроки реальных объемов производства готовых изделий или комплектующих, учитывающий размеры складских запасов – это:</w:t>
      </w:r>
    </w:p>
    <w:p w:rsidR="00C66FE7" w:rsidRPr="00DB7C8D" w:rsidRDefault="00C66FE7" w:rsidP="003A3DF9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график.</w:t>
      </w:r>
    </w:p>
    <w:p w:rsidR="00C66FE7" w:rsidRPr="00DB7C8D" w:rsidRDefault="00C66FE7" w:rsidP="003A3DF9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Ведомость о составе изделия.</w:t>
      </w:r>
    </w:p>
    <w:p w:rsidR="00C66FE7" w:rsidRPr="00DB7C8D" w:rsidRDefault="00C66FE7" w:rsidP="003A3DF9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Производственный план.</w:t>
      </w:r>
    </w:p>
    <w:p w:rsidR="00C66FE7" w:rsidRPr="00DB7C8D" w:rsidRDefault="00C66FE7" w:rsidP="003A3DF9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Временным графиком товара.</w:t>
      </w:r>
    </w:p>
    <w:p w:rsidR="00C66FE7" w:rsidRPr="00DB7C8D" w:rsidRDefault="00C66FE7" w:rsidP="003A3DF9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План чистой потребности в материалах.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43. Соотношение между основными источниками при формировании финансовых фондов и распределении средств по направлениям использования – это:</w:t>
      </w:r>
    </w:p>
    <w:p w:rsidR="00C66FE7" w:rsidRPr="00DB7C8D" w:rsidRDefault="00C66FE7" w:rsidP="003A3DF9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Структура капитала предприятия.</w:t>
      </w:r>
    </w:p>
    <w:p w:rsidR="00C66FE7" w:rsidRPr="00DB7C8D" w:rsidRDefault="00C66FE7" w:rsidP="003A3DF9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Баланс предприятия.</w:t>
      </w:r>
    </w:p>
    <w:p w:rsidR="00C66FE7" w:rsidRPr="00DB7C8D" w:rsidRDefault="00C66FE7" w:rsidP="003A3DF9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Бюджет предприятия.</w:t>
      </w:r>
    </w:p>
    <w:p w:rsidR="00C66FE7" w:rsidRPr="00DB7C8D" w:rsidRDefault="00C66FE7" w:rsidP="003A3DF9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Внутренние фонды предприятия.</w:t>
      </w:r>
    </w:p>
    <w:p w:rsidR="00C66FE7" w:rsidRPr="00DB7C8D" w:rsidRDefault="00C66FE7" w:rsidP="003A3DF9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44.Что же относится к текущим активам предприятия:</w:t>
      </w:r>
    </w:p>
    <w:p w:rsidR="00C66FE7" w:rsidRPr="00DB7C8D" w:rsidRDefault="00C66FE7" w:rsidP="003A3DF9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Наличность в кассе и на банковских счетах.</w:t>
      </w:r>
    </w:p>
    <w:p w:rsidR="00C66FE7" w:rsidRPr="00DB7C8D" w:rsidRDefault="00C66FE7" w:rsidP="003A3DF9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Ценные бумаги предприятия.</w:t>
      </w:r>
    </w:p>
    <w:p w:rsidR="00C66FE7" w:rsidRPr="00DB7C8D" w:rsidRDefault="00C66FE7" w:rsidP="003A3DF9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Дебеторская задолженность.</w:t>
      </w:r>
    </w:p>
    <w:p w:rsidR="00C66FE7" w:rsidRPr="00DB7C8D" w:rsidRDefault="00C66FE7" w:rsidP="003A3DF9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Материальные запасы.</w:t>
      </w:r>
    </w:p>
    <w:p w:rsidR="00C66FE7" w:rsidRPr="00DB7C8D" w:rsidRDefault="00C66FE7" w:rsidP="003A3DF9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45. Структура капитала предприятия зависит:</w:t>
      </w:r>
    </w:p>
    <w:p w:rsidR="00C66FE7" w:rsidRPr="00DB7C8D" w:rsidRDefault="00C66FE7" w:rsidP="003A3DF9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вида хозяйственной деятельности.</w:t>
      </w:r>
    </w:p>
    <w:p w:rsidR="00C66FE7" w:rsidRPr="00DB7C8D" w:rsidRDefault="00C66FE7" w:rsidP="003A3DF9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конъюнктуры рынка.</w:t>
      </w:r>
    </w:p>
    <w:p w:rsidR="00C66FE7" w:rsidRPr="00DB7C8D" w:rsidRDefault="00C66FE7" w:rsidP="003A3DF9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состояния экономики страны.</w:t>
      </w:r>
    </w:p>
    <w:p w:rsidR="00C66FE7" w:rsidRPr="00DB7C8D" w:rsidRDefault="00C66FE7" w:rsidP="003A3DF9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От формы собственности.</w:t>
      </w:r>
    </w:p>
    <w:p w:rsidR="00C66FE7" w:rsidRPr="00DB7C8D" w:rsidRDefault="00C66FE7" w:rsidP="003A3DF9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Все ответы верны.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46. Результатом финансового планирования является:</w:t>
      </w:r>
    </w:p>
    <w:p w:rsidR="00C66FE7" w:rsidRPr="00DB7C8D" w:rsidRDefault="00C66FE7" w:rsidP="003A3DF9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Баланс предприятия.</w:t>
      </w:r>
    </w:p>
    <w:p w:rsidR="00C66FE7" w:rsidRPr="00DB7C8D" w:rsidRDefault="00C66FE7" w:rsidP="003A3DF9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Бюджет предприятия.</w:t>
      </w:r>
    </w:p>
    <w:p w:rsidR="00C66FE7" w:rsidRPr="00DB7C8D" w:rsidRDefault="00C66FE7" w:rsidP="003A3DF9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Финансовый план предприятия.</w:t>
      </w:r>
    </w:p>
    <w:p w:rsidR="00C66FE7" w:rsidRPr="00DB7C8D" w:rsidRDefault="00C66FE7" w:rsidP="003A3DF9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Кредиторская задолженность предприятия.</w:t>
      </w:r>
    </w:p>
    <w:p w:rsidR="00C66FE7" w:rsidRPr="00DB7C8D" w:rsidRDefault="00C66FE7" w:rsidP="003A3DF9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47.Матюрити – это:</w:t>
      </w:r>
    </w:p>
    <w:p w:rsidR="00C66FE7" w:rsidRPr="00DB7C8D" w:rsidRDefault="00C66FE7" w:rsidP="003A3DF9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Процентная ставка акций.</w:t>
      </w:r>
    </w:p>
    <w:p w:rsidR="00C66FE7" w:rsidRPr="00DB7C8D" w:rsidRDefault="00C66FE7" w:rsidP="003A3DF9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Процентная ставка облигаций.</w:t>
      </w:r>
    </w:p>
    <w:p w:rsidR="00C66FE7" w:rsidRPr="00DB7C8D" w:rsidRDefault="00C66FE7" w:rsidP="003A3DF9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Срок действия акций.</w:t>
      </w:r>
    </w:p>
    <w:p w:rsidR="00C66FE7" w:rsidRPr="00DB7C8D" w:rsidRDefault="00C66FE7" w:rsidP="003A3DF9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Срок погашения облигаций.</w:t>
      </w:r>
    </w:p>
    <w:p w:rsidR="00C66FE7" w:rsidRPr="00DB7C8D" w:rsidRDefault="00C66FE7" w:rsidP="003A3DF9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Ставка конвертации облигаций.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48. Отношение собственного капитала предприятия к итогу его баланса – это:</w:t>
      </w:r>
    </w:p>
    <w:p w:rsidR="00C66FE7" w:rsidRPr="00DB7C8D" w:rsidRDefault="00C66FE7" w:rsidP="003A3DF9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финансовой стабильности.</w:t>
      </w:r>
    </w:p>
    <w:p w:rsidR="00C66FE7" w:rsidRPr="00DB7C8D" w:rsidRDefault="00C66FE7" w:rsidP="003A3DF9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финансовой автономии.</w:t>
      </w:r>
    </w:p>
    <w:p w:rsidR="00C66FE7" w:rsidRPr="00DB7C8D" w:rsidRDefault="00C66FE7" w:rsidP="003A3DF9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Промежуточный коэффициент ликвидности.</w:t>
      </w:r>
    </w:p>
    <w:p w:rsidR="00C66FE7" w:rsidRPr="00DB7C8D" w:rsidRDefault="00C66FE7" w:rsidP="003A3DF9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платежеспособности.</w:t>
      </w:r>
    </w:p>
    <w:p w:rsidR="00C66FE7" w:rsidRPr="00DB7C8D" w:rsidRDefault="00C66FE7" w:rsidP="003A3DF9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Рентабельность собственного капитала.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49. Отношение долгосрочных обязательств предприятия к собственному капиталу – это:</w:t>
      </w:r>
    </w:p>
    <w:p w:rsidR="00C66FE7" w:rsidRPr="00DB7C8D" w:rsidRDefault="00C66FE7" w:rsidP="003A3DF9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финансовой стабильности.</w:t>
      </w:r>
    </w:p>
    <w:p w:rsidR="00C66FE7" w:rsidRPr="00DB7C8D" w:rsidRDefault="00C66FE7" w:rsidP="003A3DF9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финансовой автономии.</w:t>
      </w:r>
    </w:p>
    <w:p w:rsidR="00C66FE7" w:rsidRPr="00DB7C8D" w:rsidRDefault="00C66FE7" w:rsidP="003A3DF9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Промежуточный коэффициент ликвидности.</w:t>
      </w:r>
    </w:p>
    <w:p w:rsidR="00C66FE7" w:rsidRPr="00DB7C8D" w:rsidRDefault="00C66FE7" w:rsidP="003A3DF9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платежеспособности.</w:t>
      </w:r>
    </w:p>
    <w:p w:rsidR="00C66FE7" w:rsidRPr="00DB7C8D" w:rsidRDefault="00C66FE7" w:rsidP="003A3DF9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Рентабельность собственного капитала.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50.Отношение собственного капитала предприятия к его кредитным обязательствам – это:</w:t>
      </w:r>
    </w:p>
    <w:p w:rsidR="00C66FE7" w:rsidRPr="00DB7C8D" w:rsidRDefault="00C66FE7" w:rsidP="003A3DF9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финансовой стабильности.</w:t>
      </w:r>
    </w:p>
    <w:p w:rsidR="00C66FE7" w:rsidRPr="00DB7C8D" w:rsidRDefault="00C66FE7" w:rsidP="003A3DF9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финансовой автономии.</w:t>
      </w:r>
    </w:p>
    <w:p w:rsidR="00C66FE7" w:rsidRPr="00DB7C8D" w:rsidRDefault="00C66FE7" w:rsidP="003A3DF9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Промежуточный коэффициент ликвидности.</w:t>
      </w:r>
    </w:p>
    <w:p w:rsidR="00C66FE7" w:rsidRPr="00DB7C8D" w:rsidRDefault="00C66FE7" w:rsidP="003A3DF9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платежеспособности.</w:t>
      </w:r>
    </w:p>
    <w:p w:rsidR="00C66FE7" w:rsidRPr="00DB7C8D" w:rsidRDefault="00C66FE7" w:rsidP="003A3DF9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Рентабельность собственного капитала.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51.Эффективность работы предприятия в использовании собственных активов характеризуют:</w:t>
      </w:r>
    </w:p>
    <w:p w:rsidR="00C66FE7" w:rsidRPr="00DB7C8D" w:rsidRDefault="00C66FE7" w:rsidP="003A3DF9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 ликвидности.</w:t>
      </w:r>
    </w:p>
    <w:p w:rsidR="00C66FE7" w:rsidRPr="00DB7C8D" w:rsidRDefault="00C66FE7" w:rsidP="003A3DF9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Коэффициенты платежеспособности.</w:t>
      </w:r>
    </w:p>
    <w:p w:rsidR="00C66FE7" w:rsidRPr="00DB7C8D" w:rsidRDefault="00C66FE7" w:rsidP="003A3DF9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Показатели деловой активности.</w:t>
      </w:r>
    </w:p>
    <w:p w:rsidR="00C66FE7" w:rsidRPr="00DB7C8D" w:rsidRDefault="00C66FE7" w:rsidP="003A3DF9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Показатели экономической эффективности.</w:t>
      </w:r>
    </w:p>
    <w:p w:rsidR="00C66FE7" w:rsidRPr="00DB7C8D" w:rsidRDefault="00C66FE7" w:rsidP="003A3DF9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Все ответы верны.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52. Выделите группу финансовых рисков, связанных с покупательской способностью денег:</w:t>
      </w:r>
    </w:p>
    <w:p w:rsidR="00C66FE7" w:rsidRPr="00DB7C8D" w:rsidRDefault="00C66FE7" w:rsidP="003A3DF9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Утраченной выгоды, снижения доходности, ликвидности.</w:t>
      </w:r>
    </w:p>
    <w:p w:rsidR="00C66FE7" w:rsidRPr="00DB7C8D" w:rsidRDefault="00C66FE7" w:rsidP="003A3DF9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Инфляционные, дефляционные, снижение доходности.</w:t>
      </w:r>
    </w:p>
    <w:p w:rsidR="00C66FE7" w:rsidRPr="00DB7C8D" w:rsidRDefault="00C66FE7" w:rsidP="003A3DF9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Прямых финансовых потерь, валютные, ликвидности.</w:t>
      </w:r>
    </w:p>
    <w:p w:rsidR="00C66FE7" w:rsidRPr="00DB7C8D" w:rsidRDefault="00C66FE7" w:rsidP="003A3DF9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Утраченной выгоды, прямых финансовых потерь, ликвидности.</w:t>
      </w:r>
    </w:p>
    <w:p w:rsidR="00C66FE7" w:rsidRPr="00DB7C8D" w:rsidRDefault="00C66FE7" w:rsidP="003A3DF9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Инфляционные, дефляционные, ликвидности, валютные.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53. Какие риски выражаются в убытках, связанных с порчей имущества, внедрением новых технологий, остановкой производства:</w:t>
      </w:r>
    </w:p>
    <w:p w:rsidR="00C66FE7" w:rsidRPr="00DB7C8D" w:rsidRDefault="00C66FE7" w:rsidP="003A3DF9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Производственные.</w:t>
      </w:r>
    </w:p>
    <w:p w:rsidR="00C66FE7" w:rsidRPr="00DB7C8D" w:rsidRDefault="00C66FE7" w:rsidP="003A3DF9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Коммерческие.</w:t>
      </w:r>
    </w:p>
    <w:p w:rsidR="00C66FE7" w:rsidRPr="00DB7C8D" w:rsidRDefault="00C66FE7" w:rsidP="003A3DF9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Инвестиционные.</w:t>
      </w:r>
    </w:p>
    <w:p w:rsidR="00C66FE7" w:rsidRPr="00DB7C8D" w:rsidRDefault="00C66FE7" w:rsidP="003A3DF9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Валютные.</w:t>
      </w:r>
    </w:p>
    <w:p w:rsidR="00C66FE7" w:rsidRPr="00DB7C8D" w:rsidRDefault="00C66FE7" w:rsidP="003A3DF9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Экономические.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53.Какая вероятность наступления риска рассчитывается путем определения частоты, с которой происходило анализируемое событие:</w:t>
      </w:r>
    </w:p>
    <w:p w:rsidR="00C66FE7" w:rsidRPr="00DB7C8D" w:rsidRDefault="00C66FE7" w:rsidP="003A3DF9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Экономическая.</w:t>
      </w:r>
    </w:p>
    <w:p w:rsidR="00C66FE7" w:rsidRPr="00DB7C8D" w:rsidRDefault="00C66FE7" w:rsidP="003A3DF9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Экспертная.</w:t>
      </w:r>
    </w:p>
    <w:p w:rsidR="00C66FE7" w:rsidRPr="00DB7C8D" w:rsidRDefault="00C66FE7" w:rsidP="003A3DF9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Статистическая.</w:t>
      </w:r>
    </w:p>
    <w:p w:rsidR="00C66FE7" w:rsidRPr="00DB7C8D" w:rsidRDefault="00C66FE7" w:rsidP="003A3DF9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Объективная.</w:t>
      </w:r>
    </w:p>
    <w:p w:rsidR="00C66FE7" w:rsidRPr="00DB7C8D" w:rsidRDefault="00C66FE7" w:rsidP="003A3DF9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Субъективная.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54.Укажите основные формы управления риском:</w:t>
      </w:r>
    </w:p>
    <w:p w:rsidR="00C66FE7" w:rsidRPr="00DB7C8D" w:rsidRDefault="00C66FE7" w:rsidP="003A3DF9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Экспертная, статистическая, коллегиальная.</w:t>
      </w:r>
    </w:p>
    <w:p w:rsidR="00C66FE7" w:rsidRPr="00DB7C8D" w:rsidRDefault="00C66FE7" w:rsidP="003A3DF9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Консервативная, адаптивная, активная.</w:t>
      </w:r>
    </w:p>
    <w:p w:rsidR="00C66FE7" w:rsidRPr="00DB7C8D" w:rsidRDefault="00C66FE7" w:rsidP="003A3DF9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Хеджирование, страхование, самострахование.</w:t>
      </w:r>
    </w:p>
    <w:p w:rsidR="00C66FE7" w:rsidRPr="00DB7C8D" w:rsidRDefault="00C66FE7" w:rsidP="003A3DF9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Эмпирическая, аналитическая.</w:t>
      </w:r>
    </w:p>
    <w:p w:rsidR="00C66FE7" w:rsidRPr="00DB7C8D" w:rsidRDefault="00C66FE7" w:rsidP="003A3DF9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55.Стандартный документ, закрепляющий право владельца на покупку (продажу) определенных активов в установленное время в будущем по утвержденной цене – это:</w:t>
      </w:r>
    </w:p>
    <w:p w:rsidR="00C66FE7" w:rsidRPr="00DB7C8D" w:rsidRDefault="00C66FE7" w:rsidP="003A3DF9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Фьючерсный контракт.</w:t>
      </w:r>
    </w:p>
    <w:p w:rsidR="00C66FE7" w:rsidRPr="00DB7C8D" w:rsidRDefault="00C66FE7" w:rsidP="003A3DF9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Форвардный контракт.</w:t>
      </w:r>
    </w:p>
    <w:p w:rsidR="00C66FE7" w:rsidRPr="00DB7C8D" w:rsidRDefault="00C66FE7" w:rsidP="003A3DF9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Опцион.</w:t>
      </w:r>
    </w:p>
    <w:p w:rsidR="00C66FE7" w:rsidRPr="00DB7C8D" w:rsidRDefault="00C66FE7" w:rsidP="003A3DF9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Договор страхования.</w:t>
      </w:r>
    </w:p>
    <w:p w:rsidR="00C66FE7" w:rsidRPr="00DB7C8D" w:rsidRDefault="00C66FE7" w:rsidP="003A3DF9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56.Стандартный документ, свидетельствующий об обязательстве купить (продать) соответствующее количество базового актива в определенное время в будущем на определенных условиях:</w:t>
      </w:r>
    </w:p>
    <w:p w:rsidR="00C66FE7" w:rsidRPr="00DB7C8D" w:rsidRDefault="00C66FE7" w:rsidP="003A3DF9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Фьючерсный контракт.</w:t>
      </w:r>
    </w:p>
    <w:p w:rsidR="00C66FE7" w:rsidRPr="00DB7C8D" w:rsidRDefault="00C66FE7" w:rsidP="003A3DF9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Форвардный контракт.</w:t>
      </w:r>
    </w:p>
    <w:p w:rsidR="00C66FE7" w:rsidRPr="00DB7C8D" w:rsidRDefault="00C66FE7" w:rsidP="003A3DF9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Опцион.</w:t>
      </w:r>
    </w:p>
    <w:p w:rsidR="00C66FE7" w:rsidRPr="00DB7C8D" w:rsidRDefault="00C66FE7" w:rsidP="003A3DF9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Договор страхования.</w:t>
      </w:r>
    </w:p>
    <w:p w:rsidR="00C66FE7" w:rsidRPr="00DB7C8D" w:rsidRDefault="00C66FE7" w:rsidP="003A3DF9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57.Стандартный документ, свидетельствующий об обязательстве продать (купить) соответствующее количество базовых активов в определенное время в будущем по установленной цене – это:</w:t>
      </w:r>
    </w:p>
    <w:p w:rsidR="00C66FE7" w:rsidRPr="00DB7C8D" w:rsidRDefault="00C66FE7" w:rsidP="003A3DF9">
      <w:pPr>
        <w:numPr>
          <w:ilvl w:val="0"/>
          <w:numId w:val="6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Фьючерсный контракт.</w:t>
      </w:r>
    </w:p>
    <w:p w:rsidR="00C66FE7" w:rsidRPr="00DB7C8D" w:rsidRDefault="00C66FE7" w:rsidP="003A3DF9">
      <w:pPr>
        <w:numPr>
          <w:ilvl w:val="0"/>
          <w:numId w:val="6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Форвардный контракт.</w:t>
      </w:r>
    </w:p>
    <w:p w:rsidR="00C66FE7" w:rsidRPr="00DB7C8D" w:rsidRDefault="00C66FE7" w:rsidP="003A3DF9">
      <w:pPr>
        <w:numPr>
          <w:ilvl w:val="0"/>
          <w:numId w:val="6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Опцион.</w:t>
      </w:r>
    </w:p>
    <w:p w:rsidR="00C66FE7" w:rsidRPr="00DB7C8D" w:rsidRDefault="00C66FE7" w:rsidP="003A3DF9">
      <w:pPr>
        <w:numPr>
          <w:ilvl w:val="0"/>
          <w:numId w:val="6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Договор страхования.</w:t>
      </w:r>
    </w:p>
    <w:p w:rsidR="00C66FE7" w:rsidRPr="00DB7C8D" w:rsidRDefault="00C66FE7" w:rsidP="003A3DF9">
      <w:pPr>
        <w:numPr>
          <w:ilvl w:val="0"/>
          <w:numId w:val="6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58. Установление контроля над поставщиками и посредниками представляет собой:</w:t>
      </w:r>
    </w:p>
    <w:p w:rsidR="00C66FE7" w:rsidRPr="00DB7C8D" w:rsidRDefault="00C66FE7" w:rsidP="003A3DF9">
      <w:pPr>
        <w:numPr>
          <w:ilvl w:val="0"/>
          <w:numId w:val="7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Горизонтальную интеграцию.</w:t>
      </w:r>
    </w:p>
    <w:p w:rsidR="00C66FE7" w:rsidRPr="00DB7C8D" w:rsidRDefault="00C66FE7" w:rsidP="003A3DF9">
      <w:pPr>
        <w:numPr>
          <w:ilvl w:val="0"/>
          <w:numId w:val="7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Вертикальную интеграцию.</w:t>
      </w:r>
    </w:p>
    <w:p w:rsidR="00C66FE7" w:rsidRPr="00DB7C8D" w:rsidRDefault="00C66FE7" w:rsidP="003A3DF9">
      <w:pPr>
        <w:numPr>
          <w:ilvl w:val="0"/>
          <w:numId w:val="7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Концентрическую диверсификацию.</w:t>
      </w:r>
    </w:p>
    <w:p w:rsidR="00C66FE7" w:rsidRPr="00DB7C8D" w:rsidRDefault="00C66FE7" w:rsidP="003A3DF9">
      <w:pPr>
        <w:numPr>
          <w:ilvl w:val="0"/>
          <w:numId w:val="7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Конгломератную диверсификацию.</w:t>
      </w:r>
    </w:p>
    <w:p w:rsidR="00C66FE7" w:rsidRPr="00DB7C8D" w:rsidRDefault="00C66FE7" w:rsidP="003A3DF9">
      <w:pPr>
        <w:numPr>
          <w:ilvl w:val="0"/>
          <w:numId w:val="7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Создание совместных предприятий.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59. Покупка высокорентабельных предприятий, не зависимо от рода их хозяйственной деятельности, называется:</w:t>
      </w:r>
    </w:p>
    <w:p w:rsidR="00C66FE7" w:rsidRPr="00DB7C8D" w:rsidRDefault="00C66FE7" w:rsidP="003A3DF9">
      <w:pPr>
        <w:numPr>
          <w:ilvl w:val="0"/>
          <w:numId w:val="7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Горизонтальная интеграция.</w:t>
      </w:r>
    </w:p>
    <w:p w:rsidR="00C66FE7" w:rsidRPr="00DB7C8D" w:rsidRDefault="00C66FE7" w:rsidP="003A3DF9">
      <w:pPr>
        <w:numPr>
          <w:ilvl w:val="0"/>
          <w:numId w:val="7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Вертикальная интеграция.</w:t>
      </w:r>
    </w:p>
    <w:p w:rsidR="00C66FE7" w:rsidRPr="00DB7C8D" w:rsidRDefault="00C66FE7" w:rsidP="003A3DF9">
      <w:pPr>
        <w:numPr>
          <w:ilvl w:val="0"/>
          <w:numId w:val="7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Концентрическая диверсификация.</w:t>
      </w:r>
    </w:p>
    <w:p w:rsidR="00C66FE7" w:rsidRPr="00DB7C8D" w:rsidRDefault="00C66FE7" w:rsidP="003A3DF9">
      <w:pPr>
        <w:numPr>
          <w:ilvl w:val="0"/>
          <w:numId w:val="7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Конгломератная диверсификация.</w:t>
      </w:r>
    </w:p>
    <w:p w:rsidR="00C66FE7" w:rsidRPr="00DB7C8D" w:rsidRDefault="00C66FE7" w:rsidP="003A3DF9">
      <w:pPr>
        <w:numPr>
          <w:ilvl w:val="0"/>
          <w:numId w:val="7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Создание совместных предприятий.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60. Поглощение конкурентов называется:</w:t>
      </w:r>
    </w:p>
    <w:p w:rsidR="00C66FE7" w:rsidRPr="00DB7C8D" w:rsidRDefault="00C66FE7" w:rsidP="003A3DF9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Горизонтальная интеграция.</w:t>
      </w:r>
    </w:p>
    <w:p w:rsidR="00C66FE7" w:rsidRPr="00DB7C8D" w:rsidRDefault="00C66FE7" w:rsidP="003A3DF9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Вертикальная интеграция.</w:t>
      </w:r>
    </w:p>
    <w:p w:rsidR="00C66FE7" w:rsidRPr="00DB7C8D" w:rsidRDefault="00C66FE7" w:rsidP="003A3DF9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Концентрическая диверсификация.</w:t>
      </w:r>
    </w:p>
    <w:p w:rsidR="00C66FE7" w:rsidRPr="00DB7C8D" w:rsidRDefault="00C66FE7" w:rsidP="003A3DF9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Конгломератная диверсификация.</w:t>
      </w:r>
    </w:p>
    <w:p w:rsidR="00C66FE7" w:rsidRPr="00DB7C8D" w:rsidRDefault="00C66FE7" w:rsidP="003A3DF9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Создание совместных предприятий.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61. Основой стратегии сбытовой деятельности предприятия является:</w:t>
      </w:r>
    </w:p>
    <w:p w:rsidR="00C66FE7" w:rsidRPr="00DB7C8D" w:rsidRDefault="00C66FE7" w:rsidP="003A3DF9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Цели сбыта.</w:t>
      </w:r>
    </w:p>
    <w:p w:rsidR="00C66FE7" w:rsidRPr="00DB7C8D" w:rsidRDefault="00C66FE7" w:rsidP="003A3DF9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Методы сбыта.</w:t>
      </w:r>
    </w:p>
    <w:p w:rsidR="00C66FE7" w:rsidRPr="00DB7C8D" w:rsidRDefault="00C66FE7" w:rsidP="003A3DF9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Конкурентные преимущества.</w:t>
      </w:r>
    </w:p>
    <w:p w:rsidR="00C66FE7" w:rsidRPr="00DB7C8D" w:rsidRDefault="00C66FE7" w:rsidP="003A3DF9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Стиль продаж.</w:t>
      </w:r>
    </w:p>
    <w:p w:rsidR="00C66FE7" w:rsidRPr="00DB7C8D" w:rsidRDefault="00C66FE7" w:rsidP="003A3DF9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Реклама.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lastRenderedPageBreak/>
        <w:t>62. Реализация товаров предприятия через любых посредников, которые могут этим заниматься, называется:</w:t>
      </w:r>
    </w:p>
    <w:p w:rsidR="00C66FE7" w:rsidRPr="00DB7C8D" w:rsidRDefault="00C66FE7" w:rsidP="003A3DF9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Прямым сбытом.</w:t>
      </w:r>
    </w:p>
    <w:p w:rsidR="00C66FE7" w:rsidRPr="00DB7C8D" w:rsidRDefault="00C66FE7" w:rsidP="003A3DF9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Экстенсивным сбытом.</w:t>
      </w:r>
    </w:p>
    <w:p w:rsidR="00C66FE7" w:rsidRPr="00DB7C8D" w:rsidRDefault="00C66FE7" w:rsidP="003A3DF9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Экслюзивным сбытом.</w:t>
      </w:r>
    </w:p>
    <w:p w:rsidR="00C66FE7" w:rsidRPr="00DB7C8D" w:rsidRDefault="00C66FE7" w:rsidP="003A3DF9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Селективным сбытом.</w:t>
      </w:r>
    </w:p>
    <w:p w:rsidR="00C66FE7" w:rsidRPr="00DB7C8D" w:rsidRDefault="00C66FE7" w:rsidP="003A3DF9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63. Реализация товаров предприятия через ограниченное количество посредников, участие которых определяется их сервисными возможностями и целевой аудиторией, называется:</w:t>
      </w:r>
    </w:p>
    <w:p w:rsidR="00C66FE7" w:rsidRPr="00DB7C8D" w:rsidRDefault="00C66FE7" w:rsidP="003A3DF9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Прямым сбытом.</w:t>
      </w:r>
    </w:p>
    <w:p w:rsidR="00C66FE7" w:rsidRPr="00DB7C8D" w:rsidRDefault="00C66FE7" w:rsidP="003A3DF9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Экстенсивным сбытом.</w:t>
      </w:r>
    </w:p>
    <w:p w:rsidR="00C66FE7" w:rsidRPr="00DB7C8D" w:rsidRDefault="00C66FE7" w:rsidP="003A3DF9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Эксклюзивным сбытом.</w:t>
      </w:r>
    </w:p>
    <w:p w:rsidR="00C66FE7" w:rsidRPr="00DB7C8D" w:rsidRDefault="00C66FE7" w:rsidP="003A3DF9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Селективным сбытом.</w:t>
      </w:r>
    </w:p>
    <w:p w:rsidR="00C66FE7" w:rsidRPr="00DB7C8D" w:rsidRDefault="00C66FE7" w:rsidP="003A3DF9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64. Сбыт товаров и услуг без участия посредников называется:</w:t>
      </w:r>
    </w:p>
    <w:p w:rsidR="00C66FE7" w:rsidRPr="00DB7C8D" w:rsidRDefault="00C66FE7" w:rsidP="003A3DF9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Прямым сбытом.</w:t>
      </w:r>
    </w:p>
    <w:p w:rsidR="00C66FE7" w:rsidRPr="00DB7C8D" w:rsidRDefault="00C66FE7" w:rsidP="003A3DF9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Экстенсивным сбытом.</w:t>
      </w:r>
    </w:p>
    <w:p w:rsidR="00C66FE7" w:rsidRPr="00DB7C8D" w:rsidRDefault="00C66FE7" w:rsidP="003A3DF9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Эксклюзивным сбытом.</w:t>
      </w:r>
    </w:p>
    <w:p w:rsidR="00C66FE7" w:rsidRPr="00DB7C8D" w:rsidRDefault="00C66FE7" w:rsidP="003A3DF9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Селективным сбытом.</w:t>
      </w:r>
    </w:p>
    <w:p w:rsidR="00C66FE7" w:rsidRPr="00DB7C8D" w:rsidRDefault="00C66FE7" w:rsidP="003A3DF9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Правильного ответа нет.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65. Что включается в затраты формирования запасов:</w:t>
      </w:r>
    </w:p>
    <w:p w:rsidR="00C66FE7" w:rsidRPr="00DB7C8D" w:rsidRDefault="00C66FE7" w:rsidP="003A3DF9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Стоимость предмета закупки.</w:t>
      </w:r>
    </w:p>
    <w:p w:rsidR="00C66FE7" w:rsidRPr="00DB7C8D" w:rsidRDefault="00C66FE7" w:rsidP="003A3DF9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Затраты на оформление заказа.</w:t>
      </w:r>
    </w:p>
    <w:p w:rsidR="00C66FE7" w:rsidRPr="00DB7C8D" w:rsidRDefault="00C66FE7" w:rsidP="003A3DF9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Затраты на сохранение.</w:t>
      </w:r>
    </w:p>
    <w:p w:rsidR="00C66FE7" w:rsidRPr="00DB7C8D" w:rsidRDefault="00C66FE7" w:rsidP="003A3DF9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Затраты на страхование.</w:t>
      </w:r>
    </w:p>
    <w:p w:rsidR="00C66FE7" w:rsidRPr="00DB7C8D" w:rsidRDefault="00C66FE7" w:rsidP="003A3DF9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</w:rPr>
        <w:t>Затраты, связанные с отсутствием запасов.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66. Ориентация управленческой деятельности при решении производственных проблем на потребности клиентов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системный подход;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маркетинговый подход;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интеграционный подход.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67.Представление объекта управленческого воздействия в качестве совокупности взаимосвязанных элементов, имеющих общие цели,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системный подход.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маркетинговых подход.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интеграционный подход.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68.Основными функциями операционного менеджмента являются: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управление производством, персоналом, финансами.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управление производством, персоналом, инновациями.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планирование, контроль, организация, регулирование, мотивация.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69.Операционная система, конечный результат деятельности которой представляет собой уникальный продукт,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сервисной.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проектной.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мелкосерийной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70. Операционная система, структура которой предполагает специализацию отдельных подразделений на выполнении разных операций,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сервисной.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проектной.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мелкосерийной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71. Операционная система, с высокой скоростью выпуска единицы продукции,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a) сервисной.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проектной.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массовой.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72. Операционная система, производящая значительные объемы стандартных результатов,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сервисной.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проектной.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непрерывной.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73. Операционная система, результаты деятельности которой производятся и потребляются одновременно,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сервисной.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проектной.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мелкосерийной.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74. При планировании работ, носящих временный характер, используется: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генеральное компонирование.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фиксированное позиционирование.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линейное планирование.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75. Для придания процессу планирования целостности относительно горизонтальных и вертикальных уровней предприятия используется принцип: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непрерывности.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участия.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координации и интеграции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76. Разработка планов предприятия, с учетом мнения персонала их выполняющих, происходит на основе принципа: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непрерывности.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участия.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полноты.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80. Оптимизация затрат на осуществление плановой деятельности происходит на основе принципа: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непреывности.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участия.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экономичности.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81. Составление плана последовательного выполнения работ, в котором каждая из них описывается с требуемой мерой детализации,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нормативным методом.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линейным программированием.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методом последовательного описания операций.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82. Построение таблиц, в которых указываются виды работ, сроки и последовательность их выполнения,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методом сетевого планирования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линейным программированием.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методом последовательного описания операций.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83. Выбор оптимального варианта функционирования предприятия при заданных критериях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нормативным методом.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линейным программированием.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методом последовательного описания операций.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84 Соотношение между основными источниками при формировании финансовых фондов и распределении средств по направлениям использования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структура капитала предприятия.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баланс предприятия.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бюджет предприятия.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85 Что относится к текущим активам предприятия: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наличность на банковских счетах.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ценные бумаги предприятия.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материальные запасы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86. Результатом финансового планирования является: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баланс предприятия.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бюджет предприятия.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финансовый план предприятия.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87.  Эффективность работы предприятия в использовании собственных активов характеризуют: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коэффициент ликвидности.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коэффициенты платежеспособности.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показатели деловой активности.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88. Какие риски выражаются в убытках, связанных с порчей имущества, внедрением новых технологий, остановкой производства: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производственные.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коммерческие.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инвестиционные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89. Стандартный документ, закрепляющий право владельца на покупку (продажу) определенных активов в установленное время в будущем по утвержденной цене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фьючерсный контракт.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форвардный контракт.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опцион.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90. Стандартный документ, свидетельствующий об обязательстве купить (продать) соответствующее количество базового актива в определенное время в будущем на определенных условиях: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фьючерсный контракт.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форвардный контракт.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опцион.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91. Что не входит в операционный микс (5 «пи»):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управление персоналом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управление потоком полуфабрикатов и сырья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управление сбытом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92. Что из перечисленного можно назвать операцией?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режиссура кинофильма;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выпечка пирожков из слоеного теста;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изучение французского языка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93. Проект отличается от процессной деятельности тем, что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проект является непрерывной деятельностью, а процесс – единоразовым мероприятием;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проект поддерживает неизменность организации, а процессы способствуют ее изменению;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процессы в организации цикличны, они повторяются, а проект – уникален, он всегда имеет дату начала и окончания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94. Окружение проекта – это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среда проекта, порождающая совокупность внутренних или внешних сил, которые способствуют или мешают достижению цели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совокупность проектных работ, продуктов и услуг, производство которых должно быть обеспечено в рамках осуществляемого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группа элементов.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95. Наибольшее влияние на проект оказывают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a) экономические и правовые факторы;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экологические факторы и инфраструктура;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культурно-социальные факторы.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96. Предметная область проекта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совокупность проектных работ, продуктов и услуг, производство которых должно быть обеспечено в рамках осуществляемого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результаты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местоположение проектного офиса.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97. Фаза проекта – это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набор логически взаимосвязанных работ проекта, в процессе завершения которых достигается один из основных результатов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полный набор последовательных работ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ключевое событие проекта, используемое для осуществления контроля над ходом его реализации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98. Проекты, подверженные наибольшему влиянию внешнего окружения: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социальные и инвестиционные;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экономические и инновационные;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организационные и экономические.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99. Инновационные проекты отличаются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высокой степенью неопределенности и рисков;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необходимостью использовать функциональные организационные структуры;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большим объемом проектной документации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100. Ключевое преимущество управления проектами -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экономия времени и ресурсов на реализацию проекта за счет применения эффективных методов, технологий и инструментов управления;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возможность с помощью инструментов планирования смоделировать детально и формализовать реализацию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возможность осуществить объективную оценку экономической эффективности инвестиционного проекта.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101. Основной результат стадии разработки проекта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сводный план осуществления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концепция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достижение цели и получение ожидаемого результата проекта.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102. Календарный план – это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документ, устанавливающий полный перечень работ проекта, их взаимосвязь, последовательность и сроки выполнения;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сетевая диаграмма;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план по созданию календаря.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103.  Планирование проекта – это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непрерывный процесс определения наилучшего способа действий для достижения поставленных целей проекта с учетом складывающейся обстановки;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разовое мероприятие по созданию сводного плана проекта;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это стадия процесса управления проектом, результатом которой является санкционирование начала проекта  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104. В соответствии с Законом РФ «О защите прав потребителей» качество товара или услуги должно соответствовать: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договору;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действующим техническим регламентам и стандартам;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потребностям потребителя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105. Номенклатура показателей качества конкретной продукции устанавливается: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a) производителями продукции;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 результате опроса потребителей;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государственным стандартом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106. Качество товара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совокупность свойств, обусловливающих пригодность удовлетворять определенные потребности в соответствии с назначением;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совокупность элементов системы;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набор функций.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107. За своевременным повышением квалификации персонала предприятия следит отдел: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технического контроля;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кадров; 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главного технолога 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108. Стандарт ISO 9001:2000 устанавливает требования к: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системе менеджмента качества 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качеству продукции 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качеству услуг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109. Согласно концепции TQM в работе с поставщиками следует: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стремиться, чтобы поставщиков сырья и материалов, должно быть как можно больше, чтобы обеспечить выбор сырья и материалов высокого качества по приемлемой цене;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усреднить количество поставщиков;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работать с поставщиками на долгосрочной основе.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110. Согласно TQM «внутренним потребителем» называют: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работников предприятия, потребляющих продукцию и услуги других работников своего предприятия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постоянных потребителей (клиентов)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нет правильного ответа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111. Наличие у производителя сертификата системы менеджмента качества свидетельствует: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его продукция соответствует наивысшим качественным показателям 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о стабильности качественных показателей продукции производителя 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нет правильного ответа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112. Показатель качества экономичного использования сырья, материалов, топлива и энергии характеризует уровень затрат: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при проектировании изготовлении продукции 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при эксплуатации или потреблении продукции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нет правильного ответа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113. Технология контроля разрабатывается отделом: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качества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главного механика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главного технолога 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114. Метод статистического контроля - диаграмма Парето используется для показа: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наиболее убыточных видов брака или причин несоответствий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величины рассеивания контролируемого параметра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не правильного ответа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115. Лицензия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оригинальное признание в том, что испытательная лаборатория правомочна проводить конкретные испытания;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нормативный документ, устанавливающий правила и руководящие принципы, характеристики различных видов деятельности;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разрешение на право, либо право на выполнение некоторых действий, которое может удостоверяться (подтверждаться) одноимённым документом.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116. Аккредитация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официальное признание в том, что испытательная лаборатория правомочна проводить конкретные испытания.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документ, который орган по сертификации наделяет орган правом использовать знаки соответствия своей продукции.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процедура официального подтверждения соответствия объекта установленным критериям и показателям (стандарту).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117. Система качества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деятельность по подтверждению соответствия продукции определенным стандартам, техническим условиям и выдача соответствующих документов.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организационная структура, обеспечивающая осуществление общего руководства качеством;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система, обеспечивающая аккредитацию.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118. Особенности статистического управления качеством заключаются в: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работе по повышению качества с одновременным снижением издержек производства.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нет правильного ответа;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стабильности производственного процесса и снижения издержек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119. Система статистического управления была предложена для проверки качества: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процесса.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фирмы.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одного изделия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120. Система TQМ- тотального всеобщего управления качеством служила для: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проверки качества одного изделия.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контроля производственного процесса.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всего руководства предприятия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121. Безотказность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свойство изделия сохранять работоспособность до разрушения или другого предельного состояния.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свойство изделия сохранять работоспособность в течение некоторого интервала времени.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состояние изделия, при котором оно в данный момент времени соответствует всем требованиям качества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122. Чаще всего в исследованиях используется показатель надежности: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отношение числа выбывших из строя изделий к общему их числу.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среднее время между отказами.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отношение числа выбывших из строя изделий к общему числу изделий, помноженному на среднее время испытаний.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123. Сертификат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государственный стандарт качества продукта.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государственный стандарт качества процесса.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международный документ, характеризирующий удовлетворительное качество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124. Перечень определенных количественных показателей, необходимых для производства планового количества изделий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производственный график.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ведомость о составе изделия.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производственный план.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125. Установление контроля над поставщиками и посредниками представляет собой: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горизонтальную интеграцию.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вертикальную интеграцию.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концентрическую диверсификацию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126. Покупка высокорентабельных предприятий, не зависимо от рода их хозяйственной деятельности,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горизонтальная интеграция.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вертикальная интеграция.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конгломератная диверсификация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127. Основой стратегии сбытовой деятельности предприятия является: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цели сбыта.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методы сбыта.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конкурентные преимущества.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128. Реализация товаров предприятия через любых посредников, которые могут этим заниматься,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прямым сбытом.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экстенсивным сбытом.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экслюзивным сбытом.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129. Реализация товаров предприятия через ограниченное количество посредников, участие которых определяется их сервисными возможностями и целевой аудиторией,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прямым сбытом.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экстенсивным сбытом.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селективным сбытом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130. Сбыт товаров и услуг без участия посредников называется: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прямым сбытом.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экстенсивным сбытом.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эксклюзивным сбытом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131. Выберите основные элементы системы поставок: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производство;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транспортировка сырья и материалов;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Все ответы верны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132. Какие специалисты должны принимать участие в процессе разработки нового товара/услуги?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все ответы верны;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 инженеры;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исследователи-технологи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133. Какая из задач не входит в область управления системой поставок?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внедрение системы поставок как корпоративной практики;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внедрение технологий;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оптимизация бизнес-процессов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134. Основные преимущества централизации управления службами материально-технического обеспечения заключаются в ..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снижении издержек и создании условий для разработки единой заготовительной, сбытовой и транспортной политики фирм;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легко доступном опыте и знаниях персонала центрального административного органа;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праве принимать решения тому руководителю, который ближе всего стоит к возникшей проблеме и, следовательно, лучше её знает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135. Логистика – это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искусство перевозки;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искусство и наука управления материалопотоком;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предпринимательская деятельность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136. Функции логистики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a) управленческая;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системная;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координационная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137. Основная цель логистики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хранение запасов;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учёт и обработка заказа;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доставка продукции в «точно в срок»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138. К критериям оптимизации перевозок в дологистический период не относится: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гармонизация экономических интересов;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минимальная цена за перевозку;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увеличение затрат на транспортировку и их сокращение на управление запасами и складировании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139. Отличительная черта периода классической логистики заключается в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организации оптимальных перевозок на фирмах;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создании логистических систем;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развитии концептуального подхода к системе логистики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140. Уровни решения в области распределения товаров, которые охватывает сфера влияния экономических компромиссов: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тактический;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стратегический;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производственный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141. Концептуальные подходы к развитию систем логистики воплощающие идею совместных усилий всех структурных подразделений фирмы: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комплексный;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общий;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административный  </w:t>
      </w:r>
    </w:p>
    <w:p w:rsidR="00C66FE7" w:rsidRPr="00DB7C8D" w:rsidRDefault="00C66FE7" w:rsidP="00C66FE7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142. Материальный поток в рамках операций связанных с логистикой подразделяется на 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входящий;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внешний;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национальный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143. Транспортными стоками называются районы, в которых перевозки…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начинаются;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заканчиваются;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зарождаются и возникают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144. Основные измерители материального потока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рентабельность;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транспортное время;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количество уровней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145. Эффективность логистики определяется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уровнем прибыли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качеством продукции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производительностью труда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146. Дискретные потоки – это: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непрерывные потоки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образуются объектами, перемещаемыми с интервалами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циркулируют внутри системы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147. Эффективность логистики определяется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производительностью труда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квалификацией персонала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точностью обслуживания клиентов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148. Турбулентные потоки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a) равномерные, характеризуемые постоянной скоростью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стабильные потоки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характеризуется хаотическими взаимными перемещениями элементов потока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149. Новизна логистики состоит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в смене приоритета с производства на распределение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в увеличении объемов запасов продукции и сырья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в развитии сбытовых технологий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150. К вспомогательным ключевым логистическим активностям относятся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упаковка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транспортировка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сбыт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151. К вспомогательным ключевым логистическим активностям относятся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снабжение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рекламации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управление процедурами заказов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152. Для первой фазы логистического жизненного цикла характерно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обновление ассортимента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поддержание спроса за счет запасов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селективное распределение, изучение издержек  </w:t>
      </w:r>
    </w:p>
    <w:p w:rsidR="00C66FE7" w:rsidRPr="00DB7C8D" w:rsidRDefault="00C66FE7" w:rsidP="00C66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153. На последней фазе логистического жизненного цикла продукции происходит</w:t>
      </w:r>
    </w:p>
    <w:p w:rsidR="00C66FE7" w:rsidRPr="00DB7C8D" w:rsidRDefault="00C66FE7" w:rsidP="00C66FE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 сокращение производственного цикла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 сокращение дистрибьюторской сети</w:t>
      </w:r>
      <w:r w:rsidRPr="00DB7C8D">
        <w:rPr>
          <w:rFonts w:ascii="Times New Roman" w:eastAsia="Calibri" w:hAnsi="Times New Roman" w:cs="Times New Roman"/>
          <w:sz w:val="24"/>
          <w:szCs w:val="24"/>
        </w:rPr>
        <w:br/>
      </w:r>
      <w:r w:rsidRPr="00DB7C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 селективное распределение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3A3DF9">
      <w:pPr>
        <w:pStyle w:val="a3"/>
        <w:numPr>
          <w:ilvl w:val="1"/>
          <w:numId w:val="78"/>
        </w:numPr>
        <w:shd w:val="clear" w:color="auto" w:fill="FFFFFF"/>
        <w:tabs>
          <w:tab w:val="left" w:pos="284"/>
          <w:tab w:val="left" w:pos="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7C8D">
        <w:rPr>
          <w:rFonts w:ascii="Times New Roman" w:hAnsi="Times New Roman" w:cs="Times New Roman"/>
          <w:b/>
          <w:i/>
          <w:sz w:val="24"/>
          <w:szCs w:val="24"/>
        </w:rPr>
        <w:t>Кейсы, ситуационные задачи, практические задания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ЗАДАНИЙ ДЛЯ КОНТРОЛЬНЫХ РАБОТ</w:t>
      </w: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  <w:r w:rsidRPr="00DB7C8D">
        <w:rPr>
          <w:rFonts w:ascii="Times New Roman" w:hAnsi="Times New Roman" w:cs="Times New Roman"/>
          <w:b/>
          <w:sz w:val="24"/>
          <w:szCs w:val="24"/>
        </w:rPr>
        <w:t xml:space="preserve"> Теоретические основы операционного менеджмента и управления операциями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1.Системный и ситуационный подходы в менеджменте.</w:t>
      </w:r>
      <w:r w:rsidRPr="00DB7C8D">
        <w:rPr>
          <w:rFonts w:ascii="Times New Roman" w:hAnsi="Times New Roman" w:cs="Times New Roman"/>
          <w:sz w:val="24"/>
          <w:szCs w:val="24"/>
        </w:rPr>
        <w:br/>
        <w:t>2. Процессный подход.</w:t>
      </w:r>
      <w:r w:rsidRPr="00DB7C8D">
        <w:rPr>
          <w:rFonts w:ascii="Times New Roman" w:hAnsi="Times New Roman" w:cs="Times New Roman"/>
          <w:sz w:val="24"/>
          <w:szCs w:val="24"/>
        </w:rPr>
        <w:br/>
        <w:t>3. Эволюция операционного менеджмента.</w:t>
      </w:r>
      <w:r w:rsidRPr="00DB7C8D">
        <w:rPr>
          <w:rFonts w:ascii="Times New Roman" w:hAnsi="Times New Roman" w:cs="Times New Roman"/>
          <w:sz w:val="24"/>
          <w:szCs w:val="24"/>
        </w:rPr>
        <w:br/>
        <w:t>4. Бизнес-процессы.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5. Особенности управления интеллектуальными организациями и их роль в современной экономике.</w:t>
      </w:r>
    </w:p>
    <w:p w:rsidR="00C66FE7" w:rsidRPr="00DB7C8D" w:rsidRDefault="00C66FE7" w:rsidP="00C66FE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Раздел 2. Производственные и сервисные операции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1.Операционное планирование.</w:t>
      </w:r>
      <w:r w:rsidRPr="00DB7C8D">
        <w:rPr>
          <w:rFonts w:ascii="Times New Roman" w:hAnsi="Times New Roman" w:cs="Times New Roman"/>
          <w:sz w:val="24"/>
          <w:szCs w:val="24"/>
        </w:rPr>
        <w:br/>
        <w:t>2. Сущность и организация операционного контроля на предприятии.</w:t>
      </w:r>
      <w:r w:rsidRPr="00DB7C8D">
        <w:rPr>
          <w:rFonts w:ascii="Times New Roman" w:hAnsi="Times New Roman" w:cs="Times New Roman"/>
          <w:sz w:val="24"/>
          <w:szCs w:val="24"/>
        </w:rPr>
        <w:br/>
        <w:t>3. Оперативное управление персоналом.</w:t>
      </w:r>
      <w:r w:rsidRPr="00DB7C8D">
        <w:rPr>
          <w:rFonts w:ascii="Times New Roman" w:hAnsi="Times New Roman" w:cs="Times New Roman"/>
          <w:sz w:val="24"/>
          <w:szCs w:val="24"/>
        </w:rPr>
        <w:br/>
        <w:t>4. Мотивация труда персонала.</w:t>
      </w:r>
      <w:r w:rsidRPr="00DB7C8D">
        <w:rPr>
          <w:rFonts w:ascii="Times New Roman" w:hAnsi="Times New Roman" w:cs="Times New Roman"/>
          <w:sz w:val="24"/>
          <w:szCs w:val="24"/>
        </w:rPr>
        <w:br/>
        <w:t>5. Организация управления процессом.</w:t>
      </w:r>
      <w:r w:rsidRPr="00DB7C8D">
        <w:rPr>
          <w:rFonts w:ascii="Times New Roman" w:hAnsi="Times New Roman" w:cs="Times New Roman"/>
          <w:sz w:val="24"/>
          <w:szCs w:val="24"/>
        </w:rPr>
        <w:br/>
        <w:t>6. Технологическая модель процесса.</w:t>
      </w:r>
      <w:r w:rsidRPr="00DB7C8D">
        <w:rPr>
          <w:rFonts w:ascii="Times New Roman" w:hAnsi="Times New Roman" w:cs="Times New Roman"/>
          <w:sz w:val="24"/>
          <w:szCs w:val="24"/>
        </w:rPr>
        <w:br/>
        <w:t>7. Методики оценки продуктивности.</w:t>
      </w:r>
      <w:r w:rsidRPr="00DB7C8D">
        <w:rPr>
          <w:rFonts w:ascii="Times New Roman" w:hAnsi="Times New Roman" w:cs="Times New Roman"/>
          <w:sz w:val="24"/>
          <w:szCs w:val="24"/>
        </w:rPr>
        <w:br/>
        <w:t>8. Управление изменениями.</w:t>
      </w:r>
      <w:r w:rsidRPr="00DB7C8D">
        <w:rPr>
          <w:rFonts w:ascii="Times New Roman" w:hAnsi="Times New Roman" w:cs="Times New Roman"/>
          <w:sz w:val="24"/>
          <w:szCs w:val="24"/>
        </w:rPr>
        <w:br/>
        <w:t>9. Развитие персонала.</w:t>
      </w:r>
      <w:r w:rsidRPr="00DB7C8D">
        <w:rPr>
          <w:rFonts w:ascii="Times New Roman" w:hAnsi="Times New Roman" w:cs="Times New Roman"/>
          <w:sz w:val="24"/>
          <w:szCs w:val="24"/>
        </w:rPr>
        <w:br/>
        <w:t>10. Управление инновациями.</w:t>
      </w:r>
      <w:r w:rsidRPr="00DB7C8D">
        <w:rPr>
          <w:rFonts w:ascii="Times New Roman" w:hAnsi="Times New Roman" w:cs="Times New Roman"/>
          <w:sz w:val="24"/>
          <w:szCs w:val="24"/>
        </w:rPr>
        <w:br/>
        <w:t>11. Управление знаниями.</w:t>
      </w:r>
      <w:r w:rsidRPr="00DB7C8D">
        <w:rPr>
          <w:rFonts w:ascii="Times New Roman" w:hAnsi="Times New Roman" w:cs="Times New Roman"/>
          <w:sz w:val="24"/>
          <w:szCs w:val="24"/>
        </w:rPr>
        <w:br/>
        <w:t>12. Операционное управление и операционная система.</w:t>
      </w:r>
      <w:r w:rsidRPr="00DB7C8D">
        <w:rPr>
          <w:rFonts w:ascii="Times New Roman" w:hAnsi="Times New Roman" w:cs="Times New Roman"/>
          <w:sz w:val="24"/>
          <w:szCs w:val="24"/>
        </w:rPr>
        <w:br/>
        <w:t>13. Интеграция в управлении. Менеджмент цепочки ценности.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lastRenderedPageBreak/>
        <w:t>14. Операционно-стоимостной учет и анализ.</w:t>
      </w:r>
      <w:r w:rsidRPr="00DB7C8D">
        <w:rPr>
          <w:rFonts w:ascii="Times New Roman" w:hAnsi="Times New Roman" w:cs="Times New Roman"/>
          <w:sz w:val="24"/>
          <w:szCs w:val="24"/>
        </w:rPr>
        <w:br/>
        <w:t>15. Анализ результативности.</w:t>
      </w:r>
      <w:r w:rsidRPr="00DB7C8D">
        <w:rPr>
          <w:rFonts w:ascii="Times New Roman" w:hAnsi="Times New Roman" w:cs="Times New Roman"/>
          <w:sz w:val="24"/>
          <w:szCs w:val="24"/>
        </w:rPr>
        <w:br/>
        <w:t>16. Услуги и особенности их организации.</w:t>
      </w:r>
      <w:r w:rsidRPr="00DB7C8D">
        <w:rPr>
          <w:rFonts w:ascii="Times New Roman" w:hAnsi="Times New Roman" w:cs="Times New Roman"/>
          <w:sz w:val="24"/>
          <w:szCs w:val="24"/>
        </w:rPr>
        <w:br/>
        <w:t>17. Операционные стратегии.</w:t>
      </w:r>
      <w:r w:rsidRPr="00DB7C8D">
        <w:rPr>
          <w:rFonts w:ascii="Times New Roman" w:hAnsi="Times New Roman" w:cs="Times New Roman"/>
          <w:sz w:val="24"/>
          <w:szCs w:val="24"/>
        </w:rPr>
        <w:br/>
        <w:t xml:space="preserve">18. Информационное обеспечение процесса управления. 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19. Моделирование бизнес-процессов.</w:t>
      </w:r>
      <w:r w:rsidRPr="00DB7C8D">
        <w:rPr>
          <w:rFonts w:ascii="Times New Roman" w:hAnsi="Times New Roman" w:cs="Times New Roman"/>
          <w:sz w:val="24"/>
          <w:szCs w:val="24"/>
        </w:rPr>
        <w:br/>
        <w:t>20. Методы и системы совершенствования.</w:t>
      </w:r>
      <w:r w:rsidRPr="00DB7C8D">
        <w:rPr>
          <w:rFonts w:ascii="Times New Roman" w:hAnsi="Times New Roman" w:cs="Times New Roman"/>
          <w:sz w:val="24"/>
          <w:szCs w:val="24"/>
        </w:rPr>
        <w:br/>
        <w:t>21. Система управления качеством ISO 9000.</w:t>
      </w:r>
    </w:p>
    <w:p w:rsidR="00C66FE7" w:rsidRPr="00DB7C8D" w:rsidRDefault="00C66FE7" w:rsidP="00C66FE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Раздел 3. Планирование потребности в материалах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1. Бережливое производство.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b/>
          <w:i/>
          <w:spacing w:val="-1"/>
        </w:rPr>
      </w:pPr>
      <w:r w:rsidRPr="00DB7C8D">
        <w:rPr>
          <w:rFonts w:ascii="Times New Roman" w:hAnsi="Times New Roman" w:cs="Times New Roman"/>
          <w:sz w:val="24"/>
          <w:szCs w:val="24"/>
        </w:rPr>
        <w:t>2. Реинжиниринг бизнес-процессов.</w:t>
      </w:r>
      <w:r w:rsidRPr="00DB7C8D">
        <w:rPr>
          <w:rFonts w:ascii="Times New Roman" w:hAnsi="Times New Roman" w:cs="Times New Roman"/>
          <w:sz w:val="24"/>
          <w:szCs w:val="24"/>
        </w:rPr>
        <w:br/>
        <w:t>3. Оценки эффективности управления.</w:t>
      </w:r>
      <w:r w:rsidRPr="00DB7C8D">
        <w:rPr>
          <w:rFonts w:ascii="Times New Roman" w:hAnsi="Times New Roman" w:cs="Times New Roman"/>
          <w:sz w:val="24"/>
          <w:szCs w:val="24"/>
        </w:rPr>
        <w:br/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b/>
          <w:i/>
          <w:spacing w:val="-1"/>
        </w:rPr>
      </w:pPr>
    </w:p>
    <w:p w:rsidR="00C66FE7" w:rsidRPr="00DB7C8D" w:rsidRDefault="00C66FE7" w:rsidP="00C66FE7">
      <w:pPr>
        <w:spacing w:after="0" w:line="240" w:lineRule="auto"/>
        <w:ind w:firstLine="709"/>
        <w:rPr>
          <w:rFonts w:ascii="Times New Roman" w:hAnsi="Times New Roman" w:cs="Times New Roman"/>
          <w:b/>
          <w:i/>
          <w:spacing w:val="-1"/>
        </w:rPr>
      </w:pPr>
      <w:r w:rsidRPr="00DB7C8D">
        <w:rPr>
          <w:rFonts w:ascii="Times New Roman" w:hAnsi="Times New Roman" w:cs="Times New Roman"/>
          <w:b/>
          <w:i/>
          <w:spacing w:val="-1"/>
        </w:rPr>
        <w:t>2.4. Рекомендации по оцениванию результатов достижения компетенций</w:t>
      </w:r>
    </w:p>
    <w:p w:rsidR="00C66FE7" w:rsidRPr="00DB7C8D" w:rsidRDefault="00C66FE7" w:rsidP="00C66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E7" w:rsidRPr="00DB7C8D" w:rsidRDefault="00C66FE7" w:rsidP="00C66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промежуточной аттестации:</w:t>
      </w:r>
    </w:p>
    <w:p w:rsidR="00C66FE7" w:rsidRPr="00DB7C8D" w:rsidRDefault="00C66FE7" w:rsidP="003A3D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отлично»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 студент глубоко изучил учебный материал; последовательно и исчерпывающе ответил на поставленные вопросы;</w:t>
      </w:r>
    </w:p>
    <w:p w:rsidR="00C66FE7" w:rsidRPr="00DB7C8D" w:rsidRDefault="00C66FE7" w:rsidP="003A3D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</w:t>
      </w: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хорошо»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студент </w:t>
      </w:r>
      <w:r w:rsidRPr="00DB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 знает учебный материал; отвечает без наводящих вопросов и не допускает при ответе серьезных ошибок;</w:t>
      </w:r>
    </w:p>
    <w:p w:rsidR="00C66FE7" w:rsidRPr="00DB7C8D" w:rsidRDefault="00C66FE7" w:rsidP="003A3D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</w:t>
      </w:r>
      <w:r w:rsidRPr="00DB7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удовлетворительно»</w:t>
      </w:r>
      <w:r w:rsidRPr="00DB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выставляется, если студент знает лишь основной материал, а также не полно и не четко отвечает на вопросы;</w:t>
      </w:r>
    </w:p>
    <w:p w:rsidR="00C66FE7" w:rsidRPr="00DB7C8D" w:rsidRDefault="00C66FE7" w:rsidP="003A3D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r w:rsidRPr="00DB7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«неудовлетворительно» </w:t>
      </w:r>
      <w:r w:rsidRPr="00DB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выставляется в случае, когда студент имеет отдельные представления об изученном материале и не может полно и правильно ответить на поставленные вопросы.</w:t>
      </w:r>
    </w:p>
    <w:p w:rsidR="00C66FE7" w:rsidRPr="00DB7C8D" w:rsidRDefault="00C66FE7" w:rsidP="00C66F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</w:t>
      </w:r>
      <w:r w:rsidR="00CB7C6A" w:rsidRPr="00DB7C8D">
        <w:rPr>
          <w:rFonts w:ascii="Times New Roman" w:hAnsi="Times New Roman" w:cs="Times New Roman"/>
          <w:b/>
          <w:bCs/>
          <w:sz w:val="24"/>
          <w:szCs w:val="24"/>
        </w:rPr>
        <w:t>контрольных работ</w:t>
      </w:r>
      <w:r w:rsidRPr="00DB7C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709"/>
          <w:tab w:val="left" w:pos="127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DB7C8D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выставляется студенту, если содержание </w:t>
      </w:r>
      <w:r w:rsidR="00CB7C6A" w:rsidRPr="00DB7C8D"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DB7C8D">
        <w:rPr>
          <w:rFonts w:ascii="Times New Roman" w:hAnsi="Times New Roman" w:cs="Times New Roman"/>
          <w:sz w:val="24"/>
          <w:szCs w:val="24"/>
        </w:rPr>
        <w:t xml:space="preserve">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709"/>
          <w:tab w:val="left" w:pos="127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Оценка</w:t>
      </w:r>
      <w:r w:rsidRPr="00DB7C8D">
        <w:rPr>
          <w:rFonts w:ascii="Times New Roman" w:hAnsi="Times New Roman" w:cs="Times New Roman"/>
          <w:b/>
          <w:sz w:val="24"/>
          <w:szCs w:val="24"/>
        </w:rPr>
        <w:t xml:space="preserve"> «хорошо»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выставляется студенту при раскрытии </w:t>
      </w:r>
      <w:r w:rsidR="00CB7C6A" w:rsidRPr="00DB7C8D">
        <w:rPr>
          <w:rFonts w:ascii="Times New Roman" w:hAnsi="Times New Roman" w:cs="Times New Roman"/>
          <w:sz w:val="24"/>
          <w:szCs w:val="24"/>
        </w:rPr>
        <w:t>темы контрольной работы</w:t>
      </w:r>
      <w:r w:rsidRPr="00DB7C8D">
        <w:rPr>
          <w:rFonts w:ascii="Times New Roman" w:hAnsi="Times New Roman" w:cs="Times New Roman"/>
          <w:sz w:val="24"/>
          <w:szCs w:val="24"/>
        </w:rPr>
        <w:t>.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709"/>
          <w:tab w:val="left" w:pos="127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DB7C8D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выставляется студенту при представлении </w:t>
      </w:r>
      <w:r w:rsidR="00CB7C6A" w:rsidRPr="00DB7C8D"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DB7C8D">
        <w:rPr>
          <w:rFonts w:ascii="Times New Roman" w:hAnsi="Times New Roman" w:cs="Times New Roman"/>
          <w:sz w:val="24"/>
          <w:szCs w:val="24"/>
        </w:rPr>
        <w:t xml:space="preserve"> по избранной теме и 50% ответов на вопросы преподавателя.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709"/>
          <w:tab w:val="left" w:pos="127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DB7C8D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</w:t>
      </w:r>
      <w:r w:rsidR="00CB7C6A" w:rsidRPr="00DB7C8D">
        <w:rPr>
          <w:rFonts w:ascii="Times New Roman" w:hAnsi="Times New Roman" w:cs="Times New Roman"/>
          <w:sz w:val="24"/>
          <w:szCs w:val="24"/>
        </w:rPr>
        <w:t>ляется студенту при отсутствии контрольной работы</w:t>
      </w:r>
      <w:r w:rsidRPr="00DB7C8D">
        <w:rPr>
          <w:rFonts w:ascii="Times New Roman" w:hAnsi="Times New Roman" w:cs="Times New Roman"/>
          <w:sz w:val="24"/>
          <w:szCs w:val="24"/>
        </w:rPr>
        <w:t>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C66FE7" w:rsidRPr="00DB7C8D" w:rsidRDefault="00C66FE7" w:rsidP="00C66FE7">
      <w:pPr>
        <w:tabs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индивидуального опроса обучающихся: 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900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DB7C8D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900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DB7C8D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900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DB7C8D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:rsidR="00C66FE7" w:rsidRPr="00DB7C8D" w:rsidRDefault="00C66FE7" w:rsidP="003A3DF9">
      <w:pPr>
        <w:pStyle w:val="a3"/>
        <w:numPr>
          <w:ilvl w:val="0"/>
          <w:numId w:val="79"/>
        </w:numPr>
        <w:tabs>
          <w:tab w:val="left" w:pos="900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lastRenderedPageBreak/>
        <w:t xml:space="preserve">Оценка </w:t>
      </w:r>
      <w:r w:rsidRPr="00DB7C8D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DB7C8D">
        <w:rPr>
          <w:rFonts w:ascii="Times New Roman" w:hAnsi="Times New Roman" w:cs="Times New Roman"/>
          <w:sz w:val="24"/>
          <w:szCs w:val="24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студента в соответствии с ФГОС ВО и программой обучения по дисциплине.</w:t>
      </w:r>
    </w:p>
    <w:p w:rsidR="00C66FE7" w:rsidRPr="00DB7C8D" w:rsidRDefault="00C66FE7" w:rsidP="00C66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C8D">
        <w:rPr>
          <w:rFonts w:ascii="Times New Roman" w:hAnsi="Times New Roman" w:cs="Times New Roman"/>
          <w:b/>
          <w:sz w:val="24"/>
          <w:szCs w:val="24"/>
        </w:rPr>
        <w:t>Критерии оценки тестовых заданий:</w:t>
      </w:r>
    </w:p>
    <w:p w:rsidR="00C66FE7" w:rsidRPr="00DB7C8D" w:rsidRDefault="00C66FE7" w:rsidP="003A3DF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C66FE7" w:rsidRPr="00DB7C8D" w:rsidRDefault="00C66FE7" w:rsidP="003A3DF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8D">
        <w:rPr>
          <w:rFonts w:ascii="Times New Roman" w:hAnsi="Times New Roman" w:cs="Times New Roman"/>
          <w:sz w:val="24"/>
          <w:szCs w:val="24"/>
        </w:rPr>
        <w:t xml:space="preserve">Если студент не ответил на половину вопросов теста, то тест считается не пройденным. </w:t>
      </w:r>
    </w:p>
    <w:p w:rsidR="00C66FE7" w:rsidRPr="00DB7C8D" w:rsidRDefault="00C66FE7" w:rsidP="00C66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заданий контрольных работ:</w:t>
      </w:r>
    </w:p>
    <w:p w:rsidR="00C66FE7" w:rsidRPr="00DB7C8D" w:rsidRDefault="00C66FE7" w:rsidP="003A3DF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«отлично»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студенту, если содержание контрольной работы полностью раскрывает избранную тему, работа носит творческий характер, содержит большое количество (до 10) использованных источников, копирование в интернете сведено до минимума. </w:t>
      </w:r>
    </w:p>
    <w:p w:rsidR="00C66FE7" w:rsidRPr="00DB7C8D" w:rsidRDefault="00C66FE7" w:rsidP="003A3DF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«хорошо»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студенту при раскрытии темы контрольной работы;</w:t>
      </w:r>
    </w:p>
    <w:p w:rsidR="00C66FE7" w:rsidRPr="00DB7C8D" w:rsidRDefault="00C66FE7" w:rsidP="003A3DF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«удовлетворительно»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студенту при представлении контрольной работы по избранной теме и 50% ответов на вопросы преподавателя;</w:t>
      </w:r>
    </w:p>
    <w:p w:rsidR="00C66FE7" w:rsidRPr="00DB7C8D" w:rsidRDefault="00C66FE7" w:rsidP="003A3DF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DB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«неудовлетворительно»</w:t>
      </w:r>
      <w:r w:rsidRPr="00DB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студенту при отсутствии контрольной работы по заданной теме и при отсутствии знаний по управлению операциями в соответствии с Федеральным государственным образовательным стандартом и программой обучения по данной дисциплине.</w:t>
      </w:r>
    </w:p>
    <w:p w:rsidR="00745FFD" w:rsidRPr="00DB7C8D" w:rsidRDefault="00745FFD" w:rsidP="006C0B77">
      <w:pPr>
        <w:spacing w:after="0"/>
        <w:ind w:firstLine="709"/>
        <w:jc w:val="both"/>
        <w:rPr>
          <w:rFonts w:ascii="Times New Roman" w:hAnsi="Times New Roman" w:cs="Times New Roman"/>
        </w:rPr>
        <w:sectPr w:rsidR="00745FFD" w:rsidRPr="00DB7C8D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45FFD" w:rsidRPr="00DB7C8D" w:rsidRDefault="00745FFD" w:rsidP="00745FFD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eastAsia="ru-RU" w:bidi="ru-RU"/>
        </w:rPr>
      </w:pPr>
      <w:r w:rsidRPr="00DB7C8D">
        <w:rPr>
          <w:rFonts w:ascii="Times New Roman" w:hAnsi="Times New Roman" w:cs="Times New Roman"/>
          <w:caps/>
          <w:spacing w:val="-1"/>
          <w:sz w:val="24"/>
          <w:szCs w:val="24"/>
          <w:lang w:eastAsia="ru-RU" w:bidi="ru-RU"/>
        </w:rPr>
        <w:lastRenderedPageBreak/>
        <w:t>РЕЗУЛЬТАТЫ ОБУЧЕНИЯ ПО ДИСЦИПЛИНЕ: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2254"/>
        <w:gridCol w:w="2719"/>
        <w:gridCol w:w="2197"/>
        <w:gridCol w:w="2100"/>
        <w:gridCol w:w="2990"/>
      </w:tblGrid>
      <w:tr w:rsidR="00745FFD" w:rsidRPr="00DB7C8D" w:rsidTr="00A128B2">
        <w:trPr>
          <w:jc w:val="center"/>
        </w:trPr>
        <w:tc>
          <w:tcPr>
            <w:tcW w:w="2194" w:type="dxa"/>
          </w:tcPr>
          <w:p w:rsidR="00745FFD" w:rsidRPr="00DB7C8D" w:rsidRDefault="00745FFD" w:rsidP="00745FFD">
            <w:pPr>
              <w:ind w:right="1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Формируемые компетенции</w:t>
            </w:r>
          </w:p>
        </w:tc>
        <w:tc>
          <w:tcPr>
            <w:tcW w:w="2254" w:type="dxa"/>
          </w:tcPr>
          <w:p w:rsidR="00745FFD" w:rsidRPr="00DB7C8D" w:rsidRDefault="00745FFD" w:rsidP="00745FF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Соотнесенные профессиональные стандарты</w:t>
            </w:r>
          </w:p>
        </w:tc>
        <w:tc>
          <w:tcPr>
            <w:tcW w:w="2719" w:type="dxa"/>
          </w:tcPr>
          <w:p w:rsidR="00745FFD" w:rsidRPr="00DB7C8D" w:rsidRDefault="00745FFD" w:rsidP="00745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Обобщенные трудовые функции</w:t>
            </w:r>
          </w:p>
        </w:tc>
        <w:tc>
          <w:tcPr>
            <w:tcW w:w="2197" w:type="dxa"/>
          </w:tcPr>
          <w:p w:rsidR="00745FFD" w:rsidRPr="00DB7C8D" w:rsidRDefault="00745FFD" w:rsidP="00745FF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Трудовые функции (при наличии)</w:t>
            </w:r>
          </w:p>
        </w:tc>
        <w:tc>
          <w:tcPr>
            <w:tcW w:w="2100" w:type="dxa"/>
          </w:tcPr>
          <w:p w:rsidR="00745FFD" w:rsidRPr="00DB7C8D" w:rsidRDefault="00745FFD" w:rsidP="00745FF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ЗУН</w:t>
            </w:r>
          </w:p>
        </w:tc>
        <w:tc>
          <w:tcPr>
            <w:tcW w:w="2990" w:type="dxa"/>
          </w:tcPr>
          <w:p w:rsidR="00745FFD" w:rsidRPr="00DB7C8D" w:rsidRDefault="00745FFD" w:rsidP="00745FF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iCs/>
                <w:sz w:val="24"/>
                <w:szCs w:val="24"/>
                <w:lang w:eastAsia="ru-RU" w:bidi="ru-RU"/>
              </w:rPr>
              <w:t>Индикаторы достижения</w:t>
            </w:r>
          </w:p>
          <w:p w:rsidR="00745FFD" w:rsidRPr="00DB7C8D" w:rsidRDefault="00745FFD" w:rsidP="00745FFD">
            <w:pPr>
              <w:jc w:val="center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(проверяемые действия)</w:t>
            </w:r>
          </w:p>
        </w:tc>
      </w:tr>
      <w:tr w:rsidR="00A128B2" w:rsidRPr="00DB7C8D" w:rsidTr="00A128B2">
        <w:trPr>
          <w:jc w:val="center"/>
        </w:trPr>
        <w:tc>
          <w:tcPr>
            <w:tcW w:w="2194" w:type="dxa"/>
            <w:vMerge w:val="restart"/>
          </w:tcPr>
          <w:p w:rsidR="00A128B2" w:rsidRPr="00DB7C8D" w:rsidRDefault="00A128B2" w:rsidP="00745FFD">
            <w:pPr>
              <w:ind w:right="19"/>
              <w:jc w:val="both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УК-2</w:t>
            </w:r>
          </w:p>
        </w:tc>
        <w:tc>
          <w:tcPr>
            <w:tcW w:w="2254" w:type="dxa"/>
            <w:vMerge w:val="restart"/>
          </w:tcPr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СВК 08.006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 w:val="restart"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B7C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</w:p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Cs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Руководство структурным подразделением внутреннего контроля</w:t>
            </w:r>
          </w:p>
        </w:tc>
        <w:tc>
          <w:tcPr>
            <w:tcW w:w="2197" w:type="dxa"/>
            <w:vMerge w:val="restart"/>
          </w:tcPr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С/01.6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Организация работы структурного подразделения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С/02.6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Управление штатным персоналом структурного подразделения внутреннего контроля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С/03.6</w:t>
            </w:r>
          </w:p>
          <w:p w:rsidR="00A128B2" w:rsidRPr="00DB7C8D" w:rsidRDefault="00A128B2" w:rsidP="00A128B2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DB7C8D">
              <w:rPr>
                <w:color w:val="333333"/>
              </w:rPr>
              <w:t>​Планирование работы структурного подразделения</w:t>
            </w:r>
          </w:p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операционной деятельности организации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Знает: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операционной деятельности организации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8B2" w:rsidRPr="00DB7C8D" w:rsidRDefault="00A128B2" w:rsidP="00745FFD">
            <w:pPr>
              <w:ind w:right="19"/>
              <w:jc w:val="both"/>
              <w:rPr>
                <w:rFonts w:ascii="Times New Roman" w:hAnsi="Times New Roman" w:cs="Times New Roman"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</w:tr>
      <w:tr w:rsidR="00A128B2" w:rsidRPr="00DB7C8D" w:rsidTr="00A128B2">
        <w:trPr>
          <w:jc w:val="center"/>
        </w:trPr>
        <w:tc>
          <w:tcPr>
            <w:tcW w:w="2194" w:type="dxa"/>
            <w:vMerge/>
          </w:tcPr>
          <w:p w:rsidR="00A128B2" w:rsidRPr="00DB7C8D" w:rsidRDefault="00A128B2" w:rsidP="00745FFD">
            <w:pPr>
              <w:ind w:right="19"/>
              <w:jc w:val="both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стратегические, тактические и оперативные решения в управлении производственной деятельностью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ind w:right="19"/>
              <w:jc w:val="both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990" w:type="dxa"/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стратегические, тактические и оперативные решения в управлении производственной деятельностью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</w:tr>
      <w:tr w:rsidR="00A128B2" w:rsidRPr="00DB7C8D" w:rsidTr="00A128B2">
        <w:trPr>
          <w:trHeight w:val="286"/>
          <w:jc w:val="center"/>
        </w:trPr>
        <w:tc>
          <w:tcPr>
            <w:tcW w:w="2194" w:type="dxa"/>
            <w:vMerge/>
          </w:tcPr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и/или опыт деятельности:  </w:t>
            </w:r>
          </w:p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 Навыками целостного подхода к управлению операционной деятельностью организаций</w:t>
            </w:r>
          </w:p>
        </w:tc>
        <w:tc>
          <w:tcPr>
            <w:tcW w:w="2990" w:type="dxa"/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 опыт:  </w:t>
            </w:r>
          </w:p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 Целостного подхода к управлению операционной деятельностью организаций</w:t>
            </w:r>
          </w:p>
        </w:tc>
      </w:tr>
      <w:tr w:rsidR="00A128B2" w:rsidRPr="00DB7C8D" w:rsidTr="00A128B2">
        <w:trPr>
          <w:trHeight w:val="327"/>
          <w:jc w:val="center"/>
        </w:trPr>
        <w:tc>
          <w:tcPr>
            <w:tcW w:w="2194" w:type="dxa"/>
            <w:vMerge w:val="restart"/>
          </w:tcPr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ОПК-1</w:t>
            </w:r>
          </w:p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 Основы экономических знаний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Знает: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 Основы экономических знаний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8B2" w:rsidRPr="00DB7C8D" w:rsidTr="00A128B2">
        <w:trPr>
          <w:trHeight w:val="288"/>
          <w:jc w:val="center"/>
        </w:trPr>
        <w:tc>
          <w:tcPr>
            <w:tcW w:w="2194" w:type="dxa"/>
            <w:vMerge/>
          </w:tcPr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Использовать основы экономических знаний в повседневной жизни и учебной деятельности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Использовать основы экономических знаний в повседневной жизни и учебной деятельности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8B2" w:rsidRPr="00DB7C8D" w:rsidTr="00A128B2">
        <w:trPr>
          <w:trHeight w:val="188"/>
          <w:jc w:val="center"/>
        </w:trPr>
        <w:tc>
          <w:tcPr>
            <w:tcW w:w="2194" w:type="dxa"/>
            <w:vMerge/>
          </w:tcPr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и/или опыт деятельности: 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Методикой применения основ экономических знаний в различных сферах деятельности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 опыт: 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Применения основ экономических знаний в различных сферах деятельности</w:t>
            </w:r>
          </w:p>
        </w:tc>
      </w:tr>
      <w:tr w:rsidR="00A128B2" w:rsidRPr="00DB7C8D" w:rsidTr="00A128B2">
        <w:trPr>
          <w:trHeight w:val="226"/>
          <w:jc w:val="center"/>
        </w:trPr>
        <w:tc>
          <w:tcPr>
            <w:tcW w:w="2194" w:type="dxa"/>
            <w:vMerge w:val="restart"/>
          </w:tcPr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eastAsia="ru-RU" w:bidi="ru-RU"/>
              </w:rPr>
            </w:pPr>
            <w:r w:rsidRPr="00DB7C8D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eastAsia="ru-RU" w:bidi="ru-RU"/>
              </w:rPr>
              <w:t>ПК-1</w:t>
            </w:r>
          </w:p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 w:val="restart"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-- Принципы и методы управления операционной деятельности организаций при внедрении 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технологических, продуктовых инноваций или организационных изменений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Знает: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 xml:space="preserve">-- Принципы и методы управления операционной деятельности организаций при внедрении технологических, продуктовых инноваций или организационных </w:t>
            </w:r>
            <w:r w:rsidRPr="00DB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8B2" w:rsidRPr="00DB7C8D" w:rsidTr="00A128B2">
        <w:trPr>
          <w:trHeight w:val="150"/>
          <w:jc w:val="center"/>
        </w:trPr>
        <w:tc>
          <w:tcPr>
            <w:tcW w:w="2194" w:type="dxa"/>
            <w:vMerge/>
          </w:tcPr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E749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A128B2" w:rsidRPr="00DB7C8D" w:rsidRDefault="00A128B2" w:rsidP="00E74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Разрабатывать методы управленческих решений при внедрении инновационных изменений в деятельность организации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Разрабатывать методы управленческих решений при внедрении инновационных изменений в деятельность организации</w:t>
            </w: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8B2" w:rsidRPr="00DB7C8D" w:rsidTr="00A128B2">
        <w:trPr>
          <w:trHeight w:val="150"/>
          <w:jc w:val="center"/>
        </w:trPr>
        <w:tc>
          <w:tcPr>
            <w:tcW w:w="2194" w:type="dxa"/>
            <w:vMerge/>
          </w:tcPr>
          <w:p w:rsidR="00A128B2" w:rsidRPr="00DB7C8D" w:rsidRDefault="00A128B2" w:rsidP="00745FFD">
            <w:pPr>
              <w:ind w:right="19"/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254" w:type="dxa"/>
            <w:vMerge/>
          </w:tcPr>
          <w:p w:rsidR="00A128B2" w:rsidRPr="00DB7C8D" w:rsidRDefault="00A128B2" w:rsidP="00745FFD">
            <w:pPr>
              <w:jc w:val="both"/>
              <w:rPr>
                <w:rFonts w:ascii="Times New Roman" w:hAnsi="Times New Roman" w:cs="Times New Roman"/>
                <w:b/>
                <w:i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719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97" w:type="dxa"/>
            <w:vMerge/>
          </w:tcPr>
          <w:p w:rsidR="00A128B2" w:rsidRPr="00DB7C8D" w:rsidRDefault="00A128B2" w:rsidP="00745FFD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5B9BD5" w:themeColor="accent1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A128B2" w:rsidRPr="00DB7C8D" w:rsidRDefault="00A128B2" w:rsidP="00E749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и/или опыт деятельности:  </w:t>
            </w:r>
          </w:p>
          <w:p w:rsidR="00A128B2" w:rsidRPr="00DB7C8D" w:rsidRDefault="00A128B2" w:rsidP="00E74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Способностью разрабатывать эффективные управленческие решения в сфере операционного менеджмента</w:t>
            </w:r>
          </w:p>
        </w:tc>
        <w:tc>
          <w:tcPr>
            <w:tcW w:w="2990" w:type="dxa"/>
            <w:tcBorders>
              <w:top w:val="single" w:sz="4" w:space="0" w:color="auto"/>
            </w:tcBorders>
          </w:tcPr>
          <w:p w:rsidR="00A128B2" w:rsidRPr="00DB7C8D" w:rsidRDefault="00A128B2" w:rsidP="00745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 опыт:  </w:t>
            </w:r>
          </w:p>
          <w:p w:rsidR="00A128B2" w:rsidRPr="00DB7C8D" w:rsidRDefault="00A128B2" w:rsidP="0074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8D">
              <w:rPr>
                <w:rFonts w:ascii="Times New Roman" w:hAnsi="Times New Roman" w:cs="Times New Roman"/>
                <w:sz w:val="24"/>
                <w:szCs w:val="24"/>
              </w:rPr>
              <w:t>- Разработки эффективных управленческих решений в сфере операционного менеджмента</w:t>
            </w:r>
          </w:p>
        </w:tc>
      </w:tr>
    </w:tbl>
    <w:p w:rsidR="00745FFD" w:rsidRPr="00DB7C8D" w:rsidRDefault="00745FFD" w:rsidP="00745FFD">
      <w:pPr>
        <w:shd w:val="clear" w:color="auto" w:fill="FFFFFF"/>
        <w:ind w:lef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45FFD" w:rsidRPr="00DB7C8D" w:rsidRDefault="00745FFD" w:rsidP="00745FF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745FFD" w:rsidRPr="00DB7C8D" w:rsidRDefault="00745FFD" w:rsidP="00745F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C76" w:rsidRPr="00DB7C8D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DB7C8D" w:rsidSect="00745FFD">
      <w:pgSz w:w="16840" w:h="11910" w:orient="landscape"/>
      <w:pgMar w:top="1134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B8" w:rsidRDefault="00EE09B8" w:rsidP="00C66FE7">
      <w:pPr>
        <w:spacing w:after="0" w:line="240" w:lineRule="auto"/>
      </w:pPr>
      <w:r>
        <w:separator/>
      </w:r>
    </w:p>
  </w:endnote>
  <w:endnote w:type="continuationSeparator" w:id="0">
    <w:p w:rsidR="00EE09B8" w:rsidRDefault="00EE09B8" w:rsidP="00C6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B8" w:rsidRDefault="00EE09B8" w:rsidP="00C66FE7">
      <w:pPr>
        <w:spacing w:after="0" w:line="240" w:lineRule="auto"/>
      </w:pPr>
      <w:r>
        <w:separator/>
      </w:r>
    </w:p>
  </w:footnote>
  <w:footnote w:type="continuationSeparator" w:id="0">
    <w:p w:rsidR="00EE09B8" w:rsidRDefault="00EE09B8" w:rsidP="00C6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807"/>
    <w:multiLevelType w:val="hybridMultilevel"/>
    <w:tmpl w:val="138C23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4F66"/>
    <w:multiLevelType w:val="hybridMultilevel"/>
    <w:tmpl w:val="748A58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D0A85"/>
    <w:multiLevelType w:val="hybridMultilevel"/>
    <w:tmpl w:val="656EAD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809AA"/>
    <w:multiLevelType w:val="hybridMultilevel"/>
    <w:tmpl w:val="E33C22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1C80"/>
    <w:multiLevelType w:val="hybridMultilevel"/>
    <w:tmpl w:val="FF1C8C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6862"/>
    <w:multiLevelType w:val="hybridMultilevel"/>
    <w:tmpl w:val="7AB63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D27DB"/>
    <w:multiLevelType w:val="hybridMultilevel"/>
    <w:tmpl w:val="696608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096C14F4"/>
    <w:multiLevelType w:val="hybridMultilevel"/>
    <w:tmpl w:val="3802F3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8061A"/>
    <w:multiLevelType w:val="hybridMultilevel"/>
    <w:tmpl w:val="8946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60981"/>
    <w:multiLevelType w:val="hybridMultilevel"/>
    <w:tmpl w:val="8166CC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33132"/>
    <w:multiLevelType w:val="hybridMultilevel"/>
    <w:tmpl w:val="1B0849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E2B47"/>
    <w:multiLevelType w:val="hybridMultilevel"/>
    <w:tmpl w:val="18885F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52EE3"/>
    <w:multiLevelType w:val="hybridMultilevel"/>
    <w:tmpl w:val="04EE84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D2401"/>
    <w:multiLevelType w:val="hybridMultilevel"/>
    <w:tmpl w:val="ED1E4A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11AB2"/>
    <w:multiLevelType w:val="hybridMultilevel"/>
    <w:tmpl w:val="8A682D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644F0"/>
    <w:multiLevelType w:val="hybridMultilevel"/>
    <w:tmpl w:val="BB8C6E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D266F"/>
    <w:multiLevelType w:val="hybridMultilevel"/>
    <w:tmpl w:val="54CEC5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DC1F17"/>
    <w:multiLevelType w:val="hybridMultilevel"/>
    <w:tmpl w:val="C7221F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177F5"/>
    <w:multiLevelType w:val="hybridMultilevel"/>
    <w:tmpl w:val="92D0BF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F57DC"/>
    <w:multiLevelType w:val="hybridMultilevel"/>
    <w:tmpl w:val="D6FAE5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92C78"/>
    <w:multiLevelType w:val="hybridMultilevel"/>
    <w:tmpl w:val="81D89C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1C081E15"/>
    <w:multiLevelType w:val="hybridMultilevel"/>
    <w:tmpl w:val="88CA1E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655253"/>
    <w:multiLevelType w:val="hybridMultilevel"/>
    <w:tmpl w:val="ED94D1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F13A6C"/>
    <w:multiLevelType w:val="hybridMultilevel"/>
    <w:tmpl w:val="221838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7B5B51"/>
    <w:multiLevelType w:val="hybridMultilevel"/>
    <w:tmpl w:val="EC2E55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7D5173"/>
    <w:multiLevelType w:val="hybridMultilevel"/>
    <w:tmpl w:val="FA04F3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D50E6"/>
    <w:multiLevelType w:val="hybridMultilevel"/>
    <w:tmpl w:val="A61AA4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401FA6"/>
    <w:multiLevelType w:val="hybridMultilevel"/>
    <w:tmpl w:val="D29685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693560"/>
    <w:multiLevelType w:val="hybridMultilevel"/>
    <w:tmpl w:val="D1E4C2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9A66C3"/>
    <w:multiLevelType w:val="hybridMultilevel"/>
    <w:tmpl w:val="4094E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F47F5C"/>
    <w:multiLevelType w:val="hybridMultilevel"/>
    <w:tmpl w:val="7062BB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17D6B"/>
    <w:multiLevelType w:val="hybridMultilevel"/>
    <w:tmpl w:val="73C0F0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BD1038"/>
    <w:multiLevelType w:val="hybridMultilevel"/>
    <w:tmpl w:val="E47056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61529"/>
    <w:multiLevelType w:val="hybridMultilevel"/>
    <w:tmpl w:val="F7EE31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ED73E5"/>
    <w:multiLevelType w:val="hybridMultilevel"/>
    <w:tmpl w:val="D47C23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DC5197"/>
    <w:multiLevelType w:val="hybridMultilevel"/>
    <w:tmpl w:val="C7604F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CD576C"/>
    <w:multiLevelType w:val="hybridMultilevel"/>
    <w:tmpl w:val="2C064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A62E2"/>
    <w:multiLevelType w:val="multilevel"/>
    <w:tmpl w:val="D1B233A4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hint="default"/>
        <w:b w:val="0"/>
        <w:bCs w:val="0"/>
        <w:i w:val="0"/>
        <w:iCs w:val="0"/>
      </w:rPr>
    </w:lvl>
    <w:lvl w:ilvl="1">
      <w:start w:val="1"/>
      <w:numFmt w:val="russianLower"/>
      <w:lvlText w:val="%2)"/>
      <w:lvlJc w:val="left"/>
      <w:pPr>
        <w:tabs>
          <w:tab w:val="num" w:pos="567"/>
        </w:tabs>
        <w:ind w:firstLine="56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</w:pPr>
      <w:rPr>
        <w:rFonts w:hint="default"/>
        <w:b/>
        <w:bCs/>
        <w:i w:val="0"/>
        <w:iCs w:val="0"/>
      </w:rPr>
    </w:lvl>
    <w:lvl w:ilvl="3">
      <w:start w:val="1"/>
      <w:numFmt w:val="russianLower"/>
      <w:lvlText w:val="%4.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4">
      <w:start w:val="1"/>
      <w:numFmt w:val="decimal"/>
      <w:lvlRestart w:val="0"/>
      <w:lvlText w:val="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bullet"/>
      <w:lvlText w:val=""/>
      <w:lvlJc w:val="left"/>
      <w:pPr>
        <w:tabs>
          <w:tab w:val="num" w:pos="1701"/>
        </w:tabs>
        <w:ind w:firstLine="1418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"/>
      <w:lvlJc w:val="left"/>
      <w:pPr>
        <w:tabs>
          <w:tab w:val="num" w:pos="2211"/>
        </w:tabs>
        <w:ind w:firstLine="1985"/>
      </w:pPr>
      <w:rPr>
        <w:rFonts w:ascii="Symbol" w:hAnsi="Symbol" w:cs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3ED77D6A"/>
    <w:multiLevelType w:val="hybridMultilevel"/>
    <w:tmpl w:val="64907F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2668BD"/>
    <w:multiLevelType w:val="hybridMultilevel"/>
    <w:tmpl w:val="C38083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710CE6"/>
    <w:multiLevelType w:val="hybridMultilevel"/>
    <w:tmpl w:val="07C2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012531"/>
    <w:multiLevelType w:val="hybridMultilevel"/>
    <w:tmpl w:val="049046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66193"/>
    <w:multiLevelType w:val="hybridMultilevel"/>
    <w:tmpl w:val="3AE006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EF5E72"/>
    <w:multiLevelType w:val="hybridMultilevel"/>
    <w:tmpl w:val="0D5E17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625132"/>
    <w:multiLevelType w:val="hybridMultilevel"/>
    <w:tmpl w:val="7DB04C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7C7F05"/>
    <w:multiLevelType w:val="hybridMultilevel"/>
    <w:tmpl w:val="DDD28156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B2236C"/>
    <w:multiLevelType w:val="hybridMultilevel"/>
    <w:tmpl w:val="15DA9DBC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9D40795"/>
    <w:multiLevelType w:val="hybridMultilevel"/>
    <w:tmpl w:val="139802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671B0"/>
    <w:multiLevelType w:val="hybridMultilevel"/>
    <w:tmpl w:val="65CA56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C9281B"/>
    <w:multiLevelType w:val="hybridMultilevel"/>
    <w:tmpl w:val="A71EC9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5A65AE"/>
    <w:multiLevelType w:val="hybridMultilevel"/>
    <w:tmpl w:val="42B4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537B70"/>
    <w:multiLevelType w:val="hybridMultilevel"/>
    <w:tmpl w:val="A0EC20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49324D"/>
    <w:multiLevelType w:val="hybridMultilevel"/>
    <w:tmpl w:val="BF2EF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4602F09"/>
    <w:multiLevelType w:val="hybridMultilevel"/>
    <w:tmpl w:val="538EC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180D0A"/>
    <w:multiLevelType w:val="hybridMultilevel"/>
    <w:tmpl w:val="CF188B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FF332C"/>
    <w:multiLevelType w:val="hybridMultilevel"/>
    <w:tmpl w:val="BE8ED0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3B716B"/>
    <w:multiLevelType w:val="hybridMultilevel"/>
    <w:tmpl w:val="CA92D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0376E2"/>
    <w:multiLevelType w:val="hybridMultilevel"/>
    <w:tmpl w:val="1752F0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070CD1"/>
    <w:multiLevelType w:val="hybridMultilevel"/>
    <w:tmpl w:val="B1D614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694123"/>
    <w:multiLevelType w:val="hybridMultilevel"/>
    <w:tmpl w:val="2C8657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CC0DA7"/>
    <w:multiLevelType w:val="hybridMultilevel"/>
    <w:tmpl w:val="EB7CB8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5E5A1C"/>
    <w:multiLevelType w:val="hybridMultilevel"/>
    <w:tmpl w:val="52AAAB98"/>
    <w:lvl w:ilvl="0" w:tplc="16AAF564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DFA17B6"/>
    <w:multiLevelType w:val="hybridMultilevel"/>
    <w:tmpl w:val="99A494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F17D2E"/>
    <w:multiLevelType w:val="hybridMultilevel"/>
    <w:tmpl w:val="656C55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BD20D7"/>
    <w:multiLevelType w:val="hybridMultilevel"/>
    <w:tmpl w:val="0A7C7B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FA1FA5"/>
    <w:multiLevelType w:val="hybridMultilevel"/>
    <w:tmpl w:val="5F8CFC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132313"/>
    <w:multiLevelType w:val="hybridMultilevel"/>
    <w:tmpl w:val="7BCE26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174EEF"/>
    <w:multiLevelType w:val="hybridMultilevel"/>
    <w:tmpl w:val="E5AC83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7454134C"/>
    <w:multiLevelType w:val="hybridMultilevel"/>
    <w:tmpl w:val="DA08DE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3D1243"/>
    <w:multiLevelType w:val="hybridMultilevel"/>
    <w:tmpl w:val="A7E0C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E13DA4"/>
    <w:multiLevelType w:val="hybridMultilevel"/>
    <w:tmpl w:val="DF7E6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2266A7"/>
    <w:multiLevelType w:val="hybridMultilevel"/>
    <w:tmpl w:val="E0D6EC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367F29"/>
    <w:multiLevelType w:val="hybridMultilevel"/>
    <w:tmpl w:val="3CFA8C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471118"/>
    <w:multiLevelType w:val="hybridMultilevel"/>
    <w:tmpl w:val="D6D2BF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4E0398"/>
    <w:multiLevelType w:val="hybridMultilevel"/>
    <w:tmpl w:val="39EA2F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8"/>
  </w:num>
  <w:num w:numId="6">
    <w:abstractNumId w:val="40"/>
  </w:num>
  <w:num w:numId="7">
    <w:abstractNumId w:val="67"/>
  </w:num>
  <w:num w:numId="8">
    <w:abstractNumId w:val="56"/>
  </w:num>
  <w:num w:numId="9">
    <w:abstractNumId w:val="39"/>
  </w:num>
  <w:num w:numId="10">
    <w:abstractNumId w:val="4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"/>
  </w:num>
  <w:num w:numId="79">
    <w:abstractNumId w:val="50"/>
  </w:num>
  <w:num w:numId="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4"/>
  </w:num>
  <w:num w:numId="82">
    <w:abstractNumId w:val="47"/>
  </w:num>
  <w:num w:numId="83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FE7"/>
    <w:rsid w:val="001618A6"/>
    <w:rsid w:val="00164876"/>
    <w:rsid w:val="00176142"/>
    <w:rsid w:val="00191BA7"/>
    <w:rsid w:val="001B38FE"/>
    <w:rsid w:val="001B5B97"/>
    <w:rsid w:val="0035036C"/>
    <w:rsid w:val="003A3DF9"/>
    <w:rsid w:val="004F48FA"/>
    <w:rsid w:val="00550745"/>
    <w:rsid w:val="00634B6C"/>
    <w:rsid w:val="00690E9A"/>
    <w:rsid w:val="006B2A6B"/>
    <w:rsid w:val="006C0B77"/>
    <w:rsid w:val="00745FFD"/>
    <w:rsid w:val="007705E9"/>
    <w:rsid w:val="007D474F"/>
    <w:rsid w:val="007F033A"/>
    <w:rsid w:val="00816C01"/>
    <w:rsid w:val="008242FF"/>
    <w:rsid w:val="00870751"/>
    <w:rsid w:val="008950F9"/>
    <w:rsid w:val="008C7ABA"/>
    <w:rsid w:val="00922C48"/>
    <w:rsid w:val="0094117C"/>
    <w:rsid w:val="00996796"/>
    <w:rsid w:val="00A128B2"/>
    <w:rsid w:val="00B915B7"/>
    <w:rsid w:val="00C66FE7"/>
    <w:rsid w:val="00CB2C69"/>
    <w:rsid w:val="00CB7C6A"/>
    <w:rsid w:val="00D243E4"/>
    <w:rsid w:val="00DB7C8D"/>
    <w:rsid w:val="00E02C52"/>
    <w:rsid w:val="00E74903"/>
    <w:rsid w:val="00E8548F"/>
    <w:rsid w:val="00E94AE5"/>
    <w:rsid w:val="00EA59DF"/>
    <w:rsid w:val="00EE09B8"/>
    <w:rsid w:val="00EE4070"/>
    <w:rsid w:val="00F12C76"/>
    <w:rsid w:val="00F1441A"/>
    <w:rsid w:val="00F40F65"/>
    <w:rsid w:val="00F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178B"/>
  <w15:docId w15:val="{DB009AE5-D9B6-4441-8279-796BB6F1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E7"/>
  </w:style>
  <w:style w:type="paragraph" w:styleId="1">
    <w:name w:val="heading 1"/>
    <w:basedOn w:val="a"/>
    <w:next w:val="a"/>
    <w:link w:val="10"/>
    <w:uiPriority w:val="9"/>
    <w:qFormat/>
    <w:rsid w:val="00C66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Bullet List,FooterText,Paragraphe de liste1"/>
    <w:basedOn w:val="a"/>
    <w:link w:val="a4"/>
    <w:qFormat/>
    <w:rsid w:val="00C66FE7"/>
    <w:pPr>
      <w:ind w:left="720"/>
      <w:contextualSpacing/>
    </w:pPr>
  </w:style>
  <w:style w:type="paragraph" w:customStyle="1" w:styleId="a5">
    <w:name w:val="Абзац_СУБД"/>
    <w:basedOn w:val="a"/>
    <w:rsid w:val="00C66FE7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C6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C66FE7"/>
    <w:rPr>
      <w:rFonts w:ascii="Times New Roman" w:hAnsi="Times New Roman" w:cs="Times New Roman" w:hint="default"/>
      <w:color w:val="0000FF"/>
      <w:u w:val="single"/>
    </w:rPr>
  </w:style>
  <w:style w:type="paragraph" w:styleId="a8">
    <w:name w:val="No Spacing"/>
    <w:uiPriority w:val="1"/>
    <w:qFormat/>
    <w:rsid w:val="00C66FE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6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6FE7"/>
  </w:style>
  <w:style w:type="paragraph" w:styleId="ab">
    <w:name w:val="footer"/>
    <w:basedOn w:val="a"/>
    <w:link w:val="ac"/>
    <w:uiPriority w:val="99"/>
    <w:unhideWhenUsed/>
    <w:rsid w:val="00C6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6FE7"/>
  </w:style>
  <w:style w:type="character" w:customStyle="1" w:styleId="a4">
    <w:name w:val="Абзац списка Знак"/>
    <w:aliases w:val="Bullet List Знак,FooterText Знак,Paragraphe de liste1 Знак"/>
    <w:link w:val="a3"/>
    <w:locked/>
    <w:rsid w:val="00C66FE7"/>
  </w:style>
  <w:style w:type="paragraph" w:styleId="ad">
    <w:name w:val="Body Text"/>
    <w:basedOn w:val="a"/>
    <w:link w:val="ae"/>
    <w:uiPriority w:val="99"/>
    <w:unhideWhenUsed/>
    <w:rsid w:val="00C66FE7"/>
    <w:pPr>
      <w:widowControl w:val="0"/>
      <w:shd w:val="clear" w:color="auto" w:fill="FFFFFF"/>
      <w:spacing w:after="0" w:line="312" w:lineRule="exact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C66FE7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styleId="3">
    <w:name w:val="Body Text 3"/>
    <w:basedOn w:val="a"/>
    <w:link w:val="30"/>
    <w:semiHidden/>
    <w:unhideWhenUsed/>
    <w:rsid w:val="00C66F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66FE7"/>
    <w:rPr>
      <w:sz w:val="16"/>
      <w:szCs w:val="16"/>
    </w:rPr>
  </w:style>
  <w:style w:type="character" w:styleId="af">
    <w:name w:val="Strong"/>
    <w:basedOn w:val="a0"/>
    <w:uiPriority w:val="22"/>
    <w:qFormat/>
    <w:rsid w:val="00C66FE7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6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9160</Words>
  <Characters>52218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 Спортмедициной</cp:lastModifiedBy>
  <cp:revision>4</cp:revision>
  <dcterms:created xsi:type="dcterms:W3CDTF">2025-05-18T07:43:00Z</dcterms:created>
  <dcterms:modified xsi:type="dcterms:W3CDTF">2025-09-09T12:59:00Z</dcterms:modified>
</cp:coreProperties>
</file>