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1BC" w:rsidRPr="00A06316" w:rsidRDefault="001461BC" w:rsidP="001461BC">
      <w:pPr>
        <w:spacing w:after="0" w:line="240" w:lineRule="auto"/>
        <w:jc w:val="center"/>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Министерство спорта Российской Федерации</w:t>
      </w:r>
    </w:p>
    <w:p w:rsidR="001461BC" w:rsidRPr="00A06316" w:rsidRDefault="001461BC" w:rsidP="001461BC">
      <w:pPr>
        <w:spacing w:after="0" w:line="240" w:lineRule="auto"/>
        <w:jc w:val="center"/>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 xml:space="preserve">Федеральное государственное бюджетное образовательное учреждение </w:t>
      </w:r>
    </w:p>
    <w:p w:rsidR="001461BC" w:rsidRPr="00A06316" w:rsidRDefault="001461BC" w:rsidP="001461BC">
      <w:pPr>
        <w:spacing w:after="0" w:line="240" w:lineRule="auto"/>
        <w:jc w:val="center"/>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 xml:space="preserve">высшего образования </w:t>
      </w:r>
    </w:p>
    <w:p w:rsidR="001461BC" w:rsidRPr="00A06316" w:rsidRDefault="001461BC" w:rsidP="001461BC">
      <w:pPr>
        <w:spacing w:after="0" w:line="240" w:lineRule="auto"/>
        <w:jc w:val="center"/>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 xml:space="preserve">«Московская государственная академия физической культуры» </w:t>
      </w:r>
    </w:p>
    <w:p w:rsidR="001461BC" w:rsidRPr="00A06316" w:rsidRDefault="001461BC" w:rsidP="001461BC">
      <w:pPr>
        <w:spacing w:after="0" w:line="240" w:lineRule="auto"/>
        <w:jc w:val="center"/>
        <w:rPr>
          <w:rFonts w:ascii="Times New Roman" w:eastAsia="Times New Roman" w:hAnsi="Times New Roman"/>
          <w:color w:val="000000" w:themeColor="text1"/>
          <w:sz w:val="24"/>
          <w:szCs w:val="24"/>
          <w:lang w:eastAsia="ru-RU"/>
        </w:rPr>
      </w:pPr>
    </w:p>
    <w:p w:rsidR="001461BC" w:rsidRPr="00A06316" w:rsidRDefault="001461BC" w:rsidP="001461BC">
      <w:pPr>
        <w:spacing w:after="0" w:line="240" w:lineRule="auto"/>
        <w:jc w:val="center"/>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Кафедра педагогики и психологии</w:t>
      </w:r>
    </w:p>
    <w:p w:rsidR="001461BC" w:rsidRPr="00A06316" w:rsidRDefault="001461BC" w:rsidP="001461BC">
      <w:pPr>
        <w:numPr>
          <w:ilvl w:val="0"/>
          <w:numId w:val="1"/>
        </w:numPr>
        <w:spacing w:after="0" w:line="240" w:lineRule="auto"/>
        <w:jc w:val="center"/>
        <w:rPr>
          <w:rFonts w:ascii="Times New Roman" w:eastAsia="Times New Roman" w:hAnsi="Times New Roman"/>
          <w:color w:val="000000" w:themeColor="text1"/>
          <w:sz w:val="24"/>
          <w:szCs w:val="24"/>
          <w:lang w:eastAsia="ru-RU"/>
        </w:rPr>
      </w:pPr>
    </w:p>
    <w:p w:rsidR="001461BC" w:rsidRPr="00A06316" w:rsidRDefault="001461BC" w:rsidP="001461BC">
      <w:pPr>
        <w:numPr>
          <w:ilvl w:val="0"/>
          <w:numId w:val="1"/>
        </w:numPr>
        <w:spacing w:after="0" w:line="240" w:lineRule="auto"/>
        <w:jc w:val="center"/>
        <w:rPr>
          <w:rFonts w:ascii="Times New Roman" w:eastAsia="Times New Roman" w:hAnsi="Times New Roman"/>
          <w:color w:val="000000" w:themeColor="text1"/>
          <w:sz w:val="24"/>
          <w:szCs w:val="24"/>
          <w:lang w:eastAsia="ru-RU"/>
        </w:rPr>
      </w:pPr>
    </w:p>
    <w:tbl>
      <w:tblPr>
        <w:tblW w:w="18843" w:type="dxa"/>
        <w:tblLook w:val="04A0" w:firstRow="1" w:lastRow="0" w:firstColumn="1" w:lastColumn="0" w:noHBand="0" w:noVBand="1"/>
      </w:tblPr>
      <w:tblGrid>
        <w:gridCol w:w="4744"/>
        <w:gridCol w:w="4744"/>
        <w:gridCol w:w="4744"/>
        <w:gridCol w:w="4611"/>
      </w:tblGrid>
      <w:tr w:rsidR="00562640" w:rsidRPr="00A06316" w:rsidTr="00D24285">
        <w:tc>
          <w:tcPr>
            <w:tcW w:w="4744" w:type="dxa"/>
          </w:tcPr>
          <w:p w:rsidR="00562640" w:rsidRPr="00562640" w:rsidRDefault="00562640" w:rsidP="00562640">
            <w:pPr>
              <w:spacing w:after="0" w:line="240" w:lineRule="auto"/>
              <w:jc w:val="center"/>
              <w:rPr>
                <w:rFonts w:ascii="Times New Roman" w:hAnsi="Times New Roman"/>
                <w:sz w:val="24"/>
                <w:szCs w:val="24"/>
              </w:rPr>
            </w:pPr>
            <w:r w:rsidRPr="00562640">
              <w:rPr>
                <w:rFonts w:ascii="Times New Roman" w:hAnsi="Times New Roman"/>
                <w:sz w:val="24"/>
                <w:szCs w:val="24"/>
              </w:rPr>
              <w:t>СОГЛАСОВАНО</w:t>
            </w:r>
          </w:p>
          <w:p w:rsidR="00562640" w:rsidRPr="00562640" w:rsidRDefault="00562640" w:rsidP="00562640">
            <w:pPr>
              <w:spacing w:after="0" w:line="240" w:lineRule="auto"/>
              <w:jc w:val="center"/>
              <w:rPr>
                <w:rFonts w:ascii="Times New Roman" w:hAnsi="Times New Roman"/>
                <w:sz w:val="24"/>
                <w:szCs w:val="24"/>
              </w:rPr>
            </w:pPr>
            <w:r w:rsidRPr="00562640">
              <w:rPr>
                <w:rFonts w:ascii="Times New Roman" w:hAnsi="Times New Roman"/>
                <w:sz w:val="24"/>
                <w:szCs w:val="24"/>
              </w:rPr>
              <w:t>Начальник Учебно-методического управления</w:t>
            </w:r>
          </w:p>
          <w:p w:rsidR="00562640" w:rsidRPr="00562640" w:rsidRDefault="00562640" w:rsidP="00562640">
            <w:pPr>
              <w:spacing w:after="0" w:line="240" w:lineRule="auto"/>
              <w:jc w:val="center"/>
              <w:rPr>
                <w:rFonts w:ascii="Times New Roman" w:hAnsi="Times New Roman"/>
                <w:sz w:val="24"/>
                <w:szCs w:val="24"/>
              </w:rPr>
            </w:pPr>
            <w:r w:rsidRPr="00562640">
              <w:rPr>
                <w:rFonts w:ascii="Times New Roman" w:hAnsi="Times New Roman"/>
                <w:sz w:val="24"/>
                <w:szCs w:val="24"/>
              </w:rPr>
              <w:t xml:space="preserve">канд. биол. наук, доцент </w:t>
            </w:r>
          </w:p>
          <w:p w:rsidR="00562640" w:rsidRPr="00562640" w:rsidRDefault="00562640" w:rsidP="00562640">
            <w:pPr>
              <w:spacing w:after="0" w:line="240" w:lineRule="auto"/>
              <w:jc w:val="center"/>
              <w:rPr>
                <w:rFonts w:ascii="Times New Roman" w:hAnsi="Times New Roman"/>
                <w:sz w:val="24"/>
                <w:szCs w:val="24"/>
              </w:rPr>
            </w:pPr>
            <w:r w:rsidRPr="00562640">
              <w:rPr>
                <w:rFonts w:ascii="Times New Roman" w:hAnsi="Times New Roman"/>
                <w:sz w:val="24"/>
                <w:szCs w:val="24"/>
              </w:rPr>
              <w:t>И.В. Осадченко</w:t>
            </w:r>
          </w:p>
          <w:p w:rsidR="00562640" w:rsidRPr="00562640" w:rsidRDefault="00562640" w:rsidP="00562640">
            <w:pPr>
              <w:spacing w:after="0" w:line="240" w:lineRule="auto"/>
              <w:jc w:val="center"/>
              <w:rPr>
                <w:rFonts w:ascii="Times New Roman" w:hAnsi="Times New Roman"/>
                <w:sz w:val="24"/>
                <w:szCs w:val="24"/>
              </w:rPr>
            </w:pPr>
            <w:r w:rsidRPr="00562640">
              <w:rPr>
                <w:rFonts w:ascii="Times New Roman" w:hAnsi="Times New Roman"/>
                <w:sz w:val="24"/>
                <w:szCs w:val="24"/>
              </w:rPr>
              <w:t>____________________________</w:t>
            </w:r>
          </w:p>
          <w:p w:rsidR="00562640" w:rsidRPr="00562640" w:rsidRDefault="00562640" w:rsidP="00562640">
            <w:pPr>
              <w:spacing w:after="0" w:line="240" w:lineRule="auto"/>
              <w:jc w:val="center"/>
              <w:rPr>
                <w:rFonts w:ascii="Times New Roman" w:hAnsi="Times New Roman"/>
                <w:sz w:val="24"/>
                <w:szCs w:val="24"/>
              </w:rPr>
            </w:pPr>
            <w:r w:rsidRPr="00562640">
              <w:rPr>
                <w:rFonts w:ascii="Times New Roman" w:hAnsi="Times New Roman"/>
                <w:sz w:val="24"/>
                <w:szCs w:val="24"/>
              </w:rPr>
              <w:t>«17» июня 2024 г.</w:t>
            </w:r>
          </w:p>
        </w:tc>
        <w:tc>
          <w:tcPr>
            <w:tcW w:w="4744" w:type="dxa"/>
          </w:tcPr>
          <w:p w:rsidR="00562640" w:rsidRPr="00562640" w:rsidRDefault="00562640" w:rsidP="00562640">
            <w:pPr>
              <w:spacing w:after="0" w:line="240" w:lineRule="auto"/>
              <w:jc w:val="center"/>
              <w:rPr>
                <w:rFonts w:ascii="Times New Roman" w:hAnsi="Times New Roman"/>
                <w:sz w:val="24"/>
                <w:szCs w:val="24"/>
              </w:rPr>
            </w:pPr>
            <w:r w:rsidRPr="00562640">
              <w:rPr>
                <w:rFonts w:ascii="Times New Roman" w:hAnsi="Times New Roman"/>
                <w:sz w:val="24"/>
                <w:szCs w:val="24"/>
              </w:rPr>
              <w:t>УТВЕРЖДЕНО</w:t>
            </w:r>
          </w:p>
          <w:p w:rsidR="00562640" w:rsidRPr="00562640" w:rsidRDefault="00562640" w:rsidP="00562640">
            <w:pPr>
              <w:spacing w:after="0" w:line="240" w:lineRule="auto"/>
              <w:jc w:val="center"/>
              <w:rPr>
                <w:rFonts w:ascii="Times New Roman" w:hAnsi="Times New Roman"/>
                <w:sz w:val="24"/>
                <w:szCs w:val="24"/>
              </w:rPr>
            </w:pPr>
            <w:r w:rsidRPr="00562640">
              <w:rPr>
                <w:rFonts w:ascii="Times New Roman" w:hAnsi="Times New Roman"/>
                <w:sz w:val="24"/>
                <w:szCs w:val="24"/>
              </w:rPr>
              <w:t>Председатель УМК</w:t>
            </w:r>
          </w:p>
          <w:p w:rsidR="00562640" w:rsidRPr="00562640" w:rsidRDefault="00562640" w:rsidP="00562640">
            <w:pPr>
              <w:spacing w:after="0" w:line="240" w:lineRule="auto"/>
              <w:jc w:val="center"/>
              <w:rPr>
                <w:rFonts w:ascii="Times New Roman" w:hAnsi="Times New Roman"/>
                <w:sz w:val="24"/>
                <w:szCs w:val="24"/>
              </w:rPr>
            </w:pPr>
            <w:r w:rsidRPr="00562640">
              <w:rPr>
                <w:rFonts w:ascii="Times New Roman" w:hAnsi="Times New Roman"/>
                <w:sz w:val="24"/>
                <w:szCs w:val="24"/>
              </w:rPr>
              <w:t>проректор по учебной работе</w:t>
            </w:r>
          </w:p>
          <w:p w:rsidR="00562640" w:rsidRPr="00562640" w:rsidRDefault="00562640" w:rsidP="00562640">
            <w:pPr>
              <w:spacing w:after="0" w:line="240" w:lineRule="auto"/>
              <w:jc w:val="center"/>
              <w:rPr>
                <w:rFonts w:ascii="Times New Roman" w:hAnsi="Times New Roman"/>
                <w:sz w:val="24"/>
                <w:szCs w:val="24"/>
              </w:rPr>
            </w:pPr>
            <w:r w:rsidRPr="00562640">
              <w:rPr>
                <w:rFonts w:ascii="Times New Roman" w:hAnsi="Times New Roman"/>
                <w:sz w:val="24"/>
                <w:szCs w:val="24"/>
              </w:rPr>
              <w:t xml:space="preserve">канд. пед. наук, доцент </w:t>
            </w:r>
          </w:p>
          <w:p w:rsidR="00562640" w:rsidRPr="00562640" w:rsidRDefault="00562640" w:rsidP="00562640">
            <w:pPr>
              <w:spacing w:after="0" w:line="240" w:lineRule="auto"/>
              <w:jc w:val="center"/>
              <w:rPr>
                <w:rFonts w:ascii="Times New Roman" w:hAnsi="Times New Roman"/>
                <w:sz w:val="24"/>
                <w:szCs w:val="24"/>
              </w:rPr>
            </w:pPr>
            <w:r w:rsidRPr="00562640">
              <w:rPr>
                <w:rFonts w:ascii="Times New Roman" w:hAnsi="Times New Roman"/>
                <w:sz w:val="24"/>
                <w:szCs w:val="24"/>
              </w:rPr>
              <w:t>А.П. Морозов ______________________________</w:t>
            </w:r>
          </w:p>
          <w:p w:rsidR="00562640" w:rsidRPr="00562640" w:rsidRDefault="00562640" w:rsidP="00562640">
            <w:pPr>
              <w:spacing w:after="0" w:line="240" w:lineRule="auto"/>
              <w:jc w:val="center"/>
              <w:rPr>
                <w:rFonts w:ascii="Times New Roman" w:hAnsi="Times New Roman"/>
                <w:b/>
                <w:sz w:val="24"/>
                <w:szCs w:val="24"/>
              </w:rPr>
            </w:pPr>
            <w:r w:rsidRPr="00562640">
              <w:rPr>
                <w:rFonts w:ascii="Times New Roman" w:hAnsi="Times New Roman"/>
                <w:sz w:val="24"/>
                <w:szCs w:val="24"/>
              </w:rPr>
              <w:t>«17» июня 2024 г.</w:t>
            </w:r>
          </w:p>
        </w:tc>
        <w:tc>
          <w:tcPr>
            <w:tcW w:w="4744" w:type="dxa"/>
          </w:tcPr>
          <w:p w:rsidR="00562640" w:rsidRPr="00A06316" w:rsidRDefault="00562640" w:rsidP="00562640">
            <w:pPr>
              <w:widowControl w:val="0"/>
              <w:spacing w:after="0" w:line="240" w:lineRule="auto"/>
              <w:jc w:val="center"/>
              <w:rPr>
                <w:rFonts w:ascii="Times New Roman" w:eastAsia="Times New Roman" w:hAnsi="Times New Roman"/>
                <w:color w:val="000000" w:themeColor="text1"/>
                <w:sz w:val="24"/>
                <w:szCs w:val="24"/>
                <w:lang w:eastAsia="ru-RU"/>
              </w:rPr>
            </w:pPr>
          </w:p>
        </w:tc>
        <w:tc>
          <w:tcPr>
            <w:tcW w:w="4611" w:type="dxa"/>
          </w:tcPr>
          <w:p w:rsidR="00562640" w:rsidRPr="000478B8" w:rsidRDefault="00562640" w:rsidP="00562640">
            <w:pPr>
              <w:widowControl w:val="0"/>
              <w:spacing w:after="0" w:line="240" w:lineRule="auto"/>
              <w:jc w:val="center"/>
              <w:rPr>
                <w:rFonts w:ascii="Times New Roman" w:eastAsia="Times New Roman" w:hAnsi="Times New Roman"/>
                <w:color w:val="000000" w:themeColor="text1"/>
                <w:sz w:val="24"/>
                <w:szCs w:val="24"/>
                <w:lang w:eastAsia="ru-RU"/>
              </w:rPr>
            </w:pPr>
            <w:r w:rsidRPr="000478B8">
              <w:rPr>
                <w:rFonts w:ascii="Times New Roman" w:eastAsia="Times New Roman" w:hAnsi="Times New Roman"/>
                <w:color w:val="000000" w:themeColor="text1"/>
                <w:sz w:val="24"/>
                <w:szCs w:val="24"/>
                <w:lang w:eastAsia="ru-RU"/>
              </w:rPr>
              <w:t>УТВЕРЖДЕНО</w:t>
            </w:r>
          </w:p>
          <w:p w:rsidR="00562640" w:rsidRPr="000478B8" w:rsidRDefault="00562640" w:rsidP="00562640">
            <w:pPr>
              <w:widowControl w:val="0"/>
              <w:spacing w:after="0" w:line="240" w:lineRule="auto"/>
              <w:jc w:val="center"/>
              <w:rPr>
                <w:rFonts w:ascii="Times New Roman" w:eastAsia="Times New Roman" w:hAnsi="Times New Roman"/>
                <w:color w:val="000000" w:themeColor="text1"/>
                <w:sz w:val="24"/>
                <w:szCs w:val="24"/>
                <w:lang w:eastAsia="ru-RU"/>
              </w:rPr>
            </w:pPr>
            <w:r w:rsidRPr="000478B8">
              <w:rPr>
                <w:rFonts w:ascii="Times New Roman" w:eastAsia="Times New Roman" w:hAnsi="Times New Roman"/>
                <w:color w:val="000000" w:themeColor="text1"/>
                <w:sz w:val="24"/>
                <w:szCs w:val="24"/>
                <w:lang w:eastAsia="ru-RU"/>
              </w:rPr>
              <w:t>Председатель УМК,</w:t>
            </w:r>
          </w:p>
          <w:p w:rsidR="00562640" w:rsidRPr="000478B8" w:rsidRDefault="00562640" w:rsidP="00562640">
            <w:pPr>
              <w:widowControl w:val="0"/>
              <w:spacing w:after="0" w:line="240" w:lineRule="auto"/>
              <w:jc w:val="center"/>
              <w:rPr>
                <w:rFonts w:ascii="Times New Roman" w:eastAsia="Times New Roman" w:hAnsi="Times New Roman"/>
                <w:color w:val="000000" w:themeColor="text1"/>
                <w:sz w:val="24"/>
                <w:szCs w:val="24"/>
                <w:lang w:eastAsia="ru-RU"/>
              </w:rPr>
            </w:pPr>
            <w:r w:rsidRPr="000478B8">
              <w:rPr>
                <w:rFonts w:ascii="Times New Roman" w:eastAsia="Times New Roman" w:hAnsi="Times New Roman"/>
                <w:color w:val="000000" w:themeColor="text1"/>
                <w:sz w:val="24"/>
                <w:szCs w:val="24"/>
                <w:lang w:eastAsia="ru-RU"/>
              </w:rPr>
              <w:t>и.о. проректора по учебной работе</w:t>
            </w:r>
          </w:p>
          <w:p w:rsidR="00562640" w:rsidRPr="000478B8" w:rsidRDefault="00562640" w:rsidP="00562640">
            <w:pPr>
              <w:widowControl w:val="0"/>
              <w:spacing w:after="0" w:line="240" w:lineRule="auto"/>
              <w:jc w:val="center"/>
              <w:rPr>
                <w:rFonts w:ascii="Times New Roman" w:eastAsia="Times New Roman" w:hAnsi="Times New Roman"/>
                <w:color w:val="000000" w:themeColor="text1"/>
                <w:sz w:val="24"/>
                <w:szCs w:val="24"/>
                <w:lang w:eastAsia="ru-RU"/>
              </w:rPr>
            </w:pPr>
            <w:r w:rsidRPr="000478B8">
              <w:rPr>
                <w:rFonts w:ascii="Times New Roman" w:eastAsia="Times New Roman" w:hAnsi="Times New Roman"/>
                <w:color w:val="000000" w:themeColor="text1"/>
                <w:sz w:val="24"/>
                <w:szCs w:val="24"/>
                <w:lang w:eastAsia="ru-RU"/>
              </w:rPr>
              <w:t>канд. пед. наук. А.С. Солнцева</w:t>
            </w:r>
          </w:p>
          <w:p w:rsidR="00562640" w:rsidRPr="000478B8" w:rsidRDefault="00562640" w:rsidP="00562640">
            <w:pPr>
              <w:widowControl w:val="0"/>
              <w:spacing w:after="0" w:line="240" w:lineRule="auto"/>
              <w:jc w:val="center"/>
              <w:rPr>
                <w:rFonts w:ascii="Times New Roman" w:eastAsia="Times New Roman" w:hAnsi="Times New Roman"/>
                <w:color w:val="000000" w:themeColor="text1"/>
                <w:sz w:val="24"/>
                <w:szCs w:val="24"/>
                <w:lang w:eastAsia="ru-RU"/>
              </w:rPr>
            </w:pPr>
            <w:r w:rsidRPr="000478B8">
              <w:rPr>
                <w:rFonts w:ascii="Times New Roman" w:eastAsia="Times New Roman" w:hAnsi="Times New Roman"/>
                <w:color w:val="000000" w:themeColor="text1"/>
                <w:sz w:val="24"/>
                <w:szCs w:val="24"/>
                <w:lang w:eastAsia="ru-RU"/>
              </w:rPr>
              <w:t>______________________________</w:t>
            </w:r>
          </w:p>
          <w:p w:rsidR="00562640" w:rsidRDefault="00562640" w:rsidP="00562640">
            <w:pPr>
              <w:widowControl w:val="0"/>
              <w:spacing w:after="0" w:line="240" w:lineRule="auto"/>
              <w:jc w:val="center"/>
              <w:rPr>
                <w:rFonts w:ascii="Times New Roman" w:eastAsia="Times New Roman" w:hAnsi="Times New Roman"/>
                <w:color w:val="000000" w:themeColor="text1"/>
                <w:sz w:val="24"/>
                <w:szCs w:val="24"/>
                <w:lang w:eastAsia="ru-RU"/>
              </w:rPr>
            </w:pPr>
            <w:r w:rsidRPr="000478B8">
              <w:rPr>
                <w:rFonts w:ascii="Times New Roman" w:eastAsia="Times New Roman" w:hAnsi="Times New Roman"/>
                <w:color w:val="000000" w:themeColor="text1"/>
                <w:sz w:val="24"/>
                <w:szCs w:val="24"/>
                <w:lang w:eastAsia="ru-RU"/>
              </w:rPr>
              <w:t>«21» июня 2022 г.</w:t>
            </w:r>
          </w:p>
          <w:p w:rsidR="00562640" w:rsidRPr="00A06316" w:rsidRDefault="00562640" w:rsidP="00562640">
            <w:pPr>
              <w:widowControl w:val="0"/>
              <w:spacing w:after="0" w:line="240" w:lineRule="auto"/>
              <w:jc w:val="center"/>
              <w:rPr>
                <w:rFonts w:ascii="Times New Roman" w:eastAsia="Times New Roman" w:hAnsi="Times New Roman"/>
                <w:color w:val="000000" w:themeColor="text1"/>
                <w:sz w:val="24"/>
                <w:szCs w:val="24"/>
                <w:lang w:eastAsia="ru-RU"/>
              </w:rPr>
            </w:pPr>
          </w:p>
        </w:tc>
      </w:tr>
    </w:tbl>
    <w:p w:rsidR="001461BC" w:rsidRPr="00A06316" w:rsidRDefault="001461BC" w:rsidP="001461BC">
      <w:pPr>
        <w:spacing w:after="0" w:line="240" w:lineRule="auto"/>
        <w:jc w:val="center"/>
        <w:rPr>
          <w:rFonts w:ascii="Times New Roman" w:eastAsia="Times New Roman" w:hAnsi="Times New Roman"/>
          <w:color w:val="000000" w:themeColor="text1"/>
          <w:sz w:val="24"/>
          <w:szCs w:val="24"/>
          <w:lang w:eastAsia="ru-RU"/>
        </w:rPr>
      </w:pPr>
    </w:p>
    <w:p w:rsidR="001461BC" w:rsidRPr="00A06316" w:rsidRDefault="001461BC" w:rsidP="001461BC">
      <w:pPr>
        <w:spacing w:after="0" w:line="240" w:lineRule="auto"/>
        <w:jc w:val="center"/>
        <w:rPr>
          <w:rFonts w:ascii="Times New Roman" w:eastAsia="Times New Roman" w:hAnsi="Times New Roman"/>
          <w:color w:val="000000" w:themeColor="text1"/>
          <w:sz w:val="24"/>
          <w:szCs w:val="24"/>
          <w:lang w:eastAsia="ru-RU"/>
        </w:rPr>
      </w:pPr>
    </w:p>
    <w:p w:rsidR="001461BC" w:rsidRPr="00A06316" w:rsidRDefault="001461BC" w:rsidP="001461BC">
      <w:pPr>
        <w:spacing w:after="0" w:line="240" w:lineRule="auto"/>
        <w:jc w:val="center"/>
        <w:rPr>
          <w:rFonts w:ascii="Times New Roman" w:eastAsia="Times New Roman" w:hAnsi="Times New Roman"/>
          <w:b/>
          <w:color w:val="000000" w:themeColor="text1"/>
          <w:sz w:val="24"/>
          <w:szCs w:val="24"/>
          <w:lang w:eastAsia="ru-RU"/>
        </w:rPr>
      </w:pPr>
    </w:p>
    <w:p w:rsidR="001461BC" w:rsidRPr="00A06316" w:rsidRDefault="001461BC" w:rsidP="001461BC">
      <w:pPr>
        <w:widowControl w:val="0"/>
        <w:spacing w:after="0" w:line="240" w:lineRule="auto"/>
        <w:jc w:val="center"/>
        <w:rPr>
          <w:rFonts w:ascii="Times New Roman" w:eastAsia="Times New Roman" w:hAnsi="Times New Roman" w:cs="Tahoma"/>
          <w:b/>
          <w:color w:val="000000" w:themeColor="text1"/>
          <w:sz w:val="24"/>
          <w:szCs w:val="24"/>
          <w:lang w:eastAsia="ru-RU"/>
        </w:rPr>
      </w:pPr>
      <w:r w:rsidRPr="00A06316">
        <w:rPr>
          <w:rFonts w:ascii="Times New Roman" w:eastAsia="Times New Roman" w:hAnsi="Times New Roman" w:cs="Tahoma"/>
          <w:b/>
          <w:color w:val="000000" w:themeColor="text1"/>
          <w:sz w:val="24"/>
          <w:szCs w:val="24"/>
          <w:lang w:eastAsia="ru-RU"/>
        </w:rPr>
        <w:t>РАБОЧАЯ ПРОГРАММА ДИСЦИПЛИНЫ</w:t>
      </w:r>
    </w:p>
    <w:p w:rsidR="001461BC" w:rsidRPr="00A06316" w:rsidRDefault="001461BC" w:rsidP="001461BC">
      <w:pPr>
        <w:spacing w:after="0" w:line="240" w:lineRule="auto"/>
        <w:jc w:val="center"/>
        <w:rPr>
          <w:rFonts w:ascii="Times New Roman" w:hAnsi="Times New Roman" w:cs="Tahoma"/>
          <w:b/>
          <w:color w:val="000000" w:themeColor="text1"/>
          <w:sz w:val="24"/>
          <w:szCs w:val="24"/>
          <w:lang w:eastAsia="ru-RU"/>
        </w:rPr>
      </w:pPr>
      <w:r w:rsidRPr="00A06316">
        <w:rPr>
          <w:rFonts w:ascii="Times New Roman" w:hAnsi="Times New Roman" w:cs="Tahoma"/>
          <w:b/>
          <w:color w:val="000000" w:themeColor="text1"/>
          <w:sz w:val="24"/>
          <w:szCs w:val="24"/>
          <w:lang w:eastAsia="ru-RU"/>
        </w:rPr>
        <w:t>«СПЕЦИАЛЬНАЯ ПСИХОЛОГИЯ»</w:t>
      </w:r>
    </w:p>
    <w:p w:rsidR="001461BC" w:rsidRPr="00A06316" w:rsidRDefault="00D24285" w:rsidP="001461BC">
      <w:pPr>
        <w:spacing w:after="0" w:line="240" w:lineRule="auto"/>
        <w:jc w:val="center"/>
        <w:rPr>
          <w:rFonts w:ascii="Times New Roman" w:hAnsi="Times New Roman" w:cs="Tahoma"/>
          <w:b/>
          <w:bCs/>
          <w:color w:val="000000" w:themeColor="text1"/>
          <w:sz w:val="24"/>
          <w:szCs w:val="24"/>
          <w:lang w:eastAsia="ru-RU"/>
        </w:rPr>
      </w:pPr>
      <w:r>
        <w:rPr>
          <w:rFonts w:ascii="Times New Roman" w:hAnsi="Times New Roman" w:cs="Tahoma"/>
          <w:b/>
          <w:bCs/>
          <w:color w:val="000000" w:themeColor="text1"/>
          <w:sz w:val="24"/>
          <w:szCs w:val="24"/>
          <w:lang w:eastAsia="ru-RU"/>
        </w:rPr>
        <w:t>Б1.О.1</w:t>
      </w:r>
      <w:r w:rsidR="00562640">
        <w:rPr>
          <w:rFonts w:ascii="Times New Roman" w:hAnsi="Times New Roman" w:cs="Tahoma"/>
          <w:b/>
          <w:bCs/>
          <w:color w:val="000000" w:themeColor="text1"/>
          <w:sz w:val="24"/>
          <w:szCs w:val="24"/>
          <w:lang w:eastAsia="ru-RU"/>
        </w:rPr>
        <w:t>8</w:t>
      </w:r>
    </w:p>
    <w:p w:rsidR="001461BC" w:rsidRPr="00A06316" w:rsidRDefault="001461BC" w:rsidP="001461BC">
      <w:pPr>
        <w:widowControl w:val="0"/>
        <w:spacing w:after="0" w:line="240" w:lineRule="auto"/>
        <w:jc w:val="center"/>
        <w:rPr>
          <w:rFonts w:ascii="Times New Roman" w:hAnsi="Times New Roman"/>
          <w:b/>
          <w:color w:val="000000" w:themeColor="text1"/>
          <w:sz w:val="24"/>
          <w:szCs w:val="24"/>
        </w:rPr>
      </w:pPr>
    </w:p>
    <w:p w:rsidR="001461BC" w:rsidRPr="00A06316" w:rsidRDefault="001461BC" w:rsidP="001461BC">
      <w:pPr>
        <w:widowControl w:val="0"/>
        <w:spacing w:after="0" w:line="240" w:lineRule="auto"/>
        <w:jc w:val="center"/>
        <w:rPr>
          <w:rFonts w:ascii="Times New Roman" w:eastAsia="Times New Roman" w:hAnsi="Times New Roman" w:cs="Tahoma"/>
          <w:b/>
          <w:color w:val="000000" w:themeColor="text1"/>
          <w:sz w:val="24"/>
          <w:szCs w:val="24"/>
          <w:lang w:eastAsia="ru-RU"/>
        </w:rPr>
      </w:pPr>
    </w:p>
    <w:p w:rsidR="001461BC" w:rsidRPr="00A06316" w:rsidRDefault="001461BC" w:rsidP="001461BC">
      <w:pPr>
        <w:widowControl w:val="0"/>
        <w:spacing w:after="0" w:line="240" w:lineRule="auto"/>
        <w:jc w:val="center"/>
        <w:rPr>
          <w:rFonts w:ascii="Times New Roman" w:eastAsia="Times New Roman" w:hAnsi="Times New Roman" w:cs="Tahoma"/>
          <w:b/>
          <w:color w:val="000000" w:themeColor="text1"/>
          <w:sz w:val="24"/>
          <w:szCs w:val="24"/>
          <w:lang w:eastAsia="ru-RU"/>
        </w:rPr>
      </w:pPr>
    </w:p>
    <w:p w:rsidR="001461BC" w:rsidRPr="00A06316" w:rsidRDefault="001461BC" w:rsidP="001461BC">
      <w:pPr>
        <w:spacing w:after="0" w:line="240" w:lineRule="auto"/>
        <w:jc w:val="center"/>
        <w:rPr>
          <w:rFonts w:ascii="Times New Roman" w:eastAsia="Times New Roman" w:hAnsi="Times New Roman"/>
          <w:b/>
          <w:color w:val="000000" w:themeColor="text1"/>
          <w:sz w:val="24"/>
          <w:szCs w:val="24"/>
          <w:lang w:eastAsia="ru-RU"/>
        </w:rPr>
      </w:pPr>
      <w:r w:rsidRPr="00A06316">
        <w:rPr>
          <w:rFonts w:ascii="Times New Roman" w:eastAsia="Times New Roman" w:hAnsi="Times New Roman"/>
          <w:b/>
          <w:color w:val="000000" w:themeColor="text1"/>
          <w:sz w:val="24"/>
          <w:szCs w:val="24"/>
          <w:lang w:eastAsia="ru-RU"/>
        </w:rPr>
        <w:t>Направление подготовки</w:t>
      </w:r>
    </w:p>
    <w:p w:rsidR="001461BC" w:rsidRPr="00A06316" w:rsidRDefault="001461BC" w:rsidP="001461BC">
      <w:pPr>
        <w:spacing w:after="0" w:line="240" w:lineRule="auto"/>
        <w:jc w:val="center"/>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49.03.02 Физическая культура для лиц с отклонениями в состоянии здоровья (адаптивная физическая культура)</w:t>
      </w:r>
    </w:p>
    <w:p w:rsidR="001461BC" w:rsidRPr="00A06316" w:rsidRDefault="001461BC" w:rsidP="001461BC">
      <w:pPr>
        <w:spacing w:after="0" w:line="240" w:lineRule="auto"/>
        <w:jc w:val="center"/>
        <w:rPr>
          <w:rFonts w:ascii="Times New Roman" w:eastAsia="Times New Roman" w:hAnsi="Times New Roman"/>
          <w:b/>
          <w:color w:val="000000" w:themeColor="text1"/>
          <w:sz w:val="24"/>
          <w:szCs w:val="24"/>
          <w:lang w:eastAsia="ru-RU"/>
        </w:rPr>
      </w:pPr>
    </w:p>
    <w:p w:rsidR="00562640" w:rsidRPr="00562640" w:rsidRDefault="00562640" w:rsidP="00562640">
      <w:pPr>
        <w:widowControl w:val="0"/>
        <w:spacing w:after="0" w:line="240" w:lineRule="auto"/>
        <w:jc w:val="center"/>
        <w:rPr>
          <w:rFonts w:ascii="Times New Roman" w:eastAsia="Times New Roman" w:hAnsi="Times New Roman"/>
          <w:b/>
          <w:color w:val="000000"/>
          <w:sz w:val="24"/>
          <w:szCs w:val="24"/>
          <w:lang w:eastAsia="ru-RU"/>
        </w:rPr>
      </w:pPr>
      <w:r w:rsidRPr="00562640">
        <w:rPr>
          <w:rFonts w:ascii="Times New Roman" w:eastAsia="Times New Roman" w:hAnsi="Times New Roman"/>
          <w:b/>
          <w:color w:val="000000"/>
          <w:sz w:val="24"/>
          <w:szCs w:val="24"/>
          <w:lang w:eastAsia="ru-RU"/>
        </w:rPr>
        <w:t>ОПОП «Лечебная физическая культура»</w:t>
      </w:r>
    </w:p>
    <w:p w:rsidR="00562640" w:rsidRPr="00562640" w:rsidRDefault="00562640" w:rsidP="00562640">
      <w:pPr>
        <w:widowControl w:val="0"/>
        <w:spacing w:after="0" w:line="240" w:lineRule="auto"/>
        <w:jc w:val="center"/>
        <w:rPr>
          <w:rFonts w:ascii="Times New Roman" w:eastAsia="Times New Roman" w:hAnsi="Times New Roman"/>
          <w:b/>
          <w:color w:val="000000"/>
          <w:sz w:val="24"/>
          <w:szCs w:val="24"/>
          <w:lang w:eastAsia="ru-RU"/>
        </w:rPr>
      </w:pPr>
      <w:r w:rsidRPr="00562640">
        <w:rPr>
          <w:rFonts w:ascii="Times New Roman" w:eastAsia="Times New Roman" w:hAnsi="Times New Roman"/>
          <w:b/>
          <w:color w:val="000000"/>
          <w:sz w:val="24"/>
          <w:szCs w:val="24"/>
          <w:lang w:eastAsia="ru-RU"/>
        </w:rPr>
        <w:t>ОПОП «Физическая реабилитация»</w:t>
      </w:r>
    </w:p>
    <w:p w:rsidR="00562640" w:rsidRPr="00562640" w:rsidRDefault="00562640" w:rsidP="00562640">
      <w:pPr>
        <w:spacing w:after="0" w:line="240" w:lineRule="auto"/>
        <w:jc w:val="center"/>
        <w:rPr>
          <w:rFonts w:ascii="Times New Roman" w:eastAsia="Times New Roman" w:hAnsi="Times New Roman"/>
          <w:b/>
          <w:color w:val="000000"/>
          <w:sz w:val="24"/>
          <w:szCs w:val="24"/>
          <w:lang w:eastAsia="ru-RU"/>
        </w:rPr>
      </w:pPr>
      <w:r w:rsidRPr="00562640">
        <w:rPr>
          <w:rFonts w:ascii="Times New Roman" w:eastAsia="Times New Roman" w:hAnsi="Times New Roman"/>
          <w:b/>
          <w:color w:val="000000"/>
          <w:sz w:val="24"/>
          <w:szCs w:val="24"/>
          <w:lang w:eastAsia="ru-RU"/>
        </w:rPr>
        <w:t>ОПОП «Адаптивный спорт»</w:t>
      </w:r>
    </w:p>
    <w:p w:rsidR="00562640" w:rsidRPr="00562640" w:rsidRDefault="00562640" w:rsidP="00562640">
      <w:pPr>
        <w:widowControl w:val="0"/>
        <w:spacing w:after="0" w:line="240" w:lineRule="auto"/>
        <w:jc w:val="center"/>
        <w:rPr>
          <w:rFonts w:ascii="Times New Roman" w:eastAsia="Times New Roman" w:hAnsi="Times New Roman"/>
          <w:b/>
          <w:color w:val="000000"/>
          <w:sz w:val="24"/>
          <w:szCs w:val="24"/>
          <w:lang w:eastAsia="ru-RU"/>
        </w:rPr>
      </w:pPr>
    </w:p>
    <w:p w:rsidR="00562640" w:rsidRPr="00562640" w:rsidRDefault="00562640" w:rsidP="00562640">
      <w:pPr>
        <w:widowControl w:val="0"/>
        <w:spacing w:after="0" w:line="240" w:lineRule="auto"/>
        <w:jc w:val="center"/>
        <w:rPr>
          <w:rFonts w:ascii="Times New Roman" w:eastAsia="Times New Roman" w:hAnsi="Times New Roman"/>
          <w:b/>
          <w:color w:val="000000"/>
          <w:sz w:val="24"/>
          <w:szCs w:val="24"/>
          <w:lang w:eastAsia="ru-RU"/>
        </w:rPr>
      </w:pPr>
      <w:r w:rsidRPr="00562640">
        <w:rPr>
          <w:rFonts w:ascii="Times New Roman" w:eastAsia="Times New Roman" w:hAnsi="Times New Roman"/>
          <w:b/>
          <w:color w:val="000000"/>
          <w:sz w:val="24"/>
          <w:szCs w:val="24"/>
          <w:lang w:eastAsia="ru-RU"/>
        </w:rPr>
        <w:t>Квалиф</w:t>
      </w:r>
      <w:bookmarkStart w:id="0" w:name="_GoBack"/>
      <w:bookmarkEnd w:id="0"/>
      <w:r w:rsidRPr="00562640">
        <w:rPr>
          <w:rFonts w:ascii="Times New Roman" w:eastAsia="Times New Roman" w:hAnsi="Times New Roman"/>
          <w:b/>
          <w:color w:val="000000"/>
          <w:sz w:val="24"/>
          <w:szCs w:val="24"/>
          <w:lang w:eastAsia="ru-RU"/>
        </w:rPr>
        <w:t>икация выпускника</w:t>
      </w:r>
    </w:p>
    <w:p w:rsidR="00562640" w:rsidRPr="00562640" w:rsidRDefault="00562640" w:rsidP="00562640">
      <w:pPr>
        <w:widowControl w:val="0"/>
        <w:spacing w:after="0" w:line="240" w:lineRule="auto"/>
        <w:jc w:val="center"/>
        <w:rPr>
          <w:rFonts w:ascii="Times New Roman" w:eastAsia="Times New Roman" w:hAnsi="Times New Roman"/>
          <w:color w:val="000000"/>
          <w:sz w:val="24"/>
          <w:szCs w:val="24"/>
          <w:lang w:eastAsia="ru-RU"/>
        </w:rPr>
      </w:pPr>
      <w:r w:rsidRPr="00562640">
        <w:rPr>
          <w:rFonts w:ascii="Times New Roman" w:eastAsia="Times New Roman" w:hAnsi="Times New Roman"/>
          <w:color w:val="000000"/>
          <w:sz w:val="24"/>
          <w:szCs w:val="24"/>
          <w:lang w:eastAsia="ru-RU"/>
        </w:rPr>
        <w:t>Бакалавр</w:t>
      </w:r>
    </w:p>
    <w:p w:rsidR="00562640" w:rsidRPr="00562640" w:rsidRDefault="00562640" w:rsidP="00562640">
      <w:pPr>
        <w:spacing w:after="0" w:line="240" w:lineRule="auto"/>
        <w:jc w:val="center"/>
        <w:rPr>
          <w:rFonts w:ascii="Times New Roman" w:eastAsia="Times New Roman" w:hAnsi="Times New Roman"/>
          <w:b/>
          <w:color w:val="000000"/>
          <w:sz w:val="24"/>
          <w:szCs w:val="24"/>
          <w:lang w:eastAsia="ru-RU"/>
        </w:rPr>
      </w:pPr>
    </w:p>
    <w:p w:rsidR="00562640" w:rsidRPr="00562640" w:rsidRDefault="00562640" w:rsidP="00562640">
      <w:pPr>
        <w:spacing w:after="0" w:line="240" w:lineRule="auto"/>
        <w:jc w:val="center"/>
        <w:rPr>
          <w:rFonts w:ascii="Times New Roman" w:eastAsia="Times New Roman" w:hAnsi="Times New Roman"/>
          <w:b/>
          <w:color w:val="000000"/>
          <w:sz w:val="24"/>
          <w:szCs w:val="24"/>
          <w:lang w:eastAsia="ru-RU"/>
        </w:rPr>
      </w:pPr>
      <w:r w:rsidRPr="00562640">
        <w:rPr>
          <w:rFonts w:ascii="Times New Roman" w:eastAsia="Times New Roman" w:hAnsi="Times New Roman"/>
          <w:b/>
          <w:color w:val="000000"/>
          <w:sz w:val="24"/>
          <w:szCs w:val="24"/>
          <w:lang w:eastAsia="ru-RU"/>
        </w:rPr>
        <w:t>Форма обучения</w:t>
      </w:r>
    </w:p>
    <w:p w:rsidR="00562640" w:rsidRPr="00562640" w:rsidRDefault="00562640" w:rsidP="00562640">
      <w:pPr>
        <w:spacing w:after="0" w:line="240" w:lineRule="auto"/>
        <w:jc w:val="center"/>
        <w:rPr>
          <w:rFonts w:ascii="Times New Roman" w:eastAsia="Times New Roman" w:hAnsi="Times New Roman"/>
          <w:color w:val="000000"/>
          <w:sz w:val="24"/>
          <w:szCs w:val="24"/>
          <w:lang w:eastAsia="ru-RU"/>
        </w:rPr>
      </w:pPr>
      <w:r w:rsidRPr="00562640">
        <w:rPr>
          <w:rFonts w:ascii="Times New Roman" w:eastAsia="Times New Roman" w:hAnsi="Times New Roman"/>
          <w:color w:val="000000"/>
          <w:sz w:val="24"/>
          <w:szCs w:val="24"/>
          <w:lang w:eastAsia="ru-RU"/>
        </w:rPr>
        <w:t>очная/заочная</w:t>
      </w:r>
    </w:p>
    <w:p w:rsidR="00562640" w:rsidRPr="00562640" w:rsidRDefault="00562640" w:rsidP="00562640">
      <w:pPr>
        <w:spacing w:after="0" w:line="240" w:lineRule="auto"/>
        <w:jc w:val="center"/>
        <w:rPr>
          <w:rFonts w:ascii="Times New Roman" w:eastAsia="Times New Roman" w:hAnsi="Times New Roman"/>
          <w:color w:val="000000"/>
          <w:sz w:val="24"/>
          <w:szCs w:val="24"/>
          <w:lang w:eastAsia="ru-RU"/>
        </w:rPr>
      </w:pPr>
    </w:p>
    <w:tbl>
      <w:tblPr>
        <w:tblW w:w="22884" w:type="dxa"/>
        <w:tblLayout w:type="fixed"/>
        <w:tblLook w:val="04A0" w:firstRow="1" w:lastRow="0" w:firstColumn="1" w:lastColumn="0" w:noHBand="0" w:noVBand="1"/>
      </w:tblPr>
      <w:tblGrid>
        <w:gridCol w:w="3510"/>
        <w:gridCol w:w="3261"/>
        <w:gridCol w:w="3261"/>
        <w:gridCol w:w="3261"/>
        <w:gridCol w:w="3197"/>
        <w:gridCol w:w="3197"/>
        <w:gridCol w:w="3197"/>
      </w:tblGrid>
      <w:tr w:rsidR="00562640" w:rsidRPr="00562640" w:rsidTr="00562640">
        <w:tc>
          <w:tcPr>
            <w:tcW w:w="3510" w:type="dxa"/>
          </w:tcPr>
          <w:p w:rsidR="00562640" w:rsidRPr="00562640" w:rsidRDefault="00562640" w:rsidP="00562640">
            <w:pPr>
              <w:spacing w:after="0" w:line="240" w:lineRule="auto"/>
              <w:jc w:val="center"/>
              <w:rPr>
                <w:rFonts w:ascii="Times New Roman" w:eastAsia="Times New Roman" w:hAnsi="Times New Roman"/>
                <w:color w:val="000000"/>
                <w:sz w:val="24"/>
                <w:szCs w:val="24"/>
                <w:lang w:eastAsia="ru-RU"/>
              </w:rPr>
            </w:pPr>
            <w:r w:rsidRPr="00562640">
              <w:rPr>
                <w:rFonts w:ascii="Times New Roman" w:eastAsia="Times New Roman" w:hAnsi="Times New Roman"/>
                <w:color w:val="000000"/>
                <w:sz w:val="24"/>
                <w:szCs w:val="24"/>
                <w:lang w:eastAsia="ru-RU"/>
              </w:rPr>
              <w:t>СОГЛАСОВАНО</w:t>
            </w:r>
          </w:p>
          <w:p w:rsidR="00562640" w:rsidRPr="00562640" w:rsidRDefault="00562640" w:rsidP="00562640">
            <w:pPr>
              <w:spacing w:after="0" w:line="240" w:lineRule="auto"/>
              <w:jc w:val="center"/>
              <w:rPr>
                <w:rFonts w:ascii="Times New Roman" w:eastAsia="Times New Roman" w:hAnsi="Times New Roman"/>
                <w:sz w:val="24"/>
                <w:szCs w:val="24"/>
                <w:lang w:eastAsia="ru-RU"/>
              </w:rPr>
            </w:pPr>
            <w:r w:rsidRPr="00562640">
              <w:rPr>
                <w:rFonts w:ascii="Times New Roman" w:eastAsia="Times New Roman" w:hAnsi="Times New Roman"/>
                <w:sz w:val="24"/>
                <w:szCs w:val="24"/>
                <w:lang w:eastAsia="ru-RU"/>
              </w:rPr>
              <w:t xml:space="preserve">Декан факультета </w:t>
            </w:r>
          </w:p>
          <w:p w:rsidR="00562640" w:rsidRPr="00562640" w:rsidRDefault="00562640" w:rsidP="00562640">
            <w:pPr>
              <w:spacing w:after="0" w:line="240" w:lineRule="auto"/>
              <w:jc w:val="center"/>
              <w:rPr>
                <w:rFonts w:ascii="Times New Roman" w:eastAsia="Times New Roman" w:hAnsi="Times New Roman"/>
                <w:sz w:val="24"/>
                <w:szCs w:val="24"/>
                <w:lang w:eastAsia="ru-RU"/>
              </w:rPr>
            </w:pPr>
            <w:r w:rsidRPr="00562640">
              <w:rPr>
                <w:rFonts w:ascii="Times New Roman" w:eastAsia="Times New Roman" w:hAnsi="Times New Roman"/>
                <w:sz w:val="24"/>
                <w:szCs w:val="24"/>
                <w:lang w:eastAsia="ru-RU"/>
              </w:rPr>
              <w:t xml:space="preserve">физической культуры, </w:t>
            </w:r>
          </w:p>
          <w:p w:rsidR="00562640" w:rsidRPr="00562640" w:rsidRDefault="00562640" w:rsidP="00562640">
            <w:pPr>
              <w:spacing w:after="0" w:line="240" w:lineRule="auto"/>
              <w:jc w:val="center"/>
              <w:rPr>
                <w:rFonts w:ascii="Times New Roman" w:eastAsia="Times New Roman" w:hAnsi="Times New Roman"/>
                <w:sz w:val="24"/>
                <w:szCs w:val="24"/>
                <w:lang w:eastAsia="ru-RU"/>
              </w:rPr>
            </w:pPr>
            <w:r w:rsidRPr="00562640">
              <w:rPr>
                <w:rFonts w:ascii="Times New Roman" w:eastAsia="Times New Roman" w:hAnsi="Times New Roman"/>
                <w:sz w:val="24"/>
                <w:szCs w:val="24"/>
                <w:lang w:eastAsia="ru-RU"/>
              </w:rPr>
              <w:t>канд. юрид. наук, доцент</w:t>
            </w:r>
          </w:p>
          <w:p w:rsidR="00562640" w:rsidRPr="00562640" w:rsidRDefault="00562640" w:rsidP="00562640">
            <w:pPr>
              <w:spacing w:after="0" w:line="240" w:lineRule="auto"/>
              <w:jc w:val="center"/>
              <w:rPr>
                <w:rFonts w:ascii="Times New Roman" w:eastAsia="Times New Roman" w:hAnsi="Times New Roman"/>
                <w:sz w:val="24"/>
                <w:szCs w:val="24"/>
                <w:lang w:eastAsia="ru-RU"/>
              </w:rPr>
            </w:pPr>
            <w:r w:rsidRPr="00562640">
              <w:rPr>
                <w:rFonts w:ascii="Times New Roman" w:eastAsia="Times New Roman" w:hAnsi="Times New Roman"/>
                <w:sz w:val="24"/>
                <w:szCs w:val="24"/>
                <w:lang w:eastAsia="ru-RU"/>
              </w:rPr>
              <w:t xml:space="preserve">И.С. Полянская </w:t>
            </w:r>
          </w:p>
          <w:p w:rsidR="00562640" w:rsidRPr="00562640" w:rsidRDefault="00562640" w:rsidP="00562640">
            <w:pPr>
              <w:spacing w:after="0" w:line="240" w:lineRule="auto"/>
              <w:jc w:val="center"/>
              <w:rPr>
                <w:rFonts w:ascii="Times New Roman" w:eastAsia="Times New Roman" w:hAnsi="Times New Roman"/>
                <w:sz w:val="24"/>
                <w:szCs w:val="24"/>
                <w:lang w:eastAsia="ru-RU"/>
              </w:rPr>
            </w:pPr>
            <w:r w:rsidRPr="00562640">
              <w:rPr>
                <w:rFonts w:ascii="Times New Roman" w:eastAsia="Times New Roman" w:hAnsi="Times New Roman"/>
                <w:sz w:val="24"/>
                <w:szCs w:val="24"/>
                <w:lang w:eastAsia="ru-RU"/>
              </w:rPr>
              <w:t xml:space="preserve">_____________________ </w:t>
            </w:r>
          </w:p>
          <w:p w:rsidR="00562640" w:rsidRPr="00562640" w:rsidRDefault="00562640" w:rsidP="00562640">
            <w:pPr>
              <w:spacing w:after="0" w:line="240" w:lineRule="auto"/>
              <w:jc w:val="center"/>
              <w:rPr>
                <w:rFonts w:ascii="Times New Roman" w:eastAsia="Times New Roman" w:hAnsi="Times New Roman"/>
                <w:sz w:val="24"/>
                <w:szCs w:val="24"/>
                <w:lang w:eastAsia="ru-RU"/>
              </w:rPr>
            </w:pPr>
            <w:r w:rsidRPr="00562640">
              <w:rPr>
                <w:rFonts w:ascii="Times New Roman" w:eastAsia="Times New Roman" w:hAnsi="Times New Roman"/>
                <w:sz w:val="24"/>
                <w:szCs w:val="24"/>
                <w:lang w:eastAsia="ru-RU"/>
              </w:rPr>
              <w:t xml:space="preserve">«17» июня 2024 г. </w:t>
            </w:r>
          </w:p>
          <w:p w:rsidR="00562640" w:rsidRPr="00562640" w:rsidRDefault="00562640" w:rsidP="00562640">
            <w:pPr>
              <w:suppressAutoHyphens/>
              <w:spacing w:after="0" w:line="240" w:lineRule="auto"/>
              <w:jc w:val="center"/>
              <w:rPr>
                <w:rFonts w:ascii="Times New Roman" w:eastAsia="Times New Roman" w:hAnsi="Times New Roman"/>
                <w:color w:val="000000"/>
                <w:sz w:val="24"/>
                <w:szCs w:val="24"/>
                <w:lang w:eastAsia="ru-RU"/>
              </w:rPr>
            </w:pPr>
          </w:p>
          <w:p w:rsidR="00562640" w:rsidRPr="00562640" w:rsidRDefault="00562640" w:rsidP="00562640">
            <w:pPr>
              <w:spacing w:after="0" w:line="240" w:lineRule="auto"/>
              <w:jc w:val="center"/>
              <w:rPr>
                <w:rFonts w:ascii="Times New Roman" w:eastAsia="Times New Roman" w:hAnsi="Times New Roman"/>
                <w:sz w:val="24"/>
                <w:szCs w:val="24"/>
                <w:lang w:eastAsia="ru-RU"/>
              </w:rPr>
            </w:pPr>
          </w:p>
        </w:tc>
        <w:tc>
          <w:tcPr>
            <w:tcW w:w="3261" w:type="dxa"/>
          </w:tcPr>
          <w:p w:rsidR="00562640" w:rsidRPr="00562640" w:rsidRDefault="00562640" w:rsidP="00562640">
            <w:pPr>
              <w:spacing w:after="0" w:line="240" w:lineRule="auto"/>
              <w:jc w:val="center"/>
              <w:rPr>
                <w:rFonts w:ascii="Times New Roman" w:eastAsia="Times New Roman" w:hAnsi="Times New Roman"/>
                <w:color w:val="000000"/>
                <w:sz w:val="24"/>
                <w:szCs w:val="24"/>
                <w:lang w:eastAsia="ru-RU"/>
              </w:rPr>
            </w:pPr>
            <w:r w:rsidRPr="00562640">
              <w:rPr>
                <w:rFonts w:ascii="Times New Roman" w:eastAsia="Times New Roman" w:hAnsi="Times New Roman"/>
                <w:color w:val="000000"/>
                <w:sz w:val="24"/>
                <w:szCs w:val="24"/>
                <w:lang w:eastAsia="ru-RU"/>
              </w:rPr>
              <w:t>СОГЛАСОВАНО</w:t>
            </w:r>
          </w:p>
          <w:p w:rsidR="00562640" w:rsidRPr="00562640" w:rsidRDefault="00562640" w:rsidP="00562640">
            <w:pPr>
              <w:spacing w:after="0" w:line="240" w:lineRule="auto"/>
              <w:jc w:val="center"/>
              <w:rPr>
                <w:rFonts w:ascii="Times New Roman" w:eastAsia="Times New Roman" w:hAnsi="Times New Roman"/>
                <w:color w:val="000000"/>
                <w:sz w:val="24"/>
                <w:szCs w:val="24"/>
                <w:lang w:eastAsia="ru-RU"/>
              </w:rPr>
            </w:pPr>
            <w:r w:rsidRPr="00562640">
              <w:rPr>
                <w:rFonts w:ascii="Times New Roman" w:eastAsia="Times New Roman" w:hAnsi="Times New Roman"/>
                <w:color w:val="000000"/>
                <w:sz w:val="24"/>
                <w:szCs w:val="24"/>
                <w:lang w:eastAsia="ru-RU"/>
              </w:rPr>
              <w:t>Декан факультета</w:t>
            </w:r>
          </w:p>
          <w:p w:rsidR="00562640" w:rsidRPr="00562640" w:rsidRDefault="00562640" w:rsidP="00562640">
            <w:pPr>
              <w:spacing w:after="0" w:line="240" w:lineRule="auto"/>
              <w:jc w:val="center"/>
              <w:rPr>
                <w:rFonts w:ascii="Times New Roman" w:eastAsia="Times New Roman" w:hAnsi="Times New Roman"/>
                <w:color w:val="000000"/>
                <w:sz w:val="24"/>
                <w:szCs w:val="24"/>
                <w:lang w:eastAsia="ru-RU"/>
              </w:rPr>
            </w:pPr>
            <w:r w:rsidRPr="00562640">
              <w:rPr>
                <w:rFonts w:ascii="Times New Roman" w:eastAsia="Times New Roman" w:hAnsi="Times New Roman"/>
                <w:color w:val="000000"/>
                <w:sz w:val="24"/>
                <w:szCs w:val="24"/>
                <w:lang w:eastAsia="ru-RU"/>
              </w:rPr>
              <w:t xml:space="preserve"> заочной формы обучения, канд. пед. наук, профессор</w:t>
            </w:r>
          </w:p>
          <w:p w:rsidR="00562640" w:rsidRPr="00562640" w:rsidRDefault="00562640" w:rsidP="00562640">
            <w:pPr>
              <w:spacing w:after="0" w:line="240" w:lineRule="auto"/>
              <w:jc w:val="center"/>
              <w:rPr>
                <w:rFonts w:ascii="Times New Roman" w:eastAsia="Times New Roman" w:hAnsi="Times New Roman"/>
                <w:color w:val="000000"/>
                <w:sz w:val="24"/>
                <w:szCs w:val="24"/>
                <w:lang w:eastAsia="ru-RU"/>
              </w:rPr>
            </w:pPr>
            <w:r w:rsidRPr="00562640">
              <w:rPr>
                <w:rFonts w:ascii="Times New Roman" w:eastAsia="Times New Roman" w:hAnsi="Times New Roman"/>
                <w:color w:val="000000"/>
                <w:sz w:val="24"/>
                <w:szCs w:val="24"/>
                <w:lang w:eastAsia="ru-RU"/>
              </w:rPr>
              <w:t>_____________В.Х Шнайдер</w:t>
            </w:r>
          </w:p>
          <w:p w:rsidR="00562640" w:rsidRPr="00562640" w:rsidRDefault="00562640" w:rsidP="00562640">
            <w:pPr>
              <w:spacing w:after="0" w:line="240" w:lineRule="auto"/>
              <w:jc w:val="center"/>
              <w:rPr>
                <w:rFonts w:ascii="Times New Roman" w:eastAsia="Times New Roman" w:hAnsi="Times New Roman"/>
                <w:color w:val="000000"/>
                <w:sz w:val="24"/>
                <w:szCs w:val="24"/>
                <w:lang w:eastAsia="ru-RU"/>
              </w:rPr>
            </w:pPr>
            <w:r w:rsidRPr="00562640">
              <w:rPr>
                <w:rFonts w:ascii="Times New Roman" w:eastAsia="Times New Roman" w:hAnsi="Times New Roman"/>
                <w:sz w:val="24"/>
                <w:szCs w:val="24"/>
                <w:lang w:eastAsia="ru-RU"/>
              </w:rPr>
              <w:t xml:space="preserve">«17» июня 2024 г. </w:t>
            </w:r>
          </w:p>
        </w:tc>
        <w:tc>
          <w:tcPr>
            <w:tcW w:w="3261" w:type="dxa"/>
          </w:tcPr>
          <w:p w:rsidR="00562640" w:rsidRPr="00562640" w:rsidRDefault="00562640" w:rsidP="00562640">
            <w:pPr>
              <w:spacing w:after="0" w:line="240" w:lineRule="auto"/>
              <w:jc w:val="center"/>
              <w:rPr>
                <w:rFonts w:ascii="Times New Roman" w:eastAsia="Times New Roman" w:hAnsi="Times New Roman"/>
                <w:sz w:val="24"/>
                <w:szCs w:val="24"/>
                <w:lang w:eastAsia="ru-RU"/>
              </w:rPr>
            </w:pPr>
            <w:r w:rsidRPr="00562640">
              <w:rPr>
                <w:rFonts w:ascii="Times New Roman" w:eastAsia="Times New Roman" w:hAnsi="Times New Roman"/>
                <w:sz w:val="24"/>
                <w:szCs w:val="24"/>
                <w:lang w:eastAsia="ru-RU"/>
              </w:rPr>
              <w:t xml:space="preserve">Программа рассмотрена и одобрена на заседании кафедры (протокол № 5 </w:t>
            </w:r>
          </w:p>
          <w:p w:rsidR="00562640" w:rsidRPr="00562640" w:rsidRDefault="00562640" w:rsidP="00562640">
            <w:pPr>
              <w:spacing w:after="0" w:line="240" w:lineRule="auto"/>
              <w:jc w:val="center"/>
              <w:rPr>
                <w:rFonts w:ascii="Times New Roman" w:eastAsia="Times New Roman" w:hAnsi="Times New Roman"/>
                <w:sz w:val="24"/>
                <w:szCs w:val="24"/>
                <w:lang w:eastAsia="ru-RU"/>
              </w:rPr>
            </w:pPr>
            <w:r w:rsidRPr="00562640">
              <w:rPr>
                <w:rFonts w:ascii="Times New Roman" w:eastAsia="Times New Roman" w:hAnsi="Times New Roman"/>
                <w:sz w:val="24"/>
                <w:szCs w:val="24"/>
                <w:lang w:eastAsia="ru-RU"/>
              </w:rPr>
              <w:t>от «28» мая 2024 г.)</w:t>
            </w:r>
          </w:p>
          <w:p w:rsidR="00562640" w:rsidRPr="00562640" w:rsidRDefault="00562640" w:rsidP="00562640">
            <w:pPr>
              <w:spacing w:after="0" w:line="240" w:lineRule="auto"/>
              <w:jc w:val="center"/>
              <w:rPr>
                <w:rFonts w:ascii="Times New Roman" w:eastAsia="Times New Roman" w:hAnsi="Times New Roman"/>
                <w:sz w:val="24"/>
                <w:szCs w:val="24"/>
                <w:lang w:eastAsia="ru-RU"/>
              </w:rPr>
            </w:pPr>
            <w:r w:rsidRPr="00562640">
              <w:rPr>
                <w:rFonts w:ascii="Times New Roman" w:eastAsia="Times New Roman" w:hAnsi="Times New Roman"/>
                <w:sz w:val="24"/>
                <w:szCs w:val="24"/>
                <w:lang w:eastAsia="ru-RU"/>
              </w:rPr>
              <w:t xml:space="preserve">Заведующий кафедрой, </w:t>
            </w:r>
          </w:p>
          <w:p w:rsidR="00562640" w:rsidRPr="00562640" w:rsidRDefault="00562640" w:rsidP="00562640">
            <w:pPr>
              <w:spacing w:after="0" w:line="240" w:lineRule="auto"/>
              <w:jc w:val="center"/>
              <w:rPr>
                <w:rFonts w:ascii="Times New Roman" w:eastAsia="Times New Roman" w:hAnsi="Times New Roman"/>
                <w:sz w:val="24"/>
                <w:szCs w:val="24"/>
                <w:lang w:eastAsia="ru-RU"/>
              </w:rPr>
            </w:pPr>
            <w:r w:rsidRPr="00562640">
              <w:rPr>
                <w:rFonts w:ascii="Times New Roman" w:eastAsia="Times New Roman" w:hAnsi="Times New Roman"/>
                <w:sz w:val="24"/>
                <w:szCs w:val="24"/>
                <w:lang w:eastAsia="ru-RU"/>
              </w:rPr>
              <w:t xml:space="preserve">канд. пед. наук, доцент </w:t>
            </w:r>
          </w:p>
          <w:p w:rsidR="00562640" w:rsidRPr="00562640" w:rsidRDefault="00562640" w:rsidP="00562640">
            <w:pPr>
              <w:spacing w:after="0" w:line="240" w:lineRule="auto"/>
              <w:jc w:val="center"/>
              <w:rPr>
                <w:rFonts w:ascii="Times New Roman" w:eastAsia="Times New Roman" w:hAnsi="Times New Roman"/>
                <w:sz w:val="24"/>
                <w:szCs w:val="24"/>
                <w:lang w:eastAsia="ru-RU"/>
              </w:rPr>
            </w:pPr>
            <w:r w:rsidRPr="00562640">
              <w:rPr>
                <w:rFonts w:ascii="Times New Roman" w:eastAsia="Times New Roman" w:hAnsi="Times New Roman"/>
                <w:sz w:val="24"/>
                <w:szCs w:val="24"/>
                <w:lang w:eastAsia="ru-RU"/>
              </w:rPr>
              <w:t>В.В. Буторин</w:t>
            </w:r>
          </w:p>
          <w:p w:rsidR="00562640" w:rsidRPr="00562640" w:rsidRDefault="00562640" w:rsidP="00562640">
            <w:pPr>
              <w:spacing w:after="0" w:line="240" w:lineRule="auto"/>
              <w:jc w:val="center"/>
              <w:rPr>
                <w:rFonts w:ascii="Times New Roman" w:eastAsia="Times New Roman" w:hAnsi="Times New Roman"/>
                <w:sz w:val="24"/>
                <w:szCs w:val="24"/>
                <w:lang w:eastAsia="ru-RU"/>
              </w:rPr>
            </w:pPr>
            <w:r w:rsidRPr="00562640">
              <w:rPr>
                <w:rFonts w:ascii="Times New Roman" w:eastAsia="Times New Roman" w:hAnsi="Times New Roman"/>
                <w:sz w:val="24"/>
                <w:szCs w:val="24"/>
                <w:lang w:eastAsia="ru-RU"/>
              </w:rPr>
              <w:t>____________________</w:t>
            </w:r>
          </w:p>
          <w:p w:rsidR="00562640" w:rsidRPr="00562640" w:rsidRDefault="00562640" w:rsidP="00562640">
            <w:pPr>
              <w:spacing w:after="0" w:line="240" w:lineRule="auto"/>
              <w:jc w:val="center"/>
              <w:rPr>
                <w:rFonts w:ascii="Times New Roman" w:eastAsia="Times New Roman" w:hAnsi="Times New Roman"/>
                <w:color w:val="000000"/>
                <w:sz w:val="24"/>
                <w:szCs w:val="24"/>
                <w:lang w:eastAsia="ru-RU"/>
              </w:rPr>
            </w:pPr>
            <w:r w:rsidRPr="00562640">
              <w:rPr>
                <w:rFonts w:ascii="Times New Roman" w:eastAsia="Times New Roman" w:hAnsi="Times New Roman"/>
                <w:sz w:val="24"/>
                <w:szCs w:val="24"/>
                <w:lang w:eastAsia="ru-RU"/>
              </w:rPr>
              <w:t>28» мая 2024 г.</w:t>
            </w:r>
          </w:p>
        </w:tc>
        <w:tc>
          <w:tcPr>
            <w:tcW w:w="3261" w:type="dxa"/>
          </w:tcPr>
          <w:p w:rsidR="00562640" w:rsidRPr="00562640" w:rsidRDefault="00562640" w:rsidP="00562640">
            <w:pPr>
              <w:spacing w:after="0" w:line="240" w:lineRule="auto"/>
              <w:jc w:val="center"/>
              <w:rPr>
                <w:rFonts w:ascii="Times New Roman" w:eastAsia="Times New Roman" w:hAnsi="Times New Roman"/>
                <w:sz w:val="24"/>
                <w:szCs w:val="24"/>
                <w:lang w:eastAsia="ru-RU"/>
              </w:rPr>
            </w:pPr>
          </w:p>
        </w:tc>
        <w:tc>
          <w:tcPr>
            <w:tcW w:w="3197" w:type="dxa"/>
          </w:tcPr>
          <w:p w:rsidR="00562640" w:rsidRPr="00562640" w:rsidRDefault="00562640" w:rsidP="00562640">
            <w:pPr>
              <w:spacing w:after="0" w:line="240" w:lineRule="auto"/>
              <w:jc w:val="center"/>
              <w:rPr>
                <w:rFonts w:ascii="Times New Roman" w:eastAsia="Times New Roman" w:hAnsi="Times New Roman"/>
                <w:sz w:val="24"/>
                <w:szCs w:val="24"/>
                <w:lang w:eastAsia="ru-RU"/>
              </w:rPr>
            </w:pPr>
            <w:r w:rsidRPr="00562640">
              <w:rPr>
                <w:rFonts w:ascii="Times New Roman" w:eastAsia="Times New Roman" w:hAnsi="Times New Roman"/>
                <w:sz w:val="24"/>
                <w:szCs w:val="24"/>
                <w:lang w:eastAsia="ru-RU"/>
              </w:rPr>
              <w:t>Программа рассмотрена и одобрена на заседании кафедры (протокол №  4 от  29.04.20)</w:t>
            </w:r>
          </w:p>
          <w:p w:rsidR="00562640" w:rsidRPr="00562640" w:rsidRDefault="00562640" w:rsidP="00562640">
            <w:pPr>
              <w:spacing w:after="0" w:line="240" w:lineRule="auto"/>
              <w:jc w:val="center"/>
              <w:rPr>
                <w:rFonts w:ascii="Times New Roman" w:eastAsia="Times New Roman" w:hAnsi="Times New Roman"/>
                <w:sz w:val="24"/>
                <w:szCs w:val="24"/>
                <w:lang w:eastAsia="ru-RU"/>
              </w:rPr>
            </w:pPr>
            <w:r w:rsidRPr="00562640">
              <w:rPr>
                <w:rFonts w:ascii="Times New Roman" w:eastAsia="Times New Roman" w:hAnsi="Times New Roman"/>
                <w:sz w:val="24"/>
                <w:szCs w:val="24"/>
                <w:lang w:eastAsia="ru-RU"/>
              </w:rPr>
              <w:t xml:space="preserve">Заведующий кафедрой к.п.н., доцент Буторин В.В.  </w:t>
            </w:r>
          </w:p>
          <w:p w:rsidR="00562640" w:rsidRPr="00562640" w:rsidRDefault="00562640" w:rsidP="00562640">
            <w:pPr>
              <w:spacing w:after="0" w:line="240" w:lineRule="auto"/>
              <w:jc w:val="center"/>
              <w:rPr>
                <w:rFonts w:ascii="Times New Roman" w:eastAsia="Times New Roman" w:hAnsi="Times New Roman"/>
                <w:sz w:val="24"/>
                <w:szCs w:val="24"/>
                <w:lang w:eastAsia="ru-RU"/>
              </w:rPr>
            </w:pPr>
            <w:r w:rsidRPr="00562640">
              <w:rPr>
                <w:rFonts w:ascii="Times New Roman" w:eastAsia="Times New Roman" w:hAnsi="Times New Roman"/>
                <w:sz w:val="24"/>
                <w:szCs w:val="24"/>
                <w:lang w:eastAsia="ru-RU"/>
              </w:rPr>
              <w:t>________________________</w:t>
            </w:r>
          </w:p>
          <w:p w:rsidR="00562640" w:rsidRPr="00562640" w:rsidRDefault="00562640" w:rsidP="00562640">
            <w:pPr>
              <w:spacing w:after="0" w:line="240" w:lineRule="auto"/>
              <w:jc w:val="center"/>
              <w:rPr>
                <w:rFonts w:ascii="Times New Roman" w:eastAsia="Times New Roman" w:hAnsi="Times New Roman"/>
                <w:sz w:val="24"/>
                <w:szCs w:val="24"/>
                <w:lang w:eastAsia="ru-RU"/>
              </w:rPr>
            </w:pPr>
          </w:p>
        </w:tc>
        <w:tc>
          <w:tcPr>
            <w:tcW w:w="3197" w:type="dxa"/>
          </w:tcPr>
          <w:p w:rsidR="00562640" w:rsidRPr="00562640" w:rsidRDefault="00562640" w:rsidP="00562640">
            <w:pPr>
              <w:spacing w:after="0" w:line="240" w:lineRule="auto"/>
              <w:jc w:val="center"/>
              <w:rPr>
                <w:rFonts w:ascii="Times New Roman" w:eastAsia="Times New Roman" w:hAnsi="Times New Roman"/>
                <w:sz w:val="24"/>
                <w:szCs w:val="24"/>
                <w:lang w:eastAsia="ru-RU"/>
              </w:rPr>
            </w:pPr>
          </w:p>
        </w:tc>
        <w:tc>
          <w:tcPr>
            <w:tcW w:w="3197" w:type="dxa"/>
          </w:tcPr>
          <w:p w:rsidR="00562640" w:rsidRPr="00562640" w:rsidRDefault="00562640" w:rsidP="00562640">
            <w:pPr>
              <w:spacing w:after="0" w:line="240" w:lineRule="auto"/>
              <w:jc w:val="center"/>
              <w:rPr>
                <w:rFonts w:ascii="Times New Roman" w:eastAsia="Times New Roman" w:hAnsi="Times New Roman"/>
                <w:sz w:val="24"/>
                <w:szCs w:val="24"/>
                <w:lang w:eastAsia="ru-RU"/>
              </w:rPr>
            </w:pPr>
          </w:p>
        </w:tc>
      </w:tr>
    </w:tbl>
    <w:p w:rsidR="00562640" w:rsidRPr="00562640" w:rsidRDefault="00562640" w:rsidP="00562640">
      <w:pPr>
        <w:spacing w:after="0" w:line="240" w:lineRule="auto"/>
        <w:jc w:val="center"/>
        <w:rPr>
          <w:rFonts w:ascii="Times New Roman" w:eastAsia="Times New Roman" w:hAnsi="Times New Roman"/>
          <w:color w:val="000000"/>
          <w:sz w:val="24"/>
          <w:szCs w:val="24"/>
          <w:lang w:eastAsia="ru-RU"/>
        </w:rPr>
      </w:pPr>
    </w:p>
    <w:p w:rsidR="00562640" w:rsidRPr="00562640" w:rsidRDefault="00562640" w:rsidP="00562640">
      <w:pPr>
        <w:spacing w:after="0" w:line="240" w:lineRule="auto"/>
        <w:jc w:val="center"/>
        <w:rPr>
          <w:rFonts w:ascii="Times New Roman" w:eastAsia="Times New Roman" w:hAnsi="Times New Roman"/>
          <w:b/>
          <w:sz w:val="24"/>
          <w:szCs w:val="24"/>
          <w:lang w:eastAsia="ru-RU"/>
        </w:rPr>
      </w:pPr>
      <w:r w:rsidRPr="00562640">
        <w:rPr>
          <w:rFonts w:ascii="Times New Roman" w:eastAsia="Times New Roman" w:hAnsi="Times New Roman"/>
          <w:color w:val="000000"/>
          <w:sz w:val="24"/>
          <w:szCs w:val="24"/>
          <w:lang w:eastAsia="ru-RU"/>
        </w:rPr>
        <w:t xml:space="preserve">Малаховка 2024   </w:t>
      </w:r>
    </w:p>
    <w:p w:rsidR="001461BC" w:rsidRPr="00A06316" w:rsidRDefault="001461BC" w:rsidP="001461BC">
      <w:pPr>
        <w:spacing w:after="0" w:line="240" w:lineRule="auto"/>
        <w:jc w:val="center"/>
        <w:rPr>
          <w:rFonts w:ascii="Times New Roman" w:eastAsia="Times New Roman" w:hAnsi="Times New Roman"/>
          <w:color w:val="000000" w:themeColor="text1"/>
          <w:sz w:val="24"/>
          <w:szCs w:val="24"/>
          <w:lang w:eastAsia="ru-RU"/>
        </w:rPr>
      </w:pPr>
    </w:p>
    <w:p w:rsidR="00562640" w:rsidRDefault="00562640">
      <w:pPr>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br w:type="page"/>
      </w:r>
    </w:p>
    <w:p w:rsidR="00D24285" w:rsidRPr="00D24285" w:rsidRDefault="00D24285" w:rsidP="00D24285">
      <w:pPr>
        <w:suppressAutoHyphens/>
        <w:spacing w:after="0" w:line="240" w:lineRule="auto"/>
        <w:ind w:firstLine="708"/>
        <w:jc w:val="both"/>
        <w:rPr>
          <w:rFonts w:ascii="Times New Roman" w:eastAsia="Times New Roman" w:hAnsi="Times New Roman"/>
          <w:sz w:val="24"/>
          <w:szCs w:val="24"/>
          <w:lang w:eastAsia="ar-SA"/>
        </w:rPr>
      </w:pPr>
      <w:r w:rsidRPr="00D24285">
        <w:rPr>
          <w:rFonts w:ascii="Times New Roman" w:eastAsia="Times New Roman" w:hAnsi="Times New Roman"/>
          <w:sz w:val="24"/>
          <w:szCs w:val="24"/>
          <w:lang w:eastAsia="ar-SA"/>
        </w:rPr>
        <w:lastRenderedPageBreak/>
        <w:t xml:space="preserve">Рабочая программа разработана в соответствии с ФГОС ВО – бакалавриат по направлению подготовки 49.03.02 Физическая культура для лиц с отклонением в состоянии здоровья (адаптивная физическая культура), утвержденным приказом Министерства образования и науки Российской Федерации от 19 сентября 2017 г. № 942. </w:t>
      </w:r>
    </w:p>
    <w:p w:rsidR="00D663AE" w:rsidRPr="00A06316" w:rsidRDefault="00D663AE" w:rsidP="004A5690">
      <w:pPr>
        <w:spacing w:after="0" w:line="240" w:lineRule="auto"/>
        <w:rPr>
          <w:rFonts w:ascii="Times New Roman" w:hAnsi="Times New Roman" w:cs="Tahoma"/>
          <w:color w:val="000000" w:themeColor="text1"/>
          <w:sz w:val="24"/>
          <w:szCs w:val="24"/>
          <w:lang w:eastAsia="ru-RU"/>
        </w:rPr>
      </w:pPr>
    </w:p>
    <w:p w:rsidR="00D663AE" w:rsidRPr="00A06316" w:rsidRDefault="0012480D" w:rsidP="004A5690">
      <w:pPr>
        <w:spacing w:after="0" w:line="240" w:lineRule="auto"/>
        <w:outlineLvl w:val="0"/>
        <w:rPr>
          <w:rFonts w:ascii="Times New Roman" w:hAnsi="Times New Roman" w:cs="Tahoma"/>
          <w:b/>
          <w:color w:val="000000" w:themeColor="text1"/>
          <w:sz w:val="24"/>
          <w:szCs w:val="24"/>
          <w:lang w:eastAsia="ru-RU"/>
        </w:rPr>
      </w:pPr>
      <w:r>
        <w:rPr>
          <w:rFonts w:ascii="Times New Roman" w:hAnsi="Times New Roman" w:cs="Tahoma"/>
          <w:b/>
          <w:color w:val="000000" w:themeColor="text1"/>
          <w:sz w:val="24"/>
          <w:szCs w:val="24"/>
          <w:lang w:eastAsia="ru-RU"/>
        </w:rPr>
        <w:t>Составитель</w:t>
      </w:r>
      <w:r w:rsidR="00D663AE" w:rsidRPr="00A06316">
        <w:rPr>
          <w:rFonts w:ascii="Times New Roman" w:hAnsi="Times New Roman" w:cs="Tahoma"/>
          <w:b/>
          <w:color w:val="000000" w:themeColor="text1"/>
          <w:sz w:val="24"/>
          <w:szCs w:val="24"/>
          <w:lang w:eastAsia="ru-RU"/>
        </w:rPr>
        <w:t xml:space="preserve"> рабочей программы:</w:t>
      </w:r>
    </w:p>
    <w:p w:rsidR="00D663AE" w:rsidRPr="00A06316" w:rsidRDefault="00D663AE" w:rsidP="004A5690">
      <w:pPr>
        <w:spacing w:after="0" w:line="240" w:lineRule="auto"/>
        <w:outlineLvl w:val="0"/>
        <w:rPr>
          <w:rFonts w:ascii="Times New Roman" w:hAnsi="Times New Roman" w:cs="Tahoma"/>
          <w:color w:val="000000" w:themeColor="text1"/>
          <w:sz w:val="24"/>
          <w:szCs w:val="24"/>
          <w:lang w:eastAsia="ru-RU"/>
        </w:rPr>
      </w:pPr>
    </w:p>
    <w:p w:rsidR="00D663AE" w:rsidRPr="00A06316" w:rsidRDefault="002315E4" w:rsidP="004A5690">
      <w:pPr>
        <w:spacing w:after="0" w:line="240" w:lineRule="auto"/>
        <w:outlineLvl w:val="0"/>
        <w:rPr>
          <w:rFonts w:ascii="Times New Roman" w:hAnsi="Times New Roman" w:cs="Tahoma"/>
          <w:color w:val="000000" w:themeColor="text1"/>
          <w:sz w:val="24"/>
          <w:szCs w:val="24"/>
          <w:lang w:eastAsia="ru-RU"/>
        </w:rPr>
      </w:pPr>
      <w:r w:rsidRPr="002315E4">
        <w:rPr>
          <w:rFonts w:ascii="Times New Roman" w:hAnsi="Times New Roman" w:cs="Tahoma"/>
          <w:color w:val="000000" w:themeColor="text1"/>
          <w:sz w:val="24"/>
          <w:szCs w:val="24"/>
          <w:lang w:eastAsia="ru-RU"/>
        </w:rPr>
        <w:t>Ж.В. Кузнецова, канд. психол. наук, доцент</w:t>
      </w:r>
      <w:r w:rsidRPr="002315E4">
        <w:rPr>
          <w:rFonts w:ascii="Times New Roman" w:hAnsi="Times New Roman" w:cs="Tahoma"/>
          <w:color w:val="000000" w:themeColor="text1"/>
          <w:sz w:val="24"/>
          <w:szCs w:val="24"/>
          <w:lang w:eastAsia="ru-RU"/>
        </w:rPr>
        <w:tab/>
      </w:r>
      <w:r w:rsidRPr="002315E4">
        <w:rPr>
          <w:rFonts w:ascii="Times New Roman" w:hAnsi="Times New Roman" w:cs="Tahoma"/>
          <w:color w:val="000000" w:themeColor="text1"/>
          <w:sz w:val="24"/>
          <w:szCs w:val="24"/>
          <w:lang w:eastAsia="ru-RU"/>
        </w:rPr>
        <w:tab/>
      </w:r>
      <w:r w:rsidRPr="002315E4">
        <w:rPr>
          <w:rFonts w:ascii="Times New Roman" w:hAnsi="Times New Roman" w:cs="Tahoma"/>
          <w:color w:val="000000" w:themeColor="text1"/>
          <w:sz w:val="24"/>
          <w:szCs w:val="24"/>
          <w:lang w:eastAsia="ru-RU"/>
        </w:rPr>
        <w:tab/>
      </w:r>
      <w:r w:rsidR="0012480D">
        <w:rPr>
          <w:rFonts w:ascii="Times New Roman" w:hAnsi="Times New Roman" w:cs="Tahoma"/>
          <w:color w:val="000000" w:themeColor="text1"/>
          <w:sz w:val="24"/>
          <w:szCs w:val="24"/>
          <w:lang w:eastAsia="ru-RU"/>
        </w:rPr>
        <w:t>______________________</w:t>
      </w:r>
      <w:r w:rsidRPr="002315E4">
        <w:rPr>
          <w:rFonts w:ascii="Times New Roman" w:hAnsi="Times New Roman" w:cs="Tahoma"/>
          <w:color w:val="000000" w:themeColor="text1"/>
          <w:sz w:val="24"/>
          <w:szCs w:val="24"/>
          <w:lang w:eastAsia="ru-RU"/>
        </w:rPr>
        <w:tab/>
      </w:r>
    </w:p>
    <w:p w:rsidR="002315E4" w:rsidRDefault="002315E4" w:rsidP="004A5690">
      <w:pPr>
        <w:spacing w:after="0" w:line="240" w:lineRule="auto"/>
        <w:outlineLvl w:val="0"/>
        <w:rPr>
          <w:rFonts w:ascii="Times New Roman" w:hAnsi="Times New Roman" w:cs="Tahoma"/>
          <w:b/>
          <w:color w:val="000000" w:themeColor="text1"/>
          <w:sz w:val="24"/>
          <w:szCs w:val="24"/>
          <w:lang w:eastAsia="ru-RU"/>
        </w:rPr>
      </w:pPr>
    </w:p>
    <w:p w:rsidR="00D663AE" w:rsidRPr="00A06316" w:rsidRDefault="00D663AE" w:rsidP="004A5690">
      <w:pPr>
        <w:spacing w:after="0" w:line="240" w:lineRule="auto"/>
        <w:outlineLvl w:val="0"/>
        <w:rPr>
          <w:rFonts w:ascii="Times New Roman" w:hAnsi="Times New Roman" w:cs="Tahoma"/>
          <w:b/>
          <w:color w:val="000000" w:themeColor="text1"/>
          <w:sz w:val="24"/>
          <w:szCs w:val="24"/>
          <w:lang w:eastAsia="ru-RU"/>
        </w:rPr>
      </w:pPr>
      <w:r w:rsidRPr="00A06316">
        <w:rPr>
          <w:rFonts w:ascii="Times New Roman" w:hAnsi="Times New Roman" w:cs="Tahoma"/>
          <w:b/>
          <w:color w:val="000000" w:themeColor="text1"/>
          <w:sz w:val="24"/>
          <w:szCs w:val="24"/>
          <w:lang w:eastAsia="ru-RU"/>
        </w:rPr>
        <w:t xml:space="preserve">Рецензенты: </w:t>
      </w:r>
    </w:p>
    <w:p w:rsidR="00D663AE" w:rsidRPr="00A06316" w:rsidRDefault="00D663AE" w:rsidP="004A5690">
      <w:pPr>
        <w:spacing w:after="0" w:line="240" w:lineRule="auto"/>
        <w:outlineLvl w:val="0"/>
        <w:rPr>
          <w:rFonts w:ascii="Times New Roman" w:hAnsi="Times New Roman" w:cs="Tahoma"/>
          <w:color w:val="000000" w:themeColor="text1"/>
          <w:sz w:val="24"/>
          <w:szCs w:val="24"/>
          <w:lang w:eastAsia="ru-RU"/>
        </w:rPr>
      </w:pPr>
    </w:p>
    <w:p w:rsidR="00D663AE" w:rsidRPr="00A06316" w:rsidRDefault="002315E4" w:rsidP="004A5690">
      <w:pPr>
        <w:spacing w:after="0" w:line="240" w:lineRule="auto"/>
        <w:outlineLvl w:val="0"/>
        <w:rPr>
          <w:rFonts w:ascii="Times New Roman" w:hAnsi="Times New Roman" w:cs="Tahoma"/>
          <w:color w:val="000000" w:themeColor="text1"/>
          <w:sz w:val="24"/>
          <w:szCs w:val="24"/>
          <w:lang w:eastAsia="ru-RU"/>
        </w:rPr>
      </w:pPr>
      <w:r w:rsidRPr="002315E4">
        <w:rPr>
          <w:rFonts w:ascii="Times New Roman" w:hAnsi="Times New Roman" w:cs="Tahoma"/>
          <w:color w:val="000000" w:themeColor="text1"/>
          <w:sz w:val="24"/>
          <w:szCs w:val="24"/>
          <w:lang w:eastAsia="ru-RU"/>
        </w:rPr>
        <w:t xml:space="preserve">В.В. Буторин, канд. пед. наук, доцент                                 </w:t>
      </w:r>
      <w:r w:rsidRPr="002315E4">
        <w:rPr>
          <w:rFonts w:ascii="Times New Roman" w:hAnsi="Times New Roman" w:cs="Tahoma"/>
          <w:color w:val="000000" w:themeColor="text1"/>
          <w:sz w:val="24"/>
          <w:szCs w:val="24"/>
          <w:lang w:eastAsia="ru-RU"/>
        </w:rPr>
        <w:tab/>
        <w:t xml:space="preserve">  ______________________     </w:t>
      </w:r>
    </w:p>
    <w:p w:rsidR="00D663AE" w:rsidRPr="00A06316" w:rsidRDefault="00D663AE" w:rsidP="004A5690">
      <w:pPr>
        <w:spacing w:after="0" w:line="240" w:lineRule="auto"/>
        <w:outlineLvl w:val="0"/>
        <w:rPr>
          <w:rFonts w:ascii="Times New Roman" w:hAnsi="Times New Roman" w:cs="Tahoma"/>
          <w:color w:val="000000" w:themeColor="text1"/>
          <w:sz w:val="24"/>
          <w:szCs w:val="24"/>
          <w:lang w:eastAsia="ru-RU"/>
        </w:rPr>
      </w:pPr>
    </w:p>
    <w:p w:rsidR="00D663AE" w:rsidRPr="00A06316" w:rsidRDefault="002315E4" w:rsidP="004A5690">
      <w:pPr>
        <w:spacing w:after="0" w:line="240" w:lineRule="auto"/>
        <w:outlineLvl w:val="0"/>
        <w:rPr>
          <w:rFonts w:ascii="Times New Roman" w:hAnsi="Times New Roman" w:cs="Tahoma"/>
          <w:color w:val="000000" w:themeColor="text1"/>
          <w:sz w:val="24"/>
          <w:szCs w:val="24"/>
          <w:lang w:eastAsia="ru-RU"/>
        </w:rPr>
      </w:pPr>
      <w:r w:rsidRPr="002315E4">
        <w:rPr>
          <w:rFonts w:ascii="Times New Roman" w:hAnsi="Times New Roman" w:cs="Tahoma"/>
          <w:color w:val="000000" w:themeColor="text1"/>
          <w:sz w:val="24"/>
          <w:szCs w:val="24"/>
          <w:lang w:eastAsia="ru-RU"/>
        </w:rPr>
        <w:t>Н.И. Цицкишвили, канд. пед. наук, доцент                                   ______________________</w:t>
      </w:r>
    </w:p>
    <w:p w:rsidR="00D663AE" w:rsidRPr="00A06316" w:rsidRDefault="00D663AE" w:rsidP="004A5690">
      <w:pPr>
        <w:spacing w:after="0" w:line="240" w:lineRule="auto"/>
        <w:outlineLvl w:val="0"/>
        <w:rPr>
          <w:rFonts w:ascii="Times New Roman" w:hAnsi="Times New Roman" w:cs="Tahoma"/>
          <w:color w:val="000000" w:themeColor="text1"/>
          <w:sz w:val="24"/>
          <w:szCs w:val="24"/>
          <w:lang w:eastAsia="ru-RU"/>
        </w:rPr>
      </w:pPr>
    </w:p>
    <w:p w:rsidR="00D663AE" w:rsidRPr="00A06316" w:rsidRDefault="00D663AE" w:rsidP="004A5690">
      <w:pPr>
        <w:spacing w:after="0" w:line="240" w:lineRule="auto"/>
        <w:outlineLvl w:val="0"/>
        <w:rPr>
          <w:rFonts w:ascii="Times New Roman" w:hAnsi="Times New Roman" w:cs="Tahoma"/>
          <w:color w:val="000000" w:themeColor="text1"/>
          <w:sz w:val="24"/>
          <w:szCs w:val="24"/>
          <w:lang w:eastAsia="ru-RU"/>
        </w:rPr>
      </w:pPr>
    </w:p>
    <w:p w:rsidR="00D663AE" w:rsidRPr="00A06316" w:rsidRDefault="00D663AE" w:rsidP="004A5690">
      <w:pPr>
        <w:spacing w:after="0" w:line="240" w:lineRule="auto"/>
        <w:outlineLvl w:val="0"/>
        <w:rPr>
          <w:rFonts w:ascii="Times New Roman" w:hAnsi="Times New Roman" w:cs="Tahoma"/>
          <w:color w:val="000000" w:themeColor="text1"/>
          <w:sz w:val="24"/>
          <w:szCs w:val="24"/>
          <w:lang w:eastAsia="ru-RU"/>
        </w:rPr>
      </w:pPr>
    </w:p>
    <w:p w:rsidR="00D663AE" w:rsidRPr="00A06316" w:rsidRDefault="00D663AE" w:rsidP="004A5690">
      <w:pPr>
        <w:spacing w:after="0" w:line="240" w:lineRule="auto"/>
        <w:outlineLvl w:val="0"/>
        <w:rPr>
          <w:rFonts w:ascii="Times New Roman" w:hAnsi="Times New Roman" w:cs="Tahoma"/>
          <w:color w:val="000000" w:themeColor="text1"/>
          <w:sz w:val="24"/>
          <w:szCs w:val="24"/>
          <w:lang w:eastAsia="ru-RU"/>
        </w:rPr>
      </w:pPr>
    </w:p>
    <w:p w:rsidR="00D663AE" w:rsidRPr="00A06316" w:rsidRDefault="00D663AE" w:rsidP="004A5690">
      <w:pPr>
        <w:spacing w:after="0" w:line="240" w:lineRule="auto"/>
        <w:outlineLvl w:val="0"/>
        <w:rPr>
          <w:rFonts w:ascii="Times New Roman" w:hAnsi="Times New Roman" w:cs="Tahoma"/>
          <w:color w:val="000000" w:themeColor="text1"/>
          <w:sz w:val="24"/>
          <w:szCs w:val="24"/>
          <w:lang w:eastAsia="ru-RU"/>
        </w:rPr>
      </w:pPr>
    </w:p>
    <w:p w:rsidR="00D663AE" w:rsidRPr="00A06316" w:rsidRDefault="00D663AE" w:rsidP="004A5690">
      <w:pPr>
        <w:spacing w:after="0" w:line="240" w:lineRule="auto"/>
        <w:outlineLvl w:val="0"/>
        <w:rPr>
          <w:rFonts w:ascii="Times New Roman" w:hAnsi="Times New Roman" w:cs="Tahoma"/>
          <w:color w:val="000000" w:themeColor="text1"/>
          <w:sz w:val="24"/>
          <w:szCs w:val="24"/>
          <w:lang w:eastAsia="ru-RU"/>
        </w:rPr>
      </w:pPr>
    </w:p>
    <w:p w:rsidR="00D663AE" w:rsidRPr="00A06316" w:rsidRDefault="00D663AE" w:rsidP="004A5690">
      <w:pPr>
        <w:spacing w:after="0" w:line="240" w:lineRule="auto"/>
        <w:outlineLvl w:val="0"/>
        <w:rPr>
          <w:rFonts w:ascii="Times New Roman" w:hAnsi="Times New Roman" w:cs="Tahoma"/>
          <w:color w:val="000000" w:themeColor="text1"/>
          <w:sz w:val="24"/>
          <w:szCs w:val="24"/>
          <w:lang w:eastAsia="ru-RU"/>
        </w:rPr>
      </w:pPr>
    </w:p>
    <w:p w:rsidR="00D663AE" w:rsidRPr="00A06316" w:rsidRDefault="00D663AE" w:rsidP="004A5690">
      <w:pPr>
        <w:spacing w:after="0" w:line="240" w:lineRule="auto"/>
        <w:outlineLvl w:val="0"/>
        <w:rPr>
          <w:rFonts w:ascii="Times New Roman" w:hAnsi="Times New Roman" w:cs="Tahoma"/>
          <w:color w:val="000000" w:themeColor="text1"/>
          <w:sz w:val="24"/>
          <w:szCs w:val="24"/>
          <w:lang w:eastAsia="ru-RU"/>
        </w:rPr>
      </w:pPr>
    </w:p>
    <w:p w:rsidR="00D663AE" w:rsidRPr="00A06316" w:rsidRDefault="00D663AE" w:rsidP="004A5690">
      <w:pPr>
        <w:spacing w:after="0" w:line="240" w:lineRule="auto"/>
        <w:outlineLvl w:val="0"/>
        <w:rPr>
          <w:rFonts w:ascii="Times New Roman" w:hAnsi="Times New Roman" w:cs="Tahoma"/>
          <w:color w:val="000000" w:themeColor="text1"/>
          <w:sz w:val="24"/>
          <w:szCs w:val="24"/>
          <w:lang w:eastAsia="ru-RU"/>
        </w:rPr>
      </w:pPr>
    </w:p>
    <w:p w:rsidR="00D663AE" w:rsidRPr="00A06316" w:rsidRDefault="00D663AE" w:rsidP="004A5690">
      <w:pPr>
        <w:spacing w:after="0" w:line="240" w:lineRule="auto"/>
        <w:outlineLvl w:val="0"/>
        <w:rPr>
          <w:rFonts w:ascii="Times New Roman" w:hAnsi="Times New Roman" w:cs="Tahoma"/>
          <w:color w:val="000000" w:themeColor="text1"/>
          <w:sz w:val="24"/>
          <w:szCs w:val="24"/>
          <w:lang w:eastAsia="ru-RU"/>
        </w:rPr>
      </w:pPr>
    </w:p>
    <w:p w:rsidR="00D663AE" w:rsidRPr="00A06316" w:rsidRDefault="00D663AE" w:rsidP="004A5690">
      <w:pPr>
        <w:spacing w:after="0" w:line="240" w:lineRule="auto"/>
        <w:outlineLvl w:val="0"/>
        <w:rPr>
          <w:rFonts w:ascii="Times New Roman" w:hAnsi="Times New Roman" w:cs="Tahoma"/>
          <w:color w:val="000000" w:themeColor="text1"/>
          <w:sz w:val="24"/>
          <w:szCs w:val="24"/>
          <w:lang w:eastAsia="ru-RU"/>
        </w:rPr>
      </w:pPr>
    </w:p>
    <w:p w:rsidR="00D663AE" w:rsidRPr="00A06316" w:rsidRDefault="00D663AE" w:rsidP="004A5690">
      <w:pPr>
        <w:spacing w:after="0" w:line="240" w:lineRule="auto"/>
        <w:outlineLvl w:val="0"/>
        <w:rPr>
          <w:rFonts w:ascii="Times New Roman" w:hAnsi="Times New Roman" w:cs="Tahoma"/>
          <w:color w:val="000000" w:themeColor="text1"/>
          <w:sz w:val="24"/>
          <w:szCs w:val="24"/>
          <w:lang w:eastAsia="ru-RU"/>
        </w:rPr>
      </w:pPr>
    </w:p>
    <w:p w:rsidR="00D663AE" w:rsidRPr="00A06316" w:rsidRDefault="00D663AE" w:rsidP="004A5690">
      <w:pPr>
        <w:spacing w:after="0" w:line="240" w:lineRule="auto"/>
        <w:outlineLvl w:val="0"/>
        <w:rPr>
          <w:rFonts w:ascii="Times New Roman" w:hAnsi="Times New Roman" w:cs="Tahoma"/>
          <w:color w:val="000000" w:themeColor="text1"/>
          <w:sz w:val="24"/>
          <w:szCs w:val="24"/>
          <w:lang w:eastAsia="ru-RU"/>
        </w:rPr>
      </w:pPr>
    </w:p>
    <w:p w:rsidR="00D663AE" w:rsidRPr="00A06316" w:rsidRDefault="00D663AE" w:rsidP="004A5690">
      <w:pPr>
        <w:spacing w:after="0" w:line="240" w:lineRule="auto"/>
        <w:outlineLvl w:val="0"/>
        <w:rPr>
          <w:rFonts w:ascii="Times New Roman" w:hAnsi="Times New Roman" w:cs="Tahoma"/>
          <w:color w:val="000000" w:themeColor="text1"/>
          <w:sz w:val="24"/>
          <w:szCs w:val="24"/>
          <w:lang w:eastAsia="ru-RU"/>
        </w:rPr>
      </w:pPr>
    </w:p>
    <w:p w:rsidR="00D663AE" w:rsidRPr="00A06316" w:rsidRDefault="00D663AE" w:rsidP="004A5690">
      <w:pPr>
        <w:spacing w:after="0" w:line="240" w:lineRule="auto"/>
        <w:outlineLvl w:val="0"/>
        <w:rPr>
          <w:rFonts w:ascii="Times New Roman" w:hAnsi="Times New Roman" w:cs="Tahoma"/>
          <w:color w:val="000000" w:themeColor="text1"/>
          <w:sz w:val="24"/>
          <w:szCs w:val="24"/>
          <w:lang w:eastAsia="ru-RU"/>
        </w:rPr>
      </w:pPr>
    </w:p>
    <w:p w:rsidR="00D663AE" w:rsidRPr="00A06316" w:rsidRDefault="00D663AE" w:rsidP="004A5690">
      <w:pPr>
        <w:spacing w:after="0" w:line="240" w:lineRule="auto"/>
        <w:outlineLvl w:val="0"/>
        <w:rPr>
          <w:rFonts w:ascii="Times New Roman" w:hAnsi="Times New Roman" w:cs="Tahoma"/>
          <w:color w:val="000000" w:themeColor="text1"/>
          <w:sz w:val="24"/>
          <w:szCs w:val="24"/>
          <w:lang w:eastAsia="ru-RU"/>
        </w:rPr>
      </w:pPr>
    </w:p>
    <w:p w:rsidR="00D663AE" w:rsidRPr="00A06316" w:rsidRDefault="00D663AE" w:rsidP="004A5690">
      <w:pPr>
        <w:spacing w:after="0" w:line="240" w:lineRule="auto"/>
        <w:outlineLvl w:val="0"/>
        <w:rPr>
          <w:rFonts w:ascii="Times New Roman" w:hAnsi="Times New Roman" w:cs="Tahoma"/>
          <w:color w:val="000000" w:themeColor="text1"/>
          <w:sz w:val="24"/>
          <w:szCs w:val="24"/>
          <w:lang w:eastAsia="ru-RU"/>
        </w:rPr>
      </w:pPr>
    </w:p>
    <w:p w:rsidR="00D663AE" w:rsidRPr="00A06316" w:rsidRDefault="00D663AE" w:rsidP="004A5690">
      <w:pPr>
        <w:spacing w:after="0" w:line="240" w:lineRule="auto"/>
        <w:outlineLvl w:val="0"/>
        <w:rPr>
          <w:rFonts w:ascii="Times New Roman" w:hAnsi="Times New Roman" w:cs="Tahoma"/>
          <w:color w:val="000000" w:themeColor="text1"/>
          <w:sz w:val="24"/>
          <w:szCs w:val="24"/>
          <w:lang w:eastAsia="ru-RU"/>
        </w:rPr>
      </w:pPr>
    </w:p>
    <w:p w:rsidR="00D663AE" w:rsidRPr="00A06316" w:rsidRDefault="00D663AE" w:rsidP="004A5690">
      <w:pPr>
        <w:spacing w:after="0" w:line="240" w:lineRule="auto"/>
        <w:outlineLvl w:val="0"/>
        <w:rPr>
          <w:rFonts w:ascii="Times New Roman" w:hAnsi="Times New Roman" w:cs="Tahoma"/>
          <w:color w:val="000000" w:themeColor="text1"/>
          <w:sz w:val="24"/>
          <w:szCs w:val="24"/>
          <w:lang w:eastAsia="ru-RU"/>
        </w:rPr>
      </w:pPr>
    </w:p>
    <w:p w:rsidR="00D663AE" w:rsidRPr="00A06316" w:rsidRDefault="00D663AE" w:rsidP="004A5690">
      <w:pPr>
        <w:spacing w:after="0" w:line="240" w:lineRule="auto"/>
        <w:outlineLvl w:val="0"/>
        <w:rPr>
          <w:rFonts w:ascii="Times New Roman" w:hAnsi="Times New Roman" w:cs="Tahoma"/>
          <w:color w:val="000000" w:themeColor="text1"/>
          <w:sz w:val="24"/>
          <w:szCs w:val="24"/>
          <w:lang w:eastAsia="ru-RU"/>
        </w:rPr>
      </w:pPr>
    </w:p>
    <w:p w:rsidR="00D663AE" w:rsidRPr="00A06316" w:rsidRDefault="00D663AE" w:rsidP="004A5690">
      <w:pPr>
        <w:spacing w:after="0" w:line="240" w:lineRule="auto"/>
        <w:outlineLvl w:val="0"/>
        <w:rPr>
          <w:rFonts w:ascii="Times New Roman" w:hAnsi="Times New Roman" w:cs="Tahoma"/>
          <w:color w:val="000000" w:themeColor="text1"/>
          <w:sz w:val="24"/>
          <w:szCs w:val="24"/>
          <w:lang w:eastAsia="ru-RU"/>
        </w:rPr>
      </w:pPr>
    </w:p>
    <w:p w:rsidR="00D663AE" w:rsidRPr="00A06316" w:rsidRDefault="00D663AE" w:rsidP="004A5690">
      <w:pPr>
        <w:spacing w:after="0" w:line="240" w:lineRule="auto"/>
        <w:ind w:firstLine="567"/>
        <w:jc w:val="both"/>
        <w:rPr>
          <w:rFonts w:ascii="Times New Roman" w:hAnsi="Times New Roman"/>
          <w:color w:val="000000" w:themeColor="text1"/>
          <w:sz w:val="24"/>
          <w:szCs w:val="24"/>
          <w:lang w:eastAsia="ru-RU"/>
        </w:rPr>
      </w:pPr>
    </w:p>
    <w:p w:rsidR="00D663AE" w:rsidRPr="00A06316" w:rsidRDefault="00D663AE" w:rsidP="004A5690">
      <w:pPr>
        <w:spacing w:after="0" w:line="240" w:lineRule="auto"/>
        <w:jc w:val="both"/>
        <w:rPr>
          <w:rFonts w:ascii="Times New Roman" w:hAnsi="Times New Roman"/>
          <w:i/>
          <w:color w:val="000000" w:themeColor="text1"/>
        </w:rPr>
      </w:pPr>
      <w:r w:rsidRPr="00A06316">
        <w:rPr>
          <w:rFonts w:ascii="Times New Roman" w:hAnsi="Times New Roman"/>
          <w:b/>
          <w:color w:val="000000" w:themeColor="text1"/>
        </w:rPr>
        <w:t>Ссылки на используемые в разработке РПД дисциплины профессиональные стандарты (в соответствии с ФГОС ВО 49.03.02):</w:t>
      </w:r>
    </w:p>
    <w:tbl>
      <w:tblPr>
        <w:tblW w:w="924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7"/>
        <w:gridCol w:w="2837"/>
        <w:gridCol w:w="4413"/>
        <w:gridCol w:w="1115"/>
      </w:tblGrid>
      <w:tr w:rsidR="00D663AE" w:rsidRPr="00562640" w:rsidTr="00562640">
        <w:tc>
          <w:tcPr>
            <w:tcW w:w="877" w:type="dxa"/>
          </w:tcPr>
          <w:p w:rsidR="00D663AE" w:rsidRPr="00562640" w:rsidRDefault="00D663AE" w:rsidP="00562640">
            <w:pPr>
              <w:widowControl w:val="0"/>
              <w:spacing w:after="0" w:line="240" w:lineRule="auto"/>
              <w:jc w:val="center"/>
              <w:rPr>
                <w:rFonts w:ascii="Times New Roman" w:hAnsi="Times New Roman" w:cs="Tahoma"/>
                <w:color w:val="000000" w:themeColor="text1"/>
              </w:rPr>
            </w:pPr>
            <w:r w:rsidRPr="00562640">
              <w:rPr>
                <w:rFonts w:ascii="Times New Roman" w:hAnsi="Times New Roman" w:cs="Tahoma"/>
                <w:color w:val="000000" w:themeColor="text1"/>
              </w:rPr>
              <w:t>Код ПС</w:t>
            </w:r>
          </w:p>
        </w:tc>
        <w:tc>
          <w:tcPr>
            <w:tcW w:w="2837" w:type="dxa"/>
          </w:tcPr>
          <w:p w:rsidR="00D663AE" w:rsidRPr="00562640" w:rsidRDefault="00D663AE" w:rsidP="00562640">
            <w:pPr>
              <w:widowControl w:val="0"/>
              <w:spacing w:after="0" w:line="240" w:lineRule="auto"/>
              <w:jc w:val="center"/>
              <w:rPr>
                <w:rFonts w:ascii="Times New Roman" w:hAnsi="Times New Roman" w:cs="Tahoma"/>
                <w:color w:val="000000" w:themeColor="text1"/>
              </w:rPr>
            </w:pPr>
            <w:r w:rsidRPr="00562640">
              <w:rPr>
                <w:rFonts w:ascii="Times New Roman" w:hAnsi="Times New Roman" w:cs="Tahoma"/>
                <w:color w:val="000000" w:themeColor="text1"/>
              </w:rPr>
              <w:t>Профессиональный стандарт</w:t>
            </w:r>
          </w:p>
        </w:tc>
        <w:tc>
          <w:tcPr>
            <w:tcW w:w="4413" w:type="dxa"/>
          </w:tcPr>
          <w:p w:rsidR="00D663AE" w:rsidRPr="00562640" w:rsidRDefault="00D663AE" w:rsidP="00562640">
            <w:pPr>
              <w:widowControl w:val="0"/>
              <w:spacing w:after="0" w:line="240" w:lineRule="auto"/>
              <w:jc w:val="center"/>
              <w:rPr>
                <w:rFonts w:ascii="Times New Roman" w:hAnsi="Times New Roman" w:cs="Tahoma"/>
                <w:color w:val="000000" w:themeColor="text1"/>
              </w:rPr>
            </w:pPr>
            <w:r w:rsidRPr="00562640">
              <w:rPr>
                <w:rFonts w:ascii="Times New Roman" w:hAnsi="Times New Roman" w:cs="Tahoma"/>
                <w:color w:val="000000" w:themeColor="text1"/>
              </w:rPr>
              <w:t>Приказ Минтруда России</w:t>
            </w:r>
          </w:p>
        </w:tc>
        <w:tc>
          <w:tcPr>
            <w:tcW w:w="1115" w:type="dxa"/>
          </w:tcPr>
          <w:p w:rsidR="00D663AE" w:rsidRPr="00562640" w:rsidRDefault="00D663AE" w:rsidP="00562640">
            <w:pPr>
              <w:widowControl w:val="0"/>
              <w:spacing w:after="0" w:line="240" w:lineRule="auto"/>
              <w:jc w:val="center"/>
              <w:rPr>
                <w:rFonts w:ascii="Times New Roman" w:hAnsi="Times New Roman" w:cs="Tahoma"/>
                <w:color w:val="000000" w:themeColor="text1"/>
              </w:rPr>
            </w:pPr>
            <w:r w:rsidRPr="00562640">
              <w:rPr>
                <w:rFonts w:ascii="Times New Roman" w:hAnsi="Times New Roman" w:cs="Tahoma"/>
                <w:color w:val="000000" w:themeColor="text1"/>
              </w:rPr>
              <w:t>Аббрев. исп. в РПД</w:t>
            </w:r>
          </w:p>
        </w:tc>
      </w:tr>
      <w:tr w:rsidR="00D663AE" w:rsidRPr="00562640" w:rsidTr="00C0774B">
        <w:tc>
          <w:tcPr>
            <w:tcW w:w="9242" w:type="dxa"/>
            <w:gridSpan w:val="4"/>
          </w:tcPr>
          <w:p w:rsidR="00D663AE" w:rsidRPr="00562640" w:rsidRDefault="00D663AE" w:rsidP="00562640">
            <w:pPr>
              <w:widowControl w:val="0"/>
              <w:spacing w:after="0" w:line="240" w:lineRule="auto"/>
              <w:jc w:val="center"/>
              <w:rPr>
                <w:rFonts w:ascii="Times New Roman" w:hAnsi="Times New Roman" w:cs="Tahoma"/>
                <w:color w:val="000000" w:themeColor="text1"/>
              </w:rPr>
            </w:pPr>
            <w:r w:rsidRPr="00562640">
              <w:rPr>
                <w:rFonts w:ascii="Times New Roman" w:hAnsi="Times New Roman" w:cs="Tahoma"/>
                <w:color w:val="000000" w:themeColor="text1"/>
              </w:rPr>
              <w:t>05 Физическая культура и спорт</w:t>
            </w:r>
          </w:p>
        </w:tc>
      </w:tr>
      <w:tr w:rsidR="00562640" w:rsidRPr="00562640" w:rsidTr="00562640">
        <w:tc>
          <w:tcPr>
            <w:tcW w:w="877" w:type="dxa"/>
          </w:tcPr>
          <w:p w:rsidR="00562640" w:rsidRPr="00562640" w:rsidRDefault="00562640" w:rsidP="00562640">
            <w:pPr>
              <w:widowControl w:val="0"/>
              <w:spacing w:after="0" w:line="240" w:lineRule="auto"/>
              <w:jc w:val="both"/>
              <w:rPr>
                <w:rFonts w:ascii="Times New Roman" w:hAnsi="Times New Roman"/>
                <w:color w:val="000000" w:themeColor="text1"/>
              </w:rPr>
            </w:pPr>
            <w:r w:rsidRPr="00562640">
              <w:rPr>
                <w:rFonts w:ascii="Times New Roman" w:hAnsi="Times New Roman"/>
                <w:color w:val="000000" w:themeColor="text1"/>
              </w:rPr>
              <w:t>05.002</w:t>
            </w:r>
          </w:p>
        </w:tc>
        <w:tc>
          <w:tcPr>
            <w:tcW w:w="2837" w:type="dxa"/>
          </w:tcPr>
          <w:p w:rsidR="00562640" w:rsidRPr="00562640" w:rsidRDefault="00CA3C1B" w:rsidP="00562640">
            <w:pPr>
              <w:pStyle w:val="1"/>
              <w:spacing w:before="0" w:line="240" w:lineRule="auto"/>
              <w:jc w:val="both"/>
              <w:rPr>
                <w:rFonts w:ascii="Times New Roman" w:hAnsi="Times New Roman"/>
                <w:color w:val="auto"/>
                <w:sz w:val="22"/>
                <w:szCs w:val="22"/>
              </w:rPr>
            </w:pPr>
            <w:hyperlink r:id="rId7" w:history="1">
              <w:r w:rsidR="00562640" w:rsidRPr="00562640">
                <w:rPr>
                  <w:rStyle w:val="a4"/>
                  <w:rFonts w:ascii="Times New Roman" w:hAnsi="Times New Roman"/>
                  <w:b w:val="0"/>
                  <w:bCs w:val="0"/>
                  <w:color w:val="auto"/>
                  <w:sz w:val="22"/>
                  <w:szCs w:val="22"/>
                </w:rPr>
                <w:t xml:space="preserve"> "Тренер по адаптивной физической культуре и адаптивному спорту"</w:t>
              </w:r>
            </w:hyperlink>
          </w:p>
        </w:tc>
        <w:tc>
          <w:tcPr>
            <w:tcW w:w="4413" w:type="dxa"/>
          </w:tcPr>
          <w:p w:rsidR="00562640" w:rsidRPr="00562640" w:rsidRDefault="00562640" w:rsidP="00562640">
            <w:pPr>
              <w:widowControl w:val="0"/>
              <w:spacing w:after="0" w:line="240" w:lineRule="auto"/>
              <w:jc w:val="both"/>
              <w:rPr>
                <w:rFonts w:ascii="Times New Roman" w:hAnsi="Times New Roman"/>
              </w:rPr>
            </w:pPr>
            <w:r w:rsidRPr="00562640">
              <w:rPr>
                <w:rFonts w:ascii="Times New Roman" w:hAnsi="Times New Roman"/>
              </w:rPr>
              <w:t>Приказ Министерства труда и социальной защиты Российской Федерации от 02 апреля 2019 г. 199н (зарегистрирован Министерством юстиции Российской Федерации 29 апреля 2019 г., регистрационный № 54541)</w:t>
            </w:r>
          </w:p>
        </w:tc>
        <w:tc>
          <w:tcPr>
            <w:tcW w:w="1115" w:type="dxa"/>
          </w:tcPr>
          <w:p w:rsidR="00562640" w:rsidRPr="00562640" w:rsidRDefault="00562640" w:rsidP="00562640">
            <w:pPr>
              <w:widowControl w:val="0"/>
              <w:spacing w:after="0" w:line="240" w:lineRule="auto"/>
              <w:jc w:val="both"/>
              <w:rPr>
                <w:rFonts w:ascii="Times New Roman" w:hAnsi="Times New Roman"/>
                <w:b/>
                <w:bCs/>
                <w:color w:val="000000" w:themeColor="text1"/>
              </w:rPr>
            </w:pPr>
            <w:r w:rsidRPr="00562640">
              <w:rPr>
                <w:rFonts w:ascii="Times New Roman" w:hAnsi="Times New Roman"/>
                <w:b/>
                <w:bCs/>
                <w:color w:val="000000" w:themeColor="text1"/>
              </w:rPr>
              <w:t>Т АФК</w:t>
            </w:r>
          </w:p>
        </w:tc>
      </w:tr>
    </w:tbl>
    <w:p w:rsidR="001461BC" w:rsidRPr="00A06316" w:rsidRDefault="001461BC" w:rsidP="004A5690">
      <w:pPr>
        <w:spacing w:after="0" w:line="240" w:lineRule="auto"/>
        <w:ind w:firstLine="567"/>
        <w:jc w:val="both"/>
        <w:rPr>
          <w:rFonts w:ascii="Times New Roman" w:hAnsi="Times New Roman" w:cs="Tahoma"/>
          <w:color w:val="000000" w:themeColor="text1"/>
          <w:sz w:val="24"/>
          <w:szCs w:val="24"/>
          <w:lang w:eastAsia="ru-RU"/>
        </w:rPr>
      </w:pPr>
    </w:p>
    <w:p w:rsidR="001461BC" w:rsidRPr="00A06316" w:rsidRDefault="001461BC">
      <w:pPr>
        <w:spacing w:after="0" w:line="240" w:lineRule="auto"/>
        <w:rPr>
          <w:rFonts w:ascii="Times New Roman" w:hAnsi="Times New Roman" w:cs="Tahoma"/>
          <w:color w:val="000000" w:themeColor="text1"/>
          <w:sz w:val="24"/>
          <w:szCs w:val="24"/>
          <w:lang w:eastAsia="ru-RU"/>
        </w:rPr>
      </w:pPr>
      <w:r w:rsidRPr="00A06316">
        <w:rPr>
          <w:rFonts w:ascii="Times New Roman" w:hAnsi="Times New Roman" w:cs="Tahoma"/>
          <w:color w:val="000000" w:themeColor="text1"/>
          <w:sz w:val="24"/>
          <w:szCs w:val="24"/>
          <w:lang w:eastAsia="ru-RU"/>
        </w:rPr>
        <w:br w:type="page"/>
      </w:r>
    </w:p>
    <w:p w:rsidR="00D663AE" w:rsidRPr="00A06316" w:rsidRDefault="00D663AE" w:rsidP="001461BC">
      <w:pPr>
        <w:numPr>
          <w:ilvl w:val="0"/>
          <w:numId w:val="2"/>
        </w:numPr>
        <w:spacing w:after="0" w:line="240" w:lineRule="auto"/>
        <w:ind w:left="0" w:firstLine="709"/>
        <w:contextualSpacing/>
        <w:jc w:val="both"/>
        <w:rPr>
          <w:rFonts w:ascii="Times New Roman" w:hAnsi="Times New Roman"/>
          <w:b/>
          <w:bCs/>
          <w:color w:val="000000" w:themeColor="text1"/>
          <w:sz w:val="24"/>
          <w:szCs w:val="24"/>
          <w:lang w:eastAsia="ru-RU"/>
        </w:rPr>
      </w:pPr>
      <w:r w:rsidRPr="00A06316">
        <w:rPr>
          <w:rFonts w:ascii="Times New Roman" w:hAnsi="Times New Roman"/>
          <w:b/>
          <w:bCs/>
          <w:color w:val="000000" w:themeColor="text1"/>
          <w:sz w:val="24"/>
          <w:szCs w:val="24"/>
          <w:lang w:eastAsia="ru-RU"/>
        </w:rPr>
        <w:lastRenderedPageBreak/>
        <w:t>Изучение дисциплины направлено на формирование следующих компетенций:</w:t>
      </w:r>
    </w:p>
    <w:p w:rsidR="00D663AE" w:rsidRPr="00A06316" w:rsidRDefault="00D663AE" w:rsidP="001461BC">
      <w:pPr>
        <w:spacing w:after="0" w:line="240" w:lineRule="auto"/>
        <w:ind w:firstLine="709"/>
        <w:contextualSpacing/>
        <w:jc w:val="both"/>
        <w:rPr>
          <w:rFonts w:ascii="Times New Roman" w:hAnsi="Times New Roman"/>
          <w:b/>
          <w:bCs/>
          <w:color w:val="000000" w:themeColor="text1"/>
          <w:sz w:val="24"/>
          <w:szCs w:val="24"/>
          <w:lang w:eastAsia="ru-RU"/>
        </w:rPr>
      </w:pPr>
      <w:r w:rsidRPr="00A06316">
        <w:rPr>
          <w:rFonts w:ascii="Times New Roman" w:hAnsi="Times New Roman"/>
          <w:bCs/>
          <w:color w:val="000000" w:themeColor="text1"/>
          <w:sz w:val="24"/>
          <w:szCs w:val="24"/>
          <w:lang w:eastAsia="ru-RU"/>
        </w:rPr>
        <w:t>ОПК-13 -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w:t>
      </w:r>
    </w:p>
    <w:p w:rsidR="00D663AE" w:rsidRPr="00A06316" w:rsidRDefault="00D663AE" w:rsidP="001461BC">
      <w:pPr>
        <w:spacing w:after="0" w:line="240" w:lineRule="auto"/>
        <w:ind w:firstLine="709"/>
        <w:jc w:val="both"/>
        <w:rPr>
          <w:rFonts w:ascii="Times New Roman" w:hAnsi="Times New Roman"/>
          <w:caps/>
          <w:color w:val="000000" w:themeColor="text1"/>
          <w:spacing w:val="-1"/>
          <w:sz w:val="24"/>
          <w:szCs w:val="24"/>
          <w:lang w:eastAsia="ru-RU"/>
        </w:rPr>
      </w:pPr>
      <w:r w:rsidRPr="00A06316">
        <w:rPr>
          <w:rFonts w:ascii="Times New Roman" w:hAnsi="Times New Roman"/>
          <w:caps/>
          <w:color w:val="000000" w:themeColor="text1"/>
          <w:spacing w:val="-1"/>
          <w:sz w:val="24"/>
          <w:szCs w:val="24"/>
          <w:lang w:eastAsia="ru-RU"/>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50"/>
        <w:gridCol w:w="3095"/>
        <w:gridCol w:w="1689"/>
      </w:tblGrid>
      <w:tr w:rsidR="00D663AE" w:rsidRPr="00A06316" w:rsidTr="005254B9">
        <w:trPr>
          <w:trHeight w:val="834"/>
          <w:jc w:val="center"/>
        </w:trPr>
        <w:tc>
          <w:tcPr>
            <w:tcW w:w="4550" w:type="dxa"/>
          </w:tcPr>
          <w:p w:rsidR="00D663AE" w:rsidRPr="00A06316" w:rsidRDefault="00D663AE" w:rsidP="004A5690">
            <w:pPr>
              <w:spacing w:after="0" w:line="240" w:lineRule="auto"/>
              <w:jc w:val="both"/>
              <w:rPr>
                <w:rFonts w:ascii="Times New Roman" w:hAnsi="Times New Roman"/>
                <w:color w:val="000000" w:themeColor="text1"/>
                <w:spacing w:val="-1"/>
                <w:sz w:val="24"/>
                <w:szCs w:val="24"/>
              </w:rPr>
            </w:pPr>
            <w:r w:rsidRPr="00A06316">
              <w:rPr>
                <w:rFonts w:ascii="Times New Roman" w:hAnsi="Times New Roman"/>
                <w:color w:val="000000" w:themeColor="text1"/>
                <w:spacing w:val="-1"/>
                <w:sz w:val="24"/>
                <w:szCs w:val="24"/>
              </w:rPr>
              <w:t>ЗУН</w:t>
            </w:r>
          </w:p>
        </w:tc>
        <w:tc>
          <w:tcPr>
            <w:tcW w:w="3095" w:type="dxa"/>
          </w:tcPr>
          <w:p w:rsidR="00D663AE" w:rsidRPr="00A06316" w:rsidRDefault="00D663AE" w:rsidP="004A5690">
            <w:pPr>
              <w:spacing w:after="0" w:line="240" w:lineRule="auto"/>
              <w:jc w:val="center"/>
              <w:rPr>
                <w:rFonts w:ascii="Times New Roman" w:hAnsi="Times New Roman"/>
                <w:color w:val="000000" w:themeColor="text1"/>
                <w:spacing w:val="-1"/>
                <w:sz w:val="24"/>
                <w:szCs w:val="24"/>
              </w:rPr>
            </w:pPr>
            <w:r w:rsidRPr="00A06316">
              <w:rPr>
                <w:rFonts w:ascii="Times New Roman" w:hAnsi="Times New Roman"/>
                <w:color w:val="000000" w:themeColor="text1"/>
                <w:spacing w:val="-1"/>
                <w:sz w:val="24"/>
                <w:szCs w:val="24"/>
              </w:rPr>
              <w:t>Соотнесенные профессиональные стандарты</w:t>
            </w:r>
          </w:p>
        </w:tc>
        <w:tc>
          <w:tcPr>
            <w:tcW w:w="1689" w:type="dxa"/>
          </w:tcPr>
          <w:p w:rsidR="00D663AE" w:rsidRPr="00A06316" w:rsidRDefault="00D663AE" w:rsidP="004A5690">
            <w:pPr>
              <w:spacing w:after="0" w:line="240" w:lineRule="auto"/>
              <w:jc w:val="center"/>
              <w:rPr>
                <w:rFonts w:ascii="Times New Roman" w:hAnsi="Times New Roman"/>
                <w:color w:val="000000" w:themeColor="text1"/>
                <w:spacing w:val="-1"/>
                <w:sz w:val="24"/>
                <w:szCs w:val="24"/>
              </w:rPr>
            </w:pPr>
            <w:r w:rsidRPr="00A06316">
              <w:rPr>
                <w:rFonts w:ascii="Times New Roman" w:hAnsi="Times New Roman"/>
                <w:color w:val="000000" w:themeColor="text1"/>
                <w:spacing w:val="-1"/>
                <w:sz w:val="24"/>
                <w:szCs w:val="24"/>
              </w:rPr>
              <w:t>Формируемые компетенции</w:t>
            </w:r>
          </w:p>
        </w:tc>
      </w:tr>
      <w:tr w:rsidR="00D663AE" w:rsidRPr="00A06316" w:rsidTr="005254B9">
        <w:trPr>
          <w:trHeight w:val="20"/>
          <w:jc w:val="center"/>
        </w:trPr>
        <w:tc>
          <w:tcPr>
            <w:tcW w:w="4550" w:type="dxa"/>
          </w:tcPr>
          <w:p w:rsidR="00EC5F2F" w:rsidRPr="00A06316" w:rsidRDefault="00EC5F2F" w:rsidP="004A5690">
            <w:pPr>
              <w:spacing w:after="0" w:line="240" w:lineRule="auto"/>
              <w:jc w:val="both"/>
              <w:rPr>
                <w:rFonts w:ascii="Times New Roman" w:hAnsi="Times New Roman"/>
                <w:b/>
                <w:i/>
                <w:color w:val="000000" w:themeColor="text1"/>
                <w:sz w:val="24"/>
                <w:szCs w:val="24"/>
                <w:lang w:eastAsia="ru-RU"/>
              </w:rPr>
            </w:pPr>
            <w:r w:rsidRPr="00A06316">
              <w:rPr>
                <w:rFonts w:ascii="Times New Roman" w:hAnsi="Times New Roman"/>
                <w:b/>
                <w:color w:val="000000" w:themeColor="text1"/>
                <w:spacing w:val="-1"/>
                <w:sz w:val="24"/>
                <w:szCs w:val="24"/>
                <w:lang w:eastAsia="ru-RU"/>
              </w:rPr>
              <w:t>Знания</w:t>
            </w:r>
            <w:r w:rsidRPr="00A06316">
              <w:rPr>
                <w:rFonts w:ascii="Times New Roman" w:hAnsi="Times New Roman"/>
                <w:color w:val="000000" w:themeColor="text1"/>
                <w:spacing w:val="-1"/>
                <w:sz w:val="24"/>
                <w:szCs w:val="24"/>
                <w:lang w:eastAsia="ru-RU"/>
              </w:rPr>
              <w:t>:</w:t>
            </w:r>
            <w:r w:rsidR="00B969AC" w:rsidRPr="00A06316">
              <w:rPr>
                <w:rFonts w:ascii="Times New Roman" w:hAnsi="Times New Roman"/>
                <w:color w:val="000000" w:themeColor="text1"/>
                <w:sz w:val="24"/>
                <w:szCs w:val="24"/>
              </w:rPr>
              <w:t>К</w:t>
            </w:r>
            <w:r w:rsidRPr="00A06316">
              <w:rPr>
                <w:rFonts w:ascii="Times New Roman" w:hAnsi="Times New Roman"/>
                <w:color w:val="000000" w:themeColor="text1"/>
                <w:sz w:val="24"/>
                <w:szCs w:val="24"/>
                <w:lang w:eastAsia="ru-RU"/>
              </w:rPr>
              <w:t>оррекционной (специальной) психологии;</w:t>
            </w:r>
            <w:r w:rsidRPr="00A06316">
              <w:rPr>
                <w:rFonts w:ascii="Times New Roman" w:hAnsi="Times New Roman"/>
                <w:color w:val="000000" w:themeColor="text1"/>
                <w:spacing w:val="-1"/>
                <w:sz w:val="24"/>
                <w:szCs w:val="24"/>
                <w:lang w:eastAsia="ru-RU"/>
              </w:rPr>
              <w:t>психологических особенностей занимающихся различного пола и возраста, нозологических форм заболеваний занимающихся, которые необходимо учитывать при планировании их спортивной подготовки</w:t>
            </w:r>
            <w:r w:rsidR="00A24279" w:rsidRPr="00A06316">
              <w:rPr>
                <w:rFonts w:ascii="Times New Roman" w:hAnsi="Times New Roman"/>
                <w:color w:val="000000" w:themeColor="text1"/>
                <w:spacing w:val="-1"/>
                <w:sz w:val="24"/>
                <w:szCs w:val="24"/>
                <w:lang w:eastAsia="ru-RU"/>
              </w:rPr>
              <w:t>;</w:t>
            </w:r>
            <w:r w:rsidR="00A24279" w:rsidRPr="00A06316">
              <w:rPr>
                <w:rFonts w:ascii="Times New Roman" w:hAnsi="Times New Roman"/>
                <w:color w:val="000000" w:themeColor="text1"/>
                <w:sz w:val="24"/>
                <w:szCs w:val="24"/>
              </w:rPr>
              <w:t>основных направлений психологического просвещения педагогических работников и родителей (законных представителей) по основным разделам специальной психологии.</w:t>
            </w:r>
          </w:p>
          <w:p w:rsidR="00995AA0" w:rsidRPr="00A06316" w:rsidRDefault="00995AA0" w:rsidP="004A5690">
            <w:pPr>
              <w:spacing w:after="0" w:line="240" w:lineRule="auto"/>
              <w:jc w:val="both"/>
              <w:rPr>
                <w:rFonts w:ascii="Times New Roman" w:hAnsi="Times New Roman"/>
                <w:color w:val="000000" w:themeColor="text1"/>
                <w:spacing w:val="-1"/>
                <w:sz w:val="24"/>
                <w:szCs w:val="24"/>
                <w:lang w:eastAsia="ru-RU"/>
              </w:rPr>
            </w:pPr>
            <w:r w:rsidRPr="00A06316">
              <w:rPr>
                <w:rFonts w:ascii="Times New Roman" w:hAnsi="Times New Roman"/>
                <w:b/>
                <w:color w:val="000000" w:themeColor="text1"/>
                <w:spacing w:val="-1"/>
                <w:sz w:val="24"/>
                <w:szCs w:val="24"/>
              </w:rPr>
              <w:t>Умения:</w:t>
            </w:r>
            <w:r w:rsidR="00B969AC" w:rsidRPr="00A06316">
              <w:rPr>
                <w:rFonts w:ascii="Times New Roman" w:hAnsi="Times New Roman"/>
                <w:color w:val="000000" w:themeColor="text1"/>
                <w:sz w:val="24"/>
                <w:szCs w:val="24"/>
              </w:rPr>
              <w:t>Проведения методически обоснованного отбора в группы тренировочного этапа (этапа спортивной специализации)с</w:t>
            </w:r>
            <w:r w:rsidR="00B969AC" w:rsidRPr="00A06316">
              <w:rPr>
                <w:rFonts w:ascii="Times New Roman" w:hAnsi="Times New Roman"/>
                <w:b/>
                <w:color w:val="000000" w:themeColor="text1"/>
                <w:sz w:val="24"/>
                <w:szCs w:val="24"/>
              </w:rPr>
              <w:t xml:space="preserve"> у</w:t>
            </w:r>
            <w:r w:rsidRPr="00A06316">
              <w:rPr>
                <w:rFonts w:ascii="Times New Roman" w:hAnsi="Times New Roman"/>
                <w:color w:val="000000" w:themeColor="text1"/>
                <w:spacing w:val="-1"/>
                <w:sz w:val="24"/>
                <w:szCs w:val="24"/>
                <w:lang w:eastAsia="ru-RU"/>
              </w:rPr>
              <w:t>ч</w:t>
            </w:r>
            <w:r w:rsidR="005B0D96" w:rsidRPr="00A06316">
              <w:rPr>
                <w:rFonts w:ascii="Times New Roman" w:hAnsi="Times New Roman"/>
                <w:color w:val="000000" w:themeColor="text1"/>
                <w:spacing w:val="-1"/>
                <w:sz w:val="24"/>
                <w:szCs w:val="24"/>
                <w:lang w:eastAsia="ru-RU"/>
              </w:rPr>
              <w:t>ет</w:t>
            </w:r>
            <w:r w:rsidR="00B969AC" w:rsidRPr="00A06316">
              <w:rPr>
                <w:rFonts w:ascii="Times New Roman" w:hAnsi="Times New Roman"/>
                <w:color w:val="000000" w:themeColor="text1"/>
                <w:spacing w:val="-1"/>
                <w:sz w:val="24"/>
                <w:szCs w:val="24"/>
                <w:lang w:eastAsia="ru-RU"/>
              </w:rPr>
              <w:t>ом</w:t>
            </w:r>
            <w:r w:rsidRPr="00A06316">
              <w:rPr>
                <w:rFonts w:ascii="Times New Roman" w:hAnsi="Times New Roman"/>
                <w:color w:val="000000" w:themeColor="text1"/>
                <w:spacing w:val="-1"/>
                <w:sz w:val="24"/>
                <w:szCs w:val="24"/>
                <w:lang w:eastAsia="ru-RU"/>
              </w:rPr>
              <w:t>психологически</w:t>
            </w:r>
            <w:r w:rsidR="005B0D96" w:rsidRPr="00A06316">
              <w:rPr>
                <w:rFonts w:ascii="Times New Roman" w:hAnsi="Times New Roman"/>
                <w:color w:val="000000" w:themeColor="text1"/>
                <w:spacing w:val="-1"/>
                <w:sz w:val="24"/>
                <w:szCs w:val="24"/>
                <w:lang w:eastAsia="ru-RU"/>
              </w:rPr>
              <w:t>х</w:t>
            </w:r>
            <w:r w:rsidRPr="00A06316">
              <w:rPr>
                <w:rFonts w:ascii="Times New Roman" w:hAnsi="Times New Roman"/>
                <w:color w:val="000000" w:themeColor="text1"/>
                <w:spacing w:val="-1"/>
                <w:sz w:val="24"/>
                <w:szCs w:val="24"/>
                <w:lang w:eastAsia="ru-RU"/>
              </w:rPr>
              <w:t xml:space="preserve"> особенност</w:t>
            </w:r>
            <w:r w:rsidR="005B0D96" w:rsidRPr="00A06316">
              <w:rPr>
                <w:rFonts w:ascii="Times New Roman" w:hAnsi="Times New Roman"/>
                <w:color w:val="000000" w:themeColor="text1"/>
                <w:spacing w:val="-1"/>
                <w:sz w:val="24"/>
                <w:szCs w:val="24"/>
                <w:lang w:eastAsia="ru-RU"/>
              </w:rPr>
              <w:t>ей</w:t>
            </w:r>
            <w:r w:rsidRPr="00A06316">
              <w:rPr>
                <w:rFonts w:ascii="Times New Roman" w:hAnsi="Times New Roman"/>
                <w:color w:val="000000" w:themeColor="text1"/>
                <w:spacing w:val="-1"/>
                <w:sz w:val="24"/>
                <w:szCs w:val="24"/>
                <w:lang w:eastAsia="ru-RU"/>
              </w:rPr>
              <w:t xml:space="preserve"> детей с различными видами дизонтогенеза (включая инвалидов) всех возрастных и нозологических групп</w:t>
            </w:r>
            <w:r w:rsidR="004C2F55" w:rsidRPr="00A06316">
              <w:rPr>
                <w:rFonts w:ascii="Times New Roman" w:hAnsi="Times New Roman"/>
                <w:color w:val="000000" w:themeColor="text1"/>
                <w:spacing w:val="-1"/>
                <w:sz w:val="24"/>
                <w:szCs w:val="24"/>
                <w:lang w:eastAsia="ru-RU"/>
              </w:rPr>
              <w:t>; управления состоянием и поведением спортсмена для уменьшения напряженности занимающегося, коррекции его эмоционального состояния во время выступления на спортивных соревнованиях по адаптивным видам спорта</w:t>
            </w:r>
          </w:p>
          <w:p w:rsidR="00995AA0" w:rsidRPr="00A06316" w:rsidRDefault="00995AA0" w:rsidP="004A5690">
            <w:pPr>
              <w:tabs>
                <w:tab w:val="right" w:leader="underscore" w:pos="9356"/>
              </w:tabs>
              <w:spacing w:after="0" w:line="240" w:lineRule="auto"/>
              <w:jc w:val="both"/>
              <w:rPr>
                <w:rFonts w:ascii="Times New Roman" w:hAnsi="Times New Roman"/>
                <w:b/>
                <w:i/>
                <w:color w:val="000000" w:themeColor="text1"/>
                <w:spacing w:val="-1"/>
                <w:sz w:val="24"/>
                <w:szCs w:val="24"/>
              </w:rPr>
            </w:pPr>
          </w:p>
          <w:p w:rsidR="00EC5F2F" w:rsidRPr="00A06316" w:rsidRDefault="00EC5F2F" w:rsidP="004A5690">
            <w:pPr>
              <w:tabs>
                <w:tab w:val="right" w:leader="underscore" w:pos="9356"/>
              </w:tabs>
              <w:spacing w:after="0" w:line="240" w:lineRule="auto"/>
              <w:jc w:val="both"/>
              <w:rPr>
                <w:rFonts w:ascii="Times New Roman" w:hAnsi="Times New Roman"/>
                <w:color w:val="000000" w:themeColor="text1"/>
                <w:spacing w:val="-1"/>
                <w:sz w:val="24"/>
                <w:szCs w:val="24"/>
              </w:rPr>
            </w:pPr>
            <w:r w:rsidRPr="00A06316">
              <w:rPr>
                <w:rFonts w:ascii="Times New Roman" w:hAnsi="Times New Roman"/>
                <w:b/>
                <w:color w:val="000000" w:themeColor="text1"/>
                <w:spacing w:val="-1"/>
                <w:sz w:val="24"/>
                <w:szCs w:val="24"/>
              </w:rPr>
              <w:t>Навыки и/или опыт деятельности</w:t>
            </w:r>
            <w:r w:rsidRPr="00A06316">
              <w:rPr>
                <w:rFonts w:ascii="Times New Roman" w:hAnsi="Times New Roman"/>
                <w:color w:val="000000" w:themeColor="text1"/>
                <w:spacing w:val="-1"/>
                <w:sz w:val="24"/>
                <w:szCs w:val="24"/>
              </w:rPr>
              <w:t>:</w:t>
            </w:r>
          </w:p>
          <w:p w:rsidR="003423AE" w:rsidRPr="00A06316" w:rsidRDefault="003423AE" w:rsidP="004A5690">
            <w:pPr>
              <w:spacing w:after="0" w:line="240" w:lineRule="auto"/>
              <w:jc w:val="both"/>
              <w:rPr>
                <w:rFonts w:ascii="Times New Roman" w:hAnsi="Times New Roman"/>
                <w:color w:val="000000" w:themeColor="text1"/>
                <w:spacing w:val="-1"/>
                <w:sz w:val="24"/>
                <w:szCs w:val="24"/>
                <w:lang w:eastAsia="ru-RU"/>
              </w:rPr>
            </w:pPr>
            <w:r w:rsidRPr="00A06316">
              <w:rPr>
                <w:rFonts w:ascii="Times New Roman" w:hAnsi="Times New Roman"/>
                <w:color w:val="000000" w:themeColor="text1"/>
              </w:rPr>
              <w:t>Применения</w:t>
            </w:r>
            <w:r w:rsidR="00EC5F2F" w:rsidRPr="00A06316">
              <w:rPr>
                <w:rFonts w:ascii="Times New Roman" w:hAnsi="Times New Roman"/>
                <w:color w:val="000000" w:themeColor="text1"/>
              </w:rPr>
              <w:t xml:space="preserve"> знаний специальной психологии  при </w:t>
            </w:r>
            <w:r w:rsidRPr="00A06316">
              <w:rPr>
                <w:rFonts w:ascii="Times New Roman" w:hAnsi="Times New Roman"/>
                <w:color w:val="000000" w:themeColor="text1"/>
                <w:spacing w:val="-1"/>
                <w:sz w:val="24"/>
                <w:szCs w:val="24"/>
                <w:lang w:eastAsia="ru-RU"/>
              </w:rPr>
              <w:t xml:space="preserve">выборе и использовании оптимальных средств донесения информации и общения с инвалидами исходя из степени тяжести и структуры нарушений, состояния сохранных функций </w:t>
            </w:r>
          </w:p>
          <w:p w:rsidR="00D663AE" w:rsidRPr="00A06316" w:rsidRDefault="00D663AE" w:rsidP="004A5690">
            <w:pPr>
              <w:pStyle w:val="Default"/>
              <w:jc w:val="both"/>
              <w:rPr>
                <w:color w:val="000000" w:themeColor="text1"/>
                <w:spacing w:val="-1"/>
                <w:sz w:val="28"/>
                <w:szCs w:val="28"/>
              </w:rPr>
            </w:pPr>
          </w:p>
        </w:tc>
        <w:tc>
          <w:tcPr>
            <w:tcW w:w="3095" w:type="dxa"/>
          </w:tcPr>
          <w:p w:rsidR="000E2CAE" w:rsidRPr="00A06316" w:rsidRDefault="00A33B8E" w:rsidP="004A5690">
            <w:pPr>
              <w:spacing w:after="0" w:line="240" w:lineRule="auto"/>
              <w:jc w:val="both"/>
              <w:rPr>
                <w:rFonts w:ascii="Times New Roman" w:hAnsi="Times New Roman"/>
                <w:b/>
                <w:bCs/>
                <w:i/>
                <w:iCs/>
                <w:color w:val="000000" w:themeColor="text1"/>
                <w:sz w:val="24"/>
                <w:szCs w:val="24"/>
              </w:rPr>
            </w:pPr>
            <w:r>
              <w:rPr>
                <w:rFonts w:ascii="Times New Roman" w:hAnsi="Times New Roman"/>
                <w:b/>
                <w:bCs/>
                <w:i/>
                <w:iCs/>
                <w:color w:val="000000" w:themeColor="text1"/>
                <w:sz w:val="24"/>
                <w:szCs w:val="24"/>
              </w:rPr>
              <w:t xml:space="preserve">Т АФК </w:t>
            </w:r>
          </w:p>
          <w:p w:rsidR="000E2CAE" w:rsidRPr="008F7307" w:rsidRDefault="000E2CAE" w:rsidP="008F7307">
            <w:pPr>
              <w:spacing w:after="0" w:line="240" w:lineRule="auto"/>
              <w:rPr>
                <w:rFonts w:ascii="Times New Roman" w:hAnsi="Times New Roman"/>
                <w:b/>
                <w:color w:val="000000" w:themeColor="text1"/>
                <w:spacing w:val="-1"/>
                <w:sz w:val="24"/>
                <w:szCs w:val="24"/>
                <w:u w:val="single"/>
              </w:rPr>
            </w:pPr>
            <w:r w:rsidRPr="008F7307">
              <w:rPr>
                <w:rFonts w:ascii="Times New Roman" w:hAnsi="Times New Roman"/>
                <w:b/>
                <w:color w:val="000000" w:themeColor="text1"/>
                <w:spacing w:val="-1"/>
                <w:sz w:val="24"/>
                <w:szCs w:val="24"/>
                <w:u w:val="single"/>
              </w:rPr>
              <w:t>С/01.6</w:t>
            </w:r>
          </w:p>
          <w:p w:rsidR="000E2CAE" w:rsidRPr="008F7307" w:rsidRDefault="000E2CAE" w:rsidP="004A5690">
            <w:pPr>
              <w:spacing w:after="0" w:line="240" w:lineRule="auto"/>
              <w:jc w:val="both"/>
              <w:rPr>
                <w:rFonts w:ascii="Times New Roman" w:hAnsi="Times New Roman"/>
                <w:bCs/>
                <w:iCs/>
                <w:color w:val="000000" w:themeColor="text1"/>
                <w:sz w:val="24"/>
                <w:szCs w:val="24"/>
              </w:rPr>
            </w:pPr>
            <w:r w:rsidRPr="008F7307">
              <w:rPr>
                <w:rFonts w:ascii="Times New Roman" w:hAnsi="Times New Roman"/>
                <w:bCs/>
                <w:iCs/>
                <w:color w:val="000000" w:themeColor="text1"/>
                <w:sz w:val="24"/>
                <w:szCs w:val="24"/>
              </w:rPr>
              <w:t>Проведение испытательных и контрольных мероприятий для зачисления занимающихся на тренировочный этап (этап спортивной специализации) по виду адаптивного спорта (группе спортивных дисциплин)</w:t>
            </w:r>
          </w:p>
          <w:p w:rsidR="005E5F8A" w:rsidRPr="00A06316" w:rsidRDefault="005E5F8A" w:rsidP="004A5690">
            <w:pPr>
              <w:spacing w:after="0" w:line="240" w:lineRule="auto"/>
              <w:jc w:val="both"/>
              <w:rPr>
                <w:rFonts w:ascii="Times New Roman" w:hAnsi="Times New Roman"/>
                <w:b/>
                <w:bCs/>
                <w:i/>
                <w:iCs/>
                <w:color w:val="000000" w:themeColor="text1"/>
                <w:sz w:val="24"/>
                <w:szCs w:val="24"/>
              </w:rPr>
            </w:pPr>
          </w:p>
          <w:p w:rsidR="005E5F8A" w:rsidRPr="00A06316" w:rsidRDefault="00A33B8E" w:rsidP="004A5690">
            <w:pPr>
              <w:spacing w:after="0" w:line="240" w:lineRule="auto"/>
              <w:jc w:val="both"/>
              <w:rPr>
                <w:rFonts w:ascii="Times New Roman" w:hAnsi="Times New Roman"/>
                <w:b/>
                <w:bCs/>
                <w:i/>
                <w:iCs/>
                <w:color w:val="000000" w:themeColor="text1"/>
                <w:sz w:val="24"/>
                <w:szCs w:val="24"/>
              </w:rPr>
            </w:pPr>
            <w:r>
              <w:rPr>
                <w:rFonts w:ascii="Times New Roman" w:hAnsi="Times New Roman"/>
                <w:b/>
                <w:bCs/>
                <w:i/>
                <w:iCs/>
                <w:color w:val="000000" w:themeColor="text1"/>
                <w:sz w:val="24"/>
                <w:szCs w:val="24"/>
              </w:rPr>
              <w:t xml:space="preserve">Т АФК </w:t>
            </w:r>
          </w:p>
          <w:p w:rsidR="005E5F8A" w:rsidRPr="008F7307" w:rsidRDefault="005E5F8A" w:rsidP="004A5690">
            <w:pPr>
              <w:spacing w:after="0" w:line="240" w:lineRule="auto"/>
              <w:rPr>
                <w:rFonts w:ascii="Times New Roman" w:hAnsi="Times New Roman"/>
                <w:b/>
                <w:color w:val="000000" w:themeColor="text1"/>
                <w:spacing w:val="-1"/>
                <w:sz w:val="24"/>
                <w:szCs w:val="24"/>
                <w:u w:val="single"/>
              </w:rPr>
            </w:pPr>
            <w:r w:rsidRPr="008F7307">
              <w:rPr>
                <w:rFonts w:ascii="Times New Roman" w:hAnsi="Times New Roman"/>
                <w:b/>
                <w:color w:val="000000" w:themeColor="text1"/>
                <w:spacing w:val="-1"/>
                <w:sz w:val="24"/>
                <w:szCs w:val="24"/>
                <w:u w:val="single"/>
              </w:rPr>
              <w:t>С/03.6</w:t>
            </w:r>
          </w:p>
          <w:p w:rsidR="00D663AE" w:rsidRPr="008F7307" w:rsidRDefault="005E5F8A" w:rsidP="004A5690">
            <w:pPr>
              <w:tabs>
                <w:tab w:val="right" w:leader="underscore" w:pos="9356"/>
              </w:tabs>
              <w:spacing w:after="0" w:line="240" w:lineRule="auto"/>
              <w:rPr>
                <w:rFonts w:ascii="Times New Roman" w:hAnsi="Times New Roman"/>
                <w:bCs/>
                <w:iCs/>
                <w:color w:val="000000" w:themeColor="text1"/>
                <w:spacing w:val="-1"/>
                <w:sz w:val="24"/>
                <w:szCs w:val="24"/>
              </w:rPr>
            </w:pPr>
            <w:r w:rsidRPr="008F7307">
              <w:rPr>
                <w:rFonts w:ascii="Times New Roman" w:hAnsi="Times New Roman"/>
                <w:bCs/>
                <w:iCs/>
                <w:color w:val="000000" w:themeColor="text1"/>
                <w:spacing w:val="-1"/>
                <w:sz w:val="24"/>
                <w:szCs w:val="24"/>
              </w:rPr>
              <w:t>Повышение уровня общей и специальной физической, технической, тактической подготовки занимающихся в соответствии с программой тренировочного этапа по виду адаптивного спорта (группе спортивных дисциплин)</w:t>
            </w:r>
          </w:p>
          <w:p w:rsidR="005E5F8A" w:rsidRPr="00A06316" w:rsidRDefault="005E5F8A" w:rsidP="004A5690">
            <w:pPr>
              <w:tabs>
                <w:tab w:val="right" w:leader="underscore" w:pos="9356"/>
              </w:tabs>
              <w:spacing w:after="0" w:line="240" w:lineRule="auto"/>
              <w:rPr>
                <w:rFonts w:ascii="Times New Roman" w:hAnsi="Times New Roman"/>
                <w:b/>
                <w:bCs/>
                <w:i/>
                <w:iCs/>
                <w:color w:val="000000" w:themeColor="text1"/>
                <w:spacing w:val="-1"/>
                <w:sz w:val="24"/>
                <w:szCs w:val="24"/>
              </w:rPr>
            </w:pPr>
          </w:p>
          <w:p w:rsidR="005E5F8A" w:rsidRPr="00A06316" w:rsidRDefault="00A33B8E" w:rsidP="004A5690">
            <w:pPr>
              <w:spacing w:after="0" w:line="240" w:lineRule="auto"/>
              <w:jc w:val="both"/>
              <w:rPr>
                <w:rFonts w:ascii="Times New Roman" w:hAnsi="Times New Roman"/>
                <w:b/>
                <w:bCs/>
                <w:i/>
                <w:iCs/>
                <w:color w:val="000000" w:themeColor="text1"/>
                <w:sz w:val="24"/>
                <w:szCs w:val="24"/>
              </w:rPr>
            </w:pPr>
            <w:r>
              <w:rPr>
                <w:rFonts w:ascii="Times New Roman" w:hAnsi="Times New Roman"/>
                <w:b/>
                <w:bCs/>
                <w:i/>
                <w:iCs/>
                <w:color w:val="000000" w:themeColor="text1"/>
                <w:sz w:val="24"/>
                <w:szCs w:val="24"/>
              </w:rPr>
              <w:t xml:space="preserve">Т АФК </w:t>
            </w:r>
          </w:p>
          <w:p w:rsidR="005E5F8A" w:rsidRPr="008F7307" w:rsidRDefault="005E5F8A" w:rsidP="008F7307">
            <w:pPr>
              <w:spacing w:after="0" w:line="240" w:lineRule="auto"/>
              <w:rPr>
                <w:rFonts w:ascii="Times New Roman" w:hAnsi="Times New Roman"/>
                <w:b/>
                <w:color w:val="000000" w:themeColor="text1"/>
                <w:spacing w:val="-1"/>
                <w:sz w:val="24"/>
                <w:szCs w:val="24"/>
                <w:u w:val="single"/>
              </w:rPr>
            </w:pPr>
            <w:r w:rsidRPr="008F7307">
              <w:rPr>
                <w:rFonts w:ascii="Times New Roman" w:hAnsi="Times New Roman"/>
                <w:b/>
                <w:color w:val="000000" w:themeColor="text1"/>
                <w:spacing w:val="-1"/>
                <w:sz w:val="24"/>
                <w:szCs w:val="24"/>
                <w:u w:val="single"/>
              </w:rPr>
              <w:t>С/04.6</w:t>
            </w:r>
          </w:p>
          <w:p w:rsidR="005E5F8A" w:rsidRPr="008F7307" w:rsidRDefault="005E5F8A" w:rsidP="004A5690">
            <w:pPr>
              <w:tabs>
                <w:tab w:val="right" w:leader="underscore" w:pos="9356"/>
              </w:tabs>
              <w:spacing w:after="0" w:line="240" w:lineRule="auto"/>
              <w:rPr>
                <w:rFonts w:ascii="Times New Roman" w:hAnsi="Times New Roman"/>
                <w:bCs/>
                <w:iCs/>
                <w:color w:val="000000" w:themeColor="text1"/>
                <w:spacing w:val="-1"/>
                <w:sz w:val="24"/>
                <w:szCs w:val="24"/>
              </w:rPr>
            </w:pPr>
            <w:r w:rsidRPr="008F7307">
              <w:rPr>
                <w:rFonts w:ascii="Times New Roman" w:hAnsi="Times New Roman"/>
                <w:bCs/>
                <w:iCs/>
                <w:color w:val="000000" w:themeColor="text1"/>
                <w:spacing w:val="-1"/>
                <w:sz w:val="24"/>
                <w:szCs w:val="24"/>
              </w:rPr>
              <w:t>Формирование у занимающихся навыков соревновательной деятельности</w:t>
            </w:r>
          </w:p>
          <w:p w:rsidR="005E5F8A" w:rsidRPr="00A06316" w:rsidRDefault="005E5F8A" w:rsidP="004A5690">
            <w:pPr>
              <w:tabs>
                <w:tab w:val="right" w:leader="underscore" w:pos="9356"/>
              </w:tabs>
              <w:spacing w:after="0" w:line="240" w:lineRule="auto"/>
              <w:rPr>
                <w:rFonts w:ascii="Times New Roman" w:hAnsi="Times New Roman"/>
                <w:b/>
                <w:bCs/>
                <w:i/>
                <w:iCs/>
                <w:color w:val="000000" w:themeColor="text1"/>
                <w:spacing w:val="-1"/>
                <w:sz w:val="24"/>
                <w:szCs w:val="24"/>
              </w:rPr>
            </w:pPr>
          </w:p>
          <w:p w:rsidR="005E5F8A" w:rsidRPr="00A06316" w:rsidRDefault="00A33B8E" w:rsidP="004A5690">
            <w:pPr>
              <w:spacing w:after="0" w:line="240" w:lineRule="auto"/>
              <w:jc w:val="both"/>
              <w:rPr>
                <w:rFonts w:ascii="Times New Roman" w:hAnsi="Times New Roman"/>
                <w:b/>
                <w:bCs/>
                <w:i/>
                <w:iCs/>
                <w:color w:val="000000" w:themeColor="text1"/>
                <w:sz w:val="24"/>
                <w:szCs w:val="24"/>
              </w:rPr>
            </w:pPr>
            <w:r>
              <w:rPr>
                <w:rFonts w:ascii="Times New Roman" w:hAnsi="Times New Roman"/>
                <w:b/>
                <w:bCs/>
                <w:i/>
                <w:iCs/>
                <w:color w:val="000000" w:themeColor="text1"/>
                <w:sz w:val="24"/>
                <w:szCs w:val="24"/>
              </w:rPr>
              <w:t xml:space="preserve">Т АФК </w:t>
            </w:r>
          </w:p>
          <w:p w:rsidR="005E5F8A" w:rsidRPr="008F7307" w:rsidRDefault="005E5F8A" w:rsidP="004A5690">
            <w:pPr>
              <w:spacing w:after="0" w:line="240" w:lineRule="auto"/>
              <w:rPr>
                <w:rFonts w:ascii="Times New Roman" w:hAnsi="Times New Roman"/>
                <w:b/>
                <w:color w:val="000000" w:themeColor="text1"/>
                <w:spacing w:val="-1"/>
                <w:sz w:val="24"/>
                <w:szCs w:val="24"/>
                <w:u w:val="single"/>
              </w:rPr>
            </w:pPr>
            <w:r w:rsidRPr="008F7307">
              <w:rPr>
                <w:rFonts w:ascii="Times New Roman" w:hAnsi="Times New Roman"/>
                <w:b/>
                <w:color w:val="000000" w:themeColor="text1"/>
                <w:spacing w:val="-1"/>
                <w:sz w:val="24"/>
                <w:szCs w:val="24"/>
                <w:u w:val="single"/>
              </w:rPr>
              <w:t>D/04.6</w:t>
            </w:r>
          </w:p>
          <w:p w:rsidR="005E5F8A" w:rsidRPr="00A06316" w:rsidRDefault="005E5F8A" w:rsidP="004A5690">
            <w:pPr>
              <w:tabs>
                <w:tab w:val="right" w:leader="underscore" w:pos="9356"/>
              </w:tabs>
              <w:spacing w:after="0" w:line="240" w:lineRule="auto"/>
              <w:rPr>
                <w:color w:val="000000" w:themeColor="text1"/>
                <w:spacing w:val="-1"/>
                <w:sz w:val="28"/>
                <w:szCs w:val="28"/>
              </w:rPr>
            </w:pPr>
            <w:r w:rsidRPr="00A06316">
              <w:rPr>
                <w:rFonts w:ascii="Times New Roman" w:hAnsi="Times New Roman"/>
                <w:bCs/>
                <w:iCs/>
                <w:color w:val="000000" w:themeColor="text1"/>
                <w:spacing w:val="-1"/>
                <w:sz w:val="24"/>
                <w:szCs w:val="24"/>
              </w:rPr>
              <w:t>Подготовка занимающихся к систематической демонстрации спортивных результатов на спортивных соревнованиях по виду адаптивного спорта (группе спортивных дисциплин)</w:t>
            </w:r>
          </w:p>
        </w:tc>
        <w:tc>
          <w:tcPr>
            <w:tcW w:w="1689" w:type="dxa"/>
          </w:tcPr>
          <w:p w:rsidR="00D663AE" w:rsidRPr="00A06316" w:rsidRDefault="00D663AE" w:rsidP="004A5690">
            <w:pPr>
              <w:spacing w:after="0" w:line="240" w:lineRule="auto"/>
              <w:rPr>
                <w:i/>
                <w:color w:val="000000" w:themeColor="text1"/>
                <w:spacing w:val="-1"/>
                <w:sz w:val="28"/>
                <w:szCs w:val="28"/>
              </w:rPr>
            </w:pPr>
            <w:r w:rsidRPr="00A06316">
              <w:rPr>
                <w:rFonts w:ascii="Times New Roman" w:hAnsi="Times New Roman"/>
                <w:b/>
                <w:bCs/>
                <w:color w:val="000000" w:themeColor="text1"/>
                <w:spacing w:val="-1"/>
                <w:sz w:val="24"/>
                <w:szCs w:val="24"/>
                <w:lang w:eastAsia="ru-RU"/>
              </w:rPr>
              <w:t>ОПК-13</w:t>
            </w:r>
          </w:p>
        </w:tc>
      </w:tr>
    </w:tbl>
    <w:p w:rsidR="00D663AE" w:rsidRPr="00A06316" w:rsidRDefault="00D663AE" w:rsidP="004A5690">
      <w:pPr>
        <w:spacing w:after="0" w:line="240" w:lineRule="auto"/>
        <w:rPr>
          <w:color w:val="000000" w:themeColor="text1"/>
        </w:rPr>
      </w:pPr>
    </w:p>
    <w:p w:rsidR="00D663AE" w:rsidRPr="000478B8" w:rsidRDefault="000478B8" w:rsidP="004A5690">
      <w:pPr>
        <w:pStyle w:val="a6"/>
        <w:numPr>
          <w:ilvl w:val="0"/>
          <w:numId w:val="3"/>
        </w:numPr>
        <w:tabs>
          <w:tab w:val="left" w:pos="1134"/>
        </w:tabs>
        <w:ind w:left="0" w:firstLine="709"/>
        <w:jc w:val="both"/>
        <w:rPr>
          <w:b/>
          <w:color w:val="000000" w:themeColor="text1"/>
          <w:spacing w:val="-1"/>
        </w:rPr>
      </w:pPr>
      <w:r w:rsidRPr="000478B8">
        <w:rPr>
          <w:b/>
          <w:color w:val="000000" w:themeColor="text1"/>
          <w:spacing w:val="-1"/>
        </w:rPr>
        <w:lastRenderedPageBreak/>
        <w:t>Место дисциплины в структуре образовательной программы:</w:t>
      </w:r>
    </w:p>
    <w:p w:rsidR="00D663AE" w:rsidRPr="00A06316" w:rsidRDefault="00D663AE" w:rsidP="004A5690">
      <w:pPr>
        <w:pStyle w:val="Style6"/>
        <w:widowControl/>
        <w:spacing w:line="240" w:lineRule="auto"/>
        <w:ind w:firstLine="709"/>
        <w:rPr>
          <w:color w:val="000000" w:themeColor="text1"/>
          <w:spacing w:val="-1"/>
        </w:rPr>
      </w:pPr>
      <w:r w:rsidRPr="00A06316">
        <w:rPr>
          <w:color w:val="000000" w:themeColor="text1"/>
          <w:spacing w:val="-1"/>
        </w:rPr>
        <w:t xml:space="preserve">Дисциплина «Специальная психология» в структуре образовательной программы относится к обязательной части </w:t>
      </w:r>
    </w:p>
    <w:p w:rsidR="00D663AE" w:rsidRPr="00A06316" w:rsidRDefault="00D663AE" w:rsidP="004A5690">
      <w:pPr>
        <w:pStyle w:val="Style6"/>
        <w:widowControl/>
        <w:spacing w:line="240" w:lineRule="auto"/>
        <w:ind w:firstLine="709"/>
        <w:rPr>
          <w:color w:val="000000" w:themeColor="text1"/>
          <w:spacing w:val="-1"/>
        </w:rPr>
      </w:pPr>
      <w:r w:rsidRPr="00A06316">
        <w:rPr>
          <w:color w:val="000000" w:themeColor="text1"/>
          <w:spacing w:val="-1"/>
        </w:rPr>
        <w:t>В соответствии с рабочим учебным планом дисциплина изучается в 3 семестре очной и заочной форм обучения. Общая трудоемкость дисциплины составляет</w:t>
      </w:r>
      <w:r w:rsidR="008F7307">
        <w:rPr>
          <w:color w:val="000000" w:themeColor="text1"/>
          <w:spacing w:val="-1"/>
        </w:rPr>
        <w:t xml:space="preserve"> 108 часов</w:t>
      </w:r>
      <w:r w:rsidRPr="00A06316">
        <w:rPr>
          <w:color w:val="000000" w:themeColor="text1"/>
          <w:spacing w:val="-1"/>
        </w:rPr>
        <w:t xml:space="preserve">. Промежуточная аттестация - экзамен. </w:t>
      </w:r>
    </w:p>
    <w:p w:rsidR="0034551D" w:rsidRPr="00A06316" w:rsidRDefault="0034551D" w:rsidP="004A5690">
      <w:pPr>
        <w:pStyle w:val="Style6"/>
        <w:widowControl/>
        <w:spacing w:line="240" w:lineRule="auto"/>
        <w:ind w:firstLine="709"/>
        <w:rPr>
          <w:color w:val="000000" w:themeColor="text1"/>
          <w:spacing w:val="-1"/>
        </w:rPr>
      </w:pPr>
    </w:p>
    <w:p w:rsidR="00D663AE" w:rsidRPr="00A06316" w:rsidRDefault="000478B8" w:rsidP="004A5690">
      <w:pPr>
        <w:pStyle w:val="a6"/>
        <w:numPr>
          <w:ilvl w:val="0"/>
          <w:numId w:val="3"/>
        </w:numPr>
        <w:tabs>
          <w:tab w:val="left" w:pos="1134"/>
        </w:tabs>
        <w:ind w:left="0" w:firstLine="709"/>
        <w:jc w:val="both"/>
        <w:rPr>
          <w:caps/>
          <w:color w:val="000000" w:themeColor="text1"/>
          <w:spacing w:val="-1"/>
        </w:rPr>
      </w:pPr>
      <w:r w:rsidRPr="000478B8">
        <w:rPr>
          <w:b/>
          <w:color w:val="000000" w:themeColor="text1"/>
          <w:spacing w:val="-1"/>
        </w:rPr>
        <w:t>Объем дисциплины и виды учебной работы</w:t>
      </w:r>
      <w:r w:rsidR="00D663AE" w:rsidRPr="00A06316">
        <w:rPr>
          <w:caps/>
          <w:color w:val="000000" w:themeColor="text1"/>
          <w:spacing w:val="-1"/>
        </w:rPr>
        <w:t>:</w:t>
      </w:r>
    </w:p>
    <w:p w:rsidR="00D663AE" w:rsidRPr="00A06316" w:rsidRDefault="00D663AE" w:rsidP="004A5690">
      <w:pPr>
        <w:shd w:val="clear" w:color="auto" w:fill="FFFFFF"/>
        <w:spacing w:after="0" w:line="240" w:lineRule="auto"/>
        <w:ind w:firstLine="629"/>
        <w:jc w:val="center"/>
        <w:rPr>
          <w:rFonts w:ascii="Times New Roman" w:hAnsi="Times New Roman"/>
          <w:i/>
          <w:color w:val="000000" w:themeColor="text1"/>
          <w:spacing w:val="-1"/>
        </w:rPr>
      </w:pPr>
      <w:r w:rsidRPr="00A06316">
        <w:rPr>
          <w:rFonts w:ascii="Times New Roman" w:hAnsi="Times New Roman"/>
          <w:i/>
          <w:color w:val="000000" w:themeColor="text1"/>
          <w:spacing w:val="-1"/>
        </w:rPr>
        <w:t>очная форма обучения</w:t>
      </w:r>
    </w:p>
    <w:tbl>
      <w:tblPr>
        <w:tblW w:w="90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62"/>
        <w:gridCol w:w="2147"/>
        <w:gridCol w:w="1275"/>
        <w:gridCol w:w="1267"/>
      </w:tblGrid>
      <w:tr w:rsidR="00D663AE" w:rsidRPr="00CA71E3" w:rsidTr="00CA71E3">
        <w:trPr>
          <w:trHeight w:val="252"/>
          <w:jc w:val="center"/>
        </w:trPr>
        <w:tc>
          <w:tcPr>
            <w:tcW w:w="6509" w:type="dxa"/>
            <w:gridSpan w:val="2"/>
            <w:vMerge w:val="restart"/>
            <w:vAlign w:val="center"/>
          </w:tcPr>
          <w:p w:rsidR="00D663AE" w:rsidRPr="00CA71E3" w:rsidRDefault="00D663AE" w:rsidP="004A5690">
            <w:pPr>
              <w:spacing w:after="0" w:line="240" w:lineRule="auto"/>
              <w:jc w:val="center"/>
              <w:rPr>
                <w:rFonts w:ascii="Times New Roman" w:hAnsi="Times New Roman"/>
                <w:color w:val="000000" w:themeColor="text1"/>
                <w:spacing w:val="-1"/>
                <w:sz w:val="24"/>
                <w:szCs w:val="24"/>
              </w:rPr>
            </w:pPr>
            <w:r w:rsidRPr="00CA71E3">
              <w:rPr>
                <w:rFonts w:ascii="Times New Roman" w:hAnsi="Times New Roman"/>
                <w:color w:val="000000" w:themeColor="text1"/>
                <w:spacing w:val="-1"/>
                <w:sz w:val="24"/>
                <w:szCs w:val="24"/>
              </w:rPr>
              <w:t>Вид учебной работы</w:t>
            </w:r>
          </w:p>
        </w:tc>
        <w:tc>
          <w:tcPr>
            <w:tcW w:w="1275" w:type="dxa"/>
            <w:vMerge w:val="restart"/>
            <w:vAlign w:val="center"/>
          </w:tcPr>
          <w:p w:rsidR="00D663AE" w:rsidRPr="00CA71E3" w:rsidRDefault="00D663AE" w:rsidP="004A5690">
            <w:pPr>
              <w:spacing w:after="0" w:line="240" w:lineRule="auto"/>
              <w:jc w:val="center"/>
              <w:rPr>
                <w:rFonts w:ascii="Times New Roman" w:hAnsi="Times New Roman"/>
                <w:color w:val="000000" w:themeColor="text1"/>
                <w:spacing w:val="-1"/>
                <w:sz w:val="24"/>
                <w:szCs w:val="24"/>
              </w:rPr>
            </w:pPr>
            <w:r w:rsidRPr="00CA71E3">
              <w:rPr>
                <w:rFonts w:ascii="Times New Roman" w:hAnsi="Times New Roman"/>
                <w:color w:val="000000" w:themeColor="text1"/>
                <w:spacing w:val="-1"/>
                <w:sz w:val="24"/>
                <w:szCs w:val="24"/>
              </w:rPr>
              <w:t>Всего часов</w:t>
            </w:r>
          </w:p>
        </w:tc>
        <w:tc>
          <w:tcPr>
            <w:tcW w:w="1267" w:type="dxa"/>
            <w:vAlign w:val="center"/>
          </w:tcPr>
          <w:p w:rsidR="00D663AE" w:rsidRPr="00CA71E3" w:rsidRDefault="00D663AE" w:rsidP="000478B8">
            <w:pPr>
              <w:spacing w:after="0" w:line="240" w:lineRule="auto"/>
              <w:jc w:val="center"/>
              <w:rPr>
                <w:rFonts w:ascii="Times New Roman" w:hAnsi="Times New Roman"/>
                <w:color w:val="000000" w:themeColor="text1"/>
                <w:spacing w:val="-1"/>
                <w:sz w:val="24"/>
                <w:szCs w:val="24"/>
                <w:lang w:val="en-US"/>
              </w:rPr>
            </w:pPr>
            <w:r w:rsidRPr="00CA71E3">
              <w:rPr>
                <w:rFonts w:ascii="Times New Roman" w:hAnsi="Times New Roman"/>
                <w:color w:val="000000" w:themeColor="text1"/>
                <w:spacing w:val="-1"/>
                <w:sz w:val="24"/>
                <w:szCs w:val="24"/>
              </w:rPr>
              <w:t>Семестр</w:t>
            </w:r>
          </w:p>
        </w:tc>
      </w:tr>
      <w:tr w:rsidR="00D663AE" w:rsidRPr="00CA71E3" w:rsidTr="00CA71E3">
        <w:trPr>
          <w:trHeight w:val="182"/>
          <w:jc w:val="center"/>
        </w:trPr>
        <w:tc>
          <w:tcPr>
            <w:tcW w:w="6509" w:type="dxa"/>
            <w:gridSpan w:val="2"/>
            <w:vMerge/>
            <w:vAlign w:val="center"/>
          </w:tcPr>
          <w:p w:rsidR="00D663AE" w:rsidRPr="00CA71E3" w:rsidRDefault="00D663AE" w:rsidP="004A5690">
            <w:pPr>
              <w:spacing w:after="0" w:line="240" w:lineRule="auto"/>
              <w:rPr>
                <w:rFonts w:ascii="Times New Roman" w:hAnsi="Times New Roman"/>
                <w:color w:val="000000" w:themeColor="text1"/>
                <w:spacing w:val="-1"/>
                <w:sz w:val="24"/>
                <w:szCs w:val="24"/>
              </w:rPr>
            </w:pPr>
          </w:p>
        </w:tc>
        <w:tc>
          <w:tcPr>
            <w:tcW w:w="1275" w:type="dxa"/>
            <w:vMerge/>
            <w:vAlign w:val="center"/>
          </w:tcPr>
          <w:p w:rsidR="00D663AE" w:rsidRPr="00CA71E3" w:rsidRDefault="00D663AE" w:rsidP="004A5690">
            <w:pPr>
              <w:spacing w:after="0" w:line="240" w:lineRule="auto"/>
              <w:rPr>
                <w:rFonts w:ascii="Times New Roman" w:hAnsi="Times New Roman"/>
                <w:color w:val="000000" w:themeColor="text1"/>
                <w:spacing w:val="-1"/>
                <w:sz w:val="24"/>
                <w:szCs w:val="24"/>
              </w:rPr>
            </w:pPr>
          </w:p>
        </w:tc>
        <w:tc>
          <w:tcPr>
            <w:tcW w:w="1267" w:type="dxa"/>
            <w:vAlign w:val="center"/>
          </w:tcPr>
          <w:p w:rsidR="00D663AE" w:rsidRPr="00CA71E3" w:rsidRDefault="00D663AE" w:rsidP="000478B8">
            <w:pPr>
              <w:spacing w:after="0" w:line="240" w:lineRule="auto"/>
              <w:jc w:val="center"/>
              <w:rPr>
                <w:rFonts w:ascii="Times New Roman" w:hAnsi="Times New Roman"/>
                <w:color w:val="000000" w:themeColor="text1"/>
                <w:spacing w:val="-1"/>
                <w:sz w:val="24"/>
                <w:szCs w:val="24"/>
              </w:rPr>
            </w:pPr>
            <w:r w:rsidRPr="00CA71E3">
              <w:rPr>
                <w:rFonts w:ascii="Times New Roman" w:hAnsi="Times New Roman"/>
                <w:color w:val="000000" w:themeColor="text1"/>
                <w:spacing w:val="-1"/>
                <w:sz w:val="24"/>
                <w:szCs w:val="24"/>
              </w:rPr>
              <w:t>3</w:t>
            </w:r>
          </w:p>
        </w:tc>
      </w:tr>
      <w:tr w:rsidR="00D663AE" w:rsidRPr="00CA71E3" w:rsidTr="00CA71E3">
        <w:trPr>
          <w:trHeight w:val="321"/>
          <w:jc w:val="center"/>
        </w:trPr>
        <w:tc>
          <w:tcPr>
            <w:tcW w:w="6509" w:type="dxa"/>
            <w:gridSpan w:val="2"/>
            <w:vAlign w:val="center"/>
          </w:tcPr>
          <w:p w:rsidR="00D663AE" w:rsidRPr="00CA71E3" w:rsidRDefault="00D663AE" w:rsidP="004A5690">
            <w:pPr>
              <w:spacing w:after="0" w:line="240" w:lineRule="auto"/>
              <w:rPr>
                <w:rFonts w:ascii="Times New Roman" w:hAnsi="Times New Roman"/>
                <w:b/>
                <w:color w:val="000000" w:themeColor="text1"/>
                <w:spacing w:val="-1"/>
                <w:sz w:val="24"/>
                <w:szCs w:val="24"/>
              </w:rPr>
            </w:pPr>
            <w:r w:rsidRPr="00CA71E3">
              <w:rPr>
                <w:rFonts w:ascii="Times New Roman" w:hAnsi="Times New Roman"/>
                <w:b/>
                <w:color w:val="000000" w:themeColor="text1"/>
                <w:spacing w:val="-1"/>
                <w:sz w:val="24"/>
                <w:szCs w:val="24"/>
              </w:rPr>
              <w:t>Контактная работа преподавателя с обучающимися</w:t>
            </w:r>
          </w:p>
        </w:tc>
        <w:tc>
          <w:tcPr>
            <w:tcW w:w="1275" w:type="dxa"/>
            <w:vAlign w:val="center"/>
          </w:tcPr>
          <w:p w:rsidR="00D663AE" w:rsidRPr="00CA71E3" w:rsidRDefault="00D663AE" w:rsidP="004A5690">
            <w:pPr>
              <w:spacing w:after="0" w:line="240" w:lineRule="auto"/>
              <w:jc w:val="center"/>
              <w:rPr>
                <w:rFonts w:ascii="Times New Roman" w:hAnsi="Times New Roman"/>
                <w:b/>
                <w:color w:val="000000" w:themeColor="text1"/>
                <w:spacing w:val="-1"/>
                <w:sz w:val="24"/>
                <w:szCs w:val="24"/>
              </w:rPr>
            </w:pPr>
            <w:r w:rsidRPr="00CA71E3">
              <w:rPr>
                <w:rFonts w:ascii="Times New Roman" w:hAnsi="Times New Roman"/>
                <w:b/>
                <w:color w:val="000000" w:themeColor="text1"/>
                <w:spacing w:val="-1"/>
                <w:sz w:val="24"/>
                <w:szCs w:val="24"/>
              </w:rPr>
              <w:t>42</w:t>
            </w:r>
          </w:p>
        </w:tc>
        <w:tc>
          <w:tcPr>
            <w:tcW w:w="1267" w:type="dxa"/>
            <w:vAlign w:val="center"/>
          </w:tcPr>
          <w:p w:rsidR="00D663AE" w:rsidRPr="00CA71E3" w:rsidRDefault="00D663AE" w:rsidP="000478B8">
            <w:pPr>
              <w:spacing w:after="0" w:line="240" w:lineRule="auto"/>
              <w:jc w:val="center"/>
              <w:rPr>
                <w:rFonts w:ascii="Times New Roman" w:hAnsi="Times New Roman"/>
                <w:b/>
                <w:color w:val="000000" w:themeColor="text1"/>
                <w:spacing w:val="-1"/>
                <w:sz w:val="24"/>
                <w:szCs w:val="24"/>
              </w:rPr>
            </w:pPr>
            <w:r w:rsidRPr="00CA71E3">
              <w:rPr>
                <w:rFonts w:ascii="Times New Roman" w:hAnsi="Times New Roman"/>
                <w:b/>
                <w:color w:val="000000" w:themeColor="text1"/>
                <w:spacing w:val="-1"/>
                <w:sz w:val="24"/>
                <w:szCs w:val="24"/>
              </w:rPr>
              <w:t>42</w:t>
            </w:r>
          </w:p>
        </w:tc>
      </w:tr>
      <w:tr w:rsidR="00D663AE" w:rsidRPr="00CA71E3" w:rsidTr="00CA71E3">
        <w:trPr>
          <w:trHeight w:val="318"/>
          <w:jc w:val="center"/>
        </w:trPr>
        <w:tc>
          <w:tcPr>
            <w:tcW w:w="6509" w:type="dxa"/>
            <w:gridSpan w:val="2"/>
            <w:vAlign w:val="center"/>
          </w:tcPr>
          <w:p w:rsidR="00D663AE" w:rsidRPr="00CA71E3" w:rsidRDefault="00D663AE" w:rsidP="004A5690">
            <w:pPr>
              <w:spacing w:after="0" w:line="240" w:lineRule="auto"/>
              <w:rPr>
                <w:rFonts w:ascii="Times New Roman" w:hAnsi="Times New Roman"/>
                <w:color w:val="000000" w:themeColor="text1"/>
                <w:spacing w:val="-1"/>
                <w:sz w:val="24"/>
                <w:szCs w:val="24"/>
              </w:rPr>
            </w:pPr>
            <w:r w:rsidRPr="00CA71E3">
              <w:rPr>
                <w:rFonts w:ascii="Times New Roman" w:hAnsi="Times New Roman"/>
                <w:color w:val="000000" w:themeColor="text1"/>
                <w:spacing w:val="-1"/>
                <w:sz w:val="24"/>
                <w:szCs w:val="24"/>
              </w:rPr>
              <w:t>В том числе:</w:t>
            </w:r>
          </w:p>
        </w:tc>
        <w:tc>
          <w:tcPr>
            <w:tcW w:w="1275" w:type="dxa"/>
            <w:vAlign w:val="center"/>
          </w:tcPr>
          <w:p w:rsidR="00D663AE" w:rsidRPr="00CA71E3" w:rsidRDefault="00D663AE" w:rsidP="004A5690">
            <w:pPr>
              <w:spacing w:after="0" w:line="240" w:lineRule="auto"/>
              <w:jc w:val="center"/>
              <w:rPr>
                <w:rFonts w:ascii="Times New Roman" w:hAnsi="Times New Roman"/>
                <w:color w:val="000000" w:themeColor="text1"/>
                <w:spacing w:val="-1"/>
                <w:sz w:val="24"/>
                <w:szCs w:val="24"/>
              </w:rPr>
            </w:pPr>
          </w:p>
        </w:tc>
        <w:tc>
          <w:tcPr>
            <w:tcW w:w="1267" w:type="dxa"/>
            <w:vAlign w:val="center"/>
          </w:tcPr>
          <w:p w:rsidR="00D663AE" w:rsidRPr="00CA71E3" w:rsidRDefault="00D663AE" w:rsidP="000478B8">
            <w:pPr>
              <w:spacing w:after="0" w:line="240" w:lineRule="auto"/>
              <w:jc w:val="center"/>
              <w:rPr>
                <w:rFonts w:ascii="Times New Roman" w:hAnsi="Times New Roman"/>
                <w:color w:val="000000" w:themeColor="text1"/>
                <w:spacing w:val="-1"/>
                <w:sz w:val="24"/>
                <w:szCs w:val="24"/>
              </w:rPr>
            </w:pPr>
          </w:p>
        </w:tc>
      </w:tr>
      <w:tr w:rsidR="00D663AE" w:rsidRPr="00CA71E3" w:rsidTr="00CA71E3">
        <w:trPr>
          <w:trHeight w:val="308"/>
          <w:jc w:val="center"/>
        </w:trPr>
        <w:tc>
          <w:tcPr>
            <w:tcW w:w="6509" w:type="dxa"/>
            <w:gridSpan w:val="2"/>
            <w:vAlign w:val="center"/>
          </w:tcPr>
          <w:p w:rsidR="00D663AE" w:rsidRPr="00CA71E3" w:rsidRDefault="00D663AE" w:rsidP="004A5690">
            <w:pPr>
              <w:spacing w:after="0" w:line="240" w:lineRule="auto"/>
              <w:rPr>
                <w:rFonts w:ascii="Times New Roman" w:hAnsi="Times New Roman"/>
                <w:color w:val="000000" w:themeColor="text1"/>
                <w:spacing w:val="-1"/>
                <w:sz w:val="24"/>
                <w:szCs w:val="24"/>
              </w:rPr>
            </w:pPr>
            <w:r w:rsidRPr="00CA71E3">
              <w:rPr>
                <w:rFonts w:ascii="Times New Roman" w:hAnsi="Times New Roman"/>
                <w:color w:val="000000" w:themeColor="text1"/>
                <w:spacing w:val="-1"/>
                <w:sz w:val="24"/>
                <w:szCs w:val="24"/>
              </w:rPr>
              <w:t>Лекции</w:t>
            </w:r>
          </w:p>
        </w:tc>
        <w:tc>
          <w:tcPr>
            <w:tcW w:w="1275" w:type="dxa"/>
            <w:vAlign w:val="center"/>
          </w:tcPr>
          <w:p w:rsidR="00D663AE" w:rsidRPr="00CA71E3" w:rsidRDefault="000478B8" w:rsidP="004A5690">
            <w:pPr>
              <w:spacing w:after="0" w:line="240" w:lineRule="auto"/>
              <w:jc w:val="center"/>
              <w:rPr>
                <w:rFonts w:ascii="Times New Roman" w:hAnsi="Times New Roman"/>
                <w:color w:val="000000" w:themeColor="text1"/>
                <w:spacing w:val="-1"/>
                <w:sz w:val="24"/>
                <w:szCs w:val="24"/>
              </w:rPr>
            </w:pPr>
            <w:r>
              <w:rPr>
                <w:rFonts w:ascii="Times New Roman" w:hAnsi="Times New Roman"/>
                <w:color w:val="000000" w:themeColor="text1"/>
                <w:spacing w:val="-1"/>
                <w:sz w:val="24"/>
                <w:szCs w:val="24"/>
              </w:rPr>
              <w:t>16</w:t>
            </w:r>
          </w:p>
        </w:tc>
        <w:tc>
          <w:tcPr>
            <w:tcW w:w="1267" w:type="dxa"/>
          </w:tcPr>
          <w:p w:rsidR="00D663AE" w:rsidRPr="00CA71E3" w:rsidRDefault="000478B8" w:rsidP="000478B8">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16</w:t>
            </w:r>
          </w:p>
        </w:tc>
      </w:tr>
      <w:tr w:rsidR="00D663AE" w:rsidRPr="00CA71E3" w:rsidTr="00CA71E3">
        <w:trPr>
          <w:trHeight w:val="318"/>
          <w:jc w:val="center"/>
        </w:trPr>
        <w:tc>
          <w:tcPr>
            <w:tcW w:w="6509" w:type="dxa"/>
            <w:gridSpan w:val="2"/>
            <w:vAlign w:val="center"/>
          </w:tcPr>
          <w:p w:rsidR="00D663AE" w:rsidRPr="00CA71E3" w:rsidRDefault="00D663AE" w:rsidP="004A5690">
            <w:pPr>
              <w:spacing w:after="0" w:line="240" w:lineRule="auto"/>
              <w:rPr>
                <w:rFonts w:ascii="Times New Roman" w:hAnsi="Times New Roman"/>
                <w:color w:val="000000" w:themeColor="text1"/>
                <w:spacing w:val="-1"/>
                <w:sz w:val="24"/>
                <w:szCs w:val="24"/>
              </w:rPr>
            </w:pPr>
            <w:r w:rsidRPr="00CA71E3">
              <w:rPr>
                <w:rFonts w:ascii="Times New Roman" w:hAnsi="Times New Roman"/>
                <w:color w:val="000000" w:themeColor="text1"/>
                <w:spacing w:val="-1"/>
                <w:sz w:val="24"/>
                <w:szCs w:val="24"/>
              </w:rPr>
              <w:t xml:space="preserve">Семинары </w:t>
            </w:r>
          </w:p>
        </w:tc>
        <w:tc>
          <w:tcPr>
            <w:tcW w:w="1275" w:type="dxa"/>
            <w:vAlign w:val="center"/>
          </w:tcPr>
          <w:p w:rsidR="00D663AE" w:rsidRPr="00CA71E3" w:rsidRDefault="000478B8" w:rsidP="004A5690">
            <w:pPr>
              <w:spacing w:after="0" w:line="240" w:lineRule="auto"/>
              <w:jc w:val="center"/>
              <w:rPr>
                <w:rFonts w:ascii="Times New Roman" w:hAnsi="Times New Roman"/>
                <w:color w:val="000000" w:themeColor="text1"/>
                <w:spacing w:val="-1"/>
                <w:sz w:val="24"/>
                <w:szCs w:val="24"/>
              </w:rPr>
            </w:pPr>
            <w:r>
              <w:rPr>
                <w:rFonts w:ascii="Times New Roman" w:hAnsi="Times New Roman"/>
                <w:color w:val="000000" w:themeColor="text1"/>
                <w:spacing w:val="-1"/>
                <w:sz w:val="24"/>
                <w:szCs w:val="24"/>
              </w:rPr>
              <w:t>24</w:t>
            </w:r>
          </w:p>
        </w:tc>
        <w:tc>
          <w:tcPr>
            <w:tcW w:w="1267" w:type="dxa"/>
          </w:tcPr>
          <w:p w:rsidR="00D663AE" w:rsidRPr="00CA71E3" w:rsidRDefault="000478B8" w:rsidP="000478B8">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24</w:t>
            </w:r>
          </w:p>
        </w:tc>
      </w:tr>
      <w:tr w:rsidR="000478B8" w:rsidRPr="00CA71E3" w:rsidTr="00CA71E3">
        <w:trPr>
          <w:trHeight w:val="318"/>
          <w:jc w:val="center"/>
        </w:trPr>
        <w:tc>
          <w:tcPr>
            <w:tcW w:w="6509" w:type="dxa"/>
            <w:gridSpan w:val="2"/>
            <w:vAlign w:val="center"/>
          </w:tcPr>
          <w:p w:rsidR="000478B8" w:rsidRPr="00CA71E3" w:rsidRDefault="000478B8" w:rsidP="004A5690">
            <w:pPr>
              <w:spacing w:after="0" w:line="240" w:lineRule="auto"/>
              <w:rPr>
                <w:rFonts w:ascii="Times New Roman" w:hAnsi="Times New Roman"/>
                <w:color w:val="000000" w:themeColor="text1"/>
                <w:spacing w:val="-1"/>
                <w:sz w:val="24"/>
                <w:szCs w:val="24"/>
              </w:rPr>
            </w:pPr>
            <w:r>
              <w:rPr>
                <w:rFonts w:ascii="Times New Roman" w:hAnsi="Times New Roman"/>
                <w:color w:val="000000" w:themeColor="text1"/>
                <w:spacing w:val="-1"/>
                <w:sz w:val="24"/>
                <w:szCs w:val="24"/>
              </w:rPr>
              <w:t>Консультация</w:t>
            </w:r>
          </w:p>
        </w:tc>
        <w:tc>
          <w:tcPr>
            <w:tcW w:w="1275" w:type="dxa"/>
            <w:vAlign w:val="center"/>
          </w:tcPr>
          <w:p w:rsidR="000478B8" w:rsidRDefault="000478B8" w:rsidP="004A5690">
            <w:pPr>
              <w:spacing w:after="0" w:line="240" w:lineRule="auto"/>
              <w:jc w:val="center"/>
              <w:rPr>
                <w:rFonts w:ascii="Times New Roman" w:hAnsi="Times New Roman"/>
                <w:color w:val="000000" w:themeColor="text1"/>
                <w:spacing w:val="-1"/>
                <w:sz w:val="24"/>
                <w:szCs w:val="24"/>
              </w:rPr>
            </w:pPr>
            <w:r>
              <w:rPr>
                <w:rFonts w:ascii="Times New Roman" w:hAnsi="Times New Roman"/>
                <w:color w:val="000000" w:themeColor="text1"/>
                <w:spacing w:val="-1"/>
                <w:sz w:val="24"/>
                <w:szCs w:val="24"/>
              </w:rPr>
              <w:t>2</w:t>
            </w:r>
          </w:p>
        </w:tc>
        <w:tc>
          <w:tcPr>
            <w:tcW w:w="1267" w:type="dxa"/>
          </w:tcPr>
          <w:p w:rsidR="000478B8" w:rsidRDefault="000478B8" w:rsidP="000478B8">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r>
      <w:tr w:rsidR="00D663AE" w:rsidRPr="00CA71E3" w:rsidTr="00CA71E3">
        <w:trPr>
          <w:trHeight w:val="372"/>
          <w:jc w:val="center"/>
        </w:trPr>
        <w:tc>
          <w:tcPr>
            <w:tcW w:w="6509" w:type="dxa"/>
            <w:gridSpan w:val="2"/>
            <w:tcBorders>
              <w:top w:val="single" w:sz="4" w:space="0" w:color="auto"/>
            </w:tcBorders>
            <w:vAlign w:val="center"/>
          </w:tcPr>
          <w:p w:rsidR="00D663AE" w:rsidRPr="00CA71E3" w:rsidRDefault="00D663AE" w:rsidP="004A5690">
            <w:pPr>
              <w:spacing w:after="0" w:line="240" w:lineRule="auto"/>
              <w:rPr>
                <w:rFonts w:ascii="Times New Roman" w:hAnsi="Times New Roman"/>
                <w:color w:val="000000" w:themeColor="text1"/>
                <w:spacing w:val="-1"/>
                <w:sz w:val="24"/>
                <w:szCs w:val="24"/>
              </w:rPr>
            </w:pPr>
            <w:r w:rsidRPr="00CA71E3">
              <w:rPr>
                <w:rFonts w:ascii="Times New Roman" w:hAnsi="Times New Roman"/>
                <w:color w:val="000000" w:themeColor="text1"/>
                <w:spacing w:val="-1"/>
                <w:sz w:val="24"/>
                <w:szCs w:val="24"/>
              </w:rPr>
              <w:t>Промежуточная аттестация</w:t>
            </w:r>
          </w:p>
        </w:tc>
        <w:tc>
          <w:tcPr>
            <w:tcW w:w="1275" w:type="dxa"/>
            <w:tcBorders>
              <w:top w:val="single" w:sz="4" w:space="0" w:color="auto"/>
            </w:tcBorders>
            <w:vAlign w:val="center"/>
          </w:tcPr>
          <w:p w:rsidR="00D663AE" w:rsidRPr="00CA71E3" w:rsidRDefault="00D663AE" w:rsidP="004A5690">
            <w:pPr>
              <w:spacing w:after="0" w:line="240" w:lineRule="auto"/>
              <w:jc w:val="center"/>
              <w:rPr>
                <w:rFonts w:ascii="Times New Roman" w:hAnsi="Times New Roman"/>
                <w:color w:val="000000" w:themeColor="text1"/>
                <w:spacing w:val="-1"/>
                <w:sz w:val="24"/>
                <w:szCs w:val="24"/>
              </w:rPr>
            </w:pPr>
            <w:r w:rsidRPr="00CA71E3">
              <w:rPr>
                <w:rFonts w:ascii="Times New Roman" w:hAnsi="Times New Roman"/>
                <w:color w:val="000000" w:themeColor="text1"/>
                <w:spacing w:val="-1"/>
                <w:sz w:val="24"/>
                <w:szCs w:val="24"/>
              </w:rPr>
              <w:t>экзамен</w:t>
            </w:r>
          </w:p>
        </w:tc>
        <w:tc>
          <w:tcPr>
            <w:tcW w:w="1267" w:type="dxa"/>
            <w:tcBorders>
              <w:top w:val="single" w:sz="4" w:space="0" w:color="auto"/>
            </w:tcBorders>
            <w:vAlign w:val="center"/>
          </w:tcPr>
          <w:p w:rsidR="00D663AE" w:rsidRPr="00CA71E3" w:rsidRDefault="00D663AE" w:rsidP="000478B8">
            <w:pPr>
              <w:spacing w:after="0" w:line="240" w:lineRule="auto"/>
              <w:jc w:val="center"/>
              <w:rPr>
                <w:rFonts w:ascii="Times New Roman" w:hAnsi="Times New Roman"/>
                <w:color w:val="000000" w:themeColor="text1"/>
                <w:spacing w:val="-1"/>
                <w:sz w:val="24"/>
                <w:szCs w:val="24"/>
                <w:lang w:val="en-US"/>
              </w:rPr>
            </w:pPr>
            <w:r w:rsidRPr="00CA71E3">
              <w:rPr>
                <w:rFonts w:ascii="Times New Roman" w:hAnsi="Times New Roman"/>
                <w:color w:val="000000" w:themeColor="text1"/>
                <w:spacing w:val="-1"/>
                <w:sz w:val="24"/>
                <w:szCs w:val="24"/>
                <w:lang w:val="en-US"/>
              </w:rPr>
              <w:t>+</w:t>
            </w:r>
          </w:p>
        </w:tc>
      </w:tr>
      <w:tr w:rsidR="00D663AE" w:rsidRPr="00CA71E3" w:rsidTr="00CA71E3">
        <w:trPr>
          <w:trHeight w:val="70"/>
          <w:jc w:val="center"/>
        </w:trPr>
        <w:tc>
          <w:tcPr>
            <w:tcW w:w="6509" w:type="dxa"/>
            <w:gridSpan w:val="2"/>
            <w:tcBorders>
              <w:top w:val="single" w:sz="4" w:space="0" w:color="auto"/>
              <w:bottom w:val="single" w:sz="4" w:space="0" w:color="auto"/>
            </w:tcBorders>
            <w:vAlign w:val="center"/>
          </w:tcPr>
          <w:p w:rsidR="00D663AE" w:rsidRPr="00CA71E3" w:rsidRDefault="00D663AE" w:rsidP="004A5690">
            <w:pPr>
              <w:spacing w:after="0" w:line="240" w:lineRule="auto"/>
              <w:rPr>
                <w:rFonts w:ascii="Times New Roman" w:hAnsi="Times New Roman"/>
                <w:b/>
                <w:color w:val="000000" w:themeColor="text1"/>
                <w:spacing w:val="-1"/>
                <w:sz w:val="24"/>
                <w:szCs w:val="24"/>
              </w:rPr>
            </w:pPr>
            <w:r w:rsidRPr="00CA71E3">
              <w:rPr>
                <w:rFonts w:ascii="Times New Roman" w:hAnsi="Times New Roman"/>
                <w:b/>
                <w:color w:val="000000" w:themeColor="text1"/>
                <w:spacing w:val="-1"/>
                <w:sz w:val="24"/>
                <w:szCs w:val="24"/>
              </w:rPr>
              <w:t>Самостоятельная работа студента</w:t>
            </w:r>
          </w:p>
        </w:tc>
        <w:tc>
          <w:tcPr>
            <w:tcW w:w="1275" w:type="dxa"/>
            <w:tcBorders>
              <w:top w:val="single" w:sz="4" w:space="0" w:color="auto"/>
              <w:bottom w:val="single" w:sz="4" w:space="0" w:color="auto"/>
            </w:tcBorders>
            <w:vAlign w:val="center"/>
          </w:tcPr>
          <w:p w:rsidR="00D663AE" w:rsidRPr="00CA71E3" w:rsidRDefault="00D663AE" w:rsidP="004A5690">
            <w:pPr>
              <w:spacing w:after="0" w:line="240" w:lineRule="auto"/>
              <w:jc w:val="center"/>
              <w:rPr>
                <w:rFonts w:ascii="Times New Roman" w:hAnsi="Times New Roman"/>
                <w:b/>
                <w:color w:val="000000" w:themeColor="text1"/>
                <w:spacing w:val="-1"/>
                <w:sz w:val="24"/>
                <w:szCs w:val="24"/>
              </w:rPr>
            </w:pPr>
            <w:r w:rsidRPr="00CA71E3">
              <w:rPr>
                <w:rFonts w:ascii="Times New Roman" w:hAnsi="Times New Roman"/>
                <w:b/>
                <w:color w:val="000000" w:themeColor="text1"/>
                <w:spacing w:val="-1"/>
                <w:sz w:val="24"/>
                <w:szCs w:val="24"/>
              </w:rPr>
              <w:t>48</w:t>
            </w:r>
          </w:p>
        </w:tc>
        <w:tc>
          <w:tcPr>
            <w:tcW w:w="1267" w:type="dxa"/>
            <w:tcBorders>
              <w:top w:val="single" w:sz="4" w:space="0" w:color="auto"/>
              <w:bottom w:val="single" w:sz="4" w:space="0" w:color="auto"/>
            </w:tcBorders>
            <w:vAlign w:val="center"/>
          </w:tcPr>
          <w:p w:rsidR="00D663AE" w:rsidRPr="00CA71E3" w:rsidRDefault="00D663AE" w:rsidP="000478B8">
            <w:pPr>
              <w:spacing w:after="0" w:line="240" w:lineRule="auto"/>
              <w:jc w:val="center"/>
              <w:rPr>
                <w:rFonts w:ascii="Times New Roman" w:hAnsi="Times New Roman"/>
                <w:b/>
                <w:color w:val="000000" w:themeColor="text1"/>
                <w:spacing w:val="-1"/>
                <w:sz w:val="24"/>
                <w:szCs w:val="24"/>
              </w:rPr>
            </w:pPr>
            <w:r w:rsidRPr="00CA71E3">
              <w:rPr>
                <w:rFonts w:ascii="Times New Roman" w:hAnsi="Times New Roman"/>
                <w:b/>
                <w:color w:val="000000" w:themeColor="text1"/>
                <w:spacing w:val="-1"/>
                <w:sz w:val="24"/>
                <w:szCs w:val="24"/>
              </w:rPr>
              <w:t>48</w:t>
            </w:r>
          </w:p>
        </w:tc>
      </w:tr>
      <w:tr w:rsidR="00D663AE" w:rsidRPr="00CA71E3" w:rsidTr="00CA71E3">
        <w:trPr>
          <w:trHeight w:val="330"/>
          <w:jc w:val="center"/>
        </w:trPr>
        <w:tc>
          <w:tcPr>
            <w:tcW w:w="6509" w:type="dxa"/>
            <w:gridSpan w:val="2"/>
            <w:tcBorders>
              <w:top w:val="single" w:sz="4" w:space="0" w:color="auto"/>
              <w:bottom w:val="single" w:sz="4" w:space="0" w:color="auto"/>
            </w:tcBorders>
            <w:vAlign w:val="center"/>
          </w:tcPr>
          <w:p w:rsidR="00D663AE" w:rsidRPr="00CA71E3" w:rsidRDefault="00D663AE" w:rsidP="004A5690">
            <w:pPr>
              <w:spacing w:after="0" w:line="240" w:lineRule="auto"/>
              <w:rPr>
                <w:rFonts w:ascii="Times New Roman" w:hAnsi="Times New Roman"/>
                <w:b/>
                <w:color w:val="000000" w:themeColor="text1"/>
                <w:spacing w:val="-1"/>
                <w:sz w:val="24"/>
                <w:szCs w:val="24"/>
              </w:rPr>
            </w:pPr>
            <w:r w:rsidRPr="00CA71E3">
              <w:rPr>
                <w:rFonts w:ascii="Times New Roman" w:hAnsi="Times New Roman"/>
                <w:b/>
                <w:color w:val="000000" w:themeColor="text1"/>
                <w:spacing w:val="-1"/>
                <w:sz w:val="24"/>
                <w:szCs w:val="24"/>
              </w:rPr>
              <w:t xml:space="preserve">Подготовка к экзамену </w:t>
            </w:r>
          </w:p>
        </w:tc>
        <w:tc>
          <w:tcPr>
            <w:tcW w:w="1275" w:type="dxa"/>
            <w:tcBorders>
              <w:top w:val="single" w:sz="4" w:space="0" w:color="auto"/>
              <w:bottom w:val="single" w:sz="4" w:space="0" w:color="auto"/>
            </w:tcBorders>
            <w:vAlign w:val="center"/>
          </w:tcPr>
          <w:p w:rsidR="00D663AE" w:rsidRPr="00CA71E3" w:rsidRDefault="00D663AE" w:rsidP="004A5690">
            <w:pPr>
              <w:spacing w:after="0" w:line="240" w:lineRule="auto"/>
              <w:jc w:val="center"/>
              <w:rPr>
                <w:rFonts w:ascii="Times New Roman" w:hAnsi="Times New Roman"/>
                <w:b/>
                <w:color w:val="000000" w:themeColor="text1"/>
                <w:spacing w:val="-1"/>
                <w:sz w:val="24"/>
                <w:szCs w:val="24"/>
              </w:rPr>
            </w:pPr>
            <w:r w:rsidRPr="00CA71E3">
              <w:rPr>
                <w:rFonts w:ascii="Times New Roman" w:hAnsi="Times New Roman"/>
                <w:b/>
                <w:color w:val="000000" w:themeColor="text1"/>
                <w:spacing w:val="-1"/>
                <w:sz w:val="24"/>
                <w:szCs w:val="24"/>
              </w:rPr>
              <w:t>18</w:t>
            </w:r>
          </w:p>
        </w:tc>
        <w:tc>
          <w:tcPr>
            <w:tcW w:w="1267" w:type="dxa"/>
            <w:tcBorders>
              <w:top w:val="single" w:sz="4" w:space="0" w:color="auto"/>
              <w:bottom w:val="single" w:sz="4" w:space="0" w:color="auto"/>
            </w:tcBorders>
            <w:vAlign w:val="center"/>
          </w:tcPr>
          <w:p w:rsidR="00D663AE" w:rsidRPr="00CA71E3" w:rsidRDefault="00D663AE" w:rsidP="000478B8">
            <w:pPr>
              <w:spacing w:after="0" w:line="240" w:lineRule="auto"/>
              <w:jc w:val="center"/>
              <w:rPr>
                <w:rFonts w:ascii="Times New Roman" w:hAnsi="Times New Roman"/>
                <w:b/>
                <w:color w:val="000000" w:themeColor="text1"/>
                <w:spacing w:val="-1"/>
                <w:sz w:val="24"/>
                <w:szCs w:val="24"/>
              </w:rPr>
            </w:pPr>
            <w:r w:rsidRPr="00CA71E3">
              <w:rPr>
                <w:rFonts w:ascii="Times New Roman" w:hAnsi="Times New Roman"/>
                <w:b/>
                <w:color w:val="000000" w:themeColor="text1"/>
                <w:spacing w:val="-1"/>
                <w:sz w:val="24"/>
                <w:szCs w:val="24"/>
              </w:rPr>
              <w:t>18</w:t>
            </w:r>
          </w:p>
        </w:tc>
      </w:tr>
      <w:tr w:rsidR="00D663AE" w:rsidRPr="00CA71E3" w:rsidTr="00CA71E3">
        <w:trPr>
          <w:trHeight w:val="318"/>
          <w:jc w:val="center"/>
        </w:trPr>
        <w:tc>
          <w:tcPr>
            <w:tcW w:w="4362" w:type="dxa"/>
            <w:vMerge w:val="restart"/>
            <w:tcBorders>
              <w:top w:val="single" w:sz="4" w:space="0" w:color="auto"/>
            </w:tcBorders>
            <w:vAlign w:val="center"/>
          </w:tcPr>
          <w:p w:rsidR="00D663AE" w:rsidRPr="00CA71E3" w:rsidRDefault="00D663AE" w:rsidP="004A5690">
            <w:pPr>
              <w:spacing w:after="0" w:line="240" w:lineRule="auto"/>
              <w:jc w:val="center"/>
              <w:rPr>
                <w:rFonts w:ascii="Times New Roman" w:hAnsi="Times New Roman"/>
                <w:b/>
                <w:color w:val="000000" w:themeColor="text1"/>
                <w:spacing w:val="-1"/>
                <w:sz w:val="24"/>
                <w:szCs w:val="24"/>
              </w:rPr>
            </w:pPr>
            <w:r w:rsidRPr="00CA71E3">
              <w:rPr>
                <w:rFonts w:ascii="Times New Roman" w:hAnsi="Times New Roman"/>
                <w:b/>
                <w:color w:val="000000" w:themeColor="text1"/>
                <w:spacing w:val="-1"/>
                <w:sz w:val="24"/>
                <w:szCs w:val="24"/>
              </w:rPr>
              <w:t>Общая трудоемкость</w:t>
            </w:r>
          </w:p>
        </w:tc>
        <w:tc>
          <w:tcPr>
            <w:tcW w:w="2147" w:type="dxa"/>
            <w:tcBorders>
              <w:top w:val="single" w:sz="4" w:space="0" w:color="auto"/>
            </w:tcBorders>
            <w:vAlign w:val="center"/>
          </w:tcPr>
          <w:p w:rsidR="00D663AE" w:rsidRPr="00CA71E3" w:rsidRDefault="00D663AE" w:rsidP="004A5690">
            <w:pPr>
              <w:spacing w:after="0" w:line="240" w:lineRule="auto"/>
              <w:jc w:val="center"/>
              <w:rPr>
                <w:rFonts w:ascii="Times New Roman" w:hAnsi="Times New Roman"/>
                <w:b/>
                <w:color w:val="000000" w:themeColor="text1"/>
                <w:spacing w:val="-1"/>
                <w:sz w:val="24"/>
                <w:szCs w:val="24"/>
              </w:rPr>
            </w:pPr>
            <w:r w:rsidRPr="00CA71E3">
              <w:rPr>
                <w:rFonts w:ascii="Times New Roman" w:hAnsi="Times New Roman"/>
                <w:b/>
                <w:color w:val="000000" w:themeColor="text1"/>
                <w:spacing w:val="-1"/>
                <w:sz w:val="24"/>
                <w:szCs w:val="24"/>
              </w:rPr>
              <w:t>часы</w:t>
            </w:r>
          </w:p>
        </w:tc>
        <w:tc>
          <w:tcPr>
            <w:tcW w:w="1275" w:type="dxa"/>
            <w:tcBorders>
              <w:top w:val="single" w:sz="4" w:space="0" w:color="auto"/>
            </w:tcBorders>
            <w:vAlign w:val="center"/>
          </w:tcPr>
          <w:p w:rsidR="00D663AE" w:rsidRPr="00CA71E3" w:rsidRDefault="00D663AE" w:rsidP="004A5690">
            <w:pPr>
              <w:spacing w:after="0" w:line="240" w:lineRule="auto"/>
              <w:jc w:val="center"/>
              <w:rPr>
                <w:rFonts w:ascii="Times New Roman" w:hAnsi="Times New Roman"/>
                <w:b/>
                <w:color w:val="000000" w:themeColor="text1"/>
                <w:spacing w:val="-1"/>
                <w:sz w:val="24"/>
                <w:szCs w:val="24"/>
              </w:rPr>
            </w:pPr>
            <w:r w:rsidRPr="00CA71E3">
              <w:rPr>
                <w:rFonts w:ascii="Times New Roman" w:hAnsi="Times New Roman"/>
                <w:b/>
                <w:color w:val="000000" w:themeColor="text1"/>
                <w:spacing w:val="-1"/>
                <w:sz w:val="24"/>
                <w:szCs w:val="24"/>
              </w:rPr>
              <w:t>108</w:t>
            </w:r>
          </w:p>
        </w:tc>
        <w:tc>
          <w:tcPr>
            <w:tcW w:w="1267" w:type="dxa"/>
            <w:tcBorders>
              <w:top w:val="single" w:sz="4" w:space="0" w:color="auto"/>
            </w:tcBorders>
            <w:vAlign w:val="center"/>
          </w:tcPr>
          <w:p w:rsidR="00D663AE" w:rsidRPr="00CA71E3" w:rsidRDefault="00D663AE" w:rsidP="000478B8">
            <w:pPr>
              <w:spacing w:after="0" w:line="240" w:lineRule="auto"/>
              <w:jc w:val="center"/>
              <w:rPr>
                <w:rFonts w:ascii="Times New Roman" w:hAnsi="Times New Roman"/>
                <w:b/>
                <w:color w:val="000000" w:themeColor="text1"/>
                <w:spacing w:val="-1"/>
                <w:sz w:val="24"/>
                <w:szCs w:val="24"/>
              </w:rPr>
            </w:pPr>
            <w:r w:rsidRPr="00CA71E3">
              <w:rPr>
                <w:rFonts w:ascii="Times New Roman" w:hAnsi="Times New Roman"/>
                <w:b/>
                <w:color w:val="000000" w:themeColor="text1"/>
                <w:spacing w:val="-1"/>
                <w:sz w:val="24"/>
                <w:szCs w:val="24"/>
              </w:rPr>
              <w:t>108</w:t>
            </w:r>
          </w:p>
        </w:tc>
      </w:tr>
      <w:tr w:rsidR="00D663AE" w:rsidRPr="00CA71E3" w:rsidTr="00CA71E3">
        <w:trPr>
          <w:trHeight w:val="143"/>
          <w:jc w:val="center"/>
        </w:trPr>
        <w:tc>
          <w:tcPr>
            <w:tcW w:w="4362" w:type="dxa"/>
            <w:vMerge/>
            <w:vAlign w:val="center"/>
          </w:tcPr>
          <w:p w:rsidR="00D663AE" w:rsidRPr="00CA71E3" w:rsidRDefault="00D663AE" w:rsidP="004A5690">
            <w:pPr>
              <w:spacing w:after="0" w:line="240" w:lineRule="auto"/>
              <w:rPr>
                <w:rFonts w:ascii="Times New Roman" w:hAnsi="Times New Roman"/>
                <w:b/>
                <w:color w:val="000000" w:themeColor="text1"/>
                <w:spacing w:val="-1"/>
                <w:sz w:val="24"/>
                <w:szCs w:val="24"/>
              </w:rPr>
            </w:pPr>
          </w:p>
        </w:tc>
        <w:tc>
          <w:tcPr>
            <w:tcW w:w="2147" w:type="dxa"/>
            <w:vAlign w:val="center"/>
          </w:tcPr>
          <w:p w:rsidR="00D663AE" w:rsidRPr="00CA71E3" w:rsidRDefault="00D663AE" w:rsidP="004A5690">
            <w:pPr>
              <w:spacing w:after="0" w:line="240" w:lineRule="auto"/>
              <w:jc w:val="center"/>
              <w:rPr>
                <w:rFonts w:ascii="Times New Roman" w:hAnsi="Times New Roman"/>
                <w:b/>
                <w:color w:val="000000" w:themeColor="text1"/>
                <w:spacing w:val="-1"/>
                <w:sz w:val="24"/>
                <w:szCs w:val="24"/>
              </w:rPr>
            </w:pPr>
            <w:r w:rsidRPr="00CA71E3">
              <w:rPr>
                <w:rFonts w:ascii="Times New Roman" w:hAnsi="Times New Roman"/>
                <w:b/>
                <w:color w:val="000000" w:themeColor="text1"/>
                <w:spacing w:val="-1"/>
                <w:sz w:val="24"/>
                <w:szCs w:val="24"/>
              </w:rPr>
              <w:t>зачетные единицы</w:t>
            </w:r>
          </w:p>
        </w:tc>
        <w:tc>
          <w:tcPr>
            <w:tcW w:w="1275" w:type="dxa"/>
            <w:vAlign w:val="center"/>
          </w:tcPr>
          <w:p w:rsidR="00D663AE" w:rsidRPr="00CA71E3" w:rsidRDefault="00D663AE" w:rsidP="004A5690">
            <w:pPr>
              <w:spacing w:after="0" w:line="240" w:lineRule="auto"/>
              <w:jc w:val="center"/>
              <w:rPr>
                <w:rFonts w:ascii="Times New Roman" w:hAnsi="Times New Roman"/>
                <w:b/>
                <w:color w:val="000000" w:themeColor="text1"/>
                <w:spacing w:val="-1"/>
                <w:sz w:val="24"/>
                <w:szCs w:val="24"/>
              </w:rPr>
            </w:pPr>
            <w:r w:rsidRPr="00CA71E3">
              <w:rPr>
                <w:rFonts w:ascii="Times New Roman" w:hAnsi="Times New Roman"/>
                <w:b/>
                <w:color w:val="000000" w:themeColor="text1"/>
                <w:spacing w:val="-1"/>
                <w:sz w:val="24"/>
                <w:szCs w:val="24"/>
              </w:rPr>
              <w:t>3</w:t>
            </w:r>
          </w:p>
        </w:tc>
        <w:tc>
          <w:tcPr>
            <w:tcW w:w="1267" w:type="dxa"/>
            <w:vAlign w:val="center"/>
          </w:tcPr>
          <w:p w:rsidR="00D663AE" w:rsidRPr="00CA71E3" w:rsidRDefault="00D663AE" w:rsidP="000478B8">
            <w:pPr>
              <w:spacing w:after="0" w:line="240" w:lineRule="auto"/>
              <w:jc w:val="center"/>
              <w:rPr>
                <w:rFonts w:ascii="Times New Roman" w:hAnsi="Times New Roman"/>
                <w:b/>
                <w:color w:val="000000" w:themeColor="text1"/>
                <w:spacing w:val="-1"/>
                <w:sz w:val="24"/>
                <w:szCs w:val="24"/>
              </w:rPr>
            </w:pPr>
            <w:r w:rsidRPr="00CA71E3">
              <w:rPr>
                <w:rFonts w:ascii="Times New Roman" w:hAnsi="Times New Roman"/>
                <w:b/>
                <w:color w:val="000000" w:themeColor="text1"/>
                <w:spacing w:val="-1"/>
                <w:sz w:val="24"/>
                <w:szCs w:val="24"/>
              </w:rPr>
              <w:t>3</w:t>
            </w:r>
          </w:p>
        </w:tc>
      </w:tr>
    </w:tbl>
    <w:p w:rsidR="00D663AE" w:rsidRPr="00CA71E3" w:rsidRDefault="00D663AE" w:rsidP="004A5690">
      <w:pPr>
        <w:spacing w:after="0" w:line="240" w:lineRule="auto"/>
        <w:rPr>
          <w:rFonts w:ascii="Times New Roman" w:hAnsi="Times New Roman"/>
          <w:color w:val="000000" w:themeColor="text1"/>
          <w:sz w:val="24"/>
          <w:szCs w:val="24"/>
        </w:rPr>
      </w:pPr>
    </w:p>
    <w:p w:rsidR="00D663AE" w:rsidRPr="00CA71E3" w:rsidRDefault="00D663AE" w:rsidP="004A5690">
      <w:pPr>
        <w:shd w:val="clear" w:color="auto" w:fill="FFFFFF"/>
        <w:spacing w:after="0" w:line="240" w:lineRule="auto"/>
        <w:ind w:firstLine="629"/>
        <w:jc w:val="center"/>
        <w:rPr>
          <w:rFonts w:ascii="Times New Roman" w:hAnsi="Times New Roman"/>
          <w:i/>
          <w:color w:val="000000" w:themeColor="text1"/>
          <w:spacing w:val="-1"/>
          <w:sz w:val="24"/>
          <w:szCs w:val="24"/>
        </w:rPr>
      </w:pPr>
      <w:r w:rsidRPr="00CA71E3">
        <w:rPr>
          <w:rFonts w:ascii="Times New Roman" w:hAnsi="Times New Roman"/>
          <w:i/>
          <w:color w:val="000000" w:themeColor="text1"/>
          <w:spacing w:val="-1"/>
          <w:sz w:val="24"/>
          <w:szCs w:val="24"/>
        </w:rPr>
        <w:t>заочная форма обучения</w:t>
      </w:r>
    </w:p>
    <w:tbl>
      <w:tblPr>
        <w:tblW w:w="8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2551"/>
        <w:gridCol w:w="1276"/>
        <w:gridCol w:w="1409"/>
      </w:tblGrid>
      <w:tr w:rsidR="00D663AE" w:rsidRPr="00CA71E3" w:rsidTr="00CA71E3">
        <w:trPr>
          <w:jc w:val="center"/>
        </w:trPr>
        <w:tc>
          <w:tcPr>
            <w:tcW w:w="6095" w:type="dxa"/>
            <w:gridSpan w:val="2"/>
            <w:vMerge w:val="restart"/>
            <w:vAlign w:val="center"/>
          </w:tcPr>
          <w:p w:rsidR="00D663AE" w:rsidRPr="00CA71E3" w:rsidRDefault="00D663AE" w:rsidP="004A5690">
            <w:pPr>
              <w:spacing w:after="0" w:line="240" w:lineRule="auto"/>
              <w:jc w:val="center"/>
              <w:rPr>
                <w:rFonts w:ascii="Times New Roman" w:hAnsi="Times New Roman"/>
                <w:color w:val="000000" w:themeColor="text1"/>
                <w:spacing w:val="-1"/>
                <w:sz w:val="24"/>
                <w:szCs w:val="24"/>
              </w:rPr>
            </w:pPr>
            <w:r w:rsidRPr="00CA71E3">
              <w:rPr>
                <w:rFonts w:ascii="Times New Roman" w:hAnsi="Times New Roman"/>
                <w:color w:val="000000" w:themeColor="text1"/>
                <w:spacing w:val="-1"/>
                <w:sz w:val="24"/>
                <w:szCs w:val="24"/>
              </w:rPr>
              <w:t>Вид учебной работы</w:t>
            </w:r>
          </w:p>
        </w:tc>
        <w:tc>
          <w:tcPr>
            <w:tcW w:w="1276" w:type="dxa"/>
            <w:vMerge w:val="restart"/>
            <w:vAlign w:val="center"/>
          </w:tcPr>
          <w:p w:rsidR="00D663AE" w:rsidRPr="00CA71E3" w:rsidRDefault="00D663AE" w:rsidP="004A5690">
            <w:pPr>
              <w:spacing w:after="0" w:line="240" w:lineRule="auto"/>
              <w:jc w:val="center"/>
              <w:rPr>
                <w:rFonts w:ascii="Times New Roman" w:hAnsi="Times New Roman"/>
                <w:color w:val="000000" w:themeColor="text1"/>
                <w:spacing w:val="-1"/>
                <w:sz w:val="24"/>
                <w:szCs w:val="24"/>
              </w:rPr>
            </w:pPr>
            <w:r w:rsidRPr="00CA71E3">
              <w:rPr>
                <w:rFonts w:ascii="Times New Roman" w:hAnsi="Times New Roman"/>
                <w:color w:val="000000" w:themeColor="text1"/>
                <w:spacing w:val="-1"/>
                <w:sz w:val="24"/>
                <w:szCs w:val="24"/>
              </w:rPr>
              <w:t>Всего часов</w:t>
            </w:r>
          </w:p>
        </w:tc>
        <w:tc>
          <w:tcPr>
            <w:tcW w:w="1409" w:type="dxa"/>
            <w:vAlign w:val="center"/>
          </w:tcPr>
          <w:p w:rsidR="00D663AE" w:rsidRPr="00CA71E3" w:rsidRDefault="00D663AE" w:rsidP="004A5690">
            <w:pPr>
              <w:spacing w:after="0" w:line="240" w:lineRule="auto"/>
              <w:jc w:val="center"/>
              <w:rPr>
                <w:rFonts w:ascii="Times New Roman" w:hAnsi="Times New Roman"/>
                <w:color w:val="000000" w:themeColor="text1"/>
                <w:spacing w:val="-1"/>
                <w:sz w:val="24"/>
                <w:szCs w:val="24"/>
                <w:lang w:val="en-US"/>
              </w:rPr>
            </w:pPr>
            <w:r w:rsidRPr="00CA71E3">
              <w:rPr>
                <w:rFonts w:ascii="Times New Roman" w:hAnsi="Times New Roman"/>
                <w:color w:val="000000" w:themeColor="text1"/>
                <w:spacing w:val="-1"/>
                <w:sz w:val="24"/>
                <w:szCs w:val="24"/>
              </w:rPr>
              <w:t>Семестр</w:t>
            </w:r>
          </w:p>
        </w:tc>
      </w:tr>
      <w:tr w:rsidR="00D663AE" w:rsidRPr="00CA71E3" w:rsidTr="00CA71E3">
        <w:trPr>
          <w:trHeight w:val="183"/>
          <w:jc w:val="center"/>
        </w:trPr>
        <w:tc>
          <w:tcPr>
            <w:tcW w:w="6095" w:type="dxa"/>
            <w:gridSpan w:val="2"/>
            <w:vMerge/>
            <w:vAlign w:val="center"/>
          </w:tcPr>
          <w:p w:rsidR="00D663AE" w:rsidRPr="00CA71E3" w:rsidRDefault="00D663AE" w:rsidP="004A5690">
            <w:pPr>
              <w:spacing w:after="0" w:line="240" w:lineRule="auto"/>
              <w:jc w:val="center"/>
              <w:rPr>
                <w:rFonts w:ascii="Times New Roman" w:hAnsi="Times New Roman"/>
                <w:color w:val="000000" w:themeColor="text1"/>
                <w:spacing w:val="-1"/>
                <w:sz w:val="24"/>
                <w:szCs w:val="24"/>
              </w:rPr>
            </w:pPr>
          </w:p>
        </w:tc>
        <w:tc>
          <w:tcPr>
            <w:tcW w:w="1276" w:type="dxa"/>
            <w:vMerge/>
            <w:vAlign w:val="center"/>
          </w:tcPr>
          <w:p w:rsidR="00D663AE" w:rsidRPr="00CA71E3" w:rsidRDefault="00D663AE" w:rsidP="004A5690">
            <w:pPr>
              <w:spacing w:after="0" w:line="240" w:lineRule="auto"/>
              <w:jc w:val="center"/>
              <w:rPr>
                <w:rFonts w:ascii="Times New Roman" w:hAnsi="Times New Roman"/>
                <w:color w:val="000000" w:themeColor="text1"/>
                <w:spacing w:val="-1"/>
                <w:sz w:val="24"/>
                <w:szCs w:val="24"/>
              </w:rPr>
            </w:pPr>
          </w:p>
        </w:tc>
        <w:tc>
          <w:tcPr>
            <w:tcW w:w="1409" w:type="dxa"/>
            <w:vAlign w:val="center"/>
          </w:tcPr>
          <w:p w:rsidR="00D663AE" w:rsidRPr="00CA71E3" w:rsidRDefault="00D663AE" w:rsidP="004A5690">
            <w:pPr>
              <w:spacing w:after="0" w:line="240" w:lineRule="auto"/>
              <w:jc w:val="center"/>
              <w:rPr>
                <w:rFonts w:ascii="Times New Roman" w:hAnsi="Times New Roman"/>
                <w:color w:val="000000" w:themeColor="text1"/>
                <w:spacing w:val="-1"/>
                <w:sz w:val="24"/>
                <w:szCs w:val="24"/>
              </w:rPr>
            </w:pPr>
            <w:r w:rsidRPr="00CA71E3">
              <w:rPr>
                <w:rFonts w:ascii="Times New Roman" w:hAnsi="Times New Roman"/>
                <w:color w:val="000000" w:themeColor="text1"/>
                <w:spacing w:val="-1"/>
                <w:sz w:val="24"/>
                <w:szCs w:val="24"/>
              </w:rPr>
              <w:t>3</w:t>
            </w:r>
          </w:p>
        </w:tc>
      </w:tr>
      <w:tr w:rsidR="00D663AE" w:rsidRPr="00CA71E3" w:rsidTr="00CA71E3">
        <w:trPr>
          <w:jc w:val="center"/>
        </w:trPr>
        <w:tc>
          <w:tcPr>
            <w:tcW w:w="6095" w:type="dxa"/>
            <w:gridSpan w:val="2"/>
            <w:vAlign w:val="center"/>
          </w:tcPr>
          <w:p w:rsidR="00D663AE" w:rsidRPr="00CA71E3" w:rsidRDefault="00D663AE" w:rsidP="004A5690">
            <w:pPr>
              <w:spacing w:after="0" w:line="240" w:lineRule="auto"/>
              <w:rPr>
                <w:rFonts w:ascii="Times New Roman" w:hAnsi="Times New Roman"/>
                <w:b/>
                <w:color w:val="000000" w:themeColor="text1"/>
                <w:spacing w:val="-1"/>
                <w:sz w:val="24"/>
                <w:szCs w:val="24"/>
              </w:rPr>
            </w:pPr>
            <w:r w:rsidRPr="00CA71E3">
              <w:rPr>
                <w:rFonts w:ascii="Times New Roman" w:hAnsi="Times New Roman"/>
                <w:b/>
                <w:color w:val="000000" w:themeColor="text1"/>
                <w:spacing w:val="-1"/>
                <w:sz w:val="24"/>
                <w:szCs w:val="24"/>
              </w:rPr>
              <w:t>Контактная работа преподавателя с обучающимися</w:t>
            </w:r>
          </w:p>
        </w:tc>
        <w:tc>
          <w:tcPr>
            <w:tcW w:w="1276" w:type="dxa"/>
            <w:vAlign w:val="center"/>
          </w:tcPr>
          <w:p w:rsidR="00D663AE" w:rsidRPr="00CA71E3" w:rsidRDefault="00EF78F1" w:rsidP="004A5690">
            <w:pPr>
              <w:spacing w:after="0" w:line="240" w:lineRule="auto"/>
              <w:jc w:val="center"/>
              <w:rPr>
                <w:rFonts w:ascii="Times New Roman" w:hAnsi="Times New Roman"/>
                <w:b/>
                <w:color w:val="000000" w:themeColor="text1"/>
                <w:spacing w:val="-1"/>
                <w:sz w:val="24"/>
                <w:szCs w:val="24"/>
              </w:rPr>
            </w:pPr>
            <w:r>
              <w:rPr>
                <w:rFonts w:ascii="Times New Roman" w:hAnsi="Times New Roman"/>
                <w:b/>
                <w:color w:val="000000" w:themeColor="text1"/>
                <w:spacing w:val="-1"/>
                <w:sz w:val="24"/>
                <w:szCs w:val="24"/>
              </w:rPr>
              <w:t>10</w:t>
            </w:r>
          </w:p>
        </w:tc>
        <w:tc>
          <w:tcPr>
            <w:tcW w:w="1409" w:type="dxa"/>
            <w:vAlign w:val="center"/>
          </w:tcPr>
          <w:p w:rsidR="00D663AE" w:rsidRPr="00CA71E3" w:rsidRDefault="00EF78F1" w:rsidP="004A5690">
            <w:pPr>
              <w:spacing w:after="0" w:line="240" w:lineRule="auto"/>
              <w:jc w:val="center"/>
              <w:rPr>
                <w:rFonts w:ascii="Times New Roman" w:hAnsi="Times New Roman"/>
                <w:b/>
                <w:color w:val="000000" w:themeColor="text1"/>
                <w:spacing w:val="-1"/>
                <w:sz w:val="24"/>
                <w:szCs w:val="24"/>
              </w:rPr>
            </w:pPr>
            <w:r>
              <w:rPr>
                <w:rFonts w:ascii="Times New Roman" w:hAnsi="Times New Roman"/>
                <w:b/>
                <w:color w:val="000000" w:themeColor="text1"/>
                <w:spacing w:val="-1"/>
                <w:sz w:val="24"/>
                <w:szCs w:val="24"/>
              </w:rPr>
              <w:t>10</w:t>
            </w:r>
          </w:p>
        </w:tc>
      </w:tr>
      <w:tr w:rsidR="00D663AE" w:rsidRPr="00CA71E3" w:rsidTr="00CA71E3">
        <w:trPr>
          <w:jc w:val="center"/>
        </w:trPr>
        <w:tc>
          <w:tcPr>
            <w:tcW w:w="6095" w:type="dxa"/>
            <w:gridSpan w:val="2"/>
            <w:vAlign w:val="center"/>
          </w:tcPr>
          <w:p w:rsidR="00D663AE" w:rsidRPr="00CA71E3" w:rsidRDefault="00D663AE" w:rsidP="004A5690">
            <w:pPr>
              <w:spacing w:after="0" w:line="240" w:lineRule="auto"/>
              <w:rPr>
                <w:rFonts w:ascii="Times New Roman" w:hAnsi="Times New Roman"/>
                <w:color w:val="000000" w:themeColor="text1"/>
                <w:spacing w:val="-1"/>
                <w:sz w:val="24"/>
                <w:szCs w:val="24"/>
              </w:rPr>
            </w:pPr>
            <w:r w:rsidRPr="00CA71E3">
              <w:rPr>
                <w:rFonts w:ascii="Times New Roman" w:hAnsi="Times New Roman"/>
                <w:color w:val="000000" w:themeColor="text1"/>
                <w:spacing w:val="-1"/>
                <w:sz w:val="24"/>
                <w:szCs w:val="24"/>
              </w:rPr>
              <w:t>Лекции</w:t>
            </w:r>
          </w:p>
        </w:tc>
        <w:tc>
          <w:tcPr>
            <w:tcW w:w="1276" w:type="dxa"/>
            <w:vAlign w:val="center"/>
          </w:tcPr>
          <w:p w:rsidR="00D663AE" w:rsidRPr="00CA71E3" w:rsidRDefault="00EF78F1" w:rsidP="004A5690">
            <w:pPr>
              <w:spacing w:after="0" w:line="240" w:lineRule="auto"/>
              <w:jc w:val="center"/>
              <w:rPr>
                <w:rFonts w:ascii="Times New Roman" w:hAnsi="Times New Roman"/>
                <w:color w:val="000000" w:themeColor="text1"/>
                <w:spacing w:val="-1"/>
                <w:sz w:val="24"/>
                <w:szCs w:val="24"/>
              </w:rPr>
            </w:pPr>
            <w:r>
              <w:rPr>
                <w:rFonts w:ascii="Times New Roman" w:hAnsi="Times New Roman"/>
                <w:color w:val="000000" w:themeColor="text1"/>
                <w:spacing w:val="-1"/>
                <w:sz w:val="24"/>
                <w:szCs w:val="24"/>
              </w:rPr>
              <w:t>4</w:t>
            </w:r>
          </w:p>
        </w:tc>
        <w:tc>
          <w:tcPr>
            <w:tcW w:w="1409" w:type="dxa"/>
            <w:vAlign w:val="center"/>
          </w:tcPr>
          <w:p w:rsidR="00D663AE" w:rsidRPr="00CA71E3" w:rsidRDefault="00EF78F1" w:rsidP="004A5690">
            <w:pPr>
              <w:spacing w:after="0" w:line="240" w:lineRule="auto"/>
              <w:jc w:val="center"/>
              <w:rPr>
                <w:rFonts w:ascii="Times New Roman" w:hAnsi="Times New Roman"/>
                <w:color w:val="000000" w:themeColor="text1"/>
                <w:spacing w:val="-1"/>
                <w:sz w:val="24"/>
                <w:szCs w:val="24"/>
              </w:rPr>
            </w:pPr>
            <w:r>
              <w:rPr>
                <w:rFonts w:ascii="Times New Roman" w:hAnsi="Times New Roman"/>
                <w:color w:val="000000" w:themeColor="text1"/>
                <w:spacing w:val="-1"/>
                <w:sz w:val="24"/>
                <w:szCs w:val="24"/>
              </w:rPr>
              <w:t>4</w:t>
            </w:r>
          </w:p>
        </w:tc>
      </w:tr>
      <w:tr w:rsidR="00D663AE" w:rsidRPr="00CA71E3" w:rsidTr="00CA71E3">
        <w:trPr>
          <w:jc w:val="center"/>
        </w:trPr>
        <w:tc>
          <w:tcPr>
            <w:tcW w:w="6095" w:type="dxa"/>
            <w:gridSpan w:val="2"/>
            <w:vAlign w:val="center"/>
          </w:tcPr>
          <w:p w:rsidR="00D663AE" w:rsidRPr="00CA71E3" w:rsidRDefault="00D663AE" w:rsidP="004A5690">
            <w:pPr>
              <w:spacing w:after="0" w:line="240" w:lineRule="auto"/>
              <w:rPr>
                <w:rFonts w:ascii="Times New Roman" w:hAnsi="Times New Roman"/>
                <w:color w:val="000000" w:themeColor="text1"/>
                <w:spacing w:val="-1"/>
                <w:sz w:val="24"/>
                <w:szCs w:val="24"/>
              </w:rPr>
            </w:pPr>
            <w:r w:rsidRPr="00CA71E3">
              <w:rPr>
                <w:rFonts w:ascii="Times New Roman" w:hAnsi="Times New Roman"/>
                <w:color w:val="000000" w:themeColor="text1"/>
                <w:spacing w:val="-1"/>
                <w:sz w:val="24"/>
                <w:szCs w:val="24"/>
              </w:rPr>
              <w:t xml:space="preserve">Семинары </w:t>
            </w:r>
          </w:p>
        </w:tc>
        <w:tc>
          <w:tcPr>
            <w:tcW w:w="1276" w:type="dxa"/>
            <w:vAlign w:val="center"/>
          </w:tcPr>
          <w:p w:rsidR="00D663AE" w:rsidRPr="00CA71E3" w:rsidRDefault="00D663AE" w:rsidP="004A5690">
            <w:pPr>
              <w:spacing w:after="0" w:line="240" w:lineRule="auto"/>
              <w:jc w:val="center"/>
              <w:rPr>
                <w:rFonts w:ascii="Times New Roman" w:hAnsi="Times New Roman"/>
                <w:color w:val="000000" w:themeColor="text1"/>
                <w:spacing w:val="-1"/>
                <w:sz w:val="24"/>
                <w:szCs w:val="24"/>
              </w:rPr>
            </w:pPr>
            <w:r w:rsidRPr="00CA71E3">
              <w:rPr>
                <w:rFonts w:ascii="Times New Roman" w:hAnsi="Times New Roman"/>
                <w:color w:val="000000" w:themeColor="text1"/>
                <w:spacing w:val="-1"/>
                <w:sz w:val="24"/>
                <w:szCs w:val="24"/>
              </w:rPr>
              <w:t>6</w:t>
            </w:r>
          </w:p>
        </w:tc>
        <w:tc>
          <w:tcPr>
            <w:tcW w:w="1409" w:type="dxa"/>
            <w:vAlign w:val="center"/>
          </w:tcPr>
          <w:p w:rsidR="00D663AE" w:rsidRPr="00CA71E3" w:rsidRDefault="00D663AE" w:rsidP="004A5690">
            <w:pPr>
              <w:spacing w:after="0" w:line="240" w:lineRule="auto"/>
              <w:jc w:val="center"/>
              <w:rPr>
                <w:rFonts w:ascii="Times New Roman" w:hAnsi="Times New Roman"/>
                <w:color w:val="000000" w:themeColor="text1"/>
                <w:spacing w:val="-1"/>
                <w:sz w:val="24"/>
                <w:szCs w:val="24"/>
              </w:rPr>
            </w:pPr>
            <w:r w:rsidRPr="00CA71E3">
              <w:rPr>
                <w:rFonts w:ascii="Times New Roman" w:hAnsi="Times New Roman"/>
                <w:color w:val="000000" w:themeColor="text1"/>
                <w:spacing w:val="-1"/>
                <w:sz w:val="24"/>
                <w:szCs w:val="24"/>
              </w:rPr>
              <w:t>6</w:t>
            </w:r>
          </w:p>
        </w:tc>
      </w:tr>
      <w:tr w:rsidR="00D663AE" w:rsidRPr="00CA71E3" w:rsidTr="00CA71E3">
        <w:trPr>
          <w:jc w:val="center"/>
        </w:trPr>
        <w:tc>
          <w:tcPr>
            <w:tcW w:w="6095" w:type="dxa"/>
            <w:gridSpan w:val="2"/>
            <w:vAlign w:val="center"/>
          </w:tcPr>
          <w:p w:rsidR="00D663AE" w:rsidRPr="00CA71E3" w:rsidRDefault="00D663AE" w:rsidP="004A5690">
            <w:pPr>
              <w:spacing w:after="0" w:line="240" w:lineRule="auto"/>
              <w:rPr>
                <w:rFonts w:ascii="Times New Roman" w:hAnsi="Times New Roman"/>
                <w:color w:val="000000" w:themeColor="text1"/>
                <w:spacing w:val="-1"/>
                <w:sz w:val="24"/>
                <w:szCs w:val="24"/>
              </w:rPr>
            </w:pPr>
            <w:r w:rsidRPr="00CA71E3">
              <w:rPr>
                <w:rFonts w:ascii="Times New Roman" w:hAnsi="Times New Roman"/>
                <w:color w:val="000000" w:themeColor="text1"/>
                <w:spacing w:val="-1"/>
                <w:sz w:val="24"/>
                <w:szCs w:val="24"/>
              </w:rPr>
              <w:t xml:space="preserve">Промежуточная аттестация </w:t>
            </w:r>
          </w:p>
        </w:tc>
        <w:tc>
          <w:tcPr>
            <w:tcW w:w="1276" w:type="dxa"/>
            <w:vAlign w:val="center"/>
          </w:tcPr>
          <w:p w:rsidR="00D663AE" w:rsidRPr="00CA71E3" w:rsidRDefault="00D663AE" w:rsidP="004A5690">
            <w:pPr>
              <w:spacing w:after="0" w:line="240" w:lineRule="auto"/>
              <w:jc w:val="center"/>
              <w:rPr>
                <w:rFonts w:ascii="Times New Roman" w:hAnsi="Times New Roman"/>
                <w:color w:val="000000" w:themeColor="text1"/>
                <w:spacing w:val="-1"/>
                <w:sz w:val="24"/>
                <w:szCs w:val="24"/>
              </w:rPr>
            </w:pPr>
            <w:r w:rsidRPr="00CA71E3">
              <w:rPr>
                <w:rFonts w:ascii="Times New Roman" w:hAnsi="Times New Roman"/>
                <w:color w:val="000000" w:themeColor="text1"/>
                <w:spacing w:val="-1"/>
                <w:sz w:val="24"/>
                <w:szCs w:val="24"/>
              </w:rPr>
              <w:t>экзамен</w:t>
            </w:r>
          </w:p>
        </w:tc>
        <w:tc>
          <w:tcPr>
            <w:tcW w:w="1409" w:type="dxa"/>
            <w:vAlign w:val="center"/>
          </w:tcPr>
          <w:p w:rsidR="00D663AE" w:rsidRPr="00CA71E3" w:rsidRDefault="00D663AE" w:rsidP="004A5690">
            <w:pPr>
              <w:spacing w:after="0" w:line="240" w:lineRule="auto"/>
              <w:jc w:val="center"/>
              <w:rPr>
                <w:rFonts w:ascii="Times New Roman" w:hAnsi="Times New Roman"/>
                <w:color w:val="000000" w:themeColor="text1"/>
                <w:spacing w:val="-1"/>
                <w:sz w:val="24"/>
                <w:szCs w:val="24"/>
              </w:rPr>
            </w:pPr>
            <w:r w:rsidRPr="00CA71E3">
              <w:rPr>
                <w:rFonts w:ascii="Times New Roman" w:hAnsi="Times New Roman"/>
                <w:color w:val="000000" w:themeColor="text1"/>
                <w:spacing w:val="-1"/>
                <w:sz w:val="24"/>
                <w:szCs w:val="24"/>
              </w:rPr>
              <w:t>+</w:t>
            </w:r>
          </w:p>
        </w:tc>
      </w:tr>
      <w:tr w:rsidR="00D663AE" w:rsidRPr="00CA71E3" w:rsidTr="00CA71E3">
        <w:trPr>
          <w:trHeight w:val="300"/>
          <w:jc w:val="center"/>
        </w:trPr>
        <w:tc>
          <w:tcPr>
            <w:tcW w:w="6095" w:type="dxa"/>
            <w:gridSpan w:val="2"/>
            <w:tcBorders>
              <w:bottom w:val="single" w:sz="4" w:space="0" w:color="auto"/>
            </w:tcBorders>
            <w:vAlign w:val="center"/>
          </w:tcPr>
          <w:p w:rsidR="00D663AE" w:rsidRPr="00CA71E3" w:rsidRDefault="00D663AE" w:rsidP="004A5690">
            <w:pPr>
              <w:spacing w:after="0" w:line="240" w:lineRule="auto"/>
              <w:rPr>
                <w:rFonts w:ascii="Times New Roman" w:hAnsi="Times New Roman"/>
                <w:b/>
                <w:color w:val="000000" w:themeColor="text1"/>
                <w:spacing w:val="-1"/>
                <w:sz w:val="24"/>
                <w:szCs w:val="24"/>
              </w:rPr>
            </w:pPr>
            <w:r w:rsidRPr="00CA71E3">
              <w:rPr>
                <w:rFonts w:ascii="Times New Roman" w:hAnsi="Times New Roman"/>
                <w:b/>
                <w:color w:val="000000" w:themeColor="text1"/>
                <w:spacing w:val="-1"/>
                <w:sz w:val="24"/>
                <w:szCs w:val="24"/>
              </w:rPr>
              <w:t>Самостоятельная работа студента</w:t>
            </w:r>
          </w:p>
        </w:tc>
        <w:tc>
          <w:tcPr>
            <w:tcW w:w="1276" w:type="dxa"/>
            <w:tcBorders>
              <w:bottom w:val="single" w:sz="4" w:space="0" w:color="auto"/>
            </w:tcBorders>
            <w:vAlign w:val="center"/>
          </w:tcPr>
          <w:p w:rsidR="00D663AE" w:rsidRPr="00CA71E3" w:rsidRDefault="00EF78F1" w:rsidP="004A5690">
            <w:pPr>
              <w:spacing w:after="0" w:line="240" w:lineRule="auto"/>
              <w:jc w:val="center"/>
              <w:rPr>
                <w:rFonts w:ascii="Times New Roman" w:hAnsi="Times New Roman"/>
                <w:b/>
                <w:color w:val="000000" w:themeColor="text1"/>
                <w:spacing w:val="-1"/>
                <w:sz w:val="24"/>
                <w:szCs w:val="24"/>
              </w:rPr>
            </w:pPr>
            <w:r>
              <w:rPr>
                <w:rFonts w:ascii="Times New Roman" w:hAnsi="Times New Roman"/>
                <w:b/>
                <w:color w:val="000000" w:themeColor="text1"/>
                <w:spacing w:val="-1"/>
                <w:sz w:val="24"/>
                <w:szCs w:val="24"/>
              </w:rPr>
              <w:t>98</w:t>
            </w:r>
          </w:p>
        </w:tc>
        <w:tc>
          <w:tcPr>
            <w:tcW w:w="1409" w:type="dxa"/>
            <w:tcBorders>
              <w:bottom w:val="single" w:sz="4" w:space="0" w:color="auto"/>
            </w:tcBorders>
            <w:vAlign w:val="center"/>
          </w:tcPr>
          <w:p w:rsidR="00D663AE" w:rsidRPr="00CA71E3" w:rsidRDefault="00EF78F1" w:rsidP="004A5690">
            <w:pPr>
              <w:spacing w:after="0" w:line="240" w:lineRule="auto"/>
              <w:jc w:val="center"/>
              <w:rPr>
                <w:rFonts w:ascii="Times New Roman" w:hAnsi="Times New Roman"/>
                <w:b/>
                <w:color w:val="000000" w:themeColor="text1"/>
                <w:spacing w:val="-1"/>
                <w:sz w:val="24"/>
                <w:szCs w:val="24"/>
              </w:rPr>
            </w:pPr>
            <w:r>
              <w:rPr>
                <w:rFonts w:ascii="Times New Roman" w:hAnsi="Times New Roman"/>
                <w:b/>
                <w:color w:val="000000" w:themeColor="text1"/>
                <w:spacing w:val="-1"/>
                <w:sz w:val="24"/>
                <w:szCs w:val="24"/>
              </w:rPr>
              <w:t>98</w:t>
            </w:r>
          </w:p>
        </w:tc>
      </w:tr>
      <w:tr w:rsidR="00D663AE" w:rsidRPr="00CA71E3" w:rsidTr="00CA71E3">
        <w:trPr>
          <w:jc w:val="center"/>
        </w:trPr>
        <w:tc>
          <w:tcPr>
            <w:tcW w:w="3544" w:type="dxa"/>
            <w:vMerge w:val="restart"/>
            <w:vAlign w:val="center"/>
          </w:tcPr>
          <w:p w:rsidR="00D663AE" w:rsidRPr="00CA71E3" w:rsidRDefault="00D663AE" w:rsidP="004A5690">
            <w:pPr>
              <w:spacing w:after="0" w:line="240" w:lineRule="auto"/>
              <w:jc w:val="center"/>
              <w:rPr>
                <w:rFonts w:ascii="Times New Roman" w:hAnsi="Times New Roman"/>
                <w:b/>
                <w:color w:val="000000" w:themeColor="text1"/>
                <w:spacing w:val="-1"/>
                <w:sz w:val="24"/>
                <w:szCs w:val="24"/>
              </w:rPr>
            </w:pPr>
            <w:r w:rsidRPr="00CA71E3">
              <w:rPr>
                <w:rFonts w:ascii="Times New Roman" w:hAnsi="Times New Roman"/>
                <w:b/>
                <w:color w:val="000000" w:themeColor="text1"/>
                <w:spacing w:val="-1"/>
                <w:sz w:val="24"/>
                <w:szCs w:val="24"/>
              </w:rPr>
              <w:t>Общая трудоемкость</w:t>
            </w:r>
          </w:p>
        </w:tc>
        <w:tc>
          <w:tcPr>
            <w:tcW w:w="2551" w:type="dxa"/>
            <w:vAlign w:val="center"/>
          </w:tcPr>
          <w:p w:rsidR="00D663AE" w:rsidRPr="00CA71E3" w:rsidRDefault="00D663AE" w:rsidP="004A5690">
            <w:pPr>
              <w:spacing w:after="0" w:line="240" w:lineRule="auto"/>
              <w:jc w:val="center"/>
              <w:rPr>
                <w:rFonts w:ascii="Times New Roman" w:hAnsi="Times New Roman"/>
                <w:b/>
                <w:color w:val="000000" w:themeColor="text1"/>
                <w:spacing w:val="-1"/>
                <w:sz w:val="24"/>
                <w:szCs w:val="24"/>
              </w:rPr>
            </w:pPr>
            <w:r w:rsidRPr="00CA71E3">
              <w:rPr>
                <w:rFonts w:ascii="Times New Roman" w:hAnsi="Times New Roman"/>
                <w:b/>
                <w:color w:val="000000" w:themeColor="text1"/>
                <w:spacing w:val="-1"/>
                <w:sz w:val="24"/>
                <w:szCs w:val="24"/>
              </w:rPr>
              <w:t>часы</w:t>
            </w:r>
          </w:p>
        </w:tc>
        <w:tc>
          <w:tcPr>
            <w:tcW w:w="1276" w:type="dxa"/>
            <w:vAlign w:val="center"/>
          </w:tcPr>
          <w:p w:rsidR="00D663AE" w:rsidRPr="00CA71E3" w:rsidRDefault="00D663AE" w:rsidP="004A5690">
            <w:pPr>
              <w:spacing w:after="0" w:line="240" w:lineRule="auto"/>
              <w:jc w:val="center"/>
              <w:rPr>
                <w:rFonts w:ascii="Times New Roman" w:hAnsi="Times New Roman"/>
                <w:b/>
                <w:color w:val="000000" w:themeColor="text1"/>
                <w:spacing w:val="-1"/>
                <w:sz w:val="24"/>
                <w:szCs w:val="24"/>
              </w:rPr>
            </w:pPr>
            <w:r w:rsidRPr="00CA71E3">
              <w:rPr>
                <w:rFonts w:ascii="Times New Roman" w:hAnsi="Times New Roman"/>
                <w:b/>
                <w:color w:val="000000" w:themeColor="text1"/>
                <w:spacing w:val="-1"/>
                <w:sz w:val="24"/>
                <w:szCs w:val="24"/>
              </w:rPr>
              <w:t>108</w:t>
            </w:r>
          </w:p>
        </w:tc>
        <w:tc>
          <w:tcPr>
            <w:tcW w:w="1409" w:type="dxa"/>
            <w:vAlign w:val="center"/>
          </w:tcPr>
          <w:p w:rsidR="00D663AE" w:rsidRPr="00CA71E3" w:rsidRDefault="00D663AE" w:rsidP="004A5690">
            <w:pPr>
              <w:spacing w:after="0" w:line="240" w:lineRule="auto"/>
              <w:jc w:val="center"/>
              <w:rPr>
                <w:rFonts w:ascii="Times New Roman" w:hAnsi="Times New Roman"/>
                <w:b/>
                <w:color w:val="000000" w:themeColor="text1"/>
                <w:spacing w:val="-1"/>
                <w:sz w:val="24"/>
                <w:szCs w:val="24"/>
              </w:rPr>
            </w:pPr>
            <w:r w:rsidRPr="00CA71E3">
              <w:rPr>
                <w:rFonts w:ascii="Times New Roman" w:hAnsi="Times New Roman"/>
                <w:b/>
                <w:color w:val="000000" w:themeColor="text1"/>
                <w:spacing w:val="-1"/>
                <w:sz w:val="24"/>
                <w:szCs w:val="24"/>
              </w:rPr>
              <w:t>108</w:t>
            </w:r>
          </w:p>
        </w:tc>
      </w:tr>
      <w:tr w:rsidR="00D663AE" w:rsidRPr="00CA71E3" w:rsidTr="00CA71E3">
        <w:trPr>
          <w:jc w:val="center"/>
        </w:trPr>
        <w:tc>
          <w:tcPr>
            <w:tcW w:w="3544" w:type="dxa"/>
            <w:vMerge/>
            <w:vAlign w:val="center"/>
          </w:tcPr>
          <w:p w:rsidR="00D663AE" w:rsidRPr="00CA71E3" w:rsidRDefault="00D663AE" w:rsidP="004A5690">
            <w:pPr>
              <w:spacing w:after="0" w:line="240" w:lineRule="auto"/>
              <w:jc w:val="center"/>
              <w:rPr>
                <w:rFonts w:ascii="Times New Roman" w:hAnsi="Times New Roman"/>
                <w:b/>
                <w:color w:val="000000" w:themeColor="text1"/>
                <w:spacing w:val="-1"/>
                <w:sz w:val="24"/>
                <w:szCs w:val="24"/>
              </w:rPr>
            </w:pPr>
          </w:p>
        </w:tc>
        <w:tc>
          <w:tcPr>
            <w:tcW w:w="2551" w:type="dxa"/>
            <w:vAlign w:val="center"/>
          </w:tcPr>
          <w:p w:rsidR="00D663AE" w:rsidRPr="00CA71E3" w:rsidRDefault="00D663AE" w:rsidP="004A5690">
            <w:pPr>
              <w:spacing w:after="0" w:line="240" w:lineRule="auto"/>
              <w:jc w:val="center"/>
              <w:rPr>
                <w:rFonts w:ascii="Times New Roman" w:hAnsi="Times New Roman"/>
                <w:b/>
                <w:color w:val="000000" w:themeColor="text1"/>
                <w:spacing w:val="-1"/>
                <w:sz w:val="24"/>
                <w:szCs w:val="24"/>
              </w:rPr>
            </w:pPr>
            <w:r w:rsidRPr="00CA71E3">
              <w:rPr>
                <w:rFonts w:ascii="Times New Roman" w:hAnsi="Times New Roman"/>
                <w:b/>
                <w:color w:val="000000" w:themeColor="text1"/>
                <w:spacing w:val="-1"/>
                <w:sz w:val="24"/>
                <w:szCs w:val="24"/>
              </w:rPr>
              <w:t>зачетные единицы</w:t>
            </w:r>
          </w:p>
        </w:tc>
        <w:tc>
          <w:tcPr>
            <w:tcW w:w="1276" w:type="dxa"/>
            <w:vAlign w:val="center"/>
          </w:tcPr>
          <w:p w:rsidR="00D663AE" w:rsidRPr="00CA71E3" w:rsidRDefault="00D663AE" w:rsidP="004A5690">
            <w:pPr>
              <w:spacing w:after="0" w:line="240" w:lineRule="auto"/>
              <w:jc w:val="center"/>
              <w:rPr>
                <w:rFonts w:ascii="Times New Roman" w:hAnsi="Times New Roman"/>
                <w:b/>
                <w:color w:val="000000" w:themeColor="text1"/>
                <w:spacing w:val="-1"/>
                <w:sz w:val="24"/>
                <w:szCs w:val="24"/>
              </w:rPr>
            </w:pPr>
            <w:r w:rsidRPr="00CA71E3">
              <w:rPr>
                <w:rFonts w:ascii="Times New Roman" w:hAnsi="Times New Roman"/>
                <w:b/>
                <w:color w:val="000000" w:themeColor="text1"/>
                <w:spacing w:val="-1"/>
                <w:sz w:val="24"/>
                <w:szCs w:val="24"/>
              </w:rPr>
              <w:t>3</w:t>
            </w:r>
          </w:p>
        </w:tc>
        <w:tc>
          <w:tcPr>
            <w:tcW w:w="1409" w:type="dxa"/>
            <w:vAlign w:val="center"/>
          </w:tcPr>
          <w:p w:rsidR="00D663AE" w:rsidRPr="00CA71E3" w:rsidRDefault="00D663AE" w:rsidP="004A5690">
            <w:pPr>
              <w:spacing w:after="0" w:line="240" w:lineRule="auto"/>
              <w:jc w:val="center"/>
              <w:rPr>
                <w:rFonts w:ascii="Times New Roman" w:hAnsi="Times New Roman"/>
                <w:b/>
                <w:color w:val="000000" w:themeColor="text1"/>
                <w:spacing w:val="-1"/>
                <w:sz w:val="24"/>
                <w:szCs w:val="24"/>
              </w:rPr>
            </w:pPr>
            <w:r w:rsidRPr="00CA71E3">
              <w:rPr>
                <w:rFonts w:ascii="Times New Roman" w:hAnsi="Times New Roman"/>
                <w:b/>
                <w:color w:val="000000" w:themeColor="text1"/>
                <w:spacing w:val="-1"/>
                <w:sz w:val="24"/>
                <w:szCs w:val="24"/>
              </w:rPr>
              <w:t>3</w:t>
            </w:r>
          </w:p>
        </w:tc>
      </w:tr>
    </w:tbl>
    <w:p w:rsidR="00D663AE" w:rsidRPr="00A06316" w:rsidRDefault="00D663AE" w:rsidP="004A5690">
      <w:pPr>
        <w:tabs>
          <w:tab w:val="right" w:leader="underscore" w:pos="9356"/>
        </w:tabs>
        <w:spacing w:after="0" w:line="240" w:lineRule="auto"/>
        <w:rPr>
          <w:rFonts w:ascii="Times New Roman" w:hAnsi="Times New Roman"/>
          <w:b/>
          <w:bCs/>
          <w:color w:val="000000" w:themeColor="text1"/>
          <w:sz w:val="24"/>
          <w:szCs w:val="24"/>
        </w:rPr>
      </w:pPr>
    </w:p>
    <w:p w:rsidR="00D663AE" w:rsidRPr="00A06316" w:rsidRDefault="00D663AE" w:rsidP="004A5690">
      <w:pPr>
        <w:tabs>
          <w:tab w:val="right" w:leader="underscore" w:pos="9356"/>
        </w:tabs>
        <w:spacing w:after="0" w:line="240" w:lineRule="auto"/>
        <w:rPr>
          <w:rFonts w:ascii="Times New Roman" w:hAnsi="Times New Roman"/>
          <w:b/>
          <w:bCs/>
          <w:color w:val="000000" w:themeColor="text1"/>
          <w:sz w:val="24"/>
          <w:szCs w:val="24"/>
        </w:rPr>
      </w:pPr>
      <w:r w:rsidRPr="00A06316">
        <w:rPr>
          <w:rFonts w:ascii="Times New Roman" w:hAnsi="Times New Roman"/>
          <w:b/>
          <w:bCs/>
          <w:color w:val="000000" w:themeColor="text1"/>
          <w:sz w:val="24"/>
          <w:szCs w:val="24"/>
        </w:rPr>
        <w:t xml:space="preserve"> 4. Содержание дисциплины.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822"/>
        <w:gridCol w:w="1974"/>
        <w:gridCol w:w="6662"/>
      </w:tblGrid>
      <w:tr w:rsidR="00A33B8E" w:rsidRPr="00A06316" w:rsidTr="005C47A2">
        <w:tc>
          <w:tcPr>
            <w:tcW w:w="828" w:type="dxa"/>
            <w:gridSpan w:val="2"/>
            <w:vAlign w:val="center"/>
          </w:tcPr>
          <w:p w:rsidR="00A33B8E" w:rsidRPr="00A06316" w:rsidRDefault="00A33B8E" w:rsidP="004A5690">
            <w:pPr>
              <w:spacing w:after="0" w:line="240" w:lineRule="auto"/>
              <w:jc w:val="center"/>
              <w:rPr>
                <w:rFonts w:ascii="Times New Roman" w:hAnsi="Times New Roman"/>
                <w:color w:val="000000" w:themeColor="text1"/>
                <w:spacing w:val="-1"/>
              </w:rPr>
            </w:pPr>
            <w:r w:rsidRPr="00A06316">
              <w:rPr>
                <w:rFonts w:ascii="Times New Roman" w:hAnsi="Times New Roman"/>
                <w:color w:val="000000" w:themeColor="text1"/>
                <w:spacing w:val="-1"/>
              </w:rPr>
              <w:t>№ п/п</w:t>
            </w:r>
          </w:p>
        </w:tc>
        <w:tc>
          <w:tcPr>
            <w:tcW w:w="1974" w:type="dxa"/>
            <w:vAlign w:val="center"/>
          </w:tcPr>
          <w:p w:rsidR="00A33B8E" w:rsidRPr="00A06316" w:rsidRDefault="00A33B8E" w:rsidP="004A5690">
            <w:pPr>
              <w:spacing w:after="0" w:line="240" w:lineRule="auto"/>
              <w:jc w:val="center"/>
              <w:rPr>
                <w:rFonts w:ascii="Times New Roman" w:hAnsi="Times New Roman"/>
                <w:i/>
                <w:color w:val="000000" w:themeColor="text1"/>
                <w:spacing w:val="-1"/>
              </w:rPr>
            </w:pPr>
            <w:r w:rsidRPr="00A06316">
              <w:rPr>
                <w:rFonts w:ascii="Times New Roman" w:hAnsi="Times New Roman"/>
                <w:color w:val="000000" w:themeColor="text1"/>
                <w:spacing w:val="-1"/>
              </w:rPr>
              <w:t>Тема (раздел)</w:t>
            </w:r>
          </w:p>
        </w:tc>
        <w:tc>
          <w:tcPr>
            <w:tcW w:w="6662" w:type="dxa"/>
            <w:vAlign w:val="center"/>
          </w:tcPr>
          <w:p w:rsidR="00A33B8E" w:rsidRPr="00A06316" w:rsidRDefault="00A33B8E" w:rsidP="004A5690">
            <w:pPr>
              <w:spacing w:after="0" w:line="240" w:lineRule="auto"/>
              <w:jc w:val="center"/>
              <w:rPr>
                <w:rFonts w:ascii="Times New Roman" w:hAnsi="Times New Roman"/>
                <w:color w:val="000000" w:themeColor="text1"/>
                <w:spacing w:val="-1"/>
              </w:rPr>
            </w:pPr>
            <w:r w:rsidRPr="00A06316">
              <w:rPr>
                <w:rFonts w:ascii="Times New Roman" w:hAnsi="Times New Roman"/>
                <w:color w:val="000000" w:themeColor="text1"/>
                <w:spacing w:val="-1"/>
              </w:rPr>
              <w:t xml:space="preserve">Содержание раздела </w:t>
            </w:r>
          </w:p>
        </w:tc>
      </w:tr>
      <w:tr w:rsidR="00A33B8E" w:rsidRPr="00A06316" w:rsidTr="005C47A2">
        <w:tc>
          <w:tcPr>
            <w:tcW w:w="828" w:type="dxa"/>
            <w:gridSpan w:val="2"/>
          </w:tcPr>
          <w:p w:rsidR="00A33B8E" w:rsidRPr="00A06316" w:rsidRDefault="00A33B8E" w:rsidP="004A5690">
            <w:pPr>
              <w:spacing w:after="0" w:line="240" w:lineRule="auto"/>
              <w:rPr>
                <w:rFonts w:ascii="Times New Roman" w:hAnsi="Times New Roman"/>
                <w:color w:val="000000" w:themeColor="text1"/>
                <w:sz w:val="24"/>
                <w:szCs w:val="24"/>
                <w:lang w:eastAsia="ru-RU"/>
              </w:rPr>
            </w:pPr>
            <w:r w:rsidRPr="00A06316">
              <w:rPr>
                <w:rFonts w:ascii="Times New Roman" w:hAnsi="Times New Roman"/>
                <w:color w:val="000000" w:themeColor="text1"/>
                <w:sz w:val="24"/>
                <w:szCs w:val="24"/>
                <w:lang w:eastAsia="ru-RU"/>
              </w:rPr>
              <w:t>1.</w:t>
            </w:r>
          </w:p>
        </w:tc>
        <w:tc>
          <w:tcPr>
            <w:tcW w:w="1974" w:type="dxa"/>
          </w:tcPr>
          <w:p w:rsidR="00A33B8E" w:rsidRPr="00A06316" w:rsidRDefault="00A33B8E" w:rsidP="004A5690">
            <w:pPr>
              <w:spacing w:after="0" w:line="240" w:lineRule="auto"/>
              <w:rPr>
                <w:rFonts w:ascii="Times New Roman" w:hAnsi="Times New Roman"/>
                <w:b/>
                <w:bCs/>
                <w:i/>
                <w:iCs/>
                <w:color w:val="000000" w:themeColor="text1"/>
                <w:sz w:val="24"/>
                <w:szCs w:val="24"/>
                <w:lang w:eastAsia="ru-RU"/>
              </w:rPr>
            </w:pPr>
            <w:r w:rsidRPr="00A06316">
              <w:rPr>
                <w:rFonts w:ascii="Times New Roman" w:hAnsi="Times New Roman"/>
                <w:b/>
                <w:bCs/>
                <w:i/>
                <w:iCs/>
                <w:color w:val="000000" w:themeColor="text1"/>
                <w:sz w:val="24"/>
                <w:szCs w:val="24"/>
                <w:lang w:eastAsia="ru-RU"/>
              </w:rPr>
              <w:t>Введение в специальную психологию.</w:t>
            </w:r>
          </w:p>
          <w:p w:rsidR="00A33B8E" w:rsidRPr="00A06316" w:rsidRDefault="00A33B8E" w:rsidP="004A5690">
            <w:pPr>
              <w:spacing w:after="0" w:line="240" w:lineRule="auto"/>
              <w:rPr>
                <w:rFonts w:ascii="Times New Roman" w:hAnsi="Times New Roman"/>
                <w:color w:val="000000" w:themeColor="text1"/>
                <w:sz w:val="24"/>
                <w:szCs w:val="24"/>
                <w:lang w:eastAsia="ru-RU"/>
              </w:rPr>
            </w:pPr>
            <w:r w:rsidRPr="00A06316">
              <w:rPr>
                <w:rFonts w:ascii="Times New Roman" w:hAnsi="Times New Roman"/>
                <w:b/>
                <w:bCs/>
                <w:i/>
                <w:iCs/>
                <w:color w:val="000000" w:themeColor="text1"/>
                <w:sz w:val="24"/>
                <w:szCs w:val="24"/>
                <w:lang w:eastAsia="ru-RU"/>
              </w:rPr>
              <w:t>Общие вопросы специальной психологии</w:t>
            </w:r>
          </w:p>
          <w:p w:rsidR="00A33B8E" w:rsidRPr="00A06316" w:rsidRDefault="00A33B8E" w:rsidP="004A5690">
            <w:pPr>
              <w:spacing w:after="0" w:line="240" w:lineRule="auto"/>
              <w:rPr>
                <w:rFonts w:ascii="Times New Roman" w:hAnsi="Times New Roman"/>
                <w:color w:val="000000" w:themeColor="text1"/>
                <w:sz w:val="24"/>
                <w:szCs w:val="24"/>
                <w:lang w:eastAsia="ru-RU"/>
              </w:rPr>
            </w:pPr>
          </w:p>
        </w:tc>
        <w:tc>
          <w:tcPr>
            <w:tcW w:w="6662" w:type="dxa"/>
          </w:tcPr>
          <w:p w:rsidR="00A33B8E" w:rsidRPr="00A06316" w:rsidRDefault="00A33B8E" w:rsidP="004A5690">
            <w:pPr>
              <w:spacing w:after="0" w:line="240" w:lineRule="auto"/>
              <w:jc w:val="both"/>
              <w:rPr>
                <w:rFonts w:ascii="Times New Roman" w:hAnsi="Times New Roman"/>
                <w:color w:val="000000" w:themeColor="text1"/>
                <w:sz w:val="24"/>
                <w:szCs w:val="24"/>
                <w:lang w:eastAsia="ru-RU"/>
              </w:rPr>
            </w:pPr>
            <w:r w:rsidRPr="00A06316">
              <w:rPr>
                <w:rFonts w:ascii="Times New Roman" w:hAnsi="Times New Roman"/>
                <w:color w:val="000000" w:themeColor="text1"/>
                <w:sz w:val="24"/>
                <w:szCs w:val="24"/>
                <w:lang w:eastAsia="ru-RU"/>
              </w:rPr>
              <w:t xml:space="preserve">Становление и развитие специальной психологии как науки. Основные тенденции: дифференциация и интеграция. Краткий обзор психологических исследований в области аномального детства. Выделение сурдо, тифло- и олигофренопсихологии из психологической науки. Возможности дальнейшей дифференциации внутри каждой из них, Три объективных фактора интеграции тифло-, сурдо- и олигофренопсихологии:1) наличие общих закономерностей аномального развития;2) идентичность механизмов и принципов компенсаторного приспособления, единство подходов медицинской, психологической и социально-трудовой реабилитации и интеграции инвалидов в общество;3) существование значительного числа детей-инвалидов с множественными дефектами (слепоглухонемые, </w:t>
            </w:r>
            <w:r w:rsidRPr="00A06316">
              <w:rPr>
                <w:rFonts w:ascii="Times New Roman" w:hAnsi="Times New Roman"/>
                <w:color w:val="000000" w:themeColor="text1"/>
                <w:sz w:val="24"/>
                <w:szCs w:val="24"/>
                <w:lang w:eastAsia="ru-RU"/>
              </w:rPr>
              <w:lastRenderedPageBreak/>
              <w:t>слепые умственно отсталые, глухие умственно отсталые и др). Предмет, задачи и методы спец. Психологии. Предмет специальной психологии - психика аномального ребёнка. Специфичность отражения мира при тотальных и парциальных нарушениях слуха и зрения, умственной отсталости, множественных дефектах - основа выделения её как самостоятельного предмета изучения. Объект специальной психологии. Основные трудности в изучении психических особенностей аномальных детей. Первоочередные задачи специальной психологии - выявление и изучение общих закономерностей для аномального и нормального развития психики, а также характерных для всего аномального и специфичных для конкретного дефекта психики. Связь специальной психологии с другими науками. Специальная психология - основа специальной педагогики и частных методик обучения и воспитания аномальных детей. Значение специальной психологии для практической деятельности дефектолога и практического психолога. Методы специальной психологии: наблюдение, беседа, эксперимент, опрос, тестирование и др. Специфика использования диагностических и обучающих методик в специальной психологии. Дефект и психика. Структура дефекта - дефекты первичные и вторичные. Роль биологического и социального факторов в развитии психики аномального ребёнка. Л.С.Выготский о развитии высших психических функций и сферах компенсации, зонах актуального и ближайшего развития. Развитие психики при различных аномалиях. Потенциальные возможности развития психики аномальных детей. Профилактика нарушений психического развития: медицинский, психолого-педагогический, социальный аспект. Важность ранней диагностики аномалий психического развития. Дифференциальная диагностика в специальной психологии. Принципы психодиагностического исследования в специальной психологии. Методы психодиагностики в специальной психологии. Важность, учёта зоны ближайшего развитая в психодиагностике аномалий развития. Взаимосвязь диагностики и коррекции. Понятие о коррекции и компенсации дефекта. Высшая нервная деятельностъ как основа компенсаторного приспособления. Центральная нервная система - материальный субстрат компенсации. Компенсация как синтез биологического и социального. Физиологические принципы компенсации. Возможности компенсаторного приспособления при различных аномалиях. Псевдокомпенсация и сверхкомпенсация.</w:t>
            </w:r>
          </w:p>
          <w:p w:rsidR="00A33B8E" w:rsidRPr="00A06316" w:rsidRDefault="00A33B8E" w:rsidP="001461BC">
            <w:pPr>
              <w:spacing w:after="0" w:line="240" w:lineRule="auto"/>
              <w:jc w:val="both"/>
              <w:rPr>
                <w:rFonts w:ascii="Times New Roman" w:hAnsi="Times New Roman"/>
                <w:color w:val="000000" w:themeColor="text1"/>
                <w:sz w:val="24"/>
                <w:szCs w:val="24"/>
                <w:lang w:eastAsia="ru-RU"/>
              </w:rPr>
            </w:pPr>
            <w:r w:rsidRPr="00A06316">
              <w:rPr>
                <w:rFonts w:ascii="Times New Roman" w:hAnsi="Times New Roman"/>
                <w:color w:val="000000" w:themeColor="text1"/>
                <w:sz w:val="24"/>
                <w:szCs w:val="24"/>
                <w:lang w:eastAsia="ru-RU"/>
              </w:rPr>
              <w:t xml:space="preserve">Особенности положения аномального ребенка в семье. Микросоциум аномального ребенка. Проблемы обучения и воспитания аномального ребенка. Влияние социальной депривации на психическое развитие. Понятия"абилитация","реабилитация", "интеграция", "социальная адаптация. Профилактика и коррекция вторичных отклонений, затрудняющих нормальное </w:t>
            </w:r>
            <w:r w:rsidRPr="00A06316">
              <w:rPr>
                <w:rFonts w:ascii="Times New Roman" w:hAnsi="Times New Roman"/>
                <w:color w:val="000000" w:themeColor="text1"/>
                <w:sz w:val="24"/>
                <w:szCs w:val="24"/>
                <w:lang w:eastAsia="ru-RU"/>
              </w:rPr>
              <w:lastRenderedPageBreak/>
              <w:t>функционирование инвалида в обществе. Критерии социальной адаптации и интеграции. Условия и возможности интеграции в общество при различных дефектах.</w:t>
            </w:r>
          </w:p>
        </w:tc>
      </w:tr>
      <w:tr w:rsidR="00A33B8E" w:rsidRPr="00A06316" w:rsidTr="005C47A2">
        <w:trPr>
          <w:gridBefore w:val="1"/>
          <w:wBefore w:w="6" w:type="dxa"/>
        </w:trPr>
        <w:tc>
          <w:tcPr>
            <w:tcW w:w="822" w:type="dxa"/>
          </w:tcPr>
          <w:p w:rsidR="00A33B8E" w:rsidRPr="00A06316" w:rsidRDefault="00A33B8E" w:rsidP="004A5690">
            <w:pPr>
              <w:spacing w:after="0" w:line="240" w:lineRule="auto"/>
              <w:rPr>
                <w:rFonts w:ascii="Times New Roman" w:hAnsi="Times New Roman"/>
                <w:color w:val="000000" w:themeColor="text1"/>
                <w:sz w:val="24"/>
                <w:szCs w:val="24"/>
                <w:lang w:eastAsia="ru-RU"/>
              </w:rPr>
            </w:pPr>
            <w:r w:rsidRPr="00A06316">
              <w:rPr>
                <w:rFonts w:ascii="Times New Roman" w:hAnsi="Times New Roman"/>
                <w:bCs/>
                <w:iCs/>
                <w:color w:val="000000" w:themeColor="text1"/>
                <w:sz w:val="24"/>
                <w:szCs w:val="24"/>
                <w:lang w:eastAsia="ru-RU"/>
              </w:rPr>
              <w:lastRenderedPageBreak/>
              <w:t>2.</w:t>
            </w:r>
          </w:p>
        </w:tc>
        <w:tc>
          <w:tcPr>
            <w:tcW w:w="1974" w:type="dxa"/>
          </w:tcPr>
          <w:p w:rsidR="00A33B8E" w:rsidRPr="00A06316" w:rsidRDefault="00A33B8E" w:rsidP="004A5690">
            <w:pPr>
              <w:spacing w:after="0" w:line="240" w:lineRule="auto"/>
              <w:rPr>
                <w:rFonts w:ascii="Times New Roman" w:hAnsi="Times New Roman"/>
                <w:b/>
                <w:bCs/>
                <w:i/>
                <w:iCs/>
                <w:color w:val="000000" w:themeColor="text1"/>
                <w:sz w:val="24"/>
                <w:szCs w:val="24"/>
                <w:lang w:eastAsia="ru-RU"/>
              </w:rPr>
            </w:pPr>
            <w:r w:rsidRPr="00A06316">
              <w:rPr>
                <w:rFonts w:ascii="Times New Roman" w:hAnsi="Times New Roman"/>
                <w:b/>
                <w:bCs/>
                <w:i/>
                <w:iCs/>
                <w:color w:val="000000" w:themeColor="text1"/>
                <w:sz w:val="24"/>
                <w:szCs w:val="24"/>
                <w:lang w:eastAsia="ru-RU"/>
              </w:rPr>
              <w:t>Особенности психического развития детей с нарушениями интеллекта  и с задержкой психического развития.</w:t>
            </w:r>
          </w:p>
          <w:p w:rsidR="00A33B8E" w:rsidRPr="00A06316" w:rsidRDefault="00A33B8E" w:rsidP="004A5690">
            <w:pPr>
              <w:spacing w:after="0" w:line="240" w:lineRule="auto"/>
              <w:rPr>
                <w:rFonts w:ascii="Times New Roman" w:hAnsi="Times New Roman"/>
                <w:color w:val="000000" w:themeColor="text1"/>
                <w:sz w:val="24"/>
                <w:szCs w:val="24"/>
                <w:lang w:eastAsia="ru-RU"/>
              </w:rPr>
            </w:pPr>
            <w:r w:rsidRPr="00A06316">
              <w:rPr>
                <w:rFonts w:ascii="Times New Roman" w:hAnsi="Times New Roman"/>
                <w:b/>
                <w:bCs/>
                <w:i/>
                <w:iCs/>
                <w:color w:val="000000" w:themeColor="text1"/>
                <w:sz w:val="24"/>
                <w:szCs w:val="24"/>
                <w:lang w:eastAsia="ru-RU"/>
              </w:rPr>
              <w:t>Тяжелые речевые нарушения</w:t>
            </w:r>
          </w:p>
        </w:tc>
        <w:tc>
          <w:tcPr>
            <w:tcW w:w="6662" w:type="dxa"/>
          </w:tcPr>
          <w:p w:rsidR="00A33B8E" w:rsidRPr="00A06316" w:rsidRDefault="00A33B8E" w:rsidP="000478B8">
            <w:pPr>
              <w:spacing w:after="0" w:line="240" w:lineRule="auto"/>
              <w:jc w:val="both"/>
              <w:rPr>
                <w:rFonts w:ascii="Times New Roman" w:hAnsi="Times New Roman"/>
                <w:color w:val="000000" w:themeColor="text1"/>
                <w:sz w:val="24"/>
                <w:szCs w:val="24"/>
                <w:lang w:eastAsia="ru-RU"/>
              </w:rPr>
            </w:pPr>
            <w:r w:rsidRPr="00A06316">
              <w:rPr>
                <w:rFonts w:ascii="Times New Roman" w:hAnsi="Times New Roman"/>
                <w:color w:val="000000" w:themeColor="text1"/>
                <w:sz w:val="24"/>
                <w:szCs w:val="24"/>
                <w:lang w:eastAsia="ru-RU"/>
              </w:rPr>
              <w:t>Интеллектуальный дефект и его влияние на развитие психики. Степени интеллектуального дефекта. Этиопатогенез различных форм умственной отсталости.Олигофрения как психическое недоразвитие. Формы олигофрении (классификация М.С. Певзнер).Органическая деменция как вариант поврежденного развития. Эпилептическая, шизофреническая и др</w:t>
            </w:r>
            <w:r>
              <w:rPr>
                <w:rFonts w:ascii="Times New Roman" w:hAnsi="Times New Roman"/>
                <w:color w:val="000000" w:themeColor="text1"/>
                <w:sz w:val="24"/>
                <w:szCs w:val="24"/>
                <w:lang w:eastAsia="ru-RU"/>
              </w:rPr>
              <w:t xml:space="preserve">. формы прогридиентной деменции. </w:t>
            </w:r>
            <w:r w:rsidRPr="00A06316">
              <w:rPr>
                <w:rFonts w:ascii="Times New Roman" w:hAnsi="Times New Roman"/>
                <w:color w:val="000000" w:themeColor="text1"/>
                <w:sz w:val="24"/>
                <w:szCs w:val="24"/>
                <w:lang w:eastAsia="ru-RU"/>
              </w:rPr>
              <w:t>Своеобразие восприятия, мышления, памяти, внимания, речи при различных формах умственной отсталости. Особенности эмоционально-волевого развития учащихся специальной школы для детей с нарушениями интеллекта.Личность и деятельность ребенка с интеллектуальной недостаточностью. Коррекционная направленность обучения и воспитания в специальных школах для детей с недостатками интеллекта. Роль трудовой деятельности в процессе социальной адаптации умственно отсталых школьников. ЗПР как нарушение темпа психического развития. ЗПР конституционного, соматогенного, психогенного и церебрально-органического происхождения, Гармонический и дисгармонический психологический инфантилизм. Особенности структуры дефекта при ЗПР. Первичная сохранность интеллекта при ЗПР. Особенности памяти, внимания, речи детей с ЗПР.Своеобразие эмоционально-волевого развития. Личность и деятельность детей с ЗПР.Проблемы школьной готовности. Методы диагностики ЗПР. Дифференциация ЗПР от умственной отсталости, от ОНР. Психолого-педагогическая коррекция ЗПР. Речь и ее основные функции. Причины возникновения и систематика речевых нарушений (клинико-психологическая и психолого-педагогическая классификации). Структура дефекта при речевых нарушениях. Влияние речевого дефекта на становление познавательной деятельности (произвольного внимания, словесно-логического мышления, высших видов памяти и т.п.). Особенности личностного развития ребенка с ОНР, с заиканием.Коррекционная направленность обучения и воспитания в специальных школах для детей с тяжелыми нарушениями речи. Логопедическая помощь в массовых учебных заведениях. Возможности компенсации.</w:t>
            </w:r>
          </w:p>
        </w:tc>
      </w:tr>
      <w:tr w:rsidR="00A33B8E" w:rsidRPr="00A06316" w:rsidTr="005C47A2">
        <w:trPr>
          <w:gridBefore w:val="1"/>
          <w:wBefore w:w="6" w:type="dxa"/>
        </w:trPr>
        <w:tc>
          <w:tcPr>
            <w:tcW w:w="822" w:type="dxa"/>
          </w:tcPr>
          <w:p w:rsidR="00A33B8E" w:rsidRPr="00A06316" w:rsidRDefault="00A33B8E" w:rsidP="004A5690">
            <w:pPr>
              <w:spacing w:after="0" w:line="240" w:lineRule="auto"/>
              <w:jc w:val="center"/>
              <w:rPr>
                <w:rFonts w:ascii="Times New Roman" w:hAnsi="Times New Roman"/>
                <w:color w:val="000000" w:themeColor="text1"/>
                <w:sz w:val="24"/>
                <w:szCs w:val="24"/>
                <w:lang w:eastAsia="ru-RU"/>
              </w:rPr>
            </w:pPr>
            <w:r w:rsidRPr="00A06316">
              <w:rPr>
                <w:rFonts w:ascii="Times New Roman" w:hAnsi="Times New Roman"/>
                <w:bCs/>
                <w:iCs/>
                <w:color w:val="000000" w:themeColor="text1"/>
                <w:sz w:val="24"/>
                <w:szCs w:val="24"/>
                <w:lang w:eastAsia="ru-RU"/>
              </w:rPr>
              <w:t>3.</w:t>
            </w:r>
          </w:p>
        </w:tc>
        <w:tc>
          <w:tcPr>
            <w:tcW w:w="1974" w:type="dxa"/>
          </w:tcPr>
          <w:p w:rsidR="00A33B8E" w:rsidRPr="00A06316" w:rsidRDefault="00A33B8E" w:rsidP="004A5690">
            <w:pPr>
              <w:spacing w:after="0" w:line="240" w:lineRule="auto"/>
              <w:jc w:val="center"/>
              <w:rPr>
                <w:rFonts w:ascii="Times New Roman" w:hAnsi="Times New Roman"/>
                <w:color w:val="000000" w:themeColor="text1"/>
                <w:sz w:val="24"/>
                <w:szCs w:val="24"/>
                <w:lang w:eastAsia="ru-RU"/>
              </w:rPr>
            </w:pPr>
            <w:r w:rsidRPr="00A06316">
              <w:rPr>
                <w:rFonts w:ascii="Times New Roman" w:hAnsi="Times New Roman"/>
                <w:b/>
                <w:bCs/>
                <w:i/>
                <w:iCs/>
                <w:color w:val="000000" w:themeColor="text1"/>
                <w:sz w:val="24"/>
                <w:szCs w:val="24"/>
                <w:lang w:eastAsia="ru-RU"/>
              </w:rPr>
              <w:t xml:space="preserve">Эмоционально-волевые отклонения в детском возрасте. </w:t>
            </w:r>
          </w:p>
          <w:p w:rsidR="00A33B8E" w:rsidRPr="00A06316" w:rsidRDefault="00A33B8E" w:rsidP="004A5690">
            <w:pPr>
              <w:spacing w:after="0" w:line="240" w:lineRule="auto"/>
              <w:jc w:val="center"/>
              <w:rPr>
                <w:rFonts w:ascii="Times New Roman" w:hAnsi="Times New Roman"/>
                <w:color w:val="000000" w:themeColor="text1"/>
                <w:sz w:val="24"/>
                <w:szCs w:val="24"/>
                <w:lang w:eastAsia="ru-RU"/>
              </w:rPr>
            </w:pPr>
            <w:r w:rsidRPr="00A06316">
              <w:rPr>
                <w:rFonts w:ascii="Times New Roman" w:hAnsi="Times New Roman"/>
                <w:b/>
                <w:bCs/>
                <w:i/>
                <w:iCs/>
                <w:color w:val="000000" w:themeColor="text1"/>
                <w:sz w:val="24"/>
                <w:szCs w:val="24"/>
                <w:lang w:eastAsia="ru-RU"/>
              </w:rPr>
              <w:t>Ранний детский аутизм как искаженное психическое развитие</w:t>
            </w:r>
          </w:p>
        </w:tc>
        <w:tc>
          <w:tcPr>
            <w:tcW w:w="6662" w:type="dxa"/>
          </w:tcPr>
          <w:p w:rsidR="00A33B8E" w:rsidRPr="00A06316" w:rsidRDefault="00A33B8E" w:rsidP="001461BC">
            <w:pPr>
              <w:spacing w:after="0" w:line="240" w:lineRule="auto"/>
              <w:jc w:val="both"/>
              <w:rPr>
                <w:rFonts w:ascii="Times New Roman" w:hAnsi="Times New Roman"/>
                <w:color w:val="000000" w:themeColor="text1"/>
                <w:sz w:val="24"/>
                <w:szCs w:val="24"/>
                <w:lang w:eastAsia="ru-RU"/>
              </w:rPr>
            </w:pPr>
            <w:r w:rsidRPr="00A06316">
              <w:rPr>
                <w:rFonts w:ascii="Times New Roman" w:hAnsi="Times New Roman"/>
                <w:color w:val="000000" w:themeColor="text1"/>
                <w:sz w:val="24"/>
                <w:szCs w:val="24"/>
                <w:lang w:eastAsia="ru-RU"/>
              </w:rPr>
              <w:t xml:space="preserve">Психопатия как дисгармоническое психическое развитие. Причины возникновения и систематика психопатий. Стойкое нарушение социальной адаптации - ведущий синдром психопатии. Психопатоподобное поведение. Акцентуации характера. Возможности компенсации. Девиантное и делинквентное поведение. Неврозы в детском возрасте, причины их возникновения. Невропатия. Невротическое развитие личности. Психолого-педагогическая помощь детям с неврозами. Ранний детский аутизм как искаженное психическое развитие. Этиопатогенез некоторых форм РДА, Структура дефекта при синдроме РДА, Асинхрония развития. </w:t>
            </w:r>
            <w:r w:rsidRPr="00A06316">
              <w:rPr>
                <w:rFonts w:ascii="Times New Roman" w:hAnsi="Times New Roman"/>
                <w:color w:val="000000" w:themeColor="text1"/>
                <w:sz w:val="24"/>
                <w:szCs w:val="24"/>
                <w:lang w:eastAsia="ru-RU"/>
              </w:rPr>
              <w:lastRenderedPageBreak/>
              <w:t>Нарушение коммуникации как один из ведущих симптомов РДА, Особенности эмоционально-волевой сферы, нарушение эмпатии. Нарушение речевого и интеллектуального развития при РДА. Особенности формирования различных видов деятельности. Возможности компенсации.</w:t>
            </w:r>
          </w:p>
        </w:tc>
      </w:tr>
      <w:tr w:rsidR="00A33B8E" w:rsidRPr="00A06316" w:rsidTr="005C47A2">
        <w:trPr>
          <w:gridBefore w:val="1"/>
          <w:wBefore w:w="6" w:type="dxa"/>
        </w:trPr>
        <w:tc>
          <w:tcPr>
            <w:tcW w:w="822" w:type="dxa"/>
          </w:tcPr>
          <w:p w:rsidR="00A33B8E" w:rsidRPr="00A06316" w:rsidRDefault="00A33B8E" w:rsidP="004A5690">
            <w:pPr>
              <w:spacing w:after="0" w:line="240" w:lineRule="auto"/>
              <w:jc w:val="center"/>
              <w:rPr>
                <w:rFonts w:ascii="Times New Roman" w:hAnsi="Times New Roman"/>
                <w:color w:val="000000" w:themeColor="text1"/>
                <w:sz w:val="24"/>
                <w:szCs w:val="24"/>
                <w:lang w:eastAsia="ru-RU"/>
              </w:rPr>
            </w:pPr>
            <w:r w:rsidRPr="00A06316">
              <w:rPr>
                <w:rFonts w:ascii="Times New Roman" w:hAnsi="Times New Roman"/>
                <w:bCs/>
                <w:iCs/>
                <w:color w:val="000000" w:themeColor="text1"/>
                <w:sz w:val="24"/>
                <w:szCs w:val="24"/>
                <w:lang w:eastAsia="ru-RU"/>
              </w:rPr>
              <w:lastRenderedPageBreak/>
              <w:t>4.</w:t>
            </w:r>
          </w:p>
        </w:tc>
        <w:tc>
          <w:tcPr>
            <w:tcW w:w="1974" w:type="dxa"/>
          </w:tcPr>
          <w:p w:rsidR="00A33B8E" w:rsidRPr="00A06316" w:rsidRDefault="00A33B8E" w:rsidP="004A5690">
            <w:pPr>
              <w:spacing w:after="0" w:line="240" w:lineRule="auto"/>
              <w:jc w:val="center"/>
              <w:rPr>
                <w:rFonts w:ascii="Times New Roman" w:hAnsi="Times New Roman"/>
                <w:b/>
                <w:bCs/>
                <w:i/>
                <w:iCs/>
                <w:color w:val="000000" w:themeColor="text1"/>
                <w:sz w:val="24"/>
                <w:szCs w:val="24"/>
                <w:lang w:eastAsia="ru-RU"/>
              </w:rPr>
            </w:pPr>
            <w:r w:rsidRPr="00A06316">
              <w:rPr>
                <w:rFonts w:ascii="Times New Roman" w:hAnsi="Times New Roman"/>
                <w:b/>
                <w:bCs/>
                <w:i/>
                <w:iCs/>
                <w:color w:val="000000" w:themeColor="text1"/>
                <w:sz w:val="24"/>
                <w:szCs w:val="24"/>
                <w:lang w:eastAsia="ru-RU"/>
              </w:rPr>
              <w:t>Психическое развитие детей с сенсорными нарушениями.</w:t>
            </w:r>
          </w:p>
          <w:p w:rsidR="00A33B8E" w:rsidRPr="00A06316" w:rsidRDefault="00A33B8E" w:rsidP="004A5690">
            <w:pPr>
              <w:spacing w:after="0" w:line="240" w:lineRule="auto"/>
              <w:jc w:val="center"/>
              <w:rPr>
                <w:rFonts w:ascii="Times New Roman" w:hAnsi="Times New Roman"/>
                <w:color w:val="000000" w:themeColor="text1"/>
                <w:sz w:val="24"/>
                <w:szCs w:val="24"/>
                <w:lang w:eastAsia="ru-RU"/>
              </w:rPr>
            </w:pPr>
            <w:r w:rsidRPr="00A06316">
              <w:rPr>
                <w:rFonts w:ascii="Times New Roman" w:hAnsi="Times New Roman"/>
                <w:b/>
                <w:bCs/>
                <w:i/>
                <w:iCs/>
                <w:color w:val="000000" w:themeColor="text1"/>
                <w:sz w:val="24"/>
                <w:szCs w:val="24"/>
                <w:lang w:eastAsia="ru-RU"/>
              </w:rPr>
              <w:t>Особенности психического развития детей с нарушениями опорно–двигательного аппарата</w:t>
            </w:r>
          </w:p>
        </w:tc>
        <w:tc>
          <w:tcPr>
            <w:tcW w:w="6662" w:type="dxa"/>
          </w:tcPr>
          <w:p w:rsidR="00A33B8E" w:rsidRPr="00A06316" w:rsidRDefault="00A33B8E" w:rsidP="001461BC">
            <w:pPr>
              <w:spacing w:after="0" w:line="240" w:lineRule="auto"/>
              <w:jc w:val="both"/>
              <w:rPr>
                <w:rFonts w:ascii="Times New Roman" w:hAnsi="Times New Roman"/>
                <w:color w:val="000000" w:themeColor="text1"/>
                <w:sz w:val="24"/>
                <w:szCs w:val="24"/>
                <w:lang w:eastAsia="ru-RU"/>
              </w:rPr>
            </w:pPr>
            <w:r w:rsidRPr="00A06316">
              <w:rPr>
                <w:rFonts w:ascii="Times New Roman" w:hAnsi="Times New Roman"/>
                <w:color w:val="000000" w:themeColor="text1"/>
                <w:sz w:val="24"/>
                <w:szCs w:val="24"/>
                <w:lang w:eastAsia="ru-RU"/>
              </w:rPr>
              <w:t>Проблемы сенсорной депривации в специальной психологии Причины возникновения и с систематика сенсорных нарушений. Изучение влияния сенсорного дефекта на психическое развитие ребенка. Классификация нарушений зрительных функций. Слепота (тотальная и парциальная). Причины нарушения зрения. Слабовидение. Слепорождение. Рано и поздно ослепшие. Основные причины нарушения зрения. Основные закономерности развития психики при нарушениях зрения.Глухие. Слабослышащие. Врождённая глухота, позднооглохшие. Основные причины нарушения слуха. Основные закономерности развитая психики при нарушениях слуха.Сенсорная депривация. Влияние сенсорной депривации на различные структурные компоненты психики. Зависимость этого влияния от характера, глубины и времени возникновения дефекта. Сенсорная депривация и активность личности. Слепоглухота. Её последствия и возможности преодоления последних. Этиопатогенез двигательных нарушений. Виды двигательных нарушений при ДЦП. Влияние моторного дефекта на развитие психики. Структура дефекта при ДЦП. Особенности познавательной деятельности, эмоционально-волевой сферы и личности детей, страдающих ДЦП. Реабилитация лиц с нарушениями опорно-двигательного аппарата.</w:t>
            </w:r>
          </w:p>
        </w:tc>
      </w:tr>
    </w:tbl>
    <w:p w:rsidR="00D663AE" w:rsidRPr="00A06316" w:rsidRDefault="00D663AE" w:rsidP="004A5690">
      <w:pPr>
        <w:tabs>
          <w:tab w:val="left" w:pos="567"/>
          <w:tab w:val="right" w:leader="underscore" w:pos="9356"/>
        </w:tabs>
        <w:spacing w:after="0" w:line="240" w:lineRule="auto"/>
        <w:outlineLvl w:val="0"/>
        <w:rPr>
          <w:b/>
          <w:bCs/>
          <w:color w:val="000000" w:themeColor="text1"/>
        </w:rPr>
      </w:pPr>
    </w:p>
    <w:p w:rsidR="00D663AE" w:rsidRPr="00A06316" w:rsidRDefault="00D663AE" w:rsidP="001461BC">
      <w:pPr>
        <w:widowControl w:val="0"/>
        <w:suppressAutoHyphens/>
        <w:spacing w:after="0" w:line="240" w:lineRule="auto"/>
        <w:jc w:val="both"/>
        <w:rPr>
          <w:rFonts w:ascii="Times New Roman" w:hAnsi="Times New Roman"/>
          <w:b/>
          <w:color w:val="000000" w:themeColor="text1"/>
          <w:sz w:val="24"/>
          <w:szCs w:val="24"/>
        </w:rPr>
      </w:pPr>
      <w:r w:rsidRPr="00A06316">
        <w:rPr>
          <w:rFonts w:ascii="Times New Roman" w:hAnsi="Times New Roman"/>
          <w:b/>
          <w:color w:val="000000" w:themeColor="text1"/>
          <w:sz w:val="24"/>
          <w:szCs w:val="24"/>
        </w:rPr>
        <w:t>5.</w:t>
      </w:r>
      <w:r w:rsidR="008F7307">
        <w:rPr>
          <w:rFonts w:ascii="Times New Roman" w:hAnsi="Times New Roman"/>
          <w:b/>
          <w:color w:val="000000" w:themeColor="text1"/>
          <w:sz w:val="24"/>
          <w:szCs w:val="24"/>
        </w:rPr>
        <w:t xml:space="preserve"> Разделы </w:t>
      </w:r>
      <w:r w:rsidRPr="00A06316">
        <w:rPr>
          <w:rFonts w:ascii="Times New Roman" w:hAnsi="Times New Roman"/>
          <w:b/>
          <w:color w:val="000000" w:themeColor="text1"/>
          <w:sz w:val="24"/>
          <w:szCs w:val="24"/>
        </w:rPr>
        <w:t>дисциплины</w:t>
      </w:r>
      <w:r w:rsidR="000478B8">
        <w:rPr>
          <w:rFonts w:ascii="Times New Roman" w:hAnsi="Times New Roman"/>
          <w:b/>
          <w:color w:val="000000" w:themeColor="text1"/>
          <w:sz w:val="24"/>
          <w:szCs w:val="24"/>
        </w:rPr>
        <w:t xml:space="preserve"> и виды учебной работы</w:t>
      </w:r>
    </w:p>
    <w:p w:rsidR="00D663AE" w:rsidRPr="00A06316" w:rsidRDefault="00D663AE" w:rsidP="001461BC">
      <w:pPr>
        <w:spacing w:after="0" w:line="240" w:lineRule="auto"/>
        <w:jc w:val="center"/>
        <w:rPr>
          <w:rFonts w:ascii="Times New Roman" w:hAnsi="Times New Roman"/>
          <w:color w:val="000000" w:themeColor="text1"/>
          <w:sz w:val="24"/>
          <w:szCs w:val="24"/>
          <w:lang w:eastAsia="ru-RU"/>
        </w:rPr>
      </w:pPr>
      <w:r w:rsidRPr="00A06316">
        <w:rPr>
          <w:rFonts w:ascii="Times New Roman" w:hAnsi="Times New Roman"/>
          <w:i/>
          <w:color w:val="000000" w:themeColor="text1"/>
          <w:sz w:val="24"/>
          <w:szCs w:val="24"/>
        </w:rPr>
        <w:t>(очная форма</w:t>
      </w:r>
      <w:r w:rsidR="0034551D" w:rsidRPr="00A06316">
        <w:rPr>
          <w:rFonts w:ascii="Times New Roman" w:hAnsi="Times New Roman"/>
          <w:i/>
          <w:color w:val="000000" w:themeColor="text1"/>
          <w:sz w:val="24"/>
          <w:szCs w:val="24"/>
        </w:rPr>
        <w:t>)</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1"/>
        <w:gridCol w:w="4748"/>
        <w:gridCol w:w="1023"/>
        <w:gridCol w:w="1024"/>
        <w:gridCol w:w="1024"/>
        <w:gridCol w:w="965"/>
      </w:tblGrid>
      <w:tr w:rsidR="008F7307" w:rsidRPr="00A06316" w:rsidTr="00506971">
        <w:tc>
          <w:tcPr>
            <w:tcW w:w="681" w:type="dxa"/>
            <w:vMerge w:val="restart"/>
          </w:tcPr>
          <w:p w:rsidR="008F7307" w:rsidRPr="00A06316" w:rsidRDefault="008F7307" w:rsidP="001461BC">
            <w:pPr>
              <w:spacing w:after="0" w:line="240" w:lineRule="auto"/>
              <w:contextualSpacing/>
              <w:jc w:val="both"/>
              <w:rPr>
                <w:rFonts w:ascii="Times New Roman" w:hAnsi="Times New Roman"/>
                <w:color w:val="000000" w:themeColor="text1"/>
              </w:rPr>
            </w:pPr>
            <w:r w:rsidRPr="00A06316">
              <w:rPr>
                <w:rFonts w:ascii="Times New Roman" w:hAnsi="Times New Roman"/>
                <w:color w:val="000000" w:themeColor="text1"/>
              </w:rPr>
              <w:t>№ п/п</w:t>
            </w:r>
          </w:p>
        </w:tc>
        <w:tc>
          <w:tcPr>
            <w:tcW w:w="4748" w:type="dxa"/>
            <w:vMerge w:val="restart"/>
          </w:tcPr>
          <w:p w:rsidR="008F7307" w:rsidRPr="00A06316" w:rsidRDefault="008F7307" w:rsidP="001461BC">
            <w:pPr>
              <w:spacing w:after="0" w:line="240" w:lineRule="auto"/>
              <w:contextualSpacing/>
              <w:jc w:val="center"/>
              <w:rPr>
                <w:rFonts w:ascii="Times New Roman" w:hAnsi="Times New Roman"/>
                <w:color w:val="000000" w:themeColor="text1"/>
              </w:rPr>
            </w:pPr>
            <w:r w:rsidRPr="00A06316">
              <w:rPr>
                <w:rFonts w:ascii="Times New Roman" w:hAnsi="Times New Roman"/>
                <w:color w:val="000000" w:themeColor="text1"/>
              </w:rPr>
              <w:t>Наименование разделов дисциплины</w:t>
            </w:r>
          </w:p>
        </w:tc>
        <w:tc>
          <w:tcPr>
            <w:tcW w:w="3071" w:type="dxa"/>
            <w:gridSpan w:val="3"/>
          </w:tcPr>
          <w:p w:rsidR="008F7307" w:rsidRPr="00A06316" w:rsidRDefault="008F7307" w:rsidP="001461BC">
            <w:pPr>
              <w:spacing w:after="0" w:line="240" w:lineRule="auto"/>
              <w:contextualSpacing/>
              <w:jc w:val="center"/>
              <w:rPr>
                <w:rFonts w:ascii="Times New Roman" w:hAnsi="Times New Roman"/>
                <w:color w:val="000000" w:themeColor="text1"/>
              </w:rPr>
            </w:pPr>
            <w:r w:rsidRPr="00A06316">
              <w:rPr>
                <w:rFonts w:ascii="Times New Roman" w:hAnsi="Times New Roman"/>
                <w:color w:val="000000" w:themeColor="text1"/>
              </w:rPr>
              <w:t>Виды учебной работы</w:t>
            </w:r>
          </w:p>
        </w:tc>
        <w:tc>
          <w:tcPr>
            <w:tcW w:w="965" w:type="dxa"/>
            <w:vMerge w:val="restart"/>
          </w:tcPr>
          <w:p w:rsidR="008F7307" w:rsidRPr="00A06316" w:rsidRDefault="008F7307" w:rsidP="001461BC">
            <w:pPr>
              <w:spacing w:after="0" w:line="240" w:lineRule="auto"/>
              <w:contextualSpacing/>
              <w:jc w:val="center"/>
              <w:rPr>
                <w:rFonts w:ascii="Times New Roman" w:hAnsi="Times New Roman"/>
                <w:color w:val="000000" w:themeColor="text1"/>
              </w:rPr>
            </w:pPr>
            <w:r w:rsidRPr="00A06316">
              <w:rPr>
                <w:rFonts w:ascii="Times New Roman" w:hAnsi="Times New Roman"/>
                <w:color w:val="000000" w:themeColor="text1"/>
              </w:rPr>
              <w:t>Всего</w:t>
            </w:r>
          </w:p>
          <w:p w:rsidR="008F7307" w:rsidRPr="00A06316" w:rsidRDefault="008F7307" w:rsidP="001461BC">
            <w:pPr>
              <w:spacing w:after="0" w:line="240" w:lineRule="auto"/>
              <w:contextualSpacing/>
              <w:jc w:val="center"/>
              <w:rPr>
                <w:rFonts w:ascii="Times New Roman" w:hAnsi="Times New Roman"/>
                <w:color w:val="000000" w:themeColor="text1"/>
              </w:rPr>
            </w:pPr>
            <w:r w:rsidRPr="00A06316">
              <w:rPr>
                <w:rFonts w:ascii="Times New Roman" w:hAnsi="Times New Roman"/>
                <w:color w:val="000000" w:themeColor="text1"/>
              </w:rPr>
              <w:t>часов</w:t>
            </w:r>
          </w:p>
        </w:tc>
      </w:tr>
      <w:tr w:rsidR="008F7307" w:rsidRPr="00A06316" w:rsidTr="005254B9">
        <w:tc>
          <w:tcPr>
            <w:tcW w:w="0" w:type="auto"/>
            <w:vMerge/>
          </w:tcPr>
          <w:p w:rsidR="008F7307" w:rsidRPr="00A06316" w:rsidRDefault="008F7307" w:rsidP="001461BC">
            <w:pPr>
              <w:spacing w:after="0" w:line="240" w:lineRule="auto"/>
              <w:rPr>
                <w:rFonts w:ascii="Times New Roman" w:hAnsi="Times New Roman"/>
                <w:color w:val="000000" w:themeColor="text1"/>
                <w:sz w:val="24"/>
                <w:szCs w:val="24"/>
                <w:lang w:eastAsia="ru-RU"/>
              </w:rPr>
            </w:pPr>
          </w:p>
        </w:tc>
        <w:tc>
          <w:tcPr>
            <w:tcW w:w="0" w:type="auto"/>
            <w:vMerge/>
          </w:tcPr>
          <w:p w:rsidR="008F7307" w:rsidRPr="00A06316" w:rsidRDefault="008F7307" w:rsidP="001461BC">
            <w:pPr>
              <w:spacing w:after="0" w:line="240" w:lineRule="auto"/>
              <w:rPr>
                <w:rFonts w:ascii="Times New Roman" w:hAnsi="Times New Roman"/>
                <w:color w:val="000000" w:themeColor="text1"/>
                <w:sz w:val="24"/>
                <w:szCs w:val="24"/>
                <w:lang w:eastAsia="ru-RU"/>
              </w:rPr>
            </w:pPr>
          </w:p>
        </w:tc>
        <w:tc>
          <w:tcPr>
            <w:tcW w:w="1023" w:type="dxa"/>
          </w:tcPr>
          <w:p w:rsidR="008F7307" w:rsidRPr="00A06316" w:rsidRDefault="008F7307" w:rsidP="001461BC">
            <w:pPr>
              <w:spacing w:after="0" w:line="240" w:lineRule="auto"/>
              <w:jc w:val="center"/>
              <w:rPr>
                <w:rFonts w:ascii="Times New Roman" w:hAnsi="Times New Roman"/>
                <w:color w:val="000000" w:themeColor="text1"/>
                <w:sz w:val="24"/>
                <w:szCs w:val="24"/>
                <w:lang w:eastAsia="ru-RU"/>
              </w:rPr>
            </w:pPr>
            <w:r w:rsidRPr="00A06316">
              <w:rPr>
                <w:rFonts w:ascii="Times New Roman" w:hAnsi="Times New Roman"/>
                <w:b/>
                <w:bCs/>
                <w:color w:val="000000" w:themeColor="text1"/>
                <w:sz w:val="24"/>
                <w:szCs w:val="24"/>
                <w:lang w:eastAsia="ru-RU"/>
              </w:rPr>
              <w:t>Л</w:t>
            </w:r>
          </w:p>
        </w:tc>
        <w:tc>
          <w:tcPr>
            <w:tcW w:w="1024" w:type="dxa"/>
          </w:tcPr>
          <w:p w:rsidR="008F7307" w:rsidRPr="00A06316" w:rsidRDefault="008F7307" w:rsidP="001461BC">
            <w:pPr>
              <w:spacing w:after="0" w:line="240" w:lineRule="auto"/>
              <w:jc w:val="center"/>
              <w:rPr>
                <w:rFonts w:ascii="Times New Roman" w:hAnsi="Times New Roman"/>
                <w:color w:val="000000" w:themeColor="text1"/>
                <w:sz w:val="24"/>
                <w:szCs w:val="24"/>
                <w:lang w:eastAsia="ru-RU"/>
              </w:rPr>
            </w:pPr>
            <w:r w:rsidRPr="00A06316">
              <w:rPr>
                <w:rFonts w:ascii="Times New Roman" w:hAnsi="Times New Roman"/>
                <w:b/>
                <w:bCs/>
                <w:color w:val="000000" w:themeColor="text1"/>
                <w:sz w:val="24"/>
                <w:szCs w:val="24"/>
                <w:lang w:eastAsia="ru-RU"/>
              </w:rPr>
              <w:t>С</w:t>
            </w:r>
          </w:p>
        </w:tc>
        <w:tc>
          <w:tcPr>
            <w:tcW w:w="1024" w:type="dxa"/>
          </w:tcPr>
          <w:p w:rsidR="008F7307" w:rsidRPr="00A06316" w:rsidRDefault="008F7307" w:rsidP="001461BC">
            <w:pPr>
              <w:spacing w:after="0" w:line="240" w:lineRule="auto"/>
              <w:jc w:val="center"/>
              <w:rPr>
                <w:rFonts w:ascii="Times New Roman" w:hAnsi="Times New Roman"/>
                <w:color w:val="000000" w:themeColor="text1"/>
                <w:sz w:val="24"/>
                <w:szCs w:val="24"/>
                <w:lang w:eastAsia="ru-RU"/>
              </w:rPr>
            </w:pPr>
            <w:r w:rsidRPr="00A06316">
              <w:rPr>
                <w:rFonts w:ascii="Times New Roman" w:hAnsi="Times New Roman"/>
                <w:b/>
                <w:bCs/>
                <w:color w:val="000000" w:themeColor="text1"/>
                <w:sz w:val="24"/>
                <w:szCs w:val="24"/>
                <w:lang w:eastAsia="ru-RU"/>
              </w:rPr>
              <w:t>СРС</w:t>
            </w:r>
          </w:p>
        </w:tc>
        <w:tc>
          <w:tcPr>
            <w:tcW w:w="965" w:type="dxa"/>
            <w:vMerge/>
          </w:tcPr>
          <w:p w:rsidR="008F7307" w:rsidRPr="00A06316" w:rsidRDefault="008F7307" w:rsidP="001461BC">
            <w:pPr>
              <w:spacing w:after="0" w:line="240" w:lineRule="auto"/>
              <w:rPr>
                <w:rFonts w:ascii="Times New Roman" w:hAnsi="Times New Roman"/>
                <w:color w:val="000000" w:themeColor="text1"/>
                <w:sz w:val="24"/>
                <w:szCs w:val="24"/>
                <w:lang w:eastAsia="ru-RU"/>
              </w:rPr>
            </w:pPr>
          </w:p>
        </w:tc>
      </w:tr>
      <w:tr w:rsidR="00812054" w:rsidRPr="00A06316" w:rsidTr="005254B9">
        <w:trPr>
          <w:trHeight w:val="475"/>
        </w:trPr>
        <w:tc>
          <w:tcPr>
            <w:tcW w:w="681" w:type="dxa"/>
          </w:tcPr>
          <w:p w:rsidR="00812054" w:rsidRPr="00A06316" w:rsidRDefault="00812054" w:rsidP="001461BC">
            <w:pPr>
              <w:spacing w:after="0" w:line="240" w:lineRule="auto"/>
              <w:jc w:val="center"/>
              <w:rPr>
                <w:rFonts w:ascii="Times New Roman" w:hAnsi="Times New Roman"/>
                <w:color w:val="000000" w:themeColor="text1"/>
                <w:sz w:val="24"/>
                <w:szCs w:val="24"/>
                <w:lang w:eastAsia="ru-RU"/>
              </w:rPr>
            </w:pPr>
            <w:r w:rsidRPr="00A06316">
              <w:rPr>
                <w:rFonts w:ascii="Times New Roman" w:hAnsi="Times New Roman"/>
                <w:color w:val="000000" w:themeColor="text1"/>
                <w:sz w:val="24"/>
                <w:szCs w:val="24"/>
                <w:lang w:eastAsia="ru-RU"/>
              </w:rPr>
              <w:t>1.</w:t>
            </w:r>
          </w:p>
          <w:p w:rsidR="00812054" w:rsidRPr="00A06316" w:rsidRDefault="00812054" w:rsidP="001461BC">
            <w:pPr>
              <w:spacing w:after="0" w:line="240" w:lineRule="auto"/>
              <w:jc w:val="center"/>
              <w:rPr>
                <w:rFonts w:ascii="Times New Roman" w:hAnsi="Times New Roman"/>
                <w:color w:val="000000" w:themeColor="text1"/>
                <w:sz w:val="24"/>
                <w:szCs w:val="24"/>
                <w:lang w:eastAsia="ru-RU"/>
              </w:rPr>
            </w:pPr>
          </w:p>
        </w:tc>
        <w:tc>
          <w:tcPr>
            <w:tcW w:w="4748" w:type="dxa"/>
          </w:tcPr>
          <w:p w:rsidR="00812054" w:rsidRPr="00A06316" w:rsidRDefault="00812054" w:rsidP="001461BC">
            <w:pPr>
              <w:spacing w:after="0" w:line="240" w:lineRule="auto"/>
              <w:rPr>
                <w:rFonts w:ascii="Times New Roman" w:hAnsi="Times New Roman"/>
                <w:color w:val="000000" w:themeColor="text1"/>
                <w:sz w:val="24"/>
                <w:szCs w:val="24"/>
                <w:lang w:eastAsia="ru-RU"/>
              </w:rPr>
            </w:pPr>
            <w:r w:rsidRPr="00A06316">
              <w:rPr>
                <w:rFonts w:ascii="Times New Roman" w:hAnsi="Times New Roman"/>
                <w:color w:val="000000" w:themeColor="text1"/>
                <w:sz w:val="24"/>
                <w:szCs w:val="24"/>
                <w:lang w:eastAsia="ru-RU"/>
              </w:rPr>
              <w:t>Введение в специальную психологию.</w:t>
            </w:r>
          </w:p>
          <w:p w:rsidR="00812054" w:rsidRPr="00A06316" w:rsidRDefault="00812054" w:rsidP="001461BC">
            <w:pPr>
              <w:spacing w:after="0" w:line="240" w:lineRule="auto"/>
              <w:rPr>
                <w:rFonts w:ascii="Times New Roman" w:hAnsi="Times New Roman"/>
                <w:color w:val="000000" w:themeColor="text1"/>
                <w:sz w:val="24"/>
                <w:szCs w:val="24"/>
                <w:lang w:eastAsia="ru-RU"/>
              </w:rPr>
            </w:pPr>
            <w:r w:rsidRPr="00A06316">
              <w:rPr>
                <w:rFonts w:ascii="Times New Roman" w:hAnsi="Times New Roman"/>
                <w:color w:val="000000" w:themeColor="text1"/>
                <w:sz w:val="24"/>
                <w:szCs w:val="24"/>
                <w:lang w:eastAsia="ru-RU"/>
              </w:rPr>
              <w:t>Общие вопросы специальной психологии.</w:t>
            </w:r>
          </w:p>
        </w:tc>
        <w:tc>
          <w:tcPr>
            <w:tcW w:w="1023" w:type="dxa"/>
          </w:tcPr>
          <w:p w:rsidR="00812054" w:rsidRPr="00A06316" w:rsidRDefault="00713C46" w:rsidP="001461BC">
            <w:pPr>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4</w:t>
            </w:r>
          </w:p>
        </w:tc>
        <w:tc>
          <w:tcPr>
            <w:tcW w:w="1024" w:type="dxa"/>
          </w:tcPr>
          <w:p w:rsidR="00812054" w:rsidRPr="00A06316" w:rsidRDefault="00812054" w:rsidP="001461BC">
            <w:pPr>
              <w:spacing w:after="0" w:line="240" w:lineRule="auto"/>
              <w:jc w:val="center"/>
              <w:rPr>
                <w:rFonts w:ascii="Times New Roman" w:hAnsi="Times New Roman"/>
                <w:color w:val="000000" w:themeColor="text1"/>
                <w:sz w:val="24"/>
                <w:szCs w:val="24"/>
                <w:lang w:eastAsia="ru-RU"/>
              </w:rPr>
            </w:pPr>
            <w:r w:rsidRPr="00A06316">
              <w:rPr>
                <w:rFonts w:ascii="Times New Roman" w:hAnsi="Times New Roman"/>
                <w:color w:val="000000" w:themeColor="text1"/>
                <w:sz w:val="24"/>
                <w:szCs w:val="24"/>
                <w:lang w:eastAsia="ru-RU"/>
              </w:rPr>
              <w:t>4</w:t>
            </w:r>
          </w:p>
        </w:tc>
        <w:tc>
          <w:tcPr>
            <w:tcW w:w="1024" w:type="dxa"/>
          </w:tcPr>
          <w:p w:rsidR="00812054" w:rsidRPr="00A06316" w:rsidRDefault="00812054" w:rsidP="001461BC">
            <w:pPr>
              <w:spacing w:after="0" w:line="240" w:lineRule="auto"/>
              <w:jc w:val="center"/>
              <w:rPr>
                <w:rFonts w:ascii="Times New Roman" w:hAnsi="Times New Roman"/>
                <w:color w:val="000000" w:themeColor="text1"/>
                <w:sz w:val="24"/>
                <w:szCs w:val="24"/>
                <w:lang w:eastAsia="ru-RU"/>
              </w:rPr>
            </w:pPr>
            <w:r w:rsidRPr="00A06316">
              <w:rPr>
                <w:rFonts w:ascii="Times New Roman" w:hAnsi="Times New Roman"/>
                <w:color w:val="000000" w:themeColor="text1"/>
                <w:sz w:val="24"/>
                <w:szCs w:val="24"/>
                <w:lang w:eastAsia="ru-RU"/>
              </w:rPr>
              <w:t>8</w:t>
            </w:r>
          </w:p>
        </w:tc>
        <w:tc>
          <w:tcPr>
            <w:tcW w:w="965" w:type="dxa"/>
          </w:tcPr>
          <w:p w:rsidR="00812054" w:rsidRPr="00A06316" w:rsidRDefault="00812054" w:rsidP="001461BC">
            <w:pPr>
              <w:spacing w:after="0" w:line="240" w:lineRule="auto"/>
              <w:jc w:val="center"/>
              <w:rPr>
                <w:rFonts w:ascii="Times New Roman" w:hAnsi="Times New Roman"/>
                <w:color w:val="000000" w:themeColor="text1"/>
                <w:sz w:val="24"/>
                <w:szCs w:val="24"/>
                <w:lang w:eastAsia="ru-RU"/>
              </w:rPr>
            </w:pPr>
            <w:r w:rsidRPr="00A06316">
              <w:rPr>
                <w:rFonts w:ascii="Times New Roman" w:hAnsi="Times New Roman"/>
                <w:color w:val="000000" w:themeColor="text1"/>
                <w:sz w:val="24"/>
                <w:szCs w:val="24"/>
                <w:lang w:eastAsia="ru-RU"/>
              </w:rPr>
              <w:t>16</w:t>
            </w:r>
          </w:p>
        </w:tc>
      </w:tr>
      <w:tr w:rsidR="00812054" w:rsidRPr="00A06316" w:rsidTr="005254B9">
        <w:trPr>
          <w:trHeight w:val="1050"/>
        </w:trPr>
        <w:tc>
          <w:tcPr>
            <w:tcW w:w="681" w:type="dxa"/>
          </w:tcPr>
          <w:p w:rsidR="00812054" w:rsidRPr="00A06316" w:rsidRDefault="00812054" w:rsidP="001461BC">
            <w:pPr>
              <w:spacing w:after="0" w:line="240" w:lineRule="auto"/>
              <w:jc w:val="center"/>
              <w:rPr>
                <w:rFonts w:ascii="Times New Roman" w:hAnsi="Times New Roman"/>
                <w:color w:val="000000" w:themeColor="text1"/>
                <w:sz w:val="24"/>
                <w:szCs w:val="24"/>
                <w:lang w:eastAsia="ru-RU"/>
              </w:rPr>
            </w:pPr>
            <w:r w:rsidRPr="00A06316">
              <w:rPr>
                <w:rFonts w:ascii="Times New Roman" w:hAnsi="Times New Roman"/>
                <w:color w:val="000000" w:themeColor="text1"/>
                <w:sz w:val="24"/>
                <w:szCs w:val="24"/>
                <w:lang w:eastAsia="ru-RU"/>
              </w:rPr>
              <w:t>2.</w:t>
            </w:r>
          </w:p>
        </w:tc>
        <w:tc>
          <w:tcPr>
            <w:tcW w:w="4748" w:type="dxa"/>
          </w:tcPr>
          <w:p w:rsidR="00812054" w:rsidRPr="00A06316" w:rsidRDefault="00812054" w:rsidP="001461BC">
            <w:pPr>
              <w:spacing w:after="0" w:line="240" w:lineRule="auto"/>
              <w:rPr>
                <w:rFonts w:ascii="Times New Roman" w:hAnsi="Times New Roman"/>
                <w:color w:val="000000" w:themeColor="text1"/>
                <w:sz w:val="24"/>
                <w:szCs w:val="24"/>
                <w:lang w:eastAsia="ru-RU"/>
              </w:rPr>
            </w:pPr>
            <w:r w:rsidRPr="00A06316">
              <w:rPr>
                <w:rFonts w:ascii="Times New Roman" w:hAnsi="Times New Roman"/>
                <w:color w:val="000000" w:themeColor="text1"/>
                <w:sz w:val="24"/>
                <w:szCs w:val="24"/>
                <w:lang w:eastAsia="ru-RU"/>
              </w:rPr>
              <w:t>Особенности психического развития детей с нарушениями интеллекта и с задержкой психического развития.Тяжелые речевые нарушения.</w:t>
            </w:r>
          </w:p>
        </w:tc>
        <w:tc>
          <w:tcPr>
            <w:tcW w:w="1023" w:type="dxa"/>
          </w:tcPr>
          <w:p w:rsidR="00812054" w:rsidRPr="00A06316" w:rsidRDefault="00812054" w:rsidP="001461BC">
            <w:pPr>
              <w:spacing w:after="0" w:line="240" w:lineRule="auto"/>
              <w:jc w:val="center"/>
              <w:rPr>
                <w:rFonts w:ascii="Times New Roman" w:hAnsi="Times New Roman"/>
                <w:color w:val="000000" w:themeColor="text1"/>
                <w:sz w:val="24"/>
                <w:szCs w:val="24"/>
                <w:lang w:eastAsia="ru-RU"/>
              </w:rPr>
            </w:pPr>
            <w:r w:rsidRPr="00A06316">
              <w:rPr>
                <w:rFonts w:ascii="Times New Roman" w:hAnsi="Times New Roman"/>
                <w:color w:val="000000" w:themeColor="text1"/>
                <w:sz w:val="24"/>
                <w:szCs w:val="24"/>
                <w:lang w:eastAsia="ru-RU"/>
              </w:rPr>
              <w:t>6</w:t>
            </w:r>
          </w:p>
        </w:tc>
        <w:tc>
          <w:tcPr>
            <w:tcW w:w="1024" w:type="dxa"/>
          </w:tcPr>
          <w:p w:rsidR="00812054" w:rsidRPr="00A06316" w:rsidRDefault="00812054" w:rsidP="001461BC">
            <w:pPr>
              <w:spacing w:after="0" w:line="240" w:lineRule="auto"/>
              <w:jc w:val="center"/>
              <w:rPr>
                <w:rFonts w:ascii="Times New Roman" w:hAnsi="Times New Roman"/>
                <w:color w:val="000000" w:themeColor="text1"/>
                <w:sz w:val="24"/>
                <w:szCs w:val="24"/>
                <w:lang w:eastAsia="ru-RU"/>
              </w:rPr>
            </w:pPr>
            <w:r w:rsidRPr="00A06316">
              <w:rPr>
                <w:rFonts w:ascii="Times New Roman" w:hAnsi="Times New Roman"/>
                <w:color w:val="000000" w:themeColor="text1"/>
                <w:sz w:val="24"/>
                <w:szCs w:val="24"/>
                <w:lang w:eastAsia="ru-RU"/>
              </w:rPr>
              <w:t>8</w:t>
            </w:r>
          </w:p>
        </w:tc>
        <w:tc>
          <w:tcPr>
            <w:tcW w:w="1024" w:type="dxa"/>
          </w:tcPr>
          <w:p w:rsidR="00812054" w:rsidRPr="00A06316" w:rsidRDefault="005254B9" w:rsidP="001461BC">
            <w:pPr>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14</w:t>
            </w:r>
          </w:p>
        </w:tc>
        <w:tc>
          <w:tcPr>
            <w:tcW w:w="965" w:type="dxa"/>
          </w:tcPr>
          <w:p w:rsidR="00812054" w:rsidRPr="00A06316" w:rsidRDefault="005254B9" w:rsidP="001461BC">
            <w:pPr>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28</w:t>
            </w:r>
          </w:p>
        </w:tc>
      </w:tr>
      <w:tr w:rsidR="00812054" w:rsidRPr="00A06316" w:rsidTr="005254B9">
        <w:trPr>
          <w:trHeight w:val="783"/>
        </w:trPr>
        <w:tc>
          <w:tcPr>
            <w:tcW w:w="681" w:type="dxa"/>
          </w:tcPr>
          <w:p w:rsidR="00812054" w:rsidRPr="00A06316" w:rsidRDefault="00812054" w:rsidP="001461BC">
            <w:pPr>
              <w:spacing w:after="0" w:line="240" w:lineRule="auto"/>
              <w:jc w:val="center"/>
              <w:rPr>
                <w:rFonts w:ascii="Times New Roman" w:hAnsi="Times New Roman"/>
                <w:color w:val="000000" w:themeColor="text1"/>
                <w:sz w:val="24"/>
                <w:szCs w:val="24"/>
                <w:lang w:eastAsia="ru-RU"/>
              </w:rPr>
            </w:pPr>
            <w:r w:rsidRPr="00A06316">
              <w:rPr>
                <w:rFonts w:ascii="Times New Roman" w:hAnsi="Times New Roman"/>
                <w:color w:val="000000" w:themeColor="text1"/>
                <w:sz w:val="24"/>
                <w:szCs w:val="24"/>
                <w:lang w:eastAsia="ru-RU"/>
              </w:rPr>
              <w:t>3.</w:t>
            </w:r>
          </w:p>
        </w:tc>
        <w:tc>
          <w:tcPr>
            <w:tcW w:w="4748" w:type="dxa"/>
          </w:tcPr>
          <w:p w:rsidR="00812054" w:rsidRPr="00A06316" w:rsidRDefault="00812054" w:rsidP="001461BC">
            <w:pPr>
              <w:spacing w:after="0" w:line="240" w:lineRule="auto"/>
              <w:rPr>
                <w:rFonts w:ascii="Times New Roman" w:hAnsi="Times New Roman"/>
                <w:color w:val="000000" w:themeColor="text1"/>
                <w:sz w:val="24"/>
                <w:szCs w:val="24"/>
                <w:lang w:eastAsia="ru-RU"/>
              </w:rPr>
            </w:pPr>
            <w:r w:rsidRPr="00A06316">
              <w:rPr>
                <w:rFonts w:ascii="Times New Roman" w:hAnsi="Times New Roman"/>
                <w:color w:val="000000" w:themeColor="text1"/>
                <w:sz w:val="24"/>
                <w:szCs w:val="24"/>
                <w:lang w:eastAsia="ru-RU"/>
              </w:rPr>
              <w:t>Эмоционально-волевые отклонения в детском возрасте.</w:t>
            </w:r>
            <w:r w:rsidR="006D37C3" w:rsidRPr="00A06316">
              <w:rPr>
                <w:rFonts w:ascii="Times New Roman" w:hAnsi="Times New Roman"/>
                <w:color w:val="000000" w:themeColor="text1"/>
                <w:sz w:val="24"/>
                <w:szCs w:val="24"/>
                <w:lang w:eastAsia="ru-RU"/>
              </w:rPr>
              <w:t xml:space="preserve"> Ранний детский аутизм как искаженное психическое развитие</w:t>
            </w:r>
          </w:p>
        </w:tc>
        <w:tc>
          <w:tcPr>
            <w:tcW w:w="1023" w:type="dxa"/>
          </w:tcPr>
          <w:p w:rsidR="00812054" w:rsidRPr="00A06316" w:rsidRDefault="005254B9" w:rsidP="001461BC">
            <w:pPr>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4</w:t>
            </w:r>
          </w:p>
          <w:p w:rsidR="00812054" w:rsidRPr="00A06316" w:rsidRDefault="00812054" w:rsidP="001461BC">
            <w:pPr>
              <w:spacing w:after="0" w:line="240" w:lineRule="auto"/>
              <w:jc w:val="center"/>
              <w:rPr>
                <w:rFonts w:ascii="Times New Roman" w:hAnsi="Times New Roman"/>
                <w:color w:val="000000" w:themeColor="text1"/>
                <w:sz w:val="24"/>
                <w:szCs w:val="24"/>
                <w:lang w:eastAsia="ru-RU"/>
              </w:rPr>
            </w:pPr>
          </w:p>
        </w:tc>
        <w:tc>
          <w:tcPr>
            <w:tcW w:w="1024" w:type="dxa"/>
          </w:tcPr>
          <w:p w:rsidR="00812054" w:rsidRPr="00A06316" w:rsidRDefault="00812054" w:rsidP="001461BC">
            <w:pPr>
              <w:spacing w:after="0" w:line="240" w:lineRule="auto"/>
              <w:jc w:val="center"/>
              <w:rPr>
                <w:rFonts w:ascii="Times New Roman" w:hAnsi="Times New Roman"/>
                <w:color w:val="000000" w:themeColor="text1"/>
                <w:sz w:val="24"/>
                <w:szCs w:val="24"/>
                <w:lang w:eastAsia="ru-RU"/>
              </w:rPr>
            </w:pPr>
            <w:r w:rsidRPr="00A06316">
              <w:rPr>
                <w:rFonts w:ascii="Times New Roman" w:hAnsi="Times New Roman"/>
                <w:color w:val="000000" w:themeColor="text1"/>
                <w:sz w:val="24"/>
                <w:szCs w:val="24"/>
                <w:lang w:eastAsia="ru-RU"/>
              </w:rPr>
              <w:t>8</w:t>
            </w:r>
          </w:p>
        </w:tc>
        <w:tc>
          <w:tcPr>
            <w:tcW w:w="1024" w:type="dxa"/>
          </w:tcPr>
          <w:p w:rsidR="00812054" w:rsidRPr="00A06316" w:rsidRDefault="005254B9" w:rsidP="001461BC">
            <w:pPr>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10</w:t>
            </w:r>
          </w:p>
        </w:tc>
        <w:tc>
          <w:tcPr>
            <w:tcW w:w="965" w:type="dxa"/>
          </w:tcPr>
          <w:p w:rsidR="00812054" w:rsidRPr="00A06316" w:rsidRDefault="005254B9" w:rsidP="001461BC">
            <w:pPr>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22</w:t>
            </w:r>
          </w:p>
        </w:tc>
      </w:tr>
      <w:tr w:rsidR="00812054" w:rsidRPr="00A06316" w:rsidTr="005254B9">
        <w:trPr>
          <w:trHeight w:val="950"/>
        </w:trPr>
        <w:tc>
          <w:tcPr>
            <w:tcW w:w="681" w:type="dxa"/>
          </w:tcPr>
          <w:p w:rsidR="00812054" w:rsidRPr="00A06316" w:rsidRDefault="00812054" w:rsidP="001461BC">
            <w:pPr>
              <w:spacing w:after="0" w:line="240" w:lineRule="auto"/>
              <w:jc w:val="center"/>
              <w:rPr>
                <w:rFonts w:ascii="Times New Roman" w:hAnsi="Times New Roman"/>
                <w:color w:val="000000" w:themeColor="text1"/>
                <w:sz w:val="24"/>
                <w:szCs w:val="24"/>
                <w:lang w:eastAsia="ru-RU"/>
              </w:rPr>
            </w:pPr>
            <w:r w:rsidRPr="00A06316">
              <w:rPr>
                <w:rFonts w:ascii="Times New Roman" w:hAnsi="Times New Roman"/>
                <w:color w:val="000000" w:themeColor="text1"/>
                <w:sz w:val="24"/>
                <w:szCs w:val="24"/>
                <w:lang w:eastAsia="ru-RU"/>
              </w:rPr>
              <w:t>4.</w:t>
            </w:r>
          </w:p>
        </w:tc>
        <w:tc>
          <w:tcPr>
            <w:tcW w:w="4748" w:type="dxa"/>
          </w:tcPr>
          <w:p w:rsidR="00812054" w:rsidRPr="00A06316" w:rsidRDefault="00812054" w:rsidP="001461BC">
            <w:pPr>
              <w:spacing w:after="0" w:line="240" w:lineRule="auto"/>
              <w:rPr>
                <w:rFonts w:ascii="Times New Roman" w:hAnsi="Times New Roman"/>
                <w:color w:val="000000" w:themeColor="text1"/>
                <w:sz w:val="24"/>
                <w:szCs w:val="24"/>
                <w:lang w:eastAsia="ru-RU"/>
              </w:rPr>
            </w:pPr>
            <w:r w:rsidRPr="00A06316">
              <w:rPr>
                <w:rFonts w:ascii="Times New Roman" w:hAnsi="Times New Roman"/>
                <w:color w:val="000000" w:themeColor="text1"/>
                <w:sz w:val="24"/>
                <w:szCs w:val="24"/>
                <w:lang w:eastAsia="ru-RU"/>
              </w:rPr>
              <w:t>Психическое развитие детей с сенсорными нарушениями.Особенности психического развития детей с нарушением опорно-двигательного аппарата.</w:t>
            </w:r>
          </w:p>
        </w:tc>
        <w:tc>
          <w:tcPr>
            <w:tcW w:w="1023" w:type="dxa"/>
          </w:tcPr>
          <w:p w:rsidR="00812054" w:rsidRPr="00A06316" w:rsidRDefault="00812054" w:rsidP="001461BC">
            <w:pPr>
              <w:spacing w:after="0" w:line="240" w:lineRule="auto"/>
              <w:jc w:val="center"/>
              <w:rPr>
                <w:rFonts w:ascii="Times New Roman" w:hAnsi="Times New Roman"/>
                <w:color w:val="000000" w:themeColor="text1"/>
                <w:sz w:val="24"/>
                <w:szCs w:val="24"/>
                <w:lang w:eastAsia="ru-RU"/>
              </w:rPr>
            </w:pPr>
            <w:r w:rsidRPr="00A06316">
              <w:rPr>
                <w:rFonts w:ascii="Times New Roman" w:hAnsi="Times New Roman"/>
                <w:color w:val="000000" w:themeColor="text1"/>
                <w:sz w:val="24"/>
                <w:szCs w:val="24"/>
                <w:lang w:eastAsia="ru-RU"/>
              </w:rPr>
              <w:t>2</w:t>
            </w:r>
          </w:p>
        </w:tc>
        <w:tc>
          <w:tcPr>
            <w:tcW w:w="1024" w:type="dxa"/>
          </w:tcPr>
          <w:p w:rsidR="00812054" w:rsidRPr="00A06316" w:rsidRDefault="005254B9" w:rsidP="001461BC">
            <w:pPr>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4</w:t>
            </w:r>
          </w:p>
        </w:tc>
        <w:tc>
          <w:tcPr>
            <w:tcW w:w="1024" w:type="dxa"/>
          </w:tcPr>
          <w:p w:rsidR="00812054" w:rsidRPr="00A06316" w:rsidRDefault="005254B9" w:rsidP="001461BC">
            <w:pPr>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16</w:t>
            </w:r>
          </w:p>
        </w:tc>
        <w:tc>
          <w:tcPr>
            <w:tcW w:w="965" w:type="dxa"/>
          </w:tcPr>
          <w:p w:rsidR="00812054" w:rsidRPr="00A06316" w:rsidRDefault="005254B9" w:rsidP="001461BC">
            <w:pPr>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22</w:t>
            </w:r>
          </w:p>
        </w:tc>
      </w:tr>
      <w:tr w:rsidR="00D663AE" w:rsidRPr="00A06316" w:rsidTr="005254B9">
        <w:tc>
          <w:tcPr>
            <w:tcW w:w="681" w:type="dxa"/>
          </w:tcPr>
          <w:p w:rsidR="00D663AE" w:rsidRPr="00A06316" w:rsidRDefault="00D663AE" w:rsidP="001461BC">
            <w:pPr>
              <w:spacing w:after="0" w:line="240" w:lineRule="auto"/>
              <w:jc w:val="center"/>
              <w:rPr>
                <w:rFonts w:ascii="Times New Roman" w:hAnsi="Times New Roman"/>
                <w:color w:val="000000" w:themeColor="text1"/>
                <w:sz w:val="24"/>
                <w:szCs w:val="24"/>
                <w:lang w:eastAsia="ru-RU"/>
              </w:rPr>
            </w:pPr>
          </w:p>
        </w:tc>
        <w:tc>
          <w:tcPr>
            <w:tcW w:w="4748" w:type="dxa"/>
          </w:tcPr>
          <w:p w:rsidR="00D663AE" w:rsidRPr="00A06316" w:rsidRDefault="00D663AE" w:rsidP="001461BC">
            <w:pPr>
              <w:spacing w:after="0" w:line="240" w:lineRule="auto"/>
              <w:rPr>
                <w:rFonts w:ascii="Times New Roman" w:hAnsi="Times New Roman"/>
                <w:color w:val="000000" w:themeColor="text1"/>
                <w:sz w:val="24"/>
                <w:szCs w:val="24"/>
                <w:lang w:eastAsia="ru-RU"/>
              </w:rPr>
            </w:pPr>
          </w:p>
        </w:tc>
        <w:tc>
          <w:tcPr>
            <w:tcW w:w="1023" w:type="dxa"/>
          </w:tcPr>
          <w:p w:rsidR="00D663AE" w:rsidRPr="005254B9" w:rsidRDefault="000478B8" w:rsidP="001461BC">
            <w:pPr>
              <w:spacing w:after="0" w:line="240" w:lineRule="auto"/>
              <w:jc w:val="center"/>
              <w:rPr>
                <w:rFonts w:ascii="Times New Roman" w:hAnsi="Times New Roman"/>
                <w:color w:val="000000" w:themeColor="text1"/>
                <w:sz w:val="24"/>
                <w:szCs w:val="24"/>
                <w:lang w:eastAsia="ru-RU"/>
              </w:rPr>
            </w:pPr>
            <w:r w:rsidRPr="005254B9">
              <w:rPr>
                <w:rFonts w:ascii="Times New Roman" w:hAnsi="Times New Roman"/>
                <w:color w:val="000000" w:themeColor="text1"/>
                <w:sz w:val="24"/>
                <w:szCs w:val="24"/>
                <w:lang w:eastAsia="ru-RU"/>
              </w:rPr>
              <w:t>16</w:t>
            </w:r>
          </w:p>
        </w:tc>
        <w:tc>
          <w:tcPr>
            <w:tcW w:w="1024" w:type="dxa"/>
          </w:tcPr>
          <w:p w:rsidR="00D663AE" w:rsidRPr="005254B9" w:rsidRDefault="000478B8" w:rsidP="00713C46">
            <w:pPr>
              <w:spacing w:after="0" w:line="240" w:lineRule="auto"/>
              <w:jc w:val="center"/>
              <w:rPr>
                <w:rFonts w:ascii="Times New Roman" w:hAnsi="Times New Roman"/>
                <w:color w:val="000000" w:themeColor="text1"/>
                <w:sz w:val="24"/>
                <w:szCs w:val="24"/>
                <w:lang w:eastAsia="ru-RU"/>
              </w:rPr>
            </w:pPr>
            <w:r w:rsidRPr="005254B9">
              <w:rPr>
                <w:rFonts w:ascii="Times New Roman" w:hAnsi="Times New Roman"/>
                <w:color w:val="000000" w:themeColor="text1"/>
                <w:sz w:val="24"/>
                <w:szCs w:val="24"/>
                <w:lang w:eastAsia="ru-RU"/>
              </w:rPr>
              <w:t>24</w:t>
            </w:r>
          </w:p>
        </w:tc>
        <w:tc>
          <w:tcPr>
            <w:tcW w:w="1024" w:type="dxa"/>
          </w:tcPr>
          <w:p w:rsidR="00D663AE" w:rsidRPr="005254B9" w:rsidRDefault="00D663AE" w:rsidP="001461BC">
            <w:pPr>
              <w:spacing w:after="0" w:line="240" w:lineRule="auto"/>
              <w:jc w:val="center"/>
              <w:rPr>
                <w:rFonts w:ascii="Times New Roman" w:hAnsi="Times New Roman"/>
                <w:color w:val="000000" w:themeColor="text1"/>
                <w:sz w:val="24"/>
                <w:szCs w:val="24"/>
                <w:lang w:eastAsia="ru-RU"/>
              </w:rPr>
            </w:pPr>
            <w:r w:rsidRPr="005254B9">
              <w:rPr>
                <w:rFonts w:ascii="Times New Roman" w:hAnsi="Times New Roman"/>
                <w:color w:val="000000" w:themeColor="text1"/>
                <w:sz w:val="24"/>
                <w:szCs w:val="24"/>
                <w:lang w:eastAsia="ru-RU"/>
              </w:rPr>
              <w:t>48</w:t>
            </w:r>
          </w:p>
        </w:tc>
        <w:tc>
          <w:tcPr>
            <w:tcW w:w="965" w:type="dxa"/>
          </w:tcPr>
          <w:p w:rsidR="00D663AE" w:rsidRPr="00A06316" w:rsidRDefault="000478B8" w:rsidP="001461BC">
            <w:pPr>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88</w:t>
            </w:r>
          </w:p>
        </w:tc>
      </w:tr>
      <w:tr w:rsidR="000478B8" w:rsidRPr="00A06316" w:rsidTr="005254B9">
        <w:tc>
          <w:tcPr>
            <w:tcW w:w="681" w:type="dxa"/>
          </w:tcPr>
          <w:p w:rsidR="000478B8" w:rsidRPr="00A06316" w:rsidRDefault="000478B8" w:rsidP="001461BC">
            <w:pPr>
              <w:spacing w:after="0" w:line="240" w:lineRule="auto"/>
              <w:jc w:val="center"/>
              <w:rPr>
                <w:rFonts w:ascii="Times New Roman" w:hAnsi="Times New Roman"/>
                <w:color w:val="000000" w:themeColor="text1"/>
                <w:sz w:val="24"/>
                <w:szCs w:val="24"/>
                <w:lang w:eastAsia="ru-RU"/>
              </w:rPr>
            </w:pPr>
          </w:p>
        </w:tc>
        <w:tc>
          <w:tcPr>
            <w:tcW w:w="4748" w:type="dxa"/>
          </w:tcPr>
          <w:p w:rsidR="000478B8" w:rsidRPr="00A06316" w:rsidRDefault="000478B8" w:rsidP="001461BC">
            <w:pPr>
              <w:spacing w:after="0" w:line="240" w:lineRule="auto"/>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Консультация</w:t>
            </w:r>
          </w:p>
        </w:tc>
        <w:tc>
          <w:tcPr>
            <w:tcW w:w="1023" w:type="dxa"/>
          </w:tcPr>
          <w:p w:rsidR="000478B8" w:rsidRPr="000478B8" w:rsidRDefault="000478B8" w:rsidP="001461BC">
            <w:pPr>
              <w:spacing w:after="0" w:line="240" w:lineRule="auto"/>
              <w:jc w:val="center"/>
              <w:rPr>
                <w:rFonts w:ascii="Times New Roman" w:hAnsi="Times New Roman"/>
                <w:color w:val="000000" w:themeColor="text1"/>
                <w:sz w:val="24"/>
                <w:szCs w:val="24"/>
                <w:highlight w:val="green"/>
                <w:lang w:eastAsia="ru-RU"/>
              </w:rPr>
            </w:pPr>
          </w:p>
        </w:tc>
        <w:tc>
          <w:tcPr>
            <w:tcW w:w="1024" w:type="dxa"/>
          </w:tcPr>
          <w:p w:rsidR="000478B8" w:rsidRPr="000478B8" w:rsidRDefault="000478B8" w:rsidP="001461BC">
            <w:pPr>
              <w:spacing w:after="0" w:line="240" w:lineRule="auto"/>
              <w:jc w:val="center"/>
              <w:rPr>
                <w:rFonts w:ascii="Times New Roman" w:hAnsi="Times New Roman"/>
                <w:color w:val="000000" w:themeColor="text1"/>
                <w:sz w:val="24"/>
                <w:szCs w:val="24"/>
                <w:highlight w:val="green"/>
                <w:lang w:eastAsia="ru-RU"/>
              </w:rPr>
            </w:pPr>
          </w:p>
        </w:tc>
        <w:tc>
          <w:tcPr>
            <w:tcW w:w="1024" w:type="dxa"/>
          </w:tcPr>
          <w:p w:rsidR="000478B8" w:rsidRPr="00A06316" w:rsidRDefault="000478B8" w:rsidP="001461BC">
            <w:pPr>
              <w:spacing w:after="0" w:line="240" w:lineRule="auto"/>
              <w:jc w:val="center"/>
              <w:rPr>
                <w:rFonts w:ascii="Times New Roman" w:hAnsi="Times New Roman"/>
                <w:color w:val="000000" w:themeColor="text1"/>
                <w:sz w:val="24"/>
                <w:szCs w:val="24"/>
                <w:lang w:eastAsia="ru-RU"/>
              </w:rPr>
            </w:pPr>
          </w:p>
        </w:tc>
        <w:tc>
          <w:tcPr>
            <w:tcW w:w="965" w:type="dxa"/>
          </w:tcPr>
          <w:p w:rsidR="000478B8" w:rsidRPr="00A06316" w:rsidRDefault="000478B8" w:rsidP="001461BC">
            <w:pPr>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2</w:t>
            </w:r>
          </w:p>
        </w:tc>
      </w:tr>
      <w:tr w:rsidR="00D663AE" w:rsidRPr="00A06316" w:rsidTr="005254B9">
        <w:tc>
          <w:tcPr>
            <w:tcW w:w="681" w:type="dxa"/>
          </w:tcPr>
          <w:p w:rsidR="00D663AE" w:rsidRPr="00A06316" w:rsidRDefault="00D663AE" w:rsidP="001461BC">
            <w:pPr>
              <w:spacing w:after="0" w:line="240" w:lineRule="auto"/>
              <w:jc w:val="center"/>
              <w:rPr>
                <w:rFonts w:ascii="Times New Roman" w:hAnsi="Times New Roman"/>
                <w:color w:val="000000" w:themeColor="text1"/>
                <w:sz w:val="24"/>
                <w:szCs w:val="24"/>
                <w:lang w:eastAsia="ru-RU"/>
              </w:rPr>
            </w:pPr>
          </w:p>
        </w:tc>
        <w:tc>
          <w:tcPr>
            <w:tcW w:w="4748" w:type="dxa"/>
          </w:tcPr>
          <w:p w:rsidR="00D663AE" w:rsidRPr="00A06316" w:rsidRDefault="00D663AE" w:rsidP="001461BC">
            <w:pPr>
              <w:spacing w:after="0" w:line="240" w:lineRule="auto"/>
              <w:rPr>
                <w:rFonts w:ascii="Times New Roman" w:hAnsi="Times New Roman"/>
                <w:color w:val="000000" w:themeColor="text1"/>
                <w:sz w:val="24"/>
                <w:szCs w:val="24"/>
                <w:lang w:eastAsia="ru-RU"/>
              </w:rPr>
            </w:pPr>
            <w:r w:rsidRPr="00A06316">
              <w:rPr>
                <w:rFonts w:ascii="Times New Roman" w:hAnsi="Times New Roman"/>
                <w:color w:val="000000" w:themeColor="text1"/>
                <w:sz w:val="24"/>
                <w:szCs w:val="24"/>
                <w:lang w:eastAsia="ru-RU"/>
              </w:rPr>
              <w:t>Подготовка к экзамену</w:t>
            </w:r>
          </w:p>
        </w:tc>
        <w:tc>
          <w:tcPr>
            <w:tcW w:w="1023" w:type="dxa"/>
          </w:tcPr>
          <w:p w:rsidR="00D663AE" w:rsidRPr="00A06316" w:rsidRDefault="00D663AE" w:rsidP="001461BC">
            <w:pPr>
              <w:spacing w:after="0" w:line="240" w:lineRule="auto"/>
              <w:jc w:val="center"/>
              <w:rPr>
                <w:rFonts w:ascii="Times New Roman" w:hAnsi="Times New Roman"/>
                <w:color w:val="000000" w:themeColor="text1"/>
                <w:sz w:val="24"/>
                <w:szCs w:val="24"/>
                <w:lang w:eastAsia="ru-RU"/>
              </w:rPr>
            </w:pPr>
          </w:p>
        </w:tc>
        <w:tc>
          <w:tcPr>
            <w:tcW w:w="1024" w:type="dxa"/>
          </w:tcPr>
          <w:p w:rsidR="00D663AE" w:rsidRPr="00A06316" w:rsidRDefault="00D663AE" w:rsidP="001461BC">
            <w:pPr>
              <w:spacing w:after="0" w:line="240" w:lineRule="auto"/>
              <w:jc w:val="center"/>
              <w:rPr>
                <w:rFonts w:ascii="Times New Roman" w:hAnsi="Times New Roman"/>
                <w:color w:val="000000" w:themeColor="text1"/>
                <w:sz w:val="24"/>
                <w:szCs w:val="24"/>
                <w:lang w:eastAsia="ru-RU"/>
              </w:rPr>
            </w:pPr>
          </w:p>
        </w:tc>
        <w:tc>
          <w:tcPr>
            <w:tcW w:w="1024" w:type="dxa"/>
          </w:tcPr>
          <w:p w:rsidR="00D663AE" w:rsidRPr="00A06316" w:rsidRDefault="00D663AE" w:rsidP="001461BC">
            <w:pPr>
              <w:spacing w:after="0" w:line="240" w:lineRule="auto"/>
              <w:jc w:val="center"/>
              <w:rPr>
                <w:rFonts w:ascii="Times New Roman" w:hAnsi="Times New Roman"/>
                <w:color w:val="000000" w:themeColor="text1"/>
                <w:sz w:val="24"/>
                <w:szCs w:val="24"/>
                <w:lang w:eastAsia="ru-RU"/>
              </w:rPr>
            </w:pPr>
          </w:p>
        </w:tc>
        <w:tc>
          <w:tcPr>
            <w:tcW w:w="965" w:type="dxa"/>
          </w:tcPr>
          <w:p w:rsidR="00D663AE" w:rsidRPr="00A06316" w:rsidRDefault="00D663AE" w:rsidP="001461BC">
            <w:pPr>
              <w:spacing w:after="0" w:line="240" w:lineRule="auto"/>
              <w:jc w:val="center"/>
              <w:rPr>
                <w:rFonts w:ascii="Times New Roman" w:hAnsi="Times New Roman"/>
                <w:color w:val="000000" w:themeColor="text1"/>
                <w:sz w:val="24"/>
                <w:szCs w:val="24"/>
                <w:lang w:eastAsia="ru-RU"/>
              </w:rPr>
            </w:pPr>
            <w:r w:rsidRPr="00A06316">
              <w:rPr>
                <w:rFonts w:ascii="Times New Roman" w:hAnsi="Times New Roman"/>
                <w:color w:val="000000" w:themeColor="text1"/>
                <w:sz w:val="24"/>
                <w:szCs w:val="24"/>
                <w:lang w:eastAsia="ru-RU"/>
              </w:rPr>
              <w:t>18</w:t>
            </w:r>
          </w:p>
        </w:tc>
      </w:tr>
      <w:tr w:rsidR="00D663AE" w:rsidRPr="00A06316" w:rsidTr="005254B9">
        <w:tc>
          <w:tcPr>
            <w:tcW w:w="681" w:type="dxa"/>
          </w:tcPr>
          <w:p w:rsidR="00D663AE" w:rsidRPr="00A06316" w:rsidRDefault="00D663AE" w:rsidP="001461BC">
            <w:pPr>
              <w:spacing w:after="0" w:line="240" w:lineRule="auto"/>
              <w:jc w:val="center"/>
              <w:rPr>
                <w:rFonts w:ascii="Times New Roman" w:hAnsi="Times New Roman"/>
                <w:color w:val="000000" w:themeColor="text1"/>
                <w:sz w:val="24"/>
                <w:szCs w:val="24"/>
                <w:lang w:eastAsia="ru-RU"/>
              </w:rPr>
            </w:pPr>
          </w:p>
        </w:tc>
        <w:tc>
          <w:tcPr>
            <w:tcW w:w="4748" w:type="dxa"/>
          </w:tcPr>
          <w:p w:rsidR="00D663AE" w:rsidRPr="00A06316" w:rsidRDefault="00D663AE" w:rsidP="001461BC">
            <w:pPr>
              <w:spacing w:after="0" w:line="240" w:lineRule="auto"/>
              <w:rPr>
                <w:rFonts w:ascii="Times New Roman" w:hAnsi="Times New Roman"/>
                <w:color w:val="000000" w:themeColor="text1"/>
                <w:sz w:val="24"/>
                <w:szCs w:val="24"/>
                <w:lang w:eastAsia="ru-RU"/>
              </w:rPr>
            </w:pPr>
            <w:r w:rsidRPr="00A06316">
              <w:rPr>
                <w:rFonts w:ascii="Times New Roman" w:hAnsi="Times New Roman"/>
                <w:color w:val="000000" w:themeColor="text1"/>
                <w:sz w:val="24"/>
                <w:szCs w:val="24"/>
                <w:lang w:eastAsia="ru-RU"/>
              </w:rPr>
              <w:t>Итого</w:t>
            </w:r>
          </w:p>
        </w:tc>
        <w:tc>
          <w:tcPr>
            <w:tcW w:w="1023" w:type="dxa"/>
          </w:tcPr>
          <w:p w:rsidR="00D663AE" w:rsidRPr="00A06316" w:rsidRDefault="00D663AE" w:rsidP="001461BC">
            <w:pPr>
              <w:spacing w:after="0" w:line="240" w:lineRule="auto"/>
              <w:jc w:val="center"/>
              <w:rPr>
                <w:rFonts w:ascii="Times New Roman" w:hAnsi="Times New Roman"/>
                <w:color w:val="000000" w:themeColor="text1"/>
                <w:sz w:val="24"/>
                <w:szCs w:val="24"/>
                <w:lang w:eastAsia="ru-RU"/>
              </w:rPr>
            </w:pPr>
          </w:p>
        </w:tc>
        <w:tc>
          <w:tcPr>
            <w:tcW w:w="1024" w:type="dxa"/>
          </w:tcPr>
          <w:p w:rsidR="00D663AE" w:rsidRPr="00A06316" w:rsidRDefault="00D663AE" w:rsidP="001461BC">
            <w:pPr>
              <w:spacing w:after="0" w:line="240" w:lineRule="auto"/>
              <w:jc w:val="center"/>
              <w:rPr>
                <w:rFonts w:ascii="Times New Roman" w:hAnsi="Times New Roman"/>
                <w:color w:val="000000" w:themeColor="text1"/>
                <w:sz w:val="24"/>
                <w:szCs w:val="24"/>
                <w:lang w:eastAsia="ru-RU"/>
              </w:rPr>
            </w:pPr>
          </w:p>
        </w:tc>
        <w:tc>
          <w:tcPr>
            <w:tcW w:w="1024" w:type="dxa"/>
          </w:tcPr>
          <w:p w:rsidR="00D663AE" w:rsidRPr="00A06316" w:rsidRDefault="00D663AE" w:rsidP="001461BC">
            <w:pPr>
              <w:spacing w:after="0" w:line="240" w:lineRule="auto"/>
              <w:jc w:val="center"/>
              <w:rPr>
                <w:rFonts w:ascii="Times New Roman" w:hAnsi="Times New Roman"/>
                <w:color w:val="000000" w:themeColor="text1"/>
                <w:sz w:val="24"/>
                <w:szCs w:val="24"/>
                <w:lang w:eastAsia="ru-RU"/>
              </w:rPr>
            </w:pPr>
          </w:p>
        </w:tc>
        <w:tc>
          <w:tcPr>
            <w:tcW w:w="965" w:type="dxa"/>
          </w:tcPr>
          <w:p w:rsidR="00D663AE" w:rsidRPr="00A06316" w:rsidRDefault="00D663AE" w:rsidP="001461BC">
            <w:pPr>
              <w:spacing w:after="0" w:line="240" w:lineRule="auto"/>
              <w:jc w:val="center"/>
              <w:rPr>
                <w:rFonts w:ascii="Times New Roman" w:hAnsi="Times New Roman"/>
                <w:color w:val="000000" w:themeColor="text1"/>
                <w:sz w:val="24"/>
                <w:szCs w:val="24"/>
                <w:lang w:eastAsia="ru-RU"/>
              </w:rPr>
            </w:pPr>
            <w:r w:rsidRPr="00A06316">
              <w:rPr>
                <w:rFonts w:ascii="Times New Roman" w:hAnsi="Times New Roman"/>
                <w:color w:val="000000" w:themeColor="text1"/>
                <w:sz w:val="24"/>
                <w:szCs w:val="24"/>
                <w:lang w:eastAsia="ru-RU"/>
              </w:rPr>
              <w:t>108</w:t>
            </w:r>
          </w:p>
        </w:tc>
      </w:tr>
    </w:tbl>
    <w:p w:rsidR="00D663AE" w:rsidRPr="00A06316" w:rsidRDefault="00D663AE" w:rsidP="001461BC">
      <w:pPr>
        <w:spacing w:after="0" w:line="240" w:lineRule="auto"/>
        <w:jc w:val="both"/>
        <w:rPr>
          <w:rFonts w:ascii="Times New Roman" w:hAnsi="Times New Roman"/>
          <w:b/>
          <w:bCs/>
          <w:color w:val="000000" w:themeColor="text1"/>
          <w:sz w:val="24"/>
          <w:szCs w:val="24"/>
          <w:lang w:eastAsia="ru-RU"/>
        </w:rPr>
      </w:pPr>
    </w:p>
    <w:p w:rsidR="005C47A2" w:rsidRDefault="005C47A2" w:rsidP="001461BC">
      <w:pPr>
        <w:pStyle w:val="2"/>
        <w:widowControl w:val="0"/>
        <w:suppressAutoHyphens/>
        <w:spacing w:after="0" w:line="240" w:lineRule="auto"/>
        <w:ind w:left="0"/>
        <w:contextualSpacing w:val="0"/>
        <w:jc w:val="center"/>
        <w:rPr>
          <w:rFonts w:ascii="Times New Roman" w:hAnsi="Times New Roman"/>
          <w:i/>
          <w:color w:val="000000" w:themeColor="text1"/>
          <w:szCs w:val="24"/>
        </w:rPr>
      </w:pPr>
    </w:p>
    <w:p w:rsidR="00D663AE" w:rsidRPr="00A06316" w:rsidRDefault="00D663AE" w:rsidP="001461BC">
      <w:pPr>
        <w:pStyle w:val="2"/>
        <w:widowControl w:val="0"/>
        <w:suppressAutoHyphens/>
        <w:spacing w:after="0" w:line="240" w:lineRule="auto"/>
        <w:ind w:left="0"/>
        <w:contextualSpacing w:val="0"/>
        <w:jc w:val="center"/>
        <w:rPr>
          <w:rFonts w:ascii="Times New Roman" w:hAnsi="Times New Roman"/>
          <w:i/>
          <w:color w:val="000000" w:themeColor="text1"/>
          <w:szCs w:val="24"/>
        </w:rPr>
      </w:pPr>
      <w:r w:rsidRPr="00A06316">
        <w:rPr>
          <w:rFonts w:ascii="Times New Roman" w:hAnsi="Times New Roman"/>
          <w:i/>
          <w:color w:val="000000" w:themeColor="text1"/>
          <w:szCs w:val="24"/>
        </w:rPr>
        <w:lastRenderedPageBreak/>
        <w:t>(заочная форма)</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1"/>
        <w:gridCol w:w="4748"/>
        <w:gridCol w:w="1023"/>
        <w:gridCol w:w="1024"/>
        <w:gridCol w:w="1024"/>
        <w:gridCol w:w="965"/>
      </w:tblGrid>
      <w:tr w:rsidR="008F7307" w:rsidRPr="00A06316" w:rsidTr="00506971">
        <w:tc>
          <w:tcPr>
            <w:tcW w:w="681" w:type="dxa"/>
            <w:vMerge w:val="restart"/>
          </w:tcPr>
          <w:p w:rsidR="008F7307" w:rsidRPr="00A06316" w:rsidRDefault="008F7307" w:rsidP="001461BC">
            <w:pPr>
              <w:spacing w:after="0" w:line="240" w:lineRule="auto"/>
              <w:contextualSpacing/>
              <w:jc w:val="both"/>
              <w:rPr>
                <w:rFonts w:ascii="Times New Roman" w:hAnsi="Times New Roman"/>
                <w:color w:val="000000" w:themeColor="text1"/>
              </w:rPr>
            </w:pPr>
            <w:r w:rsidRPr="00A06316">
              <w:rPr>
                <w:rFonts w:ascii="Times New Roman" w:hAnsi="Times New Roman"/>
                <w:color w:val="000000" w:themeColor="text1"/>
              </w:rPr>
              <w:t>№ п/п</w:t>
            </w:r>
          </w:p>
        </w:tc>
        <w:tc>
          <w:tcPr>
            <w:tcW w:w="4748" w:type="dxa"/>
            <w:vMerge w:val="restart"/>
          </w:tcPr>
          <w:p w:rsidR="008F7307" w:rsidRPr="00A06316" w:rsidRDefault="008F7307" w:rsidP="001461BC">
            <w:pPr>
              <w:spacing w:after="0" w:line="240" w:lineRule="auto"/>
              <w:contextualSpacing/>
              <w:jc w:val="center"/>
              <w:rPr>
                <w:rFonts w:ascii="Times New Roman" w:hAnsi="Times New Roman"/>
                <w:color w:val="000000" w:themeColor="text1"/>
              </w:rPr>
            </w:pPr>
            <w:r w:rsidRPr="00A06316">
              <w:rPr>
                <w:rFonts w:ascii="Times New Roman" w:hAnsi="Times New Roman"/>
                <w:color w:val="000000" w:themeColor="text1"/>
              </w:rPr>
              <w:t>Наименование разделов дисциплины</w:t>
            </w:r>
          </w:p>
        </w:tc>
        <w:tc>
          <w:tcPr>
            <w:tcW w:w="3071" w:type="dxa"/>
            <w:gridSpan w:val="3"/>
          </w:tcPr>
          <w:p w:rsidR="008F7307" w:rsidRPr="00A06316" w:rsidRDefault="008F7307" w:rsidP="001461BC">
            <w:pPr>
              <w:spacing w:after="0" w:line="240" w:lineRule="auto"/>
              <w:contextualSpacing/>
              <w:jc w:val="center"/>
              <w:rPr>
                <w:rFonts w:ascii="Times New Roman" w:hAnsi="Times New Roman"/>
                <w:color w:val="000000" w:themeColor="text1"/>
              </w:rPr>
            </w:pPr>
            <w:r w:rsidRPr="00A06316">
              <w:rPr>
                <w:rFonts w:ascii="Times New Roman" w:hAnsi="Times New Roman"/>
                <w:color w:val="000000" w:themeColor="text1"/>
              </w:rPr>
              <w:t>Виды учебной работы</w:t>
            </w:r>
          </w:p>
        </w:tc>
        <w:tc>
          <w:tcPr>
            <w:tcW w:w="965" w:type="dxa"/>
            <w:vMerge w:val="restart"/>
          </w:tcPr>
          <w:p w:rsidR="008F7307" w:rsidRPr="00A06316" w:rsidRDefault="008F7307" w:rsidP="001461BC">
            <w:pPr>
              <w:spacing w:after="0" w:line="240" w:lineRule="auto"/>
              <w:contextualSpacing/>
              <w:jc w:val="center"/>
              <w:rPr>
                <w:rFonts w:ascii="Times New Roman" w:hAnsi="Times New Roman"/>
                <w:color w:val="000000" w:themeColor="text1"/>
              </w:rPr>
            </w:pPr>
            <w:r w:rsidRPr="00A06316">
              <w:rPr>
                <w:rFonts w:ascii="Times New Roman" w:hAnsi="Times New Roman"/>
                <w:color w:val="000000" w:themeColor="text1"/>
              </w:rPr>
              <w:t>Всего</w:t>
            </w:r>
          </w:p>
          <w:p w:rsidR="008F7307" w:rsidRPr="00A06316" w:rsidRDefault="008F7307" w:rsidP="001461BC">
            <w:pPr>
              <w:spacing w:after="0" w:line="240" w:lineRule="auto"/>
              <w:contextualSpacing/>
              <w:jc w:val="center"/>
              <w:rPr>
                <w:rFonts w:ascii="Times New Roman" w:hAnsi="Times New Roman"/>
                <w:color w:val="000000" w:themeColor="text1"/>
              </w:rPr>
            </w:pPr>
            <w:r w:rsidRPr="00A06316">
              <w:rPr>
                <w:rFonts w:ascii="Times New Roman" w:hAnsi="Times New Roman"/>
                <w:color w:val="000000" w:themeColor="text1"/>
              </w:rPr>
              <w:t>часов</w:t>
            </w:r>
          </w:p>
        </w:tc>
      </w:tr>
      <w:tr w:rsidR="008F7307" w:rsidRPr="00A06316" w:rsidTr="005254B9">
        <w:tc>
          <w:tcPr>
            <w:tcW w:w="0" w:type="auto"/>
            <w:vMerge/>
          </w:tcPr>
          <w:p w:rsidR="008F7307" w:rsidRPr="00A06316" w:rsidRDefault="008F7307" w:rsidP="001461BC">
            <w:pPr>
              <w:spacing w:after="0" w:line="240" w:lineRule="auto"/>
              <w:rPr>
                <w:rFonts w:ascii="Times New Roman" w:hAnsi="Times New Roman"/>
                <w:color w:val="000000" w:themeColor="text1"/>
                <w:sz w:val="24"/>
                <w:szCs w:val="24"/>
                <w:lang w:eastAsia="ru-RU"/>
              </w:rPr>
            </w:pPr>
          </w:p>
        </w:tc>
        <w:tc>
          <w:tcPr>
            <w:tcW w:w="0" w:type="auto"/>
            <w:vMerge/>
          </w:tcPr>
          <w:p w:rsidR="008F7307" w:rsidRPr="00A06316" w:rsidRDefault="008F7307" w:rsidP="001461BC">
            <w:pPr>
              <w:spacing w:after="0" w:line="240" w:lineRule="auto"/>
              <w:rPr>
                <w:rFonts w:ascii="Times New Roman" w:hAnsi="Times New Roman"/>
                <w:color w:val="000000" w:themeColor="text1"/>
                <w:sz w:val="24"/>
                <w:szCs w:val="24"/>
                <w:lang w:eastAsia="ru-RU"/>
              </w:rPr>
            </w:pPr>
          </w:p>
        </w:tc>
        <w:tc>
          <w:tcPr>
            <w:tcW w:w="1023" w:type="dxa"/>
          </w:tcPr>
          <w:p w:rsidR="008F7307" w:rsidRPr="00A06316" w:rsidRDefault="008F7307" w:rsidP="001461BC">
            <w:pPr>
              <w:spacing w:after="0" w:line="240" w:lineRule="auto"/>
              <w:jc w:val="center"/>
              <w:rPr>
                <w:rFonts w:ascii="Times New Roman" w:hAnsi="Times New Roman"/>
                <w:color w:val="000000" w:themeColor="text1"/>
                <w:sz w:val="24"/>
                <w:szCs w:val="24"/>
                <w:lang w:eastAsia="ru-RU"/>
              </w:rPr>
            </w:pPr>
            <w:r w:rsidRPr="00A06316">
              <w:rPr>
                <w:rFonts w:ascii="Times New Roman" w:hAnsi="Times New Roman"/>
                <w:b/>
                <w:bCs/>
                <w:color w:val="000000" w:themeColor="text1"/>
                <w:sz w:val="24"/>
                <w:szCs w:val="24"/>
                <w:lang w:eastAsia="ru-RU"/>
              </w:rPr>
              <w:t>Л</w:t>
            </w:r>
          </w:p>
        </w:tc>
        <w:tc>
          <w:tcPr>
            <w:tcW w:w="1024" w:type="dxa"/>
          </w:tcPr>
          <w:p w:rsidR="008F7307" w:rsidRPr="00A06316" w:rsidRDefault="008F7307" w:rsidP="001461BC">
            <w:pPr>
              <w:spacing w:after="0" w:line="240" w:lineRule="auto"/>
              <w:jc w:val="center"/>
              <w:rPr>
                <w:rFonts w:ascii="Times New Roman" w:hAnsi="Times New Roman"/>
                <w:color w:val="000000" w:themeColor="text1"/>
                <w:sz w:val="24"/>
                <w:szCs w:val="24"/>
                <w:lang w:eastAsia="ru-RU"/>
              </w:rPr>
            </w:pPr>
            <w:r w:rsidRPr="00A06316">
              <w:rPr>
                <w:rFonts w:ascii="Times New Roman" w:hAnsi="Times New Roman"/>
                <w:b/>
                <w:bCs/>
                <w:color w:val="000000" w:themeColor="text1"/>
                <w:sz w:val="24"/>
                <w:szCs w:val="24"/>
                <w:lang w:eastAsia="ru-RU"/>
              </w:rPr>
              <w:t>С</w:t>
            </w:r>
          </w:p>
        </w:tc>
        <w:tc>
          <w:tcPr>
            <w:tcW w:w="1024" w:type="dxa"/>
          </w:tcPr>
          <w:p w:rsidR="008F7307" w:rsidRPr="00A06316" w:rsidRDefault="008F7307" w:rsidP="001461BC">
            <w:pPr>
              <w:spacing w:after="0" w:line="240" w:lineRule="auto"/>
              <w:jc w:val="center"/>
              <w:rPr>
                <w:rFonts w:ascii="Times New Roman" w:hAnsi="Times New Roman"/>
                <w:color w:val="000000" w:themeColor="text1"/>
                <w:sz w:val="24"/>
                <w:szCs w:val="24"/>
                <w:lang w:eastAsia="ru-RU"/>
              </w:rPr>
            </w:pPr>
            <w:r w:rsidRPr="00A06316">
              <w:rPr>
                <w:rFonts w:ascii="Times New Roman" w:hAnsi="Times New Roman"/>
                <w:b/>
                <w:bCs/>
                <w:color w:val="000000" w:themeColor="text1"/>
                <w:sz w:val="24"/>
                <w:szCs w:val="24"/>
                <w:lang w:eastAsia="ru-RU"/>
              </w:rPr>
              <w:t>СРС</w:t>
            </w:r>
          </w:p>
        </w:tc>
        <w:tc>
          <w:tcPr>
            <w:tcW w:w="965" w:type="dxa"/>
            <w:vMerge/>
          </w:tcPr>
          <w:p w:rsidR="008F7307" w:rsidRPr="00A06316" w:rsidRDefault="008F7307" w:rsidP="001461BC">
            <w:pPr>
              <w:spacing w:after="0" w:line="240" w:lineRule="auto"/>
              <w:rPr>
                <w:rFonts w:ascii="Times New Roman" w:hAnsi="Times New Roman"/>
                <w:color w:val="000000" w:themeColor="text1"/>
                <w:sz w:val="24"/>
                <w:szCs w:val="24"/>
                <w:lang w:eastAsia="ru-RU"/>
              </w:rPr>
            </w:pPr>
          </w:p>
        </w:tc>
      </w:tr>
      <w:tr w:rsidR="003F4409" w:rsidRPr="00A06316" w:rsidTr="005254B9">
        <w:trPr>
          <w:trHeight w:val="303"/>
        </w:trPr>
        <w:tc>
          <w:tcPr>
            <w:tcW w:w="681" w:type="dxa"/>
          </w:tcPr>
          <w:p w:rsidR="003F4409" w:rsidRPr="00A06316" w:rsidRDefault="003F4409" w:rsidP="001461BC">
            <w:pPr>
              <w:spacing w:after="0" w:line="240" w:lineRule="auto"/>
              <w:jc w:val="center"/>
              <w:rPr>
                <w:rFonts w:ascii="Times New Roman" w:hAnsi="Times New Roman"/>
                <w:color w:val="000000" w:themeColor="text1"/>
                <w:sz w:val="24"/>
                <w:szCs w:val="24"/>
                <w:lang w:eastAsia="ru-RU"/>
              </w:rPr>
            </w:pPr>
            <w:r w:rsidRPr="00A06316">
              <w:rPr>
                <w:rFonts w:ascii="Times New Roman" w:hAnsi="Times New Roman"/>
                <w:color w:val="000000" w:themeColor="text1"/>
                <w:sz w:val="24"/>
                <w:szCs w:val="24"/>
                <w:lang w:eastAsia="ru-RU"/>
              </w:rPr>
              <w:t>1.</w:t>
            </w:r>
          </w:p>
          <w:p w:rsidR="003F4409" w:rsidRPr="00A06316" w:rsidRDefault="003F4409" w:rsidP="001461BC">
            <w:pPr>
              <w:spacing w:after="0" w:line="240" w:lineRule="auto"/>
              <w:jc w:val="center"/>
              <w:rPr>
                <w:rFonts w:ascii="Times New Roman" w:hAnsi="Times New Roman"/>
                <w:color w:val="000000" w:themeColor="text1"/>
                <w:sz w:val="24"/>
                <w:szCs w:val="24"/>
                <w:lang w:eastAsia="ru-RU"/>
              </w:rPr>
            </w:pPr>
          </w:p>
        </w:tc>
        <w:tc>
          <w:tcPr>
            <w:tcW w:w="4748" w:type="dxa"/>
          </w:tcPr>
          <w:p w:rsidR="003F4409" w:rsidRPr="00A06316" w:rsidRDefault="003F4409" w:rsidP="001461BC">
            <w:pPr>
              <w:spacing w:after="0" w:line="240" w:lineRule="auto"/>
              <w:rPr>
                <w:rFonts w:ascii="Times New Roman" w:hAnsi="Times New Roman"/>
                <w:color w:val="000000" w:themeColor="text1"/>
                <w:sz w:val="24"/>
                <w:szCs w:val="24"/>
                <w:lang w:eastAsia="ru-RU"/>
              </w:rPr>
            </w:pPr>
            <w:r w:rsidRPr="00A06316">
              <w:rPr>
                <w:rFonts w:ascii="Times New Roman" w:hAnsi="Times New Roman"/>
                <w:color w:val="000000" w:themeColor="text1"/>
                <w:sz w:val="24"/>
                <w:szCs w:val="24"/>
                <w:lang w:eastAsia="ru-RU"/>
              </w:rPr>
              <w:t>Введение в специальную психологию.</w:t>
            </w:r>
          </w:p>
          <w:p w:rsidR="003F4409" w:rsidRPr="00A06316" w:rsidRDefault="003F4409" w:rsidP="001461BC">
            <w:pPr>
              <w:spacing w:after="0" w:line="240" w:lineRule="auto"/>
              <w:rPr>
                <w:rFonts w:ascii="Times New Roman" w:hAnsi="Times New Roman"/>
                <w:color w:val="000000" w:themeColor="text1"/>
                <w:sz w:val="24"/>
                <w:szCs w:val="24"/>
                <w:lang w:eastAsia="ru-RU"/>
              </w:rPr>
            </w:pPr>
            <w:r w:rsidRPr="00A06316">
              <w:rPr>
                <w:rFonts w:ascii="Times New Roman" w:hAnsi="Times New Roman"/>
                <w:color w:val="000000" w:themeColor="text1"/>
                <w:sz w:val="24"/>
                <w:szCs w:val="24"/>
                <w:lang w:eastAsia="ru-RU"/>
              </w:rPr>
              <w:t>Общие вопросы специальной психологии.</w:t>
            </w:r>
          </w:p>
        </w:tc>
        <w:tc>
          <w:tcPr>
            <w:tcW w:w="1023" w:type="dxa"/>
          </w:tcPr>
          <w:p w:rsidR="003F4409" w:rsidRPr="00A06316" w:rsidRDefault="00527E3C" w:rsidP="005254B9">
            <w:pPr>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w:t>
            </w:r>
          </w:p>
        </w:tc>
        <w:tc>
          <w:tcPr>
            <w:tcW w:w="1024" w:type="dxa"/>
          </w:tcPr>
          <w:p w:rsidR="003F4409" w:rsidRPr="00A06316" w:rsidRDefault="003F4409" w:rsidP="001461BC">
            <w:pPr>
              <w:spacing w:after="0" w:line="240" w:lineRule="auto"/>
              <w:jc w:val="center"/>
              <w:rPr>
                <w:rFonts w:ascii="Times New Roman" w:hAnsi="Times New Roman"/>
                <w:color w:val="000000" w:themeColor="text1"/>
                <w:sz w:val="24"/>
                <w:szCs w:val="24"/>
                <w:lang w:eastAsia="ru-RU"/>
              </w:rPr>
            </w:pPr>
            <w:r w:rsidRPr="00A06316">
              <w:rPr>
                <w:rFonts w:ascii="Times New Roman" w:hAnsi="Times New Roman"/>
                <w:color w:val="000000" w:themeColor="text1"/>
                <w:sz w:val="24"/>
                <w:szCs w:val="24"/>
                <w:lang w:eastAsia="ru-RU"/>
              </w:rPr>
              <w:t>2</w:t>
            </w:r>
          </w:p>
        </w:tc>
        <w:tc>
          <w:tcPr>
            <w:tcW w:w="1024" w:type="dxa"/>
          </w:tcPr>
          <w:p w:rsidR="003F4409" w:rsidRPr="00A06316" w:rsidRDefault="003F4409" w:rsidP="001461BC">
            <w:pPr>
              <w:spacing w:after="0" w:line="240" w:lineRule="auto"/>
              <w:jc w:val="center"/>
              <w:rPr>
                <w:rFonts w:ascii="Times New Roman" w:hAnsi="Times New Roman"/>
                <w:color w:val="000000" w:themeColor="text1"/>
                <w:sz w:val="24"/>
                <w:szCs w:val="24"/>
                <w:lang w:eastAsia="ru-RU"/>
              </w:rPr>
            </w:pPr>
            <w:r w:rsidRPr="00A06316">
              <w:rPr>
                <w:rFonts w:ascii="Times New Roman" w:hAnsi="Times New Roman"/>
                <w:color w:val="000000" w:themeColor="text1"/>
                <w:sz w:val="24"/>
                <w:szCs w:val="24"/>
                <w:lang w:eastAsia="ru-RU"/>
              </w:rPr>
              <w:t>2</w:t>
            </w:r>
            <w:r w:rsidR="00527E3C">
              <w:rPr>
                <w:rFonts w:ascii="Times New Roman" w:hAnsi="Times New Roman"/>
                <w:color w:val="000000" w:themeColor="text1"/>
                <w:sz w:val="24"/>
                <w:szCs w:val="24"/>
                <w:lang w:eastAsia="ru-RU"/>
              </w:rPr>
              <w:t>1</w:t>
            </w:r>
          </w:p>
        </w:tc>
        <w:tc>
          <w:tcPr>
            <w:tcW w:w="965" w:type="dxa"/>
          </w:tcPr>
          <w:p w:rsidR="003F4409" w:rsidRPr="00A06316" w:rsidRDefault="003F4409" w:rsidP="001461BC">
            <w:pPr>
              <w:spacing w:after="0" w:line="240" w:lineRule="auto"/>
              <w:jc w:val="center"/>
              <w:rPr>
                <w:rFonts w:ascii="Times New Roman" w:hAnsi="Times New Roman"/>
                <w:color w:val="000000" w:themeColor="text1"/>
                <w:sz w:val="24"/>
                <w:szCs w:val="24"/>
                <w:lang w:eastAsia="ru-RU"/>
              </w:rPr>
            </w:pPr>
            <w:r w:rsidRPr="00A06316">
              <w:rPr>
                <w:rFonts w:ascii="Times New Roman" w:hAnsi="Times New Roman"/>
                <w:color w:val="000000" w:themeColor="text1"/>
                <w:sz w:val="24"/>
                <w:szCs w:val="24"/>
                <w:lang w:eastAsia="ru-RU"/>
              </w:rPr>
              <w:t>24</w:t>
            </w:r>
          </w:p>
        </w:tc>
      </w:tr>
      <w:tr w:rsidR="003F4409" w:rsidRPr="00A06316" w:rsidTr="005254B9">
        <w:trPr>
          <w:trHeight w:val="736"/>
        </w:trPr>
        <w:tc>
          <w:tcPr>
            <w:tcW w:w="681" w:type="dxa"/>
          </w:tcPr>
          <w:p w:rsidR="003F4409" w:rsidRPr="00A06316" w:rsidRDefault="003F4409" w:rsidP="001461BC">
            <w:pPr>
              <w:spacing w:after="0" w:line="240" w:lineRule="auto"/>
              <w:jc w:val="center"/>
              <w:rPr>
                <w:rFonts w:ascii="Times New Roman" w:hAnsi="Times New Roman"/>
                <w:color w:val="000000" w:themeColor="text1"/>
                <w:sz w:val="24"/>
                <w:szCs w:val="24"/>
                <w:lang w:eastAsia="ru-RU"/>
              </w:rPr>
            </w:pPr>
            <w:r w:rsidRPr="00A06316">
              <w:rPr>
                <w:rFonts w:ascii="Times New Roman" w:hAnsi="Times New Roman"/>
                <w:color w:val="000000" w:themeColor="text1"/>
                <w:sz w:val="24"/>
                <w:szCs w:val="24"/>
                <w:lang w:eastAsia="ru-RU"/>
              </w:rPr>
              <w:t>2.</w:t>
            </w:r>
          </w:p>
        </w:tc>
        <w:tc>
          <w:tcPr>
            <w:tcW w:w="4748" w:type="dxa"/>
          </w:tcPr>
          <w:p w:rsidR="003F4409" w:rsidRPr="00A06316" w:rsidRDefault="003F4409" w:rsidP="001461BC">
            <w:pPr>
              <w:spacing w:after="0" w:line="240" w:lineRule="auto"/>
              <w:rPr>
                <w:rFonts w:ascii="Times New Roman" w:hAnsi="Times New Roman"/>
                <w:color w:val="000000" w:themeColor="text1"/>
                <w:sz w:val="24"/>
                <w:szCs w:val="24"/>
                <w:lang w:eastAsia="ru-RU"/>
              </w:rPr>
            </w:pPr>
            <w:r w:rsidRPr="00A06316">
              <w:rPr>
                <w:rFonts w:ascii="Times New Roman" w:hAnsi="Times New Roman"/>
                <w:color w:val="000000" w:themeColor="text1"/>
                <w:sz w:val="24"/>
                <w:szCs w:val="24"/>
                <w:lang w:eastAsia="ru-RU"/>
              </w:rPr>
              <w:t>Особенности психического развития детей с нарушениями интеллекта и с задержкой психического развития.</w:t>
            </w:r>
            <w:r w:rsidR="00527E3C">
              <w:rPr>
                <w:rFonts w:ascii="Times New Roman" w:hAnsi="Times New Roman"/>
                <w:color w:val="000000" w:themeColor="text1"/>
                <w:sz w:val="24"/>
                <w:szCs w:val="24"/>
                <w:lang w:eastAsia="ru-RU"/>
              </w:rPr>
              <w:t xml:space="preserve"> </w:t>
            </w:r>
            <w:r w:rsidRPr="00A06316">
              <w:rPr>
                <w:rFonts w:ascii="Times New Roman" w:hAnsi="Times New Roman"/>
                <w:color w:val="000000" w:themeColor="text1"/>
                <w:sz w:val="24"/>
                <w:szCs w:val="24"/>
                <w:lang w:eastAsia="ru-RU"/>
              </w:rPr>
              <w:t>Тяжелые речевые нарушения</w:t>
            </w:r>
          </w:p>
        </w:tc>
        <w:tc>
          <w:tcPr>
            <w:tcW w:w="1023" w:type="dxa"/>
          </w:tcPr>
          <w:p w:rsidR="003F4409" w:rsidRPr="00A06316" w:rsidRDefault="00527E3C" w:rsidP="001461BC">
            <w:pPr>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w:t>
            </w:r>
          </w:p>
        </w:tc>
        <w:tc>
          <w:tcPr>
            <w:tcW w:w="1024" w:type="dxa"/>
          </w:tcPr>
          <w:p w:rsidR="003F4409" w:rsidRPr="00A06316" w:rsidRDefault="003F4409" w:rsidP="001461BC">
            <w:pPr>
              <w:spacing w:after="0" w:line="240" w:lineRule="auto"/>
              <w:jc w:val="center"/>
              <w:rPr>
                <w:rFonts w:ascii="Times New Roman" w:hAnsi="Times New Roman"/>
                <w:color w:val="000000" w:themeColor="text1"/>
                <w:sz w:val="24"/>
                <w:szCs w:val="24"/>
                <w:lang w:eastAsia="ru-RU"/>
              </w:rPr>
            </w:pPr>
            <w:r w:rsidRPr="00A06316">
              <w:rPr>
                <w:rFonts w:ascii="Times New Roman" w:hAnsi="Times New Roman"/>
                <w:color w:val="000000" w:themeColor="text1"/>
                <w:sz w:val="24"/>
                <w:szCs w:val="24"/>
                <w:lang w:eastAsia="ru-RU"/>
              </w:rPr>
              <w:t>2</w:t>
            </w:r>
          </w:p>
        </w:tc>
        <w:tc>
          <w:tcPr>
            <w:tcW w:w="1024" w:type="dxa"/>
          </w:tcPr>
          <w:p w:rsidR="003F4409" w:rsidRPr="00A06316" w:rsidRDefault="003F4409" w:rsidP="001461BC">
            <w:pPr>
              <w:spacing w:after="0" w:line="240" w:lineRule="auto"/>
              <w:jc w:val="center"/>
              <w:rPr>
                <w:color w:val="000000" w:themeColor="text1"/>
              </w:rPr>
            </w:pPr>
            <w:r w:rsidRPr="00A06316">
              <w:rPr>
                <w:rFonts w:ascii="Times New Roman" w:hAnsi="Times New Roman"/>
                <w:color w:val="000000" w:themeColor="text1"/>
                <w:sz w:val="24"/>
                <w:szCs w:val="24"/>
                <w:lang w:eastAsia="ru-RU"/>
              </w:rPr>
              <w:t>3</w:t>
            </w:r>
            <w:r w:rsidR="00527E3C">
              <w:rPr>
                <w:rFonts w:ascii="Times New Roman" w:hAnsi="Times New Roman"/>
                <w:color w:val="000000" w:themeColor="text1"/>
                <w:sz w:val="24"/>
                <w:szCs w:val="24"/>
                <w:lang w:eastAsia="ru-RU"/>
              </w:rPr>
              <w:t>1</w:t>
            </w:r>
          </w:p>
          <w:p w:rsidR="003F4409" w:rsidRPr="00A06316" w:rsidRDefault="003F4409" w:rsidP="001461BC">
            <w:pPr>
              <w:spacing w:after="0" w:line="240" w:lineRule="auto"/>
              <w:jc w:val="center"/>
              <w:rPr>
                <w:color w:val="000000" w:themeColor="text1"/>
              </w:rPr>
            </w:pPr>
          </w:p>
        </w:tc>
        <w:tc>
          <w:tcPr>
            <w:tcW w:w="965" w:type="dxa"/>
          </w:tcPr>
          <w:p w:rsidR="003F4409" w:rsidRPr="00A06316" w:rsidRDefault="005C47A2" w:rsidP="001461BC">
            <w:pPr>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34</w:t>
            </w:r>
          </w:p>
        </w:tc>
      </w:tr>
      <w:tr w:rsidR="003F4409" w:rsidRPr="00A06316" w:rsidTr="005254B9">
        <w:trPr>
          <w:trHeight w:val="739"/>
        </w:trPr>
        <w:tc>
          <w:tcPr>
            <w:tcW w:w="681" w:type="dxa"/>
          </w:tcPr>
          <w:p w:rsidR="003F4409" w:rsidRPr="00A06316" w:rsidRDefault="003F4409" w:rsidP="001461BC">
            <w:pPr>
              <w:spacing w:after="0" w:line="240" w:lineRule="auto"/>
              <w:jc w:val="center"/>
              <w:rPr>
                <w:rFonts w:ascii="Times New Roman" w:hAnsi="Times New Roman"/>
                <w:color w:val="000000" w:themeColor="text1"/>
                <w:sz w:val="24"/>
                <w:szCs w:val="24"/>
                <w:lang w:eastAsia="ru-RU"/>
              </w:rPr>
            </w:pPr>
            <w:r w:rsidRPr="00A06316">
              <w:rPr>
                <w:rFonts w:ascii="Times New Roman" w:hAnsi="Times New Roman"/>
                <w:color w:val="000000" w:themeColor="text1"/>
                <w:sz w:val="24"/>
                <w:szCs w:val="24"/>
                <w:lang w:eastAsia="ru-RU"/>
              </w:rPr>
              <w:t>3.</w:t>
            </w:r>
          </w:p>
        </w:tc>
        <w:tc>
          <w:tcPr>
            <w:tcW w:w="4748" w:type="dxa"/>
          </w:tcPr>
          <w:p w:rsidR="003F4409" w:rsidRPr="00A06316" w:rsidRDefault="006D37C3" w:rsidP="001461BC">
            <w:pPr>
              <w:spacing w:after="0" w:line="240" w:lineRule="auto"/>
              <w:rPr>
                <w:rFonts w:ascii="Times New Roman" w:hAnsi="Times New Roman"/>
                <w:color w:val="000000" w:themeColor="text1"/>
                <w:sz w:val="24"/>
                <w:szCs w:val="24"/>
                <w:lang w:eastAsia="ru-RU"/>
              </w:rPr>
            </w:pPr>
            <w:r w:rsidRPr="00A06316">
              <w:rPr>
                <w:rFonts w:ascii="Times New Roman" w:hAnsi="Times New Roman"/>
                <w:color w:val="000000" w:themeColor="text1"/>
                <w:sz w:val="24"/>
                <w:szCs w:val="24"/>
                <w:lang w:eastAsia="ru-RU"/>
              </w:rPr>
              <w:t>Эмоционально-волевые отклонения в детском возрасте. Ранний детский аутизм как искаженное психическое развитие</w:t>
            </w:r>
          </w:p>
        </w:tc>
        <w:tc>
          <w:tcPr>
            <w:tcW w:w="1023" w:type="dxa"/>
          </w:tcPr>
          <w:p w:rsidR="003F4409" w:rsidRPr="00A06316" w:rsidRDefault="003F4409" w:rsidP="001461BC">
            <w:pPr>
              <w:spacing w:after="0" w:line="240" w:lineRule="auto"/>
              <w:jc w:val="center"/>
              <w:rPr>
                <w:rFonts w:ascii="Times New Roman" w:hAnsi="Times New Roman"/>
                <w:color w:val="000000" w:themeColor="text1"/>
                <w:sz w:val="24"/>
                <w:szCs w:val="24"/>
                <w:lang w:eastAsia="ru-RU"/>
              </w:rPr>
            </w:pPr>
            <w:r w:rsidRPr="00A06316">
              <w:rPr>
                <w:rFonts w:ascii="Times New Roman" w:hAnsi="Times New Roman"/>
                <w:color w:val="000000" w:themeColor="text1"/>
                <w:sz w:val="24"/>
                <w:szCs w:val="24"/>
                <w:lang w:eastAsia="ru-RU"/>
              </w:rPr>
              <w:t>1</w:t>
            </w:r>
          </w:p>
        </w:tc>
        <w:tc>
          <w:tcPr>
            <w:tcW w:w="1024" w:type="dxa"/>
          </w:tcPr>
          <w:p w:rsidR="003F4409" w:rsidRPr="00A06316" w:rsidRDefault="003F4409" w:rsidP="001461BC">
            <w:pPr>
              <w:spacing w:after="0" w:line="240" w:lineRule="auto"/>
              <w:jc w:val="center"/>
              <w:rPr>
                <w:rFonts w:ascii="Times New Roman" w:hAnsi="Times New Roman"/>
                <w:color w:val="000000" w:themeColor="text1"/>
                <w:sz w:val="24"/>
                <w:szCs w:val="24"/>
                <w:lang w:eastAsia="ru-RU"/>
              </w:rPr>
            </w:pPr>
            <w:r w:rsidRPr="00A06316">
              <w:rPr>
                <w:rFonts w:ascii="Times New Roman" w:hAnsi="Times New Roman"/>
                <w:color w:val="000000" w:themeColor="text1"/>
                <w:sz w:val="24"/>
                <w:szCs w:val="24"/>
                <w:lang w:eastAsia="ru-RU"/>
              </w:rPr>
              <w:t>1</w:t>
            </w:r>
          </w:p>
        </w:tc>
        <w:tc>
          <w:tcPr>
            <w:tcW w:w="1024" w:type="dxa"/>
          </w:tcPr>
          <w:p w:rsidR="003F4409" w:rsidRPr="00A06316" w:rsidRDefault="003F4409" w:rsidP="001461BC">
            <w:pPr>
              <w:spacing w:after="0" w:line="240" w:lineRule="auto"/>
              <w:jc w:val="center"/>
              <w:rPr>
                <w:color w:val="000000" w:themeColor="text1"/>
              </w:rPr>
            </w:pPr>
            <w:r w:rsidRPr="00A06316">
              <w:rPr>
                <w:rFonts w:ascii="Times New Roman" w:hAnsi="Times New Roman"/>
                <w:color w:val="000000" w:themeColor="text1"/>
                <w:sz w:val="24"/>
                <w:szCs w:val="24"/>
                <w:lang w:eastAsia="ru-RU"/>
              </w:rPr>
              <w:t>20</w:t>
            </w:r>
          </w:p>
          <w:p w:rsidR="003F4409" w:rsidRPr="00A06316" w:rsidRDefault="003F4409" w:rsidP="001461BC">
            <w:pPr>
              <w:spacing w:after="0" w:line="240" w:lineRule="auto"/>
              <w:jc w:val="center"/>
              <w:rPr>
                <w:color w:val="000000" w:themeColor="text1"/>
              </w:rPr>
            </w:pPr>
          </w:p>
        </w:tc>
        <w:tc>
          <w:tcPr>
            <w:tcW w:w="965" w:type="dxa"/>
          </w:tcPr>
          <w:p w:rsidR="003F4409" w:rsidRPr="00A06316" w:rsidRDefault="003F4409" w:rsidP="001461BC">
            <w:pPr>
              <w:spacing w:after="0" w:line="240" w:lineRule="auto"/>
              <w:jc w:val="center"/>
              <w:rPr>
                <w:rFonts w:ascii="Times New Roman" w:hAnsi="Times New Roman"/>
                <w:color w:val="000000" w:themeColor="text1"/>
                <w:sz w:val="24"/>
                <w:szCs w:val="24"/>
                <w:lang w:eastAsia="ru-RU"/>
              </w:rPr>
            </w:pPr>
            <w:r w:rsidRPr="00A06316">
              <w:rPr>
                <w:rFonts w:ascii="Times New Roman" w:hAnsi="Times New Roman"/>
                <w:color w:val="000000" w:themeColor="text1"/>
                <w:sz w:val="24"/>
                <w:szCs w:val="24"/>
                <w:lang w:eastAsia="ru-RU"/>
              </w:rPr>
              <w:t>22</w:t>
            </w:r>
          </w:p>
        </w:tc>
      </w:tr>
      <w:tr w:rsidR="003F4409" w:rsidRPr="00A06316" w:rsidTr="005254B9">
        <w:trPr>
          <w:trHeight w:val="765"/>
        </w:trPr>
        <w:tc>
          <w:tcPr>
            <w:tcW w:w="681" w:type="dxa"/>
          </w:tcPr>
          <w:p w:rsidR="003F4409" w:rsidRPr="00A06316" w:rsidRDefault="003F4409" w:rsidP="001461BC">
            <w:pPr>
              <w:spacing w:after="0" w:line="240" w:lineRule="auto"/>
              <w:jc w:val="center"/>
              <w:rPr>
                <w:rFonts w:ascii="Times New Roman" w:hAnsi="Times New Roman"/>
                <w:color w:val="000000" w:themeColor="text1"/>
                <w:sz w:val="24"/>
                <w:szCs w:val="24"/>
                <w:lang w:eastAsia="ru-RU"/>
              </w:rPr>
            </w:pPr>
            <w:r w:rsidRPr="00A06316">
              <w:rPr>
                <w:rFonts w:ascii="Times New Roman" w:hAnsi="Times New Roman"/>
                <w:color w:val="000000" w:themeColor="text1"/>
                <w:sz w:val="24"/>
                <w:szCs w:val="24"/>
                <w:lang w:eastAsia="ru-RU"/>
              </w:rPr>
              <w:t>4.</w:t>
            </w:r>
          </w:p>
        </w:tc>
        <w:tc>
          <w:tcPr>
            <w:tcW w:w="4748" w:type="dxa"/>
          </w:tcPr>
          <w:p w:rsidR="003F4409" w:rsidRPr="00A06316" w:rsidRDefault="003F4409" w:rsidP="001461BC">
            <w:pPr>
              <w:spacing w:after="0" w:line="240" w:lineRule="auto"/>
              <w:rPr>
                <w:rFonts w:ascii="Times New Roman" w:hAnsi="Times New Roman"/>
                <w:color w:val="000000" w:themeColor="text1"/>
                <w:sz w:val="24"/>
                <w:szCs w:val="24"/>
                <w:lang w:eastAsia="ru-RU"/>
              </w:rPr>
            </w:pPr>
            <w:r w:rsidRPr="00A06316">
              <w:rPr>
                <w:rFonts w:ascii="Times New Roman" w:hAnsi="Times New Roman"/>
                <w:color w:val="000000" w:themeColor="text1"/>
                <w:sz w:val="24"/>
                <w:szCs w:val="24"/>
                <w:lang w:eastAsia="ru-RU"/>
              </w:rPr>
              <w:t>Психическое развитие детей с сенсорными нарушениями.Особенности психического развития детей с нарушением опорно-двигательного аппарата.</w:t>
            </w:r>
          </w:p>
        </w:tc>
        <w:tc>
          <w:tcPr>
            <w:tcW w:w="1023" w:type="dxa"/>
          </w:tcPr>
          <w:p w:rsidR="003F4409" w:rsidRPr="00A06316" w:rsidRDefault="003F4409" w:rsidP="001461BC">
            <w:pPr>
              <w:spacing w:after="0" w:line="240" w:lineRule="auto"/>
              <w:jc w:val="center"/>
              <w:rPr>
                <w:rFonts w:ascii="Times New Roman" w:hAnsi="Times New Roman"/>
                <w:color w:val="000000" w:themeColor="text1"/>
                <w:sz w:val="24"/>
                <w:szCs w:val="24"/>
                <w:lang w:eastAsia="ru-RU"/>
              </w:rPr>
            </w:pPr>
            <w:r w:rsidRPr="00A06316">
              <w:rPr>
                <w:rFonts w:ascii="Times New Roman" w:hAnsi="Times New Roman"/>
                <w:color w:val="000000" w:themeColor="text1"/>
                <w:sz w:val="24"/>
                <w:szCs w:val="24"/>
                <w:lang w:eastAsia="ru-RU"/>
              </w:rPr>
              <w:t>1</w:t>
            </w:r>
          </w:p>
        </w:tc>
        <w:tc>
          <w:tcPr>
            <w:tcW w:w="1024" w:type="dxa"/>
          </w:tcPr>
          <w:p w:rsidR="003F4409" w:rsidRPr="00A06316" w:rsidRDefault="003F4409" w:rsidP="001461BC">
            <w:pPr>
              <w:spacing w:after="0" w:line="240" w:lineRule="auto"/>
              <w:jc w:val="center"/>
              <w:rPr>
                <w:rFonts w:ascii="Times New Roman" w:hAnsi="Times New Roman"/>
                <w:color w:val="000000" w:themeColor="text1"/>
                <w:sz w:val="24"/>
                <w:szCs w:val="24"/>
                <w:lang w:eastAsia="ru-RU"/>
              </w:rPr>
            </w:pPr>
            <w:r w:rsidRPr="00A06316">
              <w:rPr>
                <w:rFonts w:ascii="Times New Roman" w:hAnsi="Times New Roman"/>
                <w:color w:val="000000" w:themeColor="text1"/>
                <w:sz w:val="24"/>
                <w:szCs w:val="24"/>
                <w:lang w:eastAsia="ru-RU"/>
              </w:rPr>
              <w:t>1</w:t>
            </w:r>
          </w:p>
        </w:tc>
        <w:tc>
          <w:tcPr>
            <w:tcW w:w="1024" w:type="dxa"/>
          </w:tcPr>
          <w:p w:rsidR="003F4409" w:rsidRPr="00A06316" w:rsidRDefault="003F4409" w:rsidP="001461BC">
            <w:pPr>
              <w:spacing w:after="0" w:line="240" w:lineRule="auto"/>
              <w:jc w:val="center"/>
              <w:rPr>
                <w:color w:val="000000" w:themeColor="text1"/>
              </w:rPr>
            </w:pPr>
            <w:r w:rsidRPr="00A06316">
              <w:rPr>
                <w:rFonts w:ascii="Times New Roman" w:hAnsi="Times New Roman"/>
                <w:color w:val="000000" w:themeColor="text1"/>
                <w:sz w:val="24"/>
                <w:szCs w:val="24"/>
                <w:lang w:eastAsia="ru-RU"/>
              </w:rPr>
              <w:t>26</w:t>
            </w:r>
          </w:p>
        </w:tc>
        <w:tc>
          <w:tcPr>
            <w:tcW w:w="965" w:type="dxa"/>
          </w:tcPr>
          <w:p w:rsidR="003F4409" w:rsidRPr="00A06316" w:rsidRDefault="003F4409" w:rsidP="005C47A2">
            <w:pPr>
              <w:spacing w:after="0" w:line="240" w:lineRule="auto"/>
              <w:jc w:val="center"/>
              <w:rPr>
                <w:rFonts w:ascii="Times New Roman" w:hAnsi="Times New Roman"/>
                <w:color w:val="000000" w:themeColor="text1"/>
                <w:sz w:val="24"/>
                <w:szCs w:val="24"/>
                <w:lang w:eastAsia="ru-RU"/>
              </w:rPr>
            </w:pPr>
            <w:r w:rsidRPr="00A06316">
              <w:rPr>
                <w:rFonts w:ascii="Times New Roman" w:hAnsi="Times New Roman"/>
                <w:color w:val="000000" w:themeColor="text1"/>
                <w:sz w:val="24"/>
                <w:szCs w:val="24"/>
                <w:lang w:eastAsia="ru-RU"/>
              </w:rPr>
              <w:t>2</w:t>
            </w:r>
            <w:r w:rsidR="005C47A2">
              <w:rPr>
                <w:rFonts w:ascii="Times New Roman" w:hAnsi="Times New Roman"/>
                <w:color w:val="000000" w:themeColor="text1"/>
                <w:sz w:val="24"/>
                <w:szCs w:val="24"/>
                <w:lang w:eastAsia="ru-RU"/>
              </w:rPr>
              <w:t>8</w:t>
            </w:r>
          </w:p>
        </w:tc>
      </w:tr>
      <w:tr w:rsidR="00D663AE" w:rsidRPr="00A06316" w:rsidTr="005254B9">
        <w:tc>
          <w:tcPr>
            <w:tcW w:w="681" w:type="dxa"/>
          </w:tcPr>
          <w:p w:rsidR="00D663AE" w:rsidRPr="00A06316" w:rsidRDefault="00D663AE" w:rsidP="001461BC">
            <w:pPr>
              <w:spacing w:after="0" w:line="240" w:lineRule="auto"/>
              <w:jc w:val="center"/>
              <w:rPr>
                <w:rFonts w:ascii="Times New Roman" w:hAnsi="Times New Roman"/>
                <w:color w:val="000000" w:themeColor="text1"/>
                <w:sz w:val="24"/>
                <w:szCs w:val="24"/>
                <w:lang w:eastAsia="ru-RU"/>
              </w:rPr>
            </w:pPr>
          </w:p>
        </w:tc>
        <w:tc>
          <w:tcPr>
            <w:tcW w:w="4748" w:type="dxa"/>
          </w:tcPr>
          <w:p w:rsidR="00D663AE" w:rsidRPr="00A06316" w:rsidRDefault="00D663AE" w:rsidP="001461BC">
            <w:pPr>
              <w:spacing w:after="0" w:line="240" w:lineRule="auto"/>
              <w:rPr>
                <w:rFonts w:ascii="Times New Roman" w:hAnsi="Times New Roman"/>
                <w:color w:val="000000" w:themeColor="text1"/>
                <w:sz w:val="24"/>
                <w:szCs w:val="24"/>
                <w:lang w:eastAsia="ru-RU"/>
              </w:rPr>
            </w:pPr>
            <w:r w:rsidRPr="00A06316">
              <w:rPr>
                <w:rFonts w:ascii="Times New Roman" w:hAnsi="Times New Roman"/>
                <w:color w:val="000000" w:themeColor="text1"/>
                <w:sz w:val="24"/>
                <w:szCs w:val="24"/>
                <w:lang w:eastAsia="ru-RU"/>
              </w:rPr>
              <w:t>Итого</w:t>
            </w:r>
          </w:p>
        </w:tc>
        <w:tc>
          <w:tcPr>
            <w:tcW w:w="1023" w:type="dxa"/>
          </w:tcPr>
          <w:p w:rsidR="00D663AE" w:rsidRPr="00A06316" w:rsidRDefault="00527E3C" w:rsidP="001461BC">
            <w:pPr>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4</w:t>
            </w:r>
          </w:p>
        </w:tc>
        <w:tc>
          <w:tcPr>
            <w:tcW w:w="1024" w:type="dxa"/>
          </w:tcPr>
          <w:p w:rsidR="00D663AE" w:rsidRPr="00A06316" w:rsidRDefault="00D663AE" w:rsidP="001461BC">
            <w:pPr>
              <w:spacing w:after="0" w:line="240" w:lineRule="auto"/>
              <w:jc w:val="center"/>
              <w:rPr>
                <w:rFonts w:ascii="Times New Roman" w:hAnsi="Times New Roman"/>
                <w:color w:val="000000" w:themeColor="text1"/>
                <w:sz w:val="24"/>
                <w:szCs w:val="24"/>
                <w:lang w:eastAsia="ru-RU"/>
              </w:rPr>
            </w:pPr>
            <w:r w:rsidRPr="00A06316">
              <w:rPr>
                <w:rFonts w:ascii="Times New Roman" w:hAnsi="Times New Roman"/>
                <w:color w:val="000000" w:themeColor="text1"/>
                <w:sz w:val="24"/>
                <w:szCs w:val="24"/>
                <w:lang w:eastAsia="ru-RU"/>
              </w:rPr>
              <w:t>6</w:t>
            </w:r>
          </w:p>
        </w:tc>
        <w:tc>
          <w:tcPr>
            <w:tcW w:w="1024" w:type="dxa"/>
          </w:tcPr>
          <w:p w:rsidR="00D663AE" w:rsidRPr="00A06316" w:rsidRDefault="00D663AE" w:rsidP="001461BC">
            <w:pPr>
              <w:spacing w:after="0" w:line="240" w:lineRule="auto"/>
              <w:jc w:val="center"/>
              <w:rPr>
                <w:rFonts w:ascii="Times New Roman" w:hAnsi="Times New Roman"/>
                <w:color w:val="000000" w:themeColor="text1"/>
                <w:sz w:val="24"/>
                <w:szCs w:val="24"/>
                <w:lang w:eastAsia="ru-RU"/>
              </w:rPr>
            </w:pPr>
            <w:r w:rsidRPr="00A06316">
              <w:rPr>
                <w:rFonts w:ascii="Times New Roman" w:hAnsi="Times New Roman"/>
                <w:color w:val="000000" w:themeColor="text1"/>
                <w:sz w:val="24"/>
                <w:szCs w:val="24"/>
                <w:lang w:eastAsia="ru-RU"/>
              </w:rPr>
              <w:t>96</w:t>
            </w:r>
          </w:p>
        </w:tc>
        <w:tc>
          <w:tcPr>
            <w:tcW w:w="965" w:type="dxa"/>
          </w:tcPr>
          <w:p w:rsidR="00D663AE" w:rsidRPr="00A06316" w:rsidRDefault="00D663AE" w:rsidP="001461BC">
            <w:pPr>
              <w:spacing w:after="0" w:line="240" w:lineRule="auto"/>
              <w:jc w:val="center"/>
              <w:rPr>
                <w:rFonts w:ascii="Times New Roman" w:hAnsi="Times New Roman"/>
                <w:color w:val="000000" w:themeColor="text1"/>
                <w:sz w:val="24"/>
                <w:szCs w:val="24"/>
                <w:lang w:eastAsia="ru-RU"/>
              </w:rPr>
            </w:pPr>
            <w:r w:rsidRPr="00A06316">
              <w:rPr>
                <w:rFonts w:ascii="Times New Roman" w:hAnsi="Times New Roman"/>
                <w:color w:val="000000" w:themeColor="text1"/>
                <w:sz w:val="24"/>
                <w:szCs w:val="24"/>
                <w:lang w:eastAsia="ru-RU"/>
              </w:rPr>
              <w:t>108</w:t>
            </w:r>
          </w:p>
        </w:tc>
      </w:tr>
    </w:tbl>
    <w:p w:rsidR="00D663AE" w:rsidRPr="00A06316" w:rsidRDefault="00D663AE" w:rsidP="001461BC">
      <w:pPr>
        <w:autoSpaceDE w:val="0"/>
        <w:autoSpaceDN w:val="0"/>
        <w:adjustRightInd w:val="0"/>
        <w:spacing w:after="0" w:line="240" w:lineRule="auto"/>
        <w:ind w:firstLine="709"/>
        <w:jc w:val="both"/>
        <w:rPr>
          <w:rFonts w:ascii="Times New Roman" w:hAnsi="Times New Roman"/>
          <w:color w:val="000000" w:themeColor="text1"/>
        </w:rPr>
      </w:pPr>
    </w:p>
    <w:p w:rsidR="00D663AE" w:rsidRPr="008F7307" w:rsidRDefault="00D663AE" w:rsidP="001461BC">
      <w:pPr>
        <w:pStyle w:val="a6"/>
        <w:shd w:val="clear" w:color="auto" w:fill="FFFFFF"/>
        <w:tabs>
          <w:tab w:val="left" w:pos="993"/>
        </w:tabs>
        <w:ind w:left="0"/>
        <w:jc w:val="both"/>
        <w:rPr>
          <w:b/>
          <w:color w:val="000000" w:themeColor="text1"/>
        </w:rPr>
      </w:pPr>
      <w:r w:rsidRPr="008F7307">
        <w:rPr>
          <w:b/>
          <w:color w:val="000000" w:themeColor="text1"/>
        </w:rPr>
        <w:t xml:space="preserve">6. </w:t>
      </w:r>
      <w:r w:rsidR="001461BC" w:rsidRPr="008F7307">
        <w:rPr>
          <w:b/>
          <w:color w:val="000000" w:themeColor="text1"/>
          <w:spacing w:val="-1"/>
        </w:rPr>
        <w:t>Перечень основной и дополнительной литературы</w:t>
      </w:r>
      <w:r w:rsidR="00D97A1C" w:rsidRPr="008F7307">
        <w:rPr>
          <w:b/>
          <w:caps/>
          <w:color w:val="000000" w:themeColor="text1"/>
          <w:spacing w:val="-1"/>
        </w:rPr>
        <w:t xml:space="preserve">, </w:t>
      </w:r>
      <w:r w:rsidR="00D97A1C" w:rsidRPr="008F7307">
        <w:rPr>
          <w:b/>
          <w:color w:val="000000" w:themeColor="text1"/>
        </w:rPr>
        <w:t xml:space="preserve">необходимый </w:t>
      </w:r>
      <w:r w:rsidR="001461BC" w:rsidRPr="008F7307">
        <w:rPr>
          <w:b/>
          <w:color w:val="000000" w:themeColor="text1"/>
        </w:rPr>
        <w:t xml:space="preserve">для освоения дисциплины </w:t>
      </w:r>
    </w:p>
    <w:p w:rsidR="00D663AE" w:rsidRPr="00A06316" w:rsidRDefault="00D663AE" w:rsidP="001461BC">
      <w:pPr>
        <w:autoSpaceDE w:val="0"/>
        <w:autoSpaceDN w:val="0"/>
        <w:adjustRightInd w:val="0"/>
        <w:spacing w:after="0" w:line="240" w:lineRule="auto"/>
        <w:ind w:firstLine="709"/>
        <w:jc w:val="both"/>
        <w:rPr>
          <w:rFonts w:ascii="Times New Roman" w:hAnsi="Times New Roman"/>
          <w:color w:val="000000" w:themeColor="text1"/>
        </w:rPr>
      </w:pPr>
      <w:r w:rsidRPr="00A06316">
        <w:rPr>
          <w:rFonts w:ascii="Times New Roman" w:hAnsi="Times New Roman"/>
          <w:b/>
          <w:color w:val="000000" w:themeColor="text1"/>
        </w:rPr>
        <w:t>6.1. Основная литература</w:t>
      </w:r>
    </w:p>
    <w:tbl>
      <w:tblPr>
        <w:tblStyle w:val="a3"/>
        <w:tblW w:w="9776" w:type="dxa"/>
        <w:tblLayout w:type="fixed"/>
        <w:tblLook w:val="04A0" w:firstRow="1" w:lastRow="0" w:firstColumn="1" w:lastColumn="0" w:noHBand="0" w:noVBand="1"/>
      </w:tblPr>
      <w:tblGrid>
        <w:gridCol w:w="728"/>
        <w:gridCol w:w="7489"/>
        <w:gridCol w:w="1559"/>
      </w:tblGrid>
      <w:tr w:rsidR="00A33B8E" w:rsidRPr="002D73EA" w:rsidTr="00997154">
        <w:tc>
          <w:tcPr>
            <w:tcW w:w="728" w:type="dxa"/>
            <w:vMerge w:val="restart"/>
            <w:hideMark/>
          </w:tcPr>
          <w:p w:rsidR="00A33B8E" w:rsidRPr="002D73EA" w:rsidRDefault="00A33B8E" w:rsidP="00474815">
            <w:pPr>
              <w:spacing w:after="0" w:line="240" w:lineRule="auto"/>
              <w:jc w:val="center"/>
              <w:rPr>
                <w:b/>
                <w:sz w:val="24"/>
                <w:szCs w:val="24"/>
              </w:rPr>
            </w:pPr>
            <w:r w:rsidRPr="002D73EA">
              <w:rPr>
                <w:b/>
                <w:i/>
                <w:iCs/>
                <w:sz w:val="24"/>
                <w:szCs w:val="24"/>
              </w:rPr>
              <w:t>п.п/№</w:t>
            </w:r>
          </w:p>
        </w:tc>
        <w:tc>
          <w:tcPr>
            <w:tcW w:w="7489" w:type="dxa"/>
            <w:vMerge w:val="restart"/>
            <w:hideMark/>
          </w:tcPr>
          <w:p w:rsidR="00A33B8E" w:rsidRPr="002D73EA" w:rsidRDefault="00A33B8E" w:rsidP="00474815">
            <w:pPr>
              <w:spacing w:after="0" w:line="240" w:lineRule="auto"/>
              <w:jc w:val="center"/>
              <w:rPr>
                <w:sz w:val="24"/>
                <w:szCs w:val="24"/>
              </w:rPr>
            </w:pPr>
            <w:r w:rsidRPr="002D73EA">
              <w:rPr>
                <w:b/>
                <w:bCs/>
                <w:sz w:val="24"/>
                <w:szCs w:val="24"/>
              </w:rPr>
              <w:t>Наименование издания</w:t>
            </w:r>
          </w:p>
        </w:tc>
        <w:tc>
          <w:tcPr>
            <w:tcW w:w="1559" w:type="dxa"/>
            <w:hideMark/>
          </w:tcPr>
          <w:p w:rsidR="00A33B8E" w:rsidRPr="002D73EA" w:rsidRDefault="00A33B8E" w:rsidP="00997154">
            <w:pPr>
              <w:spacing w:after="0" w:line="240" w:lineRule="auto"/>
              <w:ind w:right="-108"/>
              <w:jc w:val="center"/>
              <w:rPr>
                <w:sz w:val="24"/>
                <w:szCs w:val="24"/>
              </w:rPr>
            </w:pPr>
            <w:r w:rsidRPr="002D73EA">
              <w:rPr>
                <w:b/>
                <w:bCs/>
                <w:sz w:val="24"/>
                <w:szCs w:val="24"/>
              </w:rPr>
              <w:t>Кол-во экземпляров</w:t>
            </w:r>
          </w:p>
        </w:tc>
      </w:tr>
      <w:tr w:rsidR="00A33B8E" w:rsidRPr="002D73EA" w:rsidTr="00997154">
        <w:tc>
          <w:tcPr>
            <w:tcW w:w="728" w:type="dxa"/>
            <w:vMerge/>
            <w:hideMark/>
          </w:tcPr>
          <w:p w:rsidR="00A33B8E" w:rsidRPr="002D73EA" w:rsidRDefault="00A33B8E" w:rsidP="00474815">
            <w:pPr>
              <w:spacing w:after="0" w:line="240" w:lineRule="auto"/>
              <w:rPr>
                <w:sz w:val="24"/>
                <w:szCs w:val="24"/>
              </w:rPr>
            </w:pPr>
          </w:p>
        </w:tc>
        <w:tc>
          <w:tcPr>
            <w:tcW w:w="7489" w:type="dxa"/>
            <w:vMerge/>
            <w:hideMark/>
          </w:tcPr>
          <w:p w:rsidR="00A33B8E" w:rsidRPr="002D73EA" w:rsidRDefault="00A33B8E" w:rsidP="00474815">
            <w:pPr>
              <w:spacing w:after="0" w:line="240" w:lineRule="auto"/>
              <w:rPr>
                <w:sz w:val="24"/>
                <w:szCs w:val="24"/>
              </w:rPr>
            </w:pPr>
          </w:p>
        </w:tc>
        <w:tc>
          <w:tcPr>
            <w:tcW w:w="1559" w:type="dxa"/>
            <w:hideMark/>
          </w:tcPr>
          <w:p w:rsidR="00A33B8E" w:rsidRPr="002D73EA" w:rsidRDefault="00A33B8E" w:rsidP="00474815">
            <w:pPr>
              <w:spacing w:after="0" w:line="240" w:lineRule="auto"/>
              <w:jc w:val="center"/>
              <w:rPr>
                <w:sz w:val="24"/>
                <w:szCs w:val="24"/>
              </w:rPr>
            </w:pPr>
            <w:r w:rsidRPr="002D73EA">
              <w:rPr>
                <w:sz w:val="24"/>
                <w:szCs w:val="24"/>
              </w:rPr>
              <w:t>библиотека</w:t>
            </w:r>
          </w:p>
        </w:tc>
      </w:tr>
      <w:tr w:rsidR="00A33B8E" w:rsidRPr="002D73EA" w:rsidTr="00997154">
        <w:trPr>
          <w:trHeight w:val="135"/>
        </w:trPr>
        <w:tc>
          <w:tcPr>
            <w:tcW w:w="728" w:type="dxa"/>
          </w:tcPr>
          <w:p w:rsidR="00A33B8E" w:rsidRPr="002D73EA" w:rsidRDefault="00A33B8E" w:rsidP="002D73EA">
            <w:pPr>
              <w:pStyle w:val="a6"/>
              <w:numPr>
                <w:ilvl w:val="0"/>
                <w:numId w:val="63"/>
              </w:numPr>
              <w:ind w:left="0" w:firstLine="0"/>
            </w:pPr>
          </w:p>
        </w:tc>
        <w:tc>
          <w:tcPr>
            <w:tcW w:w="7489" w:type="dxa"/>
            <w:vAlign w:val="bottom"/>
          </w:tcPr>
          <w:p w:rsidR="00A33B8E" w:rsidRPr="002D73EA" w:rsidRDefault="00A33B8E" w:rsidP="00474815">
            <w:pPr>
              <w:spacing w:after="0" w:line="240" w:lineRule="auto"/>
              <w:rPr>
                <w:sz w:val="24"/>
                <w:szCs w:val="24"/>
              </w:rPr>
            </w:pPr>
            <w:r w:rsidRPr="002D73EA">
              <w:rPr>
                <w:sz w:val="24"/>
                <w:szCs w:val="24"/>
              </w:rPr>
              <w:t xml:space="preserve">Загорная, Е. В. Основы патопсихологии  : учебное пособие / Е. В. Загорная ; под редакцией С. Л. Соловьёва. —  Саратов : Вузовское образование, 2018. — 193 c. — ISBN 978-5-4487-0213-6. — Текст : электронный // Электронно-библиотечная система IPR BOOKS : [сайт]. — URL: </w:t>
            </w:r>
            <w:hyperlink r:id="rId8" w:history="1">
              <w:r w:rsidRPr="002D73EA">
                <w:rPr>
                  <w:rStyle w:val="ac"/>
                  <w:sz w:val="24"/>
                  <w:szCs w:val="24"/>
                </w:rPr>
                <w:t>http://www.iprbookshop.ru/74287.html</w:t>
              </w:r>
            </w:hyperlink>
            <w:r w:rsidRPr="002D73EA">
              <w:rPr>
                <w:sz w:val="24"/>
                <w:szCs w:val="24"/>
              </w:rPr>
              <w:t xml:space="preserve"> (дата обращения: 21.01.2022). — Режим доступа: для авторизир. Пользователей</w:t>
            </w:r>
          </w:p>
        </w:tc>
        <w:tc>
          <w:tcPr>
            <w:tcW w:w="1559" w:type="dxa"/>
            <w:vAlign w:val="center"/>
          </w:tcPr>
          <w:p w:rsidR="00A33B8E" w:rsidRPr="002D73EA" w:rsidRDefault="002D73EA" w:rsidP="00474815">
            <w:pPr>
              <w:spacing w:after="0" w:line="240" w:lineRule="auto"/>
              <w:jc w:val="center"/>
              <w:rPr>
                <w:sz w:val="24"/>
                <w:szCs w:val="24"/>
              </w:rPr>
            </w:pPr>
            <w:r w:rsidRPr="002D73EA">
              <w:rPr>
                <w:sz w:val="24"/>
                <w:szCs w:val="24"/>
              </w:rPr>
              <w:t>1</w:t>
            </w:r>
          </w:p>
        </w:tc>
      </w:tr>
      <w:tr w:rsidR="002D73EA" w:rsidRPr="002D73EA" w:rsidTr="00997154">
        <w:trPr>
          <w:trHeight w:val="135"/>
        </w:trPr>
        <w:tc>
          <w:tcPr>
            <w:tcW w:w="728" w:type="dxa"/>
          </w:tcPr>
          <w:p w:rsidR="002D73EA" w:rsidRPr="002D73EA" w:rsidRDefault="002D73EA" w:rsidP="002D73EA">
            <w:pPr>
              <w:pStyle w:val="a6"/>
              <w:numPr>
                <w:ilvl w:val="0"/>
                <w:numId w:val="63"/>
              </w:numPr>
              <w:ind w:left="0" w:firstLine="0"/>
            </w:pPr>
          </w:p>
        </w:tc>
        <w:tc>
          <w:tcPr>
            <w:tcW w:w="7489" w:type="dxa"/>
            <w:vAlign w:val="bottom"/>
          </w:tcPr>
          <w:p w:rsidR="002D73EA" w:rsidRPr="002D73EA" w:rsidRDefault="002D73EA" w:rsidP="002D73EA">
            <w:pPr>
              <w:spacing w:after="0" w:line="240" w:lineRule="auto"/>
              <w:rPr>
                <w:sz w:val="24"/>
                <w:szCs w:val="24"/>
              </w:rPr>
            </w:pPr>
            <w:r w:rsidRPr="002D73EA">
              <w:rPr>
                <w:rFonts w:eastAsia="Times New Roman"/>
                <w:bCs/>
                <w:sz w:val="24"/>
                <w:szCs w:val="24"/>
              </w:rPr>
              <w:t>Кузнецова, Ж. В.</w:t>
            </w:r>
            <w:r w:rsidRPr="002D73EA">
              <w:rPr>
                <w:rFonts w:eastAsia="Times New Roman"/>
                <w:sz w:val="24"/>
                <w:szCs w:val="24"/>
              </w:rPr>
              <w:t>   Специальная психология ( Материалы лекций ) : учебное пособие / Ж. В. Кузнецова ; Московская государственная академия физической культуры. – Малаховка : МГАФК, 2022. – 167 с.</w:t>
            </w:r>
          </w:p>
        </w:tc>
        <w:tc>
          <w:tcPr>
            <w:tcW w:w="1559" w:type="dxa"/>
            <w:vAlign w:val="center"/>
          </w:tcPr>
          <w:p w:rsidR="002D73EA" w:rsidRPr="002D73EA" w:rsidRDefault="002D73EA" w:rsidP="00474815">
            <w:pPr>
              <w:spacing w:after="0" w:line="240" w:lineRule="auto"/>
              <w:jc w:val="center"/>
              <w:rPr>
                <w:sz w:val="24"/>
                <w:szCs w:val="24"/>
              </w:rPr>
            </w:pPr>
            <w:r w:rsidRPr="002D73EA">
              <w:rPr>
                <w:sz w:val="24"/>
                <w:szCs w:val="24"/>
              </w:rPr>
              <w:t>43</w:t>
            </w:r>
          </w:p>
        </w:tc>
      </w:tr>
      <w:tr w:rsidR="00A33B8E" w:rsidRPr="002D73EA" w:rsidTr="00997154">
        <w:trPr>
          <w:trHeight w:val="135"/>
        </w:trPr>
        <w:tc>
          <w:tcPr>
            <w:tcW w:w="728" w:type="dxa"/>
          </w:tcPr>
          <w:p w:rsidR="00A33B8E" w:rsidRPr="002D73EA" w:rsidRDefault="00A33B8E" w:rsidP="002D73EA">
            <w:pPr>
              <w:pStyle w:val="a6"/>
              <w:numPr>
                <w:ilvl w:val="0"/>
                <w:numId w:val="63"/>
              </w:numPr>
              <w:ind w:left="0" w:firstLine="0"/>
            </w:pPr>
          </w:p>
        </w:tc>
        <w:tc>
          <w:tcPr>
            <w:tcW w:w="7489" w:type="dxa"/>
            <w:vAlign w:val="bottom"/>
          </w:tcPr>
          <w:p w:rsidR="00A33B8E" w:rsidRPr="002D73EA" w:rsidRDefault="00A33B8E" w:rsidP="00474815">
            <w:pPr>
              <w:spacing w:after="0" w:line="240" w:lineRule="auto"/>
              <w:rPr>
                <w:sz w:val="24"/>
                <w:szCs w:val="24"/>
              </w:rPr>
            </w:pPr>
            <w:r w:rsidRPr="002D73EA">
              <w:rPr>
                <w:sz w:val="24"/>
                <w:szCs w:val="24"/>
              </w:rPr>
              <w:t xml:space="preserve">Глухов, В. П. Дефектология. Специальная педагогика и специальная психология  : курс лекций / В. П. Глухов. —  Москва : Московский педагогический государственный университет, 2017. — 312 c. — ISBN 978-5-4263-0575-5. — Текст : электронный // Электронно-библиотечная система IPR BOOKS : [сайт]. — URL: </w:t>
            </w:r>
            <w:hyperlink r:id="rId9" w:history="1">
              <w:r w:rsidRPr="002D73EA">
                <w:rPr>
                  <w:rStyle w:val="ac"/>
                  <w:sz w:val="24"/>
                  <w:szCs w:val="24"/>
                </w:rPr>
                <w:t>http://www.iprbookshop.ru/75801.html</w:t>
              </w:r>
            </w:hyperlink>
            <w:r w:rsidRPr="002D73EA">
              <w:rPr>
                <w:sz w:val="24"/>
                <w:szCs w:val="24"/>
              </w:rPr>
              <w:t xml:space="preserve"> (дата обращения: 21.01.2022). — Режим доступа: для авторизир. пользователей</w:t>
            </w:r>
          </w:p>
        </w:tc>
        <w:tc>
          <w:tcPr>
            <w:tcW w:w="1559" w:type="dxa"/>
            <w:vAlign w:val="center"/>
          </w:tcPr>
          <w:p w:rsidR="00A33B8E" w:rsidRPr="002D73EA" w:rsidRDefault="00A33B8E" w:rsidP="00474815">
            <w:pPr>
              <w:spacing w:after="0" w:line="240" w:lineRule="auto"/>
              <w:jc w:val="center"/>
              <w:rPr>
                <w:sz w:val="24"/>
                <w:szCs w:val="24"/>
              </w:rPr>
            </w:pPr>
            <w:r w:rsidRPr="002D73EA">
              <w:rPr>
                <w:sz w:val="24"/>
                <w:szCs w:val="24"/>
              </w:rPr>
              <w:t>1</w:t>
            </w:r>
          </w:p>
        </w:tc>
      </w:tr>
      <w:tr w:rsidR="00A33B8E" w:rsidRPr="002D73EA" w:rsidTr="00997154">
        <w:trPr>
          <w:trHeight w:val="135"/>
        </w:trPr>
        <w:tc>
          <w:tcPr>
            <w:tcW w:w="728" w:type="dxa"/>
          </w:tcPr>
          <w:p w:rsidR="00A33B8E" w:rsidRPr="002D73EA" w:rsidRDefault="00A33B8E" w:rsidP="002D73EA">
            <w:pPr>
              <w:pStyle w:val="a6"/>
              <w:numPr>
                <w:ilvl w:val="0"/>
                <w:numId w:val="63"/>
              </w:numPr>
              <w:ind w:left="0" w:firstLine="0"/>
            </w:pPr>
          </w:p>
        </w:tc>
        <w:tc>
          <w:tcPr>
            <w:tcW w:w="7489" w:type="dxa"/>
          </w:tcPr>
          <w:p w:rsidR="00A33B8E" w:rsidRPr="002D73EA" w:rsidRDefault="00A33B8E" w:rsidP="00474815">
            <w:pPr>
              <w:spacing w:after="0" w:line="240" w:lineRule="auto"/>
              <w:rPr>
                <w:sz w:val="24"/>
                <w:szCs w:val="24"/>
                <w:lang w:eastAsia="ru-RU"/>
              </w:rPr>
            </w:pPr>
            <w:r w:rsidRPr="002D73EA">
              <w:rPr>
                <w:sz w:val="24"/>
                <w:szCs w:val="24"/>
              </w:rPr>
              <w:t>Кузнецова Ж.В. Специальная психология (Материалы лекций): учебное пособие /Ж.В. Кузнецова/Московская государственная академия физической культуры. – Малаховка: МГАФК, 2022.-168с.</w:t>
            </w:r>
          </w:p>
        </w:tc>
        <w:tc>
          <w:tcPr>
            <w:tcW w:w="1559" w:type="dxa"/>
            <w:vAlign w:val="center"/>
          </w:tcPr>
          <w:p w:rsidR="00A33B8E" w:rsidRPr="002D73EA" w:rsidRDefault="00A33B8E" w:rsidP="00474815">
            <w:pPr>
              <w:spacing w:after="0" w:line="240" w:lineRule="auto"/>
              <w:jc w:val="center"/>
              <w:rPr>
                <w:sz w:val="24"/>
                <w:szCs w:val="24"/>
              </w:rPr>
            </w:pPr>
            <w:r w:rsidRPr="002D73EA">
              <w:rPr>
                <w:sz w:val="24"/>
                <w:szCs w:val="24"/>
              </w:rPr>
              <w:t>290</w:t>
            </w:r>
          </w:p>
        </w:tc>
      </w:tr>
      <w:tr w:rsidR="00A33B8E" w:rsidRPr="002D73EA" w:rsidTr="00997154">
        <w:trPr>
          <w:trHeight w:val="135"/>
        </w:trPr>
        <w:tc>
          <w:tcPr>
            <w:tcW w:w="728" w:type="dxa"/>
          </w:tcPr>
          <w:p w:rsidR="00A33B8E" w:rsidRPr="002D73EA" w:rsidRDefault="00A33B8E" w:rsidP="002D73EA">
            <w:pPr>
              <w:pStyle w:val="a6"/>
              <w:numPr>
                <w:ilvl w:val="0"/>
                <w:numId w:val="63"/>
              </w:numPr>
              <w:ind w:left="0" w:firstLine="0"/>
            </w:pPr>
          </w:p>
        </w:tc>
        <w:tc>
          <w:tcPr>
            <w:tcW w:w="7489" w:type="dxa"/>
          </w:tcPr>
          <w:p w:rsidR="00A33B8E" w:rsidRPr="002D73EA" w:rsidRDefault="00A33B8E" w:rsidP="00474815">
            <w:pPr>
              <w:spacing w:after="0" w:line="240" w:lineRule="auto"/>
              <w:rPr>
                <w:sz w:val="24"/>
                <w:szCs w:val="24"/>
              </w:rPr>
            </w:pPr>
            <w:r w:rsidRPr="002D73EA">
              <w:rPr>
                <w:sz w:val="24"/>
                <w:szCs w:val="24"/>
              </w:rPr>
              <w:t>Спатаева, М. Х. Специальная психология. Часть 1. Психология познавательных процессов в условиях психического дизонтогенеза : учебное пособие / М. Х. Спатаева. — Омск : Омский государственный университет им. Ф.М. Достоевского, 2013. — 188 c. — ISBN 978-5-7779-1548-1. — Текст : электронный // Электронно-библиотечная система IPR BOOKS : [сайт]. — URL</w:t>
            </w:r>
            <w:hyperlink r:id="rId10" w:history="1">
              <w:r w:rsidRPr="002D73EA">
                <w:rPr>
                  <w:rStyle w:val="ac"/>
                  <w:sz w:val="24"/>
                  <w:szCs w:val="24"/>
                </w:rPr>
                <w:t>: http://www.iprbookshop.ru/24941.html</w:t>
              </w:r>
            </w:hyperlink>
            <w:r w:rsidRPr="002D73EA">
              <w:rPr>
                <w:sz w:val="24"/>
                <w:szCs w:val="24"/>
              </w:rPr>
              <w:t xml:space="preserve"> (дата обращения: 16.01.2020). — Режим доступа: для авторизир. пользователей</w:t>
            </w:r>
          </w:p>
        </w:tc>
        <w:tc>
          <w:tcPr>
            <w:tcW w:w="1559" w:type="dxa"/>
            <w:vAlign w:val="center"/>
          </w:tcPr>
          <w:p w:rsidR="00A33B8E" w:rsidRPr="002D73EA" w:rsidRDefault="00A33B8E" w:rsidP="00474815">
            <w:pPr>
              <w:spacing w:after="0" w:line="240" w:lineRule="auto"/>
              <w:jc w:val="center"/>
              <w:rPr>
                <w:sz w:val="24"/>
                <w:szCs w:val="24"/>
              </w:rPr>
            </w:pPr>
            <w:r w:rsidRPr="002D73EA">
              <w:rPr>
                <w:sz w:val="24"/>
                <w:szCs w:val="24"/>
              </w:rPr>
              <w:t>1</w:t>
            </w:r>
          </w:p>
        </w:tc>
      </w:tr>
      <w:tr w:rsidR="00A33B8E" w:rsidRPr="002D73EA" w:rsidTr="00997154">
        <w:trPr>
          <w:trHeight w:val="70"/>
        </w:trPr>
        <w:tc>
          <w:tcPr>
            <w:tcW w:w="728" w:type="dxa"/>
          </w:tcPr>
          <w:p w:rsidR="00A33B8E" w:rsidRPr="002D73EA" w:rsidRDefault="00A33B8E" w:rsidP="002D73EA">
            <w:pPr>
              <w:pStyle w:val="a6"/>
              <w:numPr>
                <w:ilvl w:val="0"/>
                <w:numId w:val="63"/>
              </w:numPr>
              <w:ind w:left="0" w:firstLine="0"/>
            </w:pPr>
          </w:p>
        </w:tc>
        <w:tc>
          <w:tcPr>
            <w:tcW w:w="7489" w:type="dxa"/>
            <w:vAlign w:val="bottom"/>
          </w:tcPr>
          <w:p w:rsidR="00A33B8E" w:rsidRPr="002D73EA" w:rsidRDefault="00A33B8E" w:rsidP="00474815">
            <w:pPr>
              <w:spacing w:after="0" w:line="240" w:lineRule="auto"/>
              <w:rPr>
                <w:sz w:val="24"/>
                <w:szCs w:val="24"/>
              </w:rPr>
            </w:pPr>
            <w:r w:rsidRPr="002D73EA">
              <w:rPr>
                <w:sz w:val="24"/>
                <w:szCs w:val="24"/>
                <w:shd w:val="clear" w:color="auto" w:fill="FFFFFF"/>
              </w:rPr>
              <w:t xml:space="preserve">Специальная психология : учебник для вузов / Л. М. Шипицына [и </w:t>
            </w:r>
            <w:r w:rsidRPr="002D73EA">
              <w:rPr>
                <w:sz w:val="24"/>
                <w:szCs w:val="24"/>
                <w:shd w:val="clear" w:color="auto" w:fill="FFFFFF"/>
              </w:rPr>
              <w:lastRenderedPageBreak/>
              <w:t>др.] ; под редакцией Л. М. Шипицыной. — Москва : Издательство Юрайт, 2023. — 287 с. — (Высшее образование). — ISBN 978-5-534-02326-8. — Текст : электронный // Образовательная платформа Юрайт [сайт]. — URL: </w:t>
            </w:r>
            <w:hyperlink r:id="rId11" w:tgtFrame="_blank" w:history="1">
              <w:r w:rsidRPr="002D73EA">
                <w:rPr>
                  <w:rStyle w:val="ac"/>
                  <w:sz w:val="24"/>
                  <w:szCs w:val="24"/>
                  <w:shd w:val="clear" w:color="auto" w:fill="FFFFFF"/>
                </w:rPr>
                <w:t>https://urait.ru/bcode/511645</w:t>
              </w:r>
            </w:hyperlink>
            <w:r w:rsidRPr="002D73EA">
              <w:rPr>
                <w:sz w:val="24"/>
                <w:szCs w:val="24"/>
                <w:shd w:val="clear" w:color="auto" w:fill="FFFFFF"/>
              </w:rPr>
              <w:t> (дата обращения: 19.02.2023).</w:t>
            </w:r>
          </w:p>
        </w:tc>
        <w:tc>
          <w:tcPr>
            <w:tcW w:w="1559" w:type="dxa"/>
          </w:tcPr>
          <w:p w:rsidR="00A33B8E" w:rsidRPr="002D73EA" w:rsidRDefault="00A33B8E" w:rsidP="00474815">
            <w:pPr>
              <w:spacing w:after="0" w:line="240" w:lineRule="auto"/>
              <w:jc w:val="center"/>
              <w:rPr>
                <w:sz w:val="24"/>
                <w:szCs w:val="24"/>
                <w:lang w:eastAsia="ru-RU"/>
              </w:rPr>
            </w:pPr>
            <w:r w:rsidRPr="002D73EA">
              <w:rPr>
                <w:sz w:val="24"/>
                <w:szCs w:val="24"/>
                <w:lang w:eastAsia="ru-RU"/>
              </w:rPr>
              <w:lastRenderedPageBreak/>
              <w:t>1</w:t>
            </w:r>
          </w:p>
        </w:tc>
      </w:tr>
      <w:tr w:rsidR="00A33B8E" w:rsidRPr="002D73EA" w:rsidTr="00997154">
        <w:trPr>
          <w:trHeight w:val="70"/>
        </w:trPr>
        <w:tc>
          <w:tcPr>
            <w:tcW w:w="728" w:type="dxa"/>
          </w:tcPr>
          <w:p w:rsidR="00A33B8E" w:rsidRPr="002D73EA" w:rsidRDefault="00A33B8E" w:rsidP="002D73EA">
            <w:pPr>
              <w:pStyle w:val="a6"/>
              <w:numPr>
                <w:ilvl w:val="0"/>
                <w:numId w:val="63"/>
              </w:numPr>
              <w:ind w:left="0" w:firstLine="0"/>
            </w:pPr>
          </w:p>
        </w:tc>
        <w:tc>
          <w:tcPr>
            <w:tcW w:w="7489" w:type="dxa"/>
          </w:tcPr>
          <w:p w:rsidR="00A33B8E" w:rsidRPr="002D73EA" w:rsidRDefault="00A33B8E" w:rsidP="00474815">
            <w:pPr>
              <w:spacing w:after="0" w:line="240" w:lineRule="auto"/>
              <w:rPr>
                <w:sz w:val="24"/>
                <w:szCs w:val="24"/>
              </w:rPr>
            </w:pPr>
            <w:r w:rsidRPr="002D73EA">
              <w:rPr>
                <w:sz w:val="24"/>
                <w:szCs w:val="24"/>
                <w:shd w:val="clear" w:color="auto" w:fill="FFFFFF"/>
              </w:rPr>
              <w:t>Специальная психология в 2 т. Том 1 : учебник для бакалавриата и магистратуры / В. И. Лубовский [и др.] ; ответственный редактор В. И. Лубовский. — 7-е изд., перераб. и доп. — Москва : Издательство Юрайт, 2023. — 430 с. — (Высшее образование). — ISBN 978-5-534-15909-7. — Текст : электронный // Образовательная платформа Юрайт [сайт]. — URL: </w:t>
            </w:r>
            <w:hyperlink r:id="rId12" w:tgtFrame="_blank" w:history="1">
              <w:r w:rsidRPr="002D73EA">
                <w:rPr>
                  <w:rStyle w:val="ac"/>
                  <w:sz w:val="24"/>
                  <w:szCs w:val="24"/>
                  <w:shd w:val="clear" w:color="auto" w:fill="FFFFFF"/>
                </w:rPr>
                <w:t>https://urait.ru/bcode/510260</w:t>
              </w:r>
            </w:hyperlink>
            <w:r w:rsidRPr="002D73EA">
              <w:rPr>
                <w:sz w:val="24"/>
                <w:szCs w:val="24"/>
                <w:shd w:val="clear" w:color="auto" w:fill="FFFFFF"/>
              </w:rPr>
              <w:t> (дата обращения: 19.02.2023).</w:t>
            </w:r>
          </w:p>
        </w:tc>
        <w:tc>
          <w:tcPr>
            <w:tcW w:w="1559" w:type="dxa"/>
          </w:tcPr>
          <w:p w:rsidR="00A33B8E" w:rsidRPr="002D73EA" w:rsidRDefault="00A33B8E" w:rsidP="00474815">
            <w:pPr>
              <w:spacing w:after="0" w:line="240" w:lineRule="auto"/>
              <w:jc w:val="center"/>
              <w:rPr>
                <w:sz w:val="24"/>
                <w:szCs w:val="24"/>
                <w:lang w:eastAsia="ru-RU"/>
              </w:rPr>
            </w:pPr>
            <w:r w:rsidRPr="002D73EA">
              <w:rPr>
                <w:sz w:val="24"/>
                <w:szCs w:val="24"/>
                <w:lang w:eastAsia="ru-RU"/>
              </w:rPr>
              <w:t>1</w:t>
            </w:r>
          </w:p>
        </w:tc>
      </w:tr>
      <w:tr w:rsidR="00A33B8E" w:rsidRPr="002D73EA" w:rsidTr="00997154">
        <w:trPr>
          <w:trHeight w:val="70"/>
        </w:trPr>
        <w:tc>
          <w:tcPr>
            <w:tcW w:w="728" w:type="dxa"/>
          </w:tcPr>
          <w:p w:rsidR="00A33B8E" w:rsidRPr="002D73EA" w:rsidRDefault="00A33B8E" w:rsidP="002D73EA">
            <w:pPr>
              <w:pStyle w:val="a6"/>
              <w:numPr>
                <w:ilvl w:val="0"/>
                <w:numId w:val="63"/>
              </w:numPr>
              <w:ind w:left="0" w:firstLine="0"/>
            </w:pPr>
          </w:p>
        </w:tc>
        <w:tc>
          <w:tcPr>
            <w:tcW w:w="7489" w:type="dxa"/>
          </w:tcPr>
          <w:p w:rsidR="00A33B8E" w:rsidRPr="002D73EA" w:rsidRDefault="00A33B8E" w:rsidP="00474815">
            <w:pPr>
              <w:spacing w:after="0" w:line="240" w:lineRule="auto"/>
              <w:rPr>
                <w:sz w:val="24"/>
                <w:szCs w:val="24"/>
              </w:rPr>
            </w:pPr>
            <w:r w:rsidRPr="002D73EA">
              <w:rPr>
                <w:sz w:val="24"/>
                <w:szCs w:val="24"/>
                <w:shd w:val="clear" w:color="auto" w:fill="FFFFFF"/>
              </w:rPr>
              <w:t>Специальная психология в 2 т. Том 2 : учебник для вузов / В. И. Лубовский [и др.] ; ответственный редактор В. И. Лубовский. — 7-е изд., перераб. и доп. — Москва : Издательство Юрайт, 2023. — 276 с. — (Высшее образование). — ISBN 978-5-534-15910-3. — Текст : электронный // Образовательная платформа Юрайт [сайт]. — URL: </w:t>
            </w:r>
            <w:hyperlink r:id="rId13" w:tgtFrame="_blank" w:history="1">
              <w:r w:rsidRPr="002D73EA">
                <w:rPr>
                  <w:rStyle w:val="ac"/>
                  <w:sz w:val="24"/>
                  <w:szCs w:val="24"/>
                  <w:shd w:val="clear" w:color="auto" w:fill="FFFFFF"/>
                </w:rPr>
                <w:t>https://urait.ru/index.php/bcode/510261</w:t>
              </w:r>
            </w:hyperlink>
            <w:r w:rsidRPr="002D73EA">
              <w:rPr>
                <w:sz w:val="24"/>
                <w:szCs w:val="24"/>
                <w:shd w:val="clear" w:color="auto" w:fill="FFFFFF"/>
              </w:rPr>
              <w:t> (дата обращения: 19.02.2023).</w:t>
            </w:r>
          </w:p>
        </w:tc>
        <w:tc>
          <w:tcPr>
            <w:tcW w:w="1559" w:type="dxa"/>
          </w:tcPr>
          <w:p w:rsidR="00A33B8E" w:rsidRPr="002D73EA" w:rsidRDefault="00A33B8E" w:rsidP="00474815">
            <w:pPr>
              <w:spacing w:after="0" w:line="240" w:lineRule="auto"/>
              <w:jc w:val="center"/>
              <w:rPr>
                <w:sz w:val="24"/>
                <w:szCs w:val="24"/>
                <w:lang w:eastAsia="ru-RU"/>
              </w:rPr>
            </w:pPr>
            <w:r w:rsidRPr="002D73EA">
              <w:rPr>
                <w:sz w:val="24"/>
                <w:szCs w:val="24"/>
                <w:lang w:eastAsia="ru-RU"/>
              </w:rPr>
              <w:t>1</w:t>
            </w:r>
          </w:p>
        </w:tc>
      </w:tr>
      <w:tr w:rsidR="00A33B8E" w:rsidRPr="002D73EA" w:rsidTr="00997154">
        <w:trPr>
          <w:trHeight w:val="70"/>
        </w:trPr>
        <w:tc>
          <w:tcPr>
            <w:tcW w:w="728" w:type="dxa"/>
          </w:tcPr>
          <w:p w:rsidR="00A33B8E" w:rsidRPr="002D73EA" w:rsidRDefault="00A33B8E" w:rsidP="002D73EA">
            <w:pPr>
              <w:pStyle w:val="a6"/>
              <w:numPr>
                <w:ilvl w:val="0"/>
                <w:numId w:val="63"/>
              </w:numPr>
              <w:ind w:left="0" w:firstLine="0"/>
            </w:pPr>
          </w:p>
        </w:tc>
        <w:tc>
          <w:tcPr>
            <w:tcW w:w="7489" w:type="dxa"/>
          </w:tcPr>
          <w:p w:rsidR="00A33B8E" w:rsidRPr="002D73EA" w:rsidRDefault="00A33B8E" w:rsidP="00474815">
            <w:pPr>
              <w:spacing w:after="0" w:line="240" w:lineRule="auto"/>
              <w:rPr>
                <w:sz w:val="24"/>
                <w:szCs w:val="24"/>
                <w:shd w:val="clear" w:color="auto" w:fill="FFFFFF"/>
              </w:rPr>
            </w:pPr>
            <w:r w:rsidRPr="002D73EA">
              <w:rPr>
                <w:i/>
                <w:iCs/>
                <w:sz w:val="24"/>
                <w:szCs w:val="24"/>
                <w:shd w:val="clear" w:color="auto" w:fill="FFFFFF"/>
              </w:rPr>
              <w:t>Богданова, Т. Г. </w:t>
            </w:r>
            <w:r w:rsidRPr="002D73EA">
              <w:rPr>
                <w:sz w:val="24"/>
                <w:szCs w:val="24"/>
                <w:shd w:val="clear" w:color="auto" w:fill="FFFFFF"/>
              </w:rPr>
              <w:t> Основы специальной педагогики и специальной психологии. Сурдопсихология : учебник для среднего профессионального образования / Т. Г. Богданова. — 2-е изд., перераб. и доп. — Москва : Издательство Юрайт, 2023. — 235 с. — (Профессиональное образование). — ISBN 978-5-534-09112-0. — Текст : электронный // Образовательная платформа Юрайт [сайт]. — URL: </w:t>
            </w:r>
            <w:hyperlink r:id="rId14" w:tgtFrame="_blank" w:history="1">
              <w:r w:rsidRPr="002D73EA">
                <w:rPr>
                  <w:rStyle w:val="ac"/>
                  <w:sz w:val="24"/>
                  <w:szCs w:val="24"/>
                  <w:shd w:val="clear" w:color="auto" w:fill="FFFFFF"/>
                </w:rPr>
                <w:t>https://urait.ru/bcode/515847</w:t>
              </w:r>
            </w:hyperlink>
            <w:r w:rsidRPr="002D73EA">
              <w:rPr>
                <w:sz w:val="24"/>
                <w:szCs w:val="24"/>
                <w:shd w:val="clear" w:color="auto" w:fill="FFFFFF"/>
              </w:rPr>
              <w:t> (дата обращения: 19.02.2023).</w:t>
            </w:r>
          </w:p>
        </w:tc>
        <w:tc>
          <w:tcPr>
            <w:tcW w:w="1559" w:type="dxa"/>
          </w:tcPr>
          <w:p w:rsidR="00A33B8E" w:rsidRPr="002D73EA" w:rsidRDefault="00A33B8E" w:rsidP="00474815">
            <w:pPr>
              <w:spacing w:after="0" w:line="240" w:lineRule="auto"/>
              <w:jc w:val="center"/>
              <w:rPr>
                <w:sz w:val="24"/>
                <w:szCs w:val="24"/>
                <w:lang w:eastAsia="ru-RU"/>
              </w:rPr>
            </w:pPr>
            <w:r w:rsidRPr="002D73EA">
              <w:rPr>
                <w:sz w:val="24"/>
                <w:szCs w:val="24"/>
                <w:lang w:eastAsia="ru-RU"/>
              </w:rPr>
              <w:t>1</w:t>
            </w:r>
          </w:p>
        </w:tc>
      </w:tr>
      <w:tr w:rsidR="00B14D64" w:rsidRPr="002D73EA" w:rsidTr="00997154">
        <w:trPr>
          <w:trHeight w:val="70"/>
        </w:trPr>
        <w:tc>
          <w:tcPr>
            <w:tcW w:w="728" w:type="dxa"/>
          </w:tcPr>
          <w:p w:rsidR="00B14D64" w:rsidRPr="002D73EA" w:rsidRDefault="00B14D64" w:rsidP="002D73EA">
            <w:pPr>
              <w:pStyle w:val="a6"/>
              <w:numPr>
                <w:ilvl w:val="0"/>
                <w:numId w:val="63"/>
              </w:numPr>
              <w:ind w:left="0" w:firstLine="0"/>
            </w:pPr>
          </w:p>
        </w:tc>
        <w:tc>
          <w:tcPr>
            <w:tcW w:w="7489" w:type="dxa"/>
          </w:tcPr>
          <w:p w:rsidR="00B14D64" w:rsidRPr="002D73EA" w:rsidRDefault="00B14D64" w:rsidP="00B14D64">
            <w:pPr>
              <w:spacing w:after="0" w:line="240" w:lineRule="auto"/>
              <w:rPr>
                <w:color w:val="000000" w:themeColor="text1"/>
                <w:sz w:val="24"/>
                <w:szCs w:val="24"/>
                <w:lang w:eastAsia="ru-RU"/>
              </w:rPr>
            </w:pPr>
            <w:r w:rsidRPr="002D73EA">
              <w:rPr>
                <w:i/>
                <w:iCs/>
                <w:color w:val="000000"/>
                <w:sz w:val="24"/>
                <w:szCs w:val="24"/>
                <w:shd w:val="clear" w:color="auto" w:fill="FFFFFF"/>
              </w:rPr>
              <w:t>Венгер, А. Л. </w:t>
            </w:r>
            <w:r w:rsidRPr="002D73EA">
              <w:rPr>
                <w:color w:val="000000"/>
                <w:sz w:val="24"/>
                <w:szCs w:val="24"/>
                <w:shd w:val="clear" w:color="auto" w:fill="FFFFFF"/>
              </w:rPr>
              <w:t> Клиническая психология развития : учебник и практикум для вузов / А. Л. Венгер, Е. И. Морозова. — Москва : Издательство Юрайт, 2023. — 312 с. — (Высшее образование). — ISBN 978-5-534-03304-5. — Текст : электронный // Образовательная платформа Юрайт [сайт]. — URL: </w:t>
            </w:r>
            <w:hyperlink r:id="rId15" w:tgtFrame="_blank" w:history="1">
              <w:r w:rsidRPr="002D73EA">
                <w:rPr>
                  <w:rStyle w:val="ac"/>
                  <w:color w:val="486C97"/>
                  <w:sz w:val="24"/>
                  <w:szCs w:val="24"/>
                  <w:shd w:val="clear" w:color="auto" w:fill="FFFFFF"/>
                </w:rPr>
                <w:t>https://urait.ru/bcode/513694</w:t>
              </w:r>
            </w:hyperlink>
            <w:r w:rsidRPr="002D73EA">
              <w:rPr>
                <w:color w:val="000000"/>
                <w:sz w:val="24"/>
                <w:szCs w:val="24"/>
                <w:shd w:val="clear" w:color="auto" w:fill="FFFFFF"/>
              </w:rPr>
              <w:t> (дата обращения: 27.02.2023).</w:t>
            </w:r>
          </w:p>
        </w:tc>
        <w:tc>
          <w:tcPr>
            <w:tcW w:w="1559" w:type="dxa"/>
          </w:tcPr>
          <w:p w:rsidR="00B14D64" w:rsidRPr="002D73EA" w:rsidRDefault="00B14D64" w:rsidP="00B14D64">
            <w:pPr>
              <w:spacing w:after="0" w:line="240" w:lineRule="auto"/>
              <w:jc w:val="center"/>
              <w:rPr>
                <w:sz w:val="24"/>
                <w:szCs w:val="24"/>
                <w:lang w:eastAsia="ru-RU"/>
              </w:rPr>
            </w:pPr>
          </w:p>
        </w:tc>
      </w:tr>
      <w:tr w:rsidR="00B14D64" w:rsidRPr="002D73EA" w:rsidTr="00997154">
        <w:trPr>
          <w:trHeight w:val="70"/>
        </w:trPr>
        <w:tc>
          <w:tcPr>
            <w:tcW w:w="728" w:type="dxa"/>
          </w:tcPr>
          <w:p w:rsidR="00B14D64" w:rsidRPr="002D73EA" w:rsidRDefault="00B14D64" w:rsidP="002D73EA">
            <w:pPr>
              <w:pStyle w:val="a6"/>
              <w:numPr>
                <w:ilvl w:val="0"/>
                <w:numId w:val="63"/>
              </w:numPr>
              <w:ind w:left="0" w:firstLine="0"/>
            </w:pPr>
          </w:p>
        </w:tc>
        <w:tc>
          <w:tcPr>
            <w:tcW w:w="7489" w:type="dxa"/>
          </w:tcPr>
          <w:p w:rsidR="00B14D64" w:rsidRPr="002D73EA" w:rsidRDefault="00B14D64" w:rsidP="00B14D64">
            <w:pPr>
              <w:spacing w:after="0" w:line="240" w:lineRule="auto"/>
              <w:rPr>
                <w:color w:val="000000" w:themeColor="text1"/>
                <w:sz w:val="24"/>
                <w:szCs w:val="24"/>
              </w:rPr>
            </w:pPr>
            <w:r w:rsidRPr="002D73EA">
              <w:rPr>
                <w:color w:val="000000" w:themeColor="text1"/>
                <w:sz w:val="24"/>
                <w:szCs w:val="24"/>
              </w:rPr>
              <w:t xml:space="preserve">Загорная, Е. В. Основы патопсихологии  : учебное пособие / Е. В. Загорная ; под редакцией С. Л. Соловьёва. —  Саратов : Вузовское образование, 2018. — 193 c. — ISBN 978-5-4487-0213-6. — Текст : электронный // Электронно-библиотечная система IPR BOOKS : [сайт]. — URL: </w:t>
            </w:r>
            <w:hyperlink r:id="rId16" w:history="1">
              <w:r w:rsidRPr="002D73EA">
                <w:rPr>
                  <w:rStyle w:val="ac"/>
                  <w:color w:val="000000" w:themeColor="text1"/>
                  <w:sz w:val="24"/>
                  <w:szCs w:val="24"/>
                </w:rPr>
                <w:t>http://www.iprbookshop.ru/74287.html</w:t>
              </w:r>
            </w:hyperlink>
            <w:r w:rsidRPr="002D73EA">
              <w:rPr>
                <w:color w:val="000000" w:themeColor="text1"/>
                <w:sz w:val="24"/>
                <w:szCs w:val="24"/>
              </w:rPr>
              <w:t xml:space="preserve"> (дата обращения: 21.01.2020). — Режим доступа: для авторизир. Пользователей</w:t>
            </w:r>
          </w:p>
        </w:tc>
        <w:tc>
          <w:tcPr>
            <w:tcW w:w="1559" w:type="dxa"/>
          </w:tcPr>
          <w:p w:rsidR="00B14D64" w:rsidRPr="002D73EA" w:rsidRDefault="00B14D64" w:rsidP="00B14D64">
            <w:pPr>
              <w:spacing w:after="0" w:line="240" w:lineRule="auto"/>
              <w:jc w:val="center"/>
              <w:rPr>
                <w:sz w:val="24"/>
                <w:szCs w:val="24"/>
                <w:lang w:eastAsia="ru-RU"/>
              </w:rPr>
            </w:pPr>
          </w:p>
        </w:tc>
      </w:tr>
      <w:tr w:rsidR="00B14D64" w:rsidRPr="002D73EA" w:rsidTr="00997154">
        <w:trPr>
          <w:trHeight w:val="70"/>
        </w:trPr>
        <w:tc>
          <w:tcPr>
            <w:tcW w:w="728" w:type="dxa"/>
          </w:tcPr>
          <w:p w:rsidR="00B14D64" w:rsidRPr="002D73EA" w:rsidRDefault="00B14D64" w:rsidP="002D73EA">
            <w:pPr>
              <w:pStyle w:val="a6"/>
              <w:numPr>
                <w:ilvl w:val="0"/>
                <w:numId w:val="63"/>
              </w:numPr>
              <w:ind w:left="0" w:firstLine="0"/>
            </w:pPr>
          </w:p>
        </w:tc>
        <w:tc>
          <w:tcPr>
            <w:tcW w:w="7489" w:type="dxa"/>
          </w:tcPr>
          <w:p w:rsidR="00B14D64" w:rsidRPr="002D73EA" w:rsidRDefault="00B14D64" w:rsidP="00B14D64">
            <w:pPr>
              <w:spacing w:after="0" w:line="240" w:lineRule="auto"/>
              <w:rPr>
                <w:color w:val="000000" w:themeColor="text1"/>
                <w:sz w:val="24"/>
                <w:szCs w:val="24"/>
                <w:lang w:eastAsia="ru-RU"/>
              </w:rPr>
            </w:pPr>
            <w:r w:rsidRPr="002D73EA">
              <w:rPr>
                <w:sz w:val="24"/>
                <w:szCs w:val="24"/>
              </w:rPr>
              <w:t>Кузнецова Ж.В. Специальная психология (Материалы лекций): учебное пособие /Ж.В. Кузнецова/Московская государственная академия физической культуры. – Малаховка: МГАФК, 2022.-168с.</w:t>
            </w:r>
          </w:p>
        </w:tc>
        <w:tc>
          <w:tcPr>
            <w:tcW w:w="1559" w:type="dxa"/>
          </w:tcPr>
          <w:p w:rsidR="00B14D64" w:rsidRPr="002D73EA" w:rsidRDefault="00B14D64" w:rsidP="00B14D64">
            <w:pPr>
              <w:spacing w:after="0" w:line="240" w:lineRule="auto"/>
              <w:jc w:val="center"/>
              <w:rPr>
                <w:sz w:val="24"/>
                <w:szCs w:val="24"/>
                <w:lang w:eastAsia="ru-RU"/>
              </w:rPr>
            </w:pPr>
          </w:p>
        </w:tc>
      </w:tr>
      <w:tr w:rsidR="00B14D64" w:rsidRPr="002D73EA" w:rsidTr="00997154">
        <w:trPr>
          <w:trHeight w:val="70"/>
        </w:trPr>
        <w:tc>
          <w:tcPr>
            <w:tcW w:w="728" w:type="dxa"/>
          </w:tcPr>
          <w:p w:rsidR="00B14D64" w:rsidRPr="002D73EA" w:rsidRDefault="00B14D64" w:rsidP="002D73EA">
            <w:pPr>
              <w:pStyle w:val="a6"/>
              <w:numPr>
                <w:ilvl w:val="0"/>
                <w:numId w:val="63"/>
              </w:numPr>
              <w:ind w:left="0" w:firstLine="0"/>
            </w:pPr>
          </w:p>
        </w:tc>
        <w:tc>
          <w:tcPr>
            <w:tcW w:w="7489" w:type="dxa"/>
          </w:tcPr>
          <w:p w:rsidR="00B14D64" w:rsidRPr="002D73EA" w:rsidRDefault="00B14D64" w:rsidP="00B14D64">
            <w:pPr>
              <w:spacing w:after="0" w:line="240" w:lineRule="auto"/>
              <w:rPr>
                <w:color w:val="000000" w:themeColor="text1"/>
                <w:sz w:val="24"/>
                <w:szCs w:val="24"/>
              </w:rPr>
            </w:pPr>
            <w:r w:rsidRPr="002D73EA">
              <w:rPr>
                <w:i/>
                <w:iCs/>
                <w:color w:val="000000"/>
                <w:sz w:val="24"/>
                <w:szCs w:val="24"/>
                <w:shd w:val="clear" w:color="auto" w:fill="FFFFFF"/>
              </w:rPr>
              <w:t>Руденский, Е. В. </w:t>
            </w:r>
            <w:r w:rsidRPr="002D73EA">
              <w:rPr>
                <w:color w:val="000000"/>
                <w:sz w:val="24"/>
                <w:szCs w:val="24"/>
                <w:shd w:val="clear" w:color="auto" w:fill="FFFFFF"/>
              </w:rPr>
              <w:t> Психология ненормативного развития личности : учебное пособие для вузов / Е. В. Руденский. — Москва : Издательство Юрайт, 2023. — 177 с. — (Высшее образование). — ISBN 978-5-534-07970-8. — Текст : электронный // Образовательная платформа Юрайт [сайт]. — URL: </w:t>
            </w:r>
            <w:hyperlink r:id="rId17" w:tgtFrame="_blank" w:history="1">
              <w:r w:rsidRPr="002D73EA">
                <w:rPr>
                  <w:rStyle w:val="ac"/>
                  <w:color w:val="486C97"/>
                  <w:sz w:val="24"/>
                  <w:szCs w:val="24"/>
                  <w:shd w:val="clear" w:color="auto" w:fill="FFFFFF"/>
                </w:rPr>
                <w:t>https://urait.ru/bcode/516000</w:t>
              </w:r>
            </w:hyperlink>
            <w:r w:rsidRPr="002D73EA">
              <w:rPr>
                <w:color w:val="000000"/>
                <w:sz w:val="24"/>
                <w:szCs w:val="24"/>
                <w:shd w:val="clear" w:color="auto" w:fill="FFFFFF"/>
              </w:rPr>
              <w:t> (дата обращения: 27.02.2023).</w:t>
            </w:r>
          </w:p>
        </w:tc>
        <w:tc>
          <w:tcPr>
            <w:tcW w:w="1559" w:type="dxa"/>
          </w:tcPr>
          <w:p w:rsidR="00B14D64" w:rsidRPr="002D73EA" w:rsidRDefault="00B14D64" w:rsidP="00B14D64">
            <w:pPr>
              <w:spacing w:after="0" w:line="240" w:lineRule="auto"/>
              <w:jc w:val="center"/>
              <w:rPr>
                <w:sz w:val="24"/>
                <w:szCs w:val="24"/>
                <w:lang w:eastAsia="ru-RU"/>
              </w:rPr>
            </w:pPr>
          </w:p>
        </w:tc>
      </w:tr>
    </w:tbl>
    <w:p w:rsidR="00A33B8E" w:rsidRPr="00D44280" w:rsidRDefault="00A33B8E" w:rsidP="00474815">
      <w:pPr>
        <w:spacing w:after="0" w:line="240" w:lineRule="auto"/>
        <w:rPr>
          <w:rFonts w:ascii="Times New Roman" w:eastAsia="Times New Roman" w:hAnsi="Times New Roman"/>
          <w:sz w:val="24"/>
          <w:szCs w:val="24"/>
        </w:rPr>
      </w:pPr>
    </w:p>
    <w:p w:rsidR="00A33B8E" w:rsidRPr="00D44280" w:rsidRDefault="00A33B8E" w:rsidP="00474815">
      <w:pPr>
        <w:spacing w:after="0" w:line="240" w:lineRule="auto"/>
        <w:rPr>
          <w:rFonts w:ascii="Times New Roman" w:eastAsia="Times New Roman" w:hAnsi="Times New Roman"/>
          <w:b/>
          <w:bCs/>
          <w:sz w:val="24"/>
          <w:szCs w:val="24"/>
        </w:rPr>
      </w:pPr>
      <w:r w:rsidRPr="00D44280">
        <w:rPr>
          <w:rFonts w:ascii="Times New Roman" w:eastAsia="Times New Roman" w:hAnsi="Times New Roman"/>
          <w:b/>
          <w:bCs/>
          <w:sz w:val="24"/>
          <w:szCs w:val="24"/>
        </w:rPr>
        <w:t>6.2. Дополнительная литература</w:t>
      </w:r>
    </w:p>
    <w:tbl>
      <w:tblPr>
        <w:tblStyle w:val="a3"/>
        <w:tblW w:w="9776" w:type="dxa"/>
        <w:tblLayout w:type="fixed"/>
        <w:tblLook w:val="04A0" w:firstRow="1" w:lastRow="0" w:firstColumn="1" w:lastColumn="0" w:noHBand="0" w:noVBand="1"/>
      </w:tblPr>
      <w:tblGrid>
        <w:gridCol w:w="716"/>
        <w:gridCol w:w="12"/>
        <w:gridCol w:w="7489"/>
        <w:gridCol w:w="1559"/>
      </w:tblGrid>
      <w:tr w:rsidR="00A33B8E" w:rsidRPr="00997154" w:rsidTr="00997154">
        <w:tc>
          <w:tcPr>
            <w:tcW w:w="716" w:type="dxa"/>
            <w:vMerge w:val="restart"/>
            <w:hideMark/>
          </w:tcPr>
          <w:p w:rsidR="00A33B8E" w:rsidRPr="00997154" w:rsidRDefault="00A33B8E" w:rsidP="00474815">
            <w:pPr>
              <w:spacing w:after="0" w:line="240" w:lineRule="auto"/>
              <w:jc w:val="center"/>
              <w:rPr>
                <w:sz w:val="24"/>
                <w:szCs w:val="24"/>
              </w:rPr>
            </w:pPr>
            <w:r w:rsidRPr="00997154">
              <w:rPr>
                <w:b/>
                <w:bCs/>
                <w:sz w:val="24"/>
                <w:szCs w:val="24"/>
              </w:rPr>
              <w:t>п/№</w:t>
            </w:r>
          </w:p>
        </w:tc>
        <w:tc>
          <w:tcPr>
            <w:tcW w:w="7501" w:type="dxa"/>
            <w:gridSpan w:val="2"/>
            <w:vMerge w:val="restart"/>
            <w:hideMark/>
          </w:tcPr>
          <w:p w:rsidR="00A33B8E" w:rsidRPr="00997154" w:rsidRDefault="00A33B8E" w:rsidP="00474815">
            <w:pPr>
              <w:spacing w:after="0" w:line="240" w:lineRule="auto"/>
              <w:jc w:val="center"/>
              <w:rPr>
                <w:sz w:val="24"/>
                <w:szCs w:val="24"/>
              </w:rPr>
            </w:pPr>
            <w:r w:rsidRPr="00997154">
              <w:rPr>
                <w:b/>
                <w:bCs/>
                <w:sz w:val="24"/>
                <w:szCs w:val="24"/>
              </w:rPr>
              <w:t>Наименование издания</w:t>
            </w:r>
          </w:p>
        </w:tc>
        <w:tc>
          <w:tcPr>
            <w:tcW w:w="1559" w:type="dxa"/>
            <w:hideMark/>
          </w:tcPr>
          <w:p w:rsidR="00A33B8E" w:rsidRPr="00997154" w:rsidRDefault="00A33B8E" w:rsidP="00997154">
            <w:pPr>
              <w:tabs>
                <w:tab w:val="left" w:pos="1343"/>
              </w:tabs>
              <w:spacing w:after="0" w:line="240" w:lineRule="auto"/>
              <w:ind w:left="-108"/>
              <w:jc w:val="center"/>
              <w:rPr>
                <w:sz w:val="24"/>
                <w:szCs w:val="24"/>
              </w:rPr>
            </w:pPr>
            <w:r w:rsidRPr="00997154">
              <w:rPr>
                <w:b/>
                <w:bCs/>
                <w:sz w:val="24"/>
                <w:szCs w:val="24"/>
              </w:rPr>
              <w:t>Кол-во экземпляров</w:t>
            </w:r>
          </w:p>
        </w:tc>
      </w:tr>
      <w:tr w:rsidR="00A33B8E" w:rsidRPr="00997154" w:rsidTr="00997154">
        <w:tc>
          <w:tcPr>
            <w:tcW w:w="716" w:type="dxa"/>
            <w:vMerge/>
            <w:hideMark/>
          </w:tcPr>
          <w:p w:rsidR="00A33B8E" w:rsidRPr="00997154" w:rsidRDefault="00A33B8E" w:rsidP="00474815">
            <w:pPr>
              <w:spacing w:after="0" w:line="240" w:lineRule="auto"/>
              <w:rPr>
                <w:sz w:val="24"/>
                <w:szCs w:val="24"/>
              </w:rPr>
            </w:pPr>
          </w:p>
        </w:tc>
        <w:tc>
          <w:tcPr>
            <w:tcW w:w="7501" w:type="dxa"/>
            <w:gridSpan w:val="2"/>
            <w:vMerge/>
            <w:hideMark/>
          </w:tcPr>
          <w:p w:rsidR="00A33B8E" w:rsidRPr="00997154" w:rsidRDefault="00A33B8E" w:rsidP="00474815">
            <w:pPr>
              <w:spacing w:after="0" w:line="240" w:lineRule="auto"/>
              <w:rPr>
                <w:sz w:val="24"/>
                <w:szCs w:val="24"/>
              </w:rPr>
            </w:pPr>
          </w:p>
        </w:tc>
        <w:tc>
          <w:tcPr>
            <w:tcW w:w="1559" w:type="dxa"/>
            <w:hideMark/>
          </w:tcPr>
          <w:p w:rsidR="00A33B8E" w:rsidRPr="00997154" w:rsidRDefault="00A33B8E" w:rsidP="00997154">
            <w:pPr>
              <w:spacing w:after="0" w:line="240" w:lineRule="auto"/>
              <w:jc w:val="center"/>
              <w:rPr>
                <w:sz w:val="24"/>
                <w:szCs w:val="24"/>
              </w:rPr>
            </w:pPr>
            <w:r w:rsidRPr="00997154">
              <w:rPr>
                <w:sz w:val="24"/>
                <w:szCs w:val="24"/>
              </w:rPr>
              <w:t>библиотека</w:t>
            </w:r>
          </w:p>
        </w:tc>
      </w:tr>
      <w:tr w:rsidR="00A33B8E" w:rsidRPr="00997154" w:rsidTr="00997154">
        <w:trPr>
          <w:trHeight w:val="135"/>
        </w:trPr>
        <w:tc>
          <w:tcPr>
            <w:tcW w:w="716" w:type="dxa"/>
            <w:hideMark/>
          </w:tcPr>
          <w:p w:rsidR="00A33B8E" w:rsidRPr="00997154" w:rsidRDefault="00A33B8E" w:rsidP="00474815">
            <w:pPr>
              <w:numPr>
                <w:ilvl w:val="0"/>
                <w:numId w:val="8"/>
              </w:numPr>
              <w:spacing w:after="0" w:line="240" w:lineRule="auto"/>
              <w:ind w:left="0" w:firstLine="0"/>
              <w:rPr>
                <w:sz w:val="24"/>
                <w:szCs w:val="24"/>
              </w:rPr>
            </w:pPr>
          </w:p>
        </w:tc>
        <w:tc>
          <w:tcPr>
            <w:tcW w:w="7501" w:type="dxa"/>
            <w:gridSpan w:val="2"/>
            <w:hideMark/>
          </w:tcPr>
          <w:p w:rsidR="00A33B8E" w:rsidRPr="00997154" w:rsidRDefault="00A33B8E" w:rsidP="00474815">
            <w:pPr>
              <w:spacing w:after="0" w:line="240" w:lineRule="auto"/>
              <w:rPr>
                <w:sz w:val="24"/>
                <w:szCs w:val="24"/>
              </w:rPr>
            </w:pPr>
            <w:r w:rsidRPr="00997154">
              <w:rPr>
                <w:sz w:val="24"/>
                <w:szCs w:val="24"/>
              </w:rPr>
              <w:t>Голик А. Н.   Лекции по психопатологии детского возраста / А. Н. Голик. - М. :Классикс Стиль, 2005. - 300 с. : ил. - Библиогр.: в конце каждой лекции. - ISBN 5-94603-052-3 : 209.61. </w:t>
            </w:r>
          </w:p>
        </w:tc>
        <w:tc>
          <w:tcPr>
            <w:tcW w:w="1559" w:type="dxa"/>
            <w:hideMark/>
          </w:tcPr>
          <w:p w:rsidR="00A33B8E" w:rsidRPr="00997154" w:rsidRDefault="00A33B8E" w:rsidP="00997154">
            <w:pPr>
              <w:spacing w:after="0" w:line="240" w:lineRule="auto"/>
              <w:jc w:val="center"/>
              <w:rPr>
                <w:sz w:val="24"/>
                <w:szCs w:val="24"/>
              </w:rPr>
            </w:pPr>
            <w:r w:rsidRPr="00997154">
              <w:rPr>
                <w:sz w:val="24"/>
                <w:szCs w:val="24"/>
              </w:rPr>
              <w:t>29</w:t>
            </w:r>
          </w:p>
        </w:tc>
      </w:tr>
      <w:tr w:rsidR="00A33B8E" w:rsidRPr="00997154" w:rsidTr="00997154">
        <w:trPr>
          <w:trHeight w:val="120"/>
        </w:trPr>
        <w:tc>
          <w:tcPr>
            <w:tcW w:w="716" w:type="dxa"/>
            <w:hideMark/>
          </w:tcPr>
          <w:p w:rsidR="00A33B8E" w:rsidRPr="00997154" w:rsidRDefault="00A33B8E" w:rsidP="00474815">
            <w:pPr>
              <w:numPr>
                <w:ilvl w:val="0"/>
                <w:numId w:val="9"/>
              </w:numPr>
              <w:spacing w:after="0" w:line="240" w:lineRule="auto"/>
              <w:ind w:left="0" w:firstLine="0"/>
              <w:rPr>
                <w:sz w:val="24"/>
                <w:szCs w:val="24"/>
              </w:rPr>
            </w:pPr>
          </w:p>
        </w:tc>
        <w:tc>
          <w:tcPr>
            <w:tcW w:w="7501" w:type="dxa"/>
            <w:gridSpan w:val="2"/>
            <w:hideMark/>
          </w:tcPr>
          <w:p w:rsidR="00A33B8E" w:rsidRPr="00997154" w:rsidRDefault="00A33B8E" w:rsidP="00474815">
            <w:pPr>
              <w:spacing w:after="0" w:line="240" w:lineRule="auto"/>
              <w:rPr>
                <w:sz w:val="24"/>
                <w:szCs w:val="24"/>
              </w:rPr>
            </w:pPr>
            <w:r w:rsidRPr="00997154">
              <w:rPr>
                <w:bCs/>
                <w:sz w:val="24"/>
                <w:szCs w:val="24"/>
              </w:rPr>
              <w:t>Лаут Г. В</w:t>
            </w:r>
            <w:r w:rsidRPr="00997154">
              <w:rPr>
                <w:b/>
                <w:bCs/>
                <w:sz w:val="24"/>
                <w:szCs w:val="24"/>
              </w:rPr>
              <w:t>.</w:t>
            </w:r>
            <w:r w:rsidRPr="00997154">
              <w:rPr>
                <w:sz w:val="24"/>
                <w:szCs w:val="24"/>
              </w:rPr>
              <w:t xml:space="preserve">Коррекция поведения детей и подростков : практическое руководство. Ч. 1,2 : Отклонения и нарушения / Г. В. Лаут, У. Б. Брак, Ф. Линдеркамп. - М. : Академия, 2005. - 352 с. : ил. - Библиогр.: с. 338-350. - ISBN 5-7695-2586-Х. - ISBN 5-7695-2027-2 : 468.95. </w:t>
            </w:r>
          </w:p>
        </w:tc>
        <w:tc>
          <w:tcPr>
            <w:tcW w:w="1559" w:type="dxa"/>
            <w:hideMark/>
          </w:tcPr>
          <w:p w:rsidR="00A33B8E" w:rsidRPr="00997154" w:rsidRDefault="00A33B8E" w:rsidP="00997154">
            <w:pPr>
              <w:spacing w:after="0" w:line="240" w:lineRule="auto"/>
              <w:jc w:val="center"/>
              <w:rPr>
                <w:sz w:val="24"/>
                <w:szCs w:val="24"/>
              </w:rPr>
            </w:pPr>
            <w:r w:rsidRPr="00997154">
              <w:rPr>
                <w:sz w:val="24"/>
                <w:szCs w:val="24"/>
              </w:rPr>
              <w:t>50</w:t>
            </w:r>
          </w:p>
        </w:tc>
      </w:tr>
      <w:tr w:rsidR="00A33B8E" w:rsidRPr="00997154" w:rsidTr="00997154">
        <w:trPr>
          <w:trHeight w:val="135"/>
        </w:trPr>
        <w:tc>
          <w:tcPr>
            <w:tcW w:w="728" w:type="dxa"/>
            <w:gridSpan w:val="2"/>
            <w:hideMark/>
          </w:tcPr>
          <w:p w:rsidR="00A33B8E" w:rsidRPr="00997154" w:rsidRDefault="00A33B8E" w:rsidP="00474815">
            <w:pPr>
              <w:spacing w:after="0" w:line="240" w:lineRule="auto"/>
              <w:rPr>
                <w:sz w:val="24"/>
                <w:szCs w:val="24"/>
              </w:rPr>
            </w:pPr>
            <w:r w:rsidRPr="00997154">
              <w:rPr>
                <w:sz w:val="24"/>
                <w:szCs w:val="24"/>
              </w:rPr>
              <w:t>3.</w:t>
            </w:r>
          </w:p>
        </w:tc>
        <w:tc>
          <w:tcPr>
            <w:tcW w:w="7489" w:type="dxa"/>
            <w:hideMark/>
          </w:tcPr>
          <w:p w:rsidR="00A33B8E" w:rsidRPr="00997154" w:rsidRDefault="00A33B8E" w:rsidP="00474815">
            <w:pPr>
              <w:spacing w:after="0" w:line="240" w:lineRule="auto"/>
              <w:rPr>
                <w:sz w:val="24"/>
                <w:szCs w:val="24"/>
              </w:rPr>
            </w:pPr>
            <w:r w:rsidRPr="00997154">
              <w:rPr>
                <w:sz w:val="24"/>
                <w:szCs w:val="24"/>
              </w:rPr>
              <w:t>Проблемные ситуации и практические задания по курсу специальной психологии : учебно-методическое пособие / сост. Ж. В. Кузнецова. - М. : Советский спорт, 2005. - 22 с. - Библиогр.: с. 22. - ISBN 5-9718-0019-1 : 93.79. </w:t>
            </w:r>
          </w:p>
        </w:tc>
        <w:tc>
          <w:tcPr>
            <w:tcW w:w="1559" w:type="dxa"/>
            <w:hideMark/>
          </w:tcPr>
          <w:p w:rsidR="00A33B8E" w:rsidRPr="00997154" w:rsidRDefault="00A33B8E" w:rsidP="00997154">
            <w:pPr>
              <w:spacing w:after="0" w:line="240" w:lineRule="auto"/>
              <w:jc w:val="center"/>
              <w:rPr>
                <w:sz w:val="24"/>
                <w:szCs w:val="24"/>
              </w:rPr>
            </w:pPr>
            <w:r w:rsidRPr="00997154">
              <w:rPr>
                <w:sz w:val="24"/>
                <w:szCs w:val="24"/>
              </w:rPr>
              <w:t>199</w:t>
            </w:r>
          </w:p>
        </w:tc>
      </w:tr>
      <w:tr w:rsidR="00A33B8E" w:rsidRPr="00997154" w:rsidTr="00997154">
        <w:trPr>
          <w:trHeight w:val="135"/>
        </w:trPr>
        <w:tc>
          <w:tcPr>
            <w:tcW w:w="728" w:type="dxa"/>
            <w:gridSpan w:val="2"/>
          </w:tcPr>
          <w:p w:rsidR="00A33B8E" w:rsidRPr="00997154" w:rsidRDefault="00A33B8E" w:rsidP="00474815">
            <w:pPr>
              <w:spacing w:after="0" w:line="240" w:lineRule="auto"/>
              <w:rPr>
                <w:sz w:val="24"/>
                <w:szCs w:val="24"/>
              </w:rPr>
            </w:pPr>
            <w:r w:rsidRPr="00997154">
              <w:rPr>
                <w:sz w:val="24"/>
                <w:szCs w:val="24"/>
              </w:rPr>
              <w:t>4.</w:t>
            </w:r>
          </w:p>
        </w:tc>
        <w:tc>
          <w:tcPr>
            <w:tcW w:w="7489" w:type="dxa"/>
          </w:tcPr>
          <w:p w:rsidR="00A33B8E" w:rsidRPr="00997154" w:rsidRDefault="00A33B8E" w:rsidP="00474815">
            <w:pPr>
              <w:spacing w:after="0" w:line="240" w:lineRule="auto"/>
              <w:rPr>
                <w:color w:val="000000" w:themeColor="text1"/>
                <w:sz w:val="24"/>
                <w:szCs w:val="24"/>
              </w:rPr>
            </w:pPr>
            <w:r w:rsidRPr="00997154">
              <w:rPr>
                <w:color w:val="000000" w:themeColor="text1"/>
                <w:sz w:val="24"/>
                <w:szCs w:val="24"/>
              </w:rPr>
              <w:t xml:space="preserve">Ридецкая, О. Г. Специальная психология  : учебное пособие / О. Г. Ридецкая. —  Москва : Евразийский открытый институт, 2011. — 352 c. — ISBN 978-5-374-00536-3. — Текст : электронный // Электронно-библиотечная система IPR BOOKS : [сайт]. — URL: </w:t>
            </w:r>
            <w:hyperlink r:id="rId18" w:history="1">
              <w:r w:rsidRPr="00997154">
                <w:rPr>
                  <w:rStyle w:val="ac"/>
                  <w:color w:val="000000" w:themeColor="text1"/>
                  <w:sz w:val="24"/>
                  <w:szCs w:val="24"/>
                </w:rPr>
                <w:t>http://www.iprbookshop.ru/10839.html</w:t>
              </w:r>
            </w:hyperlink>
            <w:r w:rsidRPr="00997154">
              <w:rPr>
                <w:color w:val="000000" w:themeColor="text1"/>
                <w:sz w:val="24"/>
                <w:szCs w:val="24"/>
              </w:rPr>
              <w:t xml:space="preserve"> (дата обращения: 20.01.2020). — Режим доступа: для авторизир. пользователей</w:t>
            </w:r>
          </w:p>
        </w:tc>
        <w:tc>
          <w:tcPr>
            <w:tcW w:w="1559" w:type="dxa"/>
          </w:tcPr>
          <w:p w:rsidR="00A33B8E" w:rsidRPr="00997154" w:rsidRDefault="00A33B8E" w:rsidP="00997154">
            <w:pPr>
              <w:spacing w:after="0" w:line="240" w:lineRule="auto"/>
              <w:jc w:val="center"/>
              <w:rPr>
                <w:color w:val="000000" w:themeColor="text1"/>
                <w:sz w:val="24"/>
                <w:szCs w:val="24"/>
                <w:lang w:eastAsia="ru-RU"/>
              </w:rPr>
            </w:pPr>
            <w:r w:rsidRPr="00997154">
              <w:rPr>
                <w:color w:val="000000" w:themeColor="text1"/>
                <w:sz w:val="24"/>
                <w:szCs w:val="24"/>
                <w:lang w:eastAsia="ru-RU"/>
              </w:rPr>
              <w:t>1</w:t>
            </w:r>
          </w:p>
        </w:tc>
      </w:tr>
      <w:tr w:rsidR="00A33B8E" w:rsidRPr="00997154" w:rsidTr="00997154">
        <w:trPr>
          <w:trHeight w:val="135"/>
        </w:trPr>
        <w:tc>
          <w:tcPr>
            <w:tcW w:w="728" w:type="dxa"/>
            <w:gridSpan w:val="2"/>
          </w:tcPr>
          <w:p w:rsidR="00A33B8E" w:rsidRPr="00997154" w:rsidRDefault="00A33B8E" w:rsidP="00474815">
            <w:pPr>
              <w:spacing w:after="0" w:line="240" w:lineRule="auto"/>
              <w:rPr>
                <w:sz w:val="24"/>
                <w:szCs w:val="24"/>
              </w:rPr>
            </w:pPr>
            <w:r w:rsidRPr="00997154">
              <w:rPr>
                <w:sz w:val="24"/>
                <w:szCs w:val="24"/>
              </w:rPr>
              <w:t>5.</w:t>
            </w:r>
          </w:p>
        </w:tc>
        <w:tc>
          <w:tcPr>
            <w:tcW w:w="7489" w:type="dxa"/>
          </w:tcPr>
          <w:p w:rsidR="00A33B8E" w:rsidRPr="00997154" w:rsidRDefault="00A33B8E" w:rsidP="00474815">
            <w:pPr>
              <w:spacing w:after="0" w:line="240" w:lineRule="auto"/>
              <w:rPr>
                <w:color w:val="000000" w:themeColor="text1"/>
                <w:sz w:val="24"/>
                <w:szCs w:val="24"/>
              </w:rPr>
            </w:pPr>
            <w:r w:rsidRPr="00997154">
              <w:rPr>
                <w:i/>
                <w:iCs/>
                <w:sz w:val="24"/>
                <w:szCs w:val="24"/>
              </w:rPr>
              <w:t>Колосова, Т. А. </w:t>
            </w:r>
            <w:r w:rsidRPr="00997154">
              <w:rPr>
                <w:sz w:val="24"/>
                <w:szCs w:val="24"/>
              </w:rPr>
              <w:t xml:space="preserve"> Психология детей с нарушением интеллекта : учебное пособие для вузов / Т. А. Колосова, Д. Н. Исаев ; под общей редакцией Д. Н. Исаева. — 2-е изд., перераб. и доп. — Москва : Издательство Юрайт, 2021. — 151 с. — (Высшее образование). — ISBN 978-5-534-11243-6. — Текст : электронный // ЭБС Юрайт [сайт]. — URL: </w:t>
            </w:r>
            <w:hyperlink r:id="rId19" w:tgtFrame="_blank" w:history="1">
              <w:r w:rsidRPr="00997154">
                <w:rPr>
                  <w:rStyle w:val="ac"/>
                  <w:sz w:val="24"/>
                  <w:szCs w:val="24"/>
                </w:rPr>
                <w:t>https://urait.ru/bcode/473377</w:t>
              </w:r>
            </w:hyperlink>
            <w:r w:rsidRPr="00997154">
              <w:rPr>
                <w:sz w:val="24"/>
                <w:szCs w:val="24"/>
              </w:rPr>
              <w:t xml:space="preserve"> (дата обращения: 04.04.2021).</w:t>
            </w:r>
          </w:p>
        </w:tc>
        <w:tc>
          <w:tcPr>
            <w:tcW w:w="1559" w:type="dxa"/>
          </w:tcPr>
          <w:p w:rsidR="00A33B8E" w:rsidRPr="00997154" w:rsidRDefault="00A33B8E" w:rsidP="00997154">
            <w:pPr>
              <w:spacing w:after="0" w:line="240" w:lineRule="auto"/>
              <w:jc w:val="center"/>
              <w:rPr>
                <w:color w:val="000000" w:themeColor="text1"/>
                <w:sz w:val="24"/>
                <w:szCs w:val="24"/>
                <w:lang w:eastAsia="ru-RU"/>
              </w:rPr>
            </w:pPr>
            <w:r w:rsidRPr="00997154">
              <w:rPr>
                <w:color w:val="000000" w:themeColor="text1"/>
                <w:sz w:val="24"/>
                <w:szCs w:val="24"/>
                <w:lang w:eastAsia="ru-RU"/>
              </w:rPr>
              <w:t>1</w:t>
            </w:r>
          </w:p>
        </w:tc>
      </w:tr>
      <w:tr w:rsidR="00A33B8E" w:rsidRPr="00997154" w:rsidTr="00997154">
        <w:trPr>
          <w:trHeight w:val="135"/>
        </w:trPr>
        <w:tc>
          <w:tcPr>
            <w:tcW w:w="728" w:type="dxa"/>
            <w:gridSpan w:val="2"/>
          </w:tcPr>
          <w:p w:rsidR="00A33B8E" w:rsidRPr="00997154" w:rsidRDefault="00A33B8E" w:rsidP="00474815">
            <w:pPr>
              <w:spacing w:after="0" w:line="240" w:lineRule="auto"/>
              <w:rPr>
                <w:sz w:val="24"/>
                <w:szCs w:val="24"/>
              </w:rPr>
            </w:pPr>
            <w:r w:rsidRPr="00997154">
              <w:rPr>
                <w:sz w:val="24"/>
                <w:szCs w:val="24"/>
              </w:rPr>
              <w:t xml:space="preserve">6. </w:t>
            </w:r>
          </w:p>
        </w:tc>
        <w:tc>
          <w:tcPr>
            <w:tcW w:w="7489" w:type="dxa"/>
          </w:tcPr>
          <w:p w:rsidR="00A33B8E" w:rsidRPr="00997154" w:rsidRDefault="00A33B8E" w:rsidP="00474815">
            <w:pPr>
              <w:spacing w:after="0" w:line="240" w:lineRule="auto"/>
              <w:rPr>
                <w:i/>
                <w:iCs/>
                <w:color w:val="000000"/>
                <w:sz w:val="24"/>
                <w:szCs w:val="24"/>
                <w:shd w:val="clear" w:color="auto" w:fill="FFFFFF"/>
              </w:rPr>
            </w:pPr>
            <w:r w:rsidRPr="00997154">
              <w:rPr>
                <w:color w:val="000000"/>
                <w:sz w:val="24"/>
                <w:szCs w:val="24"/>
                <w:shd w:val="clear" w:color="auto" w:fill="FFFFFF"/>
              </w:rPr>
              <w:t>Артпедагогика и арттерапия в специальном и инклюзивном образовании : учебник для среднего профессионального образования / Е. А. Медведева [и др.] ; под редакцией Е. А. Медведевой. — 2-е изд., испр. и доп. — Москва : Издательство Юрайт, 2023. — 274 с. — (Профессиональное образование). — ISBN 978-5-534-07554-0. — Текст : электронный // Образовательная платформа Юрайт [сайт]. — URL: </w:t>
            </w:r>
            <w:hyperlink r:id="rId20" w:tgtFrame="_blank" w:history="1">
              <w:r w:rsidRPr="00997154">
                <w:rPr>
                  <w:rStyle w:val="ac"/>
                  <w:color w:val="486C97"/>
                  <w:sz w:val="24"/>
                  <w:szCs w:val="24"/>
                  <w:shd w:val="clear" w:color="auto" w:fill="FFFFFF"/>
                </w:rPr>
                <w:t>https://urait.ru/bcode/515727</w:t>
              </w:r>
            </w:hyperlink>
            <w:r w:rsidRPr="00997154">
              <w:rPr>
                <w:color w:val="000000"/>
                <w:sz w:val="24"/>
                <w:szCs w:val="24"/>
                <w:shd w:val="clear" w:color="auto" w:fill="FFFFFF"/>
              </w:rPr>
              <w:t> (дата обращения: 19.02.2023).</w:t>
            </w:r>
          </w:p>
        </w:tc>
        <w:tc>
          <w:tcPr>
            <w:tcW w:w="1559" w:type="dxa"/>
          </w:tcPr>
          <w:p w:rsidR="00A33B8E" w:rsidRPr="00997154" w:rsidRDefault="00A33B8E" w:rsidP="00997154">
            <w:pPr>
              <w:spacing w:after="0" w:line="240" w:lineRule="auto"/>
              <w:jc w:val="center"/>
              <w:rPr>
                <w:color w:val="000000" w:themeColor="text1"/>
                <w:sz w:val="24"/>
                <w:szCs w:val="24"/>
                <w:lang w:eastAsia="ru-RU"/>
              </w:rPr>
            </w:pPr>
            <w:r w:rsidRPr="00997154">
              <w:rPr>
                <w:color w:val="000000" w:themeColor="text1"/>
                <w:sz w:val="24"/>
                <w:szCs w:val="24"/>
                <w:lang w:eastAsia="ru-RU"/>
              </w:rPr>
              <w:t>1</w:t>
            </w:r>
          </w:p>
        </w:tc>
      </w:tr>
      <w:tr w:rsidR="00A33B8E" w:rsidRPr="00997154" w:rsidTr="00997154">
        <w:trPr>
          <w:trHeight w:val="135"/>
        </w:trPr>
        <w:tc>
          <w:tcPr>
            <w:tcW w:w="728" w:type="dxa"/>
            <w:gridSpan w:val="2"/>
          </w:tcPr>
          <w:p w:rsidR="00A33B8E" w:rsidRPr="00997154" w:rsidRDefault="00A33B8E" w:rsidP="00474815">
            <w:pPr>
              <w:spacing w:after="0" w:line="240" w:lineRule="auto"/>
              <w:rPr>
                <w:sz w:val="24"/>
                <w:szCs w:val="24"/>
              </w:rPr>
            </w:pPr>
            <w:r w:rsidRPr="00997154">
              <w:rPr>
                <w:sz w:val="24"/>
                <w:szCs w:val="24"/>
              </w:rPr>
              <w:t>7.</w:t>
            </w:r>
          </w:p>
        </w:tc>
        <w:tc>
          <w:tcPr>
            <w:tcW w:w="7489" w:type="dxa"/>
          </w:tcPr>
          <w:p w:rsidR="00A33B8E" w:rsidRPr="00997154" w:rsidRDefault="00A33B8E" w:rsidP="00474815">
            <w:pPr>
              <w:spacing w:after="0" w:line="240" w:lineRule="auto"/>
              <w:rPr>
                <w:color w:val="000000" w:themeColor="text1"/>
                <w:sz w:val="24"/>
                <w:szCs w:val="24"/>
              </w:rPr>
            </w:pPr>
            <w:r w:rsidRPr="00997154">
              <w:rPr>
                <w:color w:val="000000" w:themeColor="text1"/>
                <w:sz w:val="24"/>
                <w:szCs w:val="24"/>
              </w:rPr>
              <w:t xml:space="preserve">Патопсихология  : хрестоматия / составители Н. Л. Белопольская. —  М. : Когито-Центр, 2000. — 289 c. — ISBN 5-89353-026-8. — Текст : электронный // Электронно-библиотечная система IPR BOOKS : [сайт]. — URL: </w:t>
            </w:r>
            <w:hyperlink r:id="rId21" w:history="1">
              <w:r w:rsidRPr="00997154">
                <w:rPr>
                  <w:rStyle w:val="ac"/>
                  <w:color w:val="000000" w:themeColor="text1"/>
                  <w:sz w:val="24"/>
                  <w:szCs w:val="24"/>
                </w:rPr>
                <w:t>http://www.iprbookshop.ru/15568.html</w:t>
              </w:r>
            </w:hyperlink>
            <w:r w:rsidRPr="00997154">
              <w:rPr>
                <w:color w:val="000000" w:themeColor="text1"/>
                <w:sz w:val="24"/>
                <w:szCs w:val="24"/>
              </w:rPr>
              <w:t xml:space="preserve"> (дата обращения: 31.10.2021). — Режим доступа: для авторизир. Пользователей</w:t>
            </w:r>
          </w:p>
        </w:tc>
        <w:tc>
          <w:tcPr>
            <w:tcW w:w="1559" w:type="dxa"/>
          </w:tcPr>
          <w:p w:rsidR="00A33B8E" w:rsidRPr="00997154" w:rsidRDefault="00A33B8E" w:rsidP="00997154">
            <w:pPr>
              <w:spacing w:after="0" w:line="240" w:lineRule="auto"/>
              <w:jc w:val="center"/>
              <w:rPr>
                <w:color w:val="000000" w:themeColor="text1"/>
                <w:sz w:val="24"/>
                <w:szCs w:val="24"/>
                <w:lang w:eastAsia="ru-RU"/>
              </w:rPr>
            </w:pPr>
            <w:r w:rsidRPr="00997154">
              <w:rPr>
                <w:color w:val="000000" w:themeColor="text1"/>
                <w:sz w:val="24"/>
                <w:szCs w:val="24"/>
                <w:lang w:eastAsia="ru-RU"/>
              </w:rPr>
              <w:t>1</w:t>
            </w:r>
          </w:p>
        </w:tc>
      </w:tr>
      <w:tr w:rsidR="00FA5CEB" w:rsidRPr="00997154" w:rsidTr="00997154">
        <w:trPr>
          <w:trHeight w:val="135"/>
        </w:trPr>
        <w:tc>
          <w:tcPr>
            <w:tcW w:w="728" w:type="dxa"/>
            <w:gridSpan w:val="2"/>
            <w:hideMark/>
          </w:tcPr>
          <w:p w:rsidR="00FA5CEB" w:rsidRPr="00997154" w:rsidRDefault="00FA5CEB" w:rsidP="00FA5CEB">
            <w:pPr>
              <w:spacing w:after="0" w:line="240" w:lineRule="auto"/>
              <w:rPr>
                <w:sz w:val="24"/>
                <w:szCs w:val="24"/>
              </w:rPr>
            </w:pPr>
            <w:r w:rsidRPr="00997154">
              <w:rPr>
                <w:sz w:val="24"/>
                <w:szCs w:val="24"/>
              </w:rPr>
              <w:t>8.</w:t>
            </w:r>
          </w:p>
        </w:tc>
        <w:tc>
          <w:tcPr>
            <w:tcW w:w="7489" w:type="dxa"/>
            <w:hideMark/>
          </w:tcPr>
          <w:p w:rsidR="00FA5CEB" w:rsidRPr="00997154" w:rsidRDefault="00FA5CEB" w:rsidP="00562640">
            <w:pPr>
              <w:spacing w:after="0" w:line="240" w:lineRule="auto"/>
              <w:rPr>
                <w:sz w:val="24"/>
                <w:szCs w:val="24"/>
              </w:rPr>
            </w:pPr>
            <w:r w:rsidRPr="00997154">
              <w:rPr>
                <w:sz w:val="24"/>
                <w:szCs w:val="24"/>
              </w:rPr>
              <w:t xml:space="preserve">Специальная психология : учебное пособие для студентов дефектологических факультетов высших педгогических учебных заведений / под ред. В. И. Лубовского. - 2-е изд., испр. - М. : ACADEMIA, 2005. - 462 с. </w:t>
            </w:r>
          </w:p>
        </w:tc>
        <w:tc>
          <w:tcPr>
            <w:tcW w:w="1559" w:type="dxa"/>
            <w:vAlign w:val="center"/>
            <w:hideMark/>
          </w:tcPr>
          <w:p w:rsidR="00FA5CEB" w:rsidRPr="00997154" w:rsidRDefault="00FA5CEB" w:rsidP="00997154">
            <w:pPr>
              <w:spacing w:after="0" w:line="240" w:lineRule="auto"/>
              <w:jc w:val="center"/>
              <w:rPr>
                <w:sz w:val="24"/>
                <w:szCs w:val="24"/>
              </w:rPr>
            </w:pPr>
            <w:r w:rsidRPr="00997154">
              <w:rPr>
                <w:sz w:val="24"/>
                <w:szCs w:val="24"/>
              </w:rPr>
              <w:t>50</w:t>
            </w:r>
          </w:p>
        </w:tc>
      </w:tr>
      <w:tr w:rsidR="00FA5CEB" w:rsidRPr="00997154" w:rsidTr="00997154">
        <w:trPr>
          <w:trHeight w:val="135"/>
        </w:trPr>
        <w:tc>
          <w:tcPr>
            <w:tcW w:w="728" w:type="dxa"/>
            <w:gridSpan w:val="2"/>
            <w:hideMark/>
          </w:tcPr>
          <w:p w:rsidR="00FA5CEB" w:rsidRPr="00997154" w:rsidRDefault="00FA5CEB" w:rsidP="00562640">
            <w:pPr>
              <w:spacing w:after="0" w:line="240" w:lineRule="auto"/>
              <w:rPr>
                <w:sz w:val="24"/>
                <w:szCs w:val="24"/>
              </w:rPr>
            </w:pPr>
            <w:r w:rsidRPr="00997154">
              <w:rPr>
                <w:sz w:val="24"/>
                <w:szCs w:val="24"/>
              </w:rPr>
              <w:t>9.</w:t>
            </w:r>
          </w:p>
        </w:tc>
        <w:tc>
          <w:tcPr>
            <w:tcW w:w="7489" w:type="dxa"/>
            <w:hideMark/>
          </w:tcPr>
          <w:p w:rsidR="00FA5CEB" w:rsidRPr="00997154" w:rsidRDefault="00FA5CEB" w:rsidP="00562640">
            <w:pPr>
              <w:spacing w:after="0" w:line="240" w:lineRule="auto"/>
              <w:rPr>
                <w:sz w:val="24"/>
                <w:szCs w:val="24"/>
              </w:rPr>
            </w:pPr>
            <w:r w:rsidRPr="00997154">
              <w:rPr>
                <w:sz w:val="24"/>
                <w:szCs w:val="24"/>
              </w:rPr>
              <w:t xml:space="preserve">Саенко Ю. В.Специальная психология : учебное пособие / Ю. В. Саенко. - М. : Академический Проект, 2006. - 180 с. </w:t>
            </w:r>
          </w:p>
        </w:tc>
        <w:tc>
          <w:tcPr>
            <w:tcW w:w="1559" w:type="dxa"/>
            <w:vAlign w:val="center"/>
            <w:hideMark/>
          </w:tcPr>
          <w:p w:rsidR="00FA5CEB" w:rsidRPr="00997154" w:rsidRDefault="00FA5CEB" w:rsidP="00997154">
            <w:pPr>
              <w:spacing w:after="0" w:line="240" w:lineRule="auto"/>
              <w:jc w:val="center"/>
              <w:rPr>
                <w:sz w:val="24"/>
                <w:szCs w:val="24"/>
              </w:rPr>
            </w:pPr>
            <w:r w:rsidRPr="00997154">
              <w:rPr>
                <w:sz w:val="24"/>
                <w:szCs w:val="24"/>
              </w:rPr>
              <w:t>50</w:t>
            </w:r>
          </w:p>
        </w:tc>
      </w:tr>
      <w:tr w:rsidR="007340F9" w:rsidRPr="00997154" w:rsidTr="00997154">
        <w:trPr>
          <w:trHeight w:val="135"/>
        </w:trPr>
        <w:tc>
          <w:tcPr>
            <w:tcW w:w="728" w:type="dxa"/>
            <w:gridSpan w:val="2"/>
          </w:tcPr>
          <w:p w:rsidR="007340F9" w:rsidRPr="00997154" w:rsidRDefault="007340F9" w:rsidP="007340F9">
            <w:pPr>
              <w:spacing w:after="0" w:line="240" w:lineRule="auto"/>
              <w:rPr>
                <w:sz w:val="24"/>
                <w:szCs w:val="24"/>
              </w:rPr>
            </w:pPr>
            <w:r w:rsidRPr="00997154">
              <w:rPr>
                <w:sz w:val="24"/>
                <w:szCs w:val="24"/>
              </w:rPr>
              <w:t>10.</w:t>
            </w:r>
          </w:p>
        </w:tc>
        <w:tc>
          <w:tcPr>
            <w:tcW w:w="7489" w:type="dxa"/>
          </w:tcPr>
          <w:p w:rsidR="007340F9" w:rsidRPr="00997154" w:rsidRDefault="007340F9" w:rsidP="007340F9">
            <w:pPr>
              <w:spacing w:after="0" w:line="240" w:lineRule="auto"/>
              <w:rPr>
                <w:color w:val="000000" w:themeColor="text1"/>
                <w:sz w:val="24"/>
                <w:szCs w:val="24"/>
              </w:rPr>
            </w:pPr>
            <w:r w:rsidRPr="00997154">
              <w:rPr>
                <w:i/>
                <w:iCs/>
                <w:color w:val="000000"/>
                <w:sz w:val="24"/>
                <w:szCs w:val="24"/>
                <w:shd w:val="clear" w:color="auto" w:fill="FFFFFF"/>
              </w:rPr>
              <w:t>Фесенко, Ю. А. </w:t>
            </w:r>
            <w:r w:rsidRPr="00997154">
              <w:rPr>
                <w:color w:val="000000"/>
                <w:sz w:val="24"/>
                <w:szCs w:val="24"/>
                <w:shd w:val="clear" w:color="auto" w:fill="FFFFFF"/>
              </w:rPr>
              <w:t> Синдром дефицита внимания и гиперактивности. Диагностика и коррекция нарушений : практическое пособие / Ю. А. Фесенко, Е. В. Фесенко. — 2-е изд., испр. и доп. — Москва : Издательство Юрайт, 2023. — 250 с. — (Профессиональная практика). — ISBN 978-5-534-10064-8. — Текст : электронный // Образовательная платформа Юрайт [сайт]. — URL: </w:t>
            </w:r>
            <w:hyperlink r:id="rId22" w:tgtFrame="_blank" w:history="1">
              <w:r w:rsidRPr="00997154">
                <w:rPr>
                  <w:rStyle w:val="ac"/>
                  <w:color w:val="486C97"/>
                  <w:sz w:val="24"/>
                  <w:szCs w:val="24"/>
                  <w:shd w:val="clear" w:color="auto" w:fill="FFFFFF"/>
                </w:rPr>
                <w:t>https://urait.ru/bcode/516958</w:t>
              </w:r>
            </w:hyperlink>
            <w:r w:rsidRPr="00997154">
              <w:rPr>
                <w:color w:val="000000"/>
                <w:sz w:val="24"/>
                <w:szCs w:val="24"/>
                <w:shd w:val="clear" w:color="auto" w:fill="FFFFFF"/>
              </w:rPr>
              <w:t> (дата обращения: 27.02.2023).</w:t>
            </w:r>
          </w:p>
        </w:tc>
        <w:tc>
          <w:tcPr>
            <w:tcW w:w="1559" w:type="dxa"/>
          </w:tcPr>
          <w:p w:rsidR="007340F9" w:rsidRPr="00997154" w:rsidRDefault="007340F9" w:rsidP="00997154">
            <w:pPr>
              <w:spacing w:after="0" w:line="240" w:lineRule="auto"/>
              <w:jc w:val="center"/>
              <w:rPr>
                <w:color w:val="000000" w:themeColor="text1"/>
                <w:sz w:val="24"/>
                <w:szCs w:val="24"/>
                <w:lang w:eastAsia="ru-RU"/>
              </w:rPr>
            </w:pPr>
            <w:r w:rsidRPr="00997154">
              <w:rPr>
                <w:color w:val="000000" w:themeColor="text1"/>
                <w:sz w:val="24"/>
                <w:szCs w:val="24"/>
                <w:lang w:eastAsia="ru-RU"/>
              </w:rPr>
              <w:t>1</w:t>
            </w:r>
          </w:p>
        </w:tc>
      </w:tr>
      <w:tr w:rsidR="007340F9" w:rsidRPr="00997154" w:rsidTr="00997154">
        <w:trPr>
          <w:trHeight w:val="135"/>
        </w:trPr>
        <w:tc>
          <w:tcPr>
            <w:tcW w:w="728" w:type="dxa"/>
            <w:gridSpan w:val="2"/>
          </w:tcPr>
          <w:p w:rsidR="007340F9" w:rsidRPr="00997154" w:rsidRDefault="007340F9" w:rsidP="007340F9">
            <w:pPr>
              <w:spacing w:after="0" w:line="240" w:lineRule="auto"/>
              <w:rPr>
                <w:sz w:val="24"/>
                <w:szCs w:val="24"/>
              </w:rPr>
            </w:pPr>
            <w:r w:rsidRPr="00997154">
              <w:rPr>
                <w:sz w:val="24"/>
                <w:szCs w:val="24"/>
              </w:rPr>
              <w:t>11.</w:t>
            </w:r>
          </w:p>
        </w:tc>
        <w:tc>
          <w:tcPr>
            <w:tcW w:w="7489" w:type="dxa"/>
          </w:tcPr>
          <w:p w:rsidR="007340F9" w:rsidRPr="00997154" w:rsidRDefault="007340F9" w:rsidP="007340F9">
            <w:pPr>
              <w:spacing w:after="0" w:line="240" w:lineRule="auto"/>
              <w:rPr>
                <w:i/>
                <w:iCs/>
                <w:color w:val="000000"/>
                <w:sz w:val="24"/>
                <w:szCs w:val="24"/>
                <w:shd w:val="clear" w:color="auto" w:fill="FFFFFF"/>
              </w:rPr>
            </w:pPr>
            <w:r w:rsidRPr="00997154">
              <w:rPr>
                <w:i/>
                <w:iCs/>
                <w:color w:val="000000"/>
                <w:sz w:val="24"/>
                <w:szCs w:val="24"/>
                <w:shd w:val="clear" w:color="auto" w:fill="FFFFFF"/>
              </w:rPr>
              <w:t>Фесенко, Ю. А. </w:t>
            </w:r>
            <w:r w:rsidRPr="00997154">
              <w:rPr>
                <w:color w:val="000000"/>
                <w:sz w:val="24"/>
                <w:szCs w:val="24"/>
                <w:shd w:val="clear" w:color="auto" w:fill="FFFFFF"/>
              </w:rPr>
              <w:t xml:space="preserve"> Пограничные психические расстройства у детей : практическое пособие / Ю. А. Фесенко. — Москва : Издательство Юрайт, 2023. — 224 с. — (Профессиональная практика). — ISBN 978-5-534-11327-3. — Текст : электронный // Образовательная платформа </w:t>
            </w:r>
            <w:r w:rsidRPr="00997154">
              <w:rPr>
                <w:color w:val="000000"/>
                <w:sz w:val="24"/>
                <w:szCs w:val="24"/>
                <w:shd w:val="clear" w:color="auto" w:fill="FFFFFF"/>
              </w:rPr>
              <w:lastRenderedPageBreak/>
              <w:t>Юрайт [сайт]. — URL: </w:t>
            </w:r>
            <w:hyperlink r:id="rId23" w:tgtFrame="_blank" w:history="1">
              <w:r w:rsidRPr="00997154">
                <w:rPr>
                  <w:rStyle w:val="ac"/>
                  <w:color w:val="486C97"/>
                  <w:sz w:val="24"/>
                  <w:szCs w:val="24"/>
                  <w:shd w:val="clear" w:color="auto" w:fill="FFFFFF"/>
                </w:rPr>
                <w:t>https://urait.ru/bcode/518204</w:t>
              </w:r>
            </w:hyperlink>
            <w:r w:rsidRPr="00997154">
              <w:rPr>
                <w:color w:val="000000"/>
                <w:sz w:val="24"/>
                <w:szCs w:val="24"/>
                <w:shd w:val="clear" w:color="auto" w:fill="FFFFFF"/>
              </w:rPr>
              <w:t> (дата обращения: 27.02.2023).</w:t>
            </w:r>
          </w:p>
        </w:tc>
        <w:tc>
          <w:tcPr>
            <w:tcW w:w="1559" w:type="dxa"/>
          </w:tcPr>
          <w:p w:rsidR="007340F9" w:rsidRPr="00997154" w:rsidRDefault="007340F9" w:rsidP="00997154">
            <w:pPr>
              <w:spacing w:after="0" w:line="240" w:lineRule="auto"/>
              <w:jc w:val="center"/>
              <w:rPr>
                <w:color w:val="000000" w:themeColor="text1"/>
                <w:sz w:val="24"/>
                <w:szCs w:val="24"/>
                <w:lang w:eastAsia="ru-RU"/>
              </w:rPr>
            </w:pPr>
            <w:r w:rsidRPr="00997154">
              <w:rPr>
                <w:color w:val="000000" w:themeColor="text1"/>
                <w:sz w:val="24"/>
                <w:szCs w:val="24"/>
                <w:lang w:eastAsia="ru-RU"/>
              </w:rPr>
              <w:lastRenderedPageBreak/>
              <w:t>1</w:t>
            </w:r>
          </w:p>
        </w:tc>
      </w:tr>
      <w:tr w:rsidR="007340F9" w:rsidRPr="00997154" w:rsidTr="00997154">
        <w:trPr>
          <w:trHeight w:val="120"/>
        </w:trPr>
        <w:tc>
          <w:tcPr>
            <w:tcW w:w="728" w:type="dxa"/>
            <w:gridSpan w:val="2"/>
            <w:hideMark/>
          </w:tcPr>
          <w:p w:rsidR="007340F9" w:rsidRPr="00997154" w:rsidRDefault="007340F9" w:rsidP="00562640">
            <w:pPr>
              <w:spacing w:after="0" w:line="240" w:lineRule="auto"/>
              <w:rPr>
                <w:sz w:val="24"/>
                <w:szCs w:val="24"/>
              </w:rPr>
            </w:pPr>
            <w:r w:rsidRPr="00997154">
              <w:rPr>
                <w:sz w:val="24"/>
                <w:szCs w:val="24"/>
              </w:rPr>
              <w:lastRenderedPageBreak/>
              <w:t>7.</w:t>
            </w:r>
          </w:p>
        </w:tc>
        <w:tc>
          <w:tcPr>
            <w:tcW w:w="7489" w:type="dxa"/>
            <w:hideMark/>
          </w:tcPr>
          <w:p w:rsidR="007340F9" w:rsidRPr="00997154" w:rsidRDefault="007340F9" w:rsidP="00562640">
            <w:pPr>
              <w:spacing w:after="0" w:line="240" w:lineRule="auto"/>
              <w:rPr>
                <w:sz w:val="24"/>
                <w:szCs w:val="24"/>
              </w:rPr>
            </w:pPr>
            <w:r w:rsidRPr="00997154">
              <w:rPr>
                <w:sz w:val="24"/>
                <w:szCs w:val="24"/>
              </w:rPr>
              <w:t xml:space="preserve">Лаут Г.В. Коррекция поведения детей и подростков : практическое руководство. Ч. 2 : Отклонения и нарушения / Г. В. Лаут, У. Б. Брак, Ф. Линдеркамп. - М. : Академия, 2005. - 352 с. </w:t>
            </w:r>
          </w:p>
        </w:tc>
        <w:tc>
          <w:tcPr>
            <w:tcW w:w="1559" w:type="dxa"/>
            <w:vAlign w:val="center"/>
            <w:hideMark/>
          </w:tcPr>
          <w:p w:rsidR="007340F9" w:rsidRPr="00997154" w:rsidRDefault="007340F9" w:rsidP="00997154">
            <w:pPr>
              <w:spacing w:after="0" w:line="240" w:lineRule="auto"/>
              <w:jc w:val="center"/>
              <w:rPr>
                <w:sz w:val="24"/>
                <w:szCs w:val="24"/>
              </w:rPr>
            </w:pPr>
            <w:r w:rsidRPr="00997154">
              <w:rPr>
                <w:sz w:val="24"/>
                <w:szCs w:val="24"/>
              </w:rPr>
              <w:t>59</w:t>
            </w:r>
          </w:p>
        </w:tc>
      </w:tr>
      <w:tr w:rsidR="007340F9" w:rsidRPr="00997154" w:rsidTr="00997154">
        <w:trPr>
          <w:trHeight w:val="120"/>
        </w:trPr>
        <w:tc>
          <w:tcPr>
            <w:tcW w:w="728" w:type="dxa"/>
            <w:gridSpan w:val="2"/>
          </w:tcPr>
          <w:p w:rsidR="007340F9" w:rsidRPr="00997154" w:rsidRDefault="007340F9" w:rsidP="00562640">
            <w:pPr>
              <w:spacing w:after="0" w:line="240" w:lineRule="auto"/>
              <w:rPr>
                <w:sz w:val="24"/>
                <w:szCs w:val="24"/>
              </w:rPr>
            </w:pPr>
            <w:r w:rsidRPr="00997154">
              <w:rPr>
                <w:sz w:val="24"/>
                <w:szCs w:val="24"/>
              </w:rPr>
              <w:t>8.</w:t>
            </w:r>
          </w:p>
        </w:tc>
        <w:tc>
          <w:tcPr>
            <w:tcW w:w="7489" w:type="dxa"/>
            <w:vAlign w:val="bottom"/>
          </w:tcPr>
          <w:p w:rsidR="007340F9" w:rsidRPr="00997154" w:rsidRDefault="007340F9" w:rsidP="00562640">
            <w:pPr>
              <w:spacing w:after="0" w:line="240" w:lineRule="auto"/>
              <w:rPr>
                <w:sz w:val="24"/>
                <w:szCs w:val="24"/>
              </w:rPr>
            </w:pPr>
            <w:r w:rsidRPr="00997154">
              <w:rPr>
                <w:sz w:val="24"/>
                <w:szCs w:val="24"/>
              </w:rPr>
              <w:t xml:space="preserve">Змановская Е. В.   Девиантология (психология отклоняющегося поведения) : учебное пособие для студентов вузов / Е. В. Змановская. - 5-е изд., стер. - М. : Академия, 2008. - 288 с. </w:t>
            </w:r>
          </w:p>
        </w:tc>
        <w:tc>
          <w:tcPr>
            <w:tcW w:w="1559" w:type="dxa"/>
            <w:vAlign w:val="center"/>
          </w:tcPr>
          <w:p w:rsidR="007340F9" w:rsidRPr="00997154" w:rsidRDefault="007340F9" w:rsidP="00997154">
            <w:pPr>
              <w:spacing w:after="0" w:line="240" w:lineRule="auto"/>
              <w:jc w:val="center"/>
              <w:rPr>
                <w:sz w:val="24"/>
                <w:szCs w:val="24"/>
              </w:rPr>
            </w:pPr>
            <w:r w:rsidRPr="00997154">
              <w:rPr>
                <w:sz w:val="24"/>
                <w:szCs w:val="24"/>
              </w:rPr>
              <w:t>5</w:t>
            </w:r>
          </w:p>
        </w:tc>
      </w:tr>
      <w:tr w:rsidR="007340F9" w:rsidRPr="00997154" w:rsidTr="00997154">
        <w:trPr>
          <w:trHeight w:val="120"/>
        </w:trPr>
        <w:tc>
          <w:tcPr>
            <w:tcW w:w="728" w:type="dxa"/>
            <w:gridSpan w:val="2"/>
          </w:tcPr>
          <w:p w:rsidR="007340F9" w:rsidRPr="00997154" w:rsidRDefault="007340F9" w:rsidP="00562640">
            <w:pPr>
              <w:spacing w:after="0" w:line="240" w:lineRule="auto"/>
              <w:rPr>
                <w:sz w:val="24"/>
                <w:szCs w:val="24"/>
              </w:rPr>
            </w:pPr>
            <w:r w:rsidRPr="00997154">
              <w:rPr>
                <w:sz w:val="24"/>
                <w:szCs w:val="24"/>
              </w:rPr>
              <w:t>9.</w:t>
            </w:r>
          </w:p>
        </w:tc>
        <w:tc>
          <w:tcPr>
            <w:tcW w:w="7489" w:type="dxa"/>
            <w:vAlign w:val="bottom"/>
          </w:tcPr>
          <w:p w:rsidR="007340F9" w:rsidRPr="00997154" w:rsidRDefault="007340F9" w:rsidP="00562640">
            <w:pPr>
              <w:spacing w:after="0" w:line="240" w:lineRule="auto"/>
              <w:rPr>
                <w:sz w:val="24"/>
                <w:szCs w:val="24"/>
              </w:rPr>
            </w:pPr>
            <w:r w:rsidRPr="00997154">
              <w:rPr>
                <w:sz w:val="24"/>
                <w:szCs w:val="24"/>
              </w:rPr>
              <w:t xml:space="preserve">Введение в психологию инвалидности : учебник / И. Н. Галасюк [и др.] ; под ред. О. В. Красновой. - М. ; Воронеж : Изд-во МПСИ, 2011. - 333 с. </w:t>
            </w:r>
          </w:p>
        </w:tc>
        <w:tc>
          <w:tcPr>
            <w:tcW w:w="1559" w:type="dxa"/>
            <w:vAlign w:val="center"/>
          </w:tcPr>
          <w:p w:rsidR="007340F9" w:rsidRPr="00997154" w:rsidRDefault="007340F9" w:rsidP="00997154">
            <w:pPr>
              <w:spacing w:after="0" w:line="240" w:lineRule="auto"/>
              <w:jc w:val="center"/>
              <w:rPr>
                <w:sz w:val="24"/>
                <w:szCs w:val="24"/>
              </w:rPr>
            </w:pPr>
            <w:r w:rsidRPr="00997154">
              <w:rPr>
                <w:sz w:val="24"/>
                <w:szCs w:val="24"/>
              </w:rPr>
              <w:t>25</w:t>
            </w:r>
          </w:p>
        </w:tc>
      </w:tr>
      <w:tr w:rsidR="007340F9" w:rsidRPr="00997154" w:rsidTr="00997154">
        <w:trPr>
          <w:trHeight w:val="70"/>
        </w:trPr>
        <w:tc>
          <w:tcPr>
            <w:tcW w:w="728" w:type="dxa"/>
            <w:gridSpan w:val="2"/>
          </w:tcPr>
          <w:p w:rsidR="007340F9" w:rsidRPr="00997154" w:rsidRDefault="007340F9" w:rsidP="00562640">
            <w:pPr>
              <w:spacing w:after="0" w:line="240" w:lineRule="auto"/>
              <w:rPr>
                <w:sz w:val="24"/>
                <w:szCs w:val="24"/>
              </w:rPr>
            </w:pPr>
            <w:r w:rsidRPr="00997154">
              <w:rPr>
                <w:sz w:val="24"/>
                <w:szCs w:val="24"/>
              </w:rPr>
              <w:t>10.</w:t>
            </w:r>
          </w:p>
        </w:tc>
        <w:tc>
          <w:tcPr>
            <w:tcW w:w="7489" w:type="dxa"/>
            <w:vAlign w:val="bottom"/>
          </w:tcPr>
          <w:p w:rsidR="007340F9" w:rsidRPr="00997154" w:rsidRDefault="007340F9" w:rsidP="00562640">
            <w:pPr>
              <w:spacing w:after="0" w:line="240" w:lineRule="auto"/>
              <w:rPr>
                <w:sz w:val="24"/>
                <w:szCs w:val="24"/>
              </w:rPr>
            </w:pPr>
            <w:r w:rsidRPr="00997154">
              <w:rPr>
                <w:sz w:val="24"/>
                <w:szCs w:val="24"/>
              </w:rPr>
              <w:t>Никулина О. А.   Основы психологической коррекции поведенческих девиаций у несовершеннолетних с химическими аддикциями (зависимостями) : учебно-методическое пособие / О. А. Никулина ; СПбНИИФК; под ред. С. П. Евсеева. - СПб., 2009. - 228 с. - б/ц.</w:t>
            </w:r>
          </w:p>
        </w:tc>
        <w:tc>
          <w:tcPr>
            <w:tcW w:w="1559" w:type="dxa"/>
            <w:vAlign w:val="center"/>
          </w:tcPr>
          <w:p w:rsidR="007340F9" w:rsidRPr="00997154" w:rsidRDefault="007340F9" w:rsidP="00997154">
            <w:pPr>
              <w:spacing w:after="0" w:line="240" w:lineRule="auto"/>
              <w:jc w:val="center"/>
              <w:rPr>
                <w:sz w:val="24"/>
                <w:szCs w:val="24"/>
              </w:rPr>
            </w:pPr>
            <w:r w:rsidRPr="00997154">
              <w:rPr>
                <w:sz w:val="24"/>
                <w:szCs w:val="24"/>
              </w:rPr>
              <w:t>1</w:t>
            </w:r>
          </w:p>
        </w:tc>
      </w:tr>
    </w:tbl>
    <w:p w:rsidR="001461BC" w:rsidRPr="00A06316" w:rsidRDefault="001461BC" w:rsidP="001461BC">
      <w:pPr>
        <w:spacing w:after="0" w:line="240" w:lineRule="auto"/>
        <w:rPr>
          <w:rFonts w:ascii="Times New Roman" w:hAnsi="Times New Roman"/>
          <w:color w:val="000000" w:themeColor="text1"/>
          <w:sz w:val="24"/>
          <w:szCs w:val="24"/>
          <w:lang w:eastAsia="ru-RU"/>
        </w:rPr>
      </w:pPr>
    </w:p>
    <w:p w:rsidR="001461BC" w:rsidRPr="00A06316" w:rsidRDefault="001461BC" w:rsidP="001461BC">
      <w:pPr>
        <w:pBdr>
          <w:top w:val="nil"/>
          <w:left w:val="nil"/>
          <w:bottom w:val="nil"/>
          <w:right w:val="nil"/>
          <w:between w:val="nil"/>
          <w:bar w:val="nil"/>
        </w:pBdr>
        <w:spacing w:after="0" w:line="240" w:lineRule="auto"/>
        <w:ind w:firstLine="709"/>
        <w:rPr>
          <w:rFonts w:ascii="Times New Roman" w:hAnsi="Times New Roman" w:cs="Tahoma"/>
          <w:b/>
          <w:color w:val="000000" w:themeColor="text1"/>
          <w:sz w:val="24"/>
          <w:szCs w:val="24"/>
          <w:bdr w:val="nil"/>
        </w:rPr>
      </w:pPr>
      <w:r w:rsidRPr="00A06316">
        <w:rPr>
          <w:rFonts w:ascii="Times New Roman" w:hAnsi="Times New Roman" w:cs="Tahoma"/>
          <w:b/>
          <w:color w:val="000000" w:themeColor="text1"/>
          <w:sz w:val="24"/>
          <w:szCs w:val="24"/>
          <w:bdr w:val="nil"/>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997154" w:rsidRPr="00F360D9" w:rsidRDefault="00997154" w:rsidP="00997154">
      <w:pPr>
        <w:widowControl w:val="0"/>
        <w:numPr>
          <w:ilvl w:val="0"/>
          <w:numId w:val="62"/>
        </w:numPr>
        <w:spacing w:after="0" w:line="240" w:lineRule="auto"/>
        <w:ind w:left="0" w:firstLine="697"/>
        <w:jc w:val="both"/>
        <w:rPr>
          <w:rFonts w:ascii="Times New Roman" w:eastAsia="Times New Roman" w:hAnsi="Times New Roman"/>
          <w:sz w:val="24"/>
          <w:szCs w:val="24"/>
          <w:lang w:eastAsia="ru-RU"/>
        </w:rPr>
      </w:pPr>
      <w:r w:rsidRPr="00F360D9">
        <w:rPr>
          <w:rFonts w:ascii="Times New Roman" w:eastAsia="Times New Roman" w:hAnsi="Times New Roman"/>
          <w:sz w:val="24"/>
          <w:szCs w:val="24"/>
          <w:lang w:eastAsia="ru-RU"/>
        </w:rPr>
        <w:t xml:space="preserve">Антиплагиат: российская система обнаружения текстовых заимствований </w:t>
      </w:r>
      <w:hyperlink r:id="rId24" w:history="1">
        <w:r w:rsidRPr="00F360D9">
          <w:rPr>
            <w:rFonts w:ascii="Times New Roman" w:eastAsia="Times New Roman" w:hAnsi="Times New Roman"/>
            <w:color w:val="0044AA"/>
            <w:sz w:val="24"/>
            <w:szCs w:val="24"/>
            <w:u w:val="single"/>
            <w:lang w:eastAsia="ru-RU"/>
          </w:rPr>
          <w:t>https://antiplagiat.ru/</w:t>
        </w:r>
      </w:hyperlink>
    </w:p>
    <w:p w:rsidR="00997154" w:rsidRPr="00F360D9" w:rsidRDefault="00997154" w:rsidP="00997154">
      <w:pPr>
        <w:widowControl w:val="0"/>
        <w:numPr>
          <w:ilvl w:val="0"/>
          <w:numId w:val="62"/>
        </w:numPr>
        <w:spacing w:after="0" w:line="240" w:lineRule="auto"/>
        <w:ind w:left="0" w:firstLine="697"/>
        <w:jc w:val="both"/>
        <w:rPr>
          <w:rFonts w:ascii="Times New Roman" w:eastAsia="Times New Roman" w:hAnsi="Times New Roman"/>
          <w:sz w:val="24"/>
          <w:szCs w:val="24"/>
          <w:lang w:eastAsia="ru-RU"/>
        </w:rPr>
      </w:pPr>
      <w:r w:rsidRPr="00F360D9">
        <w:rPr>
          <w:rFonts w:ascii="Times New Roman" w:eastAsia="Times New Roman" w:hAnsi="Times New Roman"/>
          <w:sz w:val="24"/>
          <w:szCs w:val="24"/>
          <w:lang w:eastAsia="ru-RU"/>
        </w:rPr>
        <w:t xml:space="preserve">Министерство науки и высшего образования Российской Федерации </w:t>
      </w:r>
      <w:hyperlink r:id="rId25" w:history="1">
        <w:r w:rsidRPr="00F360D9">
          <w:rPr>
            <w:rFonts w:ascii="Times New Roman" w:eastAsia="Times New Roman" w:hAnsi="Times New Roman"/>
            <w:color w:val="0044AA"/>
            <w:sz w:val="24"/>
            <w:szCs w:val="24"/>
            <w:u w:val="single"/>
            <w:lang w:eastAsia="ru-RU"/>
          </w:rPr>
          <w:t>https://minobrnauki.gov.ru/</w:t>
        </w:r>
      </w:hyperlink>
    </w:p>
    <w:p w:rsidR="00997154" w:rsidRPr="00F360D9" w:rsidRDefault="00997154" w:rsidP="00997154">
      <w:pPr>
        <w:widowControl w:val="0"/>
        <w:numPr>
          <w:ilvl w:val="0"/>
          <w:numId w:val="62"/>
        </w:numPr>
        <w:spacing w:after="0" w:line="240" w:lineRule="auto"/>
        <w:ind w:left="0" w:firstLine="697"/>
        <w:jc w:val="both"/>
        <w:rPr>
          <w:rFonts w:ascii="Times New Roman" w:eastAsia="Times New Roman" w:hAnsi="Times New Roman"/>
          <w:sz w:val="24"/>
          <w:szCs w:val="24"/>
          <w:lang w:eastAsia="ru-RU"/>
        </w:rPr>
      </w:pPr>
      <w:r w:rsidRPr="00F360D9">
        <w:rPr>
          <w:rFonts w:ascii="Times New Roman" w:eastAsia="Times New Roman" w:hAnsi="Times New Roman"/>
          <w:sz w:val="24"/>
          <w:szCs w:val="24"/>
          <w:lang w:eastAsia="ru-RU"/>
        </w:rPr>
        <w:t xml:space="preserve">Министерство спорта Российской Федерации </w:t>
      </w:r>
      <w:hyperlink r:id="rId26" w:history="1">
        <w:r w:rsidRPr="00F360D9">
          <w:rPr>
            <w:rFonts w:ascii="Times New Roman" w:eastAsia="Times New Roman" w:hAnsi="Times New Roman"/>
            <w:color w:val="0044AA"/>
            <w:sz w:val="24"/>
            <w:szCs w:val="24"/>
            <w:u w:val="single"/>
            <w:lang w:eastAsia="ru-RU"/>
          </w:rPr>
          <w:t>http://www.minsport.gov.ru/</w:t>
        </w:r>
      </w:hyperlink>
    </w:p>
    <w:p w:rsidR="00997154" w:rsidRPr="00F360D9" w:rsidRDefault="00997154" w:rsidP="00997154">
      <w:pPr>
        <w:widowControl w:val="0"/>
        <w:numPr>
          <w:ilvl w:val="0"/>
          <w:numId w:val="62"/>
        </w:numPr>
        <w:spacing w:after="0" w:line="240" w:lineRule="auto"/>
        <w:ind w:left="0" w:firstLine="697"/>
        <w:jc w:val="both"/>
        <w:rPr>
          <w:rFonts w:ascii="Times New Roman" w:eastAsia="Times New Roman" w:hAnsi="Times New Roman"/>
          <w:sz w:val="24"/>
          <w:szCs w:val="24"/>
          <w:lang w:eastAsia="ru-RU"/>
        </w:rPr>
      </w:pPr>
      <w:r w:rsidRPr="00F360D9">
        <w:rPr>
          <w:rFonts w:ascii="Times New Roman" w:eastAsia="Times New Roman" w:hAnsi="Times New Roman"/>
          <w:sz w:val="24"/>
          <w:szCs w:val="24"/>
          <w:lang w:eastAsia="ru-RU"/>
        </w:rPr>
        <w:t xml:space="preserve">Московская государственная академия физической культуры </w:t>
      </w:r>
      <w:hyperlink r:id="rId27" w:history="1">
        <w:r w:rsidRPr="00F360D9">
          <w:rPr>
            <w:rFonts w:ascii="Times New Roman" w:eastAsia="Times New Roman" w:hAnsi="Times New Roman"/>
            <w:color w:val="0044AA"/>
            <w:sz w:val="24"/>
            <w:szCs w:val="24"/>
            <w:u w:val="single"/>
            <w:lang w:eastAsia="ru-RU"/>
          </w:rPr>
          <w:t>https://mgafk.ru/</w:t>
        </w:r>
      </w:hyperlink>
    </w:p>
    <w:p w:rsidR="00997154" w:rsidRPr="00F360D9" w:rsidRDefault="00997154" w:rsidP="00997154">
      <w:pPr>
        <w:widowControl w:val="0"/>
        <w:numPr>
          <w:ilvl w:val="0"/>
          <w:numId w:val="62"/>
        </w:numPr>
        <w:spacing w:after="0" w:line="240" w:lineRule="auto"/>
        <w:ind w:left="0" w:firstLine="697"/>
        <w:jc w:val="both"/>
        <w:rPr>
          <w:rFonts w:ascii="Times New Roman" w:eastAsia="Times New Roman" w:hAnsi="Times New Roman"/>
          <w:sz w:val="24"/>
          <w:szCs w:val="24"/>
          <w:lang w:eastAsia="ru-RU"/>
        </w:rPr>
      </w:pPr>
      <w:r w:rsidRPr="00F360D9">
        <w:rPr>
          <w:rFonts w:ascii="Times New Roman" w:eastAsia="Times New Roman" w:hAnsi="Times New Roman"/>
          <w:bCs/>
          <w:sz w:val="24"/>
          <w:szCs w:val="24"/>
          <w:lang w:eastAsia="ru-RU"/>
        </w:rPr>
        <w:t xml:space="preserve">Образовательная платформа МГАФК (SAKAI) </w:t>
      </w:r>
      <w:hyperlink r:id="rId28" w:history="1">
        <w:r w:rsidRPr="00F360D9">
          <w:rPr>
            <w:rFonts w:ascii="Times New Roman" w:eastAsia="Times New Roman" w:hAnsi="Times New Roman"/>
            <w:color w:val="0044AA"/>
            <w:sz w:val="24"/>
            <w:szCs w:val="24"/>
            <w:u w:val="single"/>
            <w:lang w:eastAsia="ru-RU"/>
          </w:rPr>
          <w:t>https://edu.mgafk.ru/portal</w:t>
        </w:r>
      </w:hyperlink>
    </w:p>
    <w:p w:rsidR="00997154" w:rsidRPr="00F360D9" w:rsidRDefault="00997154" w:rsidP="00997154">
      <w:pPr>
        <w:widowControl w:val="0"/>
        <w:numPr>
          <w:ilvl w:val="0"/>
          <w:numId w:val="62"/>
        </w:numPr>
        <w:spacing w:after="0" w:line="240" w:lineRule="auto"/>
        <w:ind w:left="0" w:firstLine="697"/>
        <w:jc w:val="both"/>
        <w:rPr>
          <w:rFonts w:ascii="Times New Roman" w:eastAsia="Times New Roman" w:hAnsi="Times New Roman"/>
          <w:sz w:val="24"/>
          <w:szCs w:val="24"/>
          <w:lang w:eastAsia="ru-RU"/>
        </w:rPr>
      </w:pPr>
      <w:r w:rsidRPr="00F360D9">
        <w:rPr>
          <w:rFonts w:ascii="Times New Roman" w:eastAsia="Times New Roman" w:hAnsi="Times New Roman"/>
          <w:sz w:val="24"/>
          <w:szCs w:val="24"/>
          <w:lang w:eastAsia="ru-RU"/>
        </w:rPr>
        <w:t xml:space="preserve">Сервис организации видеоконференцсвязи, вебинаров, онлайн-конференций, интерактивные доски </w:t>
      </w:r>
      <w:r w:rsidRPr="00F360D9">
        <w:rPr>
          <w:rFonts w:ascii="Times New Roman" w:eastAsia="Times New Roman" w:hAnsi="Times New Roman"/>
          <w:bCs/>
          <w:sz w:val="24"/>
          <w:szCs w:val="24"/>
          <w:lang w:eastAsia="ru-RU"/>
        </w:rPr>
        <w:t>МГАФК</w:t>
      </w:r>
      <w:hyperlink r:id="rId29" w:history="1">
        <w:r w:rsidRPr="00F360D9">
          <w:rPr>
            <w:rFonts w:ascii="Times New Roman" w:eastAsia="Times New Roman" w:hAnsi="Times New Roman"/>
            <w:color w:val="0044AA"/>
            <w:sz w:val="24"/>
            <w:szCs w:val="24"/>
            <w:u w:val="single"/>
            <w:lang w:eastAsia="ru-RU"/>
          </w:rPr>
          <w:t>https://vks.mgafk.ru/</w:t>
        </w:r>
      </w:hyperlink>
    </w:p>
    <w:p w:rsidR="00997154" w:rsidRPr="00F360D9" w:rsidRDefault="00997154" w:rsidP="00997154">
      <w:pPr>
        <w:widowControl w:val="0"/>
        <w:numPr>
          <w:ilvl w:val="0"/>
          <w:numId w:val="62"/>
        </w:numPr>
        <w:spacing w:after="0" w:line="240" w:lineRule="auto"/>
        <w:ind w:left="0" w:firstLine="697"/>
        <w:jc w:val="both"/>
        <w:rPr>
          <w:rFonts w:ascii="Times New Roman" w:eastAsia="Times New Roman" w:hAnsi="Times New Roman"/>
          <w:sz w:val="24"/>
          <w:szCs w:val="24"/>
          <w:lang w:eastAsia="ru-RU"/>
        </w:rPr>
      </w:pPr>
      <w:r w:rsidRPr="00F360D9">
        <w:rPr>
          <w:rFonts w:ascii="Times New Roman" w:eastAsia="Times New Roman" w:hAnsi="Times New Roman"/>
          <w:sz w:val="24"/>
          <w:szCs w:val="24"/>
          <w:lang w:eastAsia="ru-RU"/>
        </w:rPr>
        <w:t xml:space="preserve">Федеральная служба по надзору в сфере образования и науки </w:t>
      </w:r>
      <w:hyperlink r:id="rId30" w:history="1">
        <w:r w:rsidRPr="00F360D9">
          <w:rPr>
            <w:rFonts w:ascii="Times New Roman" w:eastAsia="Times New Roman" w:hAnsi="Times New Roman"/>
            <w:color w:val="0044AA"/>
            <w:sz w:val="24"/>
            <w:szCs w:val="24"/>
            <w:u w:val="single"/>
            <w:lang w:eastAsia="ru-RU"/>
          </w:rPr>
          <w:t>http://obrnadzor.gov.ru/ru/</w:t>
        </w:r>
      </w:hyperlink>
    </w:p>
    <w:p w:rsidR="00997154" w:rsidRPr="00F360D9" w:rsidRDefault="00997154" w:rsidP="00997154">
      <w:pPr>
        <w:widowControl w:val="0"/>
        <w:numPr>
          <w:ilvl w:val="0"/>
          <w:numId w:val="62"/>
        </w:numPr>
        <w:spacing w:after="0" w:line="240" w:lineRule="auto"/>
        <w:ind w:left="0" w:firstLine="697"/>
        <w:jc w:val="both"/>
        <w:rPr>
          <w:rFonts w:ascii="Times New Roman" w:eastAsia="Times New Roman" w:hAnsi="Times New Roman"/>
          <w:sz w:val="24"/>
          <w:szCs w:val="24"/>
          <w:lang w:eastAsia="ru-RU"/>
        </w:rPr>
      </w:pPr>
      <w:r w:rsidRPr="00F360D9">
        <w:rPr>
          <w:rFonts w:ascii="Times New Roman" w:eastAsia="Times New Roman" w:hAnsi="Times New Roman"/>
          <w:sz w:val="24"/>
          <w:szCs w:val="24"/>
          <w:lang w:eastAsia="ru-RU"/>
        </w:rPr>
        <w:t xml:space="preserve">Федеральный портал «Российское образование» </w:t>
      </w:r>
      <w:hyperlink r:id="rId31" w:history="1">
        <w:r w:rsidRPr="00F360D9">
          <w:rPr>
            <w:rFonts w:ascii="Times New Roman" w:eastAsia="Times New Roman" w:hAnsi="Times New Roman"/>
            <w:color w:val="0044AA"/>
            <w:sz w:val="24"/>
            <w:szCs w:val="24"/>
            <w:u w:val="single"/>
            <w:lang w:eastAsia="ru-RU"/>
          </w:rPr>
          <w:t>http://www.edu.ru</w:t>
        </w:r>
      </w:hyperlink>
    </w:p>
    <w:p w:rsidR="00997154" w:rsidRPr="00F360D9" w:rsidRDefault="00997154" w:rsidP="00997154">
      <w:pPr>
        <w:widowControl w:val="0"/>
        <w:numPr>
          <w:ilvl w:val="0"/>
          <w:numId w:val="62"/>
        </w:numPr>
        <w:spacing w:after="0" w:line="240" w:lineRule="auto"/>
        <w:ind w:left="0" w:firstLine="697"/>
        <w:jc w:val="both"/>
        <w:rPr>
          <w:rFonts w:ascii="Times New Roman" w:eastAsia="Times New Roman" w:hAnsi="Times New Roman"/>
          <w:sz w:val="24"/>
          <w:szCs w:val="24"/>
          <w:lang w:eastAsia="ru-RU"/>
        </w:rPr>
      </w:pPr>
      <w:r w:rsidRPr="00F360D9">
        <w:rPr>
          <w:rFonts w:ascii="Times New Roman" w:eastAsia="Times New Roman" w:hAnsi="Times New Roman"/>
          <w:sz w:val="24"/>
          <w:szCs w:val="24"/>
          <w:lang w:eastAsia="ru-RU"/>
        </w:rPr>
        <w:t xml:space="preserve">Электронная библиотечная система ЭЛМАРК (МГАФК) </w:t>
      </w:r>
      <w:hyperlink r:id="rId32" w:history="1">
        <w:r w:rsidRPr="00F360D9">
          <w:rPr>
            <w:rFonts w:ascii="Times New Roman" w:eastAsia="Times New Roman" w:hAnsi="Times New Roman"/>
            <w:color w:val="0044AA"/>
            <w:sz w:val="24"/>
            <w:szCs w:val="24"/>
            <w:u w:val="single"/>
            <w:lang w:val="en-US" w:eastAsia="ru-RU"/>
          </w:rPr>
          <w:t>http</w:t>
        </w:r>
        <w:r w:rsidRPr="00F360D9">
          <w:rPr>
            <w:rFonts w:ascii="Times New Roman" w:eastAsia="Times New Roman" w:hAnsi="Times New Roman"/>
            <w:color w:val="0044AA"/>
            <w:sz w:val="24"/>
            <w:szCs w:val="24"/>
            <w:u w:val="single"/>
            <w:lang w:eastAsia="ru-RU"/>
          </w:rPr>
          <w:t>://lib.mgafk.ru</w:t>
        </w:r>
      </w:hyperlink>
    </w:p>
    <w:p w:rsidR="00997154" w:rsidRPr="00F360D9" w:rsidRDefault="00997154" w:rsidP="00997154">
      <w:pPr>
        <w:widowControl w:val="0"/>
        <w:numPr>
          <w:ilvl w:val="0"/>
          <w:numId w:val="62"/>
        </w:numPr>
        <w:spacing w:after="0" w:line="240" w:lineRule="auto"/>
        <w:ind w:left="0" w:firstLine="697"/>
        <w:jc w:val="both"/>
        <w:rPr>
          <w:rFonts w:ascii="Times New Roman" w:eastAsia="Times New Roman" w:hAnsi="Times New Roman"/>
          <w:sz w:val="24"/>
          <w:szCs w:val="24"/>
          <w:lang w:eastAsia="ru-RU"/>
        </w:rPr>
      </w:pPr>
      <w:r w:rsidRPr="00F360D9">
        <w:rPr>
          <w:rFonts w:ascii="Times New Roman" w:eastAsia="Times New Roman" w:hAnsi="Times New Roman"/>
          <w:sz w:val="24"/>
          <w:szCs w:val="24"/>
          <w:lang w:eastAsia="ru-RU"/>
        </w:rPr>
        <w:t xml:space="preserve">Электронно-библиотечная система «Юрайт» </w:t>
      </w:r>
      <w:hyperlink r:id="rId33" w:history="1">
        <w:r w:rsidRPr="00F360D9">
          <w:rPr>
            <w:rFonts w:ascii="Times New Roman" w:eastAsia="Times New Roman" w:hAnsi="Times New Roman"/>
            <w:color w:val="0044AA"/>
            <w:sz w:val="24"/>
            <w:szCs w:val="24"/>
            <w:u w:val="single"/>
            <w:lang w:eastAsia="ru-RU"/>
          </w:rPr>
          <w:t>https://urait.ru/</w:t>
        </w:r>
      </w:hyperlink>
    </w:p>
    <w:p w:rsidR="00997154" w:rsidRPr="00F360D9" w:rsidRDefault="00997154" w:rsidP="00997154">
      <w:pPr>
        <w:widowControl w:val="0"/>
        <w:numPr>
          <w:ilvl w:val="0"/>
          <w:numId w:val="62"/>
        </w:numPr>
        <w:spacing w:after="0" w:line="240" w:lineRule="auto"/>
        <w:ind w:left="0" w:firstLine="697"/>
        <w:jc w:val="both"/>
        <w:rPr>
          <w:rFonts w:ascii="Times New Roman" w:eastAsia="Times New Roman" w:hAnsi="Times New Roman"/>
          <w:sz w:val="24"/>
          <w:szCs w:val="24"/>
          <w:lang w:eastAsia="ru-RU"/>
        </w:rPr>
      </w:pPr>
      <w:r w:rsidRPr="00F360D9">
        <w:rPr>
          <w:rFonts w:ascii="Times New Roman" w:eastAsia="Times New Roman" w:hAnsi="Times New Roman"/>
          <w:sz w:val="24"/>
          <w:szCs w:val="24"/>
          <w:lang w:eastAsia="ru-RU"/>
        </w:rPr>
        <w:t xml:space="preserve">Электронно-библиотечная система Elibrary </w:t>
      </w:r>
      <w:hyperlink r:id="rId34" w:history="1">
        <w:r w:rsidRPr="00F360D9">
          <w:rPr>
            <w:rFonts w:ascii="Times New Roman" w:eastAsia="Times New Roman" w:hAnsi="Times New Roman"/>
            <w:color w:val="0044AA"/>
            <w:sz w:val="24"/>
            <w:szCs w:val="24"/>
            <w:u w:val="single"/>
            <w:lang w:eastAsia="ru-RU"/>
          </w:rPr>
          <w:t>https://elibrary.ru</w:t>
        </w:r>
      </w:hyperlink>
    </w:p>
    <w:p w:rsidR="00997154" w:rsidRPr="00F360D9" w:rsidRDefault="00997154" w:rsidP="00997154">
      <w:pPr>
        <w:widowControl w:val="0"/>
        <w:numPr>
          <w:ilvl w:val="0"/>
          <w:numId w:val="62"/>
        </w:numPr>
        <w:spacing w:after="0" w:line="240" w:lineRule="auto"/>
        <w:ind w:left="0" w:firstLine="697"/>
        <w:jc w:val="both"/>
        <w:rPr>
          <w:rFonts w:ascii="Times New Roman" w:eastAsia="Times New Roman" w:hAnsi="Times New Roman"/>
          <w:sz w:val="24"/>
          <w:szCs w:val="24"/>
          <w:lang w:eastAsia="ru-RU"/>
        </w:rPr>
      </w:pPr>
      <w:r w:rsidRPr="00F360D9">
        <w:rPr>
          <w:rFonts w:ascii="Times New Roman" w:eastAsia="Times New Roman" w:hAnsi="Times New Roman"/>
          <w:sz w:val="24"/>
          <w:szCs w:val="24"/>
          <w:lang w:eastAsia="ru-RU"/>
        </w:rPr>
        <w:t xml:space="preserve">Электронно-библиотечная система IPRbooks </w:t>
      </w:r>
      <w:hyperlink r:id="rId35" w:history="1">
        <w:r w:rsidRPr="00F360D9">
          <w:rPr>
            <w:rFonts w:ascii="Times New Roman" w:eastAsia="Times New Roman" w:hAnsi="Times New Roman"/>
            <w:color w:val="0044AA"/>
            <w:sz w:val="24"/>
            <w:szCs w:val="24"/>
            <w:u w:val="single"/>
            <w:lang w:eastAsia="ru-RU"/>
          </w:rPr>
          <w:t>http://www.iprbookshop.ru</w:t>
        </w:r>
      </w:hyperlink>
    </w:p>
    <w:p w:rsidR="00997154" w:rsidRPr="00F360D9" w:rsidRDefault="00997154" w:rsidP="00997154">
      <w:pPr>
        <w:widowControl w:val="0"/>
        <w:numPr>
          <w:ilvl w:val="0"/>
          <w:numId w:val="62"/>
        </w:numPr>
        <w:spacing w:after="0" w:line="240" w:lineRule="auto"/>
        <w:ind w:left="0" w:firstLine="697"/>
        <w:jc w:val="both"/>
        <w:rPr>
          <w:rFonts w:ascii="Times New Roman" w:eastAsia="Times New Roman" w:hAnsi="Times New Roman"/>
          <w:sz w:val="24"/>
          <w:szCs w:val="24"/>
          <w:lang w:eastAsia="ru-RU"/>
        </w:rPr>
      </w:pPr>
      <w:r w:rsidRPr="00F360D9">
        <w:rPr>
          <w:rFonts w:ascii="Times New Roman" w:eastAsia="Times New Roman" w:hAnsi="Times New Roman"/>
          <w:sz w:val="24"/>
          <w:szCs w:val="24"/>
          <w:lang w:eastAsia="ru-RU"/>
        </w:rPr>
        <w:t xml:space="preserve">Электронно-библиотечная система РУКОНТ </w:t>
      </w:r>
      <w:hyperlink r:id="rId36" w:history="1">
        <w:r w:rsidRPr="00F360D9">
          <w:rPr>
            <w:rFonts w:ascii="Times New Roman" w:eastAsia="Times New Roman" w:hAnsi="Times New Roman"/>
            <w:color w:val="0044AA"/>
            <w:sz w:val="24"/>
            <w:szCs w:val="24"/>
            <w:u w:val="single"/>
            <w:lang w:eastAsia="ru-RU"/>
          </w:rPr>
          <w:t>https://lib.rucont.ru</w:t>
        </w:r>
      </w:hyperlink>
    </w:p>
    <w:p w:rsidR="00997154" w:rsidRPr="00F360D9" w:rsidRDefault="00997154" w:rsidP="00997154">
      <w:pPr>
        <w:widowControl w:val="0"/>
        <w:numPr>
          <w:ilvl w:val="0"/>
          <w:numId w:val="62"/>
        </w:numPr>
        <w:spacing w:after="0" w:line="240" w:lineRule="auto"/>
        <w:ind w:left="0" w:firstLine="697"/>
        <w:jc w:val="both"/>
        <w:rPr>
          <w:rFonts w:ascii="Times New Roman" w:eastAsia="Times New Roman" w:hAnsi="Times New Roman"/>
          <w:sz w:val="24"/>
          <w:szCs w:val="24"/>
          <w:lang w:eastAsia="ru-RU"/>
        </w:rPr>
      </w:pPr>
      <w:r w:rsidRPr="00F360D9">
        <w:rPr>
          <w:rFonts w:ascii="Times New Roman" w:eastAsia="Times New Roman" w:hAnsi="Times New Roman"/>
          <w:sz w:val="24"/>
          <w:szCs w:val="24"/>
          <w:lang w:eastAsia="ru-RU"/>
        </w:rPr>
        <w:t xml:space="preserve">Энциклопедия психодиагностики </w:t>
      </w:r>
      <w:hyperlink r:id="rId37" w:history="1">
        <w:r w:rsidRPr="00F360D9">
          <w:rPr>
            <w:rFonts w:ascii="Times New Roman" w:eastAsia="Times New Roman" w:hAnsi="Times New Roman"/>
            <w:color w:val="0044AA"/>
            <w:sz w:val="24"/>
            <w:szCs w:val="24"/>
            <w:u w:val="single"/>
            <w:lang w:eastAsia="ru-RU"/>
          </w:rPr>
          <w:t>http://psylab.info</w:t>
        </w:r>
      </w:hyperlink>
    </w:p>
    <w:p w:rsidR="00997154" w:rsidRPr="00F360D9" w:rsidRDefault="00997154" w:rsidP="00997154">
      <w:pPr>
        <w:widowControl w:val="0"/>
        <w:numPr>
          <w:ilvl w:val="0"/>
          <w:numId w:val="62"/>
        </w:numPr>
        <w:spacing w:after="0" w:line="240" w:lineRule="auto"/>
        <w:ind w:left="0" w:firstLine="697"/>
        <w:jc w:val="both"/>
        <w:rPr>
          <w:rFonts w:ascii="Times New Roman" w:eastAsia="Times New Roman" w:hAnsi="Times New Roman"/>
          <w:sz w:val="24"/>
          <w:szCs w:val="24"/>
          <w:lang w:eastAsia="ru-RU"/>
        </w:rPr>
      </w:pPr>
      <w:r w:rsidRPr="00F360D9">
        <w:rPr>
          <w:rFonts w:ascii="Times New Roman" w:eastAsia="Times New Roman" w:hAnsi="Times New Roman"/>
          <w:sz w:val="24"/>
          <w:szCs w:val="24"/>
          <w:lang w:eastAsia="ru-RU"/>
        </w:rPr>
        <w:t xml:space="preserve">Государственная научно-педагогическая библиотека им. К.Д. Ушинского </w:t>
      </w:r>
      <w:hyperlink r:id="rId38" w:history="1">
        <w:r w:rsidRPr="00F360D9">
          <w:rPr>
            <w:rFonts w:ascii="Times New Roman" w:eastAsia="Times New Roman" w:hAnsi="Times New Roman"/>
            <w:color w:val="0044AA"/>
            <w:sz w:val="24"/>
            <w:szCs w:val="24"/>
            <w:u w:val="single"/>
            <w:lang w:eastAsia="ru-RU"/>
          </w:rPr>
          <w:t>http://www.gnpbu.ru/</w:t>
        </w:r>
      </w:hyperlink>
    </w:p>
    <w:p w:rsidR="001461BC" w:rsidRPr="00A06316" w:rsidRDefault="001461BC" w:rsidP="004A5690">
      <w:pPr>
        <w:widowControl w:val="0"/>
        <w:spacing w:after="0" w:line="240" w:lineRule="auto"/>
        <w:ind w:firstLine="709"/>
        <w:rPr>
          <w:rFonts w:ascii="Times New Roman" w:hAnsi="Times New Roman"/>
          <w:b/>
          <w:caps/>
          <w:color w:val="000000" w:themeColor="text1"/>
          <w:spacing w:val="-1"/>
          <w:sz w:val="24"/>
          <w:szCs w:val="24"/>
          <w:lang w:eastAsia="ru-RU"/>
        </w:rPr>
      </w:pPr>
    </w:p>
    <w:p w:rsidR="00644825" w:rsidRPr="00A06316" w:rsidRDefault="00644825" w:rsidP="004A5690">
      <w:pPr>
        <w:widowControl w:val="0"/>
        <w:spacing w:after="0" w:line="240" w:lineRule="auto"/>
        <w:ind w:firstLine="709"/>
        <w:rPr>
          <w:rFonts w:ascii="Times New Roman" w:hAnsi="Times New Roman"/>
          <w:b/>
          <w:color w:val="000000" w:themeColor="text1"/>
          <w:sz w:val="24"/>
          <w:szCs w:val="24"/>
          <w:lang w:eastAsia="ru-RU"/>
        </w:rPr>
      </w:pPr>
      <w:r w:rsidRPr="00A06316">
        <w:rPr>
          <w:rFonts w:ascii="Times New Roman" w:hAnsi="Times New Roman"/>
          <w:b/>
          <w:caps/>
          <w:color w:val="000000" w:themeColor="text1"/>
          <w:spacing w:val="-1"/>
          <w:sz w:val="24"/>
          <w:szCs w:val="24"/>
          <w:lang w:eastAsia="ru-RU"/>
        </w:rPr>
        <w:t>8. М</w:t>
      </w:r>
      <w:r w:rsidRPr="00A06316">
        <w:rPr>
          <w:rFonts w:ascii="Times New Roman" w:hAnsi="Times New Roman"/>
          <w:b/>
          <w:color w:val="000000" w:themeColor="text1"/>
          <w:spacing w:val="-1"/>
          <w:sz w:val="24"/>
          <w:szCs w:val="24"/>
          <w:lang w:eastAsia="ru-RU"/>
        </w:rPr>
        <w:t>атериально-техническое обеспечение дисциплины</w:t>
      </w:r>
    </w:p>
    <w:p w:rsidR="00644825" w:rsidRPr="00A06316" w:rsidRDefault="00644825" w:rsidP="004A5690">
      <w:pPr>
        <w:spacing w:after="0" w:line="240" w:lineRule="auto"/>
        <w:ind w:firstLine="709"/>
        <w:jc w:val="both"/>
        <w:rPr>
          <w:rFonts w:ascii="Times New Roman" w:hAnsi="Times New Roman"/>
          <w:color w:val="000000" w:themeColor="text1"/>
          <w:sz w:val="24"/>
          <w:szCs w:val="24"/>
          <w:lang w:eastAsia="ru-RU"/>
        </w:rPr>
      </w:pPr>
      <w:r w:rsidRPr="00A06316">
        <w:rPr>
          <w:rFonts w:ascii="Times New Roman" w:hAnsi="Times New Roman"/>
          <w:b/>
          <w:color w:val="000000" w:themeColor="text1"/>
          <w:sz w:val="24"/>
          <w:szCs w:val="24"/>
          <w:lang w:eastAsia="ru-RU"/>
        </w:rPr>
        <w:t>8.1</w:t>
      </w:r>
      <w:r w:rsidRPr="00A06316">
        <w:rPr>
          <w:rFonts w:ascii="Times New Roman" w:hAnsi="Times New Roman"/>
          <w:color w:val="000000" w:themeColor="text1"/>
          <w:sz w:val="24"/>
          <w:szCs w:val="24"/>
          <w:lang w:eastAsia="ru-RU"/>
        </w:rPr>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644825" w:rsidRPr="00A06316" w:rsidRDefault="00644825" w:rsidP="004A5690">
      <w:pPr>
        <w:widowControl w:val="0"/>
        <w:spacing w:after="0" w:line="240" w:lineRule="auto"/>
        <w:ind w:firstLine="709"/>
        <w:rPr>
          <w:rFonts w:ascii="Times New Roman" w:hAnsi="Times New Roman"/>
          <w:i/>
          <w:color w:val="000000" w:themeColor="text1"/>
          <w:sz w:val="24"/>
          <w:szCs w:val="24"/>
          <w:lang w:eastAsia="ru-RU"/>
        </w:rPr>
      </w:pPr>
      <w:r w:rsidRPr="00A06316">
        <w:rPr>
          <w:rFonts w:ascii="Times New Roman" w:hAnsi="Times New Roman"/>
          <w:b/>
          <w:color w:val="000000" w:themeColor="text1"/>
          <w:sz w:val="24"/>
          <w:szCs w:val="24"/>
          <w:lang w:eastAsia="ru-RU"/>
        </w:rPr>
        <w:t xml:space="preserve">8.2. Программное обеспечение. </w:t>
      </w:r>
    </w:p>
    <w:p w:rsidR="00644825" w:rsidRPr="00A06316" w:rsidRDefault="00644825" w:rsidP="004A5690">
      <w:pPr>
        <w:widowControl w:val="0"/>
        <w:spacing w:after="0" w:line="240" w:lineRule="auto"/>
        <w:ind w:firstLine="709"/>
        <w:jc w:val="both"/>
        <w:rPr>
          <w:rFonts w:ascii="Times New Roman" w:hAnsi="Times New Roman"/>
          <w:color w:val="000000" w:themeColor="text1"/>
          <w:sz w:val="24"/>
          <w:szCs w:val="24"/>
          <w:lang w:eastAsia="ru-RU"/>
        </w:rPr>
      </w:pPr>
      <w:r w:rsidRPr="00A06316">
        <w:rPr>
          <w:rFonts w:ascii="Times New Roman" w:hAnsi="Times New Roman"/>
          <w:color w:val="000000" w:themeColor="text1"/>
          <w:sz w:val="24"/>
          <w:szCs w:val="24"/>
          <w:lang w:eastAsia="ru-RU"/>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 </w:t>
      </w:r>
    </w:p>
    <w:p w:rsidR="00644825" w:rsidRPr="00A06316" w:rsidRDefault="00644825" w:rsidP="004A5690">
      <w:pPr>
        <w:widowControl w:val="0"/>
        <w:spacing w:after="0" w:line="240" w:lineRule="auto"/>
        <w:ind w:firstLine="709"/>
        <w:jc w:val="both"/>
        <w:rPr>
          <w:rFonts w:ascii="Times New Roman" w:hAnsi="Times New Roman"/>
          <w:color w:val="000000" w:themeColor="text1"/>
          <w:sz w:val="24"/>
          <w:szCs w:val="24"/>
          <w:lang w:eastAsia="ru-RU"/>
        </w:rPr>
      </w:pPr>
      <w:r w:rsidRPr="00A06316">
        <w:rPr>
          <w:rFonts w:ascii="Times New Roman" w:hAnsi="Times New Roman"/>
          <w:color w:val="000000" w:themeColor="text1"/>
          <w:sz w:val="24"/>
          <w:szCs w:val="24"/>
          <w:lang w:eastAsia="ru-RU"/>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644825" w:rsidRPr="00A06316" w:rsidRDefault="00644825" w:rsidP="004A5690">
      <w:pPr>
        <w:kinsoku w:val="0"/>
        <w:overflowPunct w:val="0"/>
        <w:adjustRightInd w:val="0"/>
        <w:spacing w:after="0" w:line="240" w:lineRule="auto"/>
        <w:ind w:firstLine="709"/>
        <w:jc w:val="both"/>
        <w:rPr>
          <w:rFonts w:ascii="Times New Roman" w:eastAsia="Times New Roman" w:hAnsi="Times New Roman"/>
          <w:bCs/>
          <w:iCs/>
          <w:color w:val="000000" w:themeColor="text1"/>
          <w:spacing w:val="-1"/>
          <w:sz w:val="24"/>
          <w:szCs w:val="24"/>
          <w:lang w:eastAsia="ru-RU"/>
        </w:rPr>
      </w:pPr>
      <w:r w:rsidRPr="00A06316">
        <w:rPr>
          <w:rFonts w:ascii="Times New Roman" w:eastAsia="Times New Roman" w:hAnsi="Times New Roman"/>
          <w:b/>
          <w:bCs/>
          <w:iCs/>
          <w:color w:val="000000" w:themeColor="text1"/>
          <w:spacing w:val="-1"/>
          <w:sz w:val="24"/>
          <w:szCs w:val="24"/>
          <w:lang w:eastAsia="ru-RU"/>
        </w:rPr>
        <w:lastRenderedPageBreak/>
        <w:t xml:space="preserve">8.3 Изучение дисциплины инвалидами </w:t>
      </w:r>
      <w:r w:rsidRPr="00A06316">
        <w:rPr>
          <w:rFonts w:ascii="Times New Roman" w:eastAsia="Times New Roman" w:hAnsi="Times New Roman"/>
          <w:b/>
          <w:bCs/>
          <w:iCs/>
          <w:color w:val="000000" w:themeColor="text1"/>
          <w:sz w:val="24"/>
          <w:szCs w:val="24"/>
          <w:lang w:eastAsia="ru-RU"/>
        </w:rPr>
        <w:t xml:space="preserve">и </w:t>
      </w:r>
      <w:r w:rsidRPr="00A06316">
        <w:rPr>
          <w:rFonts w:ascii="Times New Roman" w:eastAsia="Times New Roman" w:hAnsi="Times New Roman"/>
          <w:b/>
          <w:bCs/>
          <w:iCs/>
          <w:color w:val="000000" w:themeColor="text1"/>
          <w:spacing w:val="-1"/>
          <w:sz w:val="24"/>
          <w:szCs w:val="24"/>
          <w:lang w:eastAsia="ru-RU"/>
        </w:rPr>
        <w:t xml:space="preserve">обучающимися </w:t>
      </w:r>
      <w:r w:rsidRPr="00A06316">
        <w:rPr>
          <w:rFonts w:ascii="Times New Roman" w:eastAsia="Times New Roman" w:hAnsi="Times New Roman"/>
          <w:b/>
          <w:bCs/>
          <w:iCs/>
          <w:color w:val="000000" w:themeColor="text1"/>
          <w:sz w:val="24"/>
          <w:szCs w:val="24"/>
          <w:lang w:eastAsia="ru-RU"/>
        </w:rPr>
        <w:t xml:space="preserve">с ограниченными </w:t>
      </w:r>
      <w:r w:rsidRPr="00A06316">
        <w:rPr>
          <w:rFonts w:ascii="Times New Roman" w:eastAsia="Times New Roman" w:hAnsi="Times New Roman"/>
          <w:b/>
          <w:bCs/>
          <w:iCs/>
          <w:color w:val="000000" w:themeColor="text1"/>
          <w:spacing w:val="-1"/>
          <w:sz w:val="24"/>
          <w:szCs w:val="24"/>
          <w:lang w:eastAsia="ru-RU"/>
        </w:rPr>
        <w:t>возможностями здоровья</w:t>
      </w:r>
      <w:r w:rsidRPr="00A06316">
        <w:rPr>
          <w:rFonts w:ascii="Times New Roman" w:eastAsia="Times New Roman" w:hAnsi="Times New Roman"/>
          <w:bCs/>
          <w:iCs/>
          <w:color w:val="000000" w:themeColor="text1"/>
          <w:spacing w:val="-1"/>
          <w:sz w:val="24"/>
          <w:szCs w:val="24"/>
          <w:lang w:eastAsia="ru-RU"/>
        </w:rPr>
        <w:t xml:space="preserve"> осуществляется </w:t>
      </w:r>
      <w:r w:rsidRPr="00A06316">
        <w:rPr>
          <w:rFonts w:ascii="Times New Roman" w:eastAsia="Times New Roman" w:hAnsi="Times New Roman"/>
          <w:bCs/>
          <w:iCs/>
          <w:color w:val="000000" w:themeColor="text1"/>
          <w:sz w:val="24"/>
          <w:szCs w:val="24"/>
          <w:lang w:eastAsia="ru-RU"/>
        </w:rPr>
        <w:t xml:space="preserve">с </w:t>
      </w:r>
      <w:r w:rsidRPr="00A06316">
        <w:rPr>
          <w:rFonts w:ascii="Times New Roman" w:eastAsia="Times New Roman" w:hAnsi="Times New Roman"/>
          <w:bCs/>
          <w:iCs/>
          <w:color w:val="000000" w:themeColor="text1"/>
          <w:spacing w:val="-1"/>
          <w:sz w:val="24"/>
          <w:szCs w:val="24"/>
          <w:lang w:eastAsia="ru-RU"/>
        </w:rPr>
        <w:t>учетом особенностей психофизического развития, индивидуальных возможностей</w:t>
      </w:r>
      <w:r w:rsidRPr="00A06316">
        <w:rPr>
          <w:rFonts w:ascii="Times New Roman" w:eastAsia="Times New Roman" w:hAnsi="Times New Roman"/>
          <w:bCs/>
          <w:iCs/>
          <w:color w:val="000000" w:themeColor="text1"/>
          <w:sz w:val="24"/>
          <w:szCs w:val="24"/>
          <w:lang w:eastAsia="ru-RU"/>
        </w:rPr>
        <w:t xml:space="preserve"> и </w:t>
      </w:r>
      <w:r w:rsidRPr="00A06316">
        <w:rPr>
          <w:rFonts w:ascii="Times New Roman" w:eastAsia="Times New Roman" w:hAnsi="Times New Roman"/>
          <w:bCs/>
          <w:iCs/>
          <w:color w:val="000000" w:themeColor="text1"/>
          <w:spacing w:val="-1"/>
          <w:sz w:val="24"/>
          <w:szCs w:val="24"/>
          <w:lang w:eastAsia="ru-RU"/>
        </w:rPr>
        <w:t xml:space="preserve">состояния здоровья обучающихся. Для данной категории обучающихся обеспечен беспрепятственный </w:t>
      </w:r>
      <w:r w:rsidRPr="00A06316">
        <w:rPr>
          <w:rFonts w:ascii="Times New Roman" w:eastAsia="Times New Roman" w:hAnsi="Times New Roman"/>
          <w:bCs/>
          <w:iCs/>
          <w:color w:val="000000" w:themeColor="text1"/>
          <w:spacing w:val="-2"/>
          <w:sz w:val="24"/>
          <w:szCs w:val="24"/>
          <w:lang w:eastAsia="ru-RU"/>
        </w:rPr>
        <w:t xml:space="preserve">доступ </w:t>
      </w:r>
      <w:r w:rsidRPr="00A06316">
        <w:rPr>
          <w:rFonts w:ascii="Times New Roman" w:eastAsia="Times New Roman" w:hAnsi="Times New Roman"/>
          <w:bCs/>
          <w:iCs/>
          <w:color w:val="000000" w:themeColor="text1"/>
          <w:sz w:val="24"/>
          <w:szCs w:val="24"/>
          <w:lang w:eastAsia="ru-RU"/>
        </w:rPr>
        <w:t xml:space="preserve">в </w:t>
      </w:r>
      <w:r w:rsidRPr="00A06316">
        <w:rPr>
          <w:rFonts w:ascii="Times New Roman" w:eastAsia="Times New Roman" w:hAnsi="Times New Roman"/>
          <w:bCs/>
          <w:iCs/>
          <w:color w:val="000000" w:themeColor="text1"/>
          <w:spacing w:val="-1"/>
          <w:sz w:val="24"/>
          <w:szCs w:val="24"/>
          <w:lang w:eastAsia="ru-RU"/>
        </w:rPr>
        <w:t xml:space="preserve">учебные помещения Академии, организованы занятия </w:t>
      </w:r>
      <w:r w:rsidRPr="00A06316">
        <w:rPr>
          <w:rFonts w:ascii="Times New Roman" w:eastAsia="Times New Roman" w:hAnsi="Times New Roman"/>
          <w:bCs/>
          <w:iCs/>
          <w:color w:val="000000" w:themeColor="text1"/>
          <w:sz w:val="24"/>
          <w:szCs w:val="24"/>
          <w:lang w:eastAsia="ru-RU"/>
        </w:rPr>
        <w:t xml:space="preserve">на 1 этаже главного здания. </w:t>
      </w:r>
      <w:r w:rsidRPr="00A06316">
        <w:rPr>
          <w:rFonts w:ascii="Times New Roman" w:eastAsia="Times New Roman" w:hAnsi="Times New Roman"/>
          <w:bCs/>
          <w:iCs/>
          <w:color w:val="000000" w:themeColor="text1"/>
          <w:spacing w:val="-1"/>
          <w:sz w:val="24"/>
          <w:szCs w:val="24"/>
          <w:lang w:eastAsia="ru-RU"/>
        </w:rPr>
        <w:t xml:space="preserve">Созданы следующие специальные условия: </w:t>
      </w:r>
    </w:p>
    <w:p w:rsidR="00644825" w:rsidRPr="00A06316" w:rsidRDefault="00644825" w:rsidP="004A5690">
      <w:pPr>
        <w:kinsoku w:val="0"/>
        <w:overflowPunct w:val="0"/>
        <w:adjustRightInd w:val="0"/>
        <w:spacing w:after="0" w:line="240" w:lineRule="auto"/>
        <w:ind w:firstLine="709"/>
        <w:jc w:val="both"/>
        <w:rPr>
          <w:rFonts w:ascii="Times New Roman" w:eastAsia="Times New Roman" w:hAnsi="Times New Roman"/>
          <w:bCs/>
          <w:i/>
          <w:iCs/>
          <w:color w:val="000000" w:themeColor="text1"/>
          <w:sz w:val="24"/>
          <w:szCs w:val="24"/>
          <w:lang w:eastAsia="ru-RU"/>
        </w:rPr>
      </w:pPr>
      <w:r w:rsidRPr="00A06316">
        <w:rPr>
          <w:rFonts w:ascii="Times New Roman" w:eastAsia="Times New Roman" w:hAnsi="Times New Roman"/>
          <w:bCs/>
          <w:i/>
          <w:color w:val="000000" w:themeColor="text1"/>
          <w:sz w:val="24"/>
          <w:szCs w:val="24"/>
          <w:lang w:eastAsia="ru-RU"/>
        </w:rPr>
        <w:t xml:space="preserve">8.3.1. для </w:t>
      </w:r>
      <w:r w:rsidRPr="00A06316">
        <w:rPr>
          <w:rFonts w:ascii="Times New Roman" w:eastAsia="Times New Roman" w:hAnsi="Times New Roman"/>
          <w:bCs/>
          <w:i/>
          <w:color w:val="000000" w:themeColor="text1"/>
          <w:spacing w:val="-1"/>
          <w:sz w:val="24"/>
          <w:szCs w:val="24"/>
          <w:lang w:eastAsia="ru-RU"/>
        </w:rPr>
        <w:t xml:space="preserve">инвалидов </w:t>
      </w:r>
      <w:r w:rsidRPr="00A06316">
        <w:rPr>
          <w:rFonts w:ascii="Times New Roman" w:eastAsia="Times New Roman" w:hAnsi="Times New Roman"/>
          <w:bCs/>
          <w:i/>
          <w:color w:val="000000" w:themeColor="text1"/>
          <w:sz w:val="24"/>
          <w:szCs w:val="24"/>
          <w:lang w:eastAsia="ru-RU"/>
        </w:rPr>
        <w:t>и лиц с</w:t>
      </w:r>
      <w:r w:rsidRPr="00A06316">
        <w:rPr>
          <w:rFonts w:ascii="Times New Roman" w:eastAsia="Times New Roman" w:hAnsi="Times New Roman"/>
          <w:bCs/>
          <w:i/>
          <w:color w:val="000000" w:themeColor="text1"/>
          <w:spacing w:val="-1"/>
          <w:sz w:val="24"/>
          <w:szCs w:val="24"/>
          <w:lang w:eastAsia="ru-RU"/>
        </w:rPr>
        <w:t xml:space="preserve"> ограниченными возможностями</w:t>
      </w:r>
      <w:r w:rsidRPr="00A06316">
        <w:rPr>
          <w:rFonts w:ascii="Times New Roman" w:eastAsia="Times New Roman" w:hAnsi="Times New Roman"/>
          <w:bCs/>
          <w:i/>
          <w:color w:val="000000" w:themeColor="text1"/>
          <w:sz w:val="24"/>
          <w:szCs w:val="24"/>
          <w:lang w:eastAsia="ru-RU"/>
        </w:rPr>
        <w:t xml:space="preserve"> здоровья по зрению:</w:t>
      </w:r>
    </w:p>
    <w:p w:rsidR="00644825" w:rsidRPr="00A06316" w:rsidRDefault="00644825" w:rsidP="004A5690">
      <w:pPr>
        <w:spacing w:after="0" w:line="240" w:lineRule="auto"/>
        <w:ind w:firstLine="709"/>
        <w:jc w:val="both"/>
        <w:rPr>
          <w:rFonts w:ascii="Times New Roman" w:hAnsi="Times New Roman"/>
          <w:color w:val="000000" w:themeColor="text1"/>
          <w:spacing w:val="-1"/>
          <w:sz w:val="24"/>
          <w:szCs w:val="24"/>
          <w:lang w:eastAsia="ru-RU"/>
        </w:rPr>
      </w:pPr>
      <w:r w:rsidRPr="00A06316">
        <w:rPr>
          <w:rFonts w:ascii="Times New Roman" w:hAnsi="Times New Roman"/>
          <w:i/>
          <w:iCs/>
          <w:color w:val="000000" w:themeColor="text1"/>
          <w:sz w:val="24"/>
          <w:szCs w:val="24"/>
          <w:lang w:eastAsia="ru-RU"/>
        </w:rPr>
        <w:t xml:space="preserve">- </w:t>
      </w:r>
      <w:r w:rsidRPr="00A06316">
        <w:rPr>
          <w:rFonts w:ascii="Times New Roman" w:hAnsi="Times New Roman"/>
          <w:iCs/>
          <w:color w:val="000000" w:themeColor="text1"/>
          <w:sz w:val="24"/>
          <w:szCs w:val="24"/>
          <w:lang w:eastAsia="ru-RU"/>
        </w:rPr>
        <w:t>о</w:t>
      </w:r>
      <w:r w:rsidRPr="00A06316">
        <w:rPr>
          <w:rFonts w:ascii="Times New Roman" w:hAnsi="Times New Roman"/>
          <w:color w:val="000000" w:themeColor="text1"/>
          <w:spacing w:val="-1"/>
          <w:sz w:val="24"/>
          <w:szCs w:val="24"/>
          <w:lang w:eastAsia="ru-RU"/>
        </w:rPr>
        <w:t xml:space="preserve">беспечен доступ </w:t>
      </w:r>
      <w:r w:rsidRPr="00A06316">
        <w:rPr>
          <w:rFonts w:ascii="Times New Roman" w:hAnsi="Times New Roman"/>
          <w:color w:val="000000" w:themeColor="text1"/>
          <w:sz w:val="24"/>
          <w:szCs w:val="24"/>
          <w:lang w:eastAsia="ru-RU"/>
        </w:rPr>
        <w:t xml:space="preserve">обучающихся, </w:t>
      </w:r>
      <w:r w:rsidRPr="00A06316">
        <w:rPr>
          <w:rFonts w:ascii="Times New Roman" w:hAnsi="Times New Roman"/>
          <w:color w:val="000000" w:themeColor="text1"/>
          <w:spacing w:val="-1"/>
          <w:sz w:val="24"/>
          <w:szCs w:val="24"/>
          <w:lang w:eastAsia="ru-RU"/>
        </w:rPr>
        <w:t xml:space="preserve">являющихся слепыми или слабовидящими </w:t>
      </w:r>
      <w:r w:rsidRPr="00A06316">
        <w:rPr>
          <w:rFonts w:ascii="Times New Roman" w:hAnsi="Times New Roman"/>
          <w:color w:val="000000" w:themeColor="text1"/>
          <w:sz w:val="24"/>
          <w:szCs w:val="24"/>
          <w:lang w:eastAsia="ru-RU"/>
        </w:rPr>
        <w:t xml:space="preserve">к </w:t>
      </w:r>
      <w:r w:rsidRPr="00A06316">
        <w:rPr>
          <w:rFonts w:ascii="Times New Roman" w:hAnsi="Times New Roman"/>
          <w:color w:val="000000" w:themeColor="text1"/>
          <w:spacing w:val="-1"/>
          <w:sz w:val="24"/>
          <w:szCs w:val="24"/>
          <w:lang w:eastAsia="ru-RU"/>
        </w:rPr>
        <w:t>зданиям Академии;</w:t>
      </w:r>
    </w:p>
    <w:p w:rsidR="00644825" w:rsidRPr="00A06316" w:rsidRDefault="00644825" w:rsidP="004A5690">
      <w:pPr>
        <w:spacing w:after="0" w:line="240" w:lineRule="auto"/>
        <w:ind w:firstLine="709"/>
        <w:jc w:val="both"/>
        <w:rPr>
          <w:rFonts w:ascii="Times New Roman" w:hAnsi="Times New Roman"/>
          <w:color w:val="000000" w:themeColor="text1"/>
          <w:sz w:val="24"/>
          <w:szCs w:val="24"/>
          <w:lang w:eastAsia="ru-RU"/>
        </w:rPr>
      </w:pPr>
      <w:r w:rsidRPr="00A06316">
        <w:rPr>
          <w:rFonts w:ascii="Times New Roman" w:hAnsi="Times New Roman"/>
          <w:color w:val="000000" w:themeColor="text1"/>
          <w:spacing w:val="-1"/>
          <w:sz w:val="24"/>
          <w:szCs w:val="24"/>
          <w:lang w:eastAsia="ru-RU"/>
        </w:rPr>
        <w:t xml:space="preserve">- </w:t>
      </w:r>
      <w:r w:rsidRPr="00A06316">
        <w:rPr>
          <w:rFonts w:ascii="Times New Roman" w:hAnsi="Times New Roman"/>
          <w:iCs/>
          <w:color w:val="000000" w:themeColor="text1"/>
          <w:sz w:val="24"/>
          <w:szCs w:val="24"/>
          <w:lang w:eastAsia="ru-RU"/>
        </w:rPr>
        <w:t>э</w:t>
      </w:r>
      <w:r w:rsidRPr="00A06316">
        <w:rPr>
          <w:rFonts w:ascii="Times New Roman" w:hAnsi="Times New Roman"/>
          <w:color w:val="000000" w:themeColor="text1"/>
          <w:sz w:val="24"/>
          <w:szCs w:val="24"/>
          <w:lang w:eastAsia="ru-RU"/>
        </w:rPr>
        <w:t>лектронный видео увеличитель "ONYX Deskset HD 22 (в полной комплектации);</w:t>
      </w:r>
    </w:p>
    <w:p w:rsidR="00644825" w:rsidRPr="00A06316" w:rsidRDefault="00644825" w:rsidP="004A5690">
      <w:pPr>
        <w:spacing w:after="0" w:line="240" w:lineRule="auto"/>
        <w:ind w:firstLine="709"/>
        <w:jc w:val="both"/>
        <w:rPr>
          <w:rFonts w:ascii="Times New Roman" w:hAnsi="Times New Roman"/>
          <w:color w:val="000000" w:themeColor="text1"/>
          <w:sz w:val="24"/>
          <w:szCs w:val="24"/>
          <w:lang w:eastAsia="ru-RU"/>
        </w:rPr>
      </w:pPr>
      <w:r w:rsidRPr="00A06316">
        <w:rPr>
          <w:rFonts w:ascii="Times New Roman" w:hAnsi="Times New Roman"/>
          <w:b/>
          <w:color w:val="000000" w:themeColor="text1"/>
          <w:sz w:val="24"/>
          <w:szCs w:val="24"/>
          <w:lang w:eastAsia="ru-RU"/>
        </w:rPr>
        <w:t xml:space="preserve">- </w:t>
      </w:r>
      <w:r w:rsidRPr="00A06316">
        <w:rPr>
          <w:rFonts w:ascii="Times New Roman" w:hAnsi="Times New Roman"/>
          <w:color w:val="000000" w:themeColor="text1"/>
          <w:sz w:val="24"/>
          <w:szCs w:val="24"/>
          <w:shd w:val="clear" w:color="auto" w:fill="FFFFFF"/>
          <w:lang w:eastAsia="ru-RU"/>
        </w:rPr>
        <w:t>портативный компьютер с вводом/выводом шрифтом Брайля и синтезатором речи;</w:t>
      </w:r>
    </w:p>
    <w:p w:rsidR="00644825" w:rsidRPr="00A06316" w:rsidRDefault="00644825" w:rsidP="004A5690">
      <w:pPr>
        <w:spacing w:after="0" w:line="240" w:lineRule="auto"/>
        <w:ind w:firstLine="709"/>
        <w:jc w:val="both"/>
        <w:rPr>
          <w:rFonts w:ascii="Times New Roman" w:hAnsi="Times New Roman"/>
          <w:color w:val="000000" w:themeColor="text1"/>
          <w:sz w:val="24"/>
          <w:szCs w:val="24"/>
          <w:shd w:val="clear" w:color="auto" w:fill="FFFFFF"/>
          <w:lang w:eastAsia="ru-RU"/>
        </w:rPr>
      </w:pPr>
      <w:r w:rsidRPr="00A06316">
        <w:rPr>
          <w:rFonts w:ascii="Times New Roman" w:hAnsi="Times New Roman"/>
          <w:b/>
          <w:color w:val="000000" w:themeColor="text1"/>
          <w:sz w:val="24"/>
          <w:szCs w:val="24"/>
          <w:lang w:eastAsia="ru-RU"/>
        </w:rPr>
        <w:t>-</w:t>
      </w:r>
      <w:r w:rsidRPr="00A06316">
        <w:rPr>
          <w:rFonts w:ascii="Times New Roman" w:hAnsi="Times New Roman"/>
          <w:color w:val="000000" w:themeColor="text1"/>
          <w:sz w:val="24"/>
          <w:szCs w:val="24"/>
          <w:lang w:eastAsia="ru-RU"/>
        </w:rPr>
        <w:t xml:space="preserve"> принтер Брайля; </w:t>
      </w:r>
    </w:p>
    <w:p w:rsidR="00644825" w:rsidRPr="00A06316" w:rsidRDefault="00644825" w:rsidP="004A5690">
      <w:pPr>
        <w:spacing w:after="0" w:line="240" w:lineRule="auto"/>
        <w:ind w:firstLine="709"/>
        <w:jc w:val="both"/>
        <w:rPr>
          <w:rFonts w:ascii="Times New Roman" w:hAnsi="Times New Roman"/>
          <w:color w:val="000000" w:themeColor="text1"/>
          <w:sz w:val="24"/>
          <w:szCs w:val="24"/>
          <w:shd w:val="clear" w:color="auto" w:fill="FEFEFE"/>
          <w:lang w:eastAsia="ru-RU"/>
        </w:rPr>
      </w:pPr>
      <w:r w:rsidRPr="00A06316">
        <w:rPr>
          <w:rFonts w:ascii="Times New Roman" w:hAnsi="Times New Roman"/>
          <w:b/>
          <w:color w:val="000000" w:themeColor="text1"/>
          <w:sz w:val="24"/>
          <w:szCs w:val="24"/>
          <w:shd w:val="clear" w:color="auto" w:fill="FFFFFF"/>
          <w:lang w:eastAsia="ru-RU"/>
        </w:rPr>
        <w:t xml:space="preserve">- </w:t>
      </w:r>
      <w:r w:rsidRPr="00A06316">
        <w:rPr>
          <w:rFonts w:ascii="Times New Roman" w:hAnsi="Times New Roman"/>
          <w:color w:val="000000" w:themeColor="text1"/>
          <w:sz w:val="24"/>
          <w:szCs w:val="24"/>
          <w:shd w:val="clear" w:color="auto" w:fill="FEFEFE"/>
          <w:lang w:eastAsia="ru-RU"/>
        </w:rPr>
        <w:t>портативное устройство для чтения и увеличения.</w:t>
      </w:r>
    </w:p>
    <w:p w:rsidR="00644825" w:rsidRPr="00A06316" w:rsidRDefault="00644825" w:rsidP="004A5690">
      <w:pPr>
        <w:kinsoku w:val="0"/>
        <w:overflowPunct w:val="0"/>
        <w:adjustRightInd w:val="0"/>
        <w:spacing w:after="0" w:line="240" w:lineRule="auto"/>
        <w:ind w:firstLine="709"/>
        <w:jc w:val="both"/>
        <w:rPr>
          <w:rFonts w:ascii="Times New Roman" w:eastAsia="Times New Roman" w:hAnsi="Times New Roman"/>
          <w:bCs/>
          <w:i/>
          <w:iCs/>
          <w:color w:val="000000" w:themeColor="text1"/>
          <w:sz w:val="24"/>
          <w:szCs w:val="24"/>
          <w:lang w:eastAsia="ru-RU"/>
        </w:rPr>
      </w:pPr>
      <w:r w:rsidRPr="00A06316">
        <w:rPr>
          <w:rFonts w:ascii="Times New Roman" w:eastAsia="Times New Roman" w:hAnsi="Times New Roman"/>
          <w:bCs/>
          <w:i/>
          <w:color w:val="000000" w:themeColor="text1"/>
          <w:sz w:val="24"/>
          <w:szCs w:val="24"/>
          <w:lang w:eastAsia="ru-RU"/>
        </w:rPr>
        <w:t xml:space="preserve">8.3.2. для </w:t>
      </w:r>
      <w:r w:rsidRPr="00A06316">
        <w:rPr>
          <w:rFonts w:ascii="Times New Roman" w:eastAsia="Times New Roman" w:hAnsi="Times New Roman"/>
          <w:bCs/>
          <w:i/>
          <w:color w:val="000000" w:themeColor="text1"/>
          <w:spacing w:val="-1"/>
          <w:sz w:val="24"/>
          <w:szCs w:val="24"/>
          <w:lang w:eastAsia="ru-RU"/>
        </w:rPr>
        <w:t xml:space="preserve">инвалидов </w:t>
      </w:r>
      <w:r w:rsidRPr="00A06316">
        <w:rPr>
          <w:rFonts w:ascii="Times New Roman" w:eastAsia="Times New Roman" w:hAnsi="Times New Roman"/>
          <w:bCs/>
          <w:i/>
          <w:color w:val="000000" w:themeColor="text1"/>
          <w:sz w:val="24"/>
          <w:szCs w:val="24"/>
          <w:lang w:eastAsia="ru-RU"/>
        </w:rPr>
        <w:t>и лиц с</w:t>
      </w:r>
      <w:r w:rsidRPr="00A06316">
        <w:rPr>
          <w:rFonts w:ascii="Times New Roman" w:eastAsia="Times New Roman" w:hAnsi="Times New Roman"/>
          <w:bCs/>
          <w:i/>
          <w:color w:val="000000" w:themeColor="text1"/>
          <w:spacing w:val="-1"/>
          <w:sz w:val="24"/>
          <w:szCs w:val="24"/>
          <w:lang w:eastAsia="ru-RU"/>
        </w:rPr>
        <w:t xml:space="preserve"> ограниченными возможностями</w:t>
      </w:r>
      <w:r w:rsidRPr="00A06316">
        <w:rPr>
          <w:rFonts w:ascii="Times New Roman" w:eastAsia="Times New Roman" w:hAnsi="Times New Roman"/>
          <w:bCs/>
          <w:i/>
          <w:color w:val="000000" w:themeColor="text1"/>
          <w:sz w:val="24"/>
          <w:szCs w:val="24"/>
          <w:lang w:eastAsia="ru-RU"/>
        </w:rPr>
        <w:t xml:space="preserve"> здоровья по слуху:</w:t>
      </w:r>
    </w:p>
    <w:p w:rsidR="00644825" w:rsidRPr="00A06316" w:rsidRDefault="00644825" w:rsidP="004A5690">
      <w:pPr>
        <w:kinsoku w:val="0"/>
        <w:overflowPunct w:val="0"/>
        <w:adjustRightInd w:val="0"/>
        <w:spacing w:after="0" w:line="240" w:lineRule="auto"/>
        <w:ind w:firstLine="709"/>
        <w:jc w:val="both"/>
        <w:rPr>
          <w:rFonts w:ascii="Times New Roman" w:eastAsia="Times New Roman" w:hAnsi="Times New Roman"/>
          <w:bCs/>
          <w:i/>
          <w:color w:val="000000" w:themeColor="text1"/>
          <w:sz w:val="24"/>
          <w:szCs w:val="24"/>
          <w:lang w:eastAsia="ru-RU"/>
        </w:rPr>
      </w:pPr>
      <w:r w:rsidRPr="00A06316">
        <w:rPr>
          <w:rFonts w:ascii="Times New Roman" w:eastAsia="Times New Roman" w:hAnsi="Times New Roman"/>
          <w:bCs/>
          <w:i/>
          <w:color w:val="000000" w:themeColor="text1"/>
          <w:sz w:val="24"/>
          <w:szCs w:val="24"/>
          <w:lang w:eastAsia="ru-RU"/>
        </w:rPr>
        <w:t xml:space="preserve">- </w:t>
      </w:r>
      <w:r w:rsidRPr="00A06316">
        <w:rPr>
          <w:rFonts w:ascii="Times New Roman" w:eastAsia="Times New Roman" w:hAnsi="Times New Roman"/>
          <w:bCs/>
          <w:iCs/>
          <w:color w:val="000000" w:themeColor="text1"/>
          <w:sz w:val="24"/>
          <w:szCs w:val="24"/>
          <w:lang w:eastAsia="ru-RU"/>
        </w:rPr>
        <w:t>акустическая система</w:t>
      </w:r>
      <w:r w:rsidRPr="00A06316">
        <w:rPr>
          <w:rFonts w:ascii="Times New Roman" w:eastAsia="Times New Roman" w:hAnsi="Times New Roman"/>
          <w:bCs/>
          <w:iCs/>
          <w:color w:val="000000" w:themeColor="text1"/>
          <w:sz w:val="24"/>
          <w:szCs w:val="24"/>
          <w:shd w:val="clear" w:color="auto" w:fill="FFFFFF"/>
          <w:lang w:eastAsia="ru-RU"/>
        </w:rPr>
        <w:t xml:space="preserve"> Front Row to Go в комплекте (системы свободного звукового поля);</w:t>
      </w:r>
    </w:p>
    <w:p w:rsidR="00644825" w:rsidRPr="00A06316" w:rsidRDefault="00644825" w:rsidP="004A5690">
      <w:pPr>
        <w:kinsoku w:val="0"/>
        <w:overflowPunct w:val="0"/>
        <w:adjustRightInd w:val="0"/>
        <w:spacing w:after="0" w:line="240" w:lineRule="auto"/>
        <w:ind w:firstLine="709"/>
        <w:jc w:val="both"/>
        <w:rPr>
          <w:rFonts w:ascii="Times New Roman" w:eastAsia="Times New Roman" w:hAnsi="Times New Roman"/>
          <w:bCs/>
          <w:color w:val="000000" w:themeColor="text1"/>
          <w:shd w:val="clear" w:color="auto" w:fill="FFFFFF"/>
          <w:lang w:eastAsia="ru-RU"/>
        </w:rPr>
      </w:pPr>
      <w:r w:rsidRPr="00A06316">
        <w:rPr>
          <w:rFonts w:ascii="Times New Roman" w:eastAsia="Times New Roman" w:hAnsi="Times New Roman"/>
          <w:bCs/>
          <w:i/>
          <w:color w:val="000000" w:themeColor="text1"/>
          <w:sz w:val="24"/>
          <w:szCs w:val="24"/>
          <w:lang w:eastAsia="ru-RU"/>
        </w:rPr>
        <w:t xml:space="preserve">- </w:t>
      </w:r>
      <w:r w:rsidRPr="00A06316">
        <w:rPr>
          <w:rFonts w:ascii="Times New Roman" w:eastAsia="Times New Roman" w:hAnsi="Times New Roman"/>
          <w:bCs/>
          <w:iCs/>
          <w:color w:val="000000" w:themeColor="text1"/>
          <w:sz w:val="24"/>
          <w:szCs w:val="24"/>
          <w:shd w:val="clear" w:color="auto" w:fill="FFFFFF"/>
          <w:lang w:eastAsia="ru-RU"/>
        </w:rPr>
        <w:t>«ElBrailleW14J G2;</w:t>
      </w:r>
    </w:p>
    <w:p w:rsidR="00644825" w:rsidRPr="00A06316" w:rsidRDefault="00644825" w:rsidP="004A5690">
      <w:pPr>
        <w:kinsoku w:val="0"/>
        <w:overflowPunct w:val="0"/>
        <w:adjustRightInd w:val="0"/>
        <w:spacing w:after="0" w:line="240" w:lineRule="auto"/>
        <w:ind w:firstLine="709"/>
        <w:jc w:val="both"/>
        <w:rPr>
          <w:rFonts w:ascii="Times New Roman" w:eastAsia="Times New Roman" w:hAnsi="Times New Roman"/>
          <w:bCs/>
          <w:iCs/>
          <w:color w:val="000000" w:themeColor="text1"/>
          <w:sz w:val="24"/>
          <w:szCs w:val="24"/>
          <w:shd w:val="clear" w:color="auto" w:fill="FFFFFF"/>
          <w:lang w:eastAsia="ru-RU"/>
        </w:rPr>
      </w:pPr>
      <w:r w:rsidRPr="00A06316">
        <w:rPr>
          <w:rFonts w:ascii="Times New Roman" w:eastAsia="Times New Roman" w:hAnsi="Times New Roman"/>
          <w:b/>
          <w:bCs/>
          <w:iCs/>
          <w:color w:val="000000" w:themeColor="text1"/>
          <w:sz w:val="24"/>
          <w:szCs w:val="24"/>
          <w:shd w:val="clear" w:color="auto" w:fill="FFFFFF"/>
          <w:lang w:eastAsia="ru-RU"/>
        </w:rPr>
        <w:t>-</w:t>
      </w:r>
      <w:r w:rsidRPr="00A06316">
        <w:rPr>
          <w:rFonts w:ascii="Times New Roman" w:eastAsia="Times New Roman" w:hAnsi="Times New Roman"/>
          <w:bCs/>
          <w:iCs/>
          <w:color w:val="000000" w:themeColor="text1"/>
          <w:sz w:val="24"/>
          <w:szCs w:val="24"/>
          <w:shd w:val="clear" w:color="auto" w:fill="FFFFFF"/>
          <w:lang w:eastAsia="ru-RU"/>
        </w:rPr>
        <w:t xml:space="preserve"> FM- приёмник ARC с индукционной петлей;</w:t>
      </w:r>
    </w:p>
    <w:p w:rsidR="00644825" w:rsidRPr="00A06316" w:rsidRDefault="00644825" w:rsidP="004A5690">
      <w:pPr>
        <w:kinsoku w:val="0"/>
        <w:overflowPunct w:val="0"/>
        <w:adjustRightInd w:val="0"/>
        <w:spacing w:after="0" w:line="240" w:lineRule="auto"/>
        <w:ind w:firstLine="709"/>
        <w:jc w:val="both"/>
        <w:rPr>
          <w:rFonts w:ascii="Times New Roman" w:eastAsia="Times New Roman" w:hAnsi="Times New Roman"/>
          <w:bCs/>
          <w:iCs/>
          <w:color w:val="000000" w:themeColor="text1"/>
          <w:sz w:val="24"/>
          <w:szCs w:val="24"/>
          <w:shd w:val="clear" w:color="auto" w:fill="FFFFFF"/>
          <w:lang w:eastAsia="ru-RU"/>
        </w:rPr>
      </w:pPr>
      <w:r w:rsidRPr="00A06316">
        <w:rPr>
          <w:rFonts w:ascii="Times New Roman" w:eastAsia="Times New Roman" w:hAnsi="Times New Roman"/>
          <w:bCs/>
          <w:iCs/>
          <w:color w:val="000000" w:themeColor="text1"/>
          <w:sz w:val="24"/>
          <w:szCs w:val="24"/>
          <w:shd w:val="clear" w:color="auto" w:fill="FFFFFF"/>
          <w:lang w:eastAsia="ru-RU"/>
        </w:rPr>
        <w:t>- FM-передатчик AMIGO T31;</w:t>
      </w:r>
    </w:p>
    <w:p w:rsidR="00644825" w:rsidRPr="00A06316" w:rsidRDefault="00644825" w:rsidP="004A5690">
      <w:pPr>
        <w:kinsoku w:val="0"/>
        <w:overflowPunct w:val="0"/>
        <w:adjustRightInd w:val="0"/>
        <w:spacing w:after="0" w:line="240" w:lineRule="auto"/>
        <w:ind w:firstLine="709"/>
        <w:jc w:val="both"/>
        <w:rPr>
          <w:rFonts w:ascii="Times New Roman" w:eastAsia="Times New Roman" w:hAnsi="Times New Roman"/>
          <w:bCs/>
          <w:iCs/>
          <w:color w:val="000000" w:themeColor="text1"/>
          <w:sz w:val="24"/>
          <w:szCs w:val="24"/>
          <w:shd w:val="clear" w:color="auto" w:fill="FFFFFF"/>
          <w:lang w:eastAsia="ru-RU"/>
        </w:rPr>
      </w:pPr>
      <w:r w:rsidRPr="00A06316">
        <w:rPr>
          <w:rFonts w:ascii="Times New Roman" w:eastAsia="Times New Roman" w:hAnsi="Times New Roman"/>
          <w:bCs/>
          <w:iCs/>
          <w:color w:val="000000" w:themeColor="text1"/>
          <w:sz w:val="24"/>
          <w:szCs w:val="24"/>
          <w:shd w:val="clear" w:color="auto" w:fill="FFFFFF"/>
          <w:lang w:eastAsia="ru-RU"/>
        </w:rPr>
        <w:t>-  радиокласс (радиомикрофон) «Сонет-РСМ» РМ- 2-1 (заушный индуктор и индукционная петля).</w:t>
      </w:r>
    </w:p>
    <w:p w:rsidR="0034551D" w:rsidRPr="00A06316" w:rsidRDefault="00644825" w:rsidP="004A5690">
      <w:pPr>
        <w:kinsoku w:val="0"/>
        <w:overflowPunct w:val="0"/>
        <w:adjustRightInd w:val="0"/>
        <w:spacing w:after="0" w:line="240" w:lineRule="auto"/>
        <w:ind w:firstLine="709"/>
        <w:jc w:val="both"/>
        <w:rPr>
          <w:rFonts w:ascii="Times New Roman" w:eastAsia="Times New Roman" w:hAnsi="Times New Roman"/>
          <w:bCs/>
          <w:i/>
          <w:color w:val="000000" w:themeColor="text1"/>
          <w:sz w:val="24"/>
          <w:szCs w:val="24"/>
          <w:lang w:eastAsia="ru-RU"/>
        </w:rPr>
      </w:pPr>
      <w:r w:rsidRPr="00A06316">
        <w:rPr>
          <w:rFonts w:ascii="Times New Roman" w:eastAsia="Times New Roman" w:hAnsi="Times New Roman"/>
          <w:bCs/>
          <w:i/>
          <w:color w:val="000000" w:themeColor="text1"/>
          <w:sz w:val="24"/>
          <w:szCs w:val="24"/>
          <w:lang w:eastAsia="ru-RU"/>
        </w:rPr>
        <w:t xml:space="preserve">8.3.3. для </w:t>
      </w:r>
      <w:r w:rsidRPr="00A06316">
        <w:rPr>
          <w:rFonts w:ascii="Times New Roman" w:eastAsia="Times New Roman" w:hAnsi="Times New Roman"/>
          <w:bCs/>
          <w:i/>
          <w:color w:val="000000" w:themeColor="text1"/>
          <w:spacing w:val="-1"/>
          <w:sz w:val="24"/>
          <w:szCs w:val="24"/>
          <w:lang w:eastAsia="ru-RU"/>
        </w:rPr>
        <w:t xml:space="preserve">инвалидов </w:t>
      </w:r>
      <w:r w:rsidRPr="00A06316">
        <w:rPr>
          <w:rFonts w:ascii="Times New Roman" w:eastAsia="Times New Roman" w:hAnsi="Times New Roman"/>
          <w:bCs/>
          <w:i/>
          <w:color w:val="000000" w:themeColor="text1"/>
          <w:sz w:val="24"/>
          <w:szCs w:val="24"/>
          <w:lang w:eastAsia="ru-RU"/>
        </w:rPr>
        <w:t xml:space="preserve">и лиц с </w:t>
      </w:r>
      <w:r w:rsidRPr="00A06316">
        <w:rPr>
          <w:rFonts w:ascii="Times New Roman" w:eastAsia="Times New Roman" w:hAnsi="Times New Roman"/>
          <w:bCs/>
          <w:i/>
          <w:color w:val="000000" w:themeColor="text1"/>
          <w:spacing w:val="-1"/>
          <w:sz w:val="24"/>
          <w:szCs w:val="24"/>
          <w:lang w:eastAsia="ru-RU"/>
        </w:rPr>
        <w:t xml:space="preserve">ограниченными возможностями здоровья, имеющих нарушения опорно-двигательного </w:t>
      </w:r>
      <w:r w:rsidRPr="00A06316">
        <w:rPr>
          <w:rFonts w:ascii="Times New Roman" w:eastAsia="Times New Roman" w:hAnsi="Times New Roman"/>
          <w:bCs/>
          <w:i/>
          <w:color w:val="000000" w:themeColor="text1"/>
          <w:sz w:val="24"/>
          <w:szCs w:val="24"/>
          <w:lang w:eastAsia="ru-RU"/>
        </w:rPr>
        <w:t>аппарата</w:t>
      </w:r>
    </w:p>
    <w:p w:rsidR="00644825" w:rsidRPr="00A06316" w:rsidRDefault="00644825" w:rsidP="004A5690">
      <w:pPr>
        <w:kinsoku w:val="0"/>
        <w:overflowPunct w:val="0"/>
        <w:adjustRightInd w:val="0"/>
        <w:spacing w:after="0" w:line="240" w:lineRule="auto"/>
        <w:ind w:firstLine="709"/>
        <w:jc w:val="both"/>
        <w:rPr>
          <w:rFonts w:ascii="Times New Roman" w:eastAsia="Times New Roman" w:hAnsi="Times New Roman"/>
          <w:bCs/>
          <w:i/>
          <w:color w:val="000000" w:themeColor="text1"/>
          <w:sz w:val="24"/>
          <w:szCs w:val="24"/>
          <w:lang w:eastAsia="ru-RU"/>
        </w:rPr>
      </w:pPr>
      <w:r w:rsidRPr="00A06316">
        <w:rPr>
          <w:rFonts w:ascii="Times New Roman" w:eastAsia="Times New Roman" w:hAnsi="Times New Roman"/>
          <w:bCs/>
          <w:i/>
          <w:color w:val="000000" w:themeColor="text1"/>
          <w:sz w:val="24"/>
          <w:szCs w:val="24"/>
          <w:lang w:eastAsia="ru-RU"/>
        </w:rPr>
        <w:t xml:space="preserve">:- </w:t>
      </w:r>
      <w:r w:rsidRPr="00A06316">
        <w:rPr>
          <w:rFonts w:ascii="Times New Roman" w:eastAsia="Times New Roman" w:hAnsi="Times New Roman"/>
          <w:bCs/>
          <w:iCs/>
          <w:color w:val="000000" w:themeColor="text1"/>
          <w:sz w:val="24"/>
          <w:szCs w:val="24"/>
          <w:shd w:val="clear" w:color="auto" w:fill="FFFFFF"/>
          <w:lang w:eastAsia="ru-RU"/>
        </w:rPr>
        <w:t>автоматизированное рабочее место обучающегося с нарушением ОДА и ДЦП (ауд. №№ 120, 122).</w:t>
      </w:r>
    </w:p>
    <w:p w:rsidR="003F4409" w:rsidRPr="00A06316" w:rsidRDefault="003F4409" w:rsidP="004A5690">
      <w:pPr>
        <w:spacing w:after="0" w:line="240" w:lineRule="auto"/>
        <w:jc w:val="center"/>
        <w:rPr>
          <w:rFonts w:ascii="Times New Roman" w:eastAsia="Times New Roman" w:hAnsi="Times New Roman"/>
          <w:b/>
          <w:bCs/>
          <w:color w:val="000000" w:themeColor="text1"/>
          <w:sz w:val="24"/>
          <w:szCs w:val="24"/>
          <w:lang w:eastAsia="ru-RU"/>
        </w:rPr>
      </w:pPr>
      <w:r w:rsidRPr="00A06316">
        <w:rPr>
          <w:rFonts w:ascii="Times New Roman" w:eastAsia="Times New Roman" w:hAnsi="Times New Roman"/>
          <w:b/>
          <w:bCs/>
          <w:color w:val="000000" w:themeColor="text1"/>
          <w:sz w:val="24"/>
          <w:szCs w:val="24"/>
          <w:lang w:eastAsia="ru-RU"/>
        </w:rPr>
        <w:br w:type="page"/>
      </w:r>
    </w:p>
    <w:p w:rsidR="002D5242" w:rsidRPr="00A06316" w:rsidRDefault="002D5242" w:rsidP="004A5690">
      <w:pPr>
        <w:spacing w:after="0" w:line="240" w:lineRule="auto"/>
        <w:jc w:val="right"/>
        <w:rPr>
          <w:rFonts w:ascii="Times New Roman" w:hAnsi="Times New Roman"/>
          <w:i/>
          <w:color w:val="000000" w:themeColor="text1"/>
          <w:sz w:val="24"/>
          <w:szCs w:val="24"/>
        </w:rPr>
      </w:pPr>
      <w:r w:rsidRPr="00A06316">
        <w:rPr>
          <w:rFonts w:ascii="Times New Roman" w:hAnsi="Times New Roman"/>
          <w:i/>
          <w:color w:val="000000" w:themeColor="text1"/>
          <w:sz w:val="24"/>
          <w:szCs w:val="24"/>
        </w:rPr>
        <w:lastRenderedPageBreak/>
        <w:t>Приложение к рабочей программе</w:t>
      </w:r>
    </w:p>
    <w:p w:rsidR="002D5242" w:rsidRPr="00A06316" w:rsidRDefault="002D5242" w:rsidP="004A5690">
      <w:pPr>
        <w:spacing w:after="0" w:line="240" w:lineRule="auto"/>
        <w:jc w:val="right"/>
        <w:rPr>
          <w:rFonts w:ascii="Times New Roman" w:hAnsi="Times New Roman"/>
          <w:i/>
          <w:color w:val="000000" w:themeColor="text1"/>
          <w:sz w:val="24"/>
          <w:szCs w:val="24"/>
        </w:rPr>
      </w:pPr>
      <w:r w:rsidRPr="00A06316">
        <w:rPr>
          <w:rFonts w:ascii="Times New Roman" w:hAnsi="Times New Roman"/>
          <w:i/>
          <w:color w:val="000000" w:themeColor="text1"/>
          <w:sz w:val="24"/>
          <w:szCs w:val="24"/>
        </w:rPr>
        <w:t xml:space="preserve">  дисциплины «Специальная психология»</w:t>
      </w:r>
    </w:p>
    <w:p w:rsidR="002D5242" w:rsidRPr="00A06316" w:rsidRDefault="002D5242" w:rsidP="004A5690">
      <w:pPr>
        <w:spacing w:after="0" w:line="240" w:lineRule="auto"/>
        <w:jc w:val="right"/>
        <w:rPr>
          <w:rFonts w:ascii="Times New Roman" w:hAnsi="Times New Roman"/>
          <w:color w:val="000000" w:themeColor="text1"/>
          <w:sz w:val="24"/>
          <w:szCs w:val="24"/>
        </w:rPr>
      </w:pPr>
    </w:p>
    <w:p w:rsidR="002D5242" w:rsidRPr="00A06316" w:rsidRDefault="002D5242" w:rsidP="004A5690">
      <w:pPr>
        <w:spacing w:after="0" w:line="240" w:lineRule="auto"/>
        <w:jc w:val="center"/>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 xml:space="preserve">Министерство спорта Российской Федерации </w:t>
      </w:r>
    </w:p>
    <w:p w:rsidR="002D5242" w:rsidRPr="00A06316" w:rsidRDefault="002D5242" w:rsidP="004A5690">
      <w:pPr>
        <w:spacing w:after="0" w:line="240" w:lineRule="auto"/>
        <w:jc w:val="center"/>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 xml:space="preserve">Федеральное государственное бюджетное образовательное учреждение </w:t>
      </w:r>
    </w:p>
    <w:p w:rsidR="002D5242" w:rsidRPr="00A06316" w:rsidRDefault="002D5242" w:rsidP="004A5690">
      <w:pPr>
        <w:spacing w:after="0" w:line="240" w:lineRule="auto"/>
        <w:jc w:val="center"/>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высшего образования</w:t>
      </w:r>
    </w:p>
    <w:p w:rsidR="002D5242" w:rsidRPr="00A06316" w:rsidRDefault="002D5242" w:rsidP="004A5690">
      <w:pPr>
        <w:spacing w:after="0" w:line="240" w:lineRule="auto"/>
        <w:jc w:val="center"/>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«Московская государственная академия физической культуры»</w:t>
      </w:r>
    </w:p>
    <w:p w:rsidR="002D5242" w:rsidRPr="00A06316" w:rsidRDefault="002D5242" w:rsidP="004A5690">
      <w:pPr>
        <w:spacing w:after="0" w:line="240" w:lineRule="auto"/>
        <w:jc w:val="center"/>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Кафедра педагогики и психологии</w:t>
      </w:r>
    </w:p>
    <w:p w:rsidR="002D5242" w:rsidRPr="00A06316" w:rsidRDefault="002D5242" w:rsidP="004A5690">
      <w:pPr>
        <w:spacing w:after="0" w:line="240" w:lineRule="auto"/>
        <w:jc w:val="right"/>
        <w:rPr>
          <w:rFonts w:ascii="Times New Roman" w:eastAsia="Times New Roman" w:hAnsi="Times New Roman"/>
          <w:color w:val="000000" w:themeColor="text1"/>
          <w:sz w:val="24"/>
          <w:szCs w:val="24"/>
          <w:lang w:eastAsia="ru-RU"/>
        </w:rPr>
      </w:pPr>
    </w:p>
    <w:p w:rsidR="00EF78F1" w:rsidRPr="00EF78F1" w:rsidRDefault="00EF78F1" w:rsidP="00EF78F1">
      <w:pPr>
        <w:spacing w:after="0" w:line="240" w:lineRule="auto"/>
        <w:jc w:val="right"/>
        <w:rPr>
          <w:rFonts w:ascii="Times New Roman" w:eastAsia="Times New Roman" w:hAnsi="Times New Roman"/>
          <w:color w:val="000000" w:themeColor="text1"/>
          <w:sz w:val="24"/>
          <w:szCs w:val="24"/>
          <w:lang w:eastAsia="ru-RU"/>
        </w:rPr>
      </w:pPr>
      <w:r w:rsidRPr="00EF78F1">
        <w:rPr>
          <w:rFonts w:ascii="Times New Roman" w:eastAsia="Times New Roman" w:hAnsi="Times New Roman"/>
          <w:color w:val="000000" w:themeColor="text1"/>
          <w:sz w:val="24"/>
          <w:szCs w:val="24"/>
          <w:lang w:eastAsia="ru-RU"/>
        </w:rPr>
        <w:t>УТВЕРЖДЕНО</w:t>
      </w:r>
    </w:p>
    <w:p w:rsidR="00EF78F1" w:rsidRPr="00EF78F1" w:rsidRDefault="00EF78F1" w:rsidP="00EF78F1">
      <w:pPr>
        <w:spacing w:after="0" w:line="240" w:lineRule="auto"/>
        <w:jc w:val="right"/>
        <w:rPr>
          <w:rFonts w:ascii="Times New Roman" w:eastAsia="Times New Roman" w:hAnsi="Times New Roman"/>
          <w:color w:val="000000" w:themeColor="text1"/>
          <w:sz w:val="24"/>
          <w:szCs w:val="24"/>
          <w:lang w:eastAsia="ru-RU"/>
        </w:rPr>
      </w:pPr>
      <w:r w:rsidRPr="00EF78F1">
        <w:rPr>
          <w:rFonts w:ascii="Times New Roman" w:eastAsia="Times New Roman" w:hAnsi="Times New Roman"/>
          <w:color w:val="000000" w:themeColor="text1"/>
          <w:sz w:val="24"/>
          <w:szCs w:val="24"/>
          <w:lang w:eastAsia="ru-RU"/>
        </w:rPr>
        <w:t>решением Учебно-методической комиссии</w:t>
      </w:r>
    </w:p>
    <w:p w:rsidR="00EF78F1" w:rsidRPr="00EF78F1" w:rsidRDefault="00EF78F1" w:rsidP="00EF78F1">
      <w:pPr>
        <w:spacing w:after="0" w:line="240" w:lineRule="auto"/>
        <w:jc w:val="right"/>
        <w:rPr>
          <w:rFonts w:ascii="Times New Roman" w:eastAsia="Times New Roman" w:hAnsi="Times New Roman"/>
          <w:color w:val="000000" w:themeColor="text1"/>
          <w:sz w:val="24"/>
          <w:szCs w:val="24"/>
          <w:lang w:eastAsia="ru-RU"/>
        </w:rPr>
      </w:pPr>
      <w:r w:rsidRPr="00EF78F1">
        <w:rPr>
          <w:rFonts w:ascii="Times New Roman" w:eastAsia="Times New Roman" w:hAnsi="Times New Roman"/>
          <w:color w:val="000000" w:themeColor="text1"/>
          <w:sz w:val="24"/>
          <w:szCs w:val="24"/>
          <w:lang w:eastAsia="ru-RU"/>
        </w:rPr>
        <w:t>протокол № 5/24 от «17» июня 2024 г.</w:t>
      </w:r>
    </w:p>
    <w:p w:rsidR="00EF78F1" w:rsidRPr="00EF78F1" w:rsidRDefault="00EF78F1" w:rsidP="00EF78F1">
      <w:pPr>
        <w:spacing w:after="0" w:line="240" w:lineRule="auto"/>
        <w:jc w:val="right"/>
        <w:rPr>
          <w:rFonts w:ascii="Times New Roman" w:eastAsia="Times New Roman" w:hAnsi="Times New Roman"/>
          <w:color w:val="000000" w:themeColor="text1"/>
          <w:sz w:val="24"/>
          <w:szCs w:val="24"/>
          <w:lang w:eastAsia="ru-RU"/>
        </w:rPr>
      </w:pPr>
      <w:r w:rsidRPr="00EF78F1">
        <w:rPr>
          <w:rFonts w:ascii="Times New Roman" w:eastAsia="Times New Roman" w:hAnsi="Times New Roman"/>
          <w:color w:val="000000" w:themeColor="text1"/>
          <w:sz w:val="24"/>
          <w:szCs w:val="24"/>
          <w:lang w:eastAsia="ru-RU"/>
        </w:rPr>
        <w:t xml:space="preserve">Председатель УМК, </w:t>
      </w:r>
    </w:p>
    <w:p w:rsidR="00EF78F1" w:rsidRPr="00EF78F1" w:rsidRDefault="00EF78F1" w:rsidP="00EF78F1">
      <w:pPr>
        <w:spacing w:after="0" w:line="240" w:lineRule="auto"/>
        <w:jc w:val="right"/>
        <w:rPr>
          <w:rFonts w:ascii="Times New Roman" w:eastAsia="Times New Roman" w:hAnsi="Times New Roman"/>
          <w:color w:val="000000" w:themeColor="text1"/>
          <w:sz w:val="24"/>
          <w:szCs w:val="24"/>
          <w:lang w:eastAsia="ru-RU"/>
        </w:rPr>
      </w:pPr>
      <w:r w:rsidRPr="00EF78F1">
        <w:rPr>
          <w:rFonts w:ascii="Times New Roman" w:eastAsia="Times New Roman" w:hAnsi="Times New Roman"/>
          <w:color w:val="000000" w:themeColor="text1"/>
          <w:sz w:val="24"/>
          <w:szCs w:val="24"/>
          <w:lang w:eastAsia="ru-RU"/>
        </w:rPr>
        <w:t xml:space="preserve"> проректор по учебной работе</w:t>
      </w:r>
    </w:p>
    <w:p w:rsidR="00EF78F1" w:rsidRPr="00EF78F1" w:rsidRDefault="00EF78F1" w:rsidP="00EF78F1">
      <w:pPr>
        <w:spacing w:after="0" w:line="240" w:lineRule="auto"/>
        <w:jc w:val="right"/>
        <w:rPr>
          <w:rFonts w:ascii="Times New Roman" w:eastAsia="Times New Roman" w:hAnsi="Times New Roman"/>
          <w:color w:val="000000" w:themeColor="text1"/>
          <w:sz w:val="24"/>
          <w:szCs w:val="24"/>
          <w:lang w:eastAsia="ru-RU"/>
        </w:rPr>
      </w:pPr>
      <w:r w:rsidRPr="00EF78F1">
        <w:rPr>
          <w:rFonts w:ascii="Times New Roman" w:eastAsia="Times New Roman" w:hAnsi="Times New Roman"/>
          <w:color w:val="000000" w:themeColor="text1"/>
          <w:sz w:val="24"/>
          <w:szCs w:val="24"/>
          <w:lang w:eastAsia="ru-RU"/>
        </w:rPr>
        <w:t>___________________А.П. Морозов</w:t>
      </w:r>
    </w:p>
    <w:p w:rsidR="001461BC" w:rsidRDefault="00EF78F1" w:rsidP="00EF78F1">
      <w:pPr>
        <w:spacing w:after="0" w:line="240" w:lineRule="auto"/>
        <w:jc w:val="right"/>
        <w:rPr>
          <w:rFonts w:ascii="Times New Roman" w:eastAsia="Times New Roman" w:hAnsi="Times New Roman"/>
          <w:color w:val="000000" w:themeColor="text1"/>
          <w:sz w:val="24"/>
          <w:szCs w:val="24"/>
          <w:lang w:eastAsia="ru-RU"/>
        </w:rPr>
      </w:pPr>
      <w:r w:rsidRPr="00EF78F1">
        <w:rPr>
          <w:rFonts w:ascii="Times New Roman" w:eastAsia="Times New Roman" w:hAnsi="Times New Roman"/>
          <w:color w:val="000000" w:themeColor="text1"/>
          <w:sz w:val="24"/>
          <w:szCs w:val="24"/>
          <w:lang w:eastAsia="ru-RU"/>
        </w:rPr>
        <w:t>«17» июня 2024 г.</w:t>
      </w:r>
    </w:p>
    <w:p w:rsidR="000478B8" w:rsidRDefault="000478B8" w:rsidP="001461BC">
      <w:pPr>
        <w:spacing w:after="0" w:line="240" w:lineRule="auto"/>
        <w:jc w:val="right"/>
        <w:rPr>
          <w:rFonts w:ascii="Times New Roman" w:eastAsia="Times New Roman" w:hAnsi="Times New Roman"/>
          <w:color w:val="000000" w:themeColor="text1"/>
          <w:sz w:val="24"/>
          <w:szCs w:val="24"/>
          <w:lang w:eastAsia="ru-RU"/>
        </w:rPr>
      </w:pPr>
    </w:p>
    <w:p w:rsidR="00997154" w:rsidRDefault="00997154" w:rsidP="001461BC">
      <w:pPr>
        <w:spacing w:after="0" w:line="240" w:lineRule="auto"/>
        <w:jc w:val="right"/>
        <w:rPr>
          <w:rFonts w:ascii="Times New Roman" w:eastAsia="Times New Roman" w:hAnsi="Times New Roman"/>
          <w:color w:val="000000" w:themeColor="text1"/>
          <w:sz w:val="24"/>
          <w:szCs w:val="24"/>
          <w:lang w:eastAsia="ru-RU"/>
        </w:rPr>
      </w:pPr>
    </w:p>
    <w:p w:rsidR="00997154" w:rsidRPr="00A06316" w:rsidRDefault="00997154" w:rsidP="001461BC">
      <w:pPr>
        <w:spacing w:after="0" w:line="240" w:lineRule="auto"/>
        <w:jc w:val="right"/>
        <w:rPr>
          <w:rFonts w:ascii="Times New Roman" w:eastAsia="Times New Roman" w:hAnsi="Times New Roman"/>
          <w:color w:val="000000" w:themeColor="text1"/>
          <w:sz w:val="24"/>
          <w:szCs w:val="24"/>
          <w:lang w:eastAsia="ru-RU"/>
        </w:rPr>
      </w:pPr>
    </w:p>
    <w:p w:rsidR="001461BC" w:rsidRPr="00A06316" w:rsidRDefault="001461BC" w:rsidP="001461BC">
      <w:pPr>
        <w:spacing w:after="0" w:line="240" w:lineRule="auto"/>
        <w:jc w:val="center"/>
        <w:rPr>
          <w:rFonts w:ascii="Times New Roman" w:eastAsia="Times New Roman" w:hAnsi="Times New Roman"/>
          <w:b/>
          <w:bCs/>
          <w:color w:val="000000" w:themeColor="text1"/>
          <w:sz w:val="24"/>
          <w:szCs w:val="24"/>
          <w:lang w:eastAsia="ru-RU"/>
        </w:rPr>
      </w:pPr>
      <w:r w:rsidRPr="00A06316">
        <w:rPr>
          <w:rFonts w:ascii="Times New Roman" w:eastAsia="Times New Roman" w:hAnsi="Times New Roman"/>
          <w:b/>
          <w:bCs/>
          <w:color w:val="000000" w:themeColor="text1"/>
          <w:sz w:val="24"/>
          <w:szCs w:val="24"/>
          <w:lang w:eastAsia="ru-RU"/>
        </w:rPr>
        <w:t>Фонд оценочных средств</w:t>
      </w:r>
    </w:p>
    <w:p w:rsidR="001461BC" w:rsidRPr="00A06316" w:rsidRDefault="001461BC" w:rsidP="001461BC">
      <w:pPr>
        <w:spacing w:after="0" w:line="240" w:lineRule="auto"/>
        <w:jc w:val="center"/>
        <w:rPr>
          <w:rFonts w:ascii="Times New Roman" w:eastAsia="Times New Roman" w:hAnsi="Times New Roman"/>
          <w:b/>
          <w:bCs/>
          <w:color w:val="000000" w:themeColor="text1"/>
          <w:sz w:val="24"/>
          <w:szCs w:val="24"/>
          <w:lang w:eastAsia="ru-RU"/>
        </w:rPr>
      </w:pPr>
    </w:p>
    <w:p w:rsidR="001461BC" w:rsidRPr="00A06316" w:rsidRDefault="001461BC" w:rsidP="001461BC">
      <w:pPr>
        <w:spacing w:after="0" w:line="240" w:lineRule="auto"/>
        <w:jc w:val="center"/>
        <w:rPr>
          <w:rFonts w:ascii="Times New Roman" w:eastAsia="Times New Roman" w:hAnsi="Times New Roman"/>
          <w:b/>
          <w:color w:val="000000" w:themeColor="text1"/>
          <w:sz w:val="24"/>
          <w:szCs w:val="24"/>
          <w:lang w:eastAsia="ru-RU"/>
        </w:rPr>
      </w:pPr>
      <w:r w:rsidRPr="00A06316">
        <w:rPr>
          <w:rFonts w:ascii="Times New Roman" w:eastAsia="Times New Roman" w:hAnsi="Times New Roman"/>
          <w:b/>
          <w:color w:val="000000" w:themeColor="text1"/>
          <w:sz w:val="24"/>
          <w:szCs w:val="24"/>
          <w:lang w:eastAsia="ru-RU"/>
        </w:rPr>
        <w:t xml:space="preserve">по дисциплине </w:t>
      </w:r>
    </w:p>
    <w:p w:rsidR="001461BC" w:rsidRPr="00A06316" w:rsidRDefault="001461BC" w:rsidP="001461BC">
      <w:pPr>
        <w:spacing w:after="0" w:line="240" w:lineRule="auto"/>
        <w:jc w:val="center"/>
        <w:rPr>
          <w:rFonts w:ascii="Times New Roman" w:eastAsia="Times New Roman" w:hAnsi="Times New Roman"/>
          <w:b/>
          <w:color w:val="000000" w:themeColor="text1"/>
          <w:sz w:val="24"/>
          <w:szCs w:val="24"/>
          <w:lang w:eastAsia="ru-RU"/>
        </w:rPr>
      </w:pPr>
    </w:p>
    <w:p w:rsidR="001461BC" w:rsidRPr="00A06316" w:rsidRDefault="001461BC" w:rsidP="001461BC">
      <w:pPr>
        <w:spacing w:after="0" w:line="240" w:lineRule="auto"/>
        <w:jc w:val="center"/>
        <w:rPr>
          <w:rFonts w:ascii="Times New Roman" w:eastAsia="Times New Roman" w:hAnsi="Times New Roman"/>
          <w:color w:val="000000" w:themeColor="text1"/>
          <w:sz w:val="24"/>
          <w:szCs w:val="24"/>
          <w:lang w:eastAsia="ru-RU"/>
        </w:rPr>
      </w:pPr>
      <w:r w:rsidRPr="00A06316">
        <w:rPr>
          <w:rFonts w:ascii="Times New Roman" w:hAnsi="Times New Roman"/>
          <w:b/>
          <w:color w:val="000000" w:themeColor="text1"/>
          <w:sz w:val="28"/>
          <w:szCs w:val="28"/>
        </w:rPr>
        <w:t>«</w:t>
      </w:r>
      <w:r w:rsidRPr="00A06316">
        <w:rPr>
          <w:rFonts w:ascii="Times New Roman" w:eastAsia="Times New Roman" w:hAnsi="Times New Roman"/>
          <w:b/>
          <w:bCs/>
          <w:color w:val="000000" w:themeColor="text1"/>
          <w:sz w:val="24"/>
          <w:szCs w:val="24"/>
          <w:lang w:eastAsia="ru-RU"/>
        </w:rPr>
        <w:t>СПЕЦИАЛЬНАЯ ПСИХОЛОГИЯ</w:t>
      </w:r>
      <w:r w:rsidRPr="00A06316">
        <w:rPr>
          <w:rFonts w:ascii="Times New Roman" w:hAnsi="Times New Roman"/>
          <w:b/>
          <w:color w:val="000000" w:themeColor="text1"/>
          <w:sz w:val="28"/>
          <w:szCs w:val="28"/>
        </w:rPr>
        <w:t>»</w:t>
      </w:r>
    </w:p>
    <w:p w:rsidR="001461BC" w:rsidRPr="00A06316" w:rsidRDefault="001461BC" w:rsidP="001461BC">
      <w:pPr>
        <w:spacing w:after="0" w:line="240" w:lineRule="auto"/>
        <w:jc w:val="center"/>
        <w:rPr>
          <w:rFonts w:ascii="Times New Roman" w:eastAsia="Times New Roman" w:hAnsi="Times New Roman"/>
          <w:b/>
          <w:color w:val="000000" w:themeColor="text1"/>
          <w:sz w:val="24"/>
          <w:szCs w:val="24"/>
          <w:lang w:eastAsia="ru-RU"/>
        </w:rPr>
      </w:pPr>
    </w:p>
    <w:p w:rsidR="001461BC" w:rsidRPr="00A06316" w:rsidRDefault="001461BC" w:rsidP="001461BC">
      <w:pPr>
        <w:spacing w:after="0" w:line="240" w:lineRule="auto"/>
        <w:jc w:val="center"/>
        <w:rPr>
          <w:rFonts w:ascii="Times New Roman" w:eastAsia="Times New Roman" w:hAnsi="Times New Roman"/>
          <w:b/>
          <w:color w:val="000000" w:themeColor="text1"/>
          <w:sz w:val="24"/>
          <w:szCs w:val="24"/>
          <w:lang w:eastAsia="ru-RU"/>
        </w:rPr>
      </w:pPr>
      <w:r w:rsidRPr="00A06316">
        <w:rPr>
          <w:rFonts w:ascii="Times New Roman" w:eastAsia="Times New Roman" w:hAnsi="Times New Roman"/>
          <w:b/>
          <w:color w:val="000000" w:themeColor="text1"/>
          <w:sz w:val="24"/>
          <w:szCs w:val="24"/>
          <w:lang w:eastAsia="ru-RU"/>
        </w:rPr>
        <w:t>Направление подготовки</w:t>
      </w:r>
    </w:p>
    <w:p w:rsidR="001461BC" w:rsidRPr="00A06316" w:rsidRDefault="001461BC" w:rsidP="001461BC">
      <w:pPr>
        <w:spacing w:after="0" w:line="240" w:lineRule="auto"/>
        <w:jc w:val="center"/>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 xml:space="preserve">49.03.02 Физическая культура для лиц с отклонениями в состоянии здоровья </w:t>
      </w:r>
    </w:p>
    <w:p w:rsidR="001461BC" w:rsidRPr="00A06316" w:rsidRDefault="001461BC" w:rsidP="001461BC">
      <w:pPr>
        <w:spacing w:after="0" w:line="240" w:lineRule="auto"/>
        <w:jc w:val="center"/>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(адаптивная физическая культура)</w:t>
      </w:r>
    </w:p>
    <w:p w:rsidR="001461BC" w:rsidRPr="00A06316" w:rsidRDefault="001461BC" w:rsidP="001461BC">
      <w:pPr>
        <w:spacing w:after="0" w:line="240" w:lineRule="auto"/>
        <w:jc w:val="center"/>
        <w:rPr>
          <w:rFonts w:ascii="Times New Roman" w:eastAsia="Times New Roman" w:hAnsi="Times New Roman"/>
          <w:b/>
          <w:color w:val="000000" w:themeColor="text1"/>
          <w:sz w:val="24"/>
          <w:szCs w:val="24"/>
          <w:lang w:eastAsia="ru-RU"/>
        </w:rPr>
      </w:pPr>
    </w:p>
    <w:p w:rsidR="001461BC" w:rsidRPr="00A06316" w:rsidRDefault="001461BC" w:rsidP="001461BC">
      <w:pPr>
        <w:spacing w:after="0" w:line="240" w:lineRule="auto"/>
        <w:jc w:val="center"/>
        <w:rPr>
          <w:rFonts w:ascii="Times New Roman" w:eastAsia="Times New Roman" w:hAnsi="Times New Roman"/>
          <w:b/>
          <w:color w:val="000000" w:themeColor="text1"/>
          <w:sz w:val="24"/>
          <w:szCs w:val="24"/>
          <w:lang w:eastAsia="ru-RU"/>
        </w:rPr>
      </w:pPr>
    </w:p>
    <w:p w:rsidR="00EF78F1" w:rsidRPr="00EF78F1" w:rsidRDefault="00EF78F1" w:rsidP="00EF78F1">
      <w:pPr>
        <w:widowControl w:val="0"/>
        <w:spacing w:after="0" w:line="240" w:lineRule="auto"/>
        <w:jc w:val="center"/>
        <w:rPr>
          <w:rFonts w:ascii="Times New Roman" w:eastAsia="Times New Roman" w:hAnsi="Times New Roman"/>
          <w:b/>
          <w:color w:val="000000"/>
          <w:sz w:val="24"/>
          <w:szCs w:val="24"/>
          <w:lang w:eastAsia="ru-RU"/>
        </w:rPr>
      </w:pPr>
      <w:r w:rsidRPr="00EF78F1">
        <w:rPr>
          <w:rFonts w:ascii="Times New Roman" w:eastAsia="Times New Roman" w:hAnsi="Times New Roman"/>
          <w:b/>
          <w:color w:val="000000"/>
          <w:sz w:val="24"/>
          <w:szCs w:val="24"/>
          <w:lang w:eastAsia="ru-RU"/>
        </w:rPr>
        <w:t>ОПОП «Лечебная физическая культура»</w:t>
      </w:r>
    </w:p>
    <w:p w:rsidR="00EF78F1" w:rsidRPr="00EF78F1" w:rsidRDefault="00EF78F1" w:rsidP="00EF78F1">
      <w:pPr>
        <w:widowControl w:val="0"/>
        <w:spacing w:after="0" w:line="240" w:lineRule="auto"/>
        <w:jc w:val="center"/>
        <w:rPr>
          <w:rFonts w:ascii="Times New Roman" w:eastAsia="Times New Roman" w:hAnsi="Times New Roman"/>
          <w:b/>
          <w:color w:val="000000"/>
          <w:sz w:val="24"/>
          <w:szCs w:val="24"/>
          <w:lang w:eastAsia="ru-RU"/>
        </w:rPr>
      </w:pPr>
      <w:r w:rsidRPr="00EF78F1">
        <w:rPr>
          <w:rFonts w:ascii="Times New Roman" w:eastAsia="Times New Roman" w:hAnsi="Times New Roman"/>
          <w:b/>
          <w:color w:val="000000"/>
          <w:sz w:val="24"/>
          <w:szCs w:val="24"/>
          <w:lang w:eastAsia="ru-RU"/>
        </w:rPr>
        <w:t>ОПОП «Физическая реабилитация»</w:t>
      </w:r>
    </w:p>
    <w:p w:rsidR="00EF78F1" w:rsidRPr="00EF78F1" w:rsidRDefault="00EF78F1" w:rsidP="00EF78F1">
      <w:pPr>
        <w:spacing w:after="0" w:line="240" w:lineRule="auto"/>
        <w:jc w:val="center"/>
        <w:rPr>
          <w:rFonts w:ascii="Times New Roman" w:eastAsia="Times New Roman" w:hAnsi="Times New Roman"/>
          <w:b/>
          <w:color w:val="000000"/>
          <w:sz w:val="24"/>
          <w:szCs w:val="24"/>
          <w:lang w:eastAsia="ru-RU"/>
        </w:rPr>
      </w:pPr>
      <w:r w:rsidRPr="00EF78F1">
        <w:rPr>
          <w:rFonts w:ascii="Times New Roman" w:eastAsia="Times New Roman" w:hAnsi="Times New Roman"/>
          <w:b/>
          <w:color w:val="000000"/>
          <w:sz w:val="24"/>
          <w:szCs w:val="24"/>
          <w:lang w:eastAsia="ru-RU"/>
        </w:rPr>
        <w:t>ОПОП «Адаптивный спорт»</w:t>
      </w:r>
    </w:p>
    <w:p w:rsidR="00EF78F1" w:rsidRPr="00EF78F1" w:rsidRDefault="00EF78F1" w:rsidP="00EF78F1">
      <w:pPr>
        <w:widowControl w:val="0"/>
        <w:spacing w:after="0" w:line="240" w:lineRule="auto"/>
        <w:jc w:val="center"/>
        <w:rPr>
          <w:rFonts w:ascii="Times New Roman" w:eastAsia="Times New Roman" w:hAnsi="Times New Roman"/>
          <w:b/>
          <w:color w:val="000000"/>
          <w:sz w:val="24"/>
          <w:szCs w:val="24"/>
          <w:lang w:eastAsia="ru-RU"/>
        </w:rPr>
      </w:pPr>
    </w:p>
    <w:p w:rsidR="00EF78F1" w:rsidRPr="00EF78F1" w:rsidRDefault="00EF78F1" w:rsidP="00EF78F1">
      <w:pPr>
        <w:spacing w:after="0" w:line="240" w:lineRule="auto"/>
        <w:jc w:val="center"/>
        <w:rPr>
          <w:rFonts w:ascii="Times New Roman" w:eastAsia="Times New Roman" w:hAnsi="Times New Roman"/>
          <w:b/>
          <w:color w:val="000000"/>
          <w:sz w:val="24"/>
          <w:szCs w:val="24"/>
          <w:lang w:eastAsia="ru-RU"/>
        </w:rPr>
      </w:pPr>
    </w:p>
    <w:p w:rsidR="00EF78F1" w:rsidRPr="00EF78F1" w:rsidRDefault="00EF78F1" w:rsidP="00EF78F1">
      <w:pPr>
        <w:spacing w:after="0" w:line="240" w:lineRule="auto"/>
        <w:jc w:val="center"/>
        <w:rPr>
          <w:rFonts w:ascii="Times New Roman" w:eastAsia="Times New Roman" w:hAnsi="Times New Roman"/>
          <w:b/>
          <w:color w:val="000000"/>
          <w:sz w:val="24"/>
          <w:szCs w:val="24"/>
          <w:lang w:eastAsia="ru-RU"/>
        </w:rPr>
      </w:pPr>
      <w:r w:rsidRPr="00EF78F1">
        <w:rPr>
          <w:rFonts w:ascii="Times New Roman" w:eastAsia="Times New Roman" w:hAnsi="Times New Roman"/>
          <w:b/>
          <w:color w:val="000000"/>
          <w:sz w:val="24"/>
          <w:szCs w:val="24"/>
          <w:lang w:eastAsia="ru-RU"/>
        </w:rPr>
        <w:t>Форма обучения</w:t>
      </w:r>
    </w:p>
    <w:p w:rsidR="00EF78F1" w:rsidRPr="00EF78F1" w:rsidRDefault="00EF78F1" w:rsidP="00EF78F1">
      <w:pPr>
        <w:spacing w:after="0" w:line="240" w:lineRule="auto"/>
        <w:jc w:val="center"/>
        <w:rPr>
          <w:rFonts w:ascii="Times New Roman" w:eastAsia="Times New Roman" w:hAnsi="Times New Roman"/>
          <w:color w:val="000000"/>
          <w:sz w:val="24"/>
          <w:szCs w:val="24"/>
          <w:lang w:eastAsia="ru-RU"/>
        </w:rPr>
      </w:pPr>
      <w:r w:rsidRPr="00EF78F1">
        <w:rPr>
          <w:rFonts w:ascii="Times New Roman" w:eastAsia="Times New Roman" w:hAnsi="Times New Roman"/>
          <w:color w:val="000000"/>
          <w:sz w:val="24"/>
          <w:szCs w:val="24"/>
          <w:lang w:eastAsia="ru-RU"/>
        </w:rPr>
        <w:t>очная/заочная</w:t>
      </w:r>
    </w:p>
    <w:p w:rsidR="00EF78F1" w:rsidRPr="00EF78F1" w:rsidRDefault="00EF78F1" w:rsidP="00EF78F1">
      <w:pPr>
        <w:spacing w:after="0" w:line="240" w:lineRule="auto"/>
        <w:jc w:val="center"/>
        <w:rPr>
          <w:rFonts w:ascii="Times New Roman" w:eastAsia="Times New Roman" w:hAnsi="Times New Roman"/>
          <w:b/>
          <w:color w:val="000000"/>
          <w:sz w:val="24"/>
          <w:szCs w:val="24"/>
          <w:lang w:eastAsia="ru-RU"/>
        </w:rPr>
      </w:pPr>
    </w:p>
    <w:p w:rsidR="00EF78F1" w:rsidRPr="00EF78F1" w:rsidRDefault="00EF78F1" w:rsidP="00EF78F1">
      <w:pPr>
        <w:spacing w:after="0" w:line="240" w:lineRule="auto"/>
        <w:jc w:val="center"/>
        <w:rPr>
          <w:rFonts w:ascii="Times New Roman" w:eastAsia="Times New Roman" w:hAnsi="Times New Roman"/>
          <w:b/>
          <w:color w:val="000000"/>
          <w:sz w:val="24"/>
          <w:szCs w:val="24"/>
          <w:lang w:eastAsia="ru-RU"/>
        </w:rPr>
      </w:pPr>
    </w:p>
    <w:p w:rsidR="00EF78F1" w:rsidRPr="00EF78F1" w:rsidRDefault="00EF78F1" w:rsidP="00EF78F1">
      <w:pPr>
        <w:spacing w:after="0" w:line="240" w:lineRule="auto"/>
        <w:jc w:val="center"/>
        <w:rPr>
          <w:rFonts w:ascii="Times New Roman" w:eastAsia="Times New Roman" w:hAnsi="Times New Roman"/>
          <w:b/>
          <w:color w:val="000000"/>
          <w:sz w:val="24"/>
          <w:szCs w:val="24"/>
          <w:lang w:eastAsia="ru-RU"/>
        </w:rPr>
      </w:pPr>
    </w:p>
    <w:p w:rsidR="00EF78F1" w:rsidRPr="00EF78F1" w:rsidRDefault="00EF78F1" w:rsidP="00EF78F1">
      <w:pPr>
        <w:widowControl w:val="0"/>
        <w:autoSpaceDE w:val="0"/>
        <w:autoSpaceDN w:val="0"/>
        <w:adjustRightInd w:val="0"/>
        <w:spacing w:after="0" w:line="240" w:lineRule="auto"/>
        <w:jc w:val="right"/>
        <w:rPr>
          <w:rFonts w:ascii="Times New Roman" w:hAnsi="Times New Roman" w:cs="Courier New"/>
          <w:color w:val="000000"/>
          <w:sz w:val="24"/>
          <w:szCs w:val="24"/>
          <w:lang w:eastAsia="ru-RU"/>
        </w:rPr>
      </w:pPr>
      <w:r w:rsidRPr="00EF78F1">
        <w:rPr>
          <w:rFonts w:ascii="Times New Roman" w:hAnsi="Times New Roman" w:cs="Courier New"/>
          <w:color w:val="000000"/>
          <w:sz w:val="24"/>
          <w:szCs w:val="24"/>
          <w:lang w:eastAsia="ru-RU"/>
        </w:rPr>
        <w:t>Рассмотрено и одобрено на заседании кафедры</w:t>
      </w:r>
    </w:p>
    <w:p w:rsidR="00EF78F1" w:rsidRPr="00EF78F1" w:rsidRDefault="00EF78F1" w:rsidP="00EF78F1">
      <w:pPr>
        <w:widowControl w:val="0"/>
        <w:spacing w:after="0" w:line="240" w:lineRule="auto"/>
        <w:jc w:val="right"/>
        <w:rPr>
          <w:rFonts w:ascii="Times New Roman" w:hAnsi="Times New Roman" w:cs="Courier New"/>
          <w:color w:val="000000"/>
          <w:sz w:val="24"/>
          <w:szCs w:val="24"/>
          <w:lang w:eastAsia="ru-RU"/>
        </w:rPr>
      </w:pPr>
      <w:r w:rsidRPr="00EF78F1">
        <w:rPr>
          <w:rFonts w:ascii="Times New Roman" w:hAnsi="Times New Roman" w:cs="Courier New"/>
          <w:color w:val="000000"/>
          <w:sz w:val="24"/>
          <w:szCs w:val="24"/>
          <w:lang w:eastAsia="ru-RU"/>
        </w:rPr>
        <w:t xml:space="preserve">(протокол № 5 от «28» мая 2024 г.) </w:t>
      </w:r>
    </w:p>
    <w:p w:rsidR="00EF78F1" w:rsidRPr="00EF78F1" w:rsidRDefault="00EF78F1" w:rsidP="00EF78F1">
      <w:pPr>
        <w:widowControl w:val="0"/>
        <w:tabs>
          <w:tab w:val="left" w:pos="5245"/>
          <w:tab w:val="left" w:pos="5529"/>
        </w:tabs>
        <w:autoSpaceDE w:val="0"/>
        <w:autoSpaceDN w:val="0"/>
        <w:adjustRightInd w:val="0"/>
        <w:spacing w:after="0" w:line="240" w:lineRule="auto"/>
        <w:jc w:val="right"/>
        <w:rPr>
          <w:rFonts w:ascii="Times New Roman" w:hAnsi="Times New Roman" w:cs="Courier New"/>
          <w:color w:val="000000"/>
          <w:sz w:val="24"/>
          <w:szCs w:val="24"/>
          <w:lang w:eastAsia="ru-RU"/>
        </w:rPr>
      </w:pPr>
      <w:r w:rsidRPr="00EF78F1">
        <w:rPr>
          <w:rFonts w:ascii="Times New Roman" w:hAnsi="Times New Roman" w:cs="Courier New"/>
          <w:color w:val="000000"/>
          <w:sz w:val="24"/>
          <w:szCs w:val="24"/>
          <w:lang w:eastAsia="ru-RU"/>
        </w:rPr>
        <w:t>Зав. кафедрой ____________/ В.В. Буторин</w:t>
      </w:r>
    </w:p>
    <w:p w:rsidR="00EF78F1" w:rsidRPr="00EF78F1" w:rsidRDefault="00EF78F1" w:rsidP="00EF78F1">
      <w:pPr>
        <w:widowControl w:val="0"/>
        <w:tabs>
          <w:tab w:val="left" w:pos="5245"/>
          <w:tab w:val="left" w:pos="5529"/>
        </w:tabs>
        <w:autoSpaceDE w:val="0"/>
        <w:autoSpaceDN w:val="0"/>
        <w:adjustRightInd w:val="0"/>
        <w:spacing w:after="0" w:line="240" w:lineRule="auto"/>
        <w:jc w:val="right"/>
        <w:rPr>
          <w:rFonts w:ascii="Times New Roman" w:hAnsi="Times New Roman" w:cs="Courier New"/>
          <w:color w:val="000000"/>
          <w:sz w:val="24"/>
          <w:szCs w:val="24"/>
          <w:lang w:eastAsia="ru-RU"/>
        </w:rPr>
      </w:pPr>
      <w:r w:rsidRPr="00EF78F1">
        <w:rPr>
          <w:rFonts w:ascii="Times New Roman" w:hAnsi="Times New Roman" w:cs="Courier New"/>
          <w:color w:val="000000"/>
          <w:sz w:val="24"/>
          <w:szCs w:val="24"/>
          <w:lang w:eastAsia="ru-RU"/>
        </w:rPr>
        <w:t>«28» мая 2024 г.</w:t>
      </w:r>
    </w:p>
    <w:p w:rsidR="00EF78F1" w:rsidRPr="00EF78F1" w:rsidRDefault="00EF78F1" w:rsidP="00EF78F1">
      <w:pPr>
        <w:widowControl w:val="0"/>
        <w:tabs>
          <w:tab w:val="left" w:pos="5245"/>
          <w:tab w:val="left" w:pos="5529"/>
        </w:tabs>
        <w:autoSpaceDE w:val="0"/>
        <w:autoSpaceDN w:val="0"/>
        <w:adjustRightInd w:val="0"/>
        <w:spacing w:after="0" w:line="240" w:lineRule="auto"/>
        <w:jc w:val="center"/>
        <w:rPr>
          <w:rFonts w:ascii="Times New Roman" w:hAnsi="Times New Roman" w:cs="Courier New"/>
          <w:color w:val="000000"/>
          <w:sz w:val="24"/>
          <w:szCs w:val="24"/>
          <w:lang w:eastAsia="ru-RU"/>
        </w:rPr>
      </w:pPr>
    </w:p>
    <w:p w:rsidR="00EF78F1" w:rsidRPr="00EF78F1" w:rsidRDefault="00EF78F1" w:rsidP="00EF78F1">
      <w:pPr>
        <w:widowControl w:val="0"/>
        <w:autoSpaceDE w:val="0"/>
        <w:autoSpaceDN w:val="0"/>
        <w:adjustRightInd w:val="0"/>
        <w:spacing w:after="0" w:line="240" w:lineRule="auto"/>
        <w:jc w:val="center"/>
        <w:rPr>
          <w:rFonts w:ascii="Times New Roman" w:hAnsi="Times New Roman" w:cs="Courier New"/>
          <w:color w:val="000000"/>
          <w:sz w:val="24"/>
          <w:szCs w:val="24"/>
          <w:lang w:eastAsia="ru-RU"/>
        </w:rPr>
      </w:pPr>
    </w:p>
    <w:p w:rsidR="00EF78F1" w:rsidRPr="00EF78F1" w:rsidRDefault="00EF78F1" w:rsidP="00EF78F1">
      <w:pPr>
        <w:widowControl w:val="0"/>
        <w:autoSpaceDE w:val="0"/>
        <w:autoSpaceDN w:val="0"/>
        <w:adjustRightInd w:val="0"/>
        <w:spacing w:after="0" w:line="240" w:lineRule="auto"/>
        <w:jc w:val="center"/>
        <w:rPr>
          <w:rFonts w:ascii="Times New Roman" w:hAnsi="Times New Roman" w:cs="Courier New"/>
          <w:color w:val="000000"/>
          <w:sz w:val="24"/>
          <w:szCs w:val="24"/>
          <w:lang w:eastAsia="ru-RU"/>
        </w:rPr>
      </w:pPr>
    </w:p>
    <w:p w:rsidR="00EF78F1" w:rsidRPr="00EF78F1" w:rsidRDefault="00EF78F1" w:rsidP="00EF78F1">
      <w:pPr>
        <w:widowControl w:val="0"/>
        <w:autoSpaceDE w:val="0"/>
        <w:autoSpaceDN w:val="0"/>
        <w:adjustRightInd w:val="0"/>
        <w:spacing w:after="0" w:line="240" w:lineRule="auto"/>
        <w:jc w:val="center"/>
        <w:rPr>
          <w:rFonts w:ascii="Times New Roman" w:eastAsia="Times New Roman" w:hAnsi="Times New Roman" w:cs="Courier New"/>
          <w:b/>
          <w:color w:val="000000"/>
          <w:sz w:val="24"/>
          <w:szCs w:val="24"/>
          <w:lang w:eastAsia="ru-RU"/>
        </w:rPr>
      </w:pPr>
      <w:r w:rsidRPr="00EF78F1">
        <w:rPr>
          <w:rFonts w:ascii="Times New Roman" w:hAnsi="Times New Roman" w:cs="Courier New"/>
          <w:color w:val="000000"/>
          <w:sz w:val="24"/>
          <w:szCs w:val="24"/>
          <w:lang w:eastAsia="ru-RU"/>
        </w:rPr>
        <w:t>Малаховка, 2024 год</w:t>
      </w:r>
    </w:p>
    <w:p w:rsidR="002D5242" w:rsidRPr="00A06316" w:rsidRDefault="002D5242" w:rsidP="00997154">
      <w:pPr>
        <w:spacing w:after="0" w:line="240" w:lineRule="auto"/>
        <w:jc w:val="center"/>
        <w:rPr>
          <w:rFonts w:ascii="Times New Roman" w:eastAsia="Times New Roman" w:hAnsi="Times New Roman"/>
          <w:b/>
          <w:bCs/>
          <w:color w:val="000000" w:themeColor="text1"/>
          <w:sz w:val="24"/>
          <w:szCs w:val="24"/>
          <w:lang w:eastAsia="ru-RU"/>
        </w:rPr>
      </w:pPr>
      <w:r w:rsidRPr="00A06316">
        <w:rPr>
          <w:rFonts w:ascii="Times New Roman" w:eastAsia="Times New Roman" w:hAnsi="Times New Roman"/>
          <w:b/>
          <w:bCs/>
          <w:color w:val="000000" w:themeColor="text1"/>
          <w:sz w:val="24"/>
          <w:szCs w:val="24"/>
          <w:lang w:eastAsia="ru-RU"/>
        </w:rPr>
        <w:br w:type="page"/>
      </w:r>
    </w:p>
    <w:p w:rsidR="002D5242" w:rsidRPr="00A06316" w:rsidRDefault="00997154" w:rsidP="00997154">
      <w:pPr>
        <w:shd w:val="clear" w:color="auto" w:fill="FFFFFF"/>
        <w:spacing w:after="0" w:line="240" w:lineRule="auto"/>
        <w:ind w:left="1429"/>
        <w:contextualSpacing/>
        <w:rPr>
          <w:rFonts w:ascii="Times New Roman" w:hAnsi="Times New Roman"/>
          <w:b/>
          <w:color w:val="000000" w:themeColor="text1"/>
          <w:sz w:val="24"/>
          <w:szCs w:val="24"/>
        </w:rPr>
      </w:pPr>
      <w:r w:rsidRPr="00997154">
        <w:rPr>
          <w:rFonts w:ascii="Times New Roman" w:hAnsi="Times New Roman"/>
          <w:b/>
          <w:color w:val="000000" w:themeColor="text1"/>
          <w:sz w:val="24"/>
          <w:szCs w:val="24"/>
        </w:rPr>
        <w:lastRenderedPageBreak/>
        <w:t>ПАСПОРТ ФОНДА ОЦЕНОЧНЫХ СРЕДСТВ ПО ДИСЦИПЛИНЕ</w:t>
      </w: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122"/>
        <w:gridCol w:w="2835"/>
        <w:gridCol w:w="3543"/>
      </w:tblGrid>
      <w:tr w:rsidR="00354C4B" w:rsidRPr="00A06316" w:rsidTr="00E14441">
        <w:trPr>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54C4B" w:rsidRPr="00354C4B" w:rsidRDefault="00354C4B" w:rsidP="00354C4B">
            <w:pPr>
              <w:spacing w:after="0" w:line="240" w:lineRule="auto"/>
              <w:jc w:val="center"/>
              <w:rPr>
                <w:rFonts w:ascii="Times New Roman" w:hAnsi="Times New Roman"/>
                <w:bCs/>
                <w:iCs/>
                <w:color w:val="000000" w:themeColor="text1"/>
                <w:sz w:val="24"/>
                <w:szCs w:val="24"/>
              </w:rPr>
            </w:pPr>
            <w:r w:rsidRPr="00354C4B">
              <w:rPr>
                <w:rFonts w:ascii="Times New Roman" w:hAnsi="Times New Roman"/>
                <w:bCs/>
                <w:iCs/>
                <w:color w:val="000000" w:themeColor="text1"/>
                <w:sz w:val="24"/>
                <w:szCs w:val="24"/>
              </w:rPr>
              <w:t>Формируемые компетенции</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rsidR="00354C4B" w:rsidRPr="00354C4B" w:rsidRDefault="00354C4B" w:rsidP="00354C4B">
            <w:pPr>
              <w:spacing w:after="0" w:line="240" w:lineRule="auto"/>
              <w:jc w:val="center"/>
              <w:rPr>
                <w:rFonts w:ascii="Times New Roman" w:hAnsi="Times New Roman"/>
                <w:bCs/>
                <w:iCs/>
                <w:color w:val="000000" w:themeColor="text1"/>
                <w:sz w:val="24"/>
                <w:szCs w:val="24"/>
              </w:rPr>
            </w:pPr>
            <w:r w:rsidRPr="00354C4B">
              <w:rPr>
                <w:rFonts w:ascii="Times New Roman" w:hAnsi="Times New Roman"/>
                <w:bCs/>
                <w:iCs/>
                <w:color w:val="000000" w:themeColor="text1"/>
                <w:sz w:val="24"/>
                <w:szCs w:val="24"/>
              </w:rPr>
              <w:t>Трудовые функции</w:t>
            </w:r>
          </w:p>
        </w:tc>
        <w:tc>
          <w:tcPr>
            <w:tcW w:w="2835" w:type="dxa"/>
            <w:tcBorders>
              <w:top w:val="single" w:sz="4" w:space="0" w:color="000000"/>
              <w:left w:val="single" w:sz="4" w:space="0" w:color="000000"/>
              <w:bottom w:val="single" w:sz="4" w:space="0" w:color="000000"/>
              <w:right w:val="single" w:sz="4" w:space="0" w:color="000000"/>
            </w:tcBorders>
          </w:tcPr>
          <w:p w:rsidR="00354C4B" w:rsidRPr="00354C4B" w:rsidRDefault="00354C4B" w:rsidP="00354C4B">
            <w:pPr>
              <w:spacing w:after="0" w:line="240" w:lineRule="auto"/>
              <w:jc w:val="center"/>
              <w:rPr>
                <w:rFonts w:ascii="Times New Roman" w:hAnsi="Times New Roman"/>
                <w:bCs/>
                <w:iCs/>
                <w:color w:val="000000" w:themeColor="text1"/>
                <w:sz w:val="24"/>
                <w:szCs w:val="24"/>
              </w:rPr>
            </w:pPr>
            <w:r w:rsidRPr="00354C4B">
              <w:rPr>
                <w:rFonts w:ascii="Times New Roman" w:hAnsi="Times New Roman"/>
                <w:bCs/>
                <w:iCs/>
                <w:color w:val="000000" w:themeColor="text1"/>
                <w:sz w:val="24"/>
                <w:szCs w:val="24"/>
              </w:rPr>
              <w:t>ЗУНы</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354C4B" w:rsidRPr="00354C4B" w:rsidRDefault="00354C4B" w:rsidP="00354C4B">
            <w:pPr>
              <w:spacing w:after="0" w:line="240" w:lineRule="auto"/>
              <w:jc w:val="center"/>
              <w:rPr>
                <w:rFonts w:ascii="Times New Roman" w:hAnsi="Times New Roman"/>
                <w:bCs/>
                <w:iCs/>
                <w:color w:val="000000" w:themeColor="text1"/>
                <w:sz w:val="24"/>
                <w:szCs w:val="24"/>
              </w:rPr>
            </w:pPr>
            <w:r w:rsidRPr="00354C4B">
              <w:rPr>
                <w:rFonts w:ascii="Times New Roman" w:hAnsi="Times New Roman"/>
                <w:bCs/>
                <w:iCs/>
                <w:color w:val="000000" w:themeColor="text1"/>
                <w:sz w:val="24"/>
                <w:szCs w:val="24"/>
              </w:rPr>
              <w:t>Индикаторы достижения</w:t>
            </w:r>
          </w:p>
        </w:tc>
      </w:tr>
      <w:tr w:rsidR="001C371C" w:rsidRPr="00A06316" w:rsidTr="00562640">
        <w:trPr>
          <w:trHeight w:val="5113"/>
          <w:jc w:val="center"/>
        </w:trPr>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4C4B" w:rsidRPr="00A06316" w:rsidRDefault="001C371C" w:rsidP="00354C4B">
            <w:pPr>
              <w:spacing w:after="0" w:line="240" w:lineRule="auto"/>
              <w:contextualSpacing/>
              <w:jc w:val="both"/>
              <w:rPr>
                <w:rFonts w:ascii="Times New Roman" w:hAnsi="Times New Roman"/>
                <w:b/>
                <w:bCs/>
                <w:color w:val="000000" w:themeColor="text1"/>
                <w:sz w:val="24"/>
                <w:szCs w:val="24"/>
                <w:lang w:eastAsia="ru-RU"/>
              </w:rPr>
            </w:pPr>
            <w:r w:rsidRPr="00A06316">
              <w:rPr>
                <w:rFonts w:ascii="Times New Roman" w:hAnsi="Times New Roman"/>
                <w:b/>
                <w:color w:val="000000" w:themeColor="text1"/>
                <w:spacing w:val="-1"/>
                <w:sz w:val="24"/>
                <w:szCs w:val="24"/>
              </w:rPr>
              <w:t xml:space="preserve">ОПК-13 </w:t>
            </w:r>
            <w:r w:rsidR="00354C4B" w:rsidRPr="00A06316">
              <w:rPr>
                <w:rFonts w:ascii="Times New Roman" w:hAnsi="Times New Roman"/>
                <w:bCs/>
                <w:color w:val="000000" w:themeColor="text1"/>
                <w:sz w:val="24"/>
                <w:szCs w:val="24"/>
                <w:lang w:eastAsia="ru-RU"/>
              </w:rPr>
              <w:t>-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w:t>
            </w:r>
          </w:p>
          <w:p w:rsidR="001C371C" w:rsidRPr="00A06316" w:rsidRDefault="001C371C" w:rsidP="004A5690">
            <w:pPr>
              <w:spacing w:after="0" w:line="240" w:lineRule="auto"/>
              <w:jc w:val="both"/>
              <w:rPr>
                <w:rFonts w:ascii="Times New Roman" w:hAnsi="Times New Roman"/>
                <w:color w:val="000000" w:themeColor="text1"/>
                <w:spacing w:val="-1"/>
                <w:sz w:val="24"/>
                <w:szCs w:val="24"/>
              </w:rPr>
            </w:pPr>
          </w:p>
        </w:tc>
        <w:tc>
          <w:tcPr>
            <w:tcW w:w="212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C371C" w:rsidRPr="00A06316" w:rsidRDefault="000658E5" w:rsidP="001461BC">
            <w:pPr>
              <w:spacing w:after="0" w:line="240" w:lineRule="auto"/>
              <w:jc w:val="both"/>
              <w:rPr>
                <w:rFonts w:ascii="Times New Roman" w:hAnsi="Times New Roman"/>
                <w:b/>
                <w:bCs/>
                <w:i/>
                <w:iCs/>
                <w:color w:val="000000" w:themeColor="text1"/>
                <w:sz w:val="24"/>
                <w:szCs w:val="24"/>
              </w:rPr>
            </w:pPr>
            <w:r>
              <w:rPr>
                <w:rFonts w:ascii="Times New Roman" w:hAnsi="Times New Roman"/>
                <w:b/>
                <w:bCs/>
                <w:i/>
                <w:iCs/>
                <w:color w:val="000000" w:themeColor="text1"/>
                <w:sz w:val="24"/>
                <w:szCs w:val="24"/>
              </w:rPr>
              <w:t xml:space="preserve">Т АФК </w:t>
            </w:r>
          </w:p>
          <w:p w:rsidR="001C371C" w:rsidRPr="005254B9" w:rsidRDefault="001C371C" w:rsidP="001461BC">
            <w:pPr>
              <w:spacing w:after="0" w:line="240" w:lineRule="auto"/>
              <w:jc w:val="both"/>
              <w:rPr>
                <w:rFonts w:ascii="Times New Roman" w:hAnsi="Times New Roman"/>
                <w:b/>
                <w:color w:val="000000" w:themeColor="text1"/>
                <w:sz w:val="24"/>
                <w:szCs w:val="24"/>
                <w:u w:val="single"/>
              </w:rPr>
            </w:pPr>
            <w:r w:rsidRPr="005254B9">
              <w:rPr>
                <w:rFonts w:ascii="Times New Roman" w:hAnsi="Times New Roman"/>
                <w:b/>
                <w:color w:val="000000" w:themeColor="text1"/>
                <w:sz w:val="24"/>
                <w:szCs w:val="24"/>
                <w:u w:val="single"/>
              </w:rPr>
              <w:t>С/01.6</w:t>
            </w:r>
          </w:p>
          <w:p w:rsidR="001C371C" w:rsidRPr="005254B9" w:rsidRDefault="001C371C" w:rsidP="001461BC">
            <w:pPr>
              <w:spacing w:after="0" w:line="240" w:lineRule="auto"/>
              <w:jc w:val="both"/>
              <w:rPr>
                <w:rFonts w:ascii="Times New Roman" w:hAnsi="Times New Roman"/>
                <w:bCs/>
                <w:iCs/>
                <w:color w:val="000000" w:themeColor="text1"/>
                <w:sz w:val="24"/>
                <w:szCs w:val="24"/>
              </w:rPr>
            </w:pPr>
            <w:r w:rsidRPr="005254B9">
              <w:rPr>
                <w:rFonts w:ascii="Times New Roman" w:hAnsi="Times New Roman"/>
                <w:bCs/>
                <w:iCs/>
                <w:color w:val="000000" w:themeColor="text1"/>
                <w:sz w:val="24"/>
                <w:szCs w:val="24"/>
              </w:rPr>
              <w:t>Проведение испытательных и контрольных мероприятий для зачисления занимающихся на тренировочный этап (этап спортивной специализации) по виду адаптивного спорта (группе спортивных дисциплин)</w:t>
            </w:r>
          </w:p>
          <w:p w:rsidR="001C371C" w:rsidRPr="00A06316" w:rsidRDefault="001C371C" w:rsidP="001461BC">
            <w:pPr>
              <w:spacing w:after="0" w:line="240" w:lineRule="auto"/>
              <w:jc w:val="both"/>
              <w:rPr>
                <w:rFonts w:ascii="Times New Roman" w:hAnsi="Times New Roman"/>
                <w:b/>
                <w:bCs/>
                <w:i/>
                <w:iCs/>
                <w:color w:val="000000" w:themeColor="text1"/>
                <w:sz w:val="24"/>
                <w:szCs w:val="24"/>
              </w:rPr>
            </w:pPr>
          </w:p>
          <w:p w:rsidR="001C371C" w:rsidRPr="00A06316" w:rsidRDefault="000658E5" w:rsidP="001461BC">
            <w:pPr>
              <w:spacing w:after="0" w:line="240" w:lineRule="auto"/>
              <w:jc w:val="both"/>
              <w:rPr>
                <w:rFonts w:ascii="Times New Roman" w:hAnsi="Times New Roman"/>
                <w:b/>
                <w:bCs/>
                <w:i/>
                <w:iCs/>
                <w:color w:val="000000" w:themeColor="text1"/>
                <w:sz w:val="24"/>
                <w:szCs w:val="24"/>
              </w:rPr>
            </w:pPr>
            <w:r>
              <w:rPr>
                <w:rFonts w:ascii="Times New Roman" w:hAnsi="Times New Roman"/>
                <w:b/>
                <w:bCs/>
                <w:i/>
                <w:iCs/>
                <w:color w:val="000000" w:themeColor="text1"/>
                <w:sz w:val="24"/>
                <w:szCs w:val="24"/>
              </w:rPr>
              <w:t xml:space="preserve">Т АФК </w:t>
            </w:r>
          </w:p>
          <w:p w:rsidR="001C371C" w:rsidRPr="005254B9" w:rsidRDefault="001C371C" w:rsidP="005254B9">
            <w:pPr>
              <w:spacing w:after="0" w:line="240" w:lineRule="auto"/>
              <w:jc w:val="both"/>
              <w:rPr>
                <w:rFonts w:ascii="Times New Roman" w:hAnsi="Times New Roman"/>
                <w:b/>
                <w:color w:val="000000" w:themeColor="text1"/>
                <w:sz w:val="24"/>
                <w:szCs w:val="24"/>
                <w:u w:val="single"/>
              </w:rPr>
            </w:pPr>
            <w:r w:rsidRPr="005254B9">
              <w:rPr>
                <w:rFonts w:ascii="Times New Roman" w:hAnsi="Times New Roman"/>
                <w:b/>
                <w:color w:val="000000" w:themeColor="text1"/>
                <w:sz w:val="24"/>
                <w:szCs w:val="24"/>
                <w:u w:val="single"/>
              </w:rPr>
              <w:t>С/03.6</w:t>
            </w:r>
          </w:p>
          <w:p w:rsidR="001C371C" w:rsidRPr="005254B9" w:rsidRDefault="001C371C" w:rsidP="001461BC">
            <w:pPr>
              <w:tabs>
                <w:tab w:val="right" w:leader="underscore" w:pos="9356"/>
              </w:tabs>
              <w:spacing w:after="0" w:line="240" w:lineRule="auto"/>
              <w:rPr>
                <w:rFonts w:ascii="Times New Roman" w:hAnsi="Times New Roman"/>
                <w:bCs/>
                <w:iCs/>
                <w:color w:val="000000" w:themeColor="text1"/>
                <w:spacing w:val="-1"/>
                <w:sz w:val="24"/>
                <w:szCs w:val="24"/>
              </w:rPr>
            </w:pPr>
            <w:r w:rsidRPr="005254B9">
              <w:rPr>
                <w:rFonts w:ascii="Times New Roman" w:hAnsi="Times New Roman"/>
                <w:bCs/>
                <w:iCs/>
                <w:color w:val="000000" w:themeColor="text1"/>
                <w:spacing w:val="-1"/>
                <w:sz w:val="24"/>
                <w:szCs w:val="24"/>
              </w:rPr>
              <w:t>Повышение уровня общей и специальной физической, технической, тактической подготовки занимающихся в соответствии с программой тренировочного этапа по виду адаптивного спорта (группе спортивных дисциплин)</w:t>
            </w:r>
          </w:p>
          <w:p w:rsidR="001C371C" w:rsidRPr="00A06316" w:rsidRDefault="001C371C" w:rsidP="001461BC">
            <w:pPr>
              <w:tabs>
                <w:tab w:val="right" w:leader="underscore" w:pos="9356"/>
              </w:tabs>
              <w:spacing w:after="0" w:line="240" w:lineRule="auto"/>
              <w:rPr>
                <w:rFonts w:ascii="Times New Roman" w:hAnsi="Times New Roman"/>
                <w:b/>
                <w:bCs/>
                <w:i/>
                <w:iCs/>
                <w:color w:val="000000" w:themeColor="text1"/>
                <w:spacing w:val="-1"/>
                <w:sz w:val="24"/>
                <w:szCs w:val="24"/>
              </w:rPr>
            </w:pPr>
          </w:p>
          <w:p w:rsidR="001C371C" w:rsidRPr="00A06316" w:rsidRDefault="000658E5" w:rsidP="001461BC">
            <w:pPr>
              <w:spacing w:after="0" w:line="240" w:lineRule="auto"/>
              <w:jc w:val="both"/>
              <w:rPr>
                <w:rFonts w:ascii="Times New Roman" w:hAnsi="Times New Roman"/>
                <w:b/>
                <w:bCs/>
                <w:i/>
                <w:iCs/>
                <w:color w:val="000000" w:themeColor="text1"/>
                <w:sz w:val="24"/>
                <w:szCs w:val="24"/>
              </w:rPr>
            </w:pPr>
            <w:r>
              <w:rPr>
                <w:rFonts w:ascii="Times New Roman" w:hAnsi="Times New Roman"/>
                <w:b/>
                <w:bCs/>
                <w:i/>
                <w:iCs/>
                <w:color w:val="000000" w:themeColor="text1"/>
                <w:sz w:val="24"/>
                <w:szCs w:val="24"/>
              </w:rPr>
              <w:t xml:space="preserve">Т АФК </w:t>
            </w:r>
          </w:p>
          <w:p w:rsidR="001C371C" w:rsidRPr="005254B9" w:rsidRDefault="001C371C" w:rsidP="001461BC">
            <w:pPr>
              <w:spacing w:after="0" w:line="240" w:lineRule="auto"/>
              <w:jc w:val="both"/>
              <w:rPr>
                <w:rFonts w:ascii="Times New Roman" w:hAnsi="Times New Roman"/>
                <w:b/>
                <w:color w:val="000000" w:themeColor="text1"/>
                <w:sz w:val="24"/>
                <w:szCs w:val="24"/>
                <w:u w:val="single"/>
              </w:rPr>
            </w:pPr>
            <w:r w:rsidRPr="005254B9">
              <w:rPr>
                <w:rFonts w:ascii="Times New Roman" w:hAnsi="Times New Roman"/>
                <w:b/>
                <w:color w:val="000000" w:themeColor="text1"/>
                <w:sz w:val="24"/>
                <w:szCs w:val="24"/>
                <w:u w:val="single"/>
              </w:rPr>
              <w:t>С/04.6</w:t>
            </w:r>
          </w:p>
          <w:p w:rsidR="001C371C" w:rsidRPr="005254B9" w:rsidRDefault="001C371C" w:rsidP="001461BC">
            <w:pPr>
              <w:tabs>
                <w:tab w:val="right" w:leader="underscore" w:pos="9356"/>
              </w:tabs>
              <w:spacing w:after="0" w:line="240" w:lineRule="auto"/>
              <w:rPr>
                <w:rFonts w:ascii="Times New Roman" w:hAnsi="Times New Roman"/>
                <w:bCs/>
                <w:iCs/>
                <w:color w:val="000000" w:themeColor="text1"/>
                <w:spacing w:val="-1"/>
                <w:sz w:val="24"/>
                <w:szCs w:val="24"/>
              </w:rPr>
            </w:pPr>
            <w:r w:rsidRPr="005254B9">
              <w:rPr>
                <w:rFonts w:ascii="Times New Roman" w:hAnsi="Times New Roman"/>
                <w:bCs/>
                <w:iCs/>
                <w:color w:val="000000" w:themeColor="text1"/>
                <w:spacing w:val="-1"/>
                <w:sz w:val="24"/>
                <w:szCs w:val="24"/>
              </w:rPr>
              <w:t>Формирование у занимающихся навыков соревновательной деятельности</w:t>
            </w:r>
          </w:p>
          <w:p w:rsidR="001C371C" w:rsidRPr="00A06316" w:rsidRDefault="001C371C" w:rsidP="001461BC">
            <w:pPr>
              <w:tabs>
                <w:tab w:val="right" w:leader="underscore" w:pos="9356"/>
              </w:tabs>
              <w:spacing w:after="0" w:line="240" w:lineRule="auto"/>
              <w:rPr>
                <w:rFonts w:ascii="Times New Roman" w:hAnsi="Times New Roman"/>
                <w:b/>
                <w:bCs/>
                <w:i/>
                <w:iCs/>
                <w:color w:val="000000" w:themeColor="text1"/>
                <w:spacing w:val="-1"/>
                <w:sz w:val="24"/>
                <w:szCs w:val="24"/>
              </w:rPr>
            </w:pPr>
          </w:p>
          <w:p w:rsidR="001C371C" w:rsidRPr="00A06316" w:rsidRDefault="000658E5" w:rsidP="001461BC">
            <w:pPr>
              <w:spacing w:after="0" w:line="240" w:lineRule="auto"/>
              <w:jc w:val="both"/>
              <w:rPr>
                <w:rFonts w:ascii="Times New Roman" w:hAnsi="Times New Roman"/>
                <w:b/>
                <w:bCs/>
                <w:i/>
                <w:iCs/>
                <w:color w:val="000000" w:themeColor="text1"/>
                <w:sz w:val="24"/>
                <w:szCs w:val="24"/>
              </w:rPr>
            </w:pPr>
            <w:r>
              <w:rPr>
                <w:rFonts w:ascii="Times New Roman" w:hAnsi="Times New Roman"/>
                <w:b/>
                <w:bCs/>
                <w:i/>
                <w:iCs/>
                <w:color w:val="000000" w:themeColor="text1"/>
                <w:sz w:val="24"/>
                <w:szCs w:val="24"/>
              </w:rPr>
              <w:t xml:space="preserve">Т АФК </w:t>
            </w:r>
          </w:p>
          <w:p w:rsidR="001C371C" w:rsidRPr="005254B9" w:rsidRDefault="001C371C" w:rsidP="005254B9">
            <w:pPr>
              <w:spacing w:after="0" w:line="240" w:lineRule="auto"/>
              <w:jc w:val="both"/>
              <w:rPr>
                <w:rFonts w:ascii="Times New Roman" w:hAnsi="Times New Roman"/>
                <w:b/>
                <w:color w:val="000000" w:themeColor="text1"/>
                <w:sz w:val="24"/>
                <w:szCs w:val="24"/>
                <w:u w:val="single"/>
              </w:rPr>
            </w:pPr>
            <w:r w:rsidRPr="005254B9">
              <w:rPr>
                <w:rFonts w:ascii="Times New Roman" w:hAnsi="Times New Roman"/>
                <w:b/>
                <w:color w:val="000000" w:themeColor="text1"/>
                <w:sz w:val="24"/>
                <w:szCs w:val="24"/>
                <w:u w:val="single"/>
              </w:rPr>
              <w:t>D/04.6</w:t>
            </w:r>
          </w:p>
          <w:p w:rsidR="001C371C" w:rsidRPr="00A06316" w:rsidRDefault="001C371C" w:rsidP="001461BC">
            <w:pPr>
              <w:spacing w:after="0" w:line="240" w:lineRule="auto"/>
              <w:rPr>
                <w:rFonts w:ascii="Times New Roman" w:hAnsi="Times New Roman"/>
                <w:i/>
                <w:color w:val="000000" w:themeColor="text1"/>
                <w:spacing w:val="-1"/>
                <w:sz w:val="24"/>
                <w:szCs w:val="24"/>
              </w:rPr>
            </w:pPr>
            <w:r w:rsidRPr="00A06316">
              <w:rPr>
                <w:rFonts w:ascii="Times New Roman" w:hAnsi="Times New Roman"/>
                <w:bCs/>
                <w:iCs/>
                <w:color w:val="000000" w:themeColor="text1"/>
                <w:spacing w:val="-1"/>
                <w:sz w:val="24"/>
                <w:szCs w:val="24"/>
              </w:rPr>
              <w:t xml:space="preserve">Подготовка занимающихся к </w:t>
            </w:r>
            <w:r w:rsidRPr="00A06316">
              <w:rPr>
                <w:rFonts w:ascii="Times New Roman" w:hAnsi="Times New Roman"/>
                <w:bCs/>
                <w:iCs/>
                <w:color w:val="000000" w:themeColor="text1"/>
                <w:spacing w:val="-1"/>
                <w:sz w:val="24"/>
                <w:szCs w:val="24"/>
              </w:rPr>
              <w:lastRenderedPageBreak/>
              <w:t>систематической демонстрации спортивных результатов на спортивных соревнованиях по виду адаптивного спорта (группе спортивных дисциплин)</w:t>
            </w:r>
          </w:p>
        </w:tc>
        <w:tc>
          <w:tcPr>
            <w:tcW w:w="2835" w:type="dxa"/>
            <w:tcBorders>
              <w:top w:val="single" w:sz="4" w:space="0" w:color="000000"/>
              <w:left w:val="single" w:sz="4" w:space="0" w:color="000000"/>
              <w:right w:val="single" w:sz="4" w:space="0" w:color="000000"/>
            </w:tcBorders>
          </w:tcPr>
          <w:p w:rsidR="000658E5" w:rsidRPr="00A06316" w:rsidRDefault="000658E5" w:rsidP="000658E5">
            <w:pPr>
              <w:spacing w:after="0" w:line="240" w:lineRule="auto"/>
              <w:jc w:val="both"/>
              <w:rPr>
                <w:rFonts w:ascii="Times New Roman" w:hAnsi="Times New Roman"/>
                <w:b/>
                <w:i/>
                <w:color w:val="000000" w:themeColor="text1"/>
                <w:sz w:val="24"/>
                <w:szCs w:val="24"/>
                <w:lang w:eastAsia="ru-RU"/>
              </w:rPr>
            </w:pPr>
            <w:r w:rsidRPr="00A06316">
              <w:rPr>
                <w:rFonts w:ascii="Times New Roman" w:hAnsi="Times New Roman"/>
                <w:b/>
                <w:color w:val="000000" w:themeColor="text1"/>
                <w:spacing w:val="-1"/>
                <w:sz w:val="24"/>
                <w:szCs w:val="24"/>
                <w:lang w:eastAsia="ru-RU"/>
              </w:rPr>
              <w:lastRenderedPageBreak/>
              <w:t>Знания</w:t>
            </w:r>
            <w:r w:rsidRPr="00A06316">
              <w:rPr>
                <w:rFonts w:ascii="Times New Roman" w:hAnsi="Times New Roman"/>
                <w:color w:val="000000" w:themeColor="text1"/>
                <w:spacing w:val="-1"/>
                <w:sz w:val="24"/>
                <w:szCs w:val="24"/>
                <w:lang w:eastAsia="ru-RU"/>
              </w:rPr>
              <w:t>:</w:t>
            </w:r>
            <w:r w:rsidRPr="00A06316">
              <w:rPr>
                <w:rFonts w:ascii="Times New Roman" w:hAnsi="Times New Roman"/>
                <w:color w:val="000000" w:themeColor="text1"/>
                <w:sz w:val="24"/>
                <w:szCs w:val="24"/>
              </w:rPr>
              <w:t xml:space="preserve"> К</w:t>
            </w:r>
            <w:r w:rsidRPr="00A06316">
              <w:rPr>
                <w:rFonts w:ascii="Times New Roman" w:hAnsi="Times New Roman"/>
                <w:color w:val="000000" w:themeColor="text1"/>
                <w:sz w:val="24"/>
                <w:szCs w:val="24"/>
                <w:lang w:eastAsia="ru-RU"/>
              </w:rPr>
              <w:t>оррекционной (специальной) психологии;</w:t>
            </w:r>
            <w:r w:rsidRPr="00A06316">
              <w:rPr>
                <w:rFonts w:ascii="Times New Roman" w:hAnsi="Times New Roman"/>
                <w:color w:val="000000" w:themeColor="text1"/>
                <w:spacing w:val="-1"/>
                <w:sz w:val="24"/>
                <w:szCs w:val="24"/>
                <w:lang w:eastAsia="ru-RU"/>
              </w:rPr>
              <w:t>психологических особенностей занимающихся различного пола и возраста, нозологических форм заболеваний занимающихся, которые необходимо учитывать при планировании их спортивной подготовки;</w:t>
            </w:r>
            <w:r w:rsidRPr="00A06316">
              <w:rPr>
                <w:rFonts w:ascii="Times New Roman" w:hAnsi="Times New Roman"/>
                <w:color w:val="000000" w:themeColor="text1"/>
                <w:sz w:val="24"/>
                <w:szCs w:val="24"/>
              </w:rPr>
              <w:t>основных направлений психологического просвещения педагогических работников и родителей (законных представителей) по основным разделам специальной психологии.</w:t>
            </w:r>
          </w:p>
          <w:p w:rsidR="000658E5" w:rsidRPr="00A06316" w:rsidRDefault="000658E5" w:rsidP="000658E5">
            <w:pPr>
              <w:spacing w:after="0" w:line="240" w:lineRule="auto"/>
              <w:jc w:val="both"/>
              <w:rPr>
                <w:rFonts w:ascii="Times New Roman" w:hAnsi="Times New Roman"/>
                <w:color w:val="000000" w:themeColor="text1"/>
                <w:spacing w:val="-1"/>
                <w:sz w:val="24"/>
                <w:szCs w:val="24"/>
                <w:lang w:eastAsia="ru-RU"/>
              </w:rPr>
            </w:pPr>
            <w:r w:rsidRPr="00A06316">
              <w:rPr>
                <w:rFonts w:ascii="Times New Roman" w:hAnsi="Times New Roman"/>
                <w:b/>
                <w:color w:val="000000" w:themeColor="text1"/>
                <w:spacing w:val="-1"/>
                <w:sz w:val="24"/>
                <w:szCs w:val="24"/>
              </w:rPr>
              <w:t>Умения:</w:t>
            </w:r>
            <w:r w:rsidRPr="00A06316">
              <w:rPr>
                <w:rFonts w:ascii="Times New Roman" w:hAnsi="Times New Roman"/>
                <w:color w:val="000000" w:themeColor="text1"/>
                <w:sz w:val="24"/>
                <w:szCs w:val="24"/>
              </w:rPr>
              <w:t>Проведения методически обоснованного отбора в группы тренировочного этапа (этапа спортивной специализации)с</w:t>
            </w:r>
            <w:r w:rsidRPr="00A06316">
              <w:rPr>
                <w:rFonts w:ascii="Times New Roman" w:hAnsi="Times New Roman"/>
                <w:b/>
                <w:color w:val="000000" w:themeColor="text1"/>
                <w:sz w:val="24"/>
                <w:szCs w:val="24"/>
              </w:rPr>
              <w:t xml:space="preserve"> у</w:t>
            </w:r>
            <w:r w:rsidRPr="00A06316">
              <w:rPr>
                <w:rFonts w:ascii="Times New Roman" w:hAnsi="Times New Roman"/>
                <w:color w:val="000000" w:themeColor="text1"/>
                <w:spacing w:val="-1"/>
                <w:sz w:val="24"/>
                <w:szCs w:val="24"/>
                <w:lang w:eastAsia="ru-RU"/>
              </w:rPr>
              <w:t xml:space="preserve">четом психологических особенностей детей с различными видами дизонтогенеза (включая инвалидов) всех возрастных и нозологических групп; управления состоянием и поведением спортсмена для уменьшения напряженности занимающегося, коррекции его эмоционального состояния во время выступления на спортивных соревнованиях по адаптивным видам спорта </w:t>
            </w:r>
          </w:p>
          <w:p w:rsidR="000658E5" w:rsidRPr="00A06316" w:rsidRDefault="000658E5" w:rsidP="000658E5">
            <w:pPr>
              <w:tabs>
                <w:tab w:val="right" w:leader="underscore" w:pos="9356"/>
              </w:tabs>
              <w:spacing w:after="0" w:line="240" w:lineRule="auto"/>
              <w:jc w:val="both"/>
              <w:rPr>
                <w:rFonts w:ascii="Times New Roman" w:hAnsi="Times New Roman"/>
                <w:b/>
                <w:i/>
                <w:color w:val="000000" w:themeColor="text1"/>
                <w:spacing w:val="-1"/>
                <w:sz w:val="24"/>
                <w:szCs w:val="24"/>
              </w:rPr>
            </w:pPr>
          </w:p>
          <w:p w:rsidR="000658E5" w:rsidRPr="00A06316" w:rsidRDefault="000658E5" w:rsidP="000658E5">
            <w:pPr>
              <w:tabs>
                <w:tab w:val="right" w:leader="underscore" w:pos="9356"/>
              </w:tabs>
              <w:spacing w:after="0" w:line="240" w:lineRule="auto"/>
              <w:jc w:val="both"/>
              <w:rPr>
                <w:rFonts w:ascii="Times New Roman" w:hAnsi="Times New Roman"/>
                <w:color w:val="000000" w:themeColor="text1"/>
                <w:spacing w:val="-1"/>
                <w:sz w:val="24"/>
                <w:szCs w:val="24"/>
              </w:rPr>
            </w:pPr>
            <w:r w:rsidRPr="00A06316">
              <w:rPr>
                <w:rFonts w:ascii="Times New Roman" w:hAnsi="Times New Roman"/>
                <w:b/>
                <w:color w:val="000000" w:themeColor="text1"/>
                <w:spacing w:val="-1"/>
                <w:sz w:val="24"/>
                <w:szCs w:val="24"/>
              </w:rPr>
              <w:t>Навыки и/или опыт деятельности</w:t>
            </w:r>
            <w:r w:rsidRPr="00A06316">
              <w:rPr>
                <w:rFonts w:ascii="Times New Roman" w:hAnsi="Times New Roman"/>
                <w:color w:val="000000" w:themeColor="text1"/>
                <w:spacing w:val="-1"/>
                <w:sz w:val="24"/>
                <w:szCs w:val="24"/>
              </w:rPr>
              <w:t>:</w:t>
            </w:r>
          </w:p>
          <w:p w:rsidR="001C371C" w:rsidRPr="00A06316" w:rsidRDefault="000658E5" w:rsidP="000658E5">
            <w:pPr>
              <w:spacing w:after="0" w:line="240" w:lineRule="auto"/>
              <w:jc w:val="both"/>
              <w:rPr>
                <w:rFonts w:ascii="Times New Roman" w:hAnsi="Times New Roman"/>
                <w:b/>
                <w:color w:val="000000" w:themeColor="text1"/>
                <w:spacing w:val="-1"/>
                <w:sz w:val="24"/>
                <w:szCs w:val="24"/>
              </w:rPr>
            </w:pPr>
            <w:r w:rsidRPr="00A06316">
              <w:rPr>
                <w:rFonts w:ascii="Times New Roman" w:hAnsi="Times New Roman"/>
                <w:color w:val="000000" w:themeColor="text1"/>
              </w:rPr>
              <w:t xml:space="preserve">Применения знаний специальной психологии  при </w:t>
            </w:r>
            <w:r w:rsidRPr="00A06316">
              <w:rPr>
                <w:rFonts w:ascii="Times New Roman" w:hAnsi="Times New Roman"/>
                <w:color w:val="000000" w:themeColor="text1"/>
                <w:spacing w:val="-1"/>
                <w:sz w:val="24"/>
                <w:szCs w:val="24"/>
                <w:lang w:eastAsia="ru-RU"/>
              </w:rPr>
              <w:t>выборе и использовании оптимальных средств донесения информации и общения с инвалидами исходя из степени тяжести и структуры нарушений, состояния сохранных функций</w:t>
            </w:r>
          </w:p>
        </w:tc>
        <w:tc>
          <w:tcPr>
            <w:tcW w:w="35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C371C" w:rsidRPr="00A06316" w:rsidRDefault="001C371C" w:rsidP="004A5690">
            <w:pPr>
              <w:spacing w:after="0" w:line="240" w:lineRule="auto"/>
              <w:jc w:val="both"/>
              <w:rPr>
                <w:rFonts w:ascii="Times New Roman" w:hAnsi="Times New Roman"/>
                <w:b/>
                <w:color w:val="000000" w:themeColor="text1"/>
                <w:sz w:val="24"/>
                <w:szCs w:val="24"/>
              </w:rPr>
            </w:pPr>
            <w:r w:rsidRPr="00A06316">
              <w:rPr>
                <w:rFonts w:ascii="Times New Roman" w:hAnsi="Times New Roman"/>
                <w:b/>
                <w:color w:val="000000" w:themeColor="text1"/>
                <w:spacing w:val="-1"/>
                <w:sz w:val="24"/>
                <w:szCs w:val="24"/>
              </w:rPr>
              <w:lastRenderedPageBreak/>
              <w:t>Знает</w:t>
            </w:r>
            <w:r w:rsidRPr="00A06316">
              <w:rPr>
                <w:rFonts w:ascii="Times New Roman" w:hAnsi="Times New Roman"/>
                <w:color w:val="000000" w:themeColor="text1"/>
                <w:sz w:val="24"/>
                <w:szCs w:val="24"/>
                <w:lang w:eastAsia="ru-RU"/>
              </w:rPr>
              <w:t>основы коррекционной (специальной) психологии;</w:t>
            </w:r>
            <w:r w:rsidRPr="00A06316">
              <w:rPr>
                <w:rFonts w:ascii="Times New Roman" w:hAnsi="Times New Roman"/>
                <w:color w:val="000000" w:themeColor="text1"/>
                <w:sz w:val="24"/>
                <w:szCs w:val="24"/>
              </w:rPr>
              <w:t xml:space="preserve"> ее методы и принципы; приемы психодиагностики и маркеры отклонений в развитии детей; </w:t>
            </w:r>
            <w:r w:rsidRPr="00A06316">
              <w:rPr>
                <w:rFonts w:ascii="Times New Roman" w:hAnsi="Times New Roman"/>
                <w:color w:val="000000" w:themeColor="text1"/>
                <w:spacing w:val="-1"/>
                <w:sz w:val="24"/>
                <w:szCs w:val="24"/>
              </w:rPr>
              <w:t xml:space="preserve">психологические особенности детей с различными видами дизонтогенеза, требующие учета при планировании их спортивной подготовки; </w:t>
            </w:r>
            <w:r w:rsidRPr="00A06316">
              <w:rPr>
                <w:rFonts w:ascii="Times New Roman" w:hAnsi="Times New Roman"/>
                <w:color w:val="000000" w:themeColor="text1"/>
                <w:sz w:val="24"/>
                <w:szCs w:val="24"/>
              </w:rPr>
              <w:t xml:space="preserve">основные направления психологического просвещения педагогических работников и родителей (законных представителей) по основным разделам специальной психологии </w:t>
            </w:r>
            <w:r w:rsidRPr="00A06316">
              <w:rPr>
                <w:rFonts w:ascii="Times New Roman" w:hAnsi="Times New Roman"/>
                <w:color w:val="000000" w:themeColor="text1"/>
                <w:spacing w:val="-1"/>
                <w:sz w:val="24"/>
                <w:szCs w:val="24"/>
              </w:rPr>
              <w:t>(</w:t>
            </w:r>
            <w:r w:rsidRPr="00A06316">
              <w:rPr>
                <w:rFonts w:ascii="Times New Roman" w:hAnsi="Times New Roman"/>
                <w:b/>
                <w:color w:val="000000" w:themeColor="text1"/>
                <w:spacing w:val="-1"/>
                <w:sz w:val="24"/>
                <w:szCs w:val="24"/>
              </w:rPr>
              <w:t>вопросы к промежуточной аттестации, устный опрос, доклад, диспут</w:t>
            </w:r>
            <w:r w:rsidRPr="00A06316">
              <w:rPr>
                <w:rFonts w:ascii="Times New Roman" w:hAnsi="Times New Roman"/>
                <w:color w:val="000000" w:themeColor="text1"/>
                <w:spacing w:val="-1"/>
                <w:sz w:val="24"/>
                <w:szCs w:val="24"/>
              </w:rPr>
              <w:t>)</w:t>
            </w:r>
          </w:p>
          <w:p w:rsidR="001C371C" w:rsidRPr="00A06316" w:rsidRDefault="001C371C" w:rsidP="004A5690">
            <w:pPr>
              <w:spacing w:after="0" w:line="240" w:lineRule="auto"/>
              <w:jc w:val="both"/>
              <w:rPr>
                <w:rFonts w:ascii="Times New Roman" w:hAnsi="Times New Roman"/>
                <w:color w:val="000000" w:themeColor="text1"/>
                <w:spacing w:val="-1"/>
                <w:sz w:val="24"/>
                <w:szCs w:val="24"/>
              </w:rPr>
            </w:pPr>
            <w:r w:rsidRPr="00A06316">
              <w:rPr>
                <w:rFonts w:ascii="Times New Roman" w:hAnsi="Times New Roman"/>
                <w:b/>
                <w:color w:val="000000" w:themeColor="text1"/>
                <w:spacing w:val="-1"/>
                <w:sz w:val="24"/>
                <w:szCs w:val="24"/>
              </w:rPr>
              <w:t>Умеет:</w:t>
            </w:r>
            <w:r w:rsidRPr="00A06316">
              <w:rPr>
                <w:rFonts w:ascii="Times New Roman" w:hAnsi="Times New Roman"/>
                <w:color w:val="000000" w:themeColor="text1"/>
                <w:spacing w:val="-1"/>
                <w:sz w:val="24"/>
                <w:szCs w:val="24"/>
                <w:lang w:eastAsia="ru-RU"/>
              </w:rPr>
              <w:t xml:space="preserve">применять знания специальной психологии, учитывая психологические особенности детей с различными видами дизонтогенеза при методическом сопровождении  занятий по спортивной подготовке инвалидов, </w:t>
            </w:r>
            <w:r w:rsidRPr="00A06316">
              <w:rPr>
                <w:rFonts w:ascii="Times New Roman" w:hAnsi="Times New Roman"/>
                <w:color w:val="000000" w:themeColor="text1"/>
                <w:sz w:val="24"/>
                <w:szCs w:val="24"/>
              </w:rPr>
              <w:t xml:space="preserve">лиц с ограниченными возможностями здоровья по виду или спортивной дисциплине адаптивного спорта; оказывать консультативную помощь лицам </w:t>
            </w:r>
            <w:r w:rsidRPr="00A06316">
              <w:rPr>
                <w:rFonts w:ascii="Times New Roman" w:hAnsi="Times New Roman"/>
                <w:color w:val="000000" w:themeColor="text1"/>
                <w:spacing w:val="-1"/>
                <w:sz w:val="24"/>
                <w:szCs w:val="24"/>
                <w:lang w:eastAsia="ru-RU"/>
              </w:rPr>
              <w:t>с ограниченными возможностями здоровья (включая инвалидов) всех возрастных и нозологических групп или их родителей (законных представителей), а также тренерам доводя до них в доступной форме знания об особенностях обучения и развития детей с особыми образовательными потребностями.</w:t>
            </w:r>
          </w:p>
          <w:p w:rsidR="001C371C" w:rsidRPr="00A06316" w:rsidRDefault="001C371C" w:rsidP="004A5690">
            <w:pPr>
              <w:spacing w:after="0" w:line="240" w:lineRule="auto"/>
              <w:jc w:val="both"/>
              <w:rPr>
                <w:rFonts w:ascii="Times New Roman" w:hAnsi="Times New Roman"/>
                <w:b/>
                <w:i/>
                <w:color w:val="000000" w:themeColor="text1"/>
                <w:spacing w:val="-1"/>
                <w:sz w:val="24"/>
                <w:szCs w:val="24"/>
              </w:rPr>
            </w:pPr>
            <w:r w:rsidRPr="00A06316">
              <w:rPr>
                <w:rFonts w:ascii="Times New Roman" w:hAnsi="Times New Roman"/>
                <w:color w:val="000000" w:themeColor="text1"/>
                <w:spacing w:val="-1"/>
                <w:sz w:val="24"/>
                <w:szCs w:val="24"/>
              </w:rPr>
              <w:t xml:space="preserve">Умеет предлагать и обосновывать методы коррекции с учётом физических и психических недостатков </w:t>
            </w:r>
            <w:r w:rsidRPr="00A06316">
              <w:rPr>
                <w:rFonts w:ascii="Times New Roman" w:hAnsi="Times New Roman"/>
                <w:color w:val="000000" w:themeColor="text1"/>
                <w:spacing w:val="-1"/>
                <w:sz w:val="24"/>
                <w:szCs w:val="24"/>
              </w:rPr>
              <w:lastRenderedPageBreak/>
              <w:t>(</w:t>
            </w:r>
            <w:r w:rsidRPr="00A06316">
              <w:rPr>
                <w:rFonts w:ascii="Times New Roman" w:hAnsi="Times New Roman"/>
                <w:b/>
                <w:color w:val="000000" w:themeColor="text1"/>
                <w:sz w:val="24"/>
                <w:szCs w:val="24"/>
              </w:rPr>
              <w:t>устный опрос, доклад, диспут, круглый стол, ситуационные задачи, творческие задания)</w:t>
            </w:r>
          </w:p>
          <w:p w:rsidR="001C371C" w:rsidRPr="00A06316" w:rsidRDefault="001C371C" w:rsidP="004A5690">
            <w:pPr>
              <w:spacing w:after="0" w:line="240" w:lineRule="auto"/>
              <w:jc w:val="both"/>
              <w:rPr>
                <w:rFonts w:ascii="Times New Roman" w:hAnsi="Times New Roman"/>
                <w:i/>
                <w:color w:val="000000" w:themeColor="text1"/>
                <w:spacing w:val="-1"/>
                <w:sz w:val="24"/>
                <w:szCs w:val="24"/>
              </w:rPr>
            </w:pPr>
            <w:r w:rsidRPr="00A06316">
              <w:rPr>
                <w:rFonts w:ascii="Times New Roman" w:hAnsi="Times New Roman"/>
                <w:b/>
                <w:color w:val="000000" w:themeColor="text1"/>
                <w:spacing w:val="-1"/>
                <w:sz w:val="24"/>
                <w:szCs w:val="24"/>
              </w:rPr>
              <w:t>Анализирует</w:t>
            </w:r>
            <w:r w:rsidRPr="00A06316">
              <w:rPr>
                <w:rFonts w:ascii="Times New Roman" w:hAnsi="Times New Roman"/>
                <w:color w:val="000000" w:themeColor="text1"/>
                <w:spacing w:val="-1"/>
                <w:sz w:val="24"/>
                <w:szCs w:val="24"/>
              </w:rPr>
              <w:t xml:space="preserve"> документацию </w:t>
            </w:r>
            <w:r w:rsidRPr="00A06316">
              <w:rPr>
                <w:rFonts w:ascii="Times New Roman" w:hAnsi="Times New Roman"/>
                <w:color w:val="000000" w:themeColor="text1"/>
                <w:sz w:val="24"/>
                <w:szCs w:val="24"/>
              </w:rPr>
              <w:t>смежных специалистов (психологов, дефектологов, логопедов и т.д.);в</w:t>
            </w:r>
            <w:r w:rsidRPr="00A06316">
              <w:rPr>
                <w:rFonts w:ascii="Times New Roman" w:hAnsi="Times New Roman"/>
                <w:color w:val="000000" w:themeColor="text1"/>
                <w:spacing w:val="-1"/>
                <w:sz w:val="24"/>
                <w:szCs w:val="24"/>
              </w:rPr>
              <w:t xml:space="preserve">ыявляет </w:t>
            </w:r>
            <w:r w:rsidRPr="00A06316">
              <w:rPr>
                <w:rFonts w:ascii="Times New Roman" w:hAnsi="Times New Roman"/>
                <w:color w:val="000000" w:themeColor="text1"/>
                <w:sz w:val="24"/>
                <w:szCs w:val="24"/>
              </w:rPr>
              <w:t xml:space="preserve">в ходе наблюдения поведенческие и личностные проблемы обучающихся, связанные с особенностями их развития; подбирает психолого-педагогические технологии (в том числе инклюзивные), необходимые для работы с детьми с особыми образовательными потребностями и детьми с ограниченными возможностями здоровья; доводит в доступной форме до педагогических работников и родителей (законных представителей) знания об особенностях обучения и развития детей с особыми образовательными потребностями </w:t>
            </w:r>
            <w:r w:rsidRPr="00A06316">
              <w:rPr>
                <w:rFonts w:ascii="Times New Roman" w:hAnsi="Times New Roman"/>
                <w:b/>
                <w:color w:val="000000" w:themeColor="text1"/>
                <w:sz w:val="24"/>
                <w:szCs w:val="24"/>
              </w:rPr>
              <w:t>(устный опрос, доклад, диспут, круглый стол, ситуационные задачи, творческие задания)</w:t>
            </w:r>
          </w:p>
        </w:tc>
      </w:tr>
      <w:tr w:rsidR="00E14441" w:rsidRPr="00A06316" w:rsidTr="00E14441">
        <w:trPr>
          <w:trHeight w:val="593"/>
          <w:jc w:val="center"/>
        </w:trPr>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E14441" w:rsidRPr="00A06316" w:rsidRDefault="00E14441" w:rsidP="004A5690">
            <w:pPr>
              <w:spacing w:after="0" w:line="240" w:lineRule="auto"/>
              <w:rPr>
                <w:color w:val="000000" w:themeColor="text1"/>
                <w:spacing w:val="-1"/>
                <w:sz w:val="28"/>
                <w:szCs w:val="28"/>
              </w:rPr>
            </w:pP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tcPr>
          <w:p w:rsidR="00E14441" w:rsidRPr="00A06316" w:rsidRDefault="00E14441" w:rsidP="004A5690">
            <w:pPr>
              <w:spacing w:after="0" w:line="240" w:lineRule="auto"/>
              <w:jc w:val="both"/>
              <w:rPr>
                <w:color w:val="000000" w:themeColor="text1"/>
                <w:spacing w:val="-1"/>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E14441" w:rsidRPr="00A06316" w:rsidRDefault="00E14441" w:rsidP="004A5690">
            <w:pPr>
              <w:spacing w:after="0" w:line="240" w:lineRule="auto"/>
              <w:jc w:val="both"/>
              <w:rPr>
                <w:color w:val="000000" w:themeColor="text1"/>
                <w:spacing w:val="-1"/>
                <w:sz w:val="24"/>
                <w:szCs w:val="24"/>
              </w:rPr>
            </w:pPr>
          </w:p>
        </w:tc>
        <w:tc>
          <w:tcPr>
            <w:tcW w:w="3543" w:type="dxa"/>
            <w:vMerge/>
            <w:tcBorders>
              <w:top w:val="single" w:sz="4" w:space="0" w:color="000000"/>
              <w:left w:val="single" w:sz="4" w:space="0" w:color="000000"/>
              <w:bottom w:val="single" w:sz="4" w:space="0" w:color="000000"/>
              <w:right w:val="single" w:sz="4" w:space="0" w:color="000000"/>
            </w:tcBorders>
            <w:shd w:val="clear" w:color="auto" w:fill="auto"/>
          </w:tcPr>
          <w:p w:rsidR="00E14441" w:rsidRPr="00A06316" w:rsidRDefault="00E14441" w:rsidP="004A5690">
            <w:pPr>
              <w:spacing w:after="0" w:line="240" w:lineRule="auto"/>
              <w:jc w:val="both"/>
              <w:rPr>
                <w:color w:val="000000" w:themeColor="text1"/>
                <w:spacing w:val="-1"/>
                <w:sz w:val="24"/>
                <w:szCs w:val="24"/>
              </w:rPr>
            </w:pPr>
          </w:p>
        </w:tc>
      </w:tr>
    </w:tbl>
    <w:p w:rsidR="00644825" w:rsidRPr="00A06316" w:rsidRDefault="00644825" w:rsidP="004A5690">
      <w:pPr>
        <w:tabs>
          <w:tab w:val="right" w:leader="underscore" w:pos="9356"/>
        </w:tabs>
        <w:spacing w:after="0" w:line="240" w:lineRule="auto"/>
        <w:rPr>
          <w:rFonts w:ascii="Times New Roman" w:hAnsi="Times New Roman"/>
          <w:b/>
          <w:bCs/>
          <w:color w:val="000000" w:themeColor="text1"/>
          <w:sz w:val="24"/>
          <w:szCs w:val="24"/>
          <w:lang w:eastAsia="ru-RU"/>
        </w:rPr>
      </w:pPr>
    </w:p>
    <w:p w:rsidR="002D5242" w:rsidRPr="00A06316" w:rsidRDefault="002D5242" w:rsidP="004A5690">
      <w:pPr>
        <w:spacing w:after="0" w:line="240" w:lineRule="auto"/>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 xml:space="preserve">Составитель Кузнецова Ж..В./___________________ </w:t>
      </w:r>
    </w:p>
    <w:p w:rsidR="002D5242" w:rsidRPr="00A06316" w:rsidRDefault="002D5242" w:rsidP="004A5690">
      <w:pPr>
        <w:spacing w:after="0" w:line="240" w:lineRule="auto"/>
        <w:rPr>
          <w:rFonts w:ascii="Times New Roman" w:hAnsi="Times New Roman"/>
          <w:color w:val="000000" w:themeColor="text1"/>
          <w:sz w:val="24"/>
          <w:szCs w:val="24"/>
        </w:rPr>
      </w:pPr>
    </w:p>
    <w:p w:rsidR="002D5242" w:rsidRPr="00A06316" w:rsidRDefault="002D5242" w:rsidP="004A5690">
      <w:pPr>
        <w:spacing w:after="0" w:line="240" w:lineRule="auto"/>
        <w:rPr>
          <w:rFonts w:ascii="Times New Roman" w:hAnsi="Times New Roman"/>
          <w:color w:val="000000" w:themeColor="text1"/>
          <w:sz w:val="24"/>
          <w:szCs w:val="24"/>
        </w:rPr>
      </w:pPr>
    </w:p>
    <w:p w:rsidR="008F7307" w:rsidRDefault="008F7307">
      <w:pPr>
        <w:spacing w:after="0" w:line="240" w:lineRule="auto"/>
        <w:rPr>
          <w:rFonts w:ascii="Times New Roman" w:hAnsi="Times New Roman"/>
          <w:b/>
          <w:color w:val="000000" w:themeColor="text1"/>
          <w:spacing w:val="-1"/>
          <w:sz w:val="24"/>
          <w:szCs w:val="24"/>
        </w:rPr>
      </w:pPr>
      <w:r>
        <w:rPr>
          <w:rFonts w:ascii="Times New Roman" w:hAnsi="Times New Roman"/>
          <w:b/>
          <w:color w:val="000000" w:themeColor="text1"/>
          <w:spacing w:val="-1"/>
          <w:sz w:val="24"/>
          <w:szCs w:val="24"/>
        </w:rPr>
        <w:br w:type="page"/>
      </w:r>
    </w:p>
    <w:p w:rsidR="002D5242" w:rsidRPr="00A06316" w:rsidRDefault="00887FC8" w:rsidP="004A5690">
      <w:pPr>
        <w:spacing w:after="0" w:line="240" w:lineRule="auto"/>
        <w:ind w:firstLine="709"/>
        <w:rPr>
          <w:rFonts w:ascii="Times New Roman" w:hAnsi="Times New Roman"/>
          <w:b/>
          <w:color w:val="000000" w:themeColor="text1"/>
          <w:spacing w:val="-1"/>
          <w:sz w:val="24"/>
          <w:szCs w:val="24"/>
        </w:rPr>
      </w:pPr>
      <w:r>
        <w:rPr>
          <w:rFonts w:ascii="Times New Roman" w:hAnsi="Times New Roman"/>
          <w:b/>
          <w:color w:val="000000" w:themeColor="text1"/>
          <w:spacing w:val="-1"/>
          <w:sz w:val="24"/>
          <w:szCs w:val="24"/>
        </w:rPr>
        <w:lastRenderedPageBreak/>
        <w:t>1</w:t>
      </w:r>
      <w:r w:rsidR="002D5242" w:rsidRPr="00A06316">
        <w:rPr>
          <w:rFonts w:ascii="Times New Roman" w:hAnsi="Times New Roman"/>
          <w:b/>
          <w:color w:val="000000" w:themeColor="text1"/>
          <w:spacing w:val="-1"/>
          <w:sz w:val="24"/>
          <w:szCs w:val="24"/>
        </w:rPr>
        <w:t>. Типовые контрольные задания:</w:t>
      </w:r>
    </w:p>
    <w:p w:rsidR="002D5242" w:rsidRPr="00A06316" w:rsidRDefault="00887FC8" w:rsidP="004A5690">
      <w:pPr>
        <w:shd w:val="clear" w:color="auto" w:fill="FFFFFF"/>
        <w:spacing w:after="0" w:line="240" w:lineRule="auto"/>
        <w:ind w:firstLine="709"/>
        <w:jc w:val="both"/>
        <w:rPr>
          <w:rFonts w:ascii="Times New Roman" w:hAnsi="Times New Roman"/>
          <w:b/>
          <w:i/>
          <w:color w:val="000000" w:themeColor="text1"/>
          <w:spacing w:val="-1"/>
          <w:sz w:val="24"/>
          <w:szCs w:val="24"/>
        </w:rPr>
      </w:pPr>
      <w:r>
        <w:rPr>
          <w:rFonts w:ascii="Times New Roman" w:hAnsi="Times New Roman"/>
          <w:b/>
          <w:color w:val="000000" w:themeColor="text1"/>
          <w:spacing w:val="-1"/>
          <w:sz w:val="24"/>
          <w:szCs w:val="24"/>
        </w:rPr>
        <w:t>1</w:t>
      </w:r>
      <w:r w:rsidR="002D5242" w:rsidRPr="00A06316">
        <w:rPr>
          <w:rFonts w:ascii="Times New Roman" w:hAnsi="Times New Roman"/>
          <w:b/>
          <w:color w:val="000000" w:themeColor="text1"/>
          <w:spacing w:val="-1"/>
          <w:sz w:val="24"/>
          <w:szCs w:val="24"/>
        </w:rPr>
        <w:t>.1. Перечень вопросов для промежуточной аттестации</w:t>
      </w:r>
      <w:r w:rsidR="002D5242" w:rsidRPr="00A06316">
        <w:rPr>
          <w:rFonts w:ascii="Times New Roman" w:hAnsi="Times New Roman"/>
          <w:b/>
          <w:i/>
          <w:color w:val="000000" w:themeColor="text1"/>
          <w:spacing w:val="-1"/>
          <w:sz w:val="24"/>
          <w:szCs w:val="24"/>
        </w:rPr>
        <w:t>.</w:t>
      </w:r>
    </w:p>
    <w:p w:rsidR="002D5242" w:rsidRPr="00A06316" w:rsidRDefault="002D5242" w:rsidP="004A5690">
      <w:pPr>
        <w:spacing w:after="0" w:line="240" w:lineRule="auto"/>
        <w:ind w:firstLine="709"/>
        <w:jc w:val="both"/>
        <w:rPr>
          <w:rFonts w:ascii="Times New Roman" w:eastAsia="Times New Roman" w:hAnsi="Times New Roman"/>
          <w:color w:val="000000" w:themeColor="text1"/>
          <w:sz w:val="24"/>
          <w:szCs w:val="24"/>
        </w:rPr>
      </w:pPr>
      <w:r w:rsidRPr="00A06316">
        <w:rPr>
          <w:rFonts w:ascii="Times New Roman" w:eastAsia="Times New Roman" w:hAnsi="Times New Roman"/>
          <w:color w:val="000000" w:themeColor="text1"/>
          <w:sz w:val="24"/>
          <w:szCs w:val="24"/>
        </w:rPr>
        <w:t>1. Предмет специальной психологии и ее задачи.</w:t>
      </w:r>
    </w:p>
    <w:p w:rsidR="002D5242" w:rsidRPr="00A06316" w:rsidRDefault="002D5242" w:rsidP="004A5690">
      <w:pPr>
        <w:spacing w:after="0" w:line="240" w:lineRule="auto"/>
        <w:ind w:firstLine="709"/>
        <w:jc w:val="both"/>
        <w:rPr>
          <w:rFonts w:ascii="Times New Roman" w:eastAsia="Times New Roman" w:hAnsi="Times New Roman"/>
          <w:color w:val="000000" w:themeColor="text1"/>
          <w:sz w:val="24"/>
          <w:szCs w:val="24"/>
        </w:rPr>
      </w:pPr>
      <w:r w:rsidRPr="00A06316">
        <w:rPr>
          <w:rFonts w:ascii="Times New Roman" w:eastAsia="Times New Roman" w:hAnsi="Times New Roman"/>
          <w:color w:val="000000" w:themeColor="text1"/>
          <w:sz w:val="24"/>
          <w:szCs w:val="24"/>
        </w:rPr>
        <w:t>2.​ Своеобразие методов специальной психологии.</w:t>
      </w:r>
    </w:p>
    <w:p w:rsidR="002D5242" w:rsidRPr="00A06316" w:rsidRDefault="002D5242" w:rsidP="004A5690">
      <w:pPr>
        <w:spacing w:after="0" w:line="240" w:lineRule="auto"/>
        <w:ind w:firstLine="709"/>
        <w:jc w:val="both"/>
        <w:rPr>
          <w:rFonts w:ascii="Times New Roman" w:eastAsia="Times New Roman" w:hAnsi="Times New Roman"/>
          <w:color w:val="000000" w:themeColor="text1"/>
          <w:sz w:val="24"/>
          <w:szCs w:val="24"/>
        </w:rPr>
      </w:pPr>
      <w:r w:rsidRPr="00A06316">
        <w:rPr>
          <w:rFonts w:ascii="Times New Roman" w:eastAsia="Times New Roman" w:hAnsi="Times New Roman"/>
          <w:color w:val="000000" w:themeColor="text1"/>
          <w:sz w:val="24"/>
          <w:szCs w:val="24"/>
        </w:rPr>
        <w:t>3.​ Связь специальной психологии с другими науками о человеке.</w:t>
      </w:r>
    </w:p>
    <w:p w:rsidR="002D5242" w:rsidRPr="00A06316" w:rsidRDefault="002D5242" w:rsidP="004A5690">
      <w:pPr>
        <w:spacing w:after="0" w:line="240" w:lineRule="auto"/>
        <w:ind w:firstLine="709"/>
        <w:jc w:val="both"/>
        <w:rPr>
          <w:rFonts w:ascii="Times New Roman" w:eastAsia="Times New Roman" w:hAnsi="Times New Roman"/>
          <w:color w:val="000000" w:themeColor="text1"/>
          <w:sz w:val="24"/>
          <w:szCs w:val="24"/>
        </w:rPr>
      </w:pPr>
      <w:r w:rsidRPr="00A06316">
        <w:rPr>
          <w:rFonts w:ascii="Times New Roman" w:eastAsia="Times New Roman" w:hAnsi="Times New Roman"/>
          <w:color w:val="000000" w:themeColor="text1"/>
          <w:sz w:val="24"/>
          <w:szCs w:val="24"/>
        </w:rPr>
        <w:t>4. Роль и значение теории Л.С. Выготского в отечественной специальной психологии.</w:t>
      </w:r>
    </w:p>
    <w:p w:rsidR="002D5242" w:rsidRPr="00A06316" w:rsidRDefault="002D5242" w:rsidP="004A5690">
      <w:pPr>
        <w:spacing w:after="0" w:line="240" w:lineRule="auto"/>
        <w:ind w:firstLine="709"/>
        <w:jc w:val="both"/>
        <w:rPr>
          <w:rFonts w:ascii="Times New Roman" w:eastAsia="Times New Roman" w:hAnsi="Times New Roman"/>
          <w:color w:val="000000" w:themeColor="text1"/>
          <w:sz w:val="24"/>
          <w:szCs w:val="24"/>
        </w:rPr>
      </w:pPr>
      <w:r w:rsidRPr="00A06316">
        <w:rPr>
          <w:rFonts w:ascii="Times New Roman" w:eastAsia="Times New Roman" w:hAnsi="Times New Roman"/>
          <w:color w:val="000000" w:themeColor="text1"/>
          <w:sz w:val="24"/>
          <w:szCs w:val="24"/>
        </w:rPr>
        <w:t>5.​ Понятие о дефекте и его структуре.</w:t>
      </w:r>
    </w:p>
    <w:p w:rsidR="002D5242" w:rsidRPr="00A06316" w:rsidRDefault="002D5242" w:rsidP="004A5690">
      <w:pPr>
        <w:spacing w:after="0" w:line="240" w:lineRule="auto"/>
        <w:ind w:firstLine="709"/>
        <w:jc w:val="both"/>
        <w:rPr>
          <w:rFonts w:ascii="Times New Roman" w:eastAsia="Times New Roman" w:hAnsi="Times New Roman"/>
          <w:color w:val="000000" w:themeColor="text1"/>
          <w:sz w:val="24"/>
          <w:szCs w:val="24"/>
        </w:rPr>
      </w:pPr>
      <w:r w:rsidRPr="00A06316">
        <w:rPr>
          <w:rFonts w:ascii="Times New Roman" w:eastAsia="Times New Roman" w:hAnsi="Times New Roman"/>
          <w:color w:val="000000" w:themeColor="text1"/>
          <w:sz w:val="24"/>
          <w:szCs w:val="24"/>
        </w:rPr>
        <w:t>6.​ Понятие дефекта и функциональной системы.</w:t>
      </w:r>
    </w:p>
    <w:p w:rsidR="002D5242" w:rsidRPr="00A06316" w:rsidRDefault="002D5242" w:rsidP="004A5690">
      <w:pPr>
        <w:spacing w:after="0" w:line="240" w:lineRule="auto"/>
        <w:ind w:firstLine="709"/>
        <w:jc w:val="both"/>
        <w:rPr>
          <w:rFonts w:ascii="Times New Roman" w:eastAsia="Times New Roman" w:hAnsi="Times New Roman"/>
          <w:color w:val="000000" w:themeColor="text1"/>
          <w:sz w:val="24"/>
          <w:szCs w:val="24"/>
        </w:rPr>
      </w:pPr>
      <w:r w:rsidRPr="00A06316">
        <w:rPr>
          <w:rFonts w:ascii="Times New Roman" w:eastAsia="Times New Roman" w:hAnsi="Times New Roman"/>
          <w:color w:val="000000" w:themeColor="text1"/>
          <w:sz w:val="24"/>
          <w:szCs w:val="24"/>
        </w:rPr>
        <w:t>7.​ Симптомы дизонтогенеза и болезни.</w:t>
      </w:r>
    </w:p>
    <w:p w:rsidR="002D5242" w:rsidRPr="00A06316" w:rsidRDefault="002D5242" w:rsidP="004A5690">
      <w:pPr>
        <w:spacing w:after="0" w:line="240" w:lineRule="auto"/>
        <w:ind w:firstLine="709"/>
        <w:jc w:val="both"/>
        <w:rPr>
          <w:rFonts w:ascii="Times New Roman" w:eastAsia="Times New Roman" w:hAnsi="Times New Roman"/>
          <w:color w:val="000000" w:themeColor="text1"/>
          <w:sz w:val="24"/>
          <w:szCs w:val="24"/>
        </w:rPr>
      </w:pPr>
      <w:r w:rsidRPr="00A06316">
        <w:rPr>
          <w:rFonts w:ascii="Times New Roman" w:eastAsia="Times New Roman" w:hAnsi="Times New Roman"/>
          <w:color w:val="000000" w:themeColor="text1"/>
          <w:sz w:val="24"/>
          <w:szCs w:val="24"/>
        </w:rPr>
        <w:t>8.​ Общие и специфические закономерности аномального развития.</w:t>
      </w:r>
    </w:p>
    <w:p w:rsidR="002D5242" w:rsidRPr="00A06316" w:rsidRDefault="002D5242" w:rsidP="004A5690">
      <w:pPr>
        <w:spacing w:after="0" w:line="240" w:lineRule="auto"/>
        <w:ind w:firstLine="709"/>
        <w:jc w:val="both"/>
        <w:rPr>
          <w:rFonts w:ascii="Times New Roman" w:eastAsia="Times New Roman" w:hAnsi="Times New Roman"/>
          <w:color w:val="000000" w:themeColor="text1"/>
          <w:sz w:val="24"/>
          <w:szCs w:val="24"/>
        </w:rPr>
      </w:pPr>
      <w:r w:rsidRPr="00A06316">
        <w:rPr>
          <w:rFonts w:ascii="Times New Roman" w:eastAsia="Times New Roman" w:hAnsi="Times New Roman"/>
          <w:color w:val="000000" w:themeColor="text1"/>
          <w:sz w:val="24"/>
          <w:szCs w:val="24"/>
        </w:rPr>
        <w:t>9.​ Понятие компенсации, ее структура.</w:t>
      </w:r>
    </w:p>
    <w:p w:rsidR="002D5242" w:rsidRPr="00A06316" w:rsidRDefault="002D5242" w:rsidP="004A5690">
      <w:pPr>
        <w:spacing w:after="0" w:line="240" w:lineRule="auto"/>
        <w:ind w:firstLine="709"/>
        <w:jc w:val="both"/>
        <w:rPr>
          <w:rFonts w:ascii="Times New Roman" w:eastAsia="Times New Roman" w:hAnsi="Times New Roman"/>
          <w:color w:val="000000" w:themeColor="text1"/>
          <w:sz w:val="24"/>
          <w:szCs w:val="24"/>
        </w:rPr>
      </w:pPr>
      <w:r w:rsidRPr="00A06316">
        <w:rPr>
          <w:rFonts w:ascii="Times New Roman" w:eastAsia="Times New Roman" w:hAnsi="Times New Roman"/>
          <w:color w:val="000000" w:themeColor="text1"/>
          <w:sz w:val="24"/>
          <w:szCs w:val="24"/>
        </w:rPr>
        <w:t>10. Компенсация, декомпенсация, псевдокомпенсация. Теория А. Адлера.</w:t>
      </w:r>
    </w:p>
    <w:p w:rsidR="002D5242" w:rsidRPr="00A06316" w:rsidRDefault="002D5242" w:rsidP="004A5690">
      <w:pPr>
        <w:spacing w:after="0" w:line="240" w:lineRule="auto"/>
        <w:ind w:firstLine="709"/>
        <w:jc w:val="both"/>
        <w:rPr>
          <w:rFonts w:ascii="Times New Roman" w:eastAsia="Times New Roman" w:hAnsi="Times New Roman"/>
          <w:color w:val="000000" w:themeColor="text1"/>
          <w:sz w:val="24"/>
          <w:szCs w:val="24"/>
        </w:rPr>
      </w:pPr>
      <w:r w:rsidRPr="00A06316">
        <w:rPr>
          <w:rFonts w:ascii="Times New Roman" w:eastAsia="Times New Roman" w:hAnsi="Times New Roman"/>
          <w:color w:val="000000" w:themeColor="text1"/>
          <w:sz w:val="24"/>
          <w:szCs w:val="24"/>
        </w:rPr>
        <w:t>11. Понятие адаптации и дезадаптации.</w:t>
      </w:r>
    </w:p>
    <w:p w:rsidR="002D5242" w:rsidRPr="00A06316" w:rsidRDefault="002D5242" w:rsidP="004A5690">
      <w:pPr>
        <w:spacing w:after="0" w:line="240" w:lineRule="auto"/>
        <w:ind w:firstLine="709"/>
        <w:jc w:val="both"/>
        <w:rPr>
          <w:rFonts w:ascii="Times New Roman" w:eastAsia="Times New Roman" w:hAnsi="Times New Roman"/>
          <w:color w:val="000000" w:themeColor="text1"/>
          <w:sz w:val="24"/>
          <w:szCs w:val="24"/>
        </w:rPr>
      </w:pPr>
      <w:r w:rsidRPr="00A06316">
        <w:rPr>
          <w:rFonts w:ascii="Times New Roman" w:eastAsia="Times New Roman" w:hAnsi="Times New Roman"/>
          <w:color w:val="000000" w:themeColor="text1"/>
          <w:sz w:val="24"/>
          <w:szCs w:val="24"/>
        </w:rPr>
        <w:t>12. Психология семейного воспитания ребенка с отклонениями в развитии.</w:t>
      </w:r>
    </w:p>
    <w:p w:rsidR="002D5242" w:rsidRPr="00A06316" w:rsidRDefault="002D5242" w:rsidP="004A5690">
      <w:pPr>
        <w:spacing w:after="0" w:line="240" w:lineRule="auto"/>
        <w:ind w:firstLine="709"/>
        <w:jc w:val="both"/>
        <w:rPr>
          <w:rFonts w:ascii="Times New Roman" w:eastAsia="Times New Roman" w:hAnsi="Times New Roman"/>
          <w:color w:val="000000" w:themeColor="text1"/>
          <w:sz w:val="24"/>
          <w:szCs w:val="24"/>
        </w:rPr>
      </w:pPr>
      <w:r w:rsidRPr="00A06316">
        <w:rPr>
          <w:rFonts w:ascii="Times New Roman" w:eastAsia="Times New Roman" w:hAnsi="Times New Roman"/>
          <w:color w:val="000000" w:themeColor="text1"/>
          <w:sz w:val="24"/>
          <w:szCs w:val="24"/>
        </w:rPr>
        <w:t>13.​ Понятие депривации. ее виды.</w:t>
      </w:r>
    </w:p>
    <w:p w:rsidR="002D5242" w:rsidRPr="00A06316" w:rsidRDefault="002D5242" w:rsidP="004A5690">
      <w:pPr>
        <w:spacing w:after="0" w:line="240" w:lineRule="auto"/>
        <w:ind w:firstLine="709"/>
        <w:jc w:val="both"/>
        <w:rPr>
          <w:rFonts w:ascii="Times New Roman" w:eastAsia="Times New Roman" w:hAnsi="Times New Roman"/>
          <w:color w:val="000000" w:themeColor="text1"/>
          <w:sz w:val="24"/>
          <w:szCs w:val="24"/>
        </w:rPr>
      </w:pPr>
      <w:r w:rsidRPr="00A06316">
        <w:rPr>
          <w:rFonts w:ascii="Times New Roman" w:eastAsia="Times New Roman" w:hAnsi="Times New Roman"/>
          <w:color w:val="000000" w:themeColor="text1"/>
          <w:sz w:val="24"/>
          <w:szCs w:val="24"/>
        </w:rPr>
        <w:t>14.​ Теория В. Франкла и понятие депривации. Теория привязанности.</w:t>
      </w:r>
    </w:p>
    <w:p w:rsidR="002D5242" w:rsidRPr="00A06316" w:rsidRDefault="002D5242" w:rsidP="004A5690">
      <w:pPr>
        <w:spacing w:after="0" w:line="240" w:lineRule="auto"/>
        <w:ind w:firstLine="709"/>
        <w:jc w:val="both"/>
        <w:rPr>
          <w:rFonts w:ascii="Times New Roman" w:eastAsia="Times New Roman" w:hAnsi="Times New Roman"/>
          <w:color w:val="000000" w:themeColor="text1"/>
          <w:sz w:val="24"/>
          <w:szCs w:val="24"/>
        </w:rPr>
      </w:pPr>
      <w:r w:rsidRPr="00A06316">
        <w:rPr>
          <w:rFonts w:ascii="Times New Roman" w:eastAsia="Times New Roman" w:hAnsi="Times New Roman"/>
          <w:color w:val="000000" w:themeColor="text1"/>
          <w:sz w:val="24"/>
          <w:szCs w:val="24"/>
        </w:rPr>
        <w:t>15.​ Общая характеристика основных видов дизонтогенеза.</w:t>
      </w:r>
    </w:p>
    <w:p w:rsidR="002D5242" w:rsidRPr="00A06316" w:rsidRDefault="002D5242" w:rsidP="004A5690">
      <w:pPr>
        <w:spacing w:after="0" w:line="240" w:lineRule="auto"/>
        <w:ind w:firstLine="709"/>
        <w:jc w:val="both"/>
        <w:rPr>
          <w:rFonts w:ascii="Times New Roman" w:eastAsia="Times New Roman" w:hAnsi="Times New Roman"/>
          <w:color w:val="000000" w:themeColor="text1"/>
          <w:sz w:val="24"/>
          <w:szCs w:val="24"/>
        </w:rPr>
      </w:pPr>
      <w:r w:rsidRPr="00A06316">
        <w:rPr>
          <w:rFonts w:ascii="Times New Roman" w:eastAsia="Times New Roman" w:hAnsi="Times New Roman"/>
          <w:color w:val="000000" w:themeColor="text1"/>
          <w:sz w:val="24"/>
          <w:szCs w:val="24"/>
        </w:rPr>
        <w:t>16.​ Основные движущие силы и условия нормального и аномального развития.</w:t>
      </w:r>
    </w:p>
    <w:p w:rsidR="002D5242" w:rsidRPr="00A06316" w:rsidRDefault="002D5242" w:rsidP="004A5690">
      <w:pPr>
        <w:spacing w:after="0" w:line="240" w:lineRule="auto"/>
        <w:ind w:firstLine="709"/>
        <w:jc w:val="both"/>
        <w:rPr>
          <w:rFonts w:ascii="Times New Roman" w:eastAsia="Times New Roman" w:hAnsi="Times New Roman"/>
          <w:color w:val="000000" w:themeColor="text1"/>
          <w:sz w:val="24"/>
          <w:szCs w:val="24"/>
        </w:rPr>
      </w:pPr>
      <w:r w:rsidRPr="00A06316">
        <w:rPr>
          <w:rFonts w:ascii="Times New Roman" w:eastAsia="Times New Roman" w:hAnsi="Times New Roman"/>
          <w:color w:val="000000" w:themeColor="text1"/>
          <w:sz w:val="24"/>
          <w:szCs w:val="24"/>
        </w:rPr>
        <w:t>17.​ Основные причины отклоняющегося развития.</w:t>
      </w:r>
    </w:p>
    <w:p w:rsidR="002D5242" w:rsidRPr="00A06316" w:rsidRDefault="002D5242" w:rsidP="004A5690">
      <w:pPr>
        <w:spacing w:after="0" w:line="240" w:lineRule="auto"/>
        <w:ind w:firstLine="709"/>
        <w:jc w:val="both"/>
        <w:rPr>
          <w:rFonts w:ascii="Times New Roman" w:eastAsia="Times New Roman" w:hAnsi="Times New Roman"/>
          <w:color w:val="000000" w:themeColor="text1"/>
          <w:sz w:val="24"/>
          <w:szCs w:val="24"/>
        </w:rPr>
      </w:pPr>
      <w:r w:rsidRPr="00A06316">
        <w:rPr>
          <w:rFonts w:ascii="Times New Roman" w:eastAsia="Times New Roman" w:hAnsi="Times New Roman"/>
          <w:color w:val="000000" w:themeColor="text1"/>
          <w:sz w:val="24"/>
          <w:szCs w:val="24"/>
        </w:rPr>
        <w:t>18.​ Общие понятия об умственной отсталости. Этиология.</w:t>
      </w:r>
    </w:p>
    <w:p w:rsidR="002D5242" w:rsidRPr="00A06316" w:rsidRDefault="002D5242" w:rsidP="004A5690">
      <w:pPr>
        <w:spacing w:after="0" w:line="240" w:lineRule="auto"/>
        <w:ind w:firstLine="709"/>
        <w:jc w:val="both"/>
        <w:rPr>
          <w:rFonts w:ascii="Times New Roman" w:eastAsia="Times New Roman" w:hAnsi="Times New Roman"/>
          <w:color w:val="000000" w:themeColor="text1"/>
          <w:sz w:val="24"/>
          <w:szCs w:val="24"/>
        </w:rPr>
      </w:pPr>
      <w:r w:rsidRPr="00A06316">
        <w:rPr>
          <w:rFonts w:ascii="Times New Roman" w:eastAsia="Times New Roman" w:hAnsi="Times New Roman"/>
          <w:color w:val="000000" w:themeColor="text1"/>
          <w:sz w:val="24"/>
          <w:szCs w:val="24"/>
        </w:rPr>
        <w:t>19.​ Классификации умственной отсталости. Сходства и различия.</w:t>
      </w:r>
    </w:p>
    <w:p w:rsidR="002D5242" w:rsidRPr="00A06316" w:rsidRDefault="002D5242" w:rsidP="004A5690">
      <w:pPr>
        <w:spacing w:after="0" w:line="240" w:lineRule="auto"/>
        <w:ind w:firstLine="709"/>
        <w:jc w:val="both"/>
        <w:rPr>
          <w:rFonts w:ascii="Times New Roman" w:eastAsia="Times New Roman" w:hAnsi="Times New Roman"/>
          <w:color w:val="000000" w:themeColor="text1"/>
          <w:sz w:val="24"/>
          <w:szCs w:val="24"/>
        </w:rPr>
      </w:pPr>
      <w:r w:rsidRPr="00A06316">
        <w:rPr>
          <w:rFonts w:ascii="Times New Roman" w:eastAsia="Times New Roman" w:hAnsi="Times New Roman"/>
          <w:color w:val="000000" w:themeColor="text1"/>
          <w:sz w:val="24"/>
          <w:szCs w:val="24"/>
        </w:rPr>
        <w:t>20.​ Степени умственной отсталости.</w:t>
      </w:r>
    </w:p>
    <w:p w:rsidR="002D5242" w:rsidRPr="00A06316" w:rsidRDefault="002D5242" w:rsidP="004A5690">
      <w:pPr>
        <w:spacing w:after="0" w:line="240" w:lineRule="auto"/>
        <w:ind w:firstLine="709"/>
        <w:jc w:val="both"/>
        <w:rPr>
          <w:rFonts w:ascii="Times New Roman" w:eastAsia="Times New Roman" w:hAnsi="Times New Roman"/>
          <w:color w:val="000000" w:themeColor="text1"/>
          <w:sz w:val="24"/>
          <w:szCs w:val="24"/>
        </w:rPr>
      </w:pPr>
      <w:r w:rsidRPr="00A06316">
        <w:rPr>
          <w:rFonts w:ascii="Times New Roman" w:eastAsia="Times New Roman" w:hAnsi="Times New Roman"/>
          <w:color w:val="000000" w:themeColor="text1"/>
          <w:sz w:val="24"/>
          <w:szCs w:val="24"/>
        </w:rPr>
        <w:t>21. Особенности познавательной сферы и личности умственно отсталых детей.</w:t>
      </w:r>
    </w:p>
    <w:p w:rsidR="002D5242" w:rsidRPr="00A06316" w:rsidRDefault="002D5242" w:rsidP="004A5690">
      <w:pPr>
        <w:spacing w:after="0" w:line="240" w:lineRule="auto"/>
        <w:ind w:firstLine="709"/>
        <w:jc w:val="both"/>
        <w:rPr>
          <w:rFonts w:ascii="Times New Roman" w:eastAsia="Times New Roman" w:hAnsi="Times New Roman"/>
          <w:color w:val="000000" w:themeColor="text1"/>
          <w:sz w:val="24"/>
          <w:szCs w:val="24"/>
        </w:rPr>
      </w:pPr>
      <w:r w:rsidRPr="00A06316">
        <w:rPr>
          <w:rFonts w:ascii="Times New Roman" w:eastAsia="Times New Roman" w:hAnsi="Times New Roman"/>
          <w:color w:val="000000" w:themeColor="text1"/>
          <w:sz w:val="24"/>
          <w:szCs w:val="24"/>
        </w:rPr>
        <w:t>22.​ Развитие психомоторики умственно отсталого ребенка.</w:t>
      </w:r>
    </w:p>
    <w:p w:rsidR="002D5242" w:rsidRPr="00A06316" w:rsidRDefault="002D5242" w:rsidP="004A5690">
      <w:pPr>
        <w:spacing w:after="0" w:line="240" w:lineRule="auto"/>
        <w:ind w:firstLine="709"/>
        <w:jc w:val="both"/>
        <w:rPr>
          <w:rFonts w:ascii="Times New Roman" w:eastAsia="Times New Roman" w:hAnsi="Times New Roman"/>
          <w:color w:val="000000" w:themeColor="text1"/>
          <w:sz w:val="24"/>
          <w:szCs w:val="24"/>
        </w:rPr>
      </w:pPr>
      <w:r w:rsidRPr="00A06316">
        <w:rPr>
          <w:rFonts w:ascii="Times New Roman" w:eastAsia="Times New Roman" w:hAnsi="Times New Roman"/>
          <w:color w:val="000000" w:themeColor="text1"/>
          <w:sz w:val="24"/>
          <w:szCs w:val="24"/>
        </w:rPr>
        <w:t>23.​ ЗПР. Причины возникновения. Классификация ЗПР.</w:t>
      </w:r>
    </w:p>
    <w:p w:rsidR="002D5242" w:rsidRPr="00A06316" w:rsidRDefault="002D5242" w:rsidP="004A5690">
      <w:pPr>
        <w:spacing w:after="0" w:line="240" w:lineRule="auto"/>
        <w:ind w:firstLine="709"/>
        <w:jc w:val="both"/>
        <w:rPr>
          <w:rFonts w:ascii="Times New Roman" w:eastAsia="Times New Roman" w:hAnsi="Times New Roman"/>
          <w:color w:val="000000" w:themeColor="text1"/>
          <w:sz w:val="24"/>
          <w:szCs w:val="24"/>
        </w:rPr>
      </w:pPr>
      <w:r w:rsidRPr="00A06316">
        <w:rPr>
          <w:rFonts w:ascii="Times New Roman" w:eastAsia="Times New Roman" w:hAnsi="Times New Roman"/>
          <w:color w:val="000000" w:themeColor="text1"/>
          <w:sz w:val="24"/>
          <w:szCs w:val="24"/>
        </w:rPr>
        <w:t>24.​ Особенности познавательной сферы у детей с ЗПР.</w:t>
      </w:r>
    </w:p>
    <w:p w:rsidR="002D5242" w:rsidRPr="00A06316" w:rsidRDefault="002D5242" w:rsidP="004A5690">
      <w:pPr>
        <w:spacing w:after="0" w:line="240" w:lineRule="auto"/>
        <w:ind w:firstLine="709"/>
        <w:jc w:val="both"/>
        <w:rPr>
          <w:rFonts w:ascii="Times New Roman" w:eastAsia="Times New Roman" w:hAnsi="Times New Roman"/>
          <w:color w:val="000000" w:themeColor="text1"/>
          <w:sz w:val="24"/>
          <w:szCs w:val="24"/>
        </w:rPr>
      </w:pPr>
      <w:r w:rsidRPr="00A06316">
        <w:rPr>
          <w:rFonts w:ascii="Times New Roman" w:eastAsia="Times New Roman" w:hAnsi="Times New Roman"/>
          <w:color w:val="000000" w:themeColor="text1"/>
          <w:sz w:val="24"/>
          <w:szCs w:val="24"/>
        </w:rPr>
        <w:t>25.​ Особенности развития личности у детей с ЗПР.</w:t>
      </w:r>
    </w:p>
    <w:p w:rsidR="002D5242" w:rsidRPr="00A06316" w:rsidRDefault="002D5242" w:rsidP="004A5690">
      <w:pPr>
        <w:spacing w:after="0" w:line="240" w:lineRule="auto"/>
        <w:ind w:firstLine="709"/>
        <w:jc w:val="both"/>
        <w:rPr>
          <w:rFonts w:ascii="Times New Roman" w:eastAsia="Times New Roman" w:hAnsi="Times New Roman"/>
          <w:color w:val="000000" w:themeColor="text1"/>
          <w:sz w:val="24"/>
          <w:szCs w:val="24"/>
        </w:rPr>
      </w:pPr>
      <w:r w:rsidRPr="00A06316">
        <w:rPr>
          <w:rFonts w:ascii="Times New Roman" w:eastAsia="Times New Roman" w:hAnsi="Times New Roman"/>
          <w:color w:val="000000" w:themeColor="text1"/>
          <w:sz w:val="24"/>
          <w:szCs w:val="24"/>
        </w:rPr>
        <w:t>26.​ Ранний детский аутизм как искаженное психическое развитие.</w:t>
      </w:r>
    </w:p>
    <w:p w:rsidR="002D5242" w:rsidRPr="00A06316" w:rsidRDefault="002D5242" w:rsidP="004A5690">
      <w:pPr>
        <w:spacing w:after="0" w:line="240" w:lineRule="auto"/>
        <w:ind w:firstLine="709"/>
        <w:jc w:val="both"/>
        <w:rPr>
          <w:rFonts w:ascii="Times New Roman" w:eastAsia="Times New Roman" w:hAnsi="Times New Roman"/>
          <w:color w:val="000000" w:themeColor="text1"/>
          <w:sz w:val="24"/>
          <w:szCs w:val="24"/>
        </w:rPr>
      </w:pPr>
      <w:r w:rsidRPr="00A06316">
        <w:rPr>
          <w:rFonts w:ascii="Times New Roman" w:eastAsia="Times New Roman" w:hAnsi="Times New Roman"/>
          <w:color w:val="000000" w:themeColor="text1"/>
          <w:sz w:val="24"/>
          <w:szCs w:val="24"/>
        </w:rPr>
        <w:t>27.​ Причины возникновения и систематика психопатий.</w:t>
      </w:r>
    </w:p>
    <w:p w:rsidR="002D5242" w:rsidRPr="00A06316" w:rsidRDefault="002D5242" w:rsidP="004A5690">
      <w:pPr>
        <w:spacing w:after="0" w:line="240" w:lineRule="auto"/>
        <w:ind w:firstLine="709"/>
        <w:jc w:val="both"/>
        <w:rPr>
          <w:rFonts w:ascii="Times New Roman" w:eastAsia="Times New Roman" w:hAnsi="Times New Roman"/>
          <w:color w:val="000000" w:themeColor="text1"/>
          <w:sz w:val="24"/>
          <w:szCs w:val="24"/>
        </w:rPr>
      </w:pPr>
      <w:r w:rsidRPr="00A06316">
        <w:rPr>
          <w:rFonts w:ascii="Times New Roman" w:eastAsia="Times New Roman" w:hAnsi="Times New Roman"/>
          <w:color w:val="000000" w:themeColor="text1"/>
          <w:sz w:val="24"/>
          <w:szCs w:val="24"/>
        </w:rPr>
        <w:t>28.​ Психопатоподобное поведение.</w:t>
      </w:r>
    </w:p>
    <w:p w:rsidR="002D5242" w:rsidRPr="00A06316" w:rsidRDefault="002D5242" w:rsidP="004A5690">
      <w:pPr>
        <w:spacing w:after="0" w:line="240" w:lineRule="auto"/>
        <w:ind w:firstLine="709"/>
        <w:jc w:val="both"/>
        <w:rPr>
          <w:rFonts w:ascii="Times New Roman" w:eastAsia="Times New Roman" w:hAnsi="Times New Roman"/>
          <w:color w:val="000000" w:themeColor="text1"/>
          <w:sz w:val="24"/>
          <w:szCs w:val="24"/>
        </w:rPr>
      </w:pPr>
      <w:r w:rsidRPr="00A06316">
        <w:rPr>
          <w:rFonts w:ascii="Times New Roman" w:eastAsia="Times New Roman" w:hAnsi="Times New Roman"/>
          <w:color w:val="000000" w:themeColor="text1"/>
          <w:sz w:val="24"/>
          <w:szCs w:val="24"/>
        </w:rPr>
        <w:t>29.​ Акцентуации характера.</w:t>
      </w:r>
    </w:p>
    <w:p w:rsidR="002D5242" w:rsidRPr="00A06316" w:rsidRDefault="002D5242" w:rsidP="004A5690">
      <w:pPr>
        <w:spacing w:after="0" w:line="240" w:lineRule="auto"/>
        <w:ind w:firstLine="709"/>
        <w:jc w:val="both"/>
        <w:rPr>
          <w:rFonts w:ascii="Times New Roman" w:eastAsia="Times New Roman" w:hAnsi="Times New Roman"/>
          <w:color w:val="000000" w:themeColor="text1"/>
          <w:sz w:val="24"/>
          <w:szCs w:val="24"/>
        </w:rPr>
      </w:pPr>
      <w:r w:rsidRPr="00A06316">
        <w:rPr>
          <w:rFonts w:ascii="Times New Roman" w:eastAsia="Times New Roman" w:hAnsi="Times New Roman"/>
          <w:color w:val="000000" w:themeColor="text1"/>
          <w:sz w:val="24"/>
          <w:szCs w:val="24"/>
        </w:rPr>
        <w:t>30. Системы работы с детьми с отклонениями в развитии: традиционные и альтернативные.</w:t>
      </w:r>
    </w:p>
    <w:p w:rsidR="002D5242" w:rsidRPr="00A06316" w:rsidRDefault="002D5242" w:rsidP="004A5690">
      <w:pPr>
        <w:spacing w:after="0" w:line="240" w:lineRule="auto"/>
        <w:ind w:firstLine="709"/>
        <w:jc w:val="both"/>
        <w:rPr>
          <w:rFonts w:ascii="Times New Roman" w:eastAsia="Times New Roman" w:hAnsi="Times New Roman"/>
          <w:color w:val="000000" w:themeColor="text1"/>
          <w:sz w:val="24"/>
          <w:szCs w:val="24"/>
        </w:rPr>
      </w:pPr>
      <w:r w:rsidRPr="00A06316">
        <w:rPr>
          <w:rFonts w:ascii="Times New Roman" w:eastAsia="Times New Roman" w:hAnsi="Times New Roman"/>
          <w:color w:val="000000" w:themeColor="text1"/>
          <w:sz w:val="24"/>
          <w:szCs w:val="24"/>
        </w:rPr>
        <w:t>31.​ Девиантное и делинквентное поведение.</w:t>
      </w:r>
    </w:p>
    <w:p w:rsidR="002D5242" w:rsidRPr="00A06316" w:rsidRDefault="002D5242" w:rsidP="004A5690">
      <w:pPr>
        <w:spacing w:after="0" w:line="240" w:lineRule="auto"/>
        <w:ind w:firstLine="709"/>
        <w:jc w:val="both"/>
        <w:rPr>
          <w:rFonts w:ascii="Times New Roman" w:eastAsia="Times New Roman" w:hAnsi="Times New Roman"/>
          <w:color w:val="000000" w:themeColor="text1"/>
          <w:sz w:val="24"/>
          <w:szCs w:val="24"/>
        </w:rPr>
      </w:pPr>
      <w:r w:rsidRPr="00A06316">
        <w:rPr>
          <w:rFonts w:ascii="Times New Roman" w:eastAsia="Times New Roman" w:hAnsi="Times New Roman"/>
          <w:color w:val="000000" w:themeColor="text1"/>
          <w:sz w:val="24"/>
          <w:szCs w:val="24"/>
        </w:rPr>
        <w:t>32.​ Неврозы и причины их возникновения.</w:t>
      </w:r>
    </w:p>
    <w:p w:rsidR="002D5242" w:rsidRPr="00A06316" w:rsidRDefault="002D5242" w:rsidP="004A5690">
      <w:pPr>
        <w:spacing w:after="0" w:line="240" w:lineRule="auto"/>
        <w:ind w:firstLine="709"/>
        <w:jc w:val="both"/>
        <w:rPr>
          <w:rFonts w:ascii="Times New Roman" w:eastAsia="Times New Roman" w:hAnsi="Times New Roman"/>
          <w:color w:val="000000" w:themeColor="text1"/>
          <w:sz w:val="24"/>
          <w:szCs w:val="24"/>
        </w:rPr>
      </w:pPr>
      <w:r w:rsidRPr="00A06316">
        <w:rPr>
          <w:rFonts w:ascii="Times New Roman" w:eastAsia="Times New Roman" w:hAnsi="Times New Roman"/>
          <w:color w:val="000000" w:themeColor="text1"/>
          <w:sz w:val="24"/>
          <w:szCs w:val="24"/>
        </w:rPr>
        <w:t>33.​ Особенности невротического развития личности.</w:t>
      </w:r>
    </w:p>
    <w:p w:rsidR="002D5242" w:rsidRPr="00A06316" w:rsidRDefault="002D5242" w:rsidP="004A5690">
      <w:pPr>
        <w:spacing w:after="0" w:line="240" w:lineRule="auto"/>
        <w:ind w:firstLine="709"/>
        <w:jc w:val="both"/>
        <w:rPr>
          <w:rFonts w:ascii="Times New Roman" w:eastAsia="Times New Roman" w:hAnsi="Times New Roman"/>
          <w:color w:val="000000" w:themeColor="text1"/>
          <w:sz w:val="24"/>
          <w:szCs w:val="24"/>
        </w:rPr>
      </w:pPr>
      <w:r w:rsidRPr="00A06316">
        <w:rPr>
          <w:rFonts w:ascii="Times New Roman" w:eastAsia="Times New Roman" w:hAnsi="Times New Roman"/>
          <w:color w:val="000000" w:themeColor="text1"/>
          <w:sz w:val="24"/>
          <w:szCs w:val="24"/>
        </w:rPr>
        <w:t>34.​ Невропатия.</w:t>
      </w:r>
    </w:p>
    <w:p w:rsidR="002D5242" w:rsidRPr="00A06316" w:rsidRDefault="002D5242" w:rsidP="004A5690">
      <w:pPr>
        <w:spacing w:after="0" w:line="240" w:lineRule="auto"/>
        <w:ind w:firstLine="709"/>
        <w:jc w:val="both"/>
        <w:rPr>
          <w:rFonts w:ascii="Times New Roman" w:eastAsia="Times New Roman" w:hAnsi="Times New Roman"/>
          <w:color w:val="000000" w:themeColor="text1"/>
          <w:sz w:val="24"/>
          <w:szCs w:val="24"/>
        </w:rPr>
      </w:pPr>
      <w:r w:rsidRPr="00A06316">
        <w:rPr>
          <w:rFonts w:ascii="Times New Roman" w:eastAsia="Times New Roman" w:hAnsi="Times New Roman"/>
          <w:color w:val="000000" w:themeColor="text1"/>
          <w:sz w:val="24"/>
          <w:szCs w:val="24"/>
        </w:rPr>
        <w:t>35.​ Психологическая помощь детям с неврозами.</w:t>
      </w:r>
    </w:p>
    <w:p w:rsidR="002D5242" w:rsidRPr="00A06316" w:rsidRDefault="002D5242" w:rsidP="004A5690">
      <w:pPr>
        <w:spacing w:after="0" w:line="240" w:lineRule="auto"/>
        <w:ind w:firstLine="709"/>
        <w:jc w:val="both"/>
        <w:rPr>
          <w:rFonts w:ascii="Times New Roman" w:eastAsia="Times New Roman" w:hAnsi="Times New Roman"/>
          <w:color w:val="000000" w:themeColor="text1"/>
          <w:sz w:val="24"/>
          <w:szCs w:val="24"/>
        </w:rPr>
      </w:pPr>
      <w:r w:rsidRPr="00A06316">
        <w:rPr>
          <w:rFonts w:ascii="Times New Roman" w:eastAsia="Times New Roman" w:hAnsi="Times New Roman"/>
          <w:color w:val="000000" w:themeColor="text1"/>
          <w:sz w:val="24"/>
          <w:szCs w:val="24"/>
        </w:rPr>
        <w:t>36.​ Особенности психического развития детей с тяжелыми речевыми нарушениями.</w:t>
      </w:r>
    </w:p>
    <w:p w:rsidR="002D5242" w:rsidRPr="00A06316" w:rsidRDefault="002D5242" w:rsidP="004A5690">
      <w:pPr>
        <w:spacing w:after="0" w:line="240" w:lineRule="auto"/>
        <w:ind w:firstLine="709"/>
        <w:jc w:val="both"/>
        <w:rPr>
          <w:rFonts w:ascii="Times New Roman" w:eastAsia="Times New Roman" w:hAnsi="Times New Roman"/>
          <w:color w:val="000000" w:themeColor="text1"/>
          <w:sz w:val="24"/>
          <w:szCs w:val="24"/>
        </w:rPr>
      </w:pPr>
      <w:r w:rsidRPr="00A06316">
        <w:rPr>
          <w:rFonts w:ascii="Times New Roman" w:eastAsia="Times New Roman" w:hAnsi="Times New Roman"/>
          <w:color w:val="000000" w:themeColor="text1"/>
          <w:sz w:val="24"/>
          <w:szCs w:val="24"/>
        </w:rPr>
        <w:t>37.​ Особенности познавательной деятельности детей-логопатов.</w:t>
      </w:r>
    </w:p>
    <w:p w:rsidR="002D5242" w:rsidRPr="00A06316" w:rsidRDefault="002D5242" w:rsidP="004A5690">
      <w:pPr>
        <w:spacing w:after="0" w:line="240" w:lineRule="auto"/>
        <w:ind w:firstLine="709"/>
        <w:jc w:val="both"/>
        <w:rPr>
          <w:rFonts w:ascii="Times New Roman" w:eastAsia="Times New Roman" w:hAnsi="Times New Roman"/>
          <w:color w:val="000000" w:themeColor="text1"/>
          <w:sz w:val="24"/>
          <w:szCs w:val="24"/>
        </w:rPr>
      </w:pPr>
      <w:r w:rsidRPr="00A06316">
        <w:rPr>
          <w:rFonts w:ascii="Times New Roman" w:eastAsia="Times New Roman" w:hAnsi="Times New Roman"/>
          <w:color w:val="000000" w:themeColor="text1"/>
          <w:sz w:val="24"/>
          <w:szCs w:val="24"/>
        </w:rPr>
        <w:t>38.​ Общение и его значение в нормальном развитии человека.</w:t>
      </w:r>
    </w:p>
    <w:p w:rsidR="002D5242" w:rsidRPr="00A06316" w:rsidRDefault="002D5242" w:rsidP="004A5690">
      <w:pPr>
        <w:spacing w:after="0" w:line="240" w:lineRule="auto"/>
        <w:ind w:firstLine="709"/>
        <w:jc w:val="both"/>
        <w:rPr>
          <w:rFonts w:ascii="Times New Roman" w:eastAsia="Times New Roman" w:hAnsi="Times New Roman"/>
          <w:color w:val="000000" w:themeColor="text1"/>
          <w:sz w:val="24"/>
          <w:szCs w:val="24"/>
        </w:rPr>
      </w:pPr>
      <w:r w:rsidRPr="00A06316">
        <w:rPr>
          <w:rFonts w:ascii="Times New Roman" w:eastAsia="Times New Roman" w:hAnsi="Times New Roman"/>
          <w:color w:val="000000" w:themeColor="text1"/>
          <w:sz w:val="24"/>
          <w:szCs w:val="24"/>
        </w:rPr>
        <w:t>39. Причины слепоты и слабовидение. Классификация зрительных нарушений.</w:t>
      </w:r>
    </w:p>
    <w:p w:rsidR="002D5242" w:rsidRPr="00A06316" w:rsidRDefault="002D5242" w:rsidP="004A5690">
      <w:pPr>
        <w:spacing w:after="0" w:line="240" w:lineRule="auto"/>
        <w:ind w:firstLine="709"/>
        <w:jc w:val="both"/>
        <w:rPr>
          <w:rFonts w:ascii="Times New Roman" w:eastAsia="Times New Roman" w:hAnsi="Times New Roman"/>
          <w:color w:val="000000" w:themeColor="text1"/>
          <w:sz w:val="24"/>
          <w:szCs w:val="24"/>
        </w:rPr>
      </w:pPr>
      <w:r w:rsidRPr="00A06316">
        <w:rPr>
          <w:rFonts w:ascii="Times New Roman" w:eastAsia="Times New Roman" w:hAnsi="Times New Roman"/>
          <w:color w:val="000000" w:themeColor="text1"/>
          <w:sz w:val="24"/>
          <w:szCs w:val="24"/>
        </w:rPr>
        <w:t>40.​ Причины глухоты. Классификация слуховых нарушений.</w:t>
      </w:r>
    </w:p>
    <w:p w:rsidR="002D5242" w:rsidRPr="00A06316" w:rsidRDefault="002D5242" w:rsidP="004A5690">
      <w:pPr>
        <w:spacing w:after="0" w:line="240" w:lineRule="auto"/>
        <w:ind w:firstLine="709"/>
        <w:jc w:val="both"/>
        <w:rPr>
          <w:rFonts w:ascii="Times New Roman" w:eastAsia="Times New Roman" w:hAnsi="Times New Roman"/>
          <w:color w:val="000000" w:themeColor="text1"/>
          <w:sz w:val="24"/>
          <w:szCs w:val="24"/>
        </w:rPr>
      </w:pPr>
      <w:r w:rsidRPr="00A06316">
        <w:rPr>
          <w:rFonts w:ascii="Times New Roman" w:eastAsia="Times New Roman" w:hAnsi="Times New Roman"/>
          <w:color w:val="000000" w:themeColor="text1"/>
          <w:sz w:val="24"/>
          <w:szCs w:val="24"/>
        </w:rPr>
        <w:t>41.​ Особенности психического развития детей с нарушениями опорно-двигательного аппарата.</w:t>
      </w:r>
    </w:p>
    <w:p w:rsidR="002D5242" w:rsidRPr="00A06316" w:rsidRDefault="002D5242" w:rsidP="004A5690">
      <w:pPr>
        <w:spacing w:after="0" w:line="240" w:lineRule="auto"/>
        <w:ind w:firstLine="709"/>
        <w:jc w:val="both"/>
        <w:rPr>
          <w:rFonts w:ascii="Times New Roman" w:eastAsia="Times New Roman" w:hAnsi="Times New Roman"/>
          <w:color w:val="000000" w:themeColor="text1"/>
          <w:sz w:val="24"/>
          <w:szCs w:val="24"/>
        </w:rPr>
      </w:pPr>
      <w:r w:rsidRPr="00A06316">
        <w:rPr>
          <w:rFonts w:ascii="Times New Roman" w:eastAsia="Times New Roman" w:hAnsi="Times New Roman"/>
          <w:color w:val="000000" w:themeColor="text1"/>
          <w:sz w:val="24"/>
          <w:szCs w:val="24"/>
        </w:rPr>
        <w:t>42. Специфические особенности познавательной деятельности детей страдающих ДЦП.</w:t>
      </w:r>
    </w:p>
    <w:p w:rsidR="002D5242" w:rsidRPr="00A06316" w:rsidRDefault="002D5242" w:rsidP="004A5690">
      <w:pPr>
        <w:spacing w:after="0" w:line="240" w:lineRule="auto"/>
        <w:rPr>
          <w:rStyle w:val="s11"/>
          <w:rFonts w:ascii="Times New Roman" w:hAnsi="Times New Roman"/>
          <w:color w:val="000000" w:themeColor="text1"/>
          <w:sz w:val="24"/>
          <w:szCs w:val="24"/>
        </w:rPr>
      </w:pPr>
    </w:p>
    <w:p w:rsidR="006D37C3" w:rsidRPr="00A06316" w:rsidRDefault="006D37C3" w:rsidP="004A5690">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A06316">
        <w:rPr>
          <w:rFonts w:ascii="Times New Roman" w:hAnsi="Times New Roman"/>
          <w:bCs/>
          <w:color w:val="000000" w:themeColor="text1"/>
          <w:sz w:val="24"/>
          <w:szCs w:val="24"/>
        </w:rPr>
        <w:t xml:space="preserve">При подготовке к промежуточной аттестации по дисциплине студент должен изучить вопросы к экзамену, представленные в фонде оценочных средств, опираясь на содержание основной и дополнительной литературы, предусмотренной программой </w:t>
      </w:r>
      <w:r w:rsidRPr="00A06316">
        <w:rPr>
          <w:rFonts w:ascii="Times New Roman" w:hAnsi="Times New Roman"/>
          <w:bCs/>
          <w:color w:val="000000" w:themeColor="text1"/>
          <w:sz w:val="24"/>
          <w:szCs w:val="24"/>
        </w:rPr>
        <w:lastRenderedPageBreak/>
        <w:t>дисциплины. На экзамене студент отвечает на два вопроса, содержащиеся в экзаменационном билете.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экзамена.</w:t>
      </w:r>
    </w:p>
    <w:p w:rsidR="006D37C3" w:rsidRPr="00A06316" w:rsidRDefault="006D37C3" w:rsidP="004A5690">
      <w:pPr>
        <w:spacing w:after="0" w:line="240" w:lineRule="auto"/>
        <w:ind w:firstLine="709"/>
        <w:jc w:val="both"/>
        <w:rPr>
          <w:rFonts w:ascii="Times New Roman" w:hAnsi="Times New Roman"/>
          <w:color w:val="000000" w:themeColor="text1"/>
          <w:sz w:val="24"/>
          <w:szCs w:val="24"/>
        </w:rPr>
      </w:pPr>
    </w:p>
    <w:p w:rsidR="006D37C3" w:rsidRPr="00A06316" w:rsidRDefault="006D37C3" w:rsidP="004A5690">
      <w:pPr>
        <w:autoSpaceDE w:val="0"/>
        <w:autoSpaceDN w:val="0"/>
        <w:adjustRightInd w:val="0"/>
        <w:spacing w:after="0" w:line="240" w:lineRule="auto"/>
        <w:ind w:firstLine="709"/>
        <w:jc w:val="both"/>
        <w:rPr>
          <w:rFonts w:ascii="Times New Roman" w:hAnsi="Times New Roman"/>
          <w:b/>
          <w:color w:val="000000" w:themeColor="text1"/>
          <w:sz w:val="24"/>
          <w:szCs w:val="24"/>
        </w:rPr>
      </w:pPr>
      <w:r w:rsidRPr="00A06316">
        <w:rPr>
          <w:rFonts w:ascii="Times New Roman" w:hAnsi="Times New Roman"/>
          <w:b/>
          <w:color w:val="000000" w:themeColor="text1"/>
          <w:sz w:val="24"/>
          <w:szCs w:val="24"/>
        </w:rPr>
        <w:t xml:space="preserve">Критерии оценки: </w:t>
      </w:r>
    </w:p>
    <w:p w:rsidR="006D37C3" w:rsidRPr="00A06316" w:rsidRDefault="006D37C3" w:rsidP="004A5690">
      <w:pPr>
        <w:spacing w:after="0" w:line="240" w:lineRule="auto"/>
        <w:ind w:firstLine="709"/>
        <w:jc w:val="both"/>
        <w:rPr>
          <w:rFonts w:ascii="Times New Roman" w:hAnsi="Times New Roman"/>
          <w:color w:val="000000" w:themeColor="text1"/>
          <w:sz w:val="24"/>
          <w:szCs w:val="24"/>
        </w:rPr>
      </w:pPr>
      <w:r w:rsidRPr="00A06316">
        <w:rPr>
          <w:rFonts w:ascii="Times New Roman" w:hAnsi="Times New Roman"/>
          <w:color w:val="000000" w:themeColor="text1"/>
          <w:sz w:val="24"/>
          <w:szCs w:val="24"/>
        </w:rPr>
        <w:t>1. Оценка «отлично» ставится студенту, ответ которого содержит: глубокое знание программного материала; знание понятийного и терминологического аппарата всего курса; знание содержания основной и дополнительной литературы по курсу; связь теории с практикой;</w:t>
      </w:r>
    </w:p>
    <w:p w:rsidR="006D37C3" w:rsidRPr="00A06316" w:rsidRDefault="006D37C3" w:rsidP="004A5690">
      <w:pPr>
        <w:spacing w:after="0" w:line="240" w:lineRule="auto"/>
        <w:ind w:firstLine="709"/>
        <w:jc w:val="both"/>
        <w:rPr>
          <w:rFonts w:ascii="Times New Roman" w:hAnsi="Times New Roman"/>
          <w:color w:val="000000" w:themeColor="text1"/>
          <w:sz w:val="24"/>
          <w:szCs w:val="24"/>
        </w:rPr>
      </w:pPr>
      <w:r w:rsidRPr="00A06316">
        <w:rPr>
          <w:rFonts w:ascii="Times New Roman" w:hAnsi="Times New Roman"/>
          <w:color w:val="000000" w:themeColor="text1"/>
          <w:sz w:val="24"/>
          <w:szCs w:val="24"/>
        </w:rPr>
        <w:t>Оценка «отлично» не ставится в случаях наличия: пропусков аудиторных занятий, за исключением «отработанных» тем; отсутствия подготовки к работе и активности на семинарских занятиях; невыполненных заданий по самостоятельной работе, а также неправильных ответов на дополнительные вопросы преподавателя.</w:t>
      </w:r>
    </w:p>
    <w:p w:rsidR="006D37C3" w:rsidRPr="00A06316" w:rsidRDefault="006D37C3" w:rsidP="004A5690">
      <w:pPr>
        <w:spacing w:after="0" w:line="240" w:lineRule="auto"/>
        <w:ind w:firstLine="709"/>
        <w:jc w:val="both"/>
        <w:rPr>
          <w:rFonts w:ascii="Times New Roman" w:hAnsi="Times New Roman"/>
          <w:color w:val="000000" w:themeColor="text1"/>
          <w:sz w:val="24"/>
          <w:szCs w:val="24"/>
        </w:rPr>
      </w:pPr>
      <w:r w:rsidRPr="00A06316">
        <w:rPr>
          <w:rFonts w:ascii="Times New Roman" w:hAnsi="Times New Roman"/>
          <w:color w:val="000000" w:themeColor="text1"/>
          <w:sz w:val="24"/>
          <w:szCs w:val="24"/>
        </w:rPr>
        <w:t>2. Оценка «хорошо» ставится студенту, ответ которого свидетельствует: о полном знании материала по программе; о знании содержания основной литературы; знании понятийного и терминологического аппарата курса; а также содержит в целом правильное, но не всегда точное и аргументированное изложение материала.</w:t>
      </w:r>
    </w:p>
    <w:p w:rsidR="006D37C3" w:rsidRPr="00A06316" w:rsidRDefault="006D37C3" w:rsidP="004A5690">
      <w:pPr>
        <w:spacing w:after="0" w:line="240" w:lineRule="auto"/>
        <w:ind w:firstLine="709"/>
        <w:jc w:val="both"/>
        <w:rPr>
          <w:rFonts w:ascii="Times New Roman" w:hAnsi="Times New Roman"/>
          <w:color w:val="000000" w:themeColor="text1"/>
          <w:sz w:val="24"/>
          <w:szCs w:val="24"/>
        </w:rPr>
      </w:pPr>
      <w:r w:rsidRPr="00A06316">
        <w:rPr>
          <w:rFonts w:ascii="Times New Roman" w:hAnsi="Times New Roman"/>
          <w:color w:val="000000" w:themeColor="text1"/>
          <w:sz w:val="24"/>
          <w:szCs w:val="24"/>
        </w:rPr>
        <w:t>Оценка «хорошо» не ставится в случаях пропусков аудиторных занятий, за исключением «отработанных» тем; отсутствия подготовки к работе и активности на семинарских занятиях, отсутствия невыполненных заданий по самостоятельной работе.</w:t>
      </w:r>
    </w:p>
    <w:p w:rsidR="006D37C3" w:rsidRPr="00A06316" w:rsidRDefault="006D37C3" w:rsidP="004A5690">
      <w:pPr>
        <w:spacing w:after="0" w:line="240" w:lineRule="auto"/>
        <w:ind w:firstLine="709"/>
        <w:jc w:val="both"/>
        <w:rPr>
          <w:rFonts w:ascii="Times New Roman" w:hAnsi="Times New Roman"/>
          <w:color w:val="000000" w:themeColor="text1"/>
          <w:sz w:val="24"/>
          <w:szCs w:val="24"/>
        </w:rPr>
      </w:pPr>
      <w:r w:rsidRPr="00A06316">
        <w:rPr>
          <w:rFonts w:ascii="Times New Roman" w:hAnsi="Times New Roman"/>
          <w:color w:val="000000" w:themeColor="text1"/>
          <w:sz w:val="24"/>
          <w:szCs w:val="24"/>
        </w:rPr>
        <w:t>3. Оценка «удовлетворительно» ставится студенту, ответ которого содержит: поверхностные знания важнейших разделов программы и содержания лекционного курса; затруднения с использованием понятийного аппарата и основной терминологии курса;</w:t>
      </w:r>
    </w:p>
    <w:p w:rsidR="006D37C3" w:rsidRPr="00A06316" w:rsidRDefault="006D37C3" w:rsidP="004A5690">
      <w:pPr>
        <w:spacing w:after="0" w:line="240" w:lineRule="auto"/>
        <w:ind w:firstLine="709"/>
        <w:jc w:val="both"/>
        <w:rPr>
          <w:rFonts w:ascii="Times New Roman" w:hAnsi="Times New Roman"/>
          <w:color w:val="000000" w:themeColor="text1"/>
          <w:sz w:val="24"/>
          <w:szCs w:val="24"/>
        </w:rPr>
      </w:pPr>
      <w:r w:rsidRPr="00A06316">
        <w:rPr>
          <w:rFonts w:ascii="Times New Roman" w:hAnsi="Times New Roman"/>
          <w:color w:val="000000" w:themeColor="text1"/>
          <w:sz w:val="24"/>
          <w:szCs w:val="24"/>
        </w:rPr>
        <w:t>Оценка «удовлетворительно» не ставится в случаях пропусков аудиторных занятий, за исключением «отработанных» тем и несистематической работы студента на семинарском занятии (отсутствие подготовки, низкая активность), отсутствия невыполненных заданий по самостоятельной работе.</w:t>
      </w:r>
    </w:p>
    <w:p w:rsidR="006D37C3" w:rsidRPr="00A06316" w:rsidRDefault="006D37C3" w:rsidP="004A5690">
      <w:pPr>
        <w:spacing w:after="0" w:line="240" w:lineRule="auto"/>
        <w:ind w:firstLine="709"/>
        <w:jc w:val="both"/>
        <w:rPr>
          <w:rFonts w:ascii="Times New Roman" w:hAnsi="Times New Roman"/>
          <w:color w:val="000000" w:themeColor="text1"/>
          <w:sz w:val="24"/>
          <w:szCs w:val="24"/>
        </w:rPr>
      </w:pPr>
      <w:r w:rsidRPr="00A06316">
        <w:rPr>
          <w:rFonts w:ascii="Times New Roman" w:hAnsi="Times New Roman"/>
          <w:color w:val="000000" w:themeColor="text1"/>
          <w:sz w:val="24"/>
          <w:szCs w:val="24"/>
        </w:rPr>
        <w:t>4. Оценка «неудовлетворительно» ставится студенту, имеющему: существенные пробелы в знании основного материала по программе, допустившему принципиальные ошибки при изложении материала, не владеющему понятийным аппаратом и основной терминологией курса; имеющему систематические пропуски аудиторных занятий без «отработанных» тем, невыполненные задания для самостоятельной работы студента.</w:t>
      </w:r>
    </w:p>
    <w:p w:rsidR="006D37C3" w:rsidRPr="00A06316" w:rsidRDefault="006D37C3" w:rsidP="00A06316">
      <w:pPr>
        <w:spacing w:after="0" w:line="240" w:lineRule="auto"/>
        <w:ind w:firstLine="709"/>
        <w:jc w:val="both"/>
        <w:rPr>
          <w:rFonts w:ascii="Times New Roman" w:hAnsi="Times New Roman"/>
          <w:color w:val="000000" w:themeColor="text1"/>
          <w:sz w:val="24"/>
          <w:szCs w:val="24"/>
        </w:rPr>
      </w:pPr>
    </w:p>
    <w:p w:rsidR="002D5242" w:rsidRPr="00A06316" w:rsidRDefault="00887FC8" w:rsidP="00A06316">
      <w:pPr>
        <w:spacing w:after="0" w:line="240" w:lineRule="auto"/>
        <w:ind w:firstLine="709"/>
        <w:jc w:val="both"/>
        <w:rPr>
          <w:rFonts w:ascii="Times New Roman" w:hAnsi="Times New Roman"/>
          <w:b/>
          <w:color w:val="000000" w:themeColor="text1"/>
          <w:sz w:val="24"/>
          <w:szCs w:val="24"/>
        </w:rPr>
      </w:pPr>
      <w:r>
        <w:rPr>
          <w:rFonts w:ascii="Times New Roman" w:hAnsi="Times New Roman"/>
          <w:b/>
          <w:color w:val="000000" w:themeColor="text1"/>
          <w:sz w:val="24"/>
          <w:szCs w:val="24"/>
        </w:rPr>
        <w:t>1</w:t>
      </w:r>
      <w:r w:rsidR="002D5242" w:rsidRPr="00A06316">
        <w:rPr>
          <w:rFonts w:ascii="Times New Roman" w:hAnsi="Times New Roman"/>
          <w:b/>
          <w:color w:val="000000" w:themeColor="text1"/>
          <w:sz w:val="24"/>
          <w:szCs w:val="24"/>
        </w:rPr>
        <w:t>.2 Вопросы для устного опроса</w:t>
      </w:r>
    </w:p>
    <w:p w:rsidR="002D5242" w:rsidRPr="00A06316" w:rsidRDefault="002D5242" w:rsidP="00A06316">
      <w:pPr>
        <w:spacing w:after="0" w:line="240" w:lineRule="auto"/>
        <w:ind w:firstLine="709"/>
        <w:jc w:val="both"/>
        <w:rPr>
          <w:rFonts w:ascii="Times New Roman" w:hAnsi="Times New Roman"/>
          <w:color w:val="000000" w:themeColor="text1"/>
          <w:sz w:val="24"/>
          <w:szCs w:val="24"/>
        </w:rPr>
      </w:pPr>
      <w:r w:rsidRPr="00A06316">
        <w:rPr>
          <w:rFonts w:ascii="Times New Roman" w:eastAsia="Times New Roman" w:hAnsi="Times New Roman"/>
          <w:b/>
          <w:bCs/>
          <w:iCs/>
          <w:color w:val="000000" w:themeColor="text1"/>
          <w:sz w:val="24"/>
          <w:szCs w:val="24"/>
          <w:lang w:eastAsia="ru-RU"/>
        </w:rPr>
        <w:t xml:space="preserve">Раздел 1. </w:t>
      </w:r>
      <w:r w:rsidR="006D37C3" w:rsidRPr="00A06316">
        <w:rPr>
          <w:rFonts w:ascii="Times New Roman" w:hAnsi="Times New Roman"/>
          <w:b/>
          <w:color w:val="000000" w:themeColor="text1"/>
          <w:sz w:val="24"/>
          <w:szCs w:val="24"/>
          <w:lang w:eastAsia="ru-RU"/>
        </w:rPr>
        <w:t>Введение в специальную психологию. Общие вопросы специальной психологии</w:t>
      </w:r>
      <w:r w:rsidRPr="00A06316">
        <w:rPr>
          <w:rFonts w:ascii="Times New Roman" w:eastAsia="Times New Roman" w:hAnsi="Times New Roman"/>
          <w:b/>
          <w:bCs/>
          <w:iCs/>
          <w:color w:val="000000" w:themeColor="text1"/>
          <w:sz w:val="24"/>
          <w:szCs w:val="24"/>
          <w:lang w:eastAsia="ru-RU"/>
        </w:rPr>
        <w:t>.</w:t>
      </w:r>
    </w:p>
    <w:p w:rsidR="002D5242" w:rsidRPr="00A06316" w:rsidRDefault="002D5242" w:rsidP="00A06316">
      <w:pPr>
        <w:pStyle w:val="a6"/>
        <w:numPr>
          <w:ilvl w:val="0"/>
          <w:numId w:val="33"/>
        </w:numPr>
        <w:ind w:left="0" w:firstLine="709"/>
        <w:jc w:val="both"/>
        <w:rPr>
          <w:color w:val="000000" w:themeColor="text1"/>
        </w:rPr>
      </w:pPr>
      <w:r w:rsidRPr="00A06316">
        <w:rPr>
          <w:color w:val="000000" w:themeColor="text1"/>
        </w:rPr>
        <w:t xml:space="preserve">Становление и развитие специальной психологии как науки. </w:t>
      </w:r>
    </w:p>
    <w:p w:rsidR="002D5242" w:rsidRPr="00A06316" w:rsidRDefault="002D5242" w:rsidP="00A06316">
      <w:pPr>
        <w:pStyle w:val="a6"/>
        <w:numPr>
          <w:ilvl w:val="0"/>
          <w:numId w:val="33"/>
        </w:numPr>
        <w:ind w:left="0" w:firstLine="709"/>
        <w:jc w:val="both"/>
        <w:rPr>
          <w:color w:val="000000" w:themeColor="text1"/>
        </w:rPr>
      </w:pPr>
      <w:r w:rsidRPr="00A06316">
        <w:rPr>
          <w:color w:val="000000" w:themeColor="text1"/>
        </w:rPr>
        <w:t>Основные тенденции спец психологии: дифференциация и интеграция.</w:t>
      </w:r>
    </w:p>
    <w:p w:rsidR="002D5242" w:rsidRPr="00A06316" w:rsidRDefault="002D5242" w:rsidP="00A06316">
      <w:pPr>
        <w:pStyle w:val="a6"/>
        <w:numPr>
          <w:ilvl w:val="0"/>
          <w:numId w:val="33"/>
        </w:numPr>
        <w:ind w:left="0" w:firstLine="709"/>
        <w:jc w:val="both"/>
        <w:rPr>
          <w:color w:val="000000" w:themeColor="text1"/>
        </w:rPr>
      </w:pPr>
      <w:r w:rsidRPr="00A06316">
        <w:rPr>
          <w:color w:val="000000" w:themeColor="text1"/>
        </w:rPr>
        <w:t xml:space="preserve"> Краткий обзор психологических исследований в области аномального детства. </w:t>
      </w:r>
    </w:p>
    <w:p w:rsidR="002D5242" w:rsidRPr="00A06316" w:rsidRDefault="002D5242" w:rsidP="00A06316">
      <w:pPr>
        <w:pStyle w:val="a6"/>
        <w:numPr>
          <w:ilvl w:val="0"/>
          <w:numId w:val="33"/>
        </w:numPr>
        <w:ind w:left="0" w:firstLine="709"/>
        <w:jc w:val="both"/>
        <w:rPr>
          <w:color w:val="000000" w:themeColor="text1"/>
        </w:rPr>
      </w:pPr>
      <w:r w:rsidRPr="00A06316">
        <w:rPr>
          <w:color w:val="000000" w:themeColor="text1"/>
        </w:rPr>
        <w:t>Выделение сурдо, тифло- и олигофренопсихологии из психологической науки.</w:t>
      </w:r>
    </w:p>
    <w:p w:rsidR="002D5242" w:rsidRPr="00A06316" w:rsidRDefault="002D5242" w:rsidP="00A06316">
      <w:pPr>
        <w:pStyle w:val="a6"/>
        <w:numPr>
          <w:ilvl w:val="0"/>
          <w:numId w:val="33"/>
        </w:numPr>
        <w:ind w:left="0" w:firstLine="709"/>
        <w:jc w:val="both"/>
        <w:rPr>
          <w:color w:val="000000" w:themeColor="text1"/>
        </w:rPr>
      </w:pPr>
      <w:r w:rsidRPr="00A06316">
        <w:rPr>
          <w:color w:val="000000" w:themeColor="text1"/>
        </w:rPr>
        <w:t xml:space="preserve"> Возможности дальнейшей дифференциации внутри сурдо, тифло- и олигофренопсихологии.</w:t>
      </w:r>
    </w:p>
    <w:p w:rsidR="002D5242" w:rsidRPr="00A06316" w:rsidRDefault="002D5242" w:rsidP="00A06316">
      <w:pPr>
        <w:pStyle w:val="a6"/>
        <w:numPr>
          <w:ilvl w:val="0"/>
          <w:numId w:val="33"/>
        </w:numPr>
        <w:ind w:left="0" w:firstLine="709"/>
        <w:jc w:val="both"/>
        <w:rPr>
          <w:color w:val="000000" w:themeColor="text1"/>
        </w:rPr>
      </w:pPr>
      <w:r w:rsidRPr="00A06316">
        <w:rPr>
          <w:color w:val="000000" w:themeColor="text1"/>
        </w:rPr>
        <w:t xml:space="preserve"> Три объективных фактора интеграции тифло-, сурдо- и олигофренопсихологии.</w:t>
      </w:r>
    </w:p>
    <w:p w:rsidR="002D5242" w:rsidRPr="00A06316" w:rsidRDefault="002D5242" w:rsidP="00A06316">
      <w:pPr>
        <w:pStyle w:val="a6"/>
        <w:numPr>
          <w:ilvl w:val="0"/>
          <w:numId w:val="33"/>
        </w:numPr>
        <w:ind w:left="0" w:firstLine="709"/>
        <w:jc w:val="both"/>
        <w:rPr>
          <w:color w:val="000000" w:themeColor="text1"/>
        </w:rPr>
      </w:pPr>
      <w:r w:rsidRPr="00A06316">
        <w:rPr>
          <w:color w:val="000000" w:themeColor="text1"/>
        </w:rPr>
        <w:t xml:space="preserve">Предмет специальной психологии. </w:t>
      </w:r>
    </w:p>
    <w:p w:rsidR="002D5242" w:rsidRPr="00A06316" w:rsidRDefault="002D5242" w:rsidP="00A06316">
      <w:pPr>
        <w:pStyle w:val="a6"/>
        <w:numPr>
          <w:ilvl w:val="0"/>
          <w:numId w:val="33"/>
        </w:numPr>
        <w:ind w:left="0" w:firstLine="709"/>
        <w:jc w:val="both"/>
        <w:rPr>
          <w:color w:val="000000" w:themeColor="text1"/>
        </w:rPr>
      </w:pPr>
      <w:r w:rsidRPr="00A06316">
        <w:rPr>
          <w:color w:val="000000" w:themeColor="text1"/>
        </w:rPr>
        <w:t>Специфичность отражения мира при тотальных и парциальных нарушениях слуха и зрения, умственной отсталости, множественных дефектах.</w:t>
      </w:r>
    </w:p>
    <w:p w:rsidR="002D5242" w:rsidRPr="00A06316" w:rsidRDefault="002D5242" w:rsidP="00A06316">
      <w:pPr>
        <w:pStyle w:val="a6"/>
        <w:numPr>
          <w:ilvl w:val="0"/>
          <w:numId w:val="33"/>
        </w:numPr>
        <w:ind w:left="0" w:firstLine="709"/>
        <w:jc w:val="both"/>
        <w:rPr>
          <w:color w:val="000000" w:themeColor="text1"/>
        </w:rPr>
      </w:pPr>
      <w:r w:rsidRPr="00A06316">
        <w:rPr>
          <w:color w:val="000000" w:themeColor="text1"/>
        </w:rPr>
        <w:lastRenderedPageBreak/>
        <w:t>Объект специальной психологии.</w:t>
      </w:r>
    </w:p>
    <w:p w:rsidR="002D5242" w:rsidRPr="00A06316" w:rsidRDefault="002D5242" w:rsidP="00A06316">
      <w:pPr>
        <w:pStyle w:val="a6"/>
        <w:numPr>
          <w:ilvl w:val="0"/>
          <w:numId w:val="33"/>
        </w:numPr>
        <w:ind w:left="0" w:firstLine="709"/>
        <w:jc w:val="both"/>
        <w:rPr>
          <w:color w:val="000000" w:themeColor="text1"/>
        </w:rPr>
      </w:pPr>
      <w:r w:rsidRPr="00A06316">
        <w:rPr>
          <w:color w:val="000000" w:themeColor="text1"/>
        </w:rPr>
        <w:t xml:space="preserve"> Основные трудности в изучении психических особенностей аномальных детей.</w:t>
      </w:r>
    </w:p>
    <w:p w:rsidR="002D5242" w:rsidRPr="00A06316" w:rsidRDefault="002D5242" w:rsidP="00A06316">
      <w:pPr>
        <w:pStyle w:val="a6"/>
        <w:numPr>
          <w:ilvl w:val="0"/>
          <w:numId w:val="33"/>
        </w:numPr>
        <w:ind w:left="0" w:firstLine="709"/>
        <w:jc w:val="both"/>
        <w:rPr>
          <w:color w:val="000000" w:themeColor="text1"/>
        </w:rPr>
      </w:pPr>
      <w:r w:rsidRPr="00A06316">
        <w:rPr>
          <w:color w:val="000000" w:themeColor="text1"/>
        </w:rPr>
        <w:t xml:space="preserve"> Первоочередные задачи специальной психологии. </w:t>
      </w:r>
    </w:p>
    <w:p w:rsidR="002D5242" w:rsidRPr="00A06316" w:rsidRDefault="002D5242" w:rsidP="00A06316">
      <w:pPr>
        <w:pStyle w:val="a6"/>
        <w:numPr>
          <w:ilvl w:val="0"/>
          <w:numId w:val="33"/>
        </w:numPr>
        <w:ind w:left="0" w:firstLine="709"/>
        <w:jc w:val="both"/>
        <w:rPr>
          <w:color w:val="000000" w:themeColor="text1"/>
        </w:rPr>
      </w:pPr>
      <w:r w:rsidRPr="00A06316">
        <w:rPr>
          <w:color w:val="000000" w:themeColor="text1"/>
        </w:rPr>
        <w:t>Связь специальной психологии с другими науками.</w:t>
      </w:r>
    </w:p>
    <w:p w:rsidR="002D5242" w:rsidRPr="00A06316" w:rsidRDefault="002D5242" w:rsidP="00A06316">
      <w:pPr>
        <w:pStyle w:val="a6"/>
        <w:numPr>
          <w:ilvl w:val="0"/>
          <w:numId w:val="33"/>
        </w:numPr>
        <w:ind w:left="0" w:firstLine="709"/>
        <w:jc w:val="both"/>
        <w:rPr>
          <w:color w:val="000000" w:themeColor="text1"/>
        </w:rPr>
      </w:pPr>
      <w:r w:rsidRPr="00A06316">
        <w:rPr>
          <w:color w:val="000000" w:themeColor="text1"/>
        </w:rPr>
        <w:t xml:space="preserve"> Специальная психология - основа специальной педагогики и частных методик обучения и воспитания аномальных детей. </w:t>
      </w:r>
    </w:p>
    <w:p w:rsidR="002D5242" w:rsidRPr="00A06316" w:rsidRDefault="002D5242" w:rsidP="00A06316">
      <w:pPr>
        <w:pStyle w:val="a6"/>
        <w:numPr>
          <w:ilvl w:val="0"/>
          <w:numId w:val="33"/>
        </w:numPr>
        <w:ind w:left="0" w:firstLine="709"/>
        <w:jc w:val="both"/>
        <w:rPr>
          <w:color w:val="000000" w:themeColor="text1"/>
        </w:rPr>
      </w:pPr>
      <w:r w:rsidRPr="00A06316">
        <w:rPr>
          <w:color w:val="000000" w:themeColor="text1"/>
        </w:rPr>
        <w:t xml:space="preserve">Значение специальной психологии для практической деятельности дефектолога и практического психолога. </w:t>
      </w:r>
    </w:p>
    <w:p w:rsidR="002D5242" w:rsidRPr="00A06316" w:rsidRDefault="002D5242" w:rsidP="00A06316">
      <w:pPr>
        <w:pStyle w:val="a6"/>
        <w:numPr>
          <w:ilvl w:val="0"/>
          <w:numId w:val="33"/>
        </w:numPr>
        <w:ind w:left="0" w:firstLine="709"/>
        <w:jc w:val="both"/>
        <w:rPr>
          <w:color w:val="000000" w:themeColor="text1"/>
        </w:rPr>
      </w:pPr>
      <w:r w:rsidRPr="00A06316">
        <w:rPr>
          <w:color w:val="000000" w:themeColor="text1"/>
        </w:rPr>
        <w:t>Методы специальной психологии: наблюдение.</w:t>
      </w:r>
    </w:p>
    <w:p w:rsidR="002D5242" w:rsidRPr="00A06316" w:rsidRDefault="002D5242" w:rsidP="00A06316">
      <w:pPr>
        <w:pStyle w:val="a6"/>
        <w:numPr>
          <w:ilvl w:val="0"/>
          <w:numId w:val="33"/>
        </w:numPr>
        <w:ind w:left="0" w:firstLine="709"/>
        <w:jc w:val="both"/>
        <w:rPr>
          <w:color w:val="000000" w:themeColor="text1"/>
        </w:rPr>
      </w:pPr>
      <w:r w:rsidRPr="00A06316">
        <w:rPr>
          <w:color w:val="000000" w:themeColor="text1"/>
        </w:rPr>
        <w:t>Методы специальной психологии: беседа.</w:t>
      </w:r>
    </w:p>
    <w:p w:rsidR="002D5242" w:rsidRPr="00A06316" w:rsidRDefault="002D5242" w:rsidP="00A06316">
      <w:pPr>
        <w:pStyle w:val="a6"/>
        <w:numPr>
          <w:ilvl w:val="0"/>
          <w:numId w:val="33"/>
        </w:numPr>
        <w:ind w:left="0" w:firstLine="709"/>
        <w:jc w:val="both"/>
        <w:rPr>
          <w:color w:val="000000" w:themeColor="text1"/>
        </w:rPr>
      </w:pPr>
      <w:r w:rsidRPr="00A06316">
        <w:rPr>
          <w:color w:val="000000" w:themeColor="text1"/>
        </w:rPr>
        <w:t>Методы специальной психологии: эксперимент.</w:t>
      </w:r>
    </w:p>
    <w:p w:rsidR="002D5242" w:rsidRPr="00A06316" w:rsidRDefault="002D5242" w:rsidP="00A06316">
      <w:pPr>
        <w:pStyle w:val="a6"/>
        <w:numPr>
          <w:ilvl w:val="0"/>
          <w:numId w:val="33"/>
        </w:numPr>
        <w:ind w:left="0" w:firstLine="709"/>
        <w:jc w:val="both"/>
        <w:rPr>
          <w:color w:val="000000" w:themeColor="text1"/>
        </w:rPr>
      </w:pPr>
      <w:r w:rsidRPr="00A06316">
        <w:rPr>
          <w:color w:val="000000" w:themeColor="text1"/>
        </w:rPr>
        <w:t>Методы специальной психологии: опрос.</w:t>
      </w:r>
    </w:p>
    <w:p w:rsidR="002D5242" w:rsidRPr="00A06316" w:rsidRDefault="002D5242" w:rsidP="00A06316">
      <w:pPr>
        <w:pStyle w:val="a6"/>
        <w:numPr>
          <w:ilvl w:val="0"/>
          <w:numId w:val="33"/>
        </w:numPr>
        <w:ind w:left="0" w:firstLine="709"/>
        <w:jc w:val="both"/>
        <w:rPr>
          <w:color w:val="000000" w:themeColor="text1"/>
        </w:rPr>
      </w:pPr>
      <w:r w:rsidRPr="00A06316">
        <w:rPr>
          <w:color w:val="000000" w:themeColor="text1"/>
        </w:rPr>
        <w:t xml:space="preserve"> Методы специальной психологии:тестирование. </w:t>
      </w:r>
    </w:p>
    <w:p w:rsidR="002D5242" w:rsidRPr="00A06316" w:rsidRDefault="002D5242" w:rsidP="00A06316">
      <w:pPr>
        <w:pStyle w:val="a6"/>
        <w:numPr>
          <w:ilvl w:val="0"/>
          <w:numId w:val="33"/>
        </w:numPr>
        <w:ind w:left="0" w:firstLine="709"/>
        <w:jc w:val="both"/>
        <w:rPr>
          <w:color w:val="000000" w:themeColor="text1"/>
        </w:rPr>
      </w:pPr>
      <w:r w:rsidRPr="00A06316">
        <w:rPr>
          <w:color w:val="000000" w:themeColor="text1"/>
        </w:rPr>
        <w:t>Специфика использования диагностических и обучающих методик в специальной психологии.</w:t>
      </w:r>
    </w:p>
    <w:p w:rsidR="002D5242" w:rsidRPr="00A06316" w:rsidRDefault="002D5242" w:rsidP="00A06316">
      <w:pPr>
        <w:spacing w:after="0" w:line="240" w:lineRule="auto"/>
        <w:ind w:firstLine="709"/>
        <w:jc w:val="both"/>
        <w:rPr>
          <w:rFonts w:ascii="Times New Roman" w:eastAsia="Times New Roman" w:hAnsi="Times New Roman"/>
          <w:b/>
          <w:bCs/>
          <w:i/>
          <w:iCs/>
          <w:color w:val="000000" w:themeColor="text1"/>
          <w:sz w:val="24"/>
          <w:szCs w:val="24"/>
          <w:lang w:eastAsia="ru-RU"/>
        </w:rPr>
      </w:pPr>
    </w:p>
    <w:p w:rsidR="002D5242" w:rsidRPr="00A06316" w:rsidRDefault="002D5242" w:rsidP="00A06316">
      <w:pPr>
        <w:spacing w:after="0" w:line="240" w:lineRule="auto"/>
        <w:ind w:firstLine="709"/>
        <w:jc w:val="both"/>
        <w:rPr>
          <w:rFonts w:ascii="Times New Roman" w:hAnsi="Times New Roman"/>
          <w:b/>
          <w:color w:val="000000" w:themeColor="text1"/>
          <w:sz w:val="24"/>
          <w:szCs w:val="24"/>
        </w:rPr>
      </w:pPr>
      <w:r w:rsidRPr="00A06316">
        <w:rPr>
          <w:rFonts w:ascii="Times New Roman" w:eastAsia="Times New Roman" w:hAnsi="Times New Roman"/>
          <w:b/>
          <w:bCs/>
          <w:iCs/>
          <w:color w:val="000000" w:themeColor="text1"/>
          <w:sz w:val="24"/>
          <w:szCs w:val="24"/>
          <w:lang w:eastAsia="ru-RU"/>
        </w:rPr>
        <w:t xml:space="preserve">Раздел </w:t>
      </w:r>
      <w:r w:rsidR="006D37C3" w:rsidRPr="00A06316">
        <w:rPr>
          <w:rFonts w:ascii="Times New Roman" w:eastAsia="Times New Roman" w:hAnsi="Times New Roman"/>
          <w:b/>
          <w:bCs/>
          <w:iCs/>
          <w:color w:val="000000" w:themeColor="text1"/>
          <w:sz w:val="24"/>
          <w:szCs w:val="24"/>
          <w:lang w:eastAsia="ru-RU"/>
        </w:rPr>
        <w:t>4</w:t>
      </w:r>
      <w:r w:rsidRPr="00A06316">
        <w:rPr>
          <w:rFonts w:ascii="Times New Roman" w:eastAsia="Times New Roman" w:hAnsi="Times New Roman"/>
          <w:b/>
          <w:bCs/>
          <w:iCs/>
          <w:color w:val="000000" w:themeColor="text1"/>
          <w:sz w:val="24"/>
          <w:szCs w:val="24"/>
          <w:lang w:eastAsia="ru-RU"/>
        </w:rPr>
        <w:t xml:space="preserve">. </w:t>
      </w:r>
      <w:r w:rsidR="006D37C3" w:rsidRPr="00A06316">
        <w:rPr>
          <w:rFonts w:ascii="Times New Roman" w:hAnsi="Times New Roman"/>
          <w:b/>
          <w:color w:val="000000" w:themeColor="text1"/>
          <w:sz w:val="24"/>
          <w:szCs w:val="24"/>
          <w:lang w:eastAsia="ru-RU"/>
        </w:rPr>
        <w:t>Психическое развитие детей с сенсорными нарушениями. Особенности психического развития детей с нарушением опорно-двигательного аппарата</w:t>
      </w:r>
    </w:p>
    <w:p w:rsidR="002D5242" w:rsidRPr="00A06316" w:rsidRDefault="002D5242" w:rsidP="00A06316">
      <w:pPr>
        <w:pStyle w:val="a6"/>
        <w:numPr>
          <w:ilvl w:val="0"/>
          <w:numId w:val="34"/>
        </w:numPr>
        <w:ind w:left="0" w:firstLine="709"/>
        <w:jc w:val="both"/>
        <w:rPr>
          <w:color w:val="000000" w:themeColor="text1"/>
        </w:rPr>
      </w:pPr>
      <w:r w:rsidRPr="00A06316">
        <w:rPr>
          <w:color w:val="000000" w:themeColor="text1"/>
        </w:rPr>
        <w:t>Проблемы сенсорной депривации в специальной психологии.</w:t>
      </w:r>
    </w:p>
    <w:p w:rsidR="002D5242" w:rsidRPr="00A06316" w:rsidRDefault="002D5242" w:rsidP="00A06316">
      <w:pPr>
        <w:pStyle w:val="a6"/>
        <w:numPr>
          <w:ilvl w:val="0"/>
          <w:numId w:val="34"/>
        </w:numPr>
        <w:ind w:left="0" w:firstLine="709"/>
        <w:jc w:val="both"/>
        <w:rPr>
          <w:color w:val="000000" w:themeColor="text1"/>
        </w:rPr>
      </w:pPr>
      <w:r w:rsidRPr="00A06316">
        <w:rPr>
          <w:color w:val="000000" w:themeColor="text1"/>
        </w:rPr>
        <w:t>Причины возникновения и с систематика сенсорных нарушений.</w:t>
      </w:r>
    </w:p>
    <w:p w:rsidR="002D5242" w:rsidRPr="00A06316" w:rsidRDefault="002D5242" w:rsidP="00A06316">
      <w:pPr>
        <w:pStyle w:val="a6"/>
        <w:numPr>
          <w:ilvl w:val="0"/>
          <w:numId w:val="34"/>
        </w:numPr>
        <w:ind w:left="0" w:firstLine="709"/>
        <w:jc w:val="both"/>
        <w:rPr>
          <w:color w:val="000000" w:themeColor="text1"/>
        </w:rPr>
      </w:pPr>
      <w:r w:rsidRPr="00A06316">
        <w:rPr>
          <w:color w:val="000000" w:themeColor="text1"/>
        </w:rPr>
        <w:t>Влияние сенсорного дефекта на психическое развитие ребенка.</w:t>
      </w:r>
    </w:p>
    <w:p w:rsidR="002D5242" w:rsidRPr="00A06316" w:rsidRDefault="002D5242" w:rsidP="00A06316">
      <w:pPr>
        <w:pStyle w:val="a6"/>
        <w:numPr>
          <w:ilvl w:val="0"/>
          <w:numId w:val="34"/>
        </w:numPr>
        <w:ind w:left="0" w:firstLine="709"/>
        <w:jc w:val="both"/>
        <w:rPr>
          <w:color w:val="000000" w:themeColor="text1"/>
        </w:rPr>
      </w:pPr>
      <w:r w:rsidRPr="00A06316">
        <w:rPr>
          <w:color w:val="000000" w:themeColor="text1"/>
        </w:rPr>
        <w:t>Классификация нарушений зрительных функций.</w:t>
      </w:r>
    </w:p>
    <w:p w:rsidR="002D5242" w:rsidRPr="00A06316" w:rsidRDefault="002D5242" w:rsidP="00A06316">
      <w:pPr>
        <w:pStyle w:val="a6"/>
        <w:numPr>
          <w:ilvl w:val="0"/>
          <w:numId w:val="34"/>
        </w:numPr>
        <w:ind w:left="0" w:firstLine="709"/>
        <w:jc w:val="both"/>
        <w:rPr>
          <w:color w:val="000000" w:themeColor="text1"/>
        </w:rPr>
      </w:pPr>
      <w:r w:rsidRPr="00A06316">
        <w:rPr>
          <w:color w:val="000000" w:themeColor="text1"/>
        </w:rPr>
        <w:t xml:space="preserve">Слепота (тотальная и парциальная). </w:t>
      </w:r>
    </w:p>
    <w:p w:rsidR="002D5242" w:rsidRPr="00A06316" w:rsidRDefault="002D5242" w:rsidP="00A06316">
      <w:pPr>
        <w:pStyle w:val="a6"/>
        <w:numPr>
          <w:ilvl w:val="0"/>
          <w:numId w:val="34"/>
        </w:numPr>
        <w:ind w:left="0" w:firstLine="709"/>
        <w:jc w:val="both"/>
        <w:rPr>
          <w:color w:val="000000" w:themeColor="text1"/>
        </w:rPr>
      </w:pPr>
      <w:r w:rsidRPr="00A06316">
        <w:rPr>
          <w:color w:val="000000" w:themeColor="text1"/>
        </w:rPr>
        <w:t xml:space="preserve">Причины нарушения зрения. </w:t>
      </w:r>
    </w:p>
    <w:p w:rsidR="002D5242" w:rsidRPr="00A06316" w:rsidRDefault="002D5242" w:rsidP="00A06316">
      <w:pPr>
        <w:pStyle w:val="a6"/>
        <w:numPr>
          <w:ilvl w:val="0"/>
          <w:numId w:val="34"/>
        </w:numPr>
        <w:ind w:left="0" w:firstLine="709"/>
        <w:jc w:val="both"/>
        <w:rPr>
          <w:color w:val="000000" w:themeColor="text1"/>
        </w:rPr>
      </w:pPr>
      <w:r w:rsidRPr="00A06316">
        <w:rPr>
          <w:color w:val="000000" w:themeColor="text1"/>
        </w:rPr>
        <w:t xml:space="preserve">Слабовидение. </w:t>
      </w:r>
    </w:p>
    <w:p w:rsidR="002D5242" w:rsidRPr="00A06316" w:rsidRDefault="002D5242" w:rsidP="00A06316">
      <w:pPr>
        <w:pStyle w:val="a6"/>
        <w:numPr>
          <w:ilvl w:val="0"/>
          <w:numId w:val="34"/>
        </w:numPr>
        <w:ind w:left="0" w:firstLine="709"/>
        <w:jc w:val="both"/>
        <w:rPr>
          <w:color w:val="000000" w:themeColor="text1"/>
        </w:rPr>
      </w:pPr>
      <w:r w:rsidRPr="00A06316">
        <w:rPr>
          <w:color w:val="000000" w:themeColor="text1"/>
        </w:rPr>
        <w:t xml:space="preserve">Слепорождение. </w:t>
      </w:r>
    </w:p>
    <w:p w:rsidR="002D5242" w:rsidRPr="00A06316" w:rsidRDefault="002D5242" w:rsidP="00A06316">
      <w:pPr>
        <w:pStyle w:val="a6"/>
        <w:numPr>
          <w:ilvl w:val="0"/>
          <w:numId w:val="34"/>
        </w:numPr>
        <w:ind w:left="0" w:firstLine="709"/>
        <w:jc w:val="both"/>
        <w:rPr>
          <w:color w:val="000000" w:themeColor="text1"/>
        </w:rPr>
      </w:pPr>
      <w:r w:rsidRPr="00A06316">
        <w:rPr>
          <w:color w:val="000000" w:themeColor="text1"/>
        </w:rPr>
        <w:t>Рано и поздно ослепшие.</w:t>
      </w:r>
    </w:p>
    <w:p w:rsidR="002D5242" w:rsidRPr="00A06316" w:rsidRDefault="002D5242" w:rsidP="00A06316">
      <w:pPr>
        <w:pStyle w:val="a6"/>
        <w:numPr>
          <w:ilvl w:val="0"/>
          <w:numId w:val="34"/>
        </w:numPr>
        <w:ind w:left="0" w:firstLine="709"/>
        <w:jc w:val="both"/>
        <w:rPr>
          <w:color w:val="000000" w:themeColor="text1"/>
        </w:rPr>
      </w:pPr>
      <w:r w:rsidRPr="00A06316">
        <w:rPr>
          <w:color w:val="000000" w:themeColor="text1"/>
        </w:rPr>
        <w:t xml:space="preserve"> Основные причины нарушения зрения. </w:t>
      </w:r>
    </w:p>
    <w:p w:rsidR="002D5242" w:rsidRPr="00A06316" w:rsidRDefault="002D5242" w:rsidP="00A06316">
      <w:pPr>
        <w:pStyle w:val="a6"/>
        <w:numPr>
          <w:ilvl w:val="0"/>
          <w:numId w:val="34"/>
        </w:numPr>
        <w:ind w:left="0" w:firstLine="709"/>
        <w:jc w:val="both"/>
        <w:rPr>
          <w:color w:val="000000" w:themeColor="text1"/>
        </w:rPr>
      </w:pPr>
      <w:r w:rsidRPr="00A06316">
        <w:rPr>
          <w:color w:val="000000" w:themeColor="text1"/>
        </w:rPr>
        <w:t>Основные закономерности развития психики при нарушениях зрения.</w:t>
      </w:r>
    </w:p>
    <w:p w:rsidR="002D5242" w:rsidRPr="00A06316" w:rsidRDefault="002D5242" w:rsidP="00A06316">
      <w:pPr>
        <w:pStyle w:val="a6"/>
        <w:numPr>
          <w:ilvl w:val="0"/>
          <w:numId w:val="34"/>
        </w:numPr>
        <w:ind w:left="0" w:firstLine="709"/>
        <w:jc w:val="both"/>
        <w:rPr>
          <w:color w:val="000000" w:themeColor="text1"/>
        </w:rPr>
      </w:pPr>
      <w:r w:rsidRPr="00A06316">
        <w:rPr>
          <w:color w:val="000000" w:themeColor="text1"/>
        </w:rPr>
        <w:t>Глухие.</w:t>
      </w:r>
    </w:p>
    <w:p w:rsidR="002D5242" w:rsidRPr="00A06316" w:rsidRDefault="002D5242" w:rsidP="00A06316">
      <w:pPr>
        <w:pStyle w:val="a6"/>
        <w:numPr>
          <w:ilvl w:val="0"/>
          <w:numId w:val="34"/>
        </w:numPr>
        <w:ind w:left="0" w:firstLine="709"/>
        <w:jc w:val="both"/>
        <w:rPr>
          <w:color w:val="000000" w:themeColor="text1"/>
        </w:rPr>
      </w:pPr>
      <w:r w:rsidRPr="00A06316">
        <w:rPr>
          <w:color w:val="000000" w:themeColor="text1"/>
        </w:rPr>
        <w:t xml:space="preserve"> Слабослышащие. </w:t>
      </w:r>
    </w:p>
    <w:p w:rsidR="002D5242" w:rsidRPr="00A06316" w:rsidRDefault="002D5242" w:rsidP="00A06316">
      <w:pPr>
        <w:pStyle w:val="a6"/>
        <w:numPr>
          <w:ilvl w:val="0"/>
          <w:numId w:val="34"/>
        </w:numPr>
        <w:ind w:left="0" w:firstLine="709"/>
        <w:jc w:val="both"/>
        <w:rPr>
          <w:color w:val="000000" w:themeColor="text1"/>
        </w:rPr>
      </w:pPr>
      <w:r w:rsidRPr="00A06316">
        <w:rPr>
          <w:color w:val="000000" w:themeColor="text1"/>
        </w:rPr>
        <w:t xml:space="preserve">Врождённая глухота, позднооглохшие. </w:t>
      </w:r>
    </w:p>
    <w:p w:rsidR="002D5242" w:rsidRPr="00A06316" w:rsidRDefault="002D5242" w:rsidP="00A06316">
      <w:pPr>
        <w:pStyle w:val="a6"/>
        <w:numPr>
          <w:ilvl w:val="0"/>
          <w:numId w:val="34"/>
        </w:numPr>
        <w:ind w:left="0" w:firstLine="709"/>
        <w:jc w:val="both"/>
        <w:rPr>
          <w:color w:val="000000" w:themeColor="text1"/>
        </w:rPr>
      </w:pPr>
      <w:r w:rsidRPr="00A06316">
        <w:rPr>
          <w:color w:val="000000" w:themeColor="text1"/>
        </w:rPr>
        <w:t xml:space="preserve">Основные причины нарушения слуха. </w:t>
      </w:r>
    </w:p>
    <w:p w:rsidR="002D5242" w:rsidRPr="00A06316" w:rsidRDefault="002D5242" w:rsidP="00A06316">
      <w:pPr>
        <w:pStyle w:val="a6"/>
        <w:numPr>
          <w:ilvl w:val="0"/>
          <w:numId w:val="34"/>
        </w:numPr>
        <w:ind w:left="0" w:firstLine="709"/>
        <w:jc w:val="both"/>
        <w:rPr>
          <w:color w:val="000000" w:themeColor="text1"/>
        </w:rPr>
      </w:pPr>
      <w:r w:rsidRPr="00A06316">
        <w:rPr>
          <w:color w:val="000000" w:themeColor="text1"/>
        </w:rPr>
        <w:t>Основные закономерности развития психики при нарушениях слуха.</w:t>
      </w:r>
    </w:p>
    <w:p w:rsidR="002D5242" w:rsidRPr="00A06316" w:rsidRDefault="002D5242" w:rsidP="00A06316">
      <w:pPr>
        <w:pStyle w:val="a6"/>
        <w:numPr>
          <w:ilvl w:val="0"/>
          <w:numId w:val="34"/>
        </w:numPr>
        <w:ind w:left="0" w:firstLine="709"/>
        <w:jc w:val="both"/>
        <w:rPr>
          <w:color w:val="000000" w:themeColor="text1"/>
        </w:rPr>
      </w:pPr>
      <w:r w:rsidRPr="00A06316">
        <w:rPr>
          <w:color w:val="000000" w:themeColor="text1"/>
        </w:rPr>
        <w:t xml:space="preserve">Влияние сенсорной депривации на различные структурные компоненты психики. </w:t>
      </w:r>
    </w:p>
    <w:p w:rsidR="002D5242" w:rsidRPr="00A06316" w:rsidRDefault="002D5242" w:rsidP="00A06316">
      <w:pPr>
        <w:pStyle w:val="a6"/>
        <w:numPr>
          <w:ilvl w:val="0"/>
          <w:numId w:val="34"/>
        </w:numPr>
        <w:ind w:left="0" w:firstLine="709"/>
        <w:jc w:val="both"/>
        <w:rPr>
          <w:color w:val="000000" w:themeColor="text1"/>
        </w:rPr>
      </w:pPr>
      <w:r w:rsidRPr="00A06316">
        <w:rPr>
          <w:color w:val="000000" w:themeColor="text1"/>
        </w:rPr>
        <w:t xml:space="preserve">Зависимость влияния сенсорной депривации от характера, глубины и времени возникновения дефекта. </w:t>
      </w:r>
    </w:p>
    <w:p w:rsidR="002D5242" w:rsidRPr="00A06316" w:rsidRDefault="002D5242" w:rsidP="00A06316">
      <w:pPr>
        <w:pStyle w:val="a6"/>
        <w:numPr>
          <w:ilvl w:val="0"/>
          <w:numId w:val="34"/>
        </w:numPr>
        <w:ind w:left="0" w:firstLine="709"/>
        <w:jc w:val="both"/>
        <w:rPr>
          <w:color w:val="000000" w:themeColor="text1"/>
        </w:rPr>
      </w:pPr>
      <w:r w:rsidRPr="00A06316">
        <w:rPr>
          <w:color w:val="000000" w:themeColor="text1"/>
        </w:rPr>
        <w:t xml:space="preserve">Сенсорная депривация и активность личности. </w:t>
      </w:r>
    </w:p>
    <w:p w:rsidR="002D5242" w:rsidRPr="00A06316" w:rsidRDefault="002D5242" w:rsidP="00A06316">
      <w:pPr>
        <w:pStyle w:val="a6"/>
        <w:numPr>
          <w:ilvl w:val="0"/>
          <w:numId w:val="34"/>
        </w:numPr>
        <w:ind w:left="0" w:firstLine="709"/>
        <w:jc w:val="both"/>
        <w:rPr>
          <w:color w:val="000000" w:themeColor="text1"/>
        </w:rPr>
      </w:pPr>
      <w:r w:rsidRPr="00A06316">
        <w:rPr>
          <w:color w:val="000000" w:themeColor="text1"/>
        </w:rPr>
        <w:t>Слепоглухота. Её последствия и возможности преодоления последних.</w:t>
      </w:r>
    </w:p>
    <w:p w:rsidR="002D5242" w:rsidRPr="00A06316" w:rsidRDefault="002D5242" w:rsidP="00A06316">
      <w:pPr>
        <w:spacing w:after="0" w:line="240" w:lineRule="auto"/>
        <w:ind w:firstLine="709"/>
        <w:rPr>
          <w:rFonts w:ascii="Times New Roman" w:eastAsia="Times New Roman" w:hAnsi="Times New Roman"/>
          <w:b/>
          <w:bCs/>
          <w:color w:val="000000" w:themeColor="text1"/>
          <w:sz w:val="24"/>
          <w:szCs w:val="24"/>
          <w:lang w:eastAsia="ru-RU"/>
        </w:rPr>
      </w:pPr>
    </w:p>
    <w:p w:rsidR="002D5242" w:rsidRPr="00A06316" w:rsidRDefault="002D5242" w:rsidP="00A06316">
      <w:pPr>
        <w:spacing w:after="0" w:line="240" w:lineRule="auto"/>
        <w:ind w:firstLine="709"/>
        <w:rPr>
          <w:rFonts w:ascii="Times New Roman" w:eastAsia="Times New Roman" w:hAnsi="Times New Roman"/>
          <w:color w:val="000000" w:themeColor="text1"/>
          <w:sz w:val="24"/>
          <w:szCs w:val="24"/>
          <w:lang w:eastAsia="ru-RU"/>
        </w:rPr>
      </w:pPr>
      <w:r w:rsidRPr="00A06316">
        <w:rPr>
          <w:rFonts w:ascii="Times New Roman" w:eastAsia="Times New Roman" w:hAnsi="Times New Roman"/>
          <w:b/>
          <w:bCs/>
          <w:color w:val="000000" w:themeColor="text1"/>
          <w:sz w:val="24"/>
          <w:szCs w:val="24"/>
          <w:lang w:eastAsia="ru-RU"/>
        </w:rPr>
        <w:t>Критерии оценки:</w:t>
      </w:r>
    </w:p>
    <w:p w:rsidR="002D5242" w:rsidRPr="00A06316" w:rsidRDefault="002D5242" w:rsidP="00A06316">
      <w:pPr>
        <w:spacing w:after="0" w:line="240" w:lineRule="auto"/>
        <w:ind w:firstLine="709"/>
        <w:jc w:val="both"/>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 xml:space="preserve">- </w:t>
      </w:r>
      <w:r w:rsidRPr="00A06316">
        <w:rPr>
          <w:rFonts w:ascii="Times New Roman" w:eastAsia="Times New Roman" w:hAnsi="Times New Roman"/>
          <w:b/>
          <w:bCs/>
          <w:color w:val="000000" w:themeColor="text1"/>
          <w:sz w:val="24"/>
          <w:szCs w:val="24"/>
          <w:lang w:eastAsia="ru-RU"/>
        </w:rPr>
        <w:t>оценка «зачтено»</w:t>
      </w:r>
      <w:r w:rsidRPr="00A06316">
        <w:rPr>
          <w:rFonts w:ascii="Times New Roman" w:eastAsia="Times New Roman" w:hAnsi="Times New Roman"/>
          <w:color w:val="000000" w:themeColor="text1"/>
          <w:sz w:val="24"/>
          <w:szCs w:val="24"/>
          <w:lang w:eastAsia="ru-RU"/>
        </w:rPr>
        <w:t xml:space="preserve"> выставляется если студент правильно и развернуто ответил на поставленные вопросы; построил ответ логично, последовательно, привел примеры, показал владение терминологическим аппаратом; сумел объяснять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при употреблении терминологического аппарата;</w:t>
      </w:r>
    </w:p>
    <w:p w:rsidR="002D5242" w:rsidRPr="00A06316" w:rsidRDefault="002D5242" w:rsidP="00A06316">
      <w:pPr>
        <w:spacing w:after="0" w:line="240" w:lineRule="auto"/>
        <w:ind w:firstLine="709"/>
        <w:jc w:val="both"/>
        <w:rPr>
          <w:rFonts w:ascii="Times New Roman" w:eastAsia="Times New Roman" w:hAnsi="Times New Roman"/>
          <w:color w:val="000000" w:themeColor="text1"/>
          <w:sz w:val="24"/>
          <w:szCs w:val="24"/>
          <w:lang w:eastAsia="ru-RU"/>
        </w:rPr>
      </w:pPr>
    </w:p>
    <w:p w:rsidR="002D5242" w:rsidRPr="00A06316" w:rsidRDefault="002D5242" w:rsidP="00A06316">
      <w:pPr>
        <w:spacing w:after="0" w:line="240" w:lineRule="auto"/>
        <w:ind w:firstLine="709"/>
        <w:jc w:val="both"/>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lastRenderedPageBreak/>
        <w:t xml:space="preserve">- </w:t>
      </w:r>
      <w:r w:rsidRPr="00A06316">
        <w:rPr>
          <w:rFonts w:ascii="Times New Roman" w:eastAsia="Times New Roman" w:hAnsi="Times New Roman"/>
          <w:b/>
          <w:bCs/>
          <w:color w:val="000000" w:themeColor="text1"/>
          <w:sz w:val="24"/>
          <w:szCs w:val="24"/>
          <w:lang w:eastAsia="ru-RU"/>
        </w:rPr>
        <w:t xml:space="preserve">оценка«не зачтено» </w:t>
      </w:r>
      <w:r w:rsidRPr="00A06316">
        <w:rPr>
          <w:rFonts w:ascii="Times New Roman" w:eastAsia="Times New Roman" w:hAnsi="Times New Roman"/>
          <w:color w:val="000000" w:themeColor="text1"/>
          <w:sz w:val="24"/>
          <w:szCs w:val="24"/>
          <w:lang w:eastAsia="ru-RU"/>
        </w:rPr>
        <w:t>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при употреблении терминологического аппарата.</w:t>
      </w:r>
    </w:p>
    <w:p w:rsidR="002D5242" w:rsidRPr="00A06316" w:rsidRDefault="002D5242" w:rsidP="00A06316">
      <w:pPr>
        <w:spacing w:after="0" w:line="240" w:lineRule="auto"/>
        <w:ind w:firstLine="709"/>
        <w:rPr>
          <w:rFonts w:ascii="Times New Roman" w:eastAsia="Times New Roman" w:hAnsi="Times New Roman"/>
          <w:color w:val="000000" w:themeColor="text1"/>
          <w:sz w:val="24"/>
          <w:szCs w:val="24"/>
          <w:lang w:eastAsia="ru-RU"/>
        </w:rPr>
      </w:pPr>
    </w:p>
    <w:p w:rsidR="002D5242" w:rsidRPr="00A06316" w:rsidRDefault="00887FC8" w:rsidP="00A06316">
      <w:pPr>
        <w:spacing w:after="0" w:line="240" w:lineRule="auto"/>
        <w:ind w:firstLine="709"/>
        <w:jc w:val="both"/>
        <w:rPr>
          <w:rFonts w:ascii="Times New Roman" w:hAnsi="Times New Roman"/>
          <w:b/>
          <w:color w:val="000000" w:themeColor="text1"/>
          <w:sz w:val="24"/>
          <w:szCs w:val="24"/>
        </w:rPr>
      </w:pPr>
      <w:r>
        <w:rPr>
          <w:rFonts w:ascii="Times New Roman" w:hAnsi="Times New Roman"/>
          <w:b/>
          <w:color w:val="000000" w:themeColor="text1"/>
          <w:sz w:val="24"/>
          <w:szCs w:val="24"/>
        </w:rPr>
        <w:t>1</w:t>
      </w:r>
      <w:r w:rsidR="002D5242" w:rsidRPr="00A06316">
        <w:rPr>
          <w:rFonts w:ascii="Times New Roman" w:hAnsi="Times New Roman"/>
          <w:b/>
          <w:color w:val="000000" w:themeColor="text1"/>
          <w:sz w:val="24"/>
          <w:szCs w:val="24"/>
        </w:rPr>
        <w:t>.3 Перечень зданий для письменной проверочной работы</w:t>
      </w:r>
    </w:p>
    <w:p w:rsidR="006D37C3" w:rsidRPr="00A06316" w:rsidRDefault="006D37C3" w:rsidP="00A06316">
      <w:pPr>
        <w:spacing w:after="0" w:line="240" w:lineRule="auto"/>
        <w:ind w:firstLine="709"/>
        <w:rPr>
          <w:rFonts w:ascii="Times New Roman" w:hAnsi="Times New Roman"/>
          <w:color w:val="000000" w:themeColor="text1"/>
          <w:sz w:val="24"/>
          <w:szCs w:val="24"/>
        </w:rPr>
      </w:pPr>
      <w:r w:rsidRPr="00A06316">
        <w:rPr>
          <w:rFonts w:ascii="Times New Roman" w:eastAsia="Times New Roman" w:hAnsi="Times New Roman"/>
          <w:b/>
          <w:bCs/>
          <w:i/>
          <w:iCs/>
          <w:color w:val="000000" w:themeColor="text1"/>
          <w:sz w:val="24"/>
          <w:szCs w:val="24"/>
          <w:lang w:eastAsia="ru-RU"/>
        </w:rPr>
        <w:t xml:space="preserve">Раздел 1. </w:t>
      </w:r>
      <w:r w:rsidRPr="00A06316">
        <w:rPr>
          <w:rFonts w:ascii="Times New Roman" w:hAnsi="Times New Roman"/>
          <w:b/>
          <w:i/>
          <w:color w:val="000000" w:themeColor="text1"/>
          <w:sz w:val="24"/>
          <w:szCs w:val="24"/>
          <w:lang w:eastAsia="ru-RU"/>
        </w:rPr>
        <w:t>Введение в специальную психологию. Общие вопросы специальной психологии</w:t>
      </w:r>
      <w:r w:rsidRPr="00A06316">
        <w:rPr>
          <w:rFonts w:ascii="Times New Roman" w:eastAsia="Times New Roman" w:hAnsi="Times New Roman"/>
          <w:b/>
          <w:bCs/>
          <w:i/>
          <w:iCs/>
          <w:color w:val="000000" w:themeColor="text1"/>
          <w:sz w:val="24"/>
          <w:szCs w:val="24"/>
          <w:lang w:eastAsia="ru-RU"/>
        </w:rPr>
        <w:t>.</w:t>
      </w:r>
    </w:p>
    <w:p w:rsidR="002D5242" w:rsidRPr="00A06316" w:rsidRDefault="002D5242" w:rsidP="00A06316">
      <w:pPr>
        <w:spacing w:after="0" w:line="240" w:lineRule="auto"/>
        <w:ind w:firstLine="709"/>
        <w:rPr>
          <w:rFonts w:ascii="Times New Roman" w:eastAsia="Times New Roman" w:hAnsi="Times New Roman"/>
          <w:b/>
          <w:bCs/>
          <w:i/>
          <w:iCs/>
          <w:color w:val="000000" w:themeColor="text1"/>
          <w:sz w:val="24"/>
          <w:szCs w:val="24"/>
          <w:lang w:eastAsia="ru-RU"/>
        </w:rPr>
      </w:pPr>
      <w:r w:rsidRPr="00A06316">
        <w:rPr>
          <w:rFonts w:ascii="Times New Roman" w:eastAsia="Times New Roman" w:hAnsi="Times New Roman"/>
          <w:b/>
          <w:bCs/>
          <w:i/>
          <w:iCs/>
          <w:color w:val="000000" w:themeColor="text1"/>
          <w:sz w:val="24"/>
          <w:szCs w:val="24"/>
          <w:lang w:eastAsia="ru-RU"/>
        </w:rPr>
        <w:t>Вариант 1.</w:t>
      </w:r>
    </w:p>
    <w:p w:rsidR="002D5242" w:rsidRPr="00A06316" w:rsidRDefault="002D5242" w:rsidP="00A06316">
      <w:pPr>
        <w:pStyle w:val="a6"/>
        <w:numPr>
          <w:ilvl w:val="0"/>
          <w:numId w:val="36"/>
        </w:numPr>
        <w:ind w:left="0" w:firstLine="709"/>
        <w:rPr>
          <w:color w:val="000000" w:themeColor="text1"/>
        </w:rPr>
      </w:pPr>
      <w:r w:rsidRPr="00A06316">
        <w:rPr>
          <w:color w:val="000000" w:themeColor="text1"/>
        </w:rPr>
        <w:t>Роль и значение теории Л.С. Выготского в отечественной специальной психологии.</w:t>
      </w:r>
    </w:p>
    <w:p w:rsidR="002D5242" w:rsidRPr="00A06316" w:rsidRDefault="002D5242" w:rsidP="00A06316">
      <w:pPr>
        <w:pStyle w:val="a6"/>
        <w:numPr>
          <w:ilvl w:val="0"/>
          <w:numId w:val="36"/>
        </w:numPr>
        <w:ind w:left="0" w:firstLine="709"/>
        <w:rPr>
          <w:color w:val="000000" w:themeColor="text1"/>
        </w:rPr>
      </w:pPr>
      <w:r w:rsidRPr="00A06316">
        <w:rPr>
          <w:color w:val="000000" w:themeColor="text1"/>
        </w:rPr>
        <w:t> Понятие о дефекте и его структуре.</w:t>
      </w:r>
    </w:p>
    <w:p w:rsidR="002D5242" w:rsidRPr="00A06316" w:rsidRDefault="002D5242" w:rsidP="00A06316">
      <w:pPr>
        <w:pStyle w:val="a6"/>
        <w:numPr>
          <w:ilvl w:val="0"/>
          <w:numId w:val="36"/>
        </w:numPr>
        <w:ind w:left="0" w:firstLine="709"/>
        <w:rPr>
          <w:color w:val="000000" w:themeColor="text1"/>
        </w:rPr>
      </w:pPr>
      <w:r w:rsidRPr="00A06316">
        <w:rPr>
          <w:color w:val="000000" w:themeColor="text1"/>
        </w:rPr>
        <w:t>Симптомы дизонтогенеза и болезни.</w:t>
      </w:r>
    </w:p>
    <w:p w:rsidR="002D5242" w:rsidRPr="00A06316" w:rsidRDefault="002D5242" w:rsidP="00A06316">
      <w:pPr>
        <w:spacing w:after="0" w:line="240" w:lineRule="auto"/>
        <w:ind w:firstLine="709"/>
        <w:rPr>
          <w:rFonts w:ascii="Times New Roman" w:eastAsia="Times New Roman" w:hAnsi="Times New Roman"/>
          <w:b/>
          <w:i/>
          <w:color w:val="000000" w:themeColor="text1"/>
          <w:sz w:val="24"/>
          <w:szCs w:val="24"/>
          <w:lang w:eastAsia="ru-RU"/>
        </w:rPr>
      </w:pPr>
      <w:r w:rsidRPr="00A06316">
        <w:rPr>
          <w:rFonts w:ascii="Times New Roman" w:eastAsia="Times New Roman" w:hAnsi="Times New Roman"/>
          <w:b/>
          <w:i/>
          <w:color w:val="000000" w:themeColor="text1"/>
          <w:sz w:val="24"/>
          <w:szCs w:val="24"/>
          <w:lang w:eastAsia="ru-RU"/>
        </w:rPr>
        <w:t>Вариант 2.</w:t>
      </w:r>
    </w:p>
    <w:p w:rsidR="002D5242" w:rsidRPr="00A06316" w:rsidRDefault="002D5242" w:rsidP="00A06316">
      <w:pPr>
        <w:spacing w:after="0" w:line="240" w:lineRule="auto"/>
        <w:ind w:firstLine="709"/>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1. Понятие дефекта и функциональной системы.</w:t>
      </w:r>
    </w:p>
    <w:p w:rsidR="002D5242" w:rsidRPr="00A06316" w:rsidRDefault="002D5242" w:rsidP="00A06316">
      <w:pPr>
        <w:spacing w:after="0" w:line="240" w:lineRule="auto"/>
        <w:ind w:firstLine="709"/>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2. Общие и специфические закономерности аномального развития.</w:t>
      </w:r>
    </w:p>
    <w:p w:rsidR="002D5242" w:rsidRPr="00A06316" w:rsidRDefault="002D5242" w:rsidP="00A06316">
      <w:pPr>
        <w:spacing w:after="0" w:line="240" w:lineRule="auto"/>
        <w:ind w:firstLine="709"/>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3. Понятие компенсации, ее структура</w:t>
      </w:r>
    </w:p>
    <w:p w:rsidR="002D5242" w:rsidRPr="00A06316" w:rsidRDefault="002D5242" w:rsidP="00A06316">
      <w:pPr>
        <w:spacing w:after="0" w:line="240" w:lineRule="auto"/>
        <w:ind w:firstLine="709"/>
        <w:rPr>
          <w:rFonts w:ascii="Times New Roman" w:eastAsia="Times New Roman" w:hAnsi="Times New Roman"/>
          <w:b/>
          <w:i/>
          <w:color w:val="000000" w:themeColor="text1"/>
          <w:sz w:val="24"/>
          <w:szCs w:val="24"/>
          <w:lang w:eastAsia="ru-RU"/>
        </w:rPr>
      </w:pPr>
      <w:r w:rsidRPr="00A06316">
        <w:rPr>
          <w:rFonts w:ascii="Times New Roman" w:eastAsia="Times New Roman" w:hAnsi="Times New Roman"/>
          <w:b/>
          <w:i/>
          <w:color w:val="000000" w:themeColor="text1"/>
          <w:sz w:val="24"/>
          <w:szCs w:val="24"/>
          <w:lang w:eastAsia="ru-RU"/>
        </w:rPr>
        <w:t>Вариант 3.</w:t>
      </w:r>
    </w:p>
    <w:p w:rsidR="002D5242" w:rsidRPr="00A06316" w:rsidRDefault="002D5242" w:rsidP="00A06316">
      <w:pPr>
        <w:pStyle w:val="a6"/>
        <w:numPr>
          <w:ilvl w:val="0"/>
          <w:numId w:val="37"/>
        </w:numPr>
        <w:ind w:left="0" w:firstLine="709"/>
        <w:rPr>
          <w:color w:val="000000" w:themeColor="text1"/>
        </w:rPr>
      </w:pPr>
      <w:r w:rsidRPr="00A06316">
        <w:rPr>
          <w:color w:val="000000" w:themeColor="text1"/>
        </w:rPr>
        <w:t>Компенсация, декомпенсация, псевдокомпенсация. Теория А. Адлера.</w:t>
      </w:r>
    </w:p>
    <w:p w:rsidR="002D5242" w:rsidRPr="00A06316" w:rsidRDefault="002D5242" w:rsidP="00A06316">
      <w:pPr>
        <w:pStyle w:val="a6"/>
        <w:numPr>
          <w:ilvl w:val="0"/>
          <w:numId w:val="37"/>
        </w:numPr>
        <w:ind w:left="0" w:firstLine="709"/>
        <w:rPr>
          <w:color w:val="000000" w:themeColor="text1"/>
        </w:rPr>
      </w:pPr>
      <w:r w:rsidRPr="00A06316">
        <w:rPr>
          <w:color w:val="000000" w:themeColor="text1"/>
        </w:rPr>
        <w:t>Основные движущие силы и условия нормального и аномального развития.</w:t>
      </w:r>
    </w:p>
    <w:p w:rsidR="002D5242" w:rsidRPr="00A06316" w:rsidRDefault="002D5242" w:rsidP="00A06316">
      <w:pPr>
        <w:pStyle w:val="a6"/>
        <w:numPr>
          <w:ilvl w:val="0"/>
          <w:numId w:val="37"/>
        </w:numPr>
        <w:ind w:left="0" w:firstLine="709"/>
        <w:rPr>
          <w:color w:val="000000" w:themeColor="text1"/>
        </w:rPr>
      </w:pPr>
      <w:r w:rsidRPr="00A06316">
        <w:rPr>
          <w:color w:val="000000" w:themeColor="text1"/>
        </w:rPr>
        <w:t>Общая характеристика основных видов дизонтогенеза.</w:t>
      </w:r>
    </w:p>
    <w:p w:rsidR="002D5242" w:rsidRPr="00A06316" w:rsidRDefault="002D5242" w:rsidP="00A06316">
      <w:pPr>
        <w:spacing w:after="0" w:line="240" w:lineRule="auto"/>
        <w:ind w:firstLine="709"/>
        <w:rPr>
          <w:rFonts w:ascii="Times New Roman" w:eastAsia="Times New Roman" w:hAnsi="Times New Roman"/>
          <w:b/>
          <w:i/>
          <w:color w:val="000000" w:themeColor="text1"/>
          <w:sz w:val="24"/>
          <w:szCs w:val="24"/>
          <w:lang w:eastAsia="ru-RU"/>
        </w:rPr>
      </w:pPr>
      <w:r w:rsidRPr="00A06316">
        <w:rPr>
          <w:rFonts w:ascii="Times New Roman" w:eastAsia="Times New Roman" w:hAnsi="Times New Roman"/>
          <w:b/>
          <w:i/>
          <w:color w:val="000000" w:themeColor="text1"/>
          <w:sz w:val="24"/>
          <w:szCs w:val="24"/>
          <w:lang w:eastAsia="ru-RU"/>
        </w:rPr>
        <w:t>Вариант 4.</w:t>
      </w:r>
    </w:p>
    <w:p w:rsidR="002D5242" w:rsidRPr="00A06316" w:rsidRDefault="002D5242" w:rsidP="00A06316">
      <w:pPr>
        <w:pStyle w:val="a6"/>
        <w:numPr>
          <w:ilvl w:val="0"/>
          <w:numId w:val="38"/>
        </w:numPr>
        <w:ind w:left="0" w:firstLine="709"/>
        <w:rPr>
          <w:color w:val="000000" w:themeColor="text1"/>
        </w:rPr>
      </w:pPr>
      <w:r w:rsidRPr="00A06316">
        <w:rPr>
          <w:color w:val="000000" w:themeColor="text1"/>
        </w:rPr>
        <w:t>Понятие адаптации и дезадаптации.</w:t>
      </w:r>
    </w:p>
    <w:p w:rsidR="002D5242" w:rsidRPr="00A06316" w:rsidRDefault="002D5242" w:rsidP="00A06316">
      <w:pPr>
        <w:pStyle w:val="a6"/>
        <w:numPr>
          <w:ilvl w:val="0"/>
          <w:numId w:val="38"/>
        </w:numPr>
        <w:ind w:left="0" w:firstLine="709"/>
        <w:rPr>
          <w:color w:val="000000" w:themeColor="text1"/>
        </w:rPr>
      </w:pPr>
      <w:r w:rsidRPr="00A06316">
        <w:rPr>
          <w:color w:val="000000" w:themeColor="text1"/>
        </w:rPr>
        <w:t>Понятие депривации. ее виды.</w:t>
      </w:r>
    </w:p>
    <w:p w:rsidR="002D5242" w:rsidRPr="00A06316" w:rsidRDefault="002D5242" w:rsidP="00A06316">
      <w:pPr>
        <w:pStyle w:val="a6"/>
        <w:numPr>
          <w:ilvl w:val="0"/>
          <w:numId w:val="38"/>
        </w:numPr>
        <w:ind w:left="0" w:firstLine="709"/>
        <w:rPr>
          <w:color w:val="000000" w:themeColor="text1"/>
        </w:rPr>
      </w:pPr>
      <w:r w:rsidRPr="00A06316">
        <w:rPr>
          <w:color w:val="000000" w:themeColor="text1"/>
        </w:rPr>
        <w:t>Основные причины отклоняющегося развития.</w:t>
      </w:r>
    </w:p>
    <w:p w:rsidR="002D5242" w:rsidRPr="00A06316" w:rsidRDefault="002D5242" w:rsidP="00A06316">
      <w:pPr>
        <w:spacing w:after="0" w:line="240" w:lineRule="auto"/>
        <w:ind w:firstLine="709"/>
        <w:jc w:val="both"/>
        <w:rPr>
          <w:rFonts w:ascii="Times New Roman" w:eastAsia="Times New Roman" w:hAnsi="Times New Roman"/>
          <w:b/>
          <w:i/>
          <w:color w:val="000000" w:themeColor="text1"/>
          <w:sz w:val="24"/>
          <w:szCs w:val="24"/>
          <w:lang w:eastAsia="ru-RU"/>
        </w:rPr>
      </w:pPr>
    </w:p>
    <w:p w:rsidR="006D37C3" w:rsidRPr="00A06316" w:rsidRDefault="002D5242" w:rsidP="00A06316">
      <w:pPr>
        <w:spacing w:after="0" w:line="240" w:lineRule="auto"/>
        <w:ind w:firstLine="709"/>
        <w:jc w:val="both"/>
        <w:rPr>
          <w:rFonts w:ascii="Times New Roman" w:eastAsia="Times New Roman" w:hAnsi="Times New Roman"/>
          <w:b/>
          <w:bCs/>
          <w:i/>
          <w:iCs/>
          <w:color w:val="000000" w:themeColor="text1"/>
          <w:sz w:val="24"/>
          <w:szCs w:val="24"/>
          <w:lang w:eastAsia="ru-RU"/>
        </w:rPr>
      </w:pPr>
      <w:r w:rsidRPr="00A06316">
        <w:rPr>
          <w:rFonts w:ascii="Times New Roman" w:eastAsia="Times New Roman" w:hAnsi="Times New Roman"/>
          <w:b/>
          <w:i/>
          <w:color w:val="000000" w:themeColor="text1"/>
          <w:sz w:val="24"/>
          <w:szCs w:val="24"/>
          <w:lang w:eastAsia="ru-RU"/>
        </w:rPr>
        <w:t>Раздел</w:t>
      </w:r>
      <w:r w:rsidR="006D37C3" w:rsidRPr="00A06316">
        <w:rPr>
          <w:rFonts w:ascii="Times New Roman" w:eastAsia="Times New Roman" w:hAnsi="Times New Roman"/>
          <w:b/>
          <w:i/>
          <w:color w:val="000000" w:themeColor="text1"/>
          <w:sz w:val="24"/>
          <w:szCs w:val="24"/>
          <w:lang w:eastAsia="ru-RU"/>
        </w:rPr>
        <w:t xml:space="preserve">2. </w:t>
      </w:r>
      <w:r w:rsidR="006D37C3" w:rsidRPr="00A06316">
        <w:rPr>
          <w:rFonts w:ascii="Times New Roman" w:hAnsi="Times New Roman"/>
          <w:b/>
          <w:i/>
          <w:color w:val="000000" w:themeColor="text1"/>
          <w:sz w:val="24"/>
          <w:szCs w:val="24"/>
          <w:lang w:eastAsia="ru-RU"/>
        </w:rPr>
        <w:t>Особенности психического развития детей с нарушениями интеллекта и с задержкой психического развития. Тяжелые речевые нарушения</w:t>
      </w:r>
    </w:p>
    <w:p w:rsidR="002D5242" w:rsidRPr="00A06316" w:rsidRDefault="002D5242" w:rsidP="00A06316">
      <w:pPr>
        <w:spacing w:after="0" w:line="240" w:lineRule="auto"/>
        <w:ind w:firstLine="709"/>
        <w:rPr>
          <w:rFonts w:ascii="Times New Roman" w:eastAsia="Times New Roman" w:hAnsi="Times New Roman"/>
          <w:color w:val="000000" w:themeColor="text1"/>
          <w:sz w:val="24"/>
          <w:szCs w:val="24"/>
          <w:lang w:eastAsia="ru-RU"/>
        </w:rPr>
      </w:pPr>
      <w:r w:rsidRPr="00A06316">
        <w:rPr>
          <w:rFonts w:ascii="Times New Roman" w:eastAsia="Times New Roman" w:hAnsi="Times New Roman"/>
          <w:b/>
          <w:bCs/>
          <w:i/>
          <w:iCs/>
          <w:color w:val="000000" w:themeColor="text1"/>
          <w:sz w:val="24"/>
          <w:szCs w:val="24"/>
          <w:lang w:eastAsia="ru-RU"/>
        </w:rPr>
        <w:t>Вариант 1.</w:t>
      </w:r>
    </w:p>
    <w:p w:rsidR="002D5242" w:rsidRPr="00A06316" w:rsidRDefault="002D5242" w:rsidP="00A06316">
      <w:pPr>
        <w:pStyle w:val="a6"/>
        <w:numPr>
          <w:ilvl w:val="0"/>
          <w:numId w:val="39"/>
        </w:numPr>
        <w:ind w:left="0" w:firstLine="709"/>
        <w:rPr>
          <w:color w:val="000000" w:themeColor="text1"/>
        </w:rPr>
      </w:pPr>
      <w:r w:rsidRPr="00A06316">
        <w:rPr>
          <w:color w:val="000000" w:themeColor="text1"/>
        </w:rPr>
        <w:t>Этиология умственной отсталости.</w:t>
      </w:r>
    </w:p>
    <w:p w:rsidR="002D5242" w:rsidRPr="00A06316" w:rsidRDefault="002D5242" w:rsidP="00A06316">
      <w:pPr>
        <w:pStyle w:val="a6"/>
        <w:numPr>
          <w:ilvl w:val="0"/>
          <w:numId w:val="39"/>
        </w:numPr>
        <w:ind w:left="0" w:firstLine="709"/>
        <w:rPr>
          <w:color w:val="000000" w:themeColor="text1"/>
        </w:rPr>
      </w:pPr>
      <w:r w:rsidRPr="00A06316">
        <w:rPr>
          <w:color w:val="000000" w:themeColor="text1"/>
        </w:rPr>
        <w:t xml:space="preserve">Олигофрения и ее классификация. </w:t>
      </w:r>
    </w:p>
    <w:p w:rsidR="002D5242" w:rsidRPr="00A06316" w:rsidRDefault="002D5242" w:rsidP="00A06316">
      <w:pPr>
        <w:pStyle w:val="a6"/>
        <w:numPr>
          <w:ilvl w:val="0"/>
          <w:numId w:val="39"/>
        </w:numPr>
        <w:ind w:left="0" w:firstLine="709"/>
        <w:rPr>
          <w:color w:val="000000" w:themeColor="text1"/>
        </w:rPr>
      </w:pPr>
      <w:r w:rsidRPr="00A06316">
        <w:rPr>
          <w:color w:val="000000" w:themeColor="text1"/>
        </w:rPr>
        <w:t>Степени умственной отсталости.</w:t>
      </w:r>
    </w:p>
    <w:p w:rsidR="002D5242" w:rsidRPr="00A06316" w:rsidRDefault="002D5242" w:rsidP="00A06316">
      <w:pPr>
        <w:spacing w:after="0" w:line="240" w:lineRule="auto"/>
        <w:ind w:firstLine="709"/>
        <w:rPr>
          <w:rFonts w:ascii="Times New Roman" w:eastAsia="Times New Roman" w:hAnsi="Times New Roman"/>
          <w:b/>
          <w:i/>
          <w:color w:val="000000" w:themeColor="text1"/>
          <w:sz w:val="24"/>
          <w:szCs w:val="24"/>
          <w:lang w:eastAsia="ru-RU"/>
        </w:rPr>
      </w:pPr>
      <w:r w:rsidRPr="00A06316">
        <w:rPr>
          <w:rFonts w:ascii="Times New Roman" w:eastAsia="Times New Roman" w:hAnsi="Times New Roman"/>
          <w:b/>
          <w:i/>
          <w:color w:val="000000" w:themeColor="text1"/>
          <w:sz w:val="24"/>
          <w:szCs w:val="24"/>
          <w:lang w:eastAsia="ru-RU"/>
        </w:rPr>
        <w:t>Вариант 2.</w:t>
      </w:r>
    </w:p>
    <w:p w:rsidR="002D5242" w:rsidRPr="00A06316" w:rsidRDefault="002D5242" w:rsidP="00A06316">
      <w:pPr>
        <w:spacing w:after="0" w:line="240" w:lineRule="auto"/>
        <w:ind w:firstLine="709"/>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 xml:space="preserve">1. Классификации умственной отсталости. </w:t>
      </w:r>
    </w:p>
    <w:p w:rsidR="002D5242" w:rsidRPr="00A06316" w:rsidRDefault="002D5242" w:rsidP="00A06316">
      <w:pPr>
        <w:spacing w:after="0" w:line="240" w:lineRule="auto"/>
        <w:ind w:firstLine="709"/>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2. Деменция и ее виды.</w:t>
      </w:r>
    </w:p>
    <w:p w:rsidR="002D5242" w:rsidRPr="00A06316" w:rsidRDefault="002D5242" w:rsidP="00A06316">
      <w:pPr>
        <w:spacing w:after="0" w:line="240" w:lineRule="auto"/>
        <w:ind w:firstLine="709"/>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3.  Дебильность и ее проявления.</w:t>
      </w:r>
    </w:p>
    <w:p w:rsidR="002D5242" w:rsidRPr="00A06316" w:rsidRDefault="002D5242" w:rsidP="00A06316">
      <w:pPr>
        <w:spacing w:after="0" w:line="240" w:lineRule="auto"/>
        <w:ind w:firstLine="709"/>
        <w:rPr>
          <w:rFonts w:ascii="Times New Roman" w:eastAsia="Times New Roman" w:hAnsi="Times New Roman"/>
          <w:b/>
          <w:bCs/>
          <w:i/>
          <w:iCs/>
          <w:color w:val="000000" w:themeColor="text1"/>
          <w:sz w:val="24"/>
          <w:szCs w:val="24"/>
          <w:lang w:eastAsia="ru-RU"/>
        </w:rPr>
      </w:pPr>
      <w:r w:rsidRPr="00A06316">
        <w:rPr>
          <w:rFonts w:ascii="Times New Roman" w:eastAsia="Times New Roman" w:hAnsi="Times New Roman"/>
          <w:b/>
          <w:bCs/>
          <w:i/>
          <w:iCs/>
          <w:color w:val="000000" w:themeColor="text1"/>
          <w:sz w:val="24"/>
          <w:szCs w:val="24"/>
          <w:lang w:eastAsia="ru-RU"/>
        </w:rPr>
        <w:t xml:space="preserve">Вариант </w:t>
      </w:r>
      <w:r w:rsidR="006D37C3" w:rsidRPr="00A06316">
        <w:rPr>
          <w:rFonts w:ascii="Times New Roman" w:eastAsia="Times New Roman" w:hAnsi="Times New Roman"/>
          <w:b/>
          <w:bCs/>
          <w:i/>
          <w:iCs/>
          <w:color w:val="000000" w:themeColor="text1"/>
          <w:sz w:val="24"/>
          <w:szCs w:val="24"/>
          <w:lang w:eastAsia="ru-RU"/>
        </w:rPr>
        <w:t>3</w:t>
      </w:r>
      <w:r w:rsidRPr="00A06316">
        <w:rPr>
          <w:rFonts w:ascii="Times New Roman" w:eastAsia="Times New Roman" w:hAnsi="Times New Roman"/>
          <w:b/>
          <w:bCs/>
          <w:i/>
          <w:iCs/>
          <w:color w:val="000000" w:themeColor="text1"/>
          <w:sz w:val="24"/>
          <w:szCs w:val="24"/>
          <w:lang w:eastAsia="ru-RU"/>
        </w:rPr>
        <w:t xml:space="preserve">. </w:t>
      </w:r>
    </w:p>
    <w:p w:rsidR="002D5242" w:rsidRPr="00A06316" w:rsidRDefault="002D5242" w:rsidP="00A06316">
      <w:pPr>
        <w:pStyle w:val="a6"/>
        <w:numPr>
          <w:ilvl w:val="0"/>
          <w:numId w:val="40"/>
        </w:numPr>
        <w:ind w:left="0" w:firstLine="709"/>
        <w:rPr>
          <w:color w:val="000000" w:themeColor="text1"/>
        </w:rPr>
      </w:pPr>
      <w:r w:rsidRPr="00A06316">
        <w:rPr>
          <w:color w:val="000000" w:themeColor="text1"/>
        </w:rPr>
        <w:t>Причины возникновения и систематика речевых нарушений .</w:t>
      </w:r>
    </w:p>
    <w:p w:rsidR="002D5242" w:rsidRPr="00A06316" w:rsidRDefault="002D5242" w:rsidP="00A06316">
      <w:pPr>
        <w:pStyle w:val="a6"/>
        <w:numPr>
          <w:ilvl w:val="0"/>
          <w:numId w:val="40"/>
        </w:numPr>
        <w:ind w:left="0" w:firstLine="709"/>
        <w:rPr>
          <w:color w:val="000000" w:themeColor="text1"/>
        </w:rPr>
      </w:pPr>
      <w:r w:rsidRPr="00A06316">
        <w:rPr>
          <w:color w:val="000000" w:themeColor="text1"/>
        </w:rPr>
        <w:t>ОНР особенности проявления и коррекция.</w:t>
      </w:r>
    </w:p>
    <w:p w:rsidR="002D5242" w:rsidRPr="00A06316" w:rsidRDefault="002D5242" w:rsidP="00A06316">
      <w:pPr>
        <w:pStyle w:val="a6"/>
        <w:numPr>
          <w:ilvl w:val="0"/>
          <w:numId w:val="40"/>
        </w:numPr>
        <w:ind w:left="0" w:firstLine="709"/>
        <w:rPr>
          <w:color w:val="000000" w:themeColor="text1"/>
        </w:rPr>
      </w:pPr>
      <w:r w:rsidRPr="00A06316">
        <w:rPr>
          <w:color w:val="000000" w:themeColor="text1"/>
        </w:rPr>
        <w:t>Ринолалия особенности проявления и коррекция.</w:t>
      </w:r>
    </w:p>
    <w:p w:rsidR="002D5242" w:rsidRPr="00A06316" w:rsidRDefault="002D5242" w:rsidP="00A06316">
      <w:pPr>
        <w:spacing w:after="0" w:line="240" w:lineRule="auto"/>
        <w:ind w:firstLine="709"/>
        <w:rPr>
          <w:rFonts w:ascii="Times New Roman" w:eastAsia="Times New Roman" w:hAnsi="Times New Roman"/>
          <w:b/>
          <w:i/>
          <w:color w:val="000000" w:themeColor="text1"/>
          <w:sz w:val="24"/>
          <w:szCs w:val="24"/>
          <w:lang w:eastAsia="ru-RU"/>
        </w:rPr>
      </w:pPr>
      <w:r w:rsidRPr="00A06316">
        <w:rPr>
          <w:rFonts w:ascii="Times New Roman" w:eastAsia="Times New Roman" w:hAnsi="Times New Roman"/>
          <w:b/>
          <w:i/>
          <w:color w:val="000000" w:themeColor="text1"/>
          <w:sz w:val="24"/>
          <w:szCs w:val="24"/>
          <w:lang w:eastAsia="ru-RU"/>
        </w:rPr>
        <w:t xml:space="preserve">Вариант </w:t>
      </w:r>
      <w:r w:rsidR="006D37C3" w:rsidRPr="00A06316">
        <w:rPr>
          <w:rFonts w:ascii="Times New Roman" w:eastAsia="Times New Roman" w:hAnsi="Times New Roman"/>
          <w:b/>
          <w:i/>
          <w:color w:val="000000" w:themeColor="text1"/>
          <w:sz w:val="24"/>
          <w:szCs w:val="24"/>
          <w:lang w:eastAsia="ru-RU"/>
        </w:rPr>
        <w:t>4</w:t>
      </w:r>
      <w:r w:rsidRPr="00A06316">
        <w:rPr>
          <w:rFonts w:ascii="Times New Roman" w:eastAsia="Times New Roman" w:hAnsi="Times New Roman"/>
          <w:b/>
          <w:i/>
          <w:color w:val="000000" w:themeColor="text1"/>
          <w:sz w:val="24"/>
          <w:szCs w:val="24"/>
          <w:lang w:eastAsia="ru-RU"/>
        </w:rPr>
        <w:t>.</w:t>
      </w:r>
    </w:p>
    <w:p w:rsidR="002D5242" w:rsidRPr="00A06316" w:rsidRDefault="002D5242" w:rsidP="00A06316">
      <w:pPr>
        <w:pStyle w:val="a6"/>
        <w:numPr>
          <w:ilvl w:val="0"/>
          <w:numId w:val="41"/>
        </w:numPr>
        <w:ind w:left="0" w:firstLine="709"/>
        <w:rPr>
          <w:color w:val="000000" w:themeColor="text1"/>
        </w:rPr>
      </w:pPr>
      <w:r w:rsidRPr="00A06316">
        <w:rPr>
          <w:color w:val="000000" w:themeColor="text1"/>
        </w:rPr>
        <w:t>Клинико-психологическая  классификация речевых нарушений</w:t>
      </w:r>
    </w:p>
    <w:p w:rsidR="002D5242" w:rsidRPr="00A06316" w:rsidRDefault="002D5242" w:rsidP="00A06316">
      <w:pPr>
        <w:pStyle w:val="a6"/>
        <w:numPr>
          <w:ilvl w:val="0"/>
          <w:numId w:val="41"/>
        </w:numPr>
        <w:ind w:left="0" w:firstLine="709"/>
        <w:rPr>
          <w:color w:val="000000" w:themeColor="text1"/>
        </w:rPr>
      </w:pPr>
      <w:r w:rsidRPr="00A06316">
        <w:rPr>
          <w:color w:val="000000" w:themeColor="text1"/>
        </w:rPr>
        <w:t>Заикание, особенности проявления и коррекция..</w:t>
      </w:r>
    </w:p>
    <w:p w:rsidR="002D5242" w:rsidRPr="00A06316" w:rsidRDefault="002D5242" w:rsidP="00A06316">
      <w:pPr>
        <w:pStyle w:val="a6"/>
        <w:numPr>
          <w:ilvl w:val="0"/>
          <w:numId w:val="41"/>
        </w:numPr>
        <w:ind w:left="0" w:firstLine="709"/>
        <w:rPr>
          <w:color w:val="000000" w:themeColor="text1"/>
        </w:rPr>
      </w:pPr>
      <w:r w:rsidRPr="00A06316">
        <w:rPr>
          <w:color w:val="000000" w:themeColor="text1"/>
        </w:rPr>
        <w:t>Дислалия, особенности проявления и коррекция.</w:t>
      </w:r>
    </w:p>
    <w:p w:rsidR="002D5242" w:rsidRPr="00A06316" w:rsidRDefault="002D5242" w:rsidP="00A06316">
      <w:pPr>
        <w:spacing w:after="0" w:line="240" w:lineRule="auto"/>
        <w:ind w:firstLine="709"/>
        <w:rPr>
          <w:rFonts w:ascii="Times New Roman" w:eastAsia="Times New Roman" w:hAnsi="Times New Roman"/>
          <w:b/>
          <w:i/>
          <w:color w:val="000000" w:themeColor="text1"/>
          <w:sz w:val="24"/>
          <w:szCs w:val="24"/>
          <w:lang w:eastAsia="ru-RU"/>
        </w:rPr>
      </w:pPr>
      <w:r w:rsidRPr="00A06316">
        <w:rPr>
          <w:rFonts w:ascii="Times New Roman" w:eastAsia="Times New Roman" w:hAnsi="Times New Roman"/>
          <w:b/>
          <w:i/>
          <w:color w:val="000000" w:themeColor="text1"/>
          <w:sz w:val="24"/>
          <w:szCs w:val="24"/>
          <w:lang w:eastAsia="ru-RU"/>
        </w:rPr>
        <w:t xml:space="preserve">Вариант </w:t>
      </w:r>
      <w:r w:rsidR="006D37C3" w:rsidRPr="00A06316">
        <w:rPr>
          <w:rFonts w:ascii="Times New Roman" w:eastAsia="Times New Roman" w:hAnsi="Times New Roman"/>
          <w:b/>
          <w:i/>
          <w:color w:val="000000" w:themeColor="text1"/>
          <w:sz w:val="24"/>
          <w:szCs w:val="24"/>
          <w:lang w:eastAsia="ru-RU"/>
        </w:rPr>
        <w:t>5</w:t>
      </w:r>
      <w:r w:rsidRPr="00A06316">
        <w:rPr>
          <w:rFonts w:ascii="Times New Roman" w:eastAsia="Times New Roman" w:hAnsi="Times New Roman"/>
          <w:b/>
          <w:i/>
          <w:color w:val="000000" w:themeColor="text1"/>
          <w:sz w:val="24"/>
          <w:szCs w:val="24"/>
          <w:lang w:eastAsia="ru-RU"/>
        </w:rPr>
        <w:t>.</w:t>
      </w:r>
    </w:p>
    <w:p w:rsidR="002D5242" w:rsidRPr="00A06316" w:rsidRDefault="002D5242" w:rsidP="00A06316">
      <w:pPr>
        <w:pStyle w:val="a6"/>
        <w:numPr>
          <w:ilvl w:val="0"/>
          <w:numId w:val="42"/>
        </w:numPr>
        <w:ind w:left="0" w:firstLine="709"/>
        <w:rPr>
          <w:color w:val="000000" w:themeColor="text1"/>
        </w:rPr>
      </w:pPr>
      <w:r w:rsidRPr="00A06316">
        <w:rPr>
          <w:color w:val="000000" w:themeColor="text1"/>
        </w:rPr>
        <w:t>Психолого-педагогическая классификация речевых нарушений.</w:t>
      </w:r>
    </w:p>
    <w:p w:rsidR="002D5242" w:rsidRPr="00A06316" w:rsidRDefault="002D5242" w:rsidP="00A06316">
      <w:pPr>
        <w:pStyle w:val="a6"/>
        <w:numPr>
          <w:ilvl w:val="0"/>
          <w:numId w:val="42"/>
        </w:numPr>
        <w:ind w:left="0" w:firstLine="709"/>
        <w:rPr>
          <w:color w:val="000000" w:themeColor="text1"/>
        </w:rPr>
      </w:pPr>
      <w:r w:rsidRPr="00A06316">
        <w:rPr>
          <w:color w:val="000000" w:themeColor="text1"/>
        </w:rPr>
        <w:t>ФФН, особенности проявления и коррекция.</w:t>
      </w:r>
    </w:p>
    <w:p w:rsidR="002D5242" w:rsidRPr="00A06316" w:rsidRDefault="002D5242" w:rsidP="00A06316">
      <w:pPr>
        <w:pStyle w:val="a6"/>
        <w:numPr>
          <w:ilvl w:val="0"/>
          <w:numId w:val="42"/>
        </w:numPr>
        <w:ind w:left="0" w:firstLine="709"/>
        <w:rPr>
          <w:color w:val="000000" w:themeColor="text1"/>
        </w:rPr>
      </w:pPr>
      <w:r w:rsidRPr="00A06316">
        <w:rPr>
          <w:color w:val="000000" w:themeColor="text1"/>
        </w:rPr>
        <w:t>Стертая дизартрия,  особенности проявления и коррекция.</w:t>
      </w:r>
    </w:p>
    <w:p w:rsidR="002D5242" w:rsidRPr="00A06316" w:rsidRDefault="002D5242" w:rsidP="00A06316">
      <w:pPr>
        <w:spacing w:after="0" w:line="240" w:lineRule="auto"/>
        <w:ind w:firstLine="709"/>
        <w:rPr>
          <w:rFonts w:ascii="Times New Roman" w:eastAsia="Times New Roman" w:hAnsi="Times New Roman"/>
          <w:color w:val="000000" w:themeColor="text1"/>
          <w:sz w:val="24"/>
          <w:szCs w:val="24"/>
          <w:lang w:eastAsia="ru-RU"/>
        </w:rPr>
      </w:pPr>
    </w:p>
    <w:p w:rsidR="006D37C3" w:rsidRPr="00A06316" w:rsidRDefault="002D5242" w:rsidP="00A06316">
      <w:pPr>
        <w:spacing w:after="0" w:line="240" w:lineRule="auto"/>
        <w:ind w:firstLine="709"/>
        <w:jc w:val="both"/>
        <w:rPr>
          <w:rFonts w:ascii="Times New Roman" w:hAnsi="Times New Roman"/>
          <w:b/>
          <w:color w:val="000000" w:themeColor="text1"/>
          <w:sz w:val="24"/>
          <w:szCs w:val="24"/>
          <w:lang w:eastAsia="ru-RU"/>
        </w:rPr>
      </w:pPr>
      <w:r w:rsidRPr="00A06316">
        <w:rPr>
          <w:rFonts w:ascii="Times New Roman" w:eastAsia="Times New Roman" w:hAnsi="Times New Roman"/>
          <w:b/>
          <w:bCs/>
          <w:iCs/>
          <w:color w:val="000000" w:themeColor="text1"/>
          <w:sz w:val="24"/>
          <w:szCs w:val="24"/>
          <w:lang w:eastAsia="ru-RU"/>
        </w:rPr>
        <w:t xml:space="preserve">Раздел </w:t>
      </w:r>
      <w:r w:rsidR="006D37C3" w:rsidRPr="00A06316">
        <w:rPr>
          <w:rFonts w:ascii="Times New Roman" w:eastAsia="Times New Roman" w:hAnsi="Times New Roman"/>
          <w:b/>
          <w:bCs/>
          <w:iCs/>
          <w:color w:val="000000" w:themeColor="text1"/>
          <w:sz w:val="24"/>
          <w:szCs w:val="24"/>
          <w:lang w:eastAsia="ru-RU"/>
        </w:rPr>
        <w:t>3</w:t>
      </w:r>
      <w:r w:rsidRPr="00A06316">
        <w:rPr>
          <w:rFonts w:ascii="Times New Roman" w:eastAsia="Times New Roman" w:hAnsi="Times New Roman"/>
          <w:b/>
          <w:bCs/>
          <w:iCs/>
          <w:color w:val="000000" w:themeColor="text1"/>
          <w:sz w:val="24"/>
          <w:szCs w:val="24"/>
          <w:lang w:eastAsia="ru-RU"/>
        </w:rPr>
        <w:t xml:space="preserve">. </w:t>
      </w:r>
      <w:r w:rsidR="006D37C3" w:rsidRPr="00A06316">
        <w:rPr>
          <w:rFonts w:ascii="Times New Roman" w:hAnsi="Times New Roman"/>
          <w:b/>
          <w:color w:val="000000" w:themeColor="text1"/>
          <w:sz w:val="24"/>
          <w:szCs w:val="24"/>
          <w:lang w:eastAsia="ru-RU"/>
        </w:rPr>
        <w:t>Эмоционально-волевые отклонения в детском возрасте. Ранний детский аутизм как искаженное психическое развитие</w:t>
      </w:r>
    </w:p>
    <w:p w:rsidR="006D37C3" w:rsidRPr="00A06316" w:rsidRDefault="006D37C3" w:rsidP="00A06316">
      <w:pPr>
        <w:spacing w:after="0" w:line="240" w:lineRule="auto"/>
        <w:ind w:firstLine="709"/>
        <w:jc w:val="both"/>
        <w:rPr>
          <w:rFonts w:ascii="Times New Roman" w:hAnsi="Times New Roman"/>
          <w:b/>
          <w:i/>
          <w:color w:val="000000" w:themeColor="text1"/>
          <w:sz w:val="24"/>
          <w:szCs w:val="24"/>
        </w:rPr>
      </w:pPr>
      <w:r w:rsidRPr="00A06316">
        <w:rPr>
          <w:rFonts w:ascii="Times New Roman" w:hAnsi="Times New Roman"/>
          <w:b/>
          <w:i/>
          <w:color w:val="000000" w:themeColor="text1"/>
          <w:sz w:val="24"/>
          <w:szCs w:val="24"/>
        </w:rPr>
        <w:lastRenderedPageBreak/>
        <w:t>Вариант 1.</w:t>
      </w:r>
    </w:p>
    <w:p w:rsidR="002D5242" w:rsidRPr="00A06316" w:rsidRDefault="002D5242" w:rsidP="00A06316">
      <w:pPr>
        <w:pStyle w:val="a6"/>
        <w:numPr>
          <w:ilvl w:val="0"/>
          <w:numId w:val="43"/>
        </w:numPr>
        <w:ind w:left="0" w:firstLine="709"/>
        <w:jc w:val="both"/>
        <w:rPr>
          <w:color w:val="000000" w:themeColor="text1"/>
        </w:rPr>
      </w:pPr>
      <w:r w:rsidRPr="00A06316">
        <w:rPr>
          <w:color w:val="000000" w:themeColor="text1"/>
        </w:rPr>
        <w:t>Ранний детский аутизм (определение)</w:t>
      </w:r>
    </w:p>
    <w:p w:rsidR="002D5242" w:rsidRPr="00A06316" w:rsidRDefault="002D5242" w:rsidP="00A06316">
      <w:pPr>
        <w:pStyle w:val="a6"/>
        <w:numPr>
          <w:ilvl w:val="0"/>
          <w:numId w:val="43"/>
        </w:numPr>
        <w:ind w:left="0" w:firstLine="709"/>
        <w:rPr>
          <w:color w:val="000000" w:themeColor="text1"/>
        </w:rPr>
      </w:pPr>
      <w:r w:rsidRPr="00A06316">
        <w:rPr>
          <w:color w:val="000000" w:themeColor="text1"/>
        </w:rPr>
        <w:t xml:space="preserve">Структура дефекта при синдроме РДА. </w:t>
      </w:r>
    </w:p>
    <w:p w:rsidR="002D5242" w:rsidRPr="00A06316" w:rsidRDefault="002D5242" w:rsidP="00A06316">
      <w:pPr>
        <w:pStyle w:val="a6"/>
        <w:numPr>
          <w:ilvl w:val="0"/>
          <w:numId w:val="43"/>
        </w:numPr>
        <w:ind w:left="0" w:firstLine="709"/>
        <w:rPr>
          <w:color w:val="000000" w:themeColor="text1"/>
        </w:rPr>
      </w:pPr>
      <w:r w:rsidRPr="00A06316">
        <w:rPr>
          <w:color w:val="000000" w:themeColor="text1"/>
        </w:rPr>
        <w:t xml:space="preserve">Виды аутизма. </w:t>
      </w:r>
    </w:p>
    <w:p w:rsidR="002D5242" w:rsidRPr="00A06316" w:rsidRDefault="002D5242" w:rsidP="00A06316">
      <w:pPr>
        <w:spacing w:after="0" w:line="240" w:lineRule="auto"/>
        <w:ind w:firstLine="709"/>
        <w:rPr>
          <w:rFonts w:ascii="Times New Roman" w:eastAsia="Times New Roman" w:hAnsi="Times New Roman"/>
          <w:b/>
          <w:i/>
          <w:color w:val="000000" w:themeColor="text1"/>
          <w:sz w:val="24"/>
          <w:szCs w:val="24"/>
          <w:lang w:eastAsia="ru-RU"/>
        </w:rPr>
      </w:pPr>
      <w:r w:rsidRPr="00A06316">
        <w:rPr>
          <w:rFonts w:ascii="Times New Roman" w:eastAsia="Times New Roman" w:hAnsi="Times New Roman"/>
          <w:b/>
          <w:i/>
          <w:color w:val="000000" w:themeColor="text1"/>
          <w:sz w:val="24"/>
          <w:szCs w:val="24"/>
          <w:lang w:eastAsia="ru-RU"/>
        </w:rPr>
        <w:t>Вариант 2.</w:t>
      </w:r>
    </w:p>
    <w:p w:rsidR="002D5242" w:rsidRPr="00A06316" w:rsidRDefault="002D5242" w:rsidP="00A06316">
      <w:pPr>
        <w:pStyle w:val="a6"/>
        <w:numPr>
          <w:ilvl w:val="0"/>
          <w:numId w:val="44"/>
        </w:numPr>
        <w:ind w:left="0" w:firstLine="709"/>
        <w:rPr>
          <w:color w:val="000000" w:themeColor="text1"/>
        </w:rPr>
      </w:pPr>
      <w:r w:rsidRPr="00A06316">
        <w:rPr>
          <w:color w:val="000000" w:themeColor="text1"/>
        </w:rPr>
        <w:t>Основные признаки аутизма.</w:t>
      </w:r>
    </w:p>
    <w:p w:rsidR="002D5242" w:rsidRPr="00A06316" w:rsidRDefault="002D5242" w:rsidP="00A06316">
      <w:pPr>
        <w:pStyle w:val="a6"/>
        <w:numPr>
          <w:ilvl w:val="0"/>
          <w:numId w:val="44"/>
        </w:numPr>
        <w:ind w:left="0" w:firstLine="709"/>
        <w:rPr>
          <w:color w:val="000000" w:themeColor="text1"/>
        </w:rPr>
      </w:pPr>
      <w:r w:rsidRPr="00A06316">
        <w:rPr>
          <w:color w:val="000000" w:themeColor="text1"/>
        </w:rPr>
        <w:t xml:space="preserve">Этиопатогенез некоторых форм РДА. </w:t>
      </w:r>
    </w:p>
    <w:p w:rsidR="002D5242" w:rsidRPr="00A06316" w:rsidRDefault="002D5242" w:rsidP="00A06316">
      <w:pPr>
        <w:pStyle w:val="a6"/>
        <w:numPr>
          <w:ilvl w:val="0"/>
          <w:numId w:val="44"/>
        </w:numPr>
        <w:ind w:left="0" w:firstLine="709"/>
        <w:jc w:val="both"/>
        <w:rPr>
          <w:b/>
          <w:i/>
          <w:color w:val="000000" w:themeColor="text1"/>
        </w:rPr>
      </w:pPr>
      <w:r w:rsidRPr="00A06316">
        <w:rPr>
          <w:color w:val="000000" w:themeColor="text1"/>
        </w:rPr>
        <w:t>Синдромы Каннера и Аспергера. Особенности проявления.</w:t>
      </w:r>
    </w:p>
    <w:p w:rsidR="002D5242" w:rsidRPr="00A06316" w:rsidRDefault="002D5242" w:rsidP="00A06316">
      <w:pPr>
        <w:spacing w:after="0" w:line="240" w:lineRule="auto"/>
        <w:ind w:firstLine="709"/>
        <w:rPr>
          <w:rFonts w:ascii="Times New Roman" w:eastAsia="Times New Roman" w:hAnsi="Times New Roman"/>
          <w:color w:val="000000" w:themeColor="text1"/>
          <w:sz w:val="24"/>
          <w:szCs w:val="24"/>
          <w:lang w:eastAsia="ru-RU"/>
        </w:rPr>
      </w:pPr>
      <w:r w:rsidRPr="00A06316">
        <w:rPr>
          <w:rFonts w:ascii="Times New Roman" w:eastAsia="Times New Roman" w:hAnsi="Times New Roman"/>
          <w:b/>
          <w:i/>
          <w:color w:val="000000" w:themeColor="text1"/>
          <w:sz w:val="24"/>
          <w:szCs w:val="24"/>
          <w:lang w:eastAsia="ru-RU"/>
        </w:rPr>
        <w:t xml:space="preserve">Вариант </w:t>
      </w:r>
      <w:r w:rsidR="006D37C3" w:rsidRPr="00A06316">
        <w:rPr>
          <w:rFonts w:ascii="Times New Roman" w:eastAsia="Times New Roman" w:hAnsi="Times New Roman"/>
          <w:b/>
          <w:i/>
          <w:color w:val="000000" w:themeColor="text1"/>
          <w:sz w:val="24"/>
          <w:szCs w:val="24"/>
          <w:lang w:eastAsia="ru-RU"/>
        </w:rPr>
        <w:t>3</w:t>
      </w:r>
    </w:p>
    <w:p w:rsidR="002D5242" w:rsidRPr="00A06316" w:rsidRDefault="002D5242" w:rsidP="00A06316">
      <w:pPr>
        <w:pStyle w:val="a6"/>
        <w:numPr>
          <w:ilvl w:val="0"/>
          <w:numId w:val="45"/>
        </w:numPr>
        <w:ind w:left="0" w:firstLine="709"/>
        <w:rPr>
          <w:color w:val="000000" w:themeColor="text1"/>
        </w:rPr>
      </w:pPr>
      <w:r w:rsidRPr="00A06316">
        <w:rPr>
          <w:color w:val="000000" w:themeColor="text1"/>
        </w:rPr>
        <w:t>Причины возникновения и систематика психопатий.</w:t>
      </w:r>
    </w:p>
    <w:p w:rsidR="002D5242" w:rsidRPr="00A06316" w:rsidRDefault="002D5242" w:rsidP="00A06316">
      <w:pPr>
        <w:pStyle w:val="a6"/>
        <w:numPr>
          <w:ilvl w:val="0"/>
          <w:numId w:val="45"/>
        </w:numPr>
        <w:ind w:left="0" w:firstLine="709"/>
        <w:rPr>
          <w:color w:val="000000" w:themeColor="text1"/>
        </w:rPr>
      </w:pPr>
      <w:r w:rsidRPr="00A06316">
        <w:rPr>
          <w:color w:val="000000" w:themeColor="text1"/>
        </w:rPr>
        <w:t> Акцентуации характера.</w:t>
      </w:r>
    </w:p>
    <w:p w:rsidR="002D5242" w:rsidRPr="00A06316" w:rsidRDefault="002D5242" w:rsidP="00A06316">
      <w:pPr>
        <w:pStyle w:val="a6"/>
        <w:numPr>
          <w:ilvl w:val="0"/>
          <w:numId w:val="45"/>
        </w:numPr>
        <w:ind w:left="0" w:firstLine="709"/>
        <w:rPr>
          <w:color w:val="000000" w:themeColor="text1"/>
        </w:rPr>
      </w:pPr>
      <w:r w:rsidRPr="00A06316">
        <w:rPr>
          <w:color w:val="000000" w:themeColor="text1"/>
        </w:rPr>
        <w:t>Неврозы и причины их возникновения.</w:t>
      </w:r>
    </w:p>
    <w:p w:rsidR="002D5242" w:rsidRPr="00A06316" w:rsidRDefault="002D5242" w:rsidP="00A06316">
      <w:pPr>
        <w:spacing w:after="0" w:line="240" w:lineRule="auto"/>
        <w:ind w:firstLine="709"/>
        <w:rPr>
          <w:rFonts w:ascii="Times New Roman" w:eastAsia="Times New Roman" w:hAnsi="Times New Roman"/>
          <w:b/>
          <w:i/>
          <w:color w:val="000000" w:themeColor="text1"/>
          <w:sz w:val="24"/>
          <w:szCs w:val="24"/>
          <w:lang w:eastAsia="ru-RU"/>
        </w:rPr>
      </w:pPr>
      <w:r w:rsidRPr="00A06316">
        <w:rPr>
          <w:rFonts w:ascii="Times New Roman" w:eastAsia="Times New Roman" w:hAnsi="Times New Roman"/>
          <w:b/>
          <w:i/>
          <w:color w:val="000000" w:themeColor="text1"/>
          <w:sz w:val="24"/>
          <w:szCs w:val="24"/>
          <w:lang w:eastAsia="ru-RU"/>
        </w:rPr>
        <w:t xml:space="preserve">Вариант </w:t>
      </w:r>
      <w:r w:rsidR="006D37C3" w:rsidRPr="00A06316">
        <w:rPr>
          <w:rFonts w:ascii="Times New Roman" w:eastAsia="Times New Roman" w:hAnsi="Times New Roman"/>
          <w:b/>
          <w:i/>
          <w:color w:val="000000" w:themeColor="text1"/>
          <w:sz w:val="24"/>
          <w:szCs w:val="24"/>
          <w:lang w:eastAsia="ru-RU"/>
        </w:rPr>
        <w:t>4</w:t>
      </w:r>
      <w:r w:rsidRPr="00A06316">
        <w:rPr>
          <w:rFonts w:ascii="Times New Roman" w:eastAsia="Times New Roman" w:hAnsi="Times New Roman"/>
          <w:b/>
          <w:i/>
          <w:color w:val="000000" w:themeColor="text1"/>
          <w:sz w:val="24"/>
          <w:szCs w:val="24"/>
          <w:lang w:eastAsia="ru-RU"/>
        </w:rPr>
        <w:t>.</w:t>
      </w:r>
    </w:p>
    <w:p w:rsidR="002D5242" w:rsidRPr="00A06316" w:rsidRDefault="002D5242" w:rsidP="00A06316">
      <w:pPr>
        <w:pStyle w:val="a6"/>
        <w:numPr>
          <w:ilvl w:val="0"/>
          <w:numId w:val="46"/>
        </w:numPr>
        <w:ind w:left="0" w:firstLine="709"/>
        <w:rPr>
          <w:color w:val="000000" w:themeColor="text1"/>
        </w:rPr>
      </w:pPr>
      <w:r w:rsidRPr="00A06316">
        <w:rPr>
          <w:color w:val="000000" w:themeColor="text1"/>
        </w:rPr>
        <w:t>Основные признаки психопатии.</w:t>
      </w:r>
    </w:p>
    <w:p w:rsidR="002D5242" w:rsidRPr="00A06316" w:rsidRDefault="002D5242" w:rsidP="00A06316">
      <w:pPr>
        <w:pStyle w:val="a6"/>
        <w:numPr>
          <w:ilvl w:val="0"/>
          <w:numId w:val="46"/>
        </w:numPr>
        <w:ind w:left="0" w:firstLine="709"/>
        <w:rPr>
          <w:color w:val="000000" w:themeColor="text1"/>
        </w:rPr>
      </w:pPr>
      <w:r w:rsidRPr="00A06316">
        <w:rPr>
          <w:color w:val="000000" w:themeColor="text1"/>
        </w:rPr>
        <w:t xml:space="preserve">​ Особенности невротического развития личности. </w:t>
      </w:r>
    </w:p>
    <w:p w:rsidR="002D5242" w:rsidRPr="00A06316" w:rsidRDefault="002D5242" w:rsidP="00A06316">
      <w:pPr>
        <w:pStyle w:val="a6"/>
        <w:numPr>
          <w:ilvl w:val="0"/>
          <w:numId w:val="46"/>
        </w:numPr>
        <w:ind w:left="0" w:firstLine="709"/>
        <w:rPr>
          <w:color w:val="000000" w:themeColor="text1"/>
        </w:rPr>
      </w:pPr>
      <w:r w:rsidRPr="00A06316">
        <w:rPr>
          <w:color w:val="000000" w:themeColor="text1"/>
        </w:rPr>
        <w:t>Девиантное и делинквентное поведение.</w:t>
      </w:r>
    </w:p>
    <w:p w:rsidR="002D5242" w:rsidRPr="00A06316" w:rsidRDefault="002D5242" w:rsidP="00A06316">
      <w:pPr>
        <w:spacing w:after="0" w:line="240" w:lineRule="auto"/>
        <w:ind w:firstLine="709"/>
        <w:rPr>
          <w:rFonts w:ascii="Times New Roman" w:eastAsia="Times New Roman" w:hAnsi="Times New Roman"/>
          <w:b/>
          <w:i/>
          <w:color w:val="000000" w:themeColor="text1"/>
          <w:sz w:val="24"/>
          <w:szCs w:val="24"/>
          <w:lang w:eastAsia="ru-RU"/>
        </w:rPr>
      </w:pPr>
      <w:r w:rsidRPr="00A06316">
        <w:rPr>
          <w:rFonts w:ascii="Times New Roman" w:eastAsia="Times New Roman" w:hAnsi="Times New Roman"/>
          <w:b/>
          <w:i/>
          <w:color w:val="000000" w:themeColor="text1"/>
          <w:sz w:val="24"/>
          <w:szCs w:val="24"/>
          <w:lang w:eastAsia="ru-RU"/>
        </w:rPr>
        <w:t xml:space="preserve">Вариант </w:t>
      </w:r>
      <w:r w:rsidR="006D37C3" w:rsidRPr="00A06316">
        <w:rPr>
          <w:rFonts w:ascii="Times New Roman" w:eastAsia="Times New Roman" w:hAnsi="Times New Roman"/>
          <w:b/>
          <w:i/>
          <w:color w:val="000000" w:themeColor="text1"/>
          <w:sz w:val="24"/>
          <w:szCs w:val="24"/>
          <w:lang w:eastAsia="ru-RU"/>
        </w:rPr>
        <w:t>5</w:t>
      </w:r>
      <w:r w:rsidRPr="00A06316">
        <w:rPr>
          <w:rFonts w:ascii="Times New Roman" w:eastAsia="Times New Roman" w:hAnsi="Times New Roman"/>
          <w:b/>
          <w:i/>
          <w:color w:val="000000" w:themeColor="text1"/>
          <w:sz w:val="24"/>
          <w:szCs w:val="24"/>
          <w:lang w:eastAsia="ru-RU"/>
        </w:rPr>
        <w:t>.</w:t>
      </w:r>
    </w:p>
    <w:p w:rsidR="002D5242" w:rsidRPr="00A06316" w:rsidRDefault="002D5242" w:rsidP="00A06316">
      <w:pPr>
        <w:pStyle w:val="a6"/>
        <w:numPr>
          <w:ilvl w:val="0"/>
          <w:numId w:val="47"/>
        </w:numPr>
        <w:ind w:left="0" w:firstLine="709"/>
        <w:rPr>
          <w:color w:val="000000" w:themeColor="text1"/>
        </w:rPr>
      </w:pPr>
      <w:r w:rsidRPr="00A06316">
        <w:rPr>
          <w:color w:val="000000" w:themeColor="text1"/>
        </w:rPr>
        <w:t>Основные признаки невроза.</w:t>
      </w:r>
    </w:p>
    <w:p w:rsidR="002D5242" w:rsidRPr="00A06316" w:rsidRDefault="002D5242" w:rsidP="00A06316">
      <w:pPr>
        <w:pStyle w:val="a6"/>
        <w:numPr>
          <w:ilvl w:val="0"/>
          <w:numId w:val="47"/>
        </w:numPr>
        <w:ind w:left="0" w:firstLine="709"/>
        <w:rPr>
          <w:color w:val="000000" w:themeColor="text1"/>
        </w:rPr>
      </w:pPr>
      <w:r w:rsidRPr="00A06316">
        <w:rPr>
          <w:color w:val="000000" w:themeColor="text1"/>
        </w:rPr>
        <w:t>Психопатоподобное поведение.</w:t>
      </w:r>
    </w:p>
    <w:p w:rsidR="002D5242" w:rsidRPr="00A06316" w:rsidRDefault="002D5242" w:rsidP="00A06316">
      <w:pPr>
        <w:pStyle w:val="a6"/>
        <w:numPr>
          <w:ilvl w:val="0"/>
          <w:numId w:val="47"/>
        </w:numPr>
        <w:ind w:left="0" w:firstLine="709"/>
        <w:rPr>
          <w:color w:val="000000" w:themeColor="text1"/>
        </w:rPr>
      </w:pPr>
      <w:r w:rsidRPr="00A06316">
        <w:rPr>
          <w:color w:val="000000" w:themeColor="text1"/>
        </w:rPr>
        <w:t>Виды акцентуаций</w:t>
      </w:r>
    </w:p>
    <w:p w:rsidR="002D5242" w:rsidRPr="00A06316" w:rsidRDefault="002D5242" w:rsidP="00A06316">
      <w:pPr>
        <w:spacing w:after="0" w:line="240" w:lineRule="auto"/>
        <w:ind w:firstLine="709"/>
        <w:rPr>
          <w:rFonts w:ascii="Times New Roman" w:eastAsia="Times New Roman" w:hAnsi="Times New Roman"/>
          <w:color w:val="000000" w:themeColor="text1"/>
          <w:sz w:val="24"/>
          <w:szCs w:val="24"/>
          <w:lang w:eastAsia="ru-RU"/>
        </w:rPr>
      </w:pPr>
    </w:p>
    <w:p w:rsidR="002D5242" w:rsidRPr="00A06316" w:rsidRDefault="002D5242" w:rsidP="00A06316">
      <w:pPr>
        <w:spacing w:after="0" w:line="240" w:lineRule="auto"/>
        <w:ind w:firstLine="709"/>
        <w:rPr>
          <w:rFonts w:ascii="Times New Roman" w:eastAsia="Times New Roman" w:hAnsi="Times New Roman"/>
          <w:b/>
          <w:color w:val="000000" w:themeColor="text1"/>
          <w:sz w:val="24"/>
          <w:szCs w:val="24"/>
          <w:lang w:eastAsia="ru-RU"/>
        </w:rPr>
      </w:pPr>
      <w:r w:rsidRPr="00A06316">
        <w:rPr>
          <w:rFonts w:ascii="Times New Roman" w:eastAsia="Times New Roman" w:hAnsi="Times New Roman"/>
          <w:b/>
          <w:color w:val="000000" w:themeColor="text1"/>
          <w:sz w:val="24"/>
          <w:szCs w:val="24"/>
          <w:lang w:eastAsia="ru-RU"/>
        </w:rPr>
        <w:t>Критерии оценки</w:t>
      </w:r>
    </w:p>
    <w:p w:rsidR="002D5242" w:rsidRPr="00A06316" w:rsidRDefault="002D5242" w:rsidP="005254B9">
      <w:pPr>
        <w:spacing w:after="0" w:line="240" w:lineRule="auto"/>
        <w:ind w:firstLine="709"/>
        <w:jc w:val="both"/>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w:t>
      </w:r>
    </w:p>
    <w:p w:rsidR="002D5242" w:rsidRPr="00A06316" w:rsidRDefault="002D5242" w:rsidP="005254B9">
      <w:pPr>
        <w:spacing w:after="0" w:line="240" w:lineRule="auto"/>
        <w:ind w:firstLine="709"/>
        <w:jc w:val="both"/>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w:t>
      </w:r>
    </w:p>
    <w:p w:rsidR="002D5242" w:rsidRPr="00A06316" w:rsidRDefault="002D5242" w:rsidP="00A06316">
      <w:pPr>
        <w:spacing w:after="0" w:line="240" w:lineRule="auto"/>
        <w:ind w:firstLine="709"/>
        <w:rPr>
          <w:rFonts w:ascii="Times New Roman" w:eastAsia="Times New Roman" w:hAnsi="Times New Roman"/>
          <w:color w:val="000000" w:themeColor="text1"/>
          <w:sz w:val="24"/>
          <w:szCs w:val="24"/>
          <w:lang w:eastAsia="ru-RU"/>
        </w:rPr>
      </w:pPr>
    </w:p>
    <w:p w:rsidR="002D5242" w:rsidRPr="00A06316" w:rsidRDefault="00887FC8" w:rsidP="00A06316">
      <w:pPr>
        <w:spacing w:after="0" w:line="240" w:lineRule="auto"/>
        <w:ind w:firstLine="709"/>
        <w:rPr>
          <w:rFonts w:ascii="Times New Roman" w:eastAsia="Times New Roman" w:hAnsi="Times New Roman"/>
          <w:b/>
          <w:bCs/>
          <w:color w:val="000000" w:themeColor="text1"/>
          <w:sz w:val="24"/>
          <w:szCs w:val="24"/>
          <w:lang w:eastAsia="ru-RU"/>
        </w:rPr>
      </w:pPr>
      <w:r>
        <w:rPr>
          <w:rFonts w:ascii="Times New Roman" w:eastAsia="Times New Roman" w:hAnsi="Times New Roman"/>
          <w:b/>
          <w:bCs/>
          <w:color w:val="000000" w:themeColor="text1"/>
          <w:sz w:val="24"/>
          <w:szCs w:val="24"/>
          <w:lang w:eastAsia="ru-RU"/>
        </w:rPr>
        <w:t>1</w:t>
      </w:r>
      <w:r w:rsidR="00A06316" w:rsidRPr="00A06316">
        <w:rPr>
          <w:rFonts w:ascii="Times New Roman" w:eastAsia="Times New Roman" w:hAnsi="Times New Roman"/>
          <w:b/>
          <w:bCs/>
          <w:color w:val="000000" w:themeColor="text1"/>
          <w:sz w:val="24"/>
          <w:szCs w:val="24"/>
          <w:lang w:eastAsia="ru-RU"/>
        </w:rPr>
        <w:t>.4 Вопросы для коллоквиума</w:t>
      </w:r>
    </w:p>
    <w:p w:rsidR="006D37C3" w:rsidRPr="00A06316" w:rsidRDefault="006D37C3" w:rsidP="00A06316">
      <w:pPr>
        <w:spacing w:after="0" w:line="240" w:lineRule="auto"/>
        <w:ind w:firstLine="709"/>
        <w:jc w:val="both"/>
        <w:rPr>
          <w:rFonts w:ascii="Times New Roman" w:hAnsi="Times New Roman"/>
          <w:b/>
          <w:i/>
          <w:color w:val="000000" w:themeColor="text1"/>
          <w:sz w:val="24"/>
          <w:szCs w:val="24"/>
        </w:rPr>
      </w:pPr>
      <w:r w:rsidRPr="00A06316">
        <w:rPr>
          <w:rFonts w:ascii="Times New Roman" w:eastAsia="Times New Roman" w:hAnsi="Times New Roman"/>
          <w:b/>
          <w:bCs/>
          <w:i/>
          <w:iCs/>
          <w:color w:val="000000" w:themeColor="text1"/>
          <w:sz w:val="24"/>
          <w:szCs w:val="24"/>
          <w:lang w:eastAsia="ru-RU"/>
        </w:rPr>
        <w:t xml:space="preserve">Раздел 4. </w:t>
      </w:r>
      <w:r w:rsidRPr="00A06316">
        <w:rPr>
          <w:rFonts w:ascii="Times New Roman" w:hAnsi="Times New Roman"/>
          <w:b/>
          <w:i/>
          <w:color w:val="000000" w:themeColor="text1"/>
          <w:sz w:val="24"/>
          <w:szCs w:val="24"/>
          <w:lang w:eastAsia="ru-RU"/>
        </w:rPr>
        <w:t>Психическое развитие детей с сенсорными нарушениями. Особенности психического развития детей с нарушением опорно-двигательного аппарата</w:t>
      </w:r>
    </w:p>
    <w:p w:rsidR="002D5242" w:rsidRPr="00A06316" w:rsidRDefault="002D5242" w:rsidP="00A06316">
      <w:pPr>
        <w:spacing w:after="0" w:line="240" w:lineRule="auto"/>
        <w:ind w:firstLine="709"/>
        <w:jc w:val="both"/>
        <w:rPr>
          <w:rFonts w:ascii="Times New Roman" w:eastAsia="Times New Roman" w:hAnsi="Times New Roman"/>
          <w:b/>
          <w:bCs/>
          <w:i/>
          <w:iCs/>
          <w:color w:val="000000" w:themeColor="text1"/>
          <w:sz w:val="24"/>
          <w:szCs w:val="24"/>
          <w:lang w:eastAsia="ru-RU"/>
        </w:rPr>
      </w:pPr>
      <w:r w:rsidRPr="00A06316">
        <w:rPr>
          <w:rFonts w:ascii="Times New Roman" w:eastAsia="Times New Roman" w:hAnsi="Times New Roman"/>
          <w:b/>
          <w:bCs/>
          <w:i/>
          <w:iCs/>
          <w:color w:val="000000" w:themeColor="text1"/>
          <w:sz w:val="24"/>
          <w:szCs w:val="24"/>
          <w:lang w:eastAsia="ru-RU"/>
        </w:rPr>
        <w:t>Вариант 1.</w:t>
      </w:r>
    </w:p>
    <w:p w:rsidR="002D5242" w:rsidRPr="00A06316" w:rsidRDefault="002D5242" w:rsidP="00A06316">
      <w:pPr>
        <w:pStyle w:val="a6"/>
        <w:numPr>
          <w:ilvl w:val="0"/>
          <w:numId w:val="35"/>
        </w:numPr>
        <w:ind w:left="0" w:firstLine="709"/>
        <w:jc w:val="both"/>
        <w:rPr>
          <w:color w:val="000000" w:themeColor="text1"/>
        </w:rPr>
      </w:pPr>
      <w:r w:rsidRPr="00A06316">
        <w:rPr>
          <w:color w:val="000000" w:themeColor="text1"/>
        </w:rPr>
        <w:t>Этиопатогенез двигательных нарушений.</w:t>
      </w:r>
    </w:p>
    <w:p w:rsidR="002D5242" w:rsidRPr="00A06316" w:rsidRDefault="002D5242" w:rsidP="00A06316">
      <w:pPr>
        <w:pStyle w:val="a6"/>
        <w:numPr>
          <w:ilvl w:val="0"/>
          <w:numId w:val="35"/>
        </w:numPr>
        <w:ind w:left="0" w:firstLine="709"/>
        <w:jc w:val="both"/>
        <w:rPr>
          <w:color w:val="000000" w:themeColor="text1"/>
        </w:rPr>
      </w:pPr>
      <w:r w:rsidRPr="00A06316">
        <w:rPr>
          <w:color w:val="000000" w:themeColor="text1"/>
        </w:rPr>
        <w:t xml:space="preserve"> Виды двигательных нарушений при ДЦП и возможности спортивной р</w:t>
      </w:r>
      <w:r w:rsidR="005254B9">
        <w:rPr>
          <w:color w:val="000000" w:themeColor="text1"/>
        </w:rPr>
        <w:t>еабилитации при каждом из них.</w:t>
      </w:r>
    </w:p>
    <w:p w:rsidR="002D5242" w:rsidRPr="00A06316" w:rsidRDefault="002D5242" w:rsidP="00A06316">
      <w:pPr>
        <w:pStyle w:val="a6"/>
        <w:numPr>
          <w:ilvl w:val="0"/>
          <w:numId w:val="35"/>
        </w:numPr>
        <w:ind w:left="0" w:firstLine="709"/>
        <w:jc w:val="both"/>
        <w:rPr>
          <w:color w:val="000000" w:themeColor="text1"/>
        </w:rPr>
      </w:pPr>
      <w:r w:rsidRPr="00A06316">
        <w:rPr>
          <w:color w:val="000000" w:themeColor="text1"/>
        </w:rPr>
        <w:t>Влияние моторного дефекта на развитие психики.</w:t>
      </w:r>
    </w:p>
    <w:p w:rsidR="002D5242" w:rsidRPr="00A06316" w:rsidRDefault="002D5242" w:rsidP="00A06316">
      <w:pPr>
        <w:pStyle w:val="a6"/>
        <w:numPr>
          <w:ilvl w:val="0"/>
          <w:numId w:val="35"/>
        </w:numPr>
        <w:ind w:left="0" w:firstLine="709"/>
        <w:jc w:val="both"/>
        <w:rPr>
          <w:color w:val="000000" w:themeColor="text1"/>
        </w:rPr>
      </w:pPr>
      <w:r w:rsidRPr="00A06316">
        <w:rPr>
          <w:color w:val="000000" w:themeColor="text1"/>
        </w:rPr>
        <w:t xml:space="preserve"> Структура дефекта при ДЦП. </w:t>
      </w:r>
    </w:p>
    <w:p w:rsidR="002D5242" w:rsidRPr="00A06316" w:rsidRDefault="002D5242" w:rsidP="00A06316">
      <w:pPr>
        <w:spacing w:after="0" w:line="240" w:lineRule="auto"/>
        <w:ind w:firstLine="709"/>
        <w:jc w:val="both"/>
        <w:rPr>
          <w:rFonts w:ascii="Times New Roman" w:eastAsia="Times New Roman" w:hAnsi="Times New Roman"/>
          <w:b/>
          <w:i/>
          <w:color w:val="000000" w:themeColor="text1"/>
          <w:sz w:val="24"/>
          <w:szCs w:val="24"/>
        </w:rPr>
      </w:pPr>
      <w:r w:rsidRPr="00A06316">
        <w:rPr>
          <w:rFonts w:ascii="Times New Roman" w:eastAsia="Times New Roman" w:hAnsi="Times New Roman"/>
          <w:b/>
          <w:i/>
          <w:color w:val="000000" w:themeColor="text1"/>
          <w:sz w:val="24"/>
          <w:szCs w:val="24"/>
        </w:rPr>
        <w:t>Вариант 2</w:t>
      </w:r>
    </w:p>
    <w:p w:rsidR="002D5242" w:rsidRPr="00A06316" w:rsidRDefault="002D5242" w:rsidP="00A06316">
      <w:pPr>
        <w:pStyle w:val="a6"/>
        <w:numPr>
          <w:ilvl w:val="0"/>
          <w:numId w:val="53"/>
        </w:numPr>
        <w:ind w:left="0" w:firstLine="709"/>
        <w:jc w:val="both"/>
        <w:rPr>
          <w:color w:val="000000" w:themeColor="text1"/>
        </w:rPr>
      </w:pPr>
      <w:r w:rsidRPr="00A06316">
        <w:rPr>
          <w:color w:val="000000" w:themeColor="text1"/>
        </w:rPr>
        <w:t>Особенности познавательной деятельности детей, страдающих ДЦП.</w:t>
      </w:r>
    </w:p>
    <w:p w:rsidR="002D5242" w:rsidRPr="00A06316" w:rsidRDefault="002D5242" w:rsidP="00A06316">
      <w:pPr>
        <w:pStyle w:val="a6"/>
        <w:numPr>
          <w:ilvl w:val="0"/>
          <w:numId w:val="53"/>
        </w:numPr>
        <w:ind w:left="0" w:firstLine="709"/>
        <w:jc w:val="both"/>
        <w:rPr>
          <w:color w:val="000000" w:themeColor="text1"/>
        </w:rPr>
      </w:pPr>
      <w:r w:rsidRPr="00A06316">
        <w:rPr>
          <w:color w:val="000000" w:themeColor="text1"/>
        </w:rPr>
        <w:t>Особенности эмоционально-волевой сферы детей, страдающих ДЦП.</w:t>
      </w:r>
    </w:p>
    <w:p w:rsidR="002D5242" w:rsidRPr="00A06316" w:rsidRDefault="002D5242" w:rsidP="00A06316">
      <w:pPr>
        <w:pStyle w:val="a6"/>
        <w:numPr>
          <w:ilvl w:val="0"/>
          <w:numId w:val="53"/>
        </w:numPr>
        <w:ind w:left="0" w:firstLine="709"/>
        <w:jc w:val="both"/>
        <w:rPr>
          <w:color w:val="000000" w:themeColor="text1"/>
        </w:rPr>
      </w:pPr>
      <w:r w:rsidRPr="00A06316">
        <w:rPr>
          <w:color w:val="000000" w:themeColor="text1"/>
        </w:rPr>
        <w:t>Особенности  личности детей, страдающих ДЦП.</w:t>
      </w:r>
    </w:p>
    <w:p w:rsidR="002D5242" w:rsidRPr="00A06316" w:rsidRDefault="002D5242" w:rsidP="00A06316">
      <w:pPr>
        <w:pStyle w:val="a6"/>
        <w:numPr>
          <w:ilvl w:val="0"/>
          <w:numId w:val="53"/>
        </w:numPr>
        <w:ind w:left="0" w:firstLine="709"/>
        <w:jc w:val="both"/>
        <w:rPr>
          <w:color w:val="000000" w:themeColor="text1"/>
        </w:rPr>
      </w:pPr>
      <w:r w:rsidRPr="00A06316">
        <w:rPr>
          <w:color w:val="000000" w:themeColor="text1"/>
        </w:rPr>
        <w:t>Реабилитация лиц с нарушениями опорно-двигательного аппарата, особенности спортивной реабилитации.</w:t>
      </w:r>
    </w:p>
    <w:p w:rsidR="002D5242" w:rsidRPr="00A06316" w:rsidRDefault="002D5242" w:rsidP="00A06316">
      <w:pPr>
        <w:spacing w:after="0" w:line="240" w:lineRule="auto"/>
        <w:ind w:firstLine="709"/>
        <w:jc w:val="both"/>
        <w:rPr>
          <w:rFonts w:ascii="Times New Roman" w:eastAsia="Times New Roman" w:hAnsi="Times New Roman"/>
          <w:color w:val="000000" w:themeColor="text1"/>
          <w:sz w:val="24"/>
          <w:szCs w:val="24"/>
          <w:lang w:eastAsia="ru-RU"/>
        </w:rPr>
      </w:pPr>
    </w:p>
    <w:p w:rsidR="002D5242" w:rsidRPr="00A06316" w:rsidRDefault="002D5242" w:rsidP="00A06316">
      <w:pPr>
        <w:spacing w:after="0" w:line="240" w:lineRule="auto"/>
        <w:ind w:firstLine="709"/>
        <w:jc w:val="both"/>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Критерии оценки:</w:t>
      </w:r>
    </w:p>
    <w:p w:rsidR="002D5242" w:rsidRPr="00A06316" w:rsidRDefault="002D5242" w:rsidP="00A06316">
      <w:pPr>
        <w:spacing w:after="0" w:line="240" w:lineRule="auto"/>
        <w:ind w:firstLine="709"/>
        <w:jc w:val="both"/>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 оценка «зачтено» ставится студенту, если он твердо знает учебный материал, владеет понятиями и терминологией, при изложении ответа на вопрос коллоквиума не допускает существенных ошибок, выполнил задания для самостоятельной работы студента.</w:t>
      </w:r>
    </w:p>
    <w:p w:rsidR="002D5242" w:rsidRPr="00A06316" w:rsidRDefault="002D5242" w:rsidP="00A06316">
      <w:pPr>
        <w:spacing w:after="0" w:line="240" w:lineRule="auto"/>
        <w:ind w:firstLine="709"/>
        <w:jc w:val="both"/>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lastRenderedPageBreak/>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rsidR="002D5242" w:rsidRPr="00A06316" w:rsidRDefault="002D5242" w:rsidP="00A06316">
      <w:pPr>
        <w:spacing w:after="0" w:line="240" w:lineRule="auto"/>
        <w:ind w:firstLine="709"/>
        <w:jc w:val="both"/>
        <w:rPr>
          <w:rFonts w:ascii="Times New Roman" w:eastAsia="Times New Roman" w:hAnsi="Times New Roman"/>
          <w:color w:val="000000" w:themeColor="text1"/>
          <w:sz w:val="24"/>
          <w:szCs w:val="24"/>
          <w:lang w:eastAsia="ru-RU"/>
        </w:rPr>
      </w:pPr>
    </w:p>
    <w:p w:rsidR="002D5242" w:rsidRPr="00A06316" w:rsidRDefault="00887FC8" w:rsidP="00A06316">
      <w:pPr>
        <w:spacing w:after="0" w:line="240" w:lineRule="auto"/>
        <w:ind w:firstLine="709"/>
        <w:jc w:val="both"/>
        <w:rPr>
          <w:rFonts w:ascii="Times New Roman" w:hAnsi="Times New Roman"/>
          <w:color w:val="000000" w:themeColor="text1"/>
          <w:sz w:val="24"/>
          <w:szCs w:val="24"/>
        </w:rPr>
      </w:pPr>
      <w:r>
        <w:rPr>
          <w:rFonts w:ascii="Times New Roman" w:hAnsi="Times New Roman"/>
          <w:b/>
          <w:color w:val="000000" w:themeColor="text1"/>
          <w:sz w:val="24"/>
          <w:szCs w:val="24"/>
        </w:rPr>
        <w:t>1</w:t>
      </w:r>
      <w:r w:rsidR="00A06316">
        <w:rPr>
          <w:rFonts w:ascii="Times New Roman" w:hAnsi="Times New Roman"/>
          <w:b/>
          <w:color w:val="000000" w:themeColor="text1"/>
          <w:sz w:val="24"/>
          <w:szCs w:val="24"/>
        </w:rPr>
        <w:t>.5</w:t>
      </w:r>
      <w:r w:rsidR="002D5242" w:rsidRPr="00A06316">
        <w:rPr>
          <w:rFonts w:ascii="Times New Roman" w:hAnsi="Times New Roman"/>
          <w:b/>
          <w:color w:val="000000" w:themeColor="text1"/>
          <w:sz w:val="24"/>
          <w:szCs w:val="24"/>
        </w:rPr>
        <w:t xml:space="preserve"> Задания для терминологического диктанта</w:t>
      </w:r>
    </w:p>
    <w:p w:rsidR="00507676" w:rsidRPr="00A06316" w:rsidRDefault="00507676" w:rsidP="00A06316">
      <w:pPr>
        <w:spacing w:after="0" w:line="240" w:lineRule="auto"/>
        <w:ind w:firstLine="709"/>
        <w:rPr>
          <w:rFonts w:ascii="Times New Roman" w:eastAsia="Times New Roman" w:hAnsi="Times New Roman"/>
          <w:b/>
          <w:bCs/>
          <w:i/>
          <w:iCs/>
          <w:color w:val="000000" w:themeColor="text1"/>
          <w:sz w:val="24"/>
          <w:szCs w:val="24"/>
          <w:lang w:eastAsia="ru-RU"/>
        </w:rPr>
      </w:pPr>
      <w:r w:rsidRPr="00A06316">
        <w:rPr>
          <w:rFonts w:ascii="Times New Roman" w:eastAsia="Times New Roman" w:hAnsi="Times New Roman"/>
          <w:b/>
          <w:i/>
          <w:color w:val="000000" w:themeColor="text1"/>
          <w:sz w:val="24"/>
          <w:szCs w:val="24"/>
          <w:lang w:eastAsia="ru-RU"/>
        </w:rPr>
        <w:t xml:space="preserve">Раздел2.  </w:t>
      </w:r>
      <w:r w:rsidRPr="00A06316">
        <w:rPr>
          <w:rFonts w:ascii="Times New Roman" w:hAnsi="Times New Roman"/>
          <w:b/>
          <w:i/>
          <w:color w:val="000000" w:themeColor="text1"/>
          <w:sz w:val="24"/>
          <w:szCs w:val="24"/>
          <w:lang w:eastAsia="ru-RU"/>
        </w:rPr>
        <w:t>Особенности психического развития детей с нарушениями интеллекта и с задержкой психического развития. Тяжелые речевые нарушения</w:t>
      </w:r>
    </w:p>
    <w:p w:rsidR="002D5242" w:rsidRPr="00A06316" w:rsidRDefault="002D5242" w:rsidP="00A06316">
      <w:pPr>
        <w:spacing w:after="0" w:line="240" w:lineRule="auto"/>
        <w:ind w:firstLine="709"/>
        <w:rPr>
          <w:rFonts w:ascii="Times New Roman" w:eastAsia="Times New Roman" w:hAnsi="Times New Roman"/>
          <w:b/>
          <w:bCs/>
          <w:i/>
          <w:iCs/>
          <w:color w:val="000000" w:themeColor="text1"/>
          <w:sz w:val="24"/>
          <w:szCs w:val="24"/>
          <w:lang w:eastAsia="ru-RU"/>
        </w:rPr>
      </w:pPr>
      <w:r w:rsidRPr="00A06316">
        <w:rPr>
          <w:rFonts w:ascii="Times New Roman" w:eastAsia="Times New Roman" w:hAnsi="Times New Roman"/>
          <w:b/>
          <w:bCs/>
          <w:i/>
          <w:iCs/>
          <w:color w:val="000000" w:themeColor="text1"/>
          <w:sz w:val="24"/>
          <w:szCs w:val="24"/>
          <w:lang w:eastAsia="ru-RU"/>
        </w:rPr>
        <w:t>Вариант1.</w:t>
      </w:r>
    </w:p>
    <w:p w:rsidR="00A06316" w:rsidRPr="00A06316" w:rsidRDefault="002D5242" w:rsidP="00A06316">
      <w:pPr>
        <w:pStyle w:val="a6"/>
        <w:numPr>
          <w:ilvl w:val="0"/>
          <w:numId w:val="48"/>
        </w:numPr>
        <w:ind w:left="0" w:firstLine="709"/>
        <w:jc w:val="both"/>
        <w:rPr>
          <w:color w:val="000000" w:themeColor="text1"/>
        </w:rPr>
      </w:pPr>
      <w:r w:rsidRPr="00A06316">
        <w:rPr>
          <w:color w:val="000000" w:themeColor="text1"/>
        </w:rPr>
        <w:t>Общее недоразвитие речи -</w:t>
      </w:r>
      <w:r w:rsidRPr="00A06316">
        <w:rPr>
          <w:color w:val="000000" w:themeColor="text1"/>
          <w:shd w:val="clear" w:color="auto" w:fill="FFFFFF"/>
        </w:rPr>
        <w:t xml:space="preserve"> нарушение формирования всех сторон речи (звуковой, лексико-грамматической, семантической) при различных сложных речевых расстройствах у детей с нормальным интеллектом и полноценным слухом</w:t>
      </w:r>
      <w:r w:rsidRPr="00A06316">
        <w:rPr>
          <w:rFonts w:ascii="Arial" w:hAnsi="Arial" w:cs="Arial"/>
          <w:color w:val="000000" w:themeColor="text1"/>
          <w:shd w:val="clear" w:color="auto" w:fill="FFFFFF"/>
        </w:rPr>
        <w:t>. </w:t>
      </w:r>
    </w:p>
    <w:p w:rsidR="00A06316" w:rsidRPr="00A06316" w:rsidRDefault="002D5242" w:rsidP="005254B9">
      <w:pPr>
        <w:pStyle w:val="a6"/>
        <w:numPr>
          <w:ilvl w:val="0"/>
          <w:numId w:val="48"/>
        </w:numPr>
        <w:ind w:left="0" w:firstLine="709"/>
        <w:jc w:val="both"/>
        <w:rPr>
          <w:color w:val="000000" w:themeColor="text1"/>
        </w:rPr>
      </w:pPr>
      <w:r w:rsidRPr="00A06316">
        <w:rPr>
          <w:b/>
          <w:color w:val="000000" w:themeColor="text1"/>
        </w:rPr>
        <w:t>Д</w:t>
      </w:r>
      <w:r w:rsidRPr="00A06316">
        <w:rPr>
          <w:color w:val="000000" w:themeColor="text1"/>
        </w:rPr>
        <w:t xml:space="preserve">ислалия - </w:t>
      </w:r>
      <w:r w:rsidRPr="00A06316">
        <w:rPr>
          <w:color w:val="000000" w:themeColor="text1"/>
          <w:shd w:val="clear" w:color="auto" w:fill="FFFFFF"/>
        </w:rPr>
        <w:t>(греч. dys – нарушение + греч. lalia – речь) — нарушение звукопроизношения при нормальном слухе и сохранной иннервации артикуляционного аппарата</w:t>
      </w:r>
      <w:r w:rsidRPr="00A06316">
        <w:rPr>
          <w:rFonts w:ascii="Arial" w:hAnsi="Arial" w:cs="Arial"/>
          <w:color w:val="000000" w:themeColor="text1"/>
          <w:sz w:val="27"/>
          <w:szCs w:val="27"/>
          <w:shd w:val="clear" w:color="auto" w:fill="FFFFFF"/>
        </w:rPr>
        <w:t>.</w:t>
      </w:r>
    </w:p>
    <w:p w:rsidR="002D5242" w:rsidRPr="00A06316" w:rsidRDefault="002D5242" w:rsidP="005254B9">
      <w:pPr>
        <w:pStyle w:val="a6"/>
        <w:numPr>
          <w:ilvl w:val="0"/>
          <w:numId w:val="48"/>
        </w:numPr>
        <w:ind w:left="0" w:firstLine="709"/>
        <w:jc w:val="both"/>
        <w:rPr>
          <w:color w:val="000000" w:themeColor="text1"/>
        </w:rPr>
      </w:pPr>
      <w:r w:rsidRPr="00A06316">
        <w:rPr>
          <w:color w:val="000000" w:themeColor="text1"/>
        </w:rPr>
        <w:t>Логоневроз – (заикание)</w:t>
      </w:r>
      <w:r w:rsidRPr="00A06316">
        <w:rPr>
          <w:b/>
          <w:bCs/>
          <w:color w:val="000000" w:themeColor="text1"/>
          <w:shd w:val="clear" w:color="auto" w:fill="FFFFFF"/>
        </w:rPr>
        <w:t>это</w:t>
      </w:r>
      <w:r w:rsidRPr="00A06316">
        <w:rPr>
          <w:color w:val="000000" w:themeColor="text1"/>
          <w:shd w:val="clear" w:color="auto" w:fill="FFFFFF"/>
        </w:rPr>
        <w:t> нарушение плавности и темпа речи в виде задержки, изменения, повторения или удлинения отдельных звуков, слогов и слов</w:t>
      </w:r>
      <w:r w:rsidRPr="00A06316">
        <w:rPr>
          <w:color w:val="000000" w:themeColor="text1"/>
        </w:rPr>
        <w:t xml:space="preserve"> .</w:t>
      </w:r>
    </w:p>
    <w:p w:rsidR="002D5242" w:rsidRPr="00A06316" w:rsidRDefault="002D5242" w:rsidP="00A06316">
      <w:pPr>
        <w:spacing w:after="0" w:line="240" w:lineRule="auto"/>
        <w:ind w:firstLine="709"/>
        <w:jc w:val="both"/>
        <w:rPr>
          <w:rFonts w:ascii="Times New Roman" w:hAnsi="Times New Roman"/>
          <w:b/>
          <w:i/>
          <w:color w:val="000000" w:themeColor="text1"/>
          <w:sz w:val="24"/>
          <w:szCs w:val="24"/>
        </w:rPr>
      </w:pPr>
      <w:r w:rsidRPr="00A06316">
        <w:rPr>
          <w:rFonts w:ascii="Times New Roman" w:hAnsi="Times New Roman"/>
          <w:b/>
          <w:i/>
          <w:color w:val="000000" w:themeColor="text1"/>
          <w:sz w:val="24"/>
          <w:szCs w:val="24"/>
        </w:rPr>
        <w:t>Вариант 2.</w:t>
      </w:r>
    </w:p>
    <w:p w:rsidR="002D5242" w:rsidRPr="00A06316" w:rsidRDefault="002D5242" w:rsidP="00A06316">
      <w:pPr>
        <w:pStyle w:val="a6"/>
        <w:numPr>
          <w:ilvl w:val="0"/>
          <w:numId w:val="49"/>
        </w:numPr>
        <w:ind w:left="0" w:firstLine="709"/>
        <w:jc w:val="both"/>
        <w:rPr>
          <w:color w:val="000000" w:themeColor="text1"/>
        </w:rPr>
      </w:pPr>
      <w:r w:rsidRPr="00A06316">
        <w:rPr>
          <w:color w:val="000000" w:themeColor="text1"/>
        </w:rPr>
        <w:t xml:space="preserve">Фонетико-фонематическое недоразвитие - </w:t>
      </w:r>
      <w:r w:rsidRPr="00A06316">
        <w:rPr>
          <w:color w:val="000000" w:themeColor="text1"/>
          <w:shd w:val="clear" w:color="auto" w:fill="FFFFFF"/>
        </w:rPr>
        <w:t>нарушение процессов звукопроизношения и восприятия фонем при различных речевых нарушениях у детей с нормальным интеллектом и биологическим слухом. </w:t>
      </w:r>
    </w:p>
    <w:p w:rsidR="002D5242" w:rsidRPr="00A06316" w:rsidRDefault="002D5242" w:rsidP="00A06316">
      <w:pPr>
        <w:pStyle w:val="a6"/>
        <w:numPr>
          <w:ilvl w:val="0"/>
          <w:numId w:val="49"/>
        </w:numPr>
        <w:ind w:left="0" w:firstLine="709"/>
        <w:jc w:val="both"/>
        <w:rPr>
          <w:color w:val="000000" w:themeColor="text1"/>
        </w:rPr>
      </w:pPr>
      <w:r w:rsidRPr="00A06316">
        <w:rPr>
          <w:color w:val="000000" w:themeColor="text1"/>
        </w:rPr>
        <w:t xml:space="preserve">Дизартрия - </w:t>
      </w:r>
      <w:r w:rsidRPr="00A06316">
        <w:rPr>
          <w:color w:val="000000" w:themeColor="text1"/>
          <w:shd w:val="clear" w:color="auto" w:fill="FFFFFF"/>
        </w:rPr>
        <w:t>нарушение произносительной стороны речи,обусловленное недостаточностью иннервации речевого аппарата </w:t>
      </w:r>
      <w:r w:rsidRPr="00A06316">
        <w:rPr>
          <w:color w:val="000000" w:themeColor="text1"/>
        </w:rPr>
        <w:t>.</w:t>
      </w:r>
    </w:p>
    <w:p w:rsidR="002D5242" w:rsidRPr="00A06316" w:rsidRDefault="002D5242" w:rsidP="00A06316">
      <w:pPr>
        <w:pStyle w:val="a6"/>
        <w:numPr>
          <w:ilvl w:val="0"/>
          <w:numId w:val="49"/>
        </w:numPr>
        <w:ind w:left="0" w:firstLine="709"/>
        <w:jc w:val="both"/>
        <w:rPr>
          <w:color w:val="000000" w:themeColor="text1"/>
        </w:rPr>
      </w:pPr>
      <w:r w:rsidRPr="00A06316">
        <w:rPr>
          <w:color w:val="000000" w:themeColor="text1"/>
        </w:rPr>
        <w:t xml:space="preserve">Ринолалия - </w:t>
      </w:r>
      <w:r w:rsidRPr="00A06316">
        <w:rPr>
          <w:color w:val="000000" w:themeColor="text1"/>
          <w:shd w:val="clear" w:color="auto" w:fill="FFFFFF"/>
        </w:rPr>
        <w:t>расстройства артикуляции и голосообразования, обусловленные анатомическими дефектами строения и функционирования речевого аппарата.</w:t>
      </w:r>
    </w:p>
    <w:p w:rsidR="002D5242" w:rsidRPr="00A06316" w:rsidRDefault="002D5242" w:rsidP="00A06316">
      <w:pPr>
        <w:spacing w:after="0" w:line="240" w:lineRule="auto"/>
        <w:ind w:firstLine="709"/>
        <w:jc w:val="both"/>
        <w:rPr>
          <w:rFonts w:ascii="Times New Roman" w:hAnsi="Times New Roman"/>
          <w:color w:val="000000" w:themeColor="text1"/>
          <w:sz w:val="24"/>
          <w:szCs w:val="24"/>
        </w:rPr>
      </w:pPr>
    </w:p>
    <w:p w:rsidR="00507676" w:rsidRPr="00A06316" w:rsidRDefault="00507676" w:rsidP="00A06316">
      <w:pPr>
        <w:spacing w:after="0" w:line="240" w:lineRule="auto"/>
        <w:ind w:firstLine="709"/>
        <w:rPr>
          <w:rFonts w:ascii="Times New Roman" w:hAnsi="Times New Roman"/>
          <w:b/>
          <w:color w:val="000000" w:themeColor="text1"/>
          <w:sz w:val="24"/>
          <w:szCs w:val="24"/>
          <w:lang w:eastAsia="ru-RU"/>
        </w:rPr>
      </w:pPr>
      <w:r w:rsidRPr="00A06316">
        <w:rPr>
          <w:rFonts w:ascii="Times New Roman" w:eastAsia="Times New Roman" w:hAnsi="Times New Roman"/>
          <w:b/>
          <w:bCs/>
          <w:iCs/>
          <w:color w:val="000000" w:themeColor="text1"/>
          <w:sz w:val="24"/>
          <w:szCs w:val="24"/>
          <w:lang w:eastAsia="ru-RU"/>
        </w:rPr>
        <w:t xml:space="preserve">Раздел 3. </w:t>
      </w:r>
      <w:r w:rsidRPr="00A06316">
        <w:rPr>
          <w:rFonts w:ascii="Times New Roman" w:hAnsi="Times New Roman"/>
          <w:b/>
          <w:color w:val="000000" w:themeColor="text1"/>
          <w:sz w:val="24"/>
          <w:szCs w:val="24"/>
          <w:lang w:eastAsia="ru-RU"/>
        </w:rPr>
        <w:t>Эмоционально-волевые отклонения в детском возрасте. Ранний детский аутизм как искаженное психическое развитие</w:t>
      </w:r>
    </w:p>
    <w:p w:rsidR="00507676" w:rsidRPr="00A06316" w:rsidRDefault="00507676" w:rsidP="00A06316">
      <w:pPr>
        <w:spacing w:after="0" w:line="240" w:lineRule="auto"/>
        <w:ind w:firstLine="709"/>
        <w:jc w:val="both"/>
        <w:rPr>
          <w:color w:val="000000" w:themeColor="text1"/>
        </w:rPr>
      </w:pPr>
    </w:p>
    <w:p w:rsidR="002D5242" w:rsidRPr="00A06316" w:rsidRDefault="002D5242" w:rsidP="00A06316">
      <w:pPr>
        <w:spacing w:after="0" w:line="240" w:lineRule="auto"/>
        <w:ind w:firstLine="709"/>
        <w:rPr>
          <w:rFonts w:ascii="Times New Roman" w:eastAsia="Times New Roman" w:hAnsi="Times New Roman"/>
          <w:color w:val="000000" w:themeColor="text1"/>
          <w:sz w:val="24"/>
          <w:szCs w:val="24"/>
          <w:lang w:eastAsia="ru-RU"/>
        </w:rPr>
      </w:pPr>
      <w:r w:rsidRPr="00A06316">
        <w:rPr>
          <w:rFonts w:ascii="Times New Roman" w:eastAsia="Times New Roman" w:hAnsi="Times New Roman"/>
          <w:b/>
          <w:bCs/>
          <w:i/>
          <w:iCs/>
          <w:color w:val="000000" w:themeColor="text1"/>
          <w:sz w:val="24"/>
          <w:szCs w:val="24"/>
          <w:lang w:eastAsia="ru-RU"/>
        </w:rPr>
        <w:t>Вариант 1.</w:t>
      </w:r>
    </w:p>
    <w:p w:rsidR="002D5242" w:rsidRPr="00A06316" w:rsidRDefault="002D5242" w:rsidP="00A06316">
      <w:pPr>
        <w:pStyle w:val="a6"/>
        <w:numPr>
          <w:ilvl w:val="0"/>
          <w:numId w:val="50"/>
        </w:numPr>
        <w:ind w:left="0" w:firstLine="709"/>
        <w:jc w:val="both"/>
        <w:rPr>
          <w:color w:val="000000" w:themeColor="text1"/>
        </w:rPr>
      </w:pPr>
      <w:r w:rsidRPr="00A06316">
        <w:rPr>
          <w:color w:val="000000" w:themeColor="text1"/>
        </w:rPr>
        <w:t>Психопатия – это стойкое тотальное расстройство личности, вызывающее нарушение социальной адаптации.</w:t>
      </w:r>
    </w:p>
    <w:p w:rsidR="002D5242" w:rsidRPr="00A06316" w:rsidRDefault="002D5242" w:rsidP="00A06316">
      <w:pPr>
        <w:pStyle w:val="a6"/>
        <w:numPr>
          <w:ilvl w:val="0"/>
          <w:numId w:val="50"/>
        </w:numPr>
        <w:ind w:left="0" w:firstLine="709"/>
        <w:jc w:val="both"/>
        <w:rPr>
          <w:color w:val="000000" w:themeColor="text1"/>
        </w:rPr>
      </w:pPr>
      <w:r w:rsidRPr="00A06316">
        <w:rPr>
          <w:color w:val="000000" w:themeColor="text1"/>
        </w:rPr>
        <w:t xml:space="preserve">Фобия - </w:t>
      </w:r>
      <w:r w:rsidRPr="00A06316">
        <w:rPr>
          <w:color w:val="000000" w:themeColor="text1"/>
          <w:shd w:val="clear" w:color="auto" w:fill="FFFFFF"/>
        </w:rPr>
        <w:t>страх — симптом, сутью которого является иррациональный неконтролируемый страх или устойчивое переживание излишней тревоги в определённых ситуациях или в присутствии (ожидании) некоего известного объекта.</w:t>
      </w:r>
      <w:r w:rsidRPr="00A06316">
        <w:rPr>
          <w:color w:val="000000" w:themeColor="text1"/>
        </w:rPr>
        <w:t>.</w:t>
      </w:r>
    </w:p>
    <w:p w:rsidR="002D5242" w:rsidRPr="00A06316" w:rsidRDefault="002D5242" w:rsidP="00A06316">
      <w:pPr>
        <w:pStyle w:val="a6"/>
        <w:numPr>
          <w:ilvl w:val="0"/>
          <w:numId w:val="50"/>
        </w:numPr>
        <w:ind w:left="0" w:firstLine="709"/>
        <w:jc w:val="both"/>
        <w:rPr>
          <w:color w:val="000000" w:themeColor="text1"/>
        </w:rPr>
      </w:pPr>
      <w:r w:rsidRPr="00A06316">
        <w:rPr>
          <w:color w:val="000000" w:themeColor="text1"/>
        </w:rPr>
        <w:t>Девиантное поведение -</w:t>
      </w:r>
      <w:r w:rsidRPr="00A06316">
        <w:rPr>
          <w:b/>
          <w:bCs/>
          <w:color w:val="000000" w:themeColor="text1"/>
          <w:shd w:val="clear" w:color="auto" w:fill="FFFFFF"/>
        </w:rPr>
        <w:t>(</w:t>
      </w:r>
      <w:r w:rsidRPr="00A06316">
        <w:rPr>
          <w:color w:val="000000" w:themeColor="text1"/>
          <w:shd w:val="clear" w:color="auto" w:fill="FFFFFF"/>
        </w:rPr>
        <w:t>также социальная девиация, отклоняющееся</w:t>
      </w:r>
      <w:r w:rsidRPr="00A06316">
        <w:rPr>
          <w:b/>
          <w:bCs/>
          <w:color w:val="000000" w:themeColor="text1"/>
          <w:shd w:val="clear" w:color="auto" w:fill="FFFFFF"/>
        </w:rPr>
        <w:t>поведение</w:t>
      </w:r>
      <w:r w:rsidRPr="00A06316">
        <w:rPr>
          <w:color w:val="000000" w:themeColor="text1"/>
          <w:shd w:val="clear" w:color="auto" w:fill="FFFFFF"/>
        </w:rPr>
        <w:t>) (лат. deviation — отклонение) — </w:t>
      </w:r>
      <w:r w:rsidRPr="00A06316">
        <w:rPr>
          <w:b/>
          <w:bCs/>
          <w:color w:val="000000" w:themeColor="text1"/>
          <w:shd w:val="clear" w:color="auto" w:fill="FFFFFF"/>
        </w:rPr>
        <w:t>это</w:t>
      </w:r>
      <w:r w:rsidRPr="00A06316">
        <w:rPr>
          <w:color w:val="000000" w:themeColor="text1"/>
          <w:shd w:val="clear" w:color="auto" w:fill="FFFFFF"/>
        </w:rPr>
        <w:t> устойчивое </w:t>
      </w:r>
      <w:r w:rsidRPr="00A06316">
        <w:rPr>
          <w:b/>
          <w:bCs/>
          <w:color w:val="000000" w:themeColor="text1"/>
          <w:shd w:val="clear" w:color="auto" w:fill="FFFFFF"/>
        </w:rPr>
        <w:t>поведение</w:t>
      </w:r>
      <w:r w:rsidRPr="00A06316">
        <w:rPr>
          <w:color w:val="000000" w:themeColor="text1"/>
          <w:shd w:val="clear" w:color="auto" w:fill="FFFFFF"/>
        </w:rPr>
        <w:t> личности, отклоняющееся от общепринятых, наиболее распространённых и устоявшихся общественных норм.</w:t>
      </w:r>
    </w:p>
    <w:p w:rsidR="002D5242" w:rsidRPr="00A06316" w:rsidRDefault="002D5242" w:rsidP="00A06316">
      <w:pPr>
        <w:spacing w:after="0" w:line="240" w:lineRule="auto"/>
        <w:ind w:firstLine="709"/>
        <w:jc w:val="both"/>
        <w:rPr>
          <w:rFonts w:ascii="Times New Roman" w:eastAsia="Times New Roman" w:hAnsi="Times New Roman"/>
          <w:b/>
          <w:i/>
          <w:color w:val="000000" w:themeColor="text1"/>
          <w:sz w:val="24"/>
          <w:szCs w:val="24"/>
          <w:lang w:eastAsia="ru-RU"/>
        </w:rPr>
      </w:pPr>
      <w:r w:rsidRPr="00A06316">
        <w:rPr>
          <w:rFonts w:ascii="Times New Roman" w:eastAsia="Times New Roman" w:hAnsi="Times New Roman"/>
          <w:b/>
          <w:i/>
          <w:color w:val="000000" w:themeColor="text1"/>
          <w:sz w:val="24"/>
          <w:szCs w:val="24"/>
          <w:lang w:eastAsia="ru-RU"/>
        </w:rPr>
        <w:t>Вариант 2.</w:t>
      </w:r>
    </w:p>
    <w:p w:rsidR="002D5242" w:rsidRPr="00A06316" w:rsidRDefault="002D5242" w:rsidP="00A06316">
      <w:pPr>
        <w:pStyle w:val="a6"/>
        <w:numPr>
          <w:ilvl w:val="0"/>
          <w:numId w:val="51"/>
        </w:numPr>
        <w:ind w:left="0" w:firstLine="709"/>
        <w:jc w:val="both"/>
        <w:rPr>
          <w:color w:val="000000" w:themeColor="text1"/>
        </w:rPr>
      </w:pPr>
      <w:r w:rsidRPr="00A06316">
        <w:rPr>
          <w:color w:val="000000" w:themeColor="text1"/>
        </w:rPr>
        <w:t xml:space="preserve">Неврастения - </w:t>
      </w:r>
      <w:r w:rsidRPr="00A06316">
        <w:rPr>
          <w:color w:val="000000" w:themeColor="text1"/>
          <w:shd w:val="clear" w:color="auto" w:fill="FFFFFF"/>
        </w:rPr>
        <w:t>психическое расстройство из группы неврозов, проявляющееся в повышенной раздражительности, утомляемости, утрате способности к длительному умственному и физическому напряжению.</w:t>
      </w:r>
    </w:p>
    <w:p w:rsidR="002D5242" w:rsidRPr="00A06316" w:rsidRDefault="002D5242" w:rsidP="00A06316">
      <w:pPr>
        <w:pStyle w:val="a6"/>
        <w:numPr>
          <w:ilvl w:val="0"/>
          <w:numId w:val="51"/>
        </w:numPr>
        <w:ind w:left="0" w:firstLine="709"/>
        <w:jc w:val="both"/>
        <w:rPr>
          <w:color w:val="000000" w:themeColor="text1"/>
        </w:rPr>
      </w:pPr>
      <w:r w:rsidRPr="00A06316">
        <w:rPr>
          <w:color w:val="000000" w:themeColor="text1"/>
        </w:rPr>
        <w:t xml:space="preserve">Делинквентное поведение - </w:t>
      </w:r>
      <w:r w:rsidRPr="00A06316">
        <w:rPr>
          <w:color w:val="000000" w:themeColor="text1"/>
          <w:shd w:val="clear" w:color="auto" w:fill="FFFFFF"/>
        </w:rPr>
        <w:t>антиобщественное противоправное</w:t>
      </w:r>
      <w:r w:rsidRPr="00A06316">
        <w:rPr>
          <w:b/>
          <w:bCs/>
          <w:color w:val="000000" w:themeColor="text1"/>
          <w:shd w:val="clear" w:color="auto" w:fill="FFFFFF"/>
        </w:rPr>
        <w:t>поведение</w:t>
      </w:r>
      <w:r w:rsidRPr="00A06316">
        <w:rPr>
          <w:color w:val="000000" w:themeColor="text1"/>
          <w:shd w:val="clear" w:color="auto" w:fill="FFFFFF"/>
        </w:rPr>
        <w:t> человека, воплощённое в его проступках (действиях или бездействии), наносящих вред как отдельным гражданам, так и обществу в целом.</w:t>
      </w:r>
    </w:p>
    <w:p w:rsidR="002D5242" w:rsidRPr="00A06316" w:rsidRDefault="002D5242" w:rsidP="00A06316">
      <w:pPr>
        <w:pStyle w:val="a6"/>
        <w:numPr>
          <w:ilvl w:val="0"/>
          <w:numId w:val="51"/>
        </w:numPr>
        <w:ind w:left="0" w:firstLine="709"/>
        <w:jc w:val="both"/>
        <w:rPr>
          <w:color w:val="000000" w:themeColor="text1"/>
        </w:rPr>
      </w:pPr>
      <w:r w:rsidRPr="00A06316">
        <w:rPr>
          <w:color w:val="000000" w:themeColor="text1"/>
        </w:rPr>
        <w:t>Акцентуация характера – это крайние варианты нормы, при которых отдельные черты характера чрезмерно усилены, вследствие чего обнаруживается избирательная уязвимость в отношении определенного рода психогенных воздействий.</w:t>
      </w:r>
    </w:p>
    <w:p w:rsidR="002D5242" w:rsidRPr="00A06316" w:rsidRDefault="002D5242" w:rsidP="00A06316">
      <w:pPr>
        <w:spacing w:after="0" w:line="240" w:lineRule="auto"/>
        <w:ind w:firstLine="709"/>
        <w:jc w:val="both"/>
        <w:rPr>
          <w:rFonts w:ascii="Times New Roman" w:eastAsia="Times New Roman" w:hAnsi="Times New Roman"/>
          <w:color w:val="000000" w:themeColor="text1"/>
          <w:sz w:val="24"/>
          <w:szCs w:val="24"/>
          <w:lang w:eastAsia="ru-RU"/>
        </w:rPr>
      </w:pPr>
    </w:p>
    <w:p w:rsidR="002D5242" w:rsidRPr="00A06316" w:rsidRDefault="002D5242" w:rsidP="00A06316">
      <w:pPr>
        <w:spacing w:after="0" w:line="240" w:lineRule="auto"/>
        <w:ind w:firstLine="709"/>
        <w:jc w:val="both"/>
        <w:rPr>
          <w:rFonts w:ascii="Times New Roman" w:eastAsia="Times New Roman" w:hAnsi="Times New Roman"/>
          <w:b/>
          <w:color w:val="000000" w:themeColor="text1"/>
          <w:sz w:val="24"/>
          <w:szCs w:val="24"/>
          <w:lang w:eastAsia="ru-RU"/>
        </w:rPr>
      </w:pPr>
      <w:r w:rsidRPr="00A06316">
        <w:rPr>
          <w:rFonts w:ascii="Times New Roman" w:eastAsia="Times New Roman" w:hAnsi="Times New Roman"/>
          <w:b/>
          <w:color w:val="000000" w:themeColor="text1"/>
          <w:sz w:val="24"/>
          <w:szCs w:val="24"/>
          <w:lang w:eastAsia="ru-RU"/>
        </w:rPr>
        <w:t>Критерии оценки</w:t>
      </w:r>
    </w:p>
    <w:p w:rsidR="002D5242" w:rsidRPr="00A06316" w:rsidRDefault="002D5242" w:rsidP="00A06316">
      <w:pPr>
        <w:tabs>
          <w:tab w:val="left" w:pos="720"/>
        </w:tabs>
        <w:spacing w:after="0" w:line="240" w:lineRule="auto"/>
        <w:ind w:firstLine="709"/>
        <w:jc w:val="both"/>
        <w:rPr>
          <w:rFonts w:ascii="Times New Roman" w:hAnsi="Times New Roman"/>
          <w:color w:val="000000" w:themeColor="text1"/>
          <w:sz w:val="24"/>
          <w:szCs w:val="24"/>
        </w:rPr>
      </w:pPr>
      <w:r w:rsidRPr="00A06316">
        <w:rPr>
          <w:rFonts w:ascii="Times New Roman" w:hAnsi="Times New Roman"/>
          <w:color w:val="000000" w:themeColor="text1"/>
          <w:sz w:val="24"/>
          <w:szCs w:val="24"/>
        </w:rPr>
        <w:lastRenderedPageBreak/>
        <w:t>- оценка «5 баллов» выставляется обучающемуся если студент в полном объеме удовлетворил требования, поставленные перед ним, а именно: дал 100% правильных определений, не допустил ни одной пунктуационной и грамматической ошибки;</w:t>
      </w:r>
    </w:p>
    <w:p w:rsidR="002D5242" w:rsidRPr="00A06316" w:rsidRDefault="002D5242" w:rsidP="00A06316">
      <w:pPr>
        <w:tabs>
          <w:tab w:val="left" w:pos="720"/>
        </w:tabs>
        <w:spacing w:after="0" w:line="240" w:lineRule="auto"/>
        <w:ind w:firstLine="709"/>
        <w:jc w:val="both"/>
        <w:rPr>
          <w:rFonts w:ascii="Times New Roman" w:hAnsi="Times New Roman"/>
          <w:color w:val="000000" w:themeColor="text1"/>
          <w:sz w:val="24"/>
          <w:szCs w:val="24"/>
        </w:rPr>
      </w:pPr>
      <w:r w:rsidRPr="00A06316">
        <w:rPr>
          <w:rFonts w:ascii="Times New Roman" w:hAnsi="Times New Roman"/>
          <w:color w:val="000000" w:themeColor="text1"/>
          <w:sz w:val="24"/>
          <w:szCs w:val="24"/>
        </w:rPr>
        <w:t>- оценка «4 балла» выставляется обучающемуся если студент удовлетворил требования, поставленные перед ним, а именно: дал 80% правильных определений, при этом допустил не более 2 пунктуационных и(или) грамматических ошибок;</w:t>
      </w:r>
    </w:p>
    <w:p w:rsidR="002D5242" w:rsidRPr="00A06316" w:rsidRDefault="002D5242" w:rsidP="00A06316">
      <w:pPr>
        <w:tabs>
          <w:tab w:val="left" w:pos="720"/>
        </w:tabs>
        <w:spacing w:after="0" w:line="240" w:lineRule="auto"/>
        <w:ind w:firstLine="709"/>
        <w:jc w:val="both"/>
        <w:rPr>
          <w:rFonts w:ascii="Times New Roman" w:hAnsi="Times New Roman"/>
          <w:color w:val="000000" w:themeColor="text1"/>
          <w:sz w:val="24"/>
          <w:szCs w:val="24"/>
        </w:rPr>
      </w:pPr>
      <w:r w:rsidRPr="00A06316">
        <w:rPr>
          <w:rFonts w:ascii="Times New Roman" w:hAnsi="Times New Roman"/>
          <w:color w:val="000000" w:themeColor="text1"/>
          <w:sz w:val="24"/>
          <w:szCs w:val="24"/>
        </w:rPr>
        <w:t>оценка «3 балла» выставляется обучающемуся если студент частично удовлетворил требования, поставленные перед ним, а именно: дал более 60% правильных определений, при этом допустил 2 -5 пунктуационных и(или) грамматических ошибок;</w:t>
      </w:r>
    </w:p>
    <w:p w:rsidR="002D5242" w:rsidRPr="00A06316" w:rsidRDefault="002D5242" w:rsidP="00A06316">
      <w:pPr>
        <w:tabs>
          <w:tab w:val="left" w:pos="720"/>
        </w:tabs>
        <w:spacing w:after="0" w:line="240" w:lineRule="auto"/>
        <w:ind w:firstLine="709"/>
        <w:jc w:val="both"/>
        <w:rPr>
          <w:rFonts w:ascii="Times New Roman" w:hAnsi="Times New Roman"/>
          <w:color w:val="000000" w:themeColor="text1"/>
          <w:sz w:val="24"/>
          <w:szCs w:val="24"/>
        </w:rPr>
      </w:pPr>
      <w:r w:rsidRPr="00A06316">
        <w:rPr>
          <w:rFonts w:ascii="Times New Roman" w:hAnsi="Times New Roman"/>
          <w:color w:val="000000" w:themeColor="text1"/>
          <w:sz w:val="24"/>
          <w:szCs w:val="24"/>
        </w:rPr>
        <w:t xml:space="preserve">- оценка «2 балла» выставляется обучающемуся если студент не удовлетворил требования, поставленные перед ним, а именно: дал менее 60% правильных определений, при этом допустил пять и более пунктуационных и(или) грамматических ошибок. </w:t>
      </w:r>
    </w:p>
    <w:p w:rsidR="002D5242" w:rsidRPr="00A06316" w:rsidRDefault="002D5242" w:rsidP="00A06316">
      <w:pPr>
        <w:tabs>
          <w:tab w:val="left" w:pos="720"/>
        </w:tabs>
        <w:spacing w:after="0" w:line="240" w:lineRule="auto"/>
        <w:ind w:firstLine="709"/>
        <w:jc w:val="both"/>
        <w:rPr>
          <w:b/>
          <w:color w:val="000000" w:themeColor="text1"/>
          <w:sz w:val="24"/>
          <w:szCs w:val="24"/>
        </w:rPr>
      </w:pPr>
      <w:r w:rsidRPr="00A06316">
        <w:rPr>
          <w:rFonts w:ascii="Times New Roman" w:hAnsi="Times New Roman"/>
          <w:bCs/>
          <w:color w:val="000000" w:themeColor="text1"/>
          <w:sz w:val="24"/>
          <w:szCs w:val="24"/>
        </w:rPr>
        <w:t xml:space="preserve">- оценка «0 баллов» </w:t>
      </w:r>
      <w:r w:rsidRPr="00A06316">
        <w:rPr>
          <w:rFonts w:ascii="Times New Roman" w:hAnsi="Times New Roman"/>
          <w:color w:val="000000" w:themeColor="text1"/>
          <w:sz w:val="24"/>
          <w:szCs w:val="24"/>
        </w:rPr>
        <w:t xml:space="preserve"> – выставляется обучающемуся если студент проигнорировал данный вид учебного контроля.</w:t>
      </w:r>
    </w:p>
    <w:p w:rsidR="00A06316" w:rsidRDefault="00A06316" w:rsidP="00A06316">
      <w:pPr>
        <w:spacing w:after="0" w:line="240" w:lineRule="auto"/>
        <w:ind w:firstLine="709"/>
        <w:jc w:val="both"/>
        <w:rPr>
          <w:rFonts w:ascii="Times New Roman" w:hAnsi="Times New Roman"/>
          <w:b/>
          <w:color w:val="000000" w:themeColor="text1"/>
          <w:sz w:val="24"/>
          <w:szCs w:val="24"/>
        </w:rPr>
      </w:pPr>
    </w:p>
    <w:p w:rsidR="002D5242" w:rsidRPr="00A06316" w:rsidRDefault="00887FC8" w:rsidP="00A06316">
      <w:pPr>
        <w:spacing w:after="0" w:line="240" w:lineRule="auto"/>
        <w:ind w:firstLine="709"/>
        <w:jc w:val="both"/>
        <w:rPr>
          <w:rFonts w:ascii="Times New Roman" w:hAnsi="Times New Roman"/>
          <w:color w:val="000000" w:themeColor="text1"/>
          <w:sz w:val="24"/>
          <w:szCs w:val="24"/>
        </w:rPr>
      </w:pPr>
      <w:r>
        <w:rPr>
          <w:rFonts w:ascii="Times New Roman" w:hAnsi="Times New Roman"/>
          <w:b/>
          <w:color w:val="000000" w:themeColor="text1"/>
          <w:sz w:val="24"/>
          <w:szCs w:val="24"/>
        </w:rPr>
        <w:t>1</w:t>
      </w:r>
      <w:r w:rsidR="002D5242" w:rsidRPr="00A06316">
        <w:rPr>
          <w:rFonts w:ascii="Times New Roman" w:hAnsi="Times New Roman"/>
          <w:b/>
          <w:color w:val="000000" w:themeColor="text1"/>
          <w:sz w:val="24"/>
          <w:szCs w:val="24"/>
        </w:rPr>
        <w:t>.</w:t>
      </w:r>
      <w:r w:rsidR="00A06316">
        <w:rPr>
          <w:rFonts w:ascii="Times New Roman" w:hAnsi="Times New Roman"/>
          <w:b/>
          <w:color w:val="000000" w:themeColor="text1"/>
          <w:sz w:val="24"/>
          <w:szCs w:val="24"/>
        </w:rPr>
        <w:t>6</w:t>
      </w:r>
      <w:r w:rsidR="002D5242" w:rsidRPr="00A06316">
        <w:rPr>
          <w:rFonts w:ascii="Times New Roman" w:hAnsi="Times New Roman"/>
          <w:b/>
          <w:color w:val="000000" w:themeColor="text1"/>
          <w:sz w:val="24"/>
          <w:szCs w:val="24"/>
        </w:rPr>
        <w:t xml:space="preserve"> Темы для диспутов и проведения круглого стола</w:t>
      </w:r>
    </w:p>
    <w:p w:rsidR="002D5242" w:rsidRPr="00A06316" w:rsidRDefault="00887FC8" w:rsidP="00A06316">
      <w:pPr>
        <w:tabs>
          <w:tab w:val="left" w:pos="2295"/>
        </w:tabs>
        <w:spacing w:after="0" w:line="240" w:lineRule="auto"/>
        <w:ind w:firstLine="709"/>
        <w:jc w:val="both"/>
        <w:rPr>
          <w:rFonts w:ascii="Times New Roman" w:hAnsi="Times New Roman"/>
          <w:b/>
          <w:color w:val="000000" w:themeColor="text1"/>
          <w:sz w:val="24"/>
          <w:szCs w:val="24"/>
        </w:rPr>
      </w:pPr>
      <w:r>
        <w:rPr>
          <w:rFonts w:ascii="Times New Roman" w:hAnsi="Times New Roman"/>
          <w:b/>
          <w:color w:val="000000" w:themeColor="text1"/>
          <w:sz w:val="24"/>
          <w:szCs w:val="24"/>
        </w:rPr>
        <w:t>1</w:t>
      </w:r>
      <w:r w:rsidR="00A06316">
        <w:rPr>
          <w:rFonts w:ascii="Times New Roman" w:hAnsi="Times New Roman"/>
          <w:b/>
          <w:color w:val="000000" w:themeColor="text1"/>
          <w:sz w:val="24"/>
          <w:szCs w:val="24"/>
        </w:rPr>
        <w:t>.6</w:t>
      </w:r>
      <w:r w:rsidR="002D5242" w:rsidRPr="00A06316">
        <w:rPr>
          <w:rFonts w:ascii="Times New Roman" w:hAnsi="Times New Roman"/>
          <w:b/>
          <w:color w:val="000000" w:themeColor="text1"/>
          <w:sz w:val="24"/>
          <w:szCs w:val="24"/>
        </w:rPr>
        <w:t>.1. Круглый стол</w:t>
      </w:r>
    </w:p>
    <w:p w:rsidR="002D5242" w:rsidRPr="00A06316" w:rsidRDefault="002D5242" w:rsidP="00A06316">
      <w:pPr>
        <w:spacing w:after="0" w:line="240" w:lineRule="auto"/>
        <w:ind w:firstLine="709"/>
        <w:jc w:val="both"/>
        <w:rPr>
          <w:rFonts w:ascii="Times New Roman" w:hAnsi="Times New Roman"/>
          <w:b/>
          <w:color w:val="000000" w:themeColor="text1"/>
          <w:sz w:val="24"/>
          <w:szCs w:val="24"/>
        </w:rPr>
      </w:pPr>
      <w:r w:rsidRPr="00A06316">
        <w:rPr>
          <w:rFonts w:ascii="Times New Roman" w:hAnsi="Times New Roman"/>
          <w:b/>
          <w:color w:val="000000" w:themeColor="text1"/>
          <w:sz w:val="24"/>
          <w:szCs w:val="24"/>
        </w:rPr>
        <w:t xml:space="preserve">1. Темы (проблематика): </w:t>
      </w:r>
    </w:p>
    <w:p w:rsidR="00507676" w:rsidRPr="00A06316" w:rsidRDefault="00507676" w:rsidP="00A06316">
      <w:pPr>
        <w:spacing w:after="0" w:line="240" w:lineRule="auto"/>
        <w:ind w:firstLine="709"/>
        <w:rPr>
          <w:rFonts w:ascii="Times New Roman" w:hAnsi="Times New Roman"/>
          <w:b/>
          <w:color w:val="000000" w:themeColor="text1"/>
          <w:sz w:val="24"/>
          <w:szCs w:val="24"/>
          <w:lang w:eastAsia="ru-RU"/>
        </w:rPr>
      </w:pPr>
      <w:r w:rsidRPr="00A06316">
        <w:rPr>
          <w:rFonts w:ascii="Times New Roman" w:eastAsia="Times New Roman" w:hAnsi="Times New Roman"/>
          <w:b/>
          <w:bCs/>
          <w:iCs/>
          <w:color w:val="000000" w:themeColor="text1"/>
          <w:sz w:val="24"/>
          <w:szCs w:val="24"/>
          <w:lang w:eastAsia="ru-RU"/>
        </w:rPr>
        <w:t xml:space="preserve">Раздел 3. </w:t>
      </w:r>
      <w:r w:rsidRPr="00A06316">
        <w:rPr>
          <w:rFonts w:ascii="Times New Roman" w:hAnsi="Times New Roman"/>
          <w:b/>
          <w:color w:val="000000" w:themeColor="text1"/>
          <w:sz w:val="24"/>
          <w:szCs w:val="24"/>
          <w:lang w:eastAsia="ru-RU"/>
        </w:rPr>
        <w:t>Эмоционально-волевые отклонения в детском возрасте. Ранний детский аутизм как искаженное психическое развитие</w:t>
      </w:r>
    </w:p>
    <w:p w:rsidR="002D5242" w:rsidRPr="00A06316" w:rsidRDefault="002D5242" w:rsidP="00A06316">
      <w:pPr>
        <w:tabs>
          <w:tab w:val="left" w:pos="284"/>
          <w:tab w:val="left" w:pos="851"/>
        </w:tabs>
        <w:spacing w:after="0" w:line="240" w:lineRule="auto"/>
        <w:ind w:firstLine="709"/>
        <w:jc w:val="both"/>
        <w:rPr>
          <w:rFonts w:ascii="Times New Roman" w:hAnsi="Times New Roman"/>
          <w:color w:val="000000" w:themeColor="text1"/>
          <w:sz w:val="24"/>
          <w:szCs w:val="24"/>
        </w:rPr>
      </w:pPr>
      <w:r w:rsidRPr="00A06316">
        <w:rPr>
          <w:rFonts w:ascii="Times New Roman" w:hAnsi="Times New Roman"/>
          <w:color w:val="000000" w:themeColor="text1"/>
          <w:sz w:val="24"/>
          <w:szCs w:val="24"/>
        </w:rPr>
        <w:t xml:space="preserve">1. Отграничение аутизма от  умственной отсталости и  ЗПР </w:t>
      </w:r>
    </w:p>
    <w:p w:rsidR="002D5242" w:rsidRPr="00A06316" w:rsidRDefault="002D5242" w:rsidP="00A06316">
      <w:pPr>
        <w:tabs>
          <w:tab w:val="left" w:pos="284"/>
          <w:tab w:val="left" w:pos="851"/>
        </w:tabs>
        <w:spacing w:after="0" w:line="240" w:lineRule="auto"/>
        <w:ind w:firstLine="709"/>
        <w:jc w:val="both"/>
        <w:rPr>
          <w:rFonts w:ascii="Times New Roman" w:hAnsi="Times New Roman"/>
          <w:color w:val="000000" w:themeColor="text1"/>
          <w:sz w:val="24"/>
          <w:szCs w:val="24"/>
        </w:rPr>
      </w:pPr>
      <w:r w:rsidRPr="00A06316">
        <w:rPr>
          <w:rFonts w:ascii="Times New Roman" w:hAnsi="Times New Roman"/>
          <w:color w:val="000000" w:themeColor="text1"/>
          <w:sz w:val="24"/>
          <w:szCs w:val="24"/>
        </w:rPr>
        <w:t>2. Особенности социальной адаптации лиц с аутизмом .</w:t>
      </w:r>
    </w:p>
    <w:p w:rsidR="002D5242" w:rsidRPr="00A06316" w:rsidRDefault="00507676" w:rsidP="00A06316">
      <w:pPr>
        <w:tabs>
          <w:tab w:val="left" w:pos="720"/>
        </w:tabs>
        <w:spacing w:after="0" w:line="240" w:lineRule="auto"/>
        <w:ind w:firstLine="709"/>
        <w:jc w:val="both"/>
        <w:rPr>
          <w:rFonts w:ascii="Times New Roman" w:hAnsi="Times New Roman"/>
          <w:color w:val="000000" w:themeColor="text1"/>
          <w:sz w:val="24"/>
          <w:szCs w:val="24"/>
        </w:rPr>
      </w:pPr>
      <w:r w:rsidRPr="00A06316">
        <w:rPr>
          <w:rFonts w:ascii="Times New Roman" w:hAnsi="Times New Roman"/>
          <w:color w:val="000000" w:themeColor="text1"/>
          <w:sz w:val="24"/>
          <w:szCs w:val="24"/>
        </w:rPr>
        <w:t xml:space="preserve">3. </w:t>
      </w:r>
      <w:r w:rsidR="002D5242" w:rsidRPr="00A06316">
        <w:rPr>
          <w:rFonts w:ascii="Times New Roman" w:hAnsi="Times New Roman"/>
          <w:color w:val="000000" w:themeColor="text1"/>
          <w:sz w:val="24"/>
          <w:szCs w:val="24"/>
        </w:rPr>
        <w:t>Психопатия и известные исторические личности.</w:t>
      </w:r>
    </w:p>
    <w:p w:rsidR="002D5242" w:rsidRPr="00A06316" w:rsidRDefault="00507676" w:rsidP="00A06316">
      <w:pPr>
        <w:tabs>
          <w:tab w:val="left" w:pos="720"/>
        </w:tabs>
        <w:spacing w:after="0" w:line="240" w:lineRule="auto"/>
        <w:ind w:firstLine="709"/>
        <w:jc w:val="both"/>
        <w:rPr>
          <w:rFonts w:ascii="Times New Roman" w:hAnsi="Times New Roman"/>
          <w:color w:val="000000" w:themeColor="text1"/>
          <w:sz w:val="24"/>
          <w:szCs w:val="24"/>
        </w:rPr>
      </w:pPr>
      <w:r w:rsidRPr="00A06316">
        <w:rPr>
          <w:rFonts w:ascii="Times New Roman" w:hAnsi="Times New Roman"/>
          <w:color w:val="000000" w:themeColor="text1"/>
          <w:sz w:val="24"/>
          <w:szCs w:val="24"/>
        </w:rPr>
        <w:t xml:space="preserve">4. </w:t>
      </w:r>
      <w:r w:rsidR="002D5242" w:rsidRPr="00A06316">
        <w:rPr>
          <w:rFonts w:ascii="Times New Roman" w:hAnsi="Times New Roman"/>
          <w:color w:val="000000" w:themeColor="text1"/>
          <w:sz w:val="24"/>
          <w:szCs w:val="24"/>
        </w:rPr>
        <w:t>«Неврастения – болезнь больших городов» Причины и провоцирующие факторы неврастении.</w:t>
      </w:r>
    </w:p>
    <w:p w:rsidR="002D5242" w:rsidRPr="00A06316" w:rsidRDefault="00507676" w:rsidP="00A06316">
      <w:pPr>
        <w:tabs>
          <w:tab w:val="left" w:pos="720"/>
        </w:tabs>
        <w:spacing w:after="0" w:line="240" w:lineRule="auto"/>
        <w:ind w:firstLine="709"/>
        <w:jc w:val="both"/>
        <w:rPr>
          <w:rFonts w:ascii="Times New Roman" w:hAnsi="Times New Roman"/>
          <w:color w:val="000000" w:themeColor="text1"/>
          <w:sz w:val="24"/>
          <w:szCs w:val="24"/>
        </w:rPr>
      </w:pPr>
      <w:r w:rsidRPr="00A06316">
        <w:rPr>
          <w:rFonts w:ascii="Times New Roman" w:hAnsi="Times New Roman"/>
          <w:color w:val="000000" w:themeColor="text1"/>
          <w:sz w:val="24"/>
          <w:szCs w:val="24"/>
        </w:rPr>
        <w:t xml:space="preserve">5. </w:t>
      </w:r>
      <w:r w:rsidR="002D5242" w:rsidRPr="00A06316">
        <w:rPr>
          <w:rFonts w:ascii="Times New Roman" w:hAnsi="Times New Roman"/>
          <w:color w:val="000000" w:themeColor="text1"/>
          <w:sz w:val="24"/>
          <w:szCs w:val="24"/>
        </w:rPr>
        <w:t>Спортивная реабилитация при неврозах.</w:t>
      </w:r>
    </w:p>
    <w:p w:rsidR="002D5242" w:rsidRPr="00A06316" w:rsidRDefault="002D5242" w:rsidP="00A06316">
      <w:pPr>
        <w:shd w:val="clear" w:color="auto" w:fill="FFFFFF"/>
        <w:spacing w:after="0" w:line="240" w:lineRule="auto"/>
        <w:ind w:firstLine="709"/>
        <w:jc w:val="both"/>
        <w:rPr>
          <w:rFonts w:ascii="Times New Roman" w:hAnsi="Times New Roman"/>
          <w:b/>
          <w:color w:val="000000" w:themeColor="text1"/>
          <w:sz w:val="24"/>
          <w:szCs w:val="24"/>
        </w:rPr>
      </w:pPr>
      <w:r w:rsidRPr="00A06316">
        <w:rPr>
          <w:rFonts w:ascii="Times New Roman" w:hAnsi="Times New Roman"/>
          <w:b/>
          <w:color w:val="000000" w:themeColor="text1"/>
          <w:sz w:val="24"/>
          <w:szCs w:val="24"/>
        </w:rPr>
        <w:t xml:space="preserve">2.Концепция круглого стола </w:t>
      </w:r>
    </w:p>
    <w:p w:rsidR="002D5242" w:rsidRPr="00A06316" w:rsidRDefault="002D5242" w:rsidP="00A06316">
      <w:pPr>
        <w:pStyle w:val="a6"/>
        <w:numPr>
          <w:ilvl w:val="0"/>
          <w:numId w:val="52"/>
        </w:numPr>
        <w:shd w:val="clear" w:color="auto" w:fill="FFFFFF"/>
        <w:ind w:left="0" w:firstLine="709"/>
        <w:jc w:val="both"/>
        <w:rPr>
          <w:color w:val="000000" w:themeColor="text1"/>
        </w:rPr>
      </w:pPr>
      <w:r w:rsidRPr="00A06316">
        <w:rPr>
          <w:b/>
          <w:bCs/>
          <w:color w:val="000000" w:themeColor="text1"/>
        </w:rPr>
        <w:t>Цель круглого стола</w:t>
      </w:r>
      <w:r w:rsidRPr="00A06316">
        <w:rPr>
          <w:color w:val="000000" w:themeColor="text1"/>
        </w:rPr>
        <w:t> – раскрыть широкий спектр мнений по выбранной для обсуждения проблеме с разных точек зрения, обсудить неясные и спорные моменты, связанные с данной проблемой, и достичь консенсуса.</w:t>
      </w:r>
    </w:p>
    <w:p w:rsidR="002D5242" w:rsidRPr="00A06316" w:rsidRDefault="002D5242" w:rsidP="00A06316">
      <w:pPr>
        <w:shd w:val="clear" w:color="auto" w:fill="FFFFFF"/>
        <w:spacing w:after="0" w:line="240" w:lineRule="auto"/>
        <w:ind w:firstLine="709"/>
        <w:jc w:val="both"/>
        <w:rPr>
          <w:rFonts w:ascii="Times New Roman" w:hAnsi="Times New Roman"/>
          <w:color w:val="000000" w:themeColor="text1"/>
          <w:sz w:val="24"/>
          <w:szCs w:val="24"/>
        </w:rPr>
      </w:pPr>
      <w:r w:rsidRPr="00A06316">
        <w:rPr>
          <w:rFonts w:ascii="Times New Roman" w:hAnsi="Times New Roman"/>
          <w:b/>
          <w:bCs/>
          <w:color w:val="000000" w:themeColor="text1"/>
          <w:sz w:val="24"/>
          <w:szCs w:val="24"/>
        </w:rPr>
        <w:t>Задачей круглого стола</w:t>
      </w:r>
      <w:r w:rsidRPr="00A06316">
        <w:rPr>
          <w:rFonts w:ascii="Times New Roman" w:hAnsi="Times New Roman"/>
          <w:color w:val="000000" w:themeColor="text1"/>
          <w:sz w:val="24"/>
          <w:szCs w:val="24"/>
        </w:rPr>
        <w:t> является мобилизация и активизация участников на решение конкретных актуальных проблем, поэтому круглый стол имеет специфические особенности:</w:t>
      </w:r>
    </w:p>
    <w:p w:rsidR="002D5242" w:rsidRPr="00A06316" w:rsidRDefault="002D5242" w:rsidP="00A06316">
      <w:pPr>
        <w:shd w:val="clear" w:color="auto" w:fill="FFFFFF"/>
        <w:spacing w:after="0" w:line="240" w:lineRule="auto"/>
        <w:ind w:firstLine="709"/>
        <w:jc w:val="both"/>
        <w:rPr>
          <w:rFonts w:ascii="Times New Roman" w:hAnsi="Times New Roman"/>
          <w:color w:val="000000" w:themeColor="text1"/>
          <w:sz w:val="24"/>
          <w:szCs w:val="24"/>
        </w:rPr>
      </w:pPr>
      <w:r w:rsidRPr="00A06316">
        <w:rPr>
          <w:rFonts w:ascii="Times New Roman" w:hAnsi="Times New Roman"/>
          <w:color w:val="000000" w:themeColor="text1"/>
          <w:sz w:val="24"/>
          <w:szCs w:val="24"/>
        </w:rPr>
        <w:t>1. Персофиницированность информации (участники во время дискуссии высказывают не общую, а личностную точку зрения. Она может возникнуть спонтанно и не до конца точно быть сформулирована. К подобной информации необходимо относиться особенно вдумчиво, выбирая крупицы ценного и реалистического, сопоставляя их с мнениями других участников (дискутантов).</w:t>
      </w:r>
    </w:p>
    <w:p w:rsidR="002D5242" w:rsidRPr="00A06316" w:rsidRDefault="002D5242" w:rsidP="00A06316">
      <w:pPr>
        <w:shd w:val="clear" w:color="auto" w:fill="FFFFFF"/>
        <w:spacing w:after="0" w:line="240" w:lineRule="auto"/>
        <w:ind w:firstLine="709"/>
        <w:jc w:val="both"/>
        <w:rPr>
          <w:rFonts w:ascii="Times New Roman" w:hAnsi="Times New Roman"/>
          <w:color w:val="000000" w:themeColor="text1"/>
          <w:sz w:val="24"/>
          <w:szCs w:val="24"/>
        </w:rPr>
      </w:pPr>
      <w:r w:rsidRPr="00A06316">
        <w:rPr>
          <w:rFonts w:ascii="Times New Roman" w:hAnsi="Times New Roman"/>
          <w:color w:val="000000" w:themeColor="text1"/>
          <w:sz w:val="24"/>
          <w:szCs w:val="24"/>
        </w:rPr>
        <w:t>2. Полифоничность круглого стола (в процессе круглого стола может царить деловой шум, многоголосье, что соответствует атмосфере эмоциональной заинтересованности и интеллектуального творчества. Но именно это и затрудняет работу ведущего (модератора) и участников. Среди этого многоголосья ведущему необходимо «уцепиться» за главное, дать возможность высказаться всем желающим и продолжать поддерживать этот фон, так как именно он является особенностью круглого стола).</w:t>
      </w:r>
    </w:p>
    <w:p w:rsidR="002D5242" w:rsidRPr="00A06316" w:rsidRDefault="002D5242" w:rsidP="004A5690">
      <w:pPr>
        <w:pStyle w:val="a7"/>
        <w:shd w:val="clear" w:color="auto" w:fill="FFFFFF"/>
        <w:spacing w:beforeAutospacing="0" w:afterAutospacing="0"/>
        <w:jc w:val="both"/>
        <w:rPr>
          <w:b/>
          <w:color w:val="000000" w:themeColor="text1"/>
        </w:rPr>
      </w:pPr>
      <w:r w:rsidRPr="00A06316">
        <w:rPr>
          <w:b/>
          <w:color w:val="000000" w:themeColor="text1"/>
        </w:rPr>
        <w:t xml:space="preserve">3. Роли: </w:t>
      </w:r>
    </w:p>
    <w:tbl>
      <w:tblPr>
        <w:tblW w:w="9385"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FFFFFF"/>
        <w:tblCellMar>
          <w:left w:w="0" w:type="dxa"/>
          <w:right w:w="0" w:type="dxa"/>
        </w:tblCellMar>
        <w:tblLook w:val="04A0" w:firstRow="1" w:lastRow="0" w:firstColumn="1" w:lastColumn="0" w:noHBand="0" w:noVBand="1"/>
      </w:tblPr>
      <w:tblGrid>
        <w:gridCol w:w="2963"/>
        <w:gridCol w:w="6422"/>
      </w:tblGrid>
      <w:tr w:rsidR="002D5242" w:rsidRPr="00A06316" w:rsidTr="005B0D96">
        <w:tc>
          <w:tcPr>
            <w:tcW w:w="2963" w:type="dxa"/>
            <w:tcBorders>
              <w:top w:val="outset" w:sz="6" w:space="0" w:color="000000"/>
              <w:left w:val="outset" w:sz="6" w:space="0" w:color="000000"/>
              <w:bottom w:val="outset" w:sz="6" w:space="0" w:color="000000"/>
              <w:right w:val="outset" w:sz="6" w:space="0" w:color="000000"/>
            </w:tcBorders>
            <w:shd w:val="clear" w:color="auto" w:fill="FFFFFF"/>
          </w:tcPr>
          <w:p w:rsidR="002D5242" w:rsidRPr="00A06316" w:rsidRDefault="002D5242" w:rsidP="004A5690">
            <w:pPr>
              <w:spacing w:after="0" w:line="240" w:lineRule="auto"/>
              <w:jc w:val="center"/>
              <w:rPr>
                <w:rFonts w:ascii="Times New Roman" w:hAnsi="Times New Roman"/>
                <w:color w:val="000000" w:themeColor="text1"/>
                <w:sz w:val="24"/>
                <w:szCs w:val="24"/>
              </w:rPr>
            </w:pPr>
            <w:r w:rsidRPr="00A06316">
              <w:rPr>
                <w:rFonts w:ascii="Times New Roman" w:hAnsi="Times New Roman"/>
                <w:color w:val="000000" w:themeColor="text1"/>
                <w:sz w:val="24"/>
                <w:szCs w:val="24"/>
              </w:rPr>
              <w:t>Действующее лицо</w:t>
            </w:r>
          </w:p>
        </w:tc>
        <w:tc>
          <w:tcPr>
            <w:tcW w:w="6421" w:type="dxa"/>
            <w:tcBorders>
              <w:top w:val="outset" w:sz="6" w:space="0" w:color="000000"/>
              <w:left w:val="outset" w:sz="6" w:space="0" w:color="000000"/>
              <w:bottom w:val="outset" w:sz="6" w:space="0" w:color="000000"/>
              <w:right w:val="outset" w:sz="6" w:space="0" w:color="000000"/>
            </w:tcBorders>
            <w:shd w:val="clear" w:color="auto" w:fill="FFFFFF"/>
          </w:tcPr>
          <w:p w:rsidR="002D5242" w:rsidRPr="00A06316" w:rsidRDefault="002D5242" w:rsidP="004A5690">
            <w:pPr>
              <w:spacing w:after="0" w:line="240" w:lineRule="auto"/>
              <w:jc w:val="center"/>
              <w:rPr>
                <w:rFonts w:ascii="Times New Roman" w:hAnsi="Times New Roman"/>
                <w:color w:val="000000" w:themeColor="text1"/>
                <w:sz w:val="24"/>
                <w:szCs w:val="24"/>
              </w:rPr>
            </w:pPr>
            <w:r w:rsidRPr="00A06316">
              <w:rPr>
                <w:rFonts w:ascii="Times New Roman" w:hAnsi="Times New Roman"/>
                <w:color w:val="000000" w:themeColor="text1"/>
                <w:sz w:val="24"/>
                <w:szCs w:val="24"/>
              </w:rPr>
              <w:t>Выполняемая работа</w:t>
            </w:r>
          </w:p>
        </w:tc>
      </w:tr>
      <w:tr w:rsidR="002D5242" w:rsidRPr="00A06316" w:rsidTr="005B0D96">
        <w:tc>
          <w:tcPr>
            <w:tcW w:w="2963" w:type="dxa"/>
            <w:tcBorders>
              <w:top w:val="outset" w:sz="6" w:space="0" w:color="000000"/>
              <w:left w:val="outset" w:sz="6" w:space="0" w:color="000000"/>
              <w:bottom w:val="outset" w:sz="6" w:space="0" w:color="000000"/>
              <w:right w:val="outset" w:sz="6" w:space="0" w:color="000000"/>
            </w:tcBorders>
            <w:shd w:val="clear" w:color="auto" w:fill="FFFFFF"/>
          </w:tcPr>
          <w:p w:rsidR="002D5242" w:rsidRPr="00A06316" w:rsidRDefault="002D5242" w:rsidP="004A5690">
            <w:pPr>
              <w:spacing w:after="0" w:line="240" w:lineRule="auto"/>
              <w:jc w:val="center"/>
              <w:rPr>
                <w:rFonts w:ascii="Times New Roman" w:hAnsi="Times New Roman"/>
                <w:color w:val="000000" w:themeColor="text1"/>
                <w:sz w:val="24"/>
                <w:szCs w:val="24"/>
              </w:rPr>
            </w:pPr>
            <w:r w:rsidRPr="00A06316">
              <w:rPr>
                <w:rFonts w:ascii="Times New Roman" w:hAnsi="Times New Roman"/>
                <w:color w:val="000000" w:themeColor="text1"/>
                <w:sz w:val="24"/>
                <w:szCs w:val="24"/>
              </w:rPr>
              <w:t>Ведущий (модератор)</w:t>
            </w:r>
          </w:p>
        </w:tc>
        <w:tc>
          <w:tcPr>
            <w:tcW w:w="6421" w:type="dxa"/>
            <w:tcBorders>
              <w:top w:val="outset" w:sz="6" w:space="0" w:color="000000"/>
              <w:left w:val="outset" w:sz="6" w:space="0" w:color="000000"/>
              <w:bottom w:val="outset" w:sz="6" w:space="0" w:color="000000"/>
              <w:right w:val="outset" w:sz="6" w:space="0" w:color="000000"/>
            </w:tcBorders>
            <w:shd w:val="clear" w:color="auto" w:fill="FFFFFF"/>
          </w:tcPr>
          <w:p w:rsidR="002D5242" w:rsidRPr="00A06316" w:rsidRDefault="002D5242" w:rsidP="004A5690">
            <w:pPr>
              <w:pStyle w:val="a7"/>
              <w:shd w:val="clear" w:color="auto" w:fill="FFFFFF"/>
              <w:spacing w:beforeAutospacing="0" w:afterAutospacing="0"/>
              <w:jc w:val="both"/>
              <w:rPr>
                <w:color w:val="000000" w:themeColor="text1"/>
              </w:rPr>
            </w:pPr>
            <w:r w:rsidRPr="00A06316">
              <w:rPr>
                <w:color w:val="000000" w:themeColor="text1"/>
              </w:rPr>
              <w:t>даёт определение проблем и понятийного аппарата (тезауруса), устанавливает регламент, правила общей технологии занятия в форме круглого стола и информирование об общих правилах коммуникации.</w:t>
            </w:r>
          </w:p>
        </w:tc>
      </w:tr>
      <w:tr w:rsidR="002D5242" w:rsidRPr="00A06316" w:rsidTr="005B0D96">
        <w:tc>
          <w:tcPr>
            <w:tcW w:w="2963" w:type="dxa"/>
            <w:tcBorders>
              <w:top w:val="outset" w:sz="6" w:space="0" w:color="000000"/>
              <w:left w:val="outset" w:sz="6" w:space="0" w:color="000000"/>
              <w:bottom w:val="outset" w:sz="6" w:space="0" w:color="000000"/>
              <w:right w:val="outset" w:sz="6" w:space="0" w:color="000000"/>
            </w:tcBorders>
            <w:shd w:val="clear" w:color="auto" w:fill="FFFFFF"/>
          </w:tcPr>
          <w:p w:rsidR="002D5242" w:rsidRPr="00A06316" w:rsidRDefault="002D5242" w:rsidP="004A5690">
            <w:pPr>
              <w:spacing w:after="0" w:line="240" w:lineRule="auto"/>
              <w:jc w:val="center"/>
              <w:rPr>
                <w:rFonts w:ascii="Times New Roman" w:hAnsi="Times New Roman"/>
                <w:color w:val="000000" w:themeColor="text1"/>
                <w:sz w:val="24"/>
                <w:szCs w:val="24"/>
              </w:rPr>
            </w:pPr>
            <w:r w:rsidRPr="00A06316">
              <w:rPr>
                <w:rFonts w:ascii="Times New Roman" w:hAnsi="Times New Roman"/>
                <w:color w:val="000000" w:themeColor="text1"/>
                <w:sz w:val="24"/>
                <w:szCs w:val="24"/>
              </w:rPr>
              <w:t xml:space="preserve">Ассистент </w:t>
            </w:r>
          </w:p>
        </w:tc>
        <w:tc>
          <w:tcPr>
            <w:tcW w:w="6421" w:type="dxa"/>
            <w:tcBorders>
              <w:top w:val="outset" w:sz="6" w:space="0" w:color="000000"/>
              <w:left w:val="outset" w:sz="6" w:space="0" w:color="000000"/>
              <w:bottom w:val="outset" w:sz="6" w:space="0" w:color="000000"/>
              <w:right w:val="outset" w:sz="6" w:space="0" w:color="000000"/>
            </w:tcBorders>
            <w:shd w:val="clear" w:color="auto" w:fill="FFFFFF"/>
          </w:tcPr>
          <w:p w:rsidR="002D5242" w:rsidRPr="00A06316" w:rsidRDefault="002D5242" w:rsidP="004A5690">
            <w:pPr>
              <w:spacing w:after="0" w:line="240" w:lineRule="auto"/>
              <w:jc w:val="both"/>
              <w:rPr>
                <w:rFonts w:ascii="Times New Roman" w:hAnsi="Times New Roman"/>
                <w:color w:val="000000" w:themeColor="text1"/>
                <w:sz w:val="24"/>
                <w:szCs w:val="24"/>
              </w:rPr>
            </w:pPr>
            <w:r w:rsidRPr="00A06316">
              <w:rPr>
                <w:rFonts w:ascii="Times New Roman" w:hAnsi="Times New Roman"/>
                <w:color w:val="000000" w:themeColor="text1"/>
                <w:sz w:val="24"/>
                <w:szCs w:val="24"/>
              </w:rPr>
              <w:t>осуществляет материально-техническое обеспечение (плакаты, схемы, диаграммы и т. д.)</w:t>
            </w:r>
          </w:p>
        </w:tc>
      </w:tr>
      <w:tr w:rsidR="002D5242" w:rsidRPr="00A06316" w:rsidTr="005B0D96">
        <w:tc>
          <w:tcPr>
            <w:tcW w:w="2963" w:type="dxa"/>
            <w:tcBorders>
              <w:top w:val="outset" w:sz="6" w:space="0" w:color="000000"/>
              <w:left w:val="outset" w:sz="6" w:space="0" w:color="000000"/>
              <w:bottom w:val="outset" w:sz="6" w:space="0" w:color="000000"/>
              <w:right w:val="outset" w:sz="6" w:space="0" w:color="000000"/>
            </w:tcBorders>
            <w:shd w:val="clear" w:color="auto" w:fill="FFFFFF"/>
          </w:tcPr>
          <w:p w:rsidR="002D5242" w:rsidRPr="00A06316" w:rsidRDefault="002D5242" w:rsidP="004A5690">
            <w:pPr>
              <w:spacing w:after="0" w:line="240" w:lineRule="auto"/>
              <w:jc w:val="center"/>
              <w:rPr>
                <w:rFonts w:ascii="Times New Roman" w:hAnsi="Times New Roman"/>
                <w:color w:val="000000" w:themeColor="text1"/>
                <w:sz w:val="24"/>
                <w:szCs w:val="24"/>
              </w:rPr>
            </w:pPr>
            <w:r w:rsidRPr="00A06316">
              <w:rPr>
                <w:rFonts w:ascii="Times New Roman" w:hAnsi="Times New Roman"/>
                <w:color w:val="000000" w:themeColor="text1"/>
                <w:sz w:val="24"/>
                <w:szCs w:val="24"/>
              </w:rPr>
              <w:lastRenderedPageBreak/>
              <w:t>«Провокатор»</w:t>
            </w:r>
          </w:p>
        </w:tc>
        <w:tc>
          <w:tcPr>
            <w:tcW w:w="6421" w:type="dxa"/>
            <w:tcBorders>
              <w:top w:val="outset" w:sz="6" w:space="0" w:color="000000"/>
              <w:left w:val="outset" w:sz="6" w:space="0" w:color="000000"/>
              <w:bottom w:val="outset" w:sz="6" w:space="0" w:color="000000"/>
              <w:right w:val="outset" w:sz="6" w:space="0" w:color="000000"/>
            </w:tcBorders>
            <w:shd w:val="clear" w:color="auto" w:fill="FFFFFF"/>
          </w:tcPr>
          <w:p w:rsidR="002D5242" w:rsidRPr="00A06316" w:rsidRDefault="002D5242" w:rsidP="004A5690">
            <w:pPr>
              <w:spacing w:after="0" w:line="240" w:lineRule="auto"/>
              <w:jc w:val="both"/>
              <w:rPr>
                <w:rFonts w:ascii="Times New Roman" w:hAnsi="Times New Roman"/>
                <w:color w:val="000000" w:themeColor="text1"/>
                <w:sz w:val="24"/>
                <w:szCs w:val="24"/>
              </w:rPr>
            </w:pPr>
            <w:r w:rsidRPr="00A06316">
              <w:rPr>
                <w:rFonts w:ascii="Times New Roman" w:hAnsi="Times New Roman"/>
                <w:color w:val="000000" w:themeColor="text1"/>
                <w:sz w:val="24"/>
                <w:szCs w:val="24"/>
              </w:rPr>
              <w:t>Задает «спорные» вопросы, приводит неожиданные при</w:t>
            </w:r>
            <w:r w:rsidRPr="00A06316">
              <w:rPr>
                <w:rFonts w:ascii="Times New Roman" w:hAnsi="Times New Roman"/>
                <w:color w:val="000000" w:themeColor="text1"/>
                <w:sz w:val="24"/>
                <w:szCs w:val="24"/>
              </w:rPr>
              <w:softHyphen/>
              <w:t>меры — инициирует общую дискуссию</w:t>
            </w:r>
          </w:p>
        </w:tc>
      </w:tr>
      <w:tr w:rsidR="002D5242" w:rsidRPr="00A06316" w:rsidTr="005B0D96">
        <w:tc>
          <w:tcPr>
            <w:tcW w:w="2963" w:type="dxa"/>
            <w:tcBorders>
              <w:top w:val="outset" w:sz="6" w:space="0" w:color="000000"/>
              <w:left w:val="outset" w:sz="6" w:space="0" w:color="000000"/>
              <w:bottom w:val="outset" w:sz="6" w:space="0" w:color="000000"/>
              <w:right w:val="outset" w:sz="6" w:space="0" w:color="000000"/>
            </w:tcBorders>
            <w:shd w:val="clear" w:color="auto" w:fill="FFFFFF"/>
          </w:tcPr>
          <w:p w:rsidR="002D5242" w:rsidRPr="00A06316" w:rsidRDefault="002D5242" w:rsidP="004A5690">
            <w:pPr>
              <w:spacing w:after="0" w:line="240" w:lineRule="auto"/>
              <w:jc w:val="center"/>
              <w:rPr>
                <w:rFonts w:ascii="Times New Roman" w:hAnsi="Times New Roman"/>
                <w:color w:val="000000" w:themeColor="text1"/>
                <w:sz w:val="24"/>
                <w:szCs w:val="24"/>
              </w:rPr>
            </w:pPr>
            <w:r w:rsidRPr="00A06316">
              <w:rPr>
                <w:rFonts w:ascii="Times New Roman" w:hAnsi="Times New Roman"/>
                <w:color w:val="000000" w:themeColor="text1"/>
                <w:sz w:val="24"/>
                <w:szCs w:val="24"/>
              </w:rPr>
              <w:t>Дисскутант</w:t>
            </w:r>
          </w:p>
        </w:tc>
        <w:tc>
          <w:tcPr>
            <w:tcW w:w="6421" w:type="dxa"/>
            <w:tcBorders>
              <w:top w:val="outset" w:sz="6" w:space="0" w:color="000000"/>
              <w:left w:val="outset" w:sz="6" w:space="0" w:color="000000"/>
              <w:bottom w:val="outset" w:sz="6" w:space="0" w:color="000000"/>
              <w:right w:val="outset" w:sz="6" w:space="0" w:color="000000"/>
            </w:tcBorders>
            <w:shd w:val="clear" w:color="auto" w:fill="FFFFFF"/>
          </w:tcPr>
          <w:p w:rsidR="002D5242" w:rsidRPr="00A06316" w:rsidRDefault="002D5242" w:rsidP="004A5690">
            <w:pPr>
              <w:shd w:val="clear" w:color="auto" w:fill="FFFFFF"/>
              <w:spacing w:after="0" w:line="240" w:lineRule="auto"/>
              <w:jc w:val="both"/>
              <w:rPr>
                <w:rFonts w:ascii="Times New Roman" w:hAnsi="Times New Roman"/>
                <w:color w:val="000000" w:themeColor="text1"/>
                <w:sz w:val="24"/>
                <w:szCs w:val="24"/>
              </w:rPr>
            </w:pPr>
            <w:r w:rsidRPr="00A06316">
              <w:rPr>
                <w:rFonts w:ascii="Times New Roman" w:hAnsi="Times New Roman"/>
                <w:color w:val="000000" w:themeColor="text1"/>
                <w:sz w:val="24"/>
                <w:szCs w:val="24"/>
              </w:rPr>
              <w:t>принимает участие в  «информационной атаке», высказываясь в определённом порядке, оперируя убедительными фактами, иллюстрирующими современное состояние проблемы.</w:t>
            </w:r>
          </w:p>
        </w:tc>
      </w:tr>
    </w:tbl>
    <w:p w:rsidR="00644825" w:rsidRPr="00A06316" w:rsidRDefault="00644825" w:rsidP="004A5690">
      <w:pPr>
        <w:spacing w:after="0" w:line="240" w:lineRule="auto"/>
        <w:rPr>
          <w:rFonts w:ascii="Times New Roman" w:hAnsi="Times New Roman"/>
          <w:color w:val="000000" w:themeColor="text1"/>
          <w:sz w:val="24"/>
          <w:szCs w:val="24"/>
          <w:lang w:eastAsia="ru-RU"/>
        </w:rPr>
      </w:pPr>
    </w:p>
    <w:p w:rsidR="002D5242" w:rsidRPr="00A06316" w:rsidRDefault="002D5242" w:rsidP="004A5690">
      <w:pPr>
        <w:pStyle w:val="a7"/>
        <w:shd w:val="clear" w:color="auto" w:fill="FFFFFF"/>
        <w:spacing w:beforeAutospacing="0" w:afterAutospacing="0"/>
        <w:ind w:firstLine="709"/>
        <w:jc w:val="both"/>
        <w:rPr>
          <w:color w:val="000000" w:themeColor="text1"/>
        </w:rPr>
      </w:pPr>
      <w:r w:rsidRPr="00A06316">
        <w:rPr>
          <w:b/>
          <w:color w:val="000000" w:themeColor="text1"/>
        </w:rPr>
        <w:t xml:space="preserve">Ведущий(модератор). </w:t>
      </w:r>
      <w:r w:rsidRPr="00A06316">
        <w:rPr>
          <w:color w:val="000000" w:themeColor="text1"/>
        </w:rPr>
        <w:t>Ведущий должен действовать директивно, жёстко ограничивая во времени участников круглого стола.</w:t>
      </w:r>
    </w:p>
    <w:p w:rsidR="00591C7D" w:rsidRPr="00A06316" w:rsidRDefault="002D5242" w:rsidP="004A5690">
      <w:pPr>
        <w:spacing w:after="0" w:line="240" w:lineRule="auto"/>
        <w:ind w:firstLine="709"/>
        <w:jc w:val="both"/>
        <w:rPr>
          <w:rFonts w:ascii="Times New Roman" w:hAnsi="Times New Roman"/>
          <w:color w:val="000000" w:themeColor="text1"/>
          <w:sz w:val="24"/>
          <w:szCs w:val="24"/>
        </w:rPr>
      </w:pPr>
      <w:r w:rsidRPr="00A06316">
        <w:rPr>
          <w:rFonts w:ascii="Times New Roman" w:hAnsi="Times New Roman"/>
          <w:b/>
          <w:color w:val="000000" w:themeColor="text1"/>
          <w:sz w:val="24"/>
          <w:szCs w:val="24"/>
        </w:rPr>
        <w:t>4. Ожидаемые результаты</w:t>
      </w:r>
      <w:r w:rsidRPr="00A06316">
        <w:rPr>
          <w:rFonts w:ascii="Times New Roman" w:hAnsi="Times New Roman"/>
          <w:color w:val="000000" w:themeColor="text1"/>
          <w:sz w:val="24"/>
          <w:szCs w:val="24"/>
        </w:rPr>
        <w:t>.</w:t>
      </w:r>
    </w:p>
    <w:p w:rsidR="002D5242" w:rsidRPr="00A06316" w:rsidRDefault="00591C7D" w:rsidP="004A5690">
      <w:pPr>
        <w:spacing w:after="0" w:line="240" w:lineRule="auto"/>
        <w:ind w:firstLine="709"/>
        <w:jc w:val="both"/>
        <w:rPr>
          <w:rFonts w:ascii="Times New Roman" w:hAnsi="Times New Roman"/>
          <w:color w:val="000000" w:themeColor="text1"/>
          <w:sz w:val="24"/>
          <w:szCs w:val="24"/>
        </w:rPr>
      </w:pPr>
      <w:r w:rsidRPr="00A06316">
        <w:rPr>
          <w:rFonts w:ascii="Times New Roman" w:hAnsi="Times New Roman"/>
          <w:color w:val="000000" w:themeColor="text1"/>
          <w:sz w:val="24"/>
          <w:szCs w:val="24"/>
        </w:rPr>
        <w:t xml:space="preserve">. </w:t>
      </w:r>
      <w:r w:rsidR="002D5242" w:rsidRPr="00A06316">
        <w:rPr>
          <w:rFonts w:ascii="Times New Roman" w:hAnsi="Times New Roman"/>
          <w:color w:val="000000" w:themeColor="text1"/>
          <w:sz w:val="24"/>
          <w:szCs w:val="24"/>
        </w:rPr>
        <w:t>готовность участников к обсуждению проблемы с целью определения возможных путей её решения;</w:t>
      </w:r>
    </w:p>
    <w:p w:rsidR="002D5242" w:rsidRPr="00A06316" w:rsidRDefault="002D5242" w:rsidP="004A5690">
      <w:pPr>
        <w:pStyle w:val="a6"/>
        <w:numPr>
          <w:ilvl w:val="0"/>
          <w:numId w:val="55"/>
        </w:numPr>
        <w:shd w:val="clear" w:color="auto" w:fill="FFFFFF"/>
        <w:tabs>
          <w:tab w:val="clear" w:pos="720"/>
          <w:tab w:val="left" w:pos="0"/>
          <w:tab w:val="left" w:pos="284"/>
        </w:tabs>
        <w:ind w:left="0" w:firstLine="709"/>
        <w:jc w:val="both"/>
        <w:rPr>
          <w:color w:val="000000" w:themeColor="text1"/>
        </w:rPr>
      </w:pPr>
      <w:r w:rsidRPr="00A06316">
        <w:rPr>
          <w:color w:val="000000" w:themeColor="text1"/>
        </w:rPr>
        <w:t>наличие определённой позиции, теоретических знаний;</w:t>
      </w:r>
    </w:p>
    <w:p w:rsidR="002D5242" w:rsidRPr="00A06316" w:rsidRDefault="002D5242" w:rsidP="004A5690">
      <w:pPr>
        <w:pStyle w:val="a6"/>
        <w:numPr>
          <w:ilvl w:val="0"/>
          <w:numId w:val="55"/>
        </w:numPr>
        <w:shd w:val="clear" w:color="auto" w:fill="FFFFFF"/>
        <w:tabs>
          <w:tab w:val="clear" w:pos="720"/>
          <w:tab w:val="left" w:pos="0"/>
          <w:tab w:val="left" w:pos="284"/>
        </w:tabs>
        <w:ind w:left="0" w:firstLine="709"/>
        <w:jc w:val="both"/>
        <w:rPr>
          <w:color w:val="000000" w:themeColor="text1"/>
        </w:rPr>
      </w:pPr>
      <w:r w:rsidRPr="00A06316">
        <w:rPr>
          <w:color w:val="000000" w:themeColor="text1"/>
        </w:rPr>
        <w:t>организация такого круглого стола, когда в основу обсуждения преднамеренно заложены несколько точек зрения на один и тот же вопрос, обсуждение которых подводит к приемлемым для всех участников позициям и решениям;</w:t>
      </w:r>
    </w:p>
    <w:p w:rsidR="002D5242" w:rsidRPr="00A06316" w:rsidRDefault="002D5242" w:rsidP="004A5690">
      <w:pPr>
        <w:pStyle w:val="a6"/>
        <w:numPr>
          <w:ilvl w:val="0"/>
          <w:numId w:val="55"/>
        </w:numPr>
        <w:shd w:val="clear" w:color="auto" w:fill="FFFFFF"/>
        <w:tabs>
          <w:tab w:val="clear" w:pos="720"/>
          <w:tab w:val="left" w:pos="0"/>
          <w:tab w:val="left" w:pos="284"/>
        </w:tabs>
        <w:ind w:left="0" w:firstLine="709"/>
        <w:jc w:val="both"/>
        <w:rPr>
          <w:color w:val="000000" w:themeColor="text1"/>
        </w:rPr>
      </w:pPr>
      <w:r w:rsidRPr="00A06316">
        <w:rPr>
          <w:color w:val="000000" w:themeColor="text1"/>
        </w:rPr>
        <w:t xml:space="preserve">выступления дискутантов и выявления существующих мнений на поставленные вопросы, акцентирования внимания на оригинальные идеи; </w:t>
      </w:r>
    </w:p>
    <w:p w:rsidR="002D5242" w:rsidRPr="00A06316" w:rsidRDefault="002D5242" w:rsidP="004A5690">
      <w:pPr>
        <w:pStyle w:val="a6"/>
        <w:numPr>
          <w:ilvl w:val="0"/>
          <w:numId w:val="55"/>
        </w:numPr>
        <w:shd w:val="clear" w:color="auto" w:fill="FFFFFF"/>
        <w:tabs>
          <w:tab w:val="clear" w:pos="720"/>
          <w:tab w:val="left" w:pos="0"/>
          <w:tab w:val="left" w:pos="284"/>
        </w:tabs>
        <w:ind w:left="0" w:firstLine="709"/>
        <w:jc w:val="both"/>
        <w:rPr>
          <w:color w:val="000000" w:themeColor="text1"/>
        </w:rPr>
      </w:pPr>
      <w:r w:rsidRPr="00A06316">
        <w:rPr>
          <w:color w:val="000000" w:themeColor="text1"/>
        </w:rPr>
        <w:t>формулирование основных выводов о причинах и характере разногласий по исследуемой проблеме, способах их преодоления, о системе мер решения данной проблемы.</w:t>
      </w:r>
    </w:p>
    <w:p w:rsidR="002D5242" w:rsidRPr="00A06316" w:rsidRDefault="002D5242" w:rsidP="004A5690">
      <w:pPr>
        <w:spacing w:after="0" w:line="240" w:lineRule="auto"/>
        <w:ind w:firstLine="709"/>
        <w:jc w:val="both"/>
        <w:rPr>
          <w:rFonts w:ascii="Times New Roman" w:hAnsi="Times New Roman"/>
          <w:b/>
          <w:color w:val="000000" w:themeColor="text1"/>
          <w:sz w:val="24"/>
          <w:szCs w:val="24"/>
        </w:rPr>
      </w:pPr>
      <w:r w:rsidRPr="00A06316">
        <w:rPr>
          <w:rFonts w:ascii="Times New Roman" w:hAnsi="Times New Roman"/>
          <w:b/>
          <w:color w:val="000000" w:themeColor="text1"/>
          <w:sz w:val="24"/>
          <w:szCs w:val="24"/>
        </w:rPr>
        <w:t xml:space="preserve">Критерии оценки: </w:t>
      </w:r>
    </w:p>
    <w:p w:rsidR="002D5242" w:rsidRPr="00A06316" w:rsidRDefault="002D5242" w:rsidP="004A5690">
      <w:pPr>
        <w:pStyle w:val="a6"/>
        <w:numPr>
          <w:ilvl w:val="0"/>
          <w:numId w:val="54"/>
        </w:numPr>
        <w:tabs>
          <w:tab w:val="left" w:pos="284"/>
        </w:tabs>
        <w:ind w:firstLine="709"/>
        <w:jc w:val="both"/>
        <w:rPr>
          <w:color w:val="000000" w:themeColor="text1"/>
        </w:rPr>
      </w:pPr>
      <w:r w:rsidRPr="00A06316">
        <w:rPr>
          <w:color w:val="000000" w:themeColor="text1"/>
        </w:rPr>
        <w:t>оценка «5 баллов» выставляется обучающемуся если студент принима</w:t>
      </w:r>
      <w:r w:rsidR="00B21091">
        <w:rPr>
          <w:color w:val="000000" w:themeColor="text1"/>
        </w:rPr>
        <w:t>ет активное участие в работе круглого стола</w:t>
      </w:r>
      <w:r w:rsidRPr="00A06316">
        <w:rPr>
          <w:color w:val="000000" w:themeColor="text1"/>
        </w:rPr>
        <w:t>, показывает прочные знания основных процессов изучаемой предметной области, отличается глубиной и полнотой при аргументации раскрываемой  темы; владеет терминологическим аппаратом; умеет объяснять сущность, явлений, процессов, событий, делать выводы и обобщения, дает аргументированные ответы, приводит примеры; свободно владеет монологической речью, проявляет логичность и последовательность в отстаивании своей токи зрения;</w:t>
      </w:r>
    </w:p>
    <w:p w:rsidR="002D5242" w:rsidRPr="00A06316" w:rsidRDefault="002D5242" w:rsidP="004A5690">
      <w:pPr>
        <w:pStyle w:val="a6"/>
        <w:numPr>
          <w:ilvl w:val="0"/>
          <w:numId w:val="54"/>
        </w:numPr>
        <w:tabs>
          <w:tab w:val="left" w:pos="284"/>
        </w:tabs>
        <w:ind w:firstLine="709"/>
        <w:jc w:val="both"/>
        <w:rPr>
          <w:color w:val="000000" w:themeColor="text1"/>
        </w:rPr>
      </w:pPr>
      <w:r w:rsidRPr="00A06316">
        <w:rPr>
          <w:color w:val="000000" w:themeColor="text1"/>
        </w:rPr>
        <w:t xml:space="preserve">оценка «4 балла» выставляется обучающемуся если студент принимает активное участие </w:t>
      </w:r>
      <w:r w:rsidR="00B21091">
        <w:rPr>
          <w:color w:val="000000" w:themeColor="text1"/>
        </w:rPr>
        <w:t>в работе круглого стола</w:t>
      </w:r>
      <w:r w:rsidRPr="00A06316">
        <w:rPr>
          <w:color w:val="000000" w:themeColor="text1"/>
        </w:rPr>
        <w:t>, обнаруживающий прочные знания основных процессов изучаемой предметной области, отличается глубиной и полнотой при аргументации раскрываемой темы; умеет объяснять сущность, явлений, процессов, событий, делать выводы и обобщения, дает аргументированные ответы, приводит примеры; свободно владеет монологической речью, при это допуская стилистические неточности, в целом проявляет логичность и последовательность при изложении своей токи зрения. Допускает одну-две неточности при  употреблении терминологического аппарата.</w:t>
      </w:r>
    </w:p>
    <w:p w:rsidR="002D5242" w:rsidRPr="00A06316" w:rsidRDefault="002D5242" w:rsidP="004A5690">
      <w:pPr>
        <w:pStyle w:val="a6"/>
        <w:numPr>
          <w:ilvl w:val="0"/>
          <w:numId w:val="54"/>
        </w:numPr>
        <w:tabs>
          <w:tab w:val="left" w:pos="284"/>
        </w:tabs>
        <w:ind w:firstLine="709"/>
        <w:jc w:val="both"/>
        <w:rPr>
          <w:color w:val="000000" w:themeColor="text1"/>
        </w:rPr>
      </w:pPr>
      <w:r w:rsidRPr="00A06316">
        <w:rPr>
          <w:color w:val="000000" w:themeColor="text1"/>
        </w:rPr>
        <w:t xml:space="preserve">оценка «3 балла» выставляется обучающемуся, если студент не проявляет активного участия </w:t>
      </w:r>
      <w:r w:rsidR="00B21091">
        <w:rPr>
          <w:color w:val="000000" w:themeColor="text1"/>
        </w:rPr>
        <w:t>в работе круглого стола</w:t>
      </w:r>
      <w:r w:rsidRPr="00A06316">
        <w:rPr>
          <w:color w:val="000000" w:themeColor="text1"/>
        </w:rPr>
        <w:t>, показывает знания свидетельствующие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при изложении своей токи зрения. Допускает несколько ошибок при  употреблении терминологического аппарата.</w:t>
      </w:r>
    </w:p>
    <w:p w:rsidR="002D5242" w:rsidRPr="00A06316" w:rsidRDefault="002D5242" w:rsidP="00B21091">
      <w:pPr>
        <w:pStyle w:val="a8"/>
        <w:numPr>
          <w:ilvl w:val="0"/>
          <w:numId w:val="54"/>
        </w:numPr>
        <w:suppressLineNumbers/>
        <w:tabs>
          <w:tab w:val="left" w:pos="0"/>
          <w:tab w:val="left" w:pos="284"/>
          <w:tab w:val="left" w:pos="426"/>
          <w:tab w:val="left" w:pos="567"/>
          <w:tab w:val="left" w:pos="1134"/>
          <w:tab w:val="left" w:pos="1276"/>
          <w:tab w:val="left" w:pos="8505"/>
          <w:tab w:val="left" w:pos="8789"/>
        </w:tabs>
        <w:spacing w:after="0"/>
        <w:jc w:val="both"/>
        <w:rPr>
          <w:color w:val="000000" w:themeColor="text1"/>
        </w:rPr>
      </w:pPr>
      <w:r w:rsidRPr="00A06316">
        <w:rPr>
          <w:color w:val="000000" w:themeColor="text1"/>
          <w:sz w:val="24"/>
        </w:rPr>
        <w:t>оценка «2 балла» выставляется обучающемуся если студент не проявляе</w:t>
      </w:r>
      <w:r w:rsidR="00B21091">
        <w:rPr>
          <w:color w:val="000000" w:themeColor="text1"/>
          <w:sz w:val="24"/>
        </w:rPr>
        <w:t xml:space="preserve">т активного участия </w:t>
      </w:r>
      <w:r w:rsidR="00B21091" w:rsidRPr="00B21091">
        <w:rPr>
          <w:color w:val="000000" w:themeColor="text1"/>
          <w:sz w:val="24"/>
        </w:rPr>
        <w:t>в работе круглого стола</w:t>
      </w:r>
      <w:r w:rsidRPr="00A06316">
        <w:rPr>
          <w:color w:val="000000" w:themeColor="text1"/>
          <w:sz w:val="24"/>
        </w:rPr>
        <w:t xml:space="preserve">,  обнаруживает незнание процессов изучаемой предметной области,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w:t>
      </w:r>
      <w:r w:rsidRPr="00A06316">
        <w:rPr>
          <w:color w:val="000000" w:themeColor="text1"/>
          <w:sz w:val="24"/>
        </w:rPr>
        <w:lastRenderedPageBreak/>
        <w:t>последовательности. Допускаются серьезные ошибки при употреблении терминологического аппарата.</w:t>
      </w:r>
    </w:p>
    <w:p w:rsidR="002D5242" w:rsidRPr="00A06316" w:rsidRDefault="002D5242" w:rsidP="004A5690">
      <w:pPr>
        <w:pStyle w:val="a8"/>
        <w:numPr>
          <w:ilvl w:val="0"/>
          <w:numId w:val="54"/>
        </w:numPr>
        <w:suppressLineNumbers/>
        <w:tabs>
          <w:tab w:val="left" w:pos="0"/>
          <w:tab w:val="left" w:pos="284"/>
          <w:tab w:val="left" w:pos="426"/>
          <w:tab w:val="left" w:pos="567"/>
          <w:tab w:val="left" w:pos="1134"/>
          <w:tab w:val="left" w:pos="1276"/>
          <w:tab w:val="left" w:pos="8505"/>
          <w:tab w:val="left" w:pos="8789"/>
        </w:tabs>
        <w:spacing w:after="0"/>
        <w:ind w:firstLine="709"/>
        <w:jc w:val="both"/>
        <w:rPr>
          <w:color w:val="000000" w:themeColor="text1"/>
          <w:sz w:val="24"/>
          <w:szCs w:val="24"/>
        </w:rPr>
      </w:pPr>
      <w:r w:rsidRPr="00A06316">
        <w:rPr>
          <w:bCs/>
          <w:color w:val="000000" w:themeColor="text1"/>
          <w:sz w:val="24"/>
          <w:szCs w:val="24"/>
        </w:rPr>
        <w:t xml:space="preserve">оценка «0 баллов» </w:t>
      </w:r>
      <w:r w:rsidRPr="00A06316">
        <w:rPr>
          <w:color w:val="000000" w:themeColor="text1"/>
          <w:sz w:val="24"/>
          <w:szCs w:val="24"/>
        </w:rPr>
        <w:t>– выставляется обучающемуся если студент проигнорировал данный вид учебной работы.</w:t>
      </w:r>
    </w:p>
    <w:p w:rsidR="00507676" w:rsidRPr="00A06316" w:rsidRDefault="00507676" w:rsidP="00A06316">
      <w:pPr>
        <w:tabs>
          <w:tab w:val="left" w:pos="2295"/>
        </w:tabs>
        <w:spacing w:after="0" w:line="240" w:lineRule="auto"/>
        <w:ind w:firstLine="709"/>
        <w:jc w:val="both"/>
        <w:rPr>
          <w:rFonts w:ascii="Times New Roman" w:hAnsi="Times New Roman"/>
          <w:b/>
          <w:color w:val="000000" w:themeColor="text1"/>
          <w:sz w:val="24"/>
          <w:szCs w:val="24"/>
        </w:rPr>
      </w:pPr>
    </w:p>
    <w:p w:rsidR="002D5242" w:rsidRPr="00A06316" w:rsidRDefault="00E0013B" w:rsidP="00A06316">
      <w:pPr>
        <w:tabs>
          <w:tab w:val="left" w:pos="2295"/>
        </w:tabs>
        <w:spacing w:after="0" w:line="240" w:lineRule="auto"/>
        <w:ind w:firstLine="709"/>
        <w:jc w:val="both"/>
        <w:rPr>
          <w:rFonts w:ascii="Times New Roman" w:hAnsi="Times New Roman"/>
          <w:b/>
          <w:color w:val="000000" w:themeColor="text1"/>
          <w:sz w:val="24"/>
          <w:szCs w:val="24"/>
        </w:rPr>
      </w:pPr>
      <w:r>
        <w:rPr>
          <w:rFonts w:ascii="Times New Roman" w:hAnsi="Times New Roman"/>
          <w:b/>
          <w:color w:val="000000" w:themeColor="text1"/>
          <w:sz w:val="24"/>
          <w:szCs w:val="24"/>
        </w:rPr>
        <w:t>1</w:t>
      </w:r>
      <w:r w:rsidR="00A06316">
        <w:rPr>
          <w:rFonts w:ascii="Times New Roman" w:hAnsi="Times New Roman"/>
          <w:b/>
          <w:color w:val="000000" w:themeColor="text1"/>
          <w:sz w:val="24"/>
          <w:szCs w:val="24"/>
        </w:rPr>
        <w:t>.6</w:t>
      </w:r>
      <w:r w:rsidR="002D5242" w:rsidRPr="00A06316">
        <w:rPr>
          <w:rFonts w:ascii="Times New Roman" w:hAnsi="Times New Roman"/>
          <w:b/>
          <w:color w:val="000000" w:themeColor="text1"/>
          <w:sz w:val="24"/>
          <w:szCs w:val="24"/>
        </w:rPr>
        <w:t>.2. Диспут</w:t>
      </w:r>
    </w:p>
    <w:p w:rsidR="002D5242" w:rsidRPr="00A06316" w:rsidRDefault="002D5242" w:rsidP="00A06316">
      <w:pPr>
        <w:spacing w:after="0" w:line="240" w:lineRule="auto"/>
        <w:ind w:firstLine="709"/>
        <w:jc w:val="both"/>
        <w:rPr>
          <w:rFonts w:ascii="Times New Roman" w:hAnsi="Times New Roman"/>
          <w:b/>
          <w:color w:val="000000" w:themeColor="text1"/>
          <w:sz w:val="24"/>
          <w:szCs w:val="24"/>
        </w:rPr>
      </w:pPr>
      <w:r w:rsidRPr="00A06316">
        <w:rPr>
          <w:rFonts w:ascii="Times New Roman" w:hAnsi="Times New Roman"/>
          <w:b/>
          <w:color w:val="000000" w:themeColor="text1"/>
          <w:sz w:val="24"/>
          <w:szCs w:val="24"/>
        </w:rPr>
        <w:t xml:space="preserve">1. Темы (проблематика): </w:t>
      </w:r>
    </w:p>
    <w:p w:rsidR="00507676" w:rsidRPr="00A06316" w:rsidRDefault="00507676" w:rsidP="00A06316">
      <w:pPr>
        <w:spacing w:after="0" w:line="240" w:lineRule="auto"/>
        <w:ind w:firstLine="709"/>
        <w:rPr>
          <w:rFonts w:ascii="Times New Roman" w:hAnsi="Times New Roman"/>
          <w:color w:val="000000" w:themeColor="text1"/>
          <w:sz w:val="24"/>
          <w:szCs w:val="24"/>
        </w:rPr>
      </w:pPr>
      <w:r w:rsidRPr="00A06316">
        <w:rPr>
          <w:rFonts w:ascii="Times New Roman" w:eastAsia="Times New Roman" w:hAnsi="Times New Roman"/>
          <w:b/>
          <w:bCs/>
          <w:i/>
          <w:iCs/>
          <w:color w:val="000000" w:themeColor="text1"/>
          <w:sz w:val="24"/>
          <w:szCs w:val="24"/>
        </w:rPr>
        <w:t xml:space="preserve">Раздел 1. </w:t>
      </w:r>
      <w:r w:rsidRPr="00A06316">
        <w:rPr>
          <w:rFonts w:ascii="Times New Roman" w:hAnsi="Times New Roman"/>
          <w:b/>
          <w:i/>
          <w:color w:val="000000" w:themeColor="text1"/>
          <w:sz w:val="24"/>
          <w:szCs w:val="24"/>
        </w:rPr>
        <w:t>Введение в специальную психологию. Общие вопросы специальной психологии</w:t>
      </w:r>
      <w:r w:rsidRPr="00A06316">
        <w:rPr>
          <w:rFonts w:ascii="Times New Roman" w:eastAsia="Times New Roman" w:hAnsi="Times New Roman"/>
          <w:b/>
          <w:bCs/>
          <w:i/>
          <w:iCs/>
          <w:color w:val="000000" w:themeColor="text1"/>
          <w:sz w:val="24"/>
          <w:szCs w:val="24"/>
        </w:rPr>
        <w:t>.</w:t>
      </w:r>
    </w:p>
    <w:p w:rsidR="002D5242" w:rsidRPr="00A06316" w:rsidRDefault="002D5242" w:rsidP="00A06316">
      <w:pPr>
        <w:pStyle w:val="a6"/>
        <w:numPr>
          <w:ilvl w:val="1"/>
          <w:numId w:val="55"/>
        </w:numPr>
        <w:ind w:left="0" w:firstLine="709"/>
        <w:jc w:val="both"/>
        <w:rPr>
          <w:color w:val="000000" w:themeColor="text1"/>
        </w:rPr>
      </w:pPr>
      <w:r w:rsidRPr="00A06316">
        <w:rPr>
          <w:color w:val="000000" w:themeColor="text1"/>
        </w:rPr>
        <w:t>Инклюзивное образование с точки зрения специальной психологии – плюсы и минусы.</w:t>
      </w:r>
    </w:p>
    <w:p w:rsidR="002D5242" w:rsidRPr="00A06316" w:rsidRDefault="002D5242" w:rsidP="00A06316">
      <w:pPr>
        <w:pStyle w:val="a6"/>
        <w:numPr>
          <w:ilvl w:val="1"/>
          <w:numId w:val="55"/>
        </w:numPr>
        <w:ind w:left="0" w:firstLine="709"/>
        <w:jc w:val="both"/>
        <w:rPr>
          <w:color w:val="000000" w:themeColor="text1"/>
        </w:rPr>
      </w:pPr>
      <w:r w:rsidRPr="00A06316">
        <w:rPr>
          <w:color w:val="000000" w:themeColor="text1"/>
        </w:rPr>
        <w:t>Место спортивной реабилитации  в системе инклюзивного образования</w:t>
      </w:r>
    </w:p>
    <w:p w:rsidR="00507676" w:rsidRPr="00A06316" w:rsidRDefault="00507676" w:rsidP="00A06316">
      <w:pPr>
        <w:spacing w:after="0" w:line="240" w:lineRule="auto"/>
        <w:ind w:firstLine="709"/>
        <w:rPr>
          <w:rFonts w:ascii="Times New Roman" w:eastAsia="Times New Roman" w:hAnsi="Times New Roman"/>
          <w:b/>
          <w:bCs/>
          <w:iCs/>
          <w:color w:val="000000" w:themeColor="text1"/>
          <w:sz w:val="24"/>
          <w:szCs w:val="24"/>
          <w:lang w:eastAsia="ru-RU"/>
        </w:rPr>
      </w:pPr>
    </w:p>
    <w:p w:rsidR="00507676" w:rsidRPr="00A06316" w:rsidRDefault="00507676" w:rsidP="00A06316">
      <w:pPr>
        <w:spacing w:after="0" w:line="240" w:lineRule="auto"/>
        <w:ind w:firstLine="709"/>
        <w:rPr>
          <w:rFonts w:ascii="Times New Roman" w:hAnsi="Times New Roman"/>
          <w:b/>
          <w:color w:val="000000" w:themeColor="text1"/>
          <w:sz w:val="24"/>
          <w:szCs w:val="24"/>
          <w:lang w:eastAsia="ru-RU"/>
        </w:rPr>
      </w:pPr>
      <w:r w:rsidRPr="00A06316">
        <w:rPr>
          <w:rFonts w:ascii="Times New Roman" w:eastAsia="Times New Roman" w:hAnsi="Times New Roman"/>
          <w:b/>
          <w:bCs/>
          <w:iCs/>
          <w:color w:val="000000" w:themeColor="text1"/>
          <w:sz w:val="24"/>
          <w:szCs w:val="24"/>
          <w:lang w:eastAsia="ru-RU"/>
        </w:rPr>
        <w:t xml:space="preserve">Раздел 3. </w:t>
      </w:r>
      <w:r w:rsidRPr="00A06316">
        <w:rPr>
          <w:rFonts w:ascii="Times New Roman" w:hAnsi="Times New Roman"/>
          <w:b/>
          <w:color w:val="000000" w:themeColor="text1"/>
          <w:sz w:val="24"/>
          <w:szCs w:val="24"/>
          <w:lang w:eastAsia="ru-RU"/>
        </w:rPr>
        <w:t>Эмоционально-волевые отклонения в детском возрасте. Ранний детский аутизм как искаженное психическое развитие</w:t>
      </w:r>
    </w:p>
    <w:p w:rsidR="002D5242" w:rsidRPr="00A06316" w:rsidRDefault="002D5242" w:rsidP="00A06316">
      <w:pPr>
        <w:spacing w:after="0" w:line="240" w:lineRule="auto"/>
        <w:ind w:firstLine="709"/>
        <w:jc w:val="both"/>
        <w:rPr>
          <w:rFonts w:ascii="Times New Roman" w:hAnsi="Times New Roman"/>
          <w:color w:val="000000" w:themeColor="text1"/>
          <w:sz w:val="24"/>
          <w:szCs w:val="24"/>
        </w:rPr>
      </w:pPr>
      <w:r w:rsidRPr="00A06316">
        <w:rPr>
          <w:rFonts w:ascii="Times New Roman" w:hAnsi="Times New Roman"/>
          <w:color w:val="000000" w:themeColor="text1"/>
          <w:sz w:val="24"/>
          <w:szCs w:val="24"/>
        </w:rPr>
        <w:t>1. Является ли психопатия «гарантией» будущего преступника</w:t>
      </w:r>
      <w:r w:rsidR="00C15898" w:rsidRPr="00A06316">
        <w:rPr>
          <w:rFonts w:ascii="Times New Roman" w:hAnsi="Times New Roman"/>
          <w:color w:val="000000" w:themeColor="text1"/>
          <w:sz w:val="24"/>
          <w:szCs w:val="24"/>
        </w:rPr>
        <w:t>?</w:t>
      </w:r>
    </w:p>
    <w:p w:rsidR="002D5242" w:rsidRPr="00A06316" w:rsidRDefault="002D5242" w:rsidP="00A06316">
      <w:pPr>
        <w:shd w:val="clear" w:color="auto" w:fill="FFFFFF"/>
        <w:spacing w:after="0" w:line="240" w:lineRule="auto"/>
        <w:ind w:firstLine="709"/>
        <w:rPr>
          <w:rFonts w:ascii="Times New Roman" w:hAnsi="Times New Roman"/>
          <w:b/>
          <w:color w:val="000000" w:themeColor="text1"/>
          <w:sz w:val="24"/>
          <w:szCs w:val="24"/>
        </w:rPr>
      </w:pPr>
      <w:r w:rsidRPr="00A06316">
        <w:rPr>
          <w:rFonts w:ascii="Times New Roman" w:hAnsi="Times New Roman"/>
          <w:b/>
          <w:color w:val="000000" w:themeColor="text1"/>
          <w:sz w:val="24"/>
          <w:szCs w:val="24"/>
        </w:rPr>
        <w:t xml:space="preserve">2. Концепция проведения диспута </w:t>
      </w:r>
    </w:p>
    <w:p w:rsidR="002D5242" w:rsidRPr="00A06316" w:rsidRDefault="002D5242" w:rsidP="00A06316">
      <w:pPr>
        <w:pStyle w:val="a7"/>
        <w:shd w:val="clear" w:color="auto" w:fill="FFFFFF"/>
        <w:spacing w:beforeAutospacing="0" w:afterAutospacing="0"/>
        <w:ind w:firstLine="709"/>
        <w:jc w:val="both"/>
        <w:rPr>
          <w:color w:val="000000" w:themeColor="text1"/>
        </w:rPr>
      </w:pPr>
      <w:r w:rsidRPr="00A06316">
        <w:rPr>
          <w:b/>
          <w:color w:val="000000" w:themeColor="text1"/>
        </w:rPr>
        <w:t xml:space="preserve">Диспут </w:t>
      </w:r>
      <w:r w:rsidRPr="00A06316">
        <w:rPr>
          <w:color w:val="000000" w:themeColor="text1"/>
        </w:rPr>
        <w:t xml:space="preserve">– это специально подготовленный и организованный публичный спор на научную или общественно важную тему, в котором участвуют две или более стороны, отстаивающие свои позиции. </w:t>
      </w:r>
    </w:p>
    <w:p w:rsidR="002D5242" w:rsidRPr="00A06316" w:rsidRDefault="002D5242" w:rsidP="00A06316">
      <w:pPr>
        <w:pStyle w:val="a7"/>
        <w:shd w:val="clear" w:color="auto" w:fill="FFFFFF"/>
        <w:spacing w:beforeAutospacing="0" w:afterAutospacing="0"/>
        <w:ind w:firstLine="709"/>
        <w:jc w:val="both"/>
        <w:rPr>
          <w:color w:val="000000" w:themeColor="text1"/>
        </w:rPr>
      </w:pPr>
      <w:r w:rsidRPr="00A06316">
        <w:rPr>
          <w:b/>
          <w:color w:val="000000" w:themeColor="text1"/>
        </w:rPr>
        <w:t>Целью семинаров-диспутов</w:t>
      </w:r>
      <w:r w:rsidRPr="00A06316">
        <w:rPr>
          <w:color w:val="000000" w:themeColor="text1"/>
        </w:rPr>
        <w:t xml:space="preserve"> является формирование оценочных суждений, утверждение мировоззренческих позиций. Для успешного проведения диспута необходима значительная подготовка, ориентированная на ознакомление с проблемой, и создание адекватной атмосферы в самой аудитории.</w:t>
      </w:r>
    </w:p>
    <w:p w:rsidR="002D5242" w:rsidRPr="00A06316" w:rsidRDefault="002D5242" w:rsidP="00A06316">
      <w:pPr>
        <w:pStyle w:val="a7"/>
        <w:shd w:val="clear" w:color="auto" w:fill="FFFFFF"/>
        <w:spacing w:beforeAutospacing="0" w:afterAutospacing="0"/>
        <w:ind w:firstLine="709"/>
        <w:jc w:val="both"/>
        <w:rPr>
          <w:color w:val="000000" w:themeColor="text1"/>
        </w:rPr>
      </w:pPr>
      <w:r w:rsidRPr="00A06316">
        <w:rPr>
          <w:b/>
          <w:bCs/>
          <w:color w:val="000000" w:themeColor="text1"/>
        </w:rPr>
        <w:t xml:space="preserve">Задачей диспута </w:t>
      </w:r>
      <w:r w:rsidRPr="00A06316">
        <w:rPr>
          <w:color w:val="000000" w:themeColor="text1"/>
        </w:rPr>
        <w:t>является подвигнуть студентов к собственным размышлениям), помогая порой выявить решение проблемных вопросов.</w:t>
      </w:r>
    </w:p>
    <w:p w:rsidR="002D5242" w:rsidRPr="00A06316" w:rsidRDefault="002D5242" w:rsidP="004A5690">
      <w:pPr>
        <w:pStyle w:val="a7"/>
        <w:shd w:val="clear" w:color="auto" w:fill="FFFFFF"/>
        <w:spacing w:beforeAutospacing="0" w:afterAutospacing="0"/>
        <w:ind w:firstLine="709"/>
        <w:rPr>
          <w:b/>
          <w:color w:val="000000" w:themeColor="text1"/>
        </w:rPr>
      </w:pPr>
      <w:r w:rsidRPr="00A06316">
        <w:rPr>
          <w:b/>
          <w:color w:val="000000" w:themeColor="text1"/>
        </w:rPr>
        <w:t xml:space="preserve">3. Роли: </w:t>
      </w:r>
    </w:p>
    <w:tbl>
      <w:tblPr>
        <w:tblW w:w="9385"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FFFFFF"/>
        <w:tblCellMar>
          <w:left w:w="0" w:type="dxa"/>
          <w:right w:w="0" w:type="dxa"/>
        </w:tblCellMar>
        <w:tblLook w:val="04A0" w:firstRow="1" w:lastRow="0" w:firstColumn="1" w:lastColumn="0" w:noHBand="0" w:noVBand="1"/>
      </w:tblPr>
      <w:tblGrid>
        <w:gridCol w:w="2964"/>
        <w:gridCol w:w="6421"/>
      </w:tblGrid>
      <w:tr w:rsidR="002D5242" w:rsidRPr="00A06316" w:rsidTr="002D5242">
        <w:tc>
          <w:tcPr>
            <w:tcW w:w="2964" w:type="dxa"/>
            <w:tcBorders>
              <w:top w:val="outset" w:sz="6" w:space="0" w:color="000000"/>
              <w:left w:val="outset" w:sz="6" w:space="0" w:color="000000"/>
              <w:bottom w:val="outset" w:sz="6" w:space="0" w:color="000000"/>
              <w:right w:val="outset" w:sz="6" w:space="0" w:color="000000"/>
            </w:tcBorders>
            <w:shd w:val="clear" w:color="auto" w:fill="FFFFFF"/>
          </w:tcPr>
          <w:p w:rsidR="002D5242" w:rsidRPr="00A06316" w:rsidRDefault="002D5242" w:rsidP="004A5690">
            <w:pPr>
              <w:spacing w:after="0" w:line="240" w:lineRule="auto"/>
              <w:jc w:val="center"/>
              <w:rPr>
                <w:rFonts w:ascii="Times New Roman" w:hAnsi="Times New Roman"/>
                <w:color w:val="000000" w:themeColor="text1"/>
                <w:sz w:val="24"/>
                <w:szCs w:val="24"/>
              </w:rPr>
            </w:pPr>
            <w:r w:rsidRPr="00A06316">
              <w:rPr>
                <w:rFonts w:ascii="Times New Roman" w:hAnsi="Times New Roman"/>
                <w:color w:val="000000" w:themeColor="text1"/>
                <w:sz w:val="24"/>
                <w:szCs w:val="24"/>
              </w:rPr>
              <w:t>Действующее лицо</w:t>
            </w:r>
          </w:p>
        </w:tc>
        <w:tc>
          <w:tcPr>
            <w:tcW w:w="6421" w:type="dxa"/>
            <w:tcBorders>
              <w:top w:val="outset" w:sz="6" w:space="0" w:color="000000"/>
              <w:left w:val="outset" w:sz="6" w:space="0" w:color="000000"/>
              <w:bottom w:val="outset" w:sz="6" w:space="0" w:color="000000"/>
              <w:right w:val="outset" w:sz="6" w:space="0" w:color="000000"/>
            </w:tcBorders>
            <w:shd w:val="clear" w:color="auto" w:fill="FFFFFF"/>
          </w:tcPr>
          <w:p w:rsidR="002D5242" w:rsidRPr="00A06316" w:rsidRDefault="002D5242" w:rsidP="004A5690">
            <w:pPr>
              <w:spacing w:after="0" w:line="240" w:lineRule="auto"/>
              <w:jc w:val="center"/>
              <w:rPr>
                <w:rFonts w:ascii="Times New Roman" w:hAnsi="Times New Roman"/>
                <w:color w:val="000000" w:themeColor="text1"/>
                <w:sz w:val="24"/>
                <w:szCs w:val="24"/>
              </w:rPr>
            </w:pPr>
            <w:r w:rsidRPr="00A06316">
              <w:rPr>
                <w:rFonts w:ascii="Times New Roman" w:hAnsi="Times New Roman"/>
                <w:color w:val="000000" w:themeColor="text1"/>
                <w:sz w:val="24"/>
                <w:szCs w:val="24"/>
              </w:rPr>
              <w:t>Выполняемая работа</w:t>
            </w:r>
          </w:p>
        </w:tc>
      </w:tr>
      <w:tr w:rsidR="002D5242" w:rsidRPr="00A06316" w:rsidTr="002D5242">
        <w:tc>
          <w:tcPr>
            <w:tcW w:w="2964" w:type="dxa"/>
            <w:tcBorders>
              <w:top w:val="outset" w:sz="6" w:space="0" w:color="000000"/>
              <w:left w:val="outset" w:sz="6" w:space="0" w:color="000000"/>
              <w:bottom w:val="outset" w:sz="6" w:space="0" w:color="000000"/>
              <w:right w:val="outset" w:sz="6" w:space="0" w:color="000000"/>
            </w:tcBorders>
            <w:shd w:val="clear" w:color="auto" w:fill="FFFFFF"/>
          </w:tcPr>
          <w:p w:rsidR="002D5242" w:rsidRPr="00A06316" w:rsidRDefault="002D5242" w:rsidP="004A5690">
            <w:pPr>
              <w:spacing w:after="0" w:line="240" w:lineRule="auto"/>
              <w:jc w:val="center"/>
              <w:rPr>
                <w:rFonts w:ascii="Times New Roman" w:hAnsi="Times New Roman"/>
                <w:color w:val="000000" w:themeColor="text1"/>
                <w:sz w:val="24"/>
                <w:szCs w:val="24"/>
              </w:rPr>
            </w:pPr>
            <w:r w:rsidRPr="00A06316">
              <w:rPr>
                <w:rFonts w:ascii="Times New Roman" w:hAnsi="Times New Roman"/>
                <w:color w:val="000000" w:themeColor="text1"/>
                <w:sz w:val="24"/>
                <w:szCs w:val="24"/>
              </w:rPr>
              <w:t>Докладчик</w:t>
            </w:r>
          </w:p>
        </w:tc>
        <w:tc>
          <w:tcPr>
            <w:tcW w:w="6421" w:type="dxa"/>
            <w:tcBorders>
              <w:top w:val="outset" w:sz="6" w:space="0" w:color="000000"/>
              <w:left w:val="outset" w:sz="6" w:space="0" w:color="000000"/>
              <w:bottom w:val="outset" w:sz="6" w:space="0" w:color="000000"/>
              <w:right w:val="outset" w:sz="6" w:space="0" w:color="000000"/>
            </w:tcBorders>
            <w:shd w:val="clear" w:color="auto" w:fill="FFFFFF"/>
          </w:tcPr>
          <w:p w:rsidR="002D5242" w:rsidRPr="00A06316" w:rsidRDefault="002D5242" w:rsidP="004A5690">
            <w:pPr>
              <w:spacing w:after="0" w:line="240" w:lineRule="auto"/>
              <w:jc w:val="both"/>
              <w:rPr>
                <w:rFonts w:ascii="Times New Roman" w:hAnsi="Times New Roman"/>
                <w:color w:val="000000" w:themeColor="text1"/>
                <w:sz w:val="24"/>
                <w:szCs w:val="24"/>
              </w:rPr>
            </w:pPr>
            <w:r w:rsidRPr="00A06316">
              <w:rPr>
                <w:rFonts w:ascii="Times New Roman" w:hAnsi="Times New Roman"/>
                <w:color w:val="000000" w:themeColor="text1"/>
                <w:sz w:val="24"/>
                <w:szCs w:val="24"/>
              </w:rPr>
              <w:t>Излагает в краткой форме сущность защищаемой точки зрения, позиции</w:t>
            </w:r>
          </w:p>
        </w:tc>
      </w:tr>
      <w:tr w:rsidR="002D5242" w:rsidRPr="00A06316" w:rsidTr="002D5242">
        <w:tc>
          <w:tcPr>
            <w:tcW w:w="2964" w:type="dxa"/>
            <w:tcBorders>
              <w:top w:val="outset" w:sz="6" w:space="0" w:color="000000"/>
              <w:left w:val="outset" w:sz="6" w:space="0" w:color="000000"/>
              <w:bottom w:val="outset" w:sz="6" w:space="0" w:color="000000"/>
              <w:right w:val="outset" w:sz="6" w:space="0" w:color="000000"/>
            </w:tcBorders>
            <w:shd w:val="clear" w:color="auto" w:fill="FFFFFF"/>
          </w:tcPr>
          <w:p w:rsidR="002D5242" w:rsidRPr="00A06316" w:rsidRDefault="002D5242" w:rsidP="004A5690">
            <w:pPr>
              <w:spacing w:after="0" w:line="240" w:lineRule="auto"/>
              <w:jc w:val="center"/>
              <w:rPr>
                <w:rFonts w:ascii="Times New Roman" w:hAnsi="Times New Roman"/>
                <w:color w:val="000000" w:themeColor="text1"/>
                <w:sz w:val="24"/>
                <w:szCs w:val="24"/>
              </w:rPr>
            </w:pPr>
            <w:r w:rsidRPr="00A06316">
              <w:rPr>
                <w:rFonts w:ascii="Times New Roman" w:hAnsi="Times New Roman"/>
                <w:color w:val="000000" w:themeColor="text1"/>
                <w:sz w:val="24"/>
                <w:szCs w:val="24"/>
              </w:rPr>
              <w:t>Содокладчик</w:t>
            </w:r>
          </w:p>
        </w:tc>
        <w:tc>
          <w:tcPr>
            <w:tcW w:w="6421" w:type="dxa"/>
            <w:tcBorders>
              <w:top w:val="outset" w:sz="6" w:space="0" w:color="000000"/>
              <w:left w:val="outset" w:sz="6" w:space="0" w:color="000000"/>
              <w:bottom w:val="outset" w:sz="6" w:space="0" w:color="000000"/>
              <w:right w:val="outset" w:sz="6" w:space="0" w:color="000000"/>
            </w:tcBorders>
            <w:shd w:val="clear" w:color="auto" w:fill="FFFFFF"/>
          </w:tcPr>
          <w:p w:rsidR="002D5242" w:rsidRPr="00A06316" w:rsidRDefault="002D5242" w:rsidP="004A5690">
            <w:pPr>
              <w:spacing w:after="0" w:line="240" w:lineRule="auto"/>
              <w:jc w:val="both"/>
              <w:rPr>
                <w:rFonts w:ascii="Times New Roman" w:hAnsi="Times New Roman"/>
                <w:color w:val="000000" w:themeColor="text1"/>
                <w:sz w:val="24"/>
                <w:szCs w:val="24"/>
              </w:rPr>
            </w:pPr>
            <w:r w:rsidRPr="00A06316">
              <w:rPr>
                <w:rFonts w:ascii="Times New Roman" w:hAnsi="Times New Roman"/>
                <w:color w:val="000000" w:themeColor="text1"/>
                <w:sz w:val="24"/>
                <w:szCs w:val="24"/>
              </w:rPr>
              <w:t>Аргументирует, обосновывает, иллюстрирует позицию докладчика, может представлять статистические сведения, факты</w:t>
            </w:r>
          </w:p>
        </w:tc>
      </w:tr>
      <w:tr w:rsidR="002D5242" w:rsidRPr="00A06316" w:rsidTr="002D5242">
        <w:tc>
          <w:tcPr>
            <w:tcW w:w="2964" w:type="dxa"/>
            <w:tcBorders>
              <w:top w:val="outset" w:sz="6" w:space="0" w:color="000000"/>
              <w:left w:val="outset" w:sz="6" w:space="0" w:color="000000"/>
              <w:bottom w:val="outset" w:sz="6" w:space="0" w:color="000000"/>
              <w:right w:val="outset" w:sz="6" w:space="0" w:color="000000"/>
            </w:tcBorders>
            <w:shd w:val="clear" w:color="auto" w:fill="FFFFFF"/>
          </w:tcPr>
          <w:p w:rsidR="002D5242" w:rsidRPr="00A06316" w:rsidRDefault="002D5242" w:rsidP="004A5690">
            <w:pPr>
              <w:spacing w:after="0" w:line="240" w:lineRule="auto"/>
              <w:jc w:val="center"/>
              <w:rPr>
                <w:rFonts w:ascii="Times New Roman" w:hAnsi="Times New Roman"/>
                <w:color w:val="000000" w:themeColor="text1"/>
                <w:sz w:val="24"/>
                <w:szCs w:val="24"/>
              </w:rPr>
            </w:pPr>
            <w:r w:rsidRPr="00A06316">
              <w:rPr>
                <w:rFonts w:ascii="Times New Roman" w:hAnsi="Times New Roman"/>
                <w:color w:val="000000" w:themeColor="text1"/>
                <w:sz w:val="24"/>
                <w:szCs w:val="24"/>
              </w:rPr>
              <w:t>Оппонент</w:t>
            </w:r>
          </w:p>
        </w:tc>
        <w:tc>
          <w:tcPr>
            <w:tcW w:w="6421" w:type="dxa"/>
            <w:tcBorders>
              <w:top w:val="outset" w:sz="6" w:space="0" w:color="000000"/>
              <w:left w:val="outset" w:sz="6" w:space="0" w:color="000000"/>
              <w:bottom w:val="outset" w:sz="6" w:space="0" w:color="000000"/>
              <w:right w:val="outset" w:sz="6" w:space="0" w:color="000000"/>
            </w:tcBorders>
            <w:shd w:val="clear" w:color="auto" w:fill="FFFFFF"/>
          </w:tcPr>
          <w:p w:rsidR="002D5242" w:rsidRPr="00A06316" w:rsidRDefault="002D5242" w:rsidP="004A5690">
            <w:pPr>
              <w:spacing w:after="0" w:line="240" w:lineRule="auto"/>
              <w:jc w:val="both"/>
              <w:rPr>
                <w:rFonts w:ascii="Times New Roman" w:hAnsi="Times New Roman"/>
                <w:color w:val="000000" w:themeColor="text1"/>
                <w:sz w:val="24"/>
                <w:szCs w:val="24"/>
              </w:rPr>
            </w:pPr>
            <w:r w:rsidRPr="00A06316">
              <w:rPr>
                <w:rFonts w:ascii="Times New Roman" w:hAnsi="Times New Roman"/>
                <w:color w:val="000000" w:themeColor="text1"/>
                <w:sz w:val="24"/>
                <w:szCs w:val="24"/>
              </w:rPr>
              <w:t>Высказывает собственную точку зрения по рассматриваемому вопросу (отличающуюся от  от избранной докладчиком) и приводит контрпримеры и контраргументы</w:t>
            </w:r>
          </w:p>
        </w:tc>
      </w:tr>
      <w:tr w:rsidR="002D5242" w:rsidRPr="00A06316" w:rsidTr="002D5242">
        <w:tc>
          <w:tcPr>
            <w:tcW w:w="2964" w:type="dxa"/>
            <w:tcBorders>
              <w:top w:val="outset" w:sz="6" w:space="0" w:color="000000"/>
              <w:left w:val="outset" w:sz="6" w:space="0" w:color="000000"/>
              <w:bottom w:val="outset" w:sz="6" w:space="0" w:color="000000"/>
              <w:right w:val="outset" w:sz="6" w:space="0" w:color="000000"/>
            </w:tcBorders>
            <w:shd w:val="clear" w:color="auto" w:fill="FFFFFF"/>
          </w:tcPr>
          <w:p w:rsidR="002D5242" w:rsidRPr="00A06316" w:rsidRDefault="002D5242" w:rsidP="004A5690">
            <w:pPr>
              <w:spacing w:after="0" w:line="240" w:lineRule="auto"/>
              <w:jc w:val="center"/>
              <w:rPr>
                <w:rFonts w:ascii="Times New Roman" w:hAnsi="Times New Roman"/>
                <w:color w:val="000000" w:themeColor="text1"/>
                <w:sz w:val="24"/>
                <w:szCs w:val="24"/>
              </w:rPr>
            </w:pPr>
            <w:r w:rsidRPr="00A06316">
              <w:rPr>
                <w:rFonts w:ascii="Times New Roman" w:hAnsi="Times New Roman"/>
                <w:color w:val="000000" w:themeColor="text1"/>
                <w:sz w:val="24"/>
                <w:szCs w:val="24"/>
              </w:rPr>
              <w:t>Эксперт</w:t>
            </w:r>
          </w:p>
        </w:tc>
        <w:tc>
          <w:tcPr>
            <w:tcW w:w="6421" w:type="dxa"/>
            <w:tcBorders>
              <w:top w:val="outset" w:sz="6" w:space="0" w:color="000000"/>
              <w:left w:val="outset" w:sz="6" w:space="0" w:color="000000"/>
              <w:bottom w:val="outset" w:sz="6" w:space="0" w:color="000000"/>
              <w:right w:val="outset" w:sz="6" w:space="0" w:color="000000"/>
            </w:tcBorders>
            <w:shd w:val="clear" w:color="auto" w:fill="FFFFFF"/>
          </w:tcPr>
          <w:p w:rsidR="002D5242" w:rsidRPr="00A06316" w:rsidRDefault="002D5242" w:rsidP="004A5690">
            <w:pPr>
              <w:spacing w:after="0" w:line="240" w:lineRule="auto"/>
              <w:jc w:val="both"/>
              <w:rPr>
                <w:rFonts w:ascii="Times New Roman" w:hAnsi="Times New Roman"/>
                <w:color w:val="000000" w:themeColor="text1"/>
                <w:sz w:val="24"/>
                <w:szCs w:val="24"/>
              </w:rPr>
            </w:pPr>
            <w:r w:rsidRPr="00A06316">
              <w:rPr>
                <w:rFonts w:ascii="Times New Roman" w:hAnsi="Times New Roman"/>
                <w:color w:val="000000" w:themeColor="text1"/>
                <w:sz w:val="24"/>
                <w:szCs w:val="24"/>
              </w:rPr>
              <w:t>Ответственен за сравнительный анализ аргументов и контраргу</w:t>
            </w:r>
            <w:r w:rsidRPr="00A06316">
              <w:rPr>
                <w:rFonts w:ascii="Times New Roman" w:hAnsi="Times New Roman"/>
                <w:color w:val="000000" w:themeColor="text1"/>
                <w:sz w:val="24"/>
                <w:szCs w:val="24"/>
              </w:rPr>
              <w:softHyphen/>
              <w:t>ментов, определяет их достоверность</w:t>
            </w:r>
          </w:p>
        </w:tc>
      </w:tr>
      <w:tr w:rsidR="002D5242" w:rsidRPr="00A06316" w:rsidTr="002D5242">
        <w:tc>
          <w:tcPr>
            <w:tcW w:w="2964" w:type="dxa"/>
            <w:tcBorders>
              <w:top w:val="outset" w:sz="6" w:space="0" w:color="000000"/>
              <w:left w:val="outset" w:sz="6" w:space="0" w:color="000000"/>
              <w:bottom w:val="outset" w:sz="6" w:space="0" w:color="000000"/>
              <w:right w:val="outset" w:sz="6" w:space="0" w:color="000000"/>
            </w:tcBorders>
            <w:shd w:val="clear" w:color="auto" w:fill="FFFFFF"/>
          </w:tcPr>
          <w:p w:rsidR="002D5242" w:rsidRPr="00A06316" w:rsidRDefault="002D5242" w:rsidP="004A5690">
            <w:pPr>
              <w:spacing w:after="0" w:line="240" w:lineRule="auto"/>
              <w:jc w:val="center"/>
              <w:rPr>
                <w:rFonts w:ascii="Times New Roman" w:hAnsi="Times New Roman"/>
                <w:color w:val="000000" w:themeColor="text1"/>
                <w:sz w:val="24"/>
                <w:szCs w:val="24"/>
              </w:rPr>
            </w:pPr>
            <w:r w:rsidRPr="00A06316">
              <w:rPr>
                <w:rFonts w:ascii="Times New Roman" w:hAnsi="Times New Roman"/>
                <w:color w:val="000000" w:themeColor="text1"/>
                <w:sz w:val="24"/>
                <w:szCs w:val="24"/>
              </w:rPr>
              <w:t>«Провокатор»</w:t>
            </w:r>
          </w:p>
        </w:tc>
        <w:tc>
          <w:tcPr>
            <w:tcW w:w="6421" w:type="dxa"/>
            <w:tcBorders>
              <w:top w:val="outset" w:sz="6" w:space="0" w:color="000000"/>
              <w:left w:val="outset" w:sz="6" w:space="0" w:color="000000"/>
              <w:bottom w:val="outset" w:sz="6" w:space="0" w:color="000000"/>
              <w:right w:val="outset" w:sz="6" w:space="0" w:color="000000"/>
            </w:tcBorders>
            <w:shd w:val="clear" w:color="auto" w:fill="FFFFFF"/>
          </w:tcPr>
          <w:p w:rsidR="002D5242" w:rsidRPr="00A06316" w:rsidRDefault="002D5242" w:rsidP="004A5690">
            <w:pPr>
              <w:spacing w:after="0" w:line="240" w:lineRule="auto"/>
              <w:jc w:val="both"/>
              <w:rPr>
                <w:rFonts w:ascii="Times New Roman" w:hAnsi="Times New Roman"/>
                <w:color w:val="000000" w:themeColor="text1"/>
                <w:sz w:val="24"/>
                <w:szCs w:val="24"/>
              </w:rPr>
            </w:pPr>
            <w:r w:rsidRPr="00A06316">
              <w:rPr>
                <w:rFonts w:ascii="Times New Roman" w:hAnsi="Times New Roman"/>
                <w:color w:val="000000" w:themeColor="text1"/>
                <w:sz w:val="24"/>
                <w:szCs w:val="24"/>
              </w:rPr>
              <w:t>Задает «спорные» вопросы, приводит неожиданные при</w:t>
            </w:r>
            <w:r w:rsidRPr="00A06316">
              <w:rPr>
                <w:rFonts w:ascii="Times New Roman" w:hAnsi="Times New Roman"/>
                <w:color w:val="000000" w:themeColor="text1"/>
                <w:sz w:val="24"/>
                <w:szCs w:val="24"/>
              </w:rPr>
              <w:softHyphen/>
              <w:t>меры — инициирует общую дискуссию</w:t>
            </w:r>
          </w:p>
        </w:tc>
      </w:tr>
      <w:tr w:rsidR="002D5242" w:rsidRPr="00A06316" w:rsidTr="002D5242">
        <w:tc>
          <w:tcPr>
            <w:tcW w:w="2964" w:type="dxa"/>
            <w:tcBorders>
              <w:top w:val="outset" w:sz="6" w:space="0" w:color="000000"/>
              <w:left w:val="outset" w:sz="6" w:space="0" w:color="000000"/>
              <w:bottom w:val="outset" w:sz="6" w:space="0" w:color="000000"/>
              <w:right w:val="outset" w:sz="6" w:space="0" w:color="000000"/>
            </w:tcBorders>
            <w:shd w:val="clear" w:color="auto" w:fill="FFFFFF"/>
          </w:tcPr>
          <w:p w:rsidR="002D5242" w:rsidRPr="00A06316" w:rsidRDefault="002D5242" w:rsidP="004A5690">
            <w:pPr>
              <w:spacing w:after="0" w:line="240" w:lineRule="auto"/>
              <w:jc w:val="center"/>
              <w:rPr>
                <w:rFonts w:ascii="Times New Roman" w:hAnsi="Times New Roman"/>
                <w:color w:val="000000" w:themeColor="text1"/>
                <w:sz w:val="24"/>
                <w:szCs w:val="24"/>
              </w:rPr>
            </w:pPr>
            <w:r w:rsidRPr="00A06316">
              <w:rPr>
                <w:rFonts w:ascii="Times New Roman" w:hAnsi="Times New Roman"/>
                <w:color w:val="000000" w:themeColor="text1"/>
                <w:sz w:val="24"/>
                <w:szCs w:val="24"/>
              </w:rPr>
              <w:t>Ассистент</w:t>
            </w:r>
          </w:p>
        </w:tc>
        <w:tc>
          <w:tcPr>
            <w:tcW w:w="6421" w:type="dxa"/>
            <w:tcBorders>
              <w:top w:val="outset" w:sz="6" w:space="0" w:color="000000"/>
              <w:left w:val="outset" w:sz="6" w:space="0" w:color="000000"/>
              <w:bottom w:val="outset" w:sz="6" w:space="0" w:color="000000"/>
              <w:right w:val="outset" w:sz="6" w:space="0" w:color="000000"/>
            </w:tcBorders>
            <w:shd w:val="clear" w:color="auto" w:fill="FFFFFF"/>
          </w:tcPr>
          <w:p w:rsidR="002D5242" w:rsidRPr="00A06316" w:rsidRDefault="002D5242" w:rsidP="004A5690">
            <w:pPr>
              <w:spacing w:after="0" w:line="240" w:lineRule="auto"/>
              <w:jc w:val="both"/>
              <w:rPr>
                <w:rFonts w:ascii="Times New Roman" w:hAnsi="Times New Roman"/>
                <w:color w:val="000000" w:themeColor="text1"/>
                <w:sz w:val="24"/>
                <w:szCs w:val="24"/>
              </w:rPr>
            </w:pPr>
            <w:r w:rsidRPr="00A06316">
              <w:rPr>
                <w:rFonts w:ascii="Times New Roman" w:hAnsi="Times New Roman"/>
                <w:color w:val="000000" w:themeColor="text1"/>
                <w:sz w:val="24"/>
                <w:szCs w:val="24"/>
              </w:rPr>
              <w:t>Осуществляет материально-техническое обеспечение (плакаты, схемы, диаграммы и т. д.)</w:t>
            </w:r>
          </w:p>
        </w:tc>
      </w:tr>
    </w:tbl>
    <w:p w:rsidR="002D5242" w:rsidRPr="00A06316" w:rsidRDefault="002D5242" w:rsidP="00A06316">
      <w:pPr>
        <w:spacing w:after="0" w:line="240" w:lineRule="auto"/>
        <w:ind w:firstLine="709"/>
        <w:jc w:val="both"/>
        <w:rPr>
          <w:rFonts w:ascii="Times New Roman" w:hAnsi="Times New Roman"/>
          <w:color w:val="000000" w:themeColor="text1"/>
          <w:sz w:val="24"/>
          <w:szCs w:val="24"/>
        </w:rPr>
      </w:pPr>
      <w:r w:rsidRPr="00A06316">
        <w:rPr>
          <w:rFonts w:ascii="Times New Roman" w:hAnsi="Times New Roman"/>
          <w:b/>
          <w:color w:val="000000" w:themeColor="text1"/>
          <w:sz w:val="24"/>
          <w:szCs w:val="24"/>
        </w:rPr>
        <w:t>4. Ожидаемые  результаты</w:t>
      </w:r>
      <w:r w:rsidRPr="00A06316">
        <w:rPr>
          <w:rFonts w:ascii="Times New Roman" w:hAnsi="Times New Roman"/>
          <w:color w:val="000000" w:themeColor="text1"/>
          <w:sz w:val="24"/>
          <w:szCs w:val="24"/>
        </w:rPr>
        <w:t>.</w:t>
      </w:r>
    </w:p>
    <w:p w:rsidR="002D5242" w:rsidRPr="00A06316" w:rsidRDefault="002D5242" w:rsidP="00A06316">
      <w:pPr>
        <w:pStyle w:val="a6"/>
        <w:numPr>
          <w:ilvl w:val="0"/>
          <w:numId w:val="55"/>
        </w:numPr>
        <w:shd w:val="clear" w:color="auto" w:fill="FFFFFF"/>
        <w:tabs>
          <w:tab w:val="clear" w:pos="720"/>
          <w:tab w:val="left" w:pos="0"/>
        </w:tabs>
        <w:ind w:left="0" w:firstLine="709"/>
        <w:jc w:val="both"/>
        <w:rPr>
          <w:color w:val="000000" w:themeColor="text1"/>
        </w:rPr>
      </w:pPr>
      <w:r w:rsidRPr="00A06316">
        <w:rPr>
          <w:color w:val="000000" w:themeColor="text1"/>
        </w:rPr>
        <w:t>готовность участников к обсуждению проблемы с целью определения возможных путей её решения;</w:t>
      </w:r>
    </w:p>
    <w:p w:rsidR="002D5242" w:rsidRPr="00A06316" w:rsidRDefault="002D5242" w:rsidP="00A06316">
      <w:pPr>
        <w:pStyle w:val="a6"/>
        <w:numPr>
          <w:ilvl w:val="0"/>
          <w:numId w:val="55"/>
        </w:numPr>
        <w:shd w:val="clear" w:color="auto" w:fill="FFFFFF"/>
        <w:tabs>
          <w:tab w:val="clear" w:pos="720"/>
          <w:tab w:val="left" w:pos="0"/>
        </w:tabs>
        <w:ind w:left="0" w:firstLine="709"/>
        <w:jc w:val="both"/>
        <w:rPr>
          <w:color w:val="000000" w:themeColor="text1"/>
        </w:rPr>
      </w:pPr>
      <w:r w:rsidRPr="00A06316">
        <w:rPr>
          <w:color w:val="000000" w:themeColor="text1"/>
        </w:rPr>
        <w:t>наличие определённой позиции, теоретических знаний;</w:t>
      </w:r>
    </w:p>
    <w:p w:rsidR="002D5242" w:rsidRPr="00A06316" w:rsidRDefault="002D5242" w:rsidP="00A06316">
      <w:pPr>
        <w:pStyle w:val="a6"/>
        <w:numPr>
          <w:ilvl w:val="0"/>
          <w:numId w:val="55"/>
        </w:numPr>
        <w:shd w:val="clear" w:color="auto" w:fill="FFFFFF"/>
        <w:tabs>
          <w:tab w:val="clear" w:pos="720"/>
          <w:tab w:val="left" w:pos="0"/>
          <w:tab w:val="left" w:pos="426"/>
        </w:tabs>
        <w:ind w:left="0" w:firstLine="709"/>
        <w:jc w:val="both"/>
        <w:rPr>
          <w:color w:val="000000" w:themeColor="text1"/>
        </w:rPr>
      </w:pPr>
      <w:r w:rsidRPr="00A06316">
        <w:rPr>
          <w:color w:val="000000" w:themeColor="text1"/>
        </w:rPr>
        <w:t>организация диспута, в основу которого заложены несколько точек зрения на один и тот же вопрос, обсуждение которых подводит к приемлемым для всех участников позициям и решениям;</w:t>
      </w:r>
    </w:p>
    <w:p w:rsidR="002D5242" w:rsidRPr="00A06316" w:rsidRDefault="002D5242" w:rsidP="00A06316">
      <w:pPr>
        <w:pStyle w:val="a6"/>
        <w:numPr>
          <w:ilvl w:val="0"/>
          <w:numId w:val="55"/>
        </w:numPr>
        <w:shd w:val="clear" w:color="auto" w:fill="FFFFFF"/>
        <w:tabs>
          <w:tab w:val="clear" w:pos="720"/>
          <w:tab w:val="left" w:pos="0"/>
        </w:tabs>
        <w:ind w:left="0" w:firstLine="709"/>
        <w:jc w:val="both"/>
        <w:rPr>
          <w:color w:val="000000" w:themeColor="text1"/>
        </w:rPr>
      </w:pPr>
      <w:r w:rsidRPr="00A06316">
        <w:rPr>
          <w:color w:val="000000" w:themeColor="text1"/>
        </w:rPr>
        <w:t xml:space="preserve">выступления участников и выявления существующих мнений на поставленные вопросы, акцентирования внимания на оригинальные идеи; </w:t>
      </w:r>
    </w:p>
    <w:p w:rsidR="002D5242" w:rsidRPr="00A06316" w:rsidRDefault="002D5242" w:rsidP="00A06316">
      <w:pPr>
        <w:pStyle w:val="a6"/>
        <w:numPr>
          <w:ilvl w:val="0"/>
          <w:numId w:val="55"/>
        </w:numPr>
        <w:shd w:val="clear" w:color="auto" w:fill="FFFFFF"/>
        <w:tabs>
          <w:tab w:val="clear" w:pos="720"/>
          <w:tab w:val="left" w:pos="0"/>
        </w:tabs>
        <w:ind w:left="0" w:firstLine="709"/>
        <w:jc w:val="both"/>
        <w:rPr>
          <w:color w:val="000000" w:themeColor="text1"/>
        </w:rPr>
      </w:pPr>
      <w:r w:rsidRPr="00A06316">
        <w:rPr>
          <w:color w:val="000000" w:themeColor="text1"/>
        </w:rPr>
        <w:lastRenderedPageBreak/>
        <w:t>формулирование основных выводов о причинах и характере разногласий по исследуемой проблеме, способах их преодоления, о системе мер решения данной проблемы.</w:t>
      </w:r>
    </w:p>
    <w:p w:rsidR="002D5242" w:rsidRPr="00A06316" w:rsidRDefault="002D5242" w:rsidP="00A06316">
      <w:pPr>
        <w:spacing w:after="0" w:line="240" w:lineRule="auto"/>
        <w:ind w:firstLine="709"/>
        <w:rPr>
          <w:rFonts w:ascii="Times New Roman" w:hAnsi="Times New Roman"/>
          <w:b/>
          <w:color w:val="000000" w:themeColor="text1"/>
          <w:sz w:val="24"/>
          <w:szCs w:val="24"/>
        </w:rPr>
      </w:pPr>
    </w:p>
    <w:p w:rsidR="002D5242" w:rsidRPr="00A06316" w:rsidRDefault="002D5242" w:rsidP="00A06316">
      <w:pPr>
        <w:spacing w:after="0" w:line="240" w:lineRule="auto"/>
        <w:ind w:firstLine="709"/>
        <w:rPr>
          <w:rFonts w:ascii="Times New Roman" w:hAnsi="Times New Roman"/>
          <w:b/>
          <w:color w:val="000000" w:themeColor="text1"/>
          <w:sz w:val="24"/>
          <w:szCs w:val="24"/>
        </w:rPr>
      </w:pPr>
      <w:r w:rsidRPr="00A06316">
        <w:rPr>
          <w:rFonts w:ascii="Times New Roman" w:hAnsi="Times New Roman"/>
          <w:b/>
          <w:color w:val="000000" w:themeColor="text1"/>
          <w:sz w:val="24"/>
          <w:szCs w:val="24"/>
        </w:rPr>
        <w:t xml:space="preserve">Критерии оценки: </w:t>
      </w:r>
    </w:p>
    <w:p w:rsidR="002D5242" w:rsidRPr="00A06316" w:rsidRDefault="002D5242" w:rsidP="00A06316">
      <w:pPr>
        <w:pStyle w:val="a6"/>
        <w:numPr>
          <w:ilvl w:val="0"/>
          <w:numId w:val="54"/>
        </w:numPr>
        <w:tabs>
          <w:tab w:val="left" w:pos="284"/>
        </w:tabs>
        <w:ind w:firstLine="709"/>
        <w:jc w:val="both"/>
        <w:rPr>
          <w:color w:val="000000" w:themeColor="text1"/>
        </w:rPr>
      </w:pPr>
      <w:r w:rsidRPr="00A06316">
        <w:rPr>
          <w:color w:val="000000" w:themeColor="text1"/>
        </w:rPr>
        <w:t xml:space="preserve">оценка «5 баллов» выставляется обучающемуся если студент принимает активное участие в </w:t>
      </w:r>
      <w:r w:rsidR="00B21091">
        <w:rPr>
          <w:color w:val="000000" w:themeColor="text1"/>
        </w:rPr>
        <w:t>диспуте</w:t>
      </w:r>
      <w:r w:rsidRPr="00A06316">
        <w:rPr>
          <w:color w:val="000000" w:themeColor="text1"/>
        </w:rPr>
        <w:t>, показывает прочные знания основных процессов изучаемой предметной области, отличается глубиной и полнотой при аргументации раскрываемой  темы; владеет терминологическим аппаратом; умеет объяснять сущность, явлений, процессов, событий, делать выводы и обобщения, дает аргументированные ответы, приводит примеры; свободно владеет монологической речью, проявляет логичность и последовательность в отстаивании своей токи зрения;</w:t>
      </w:r>
    </w:p>
    <w:p w:rsidR="002D5242" w:rsidRPr="00A06316" w:rsidRDefault="002D5242" w:rsidP="00A06316">
      <w:pPr>
        <w:pStyle w:val="a6"/>
        <w:numPr>
          <w:ilvl w:val="0"/>
          <w:numId w:val="54"/>
        </w:numPr>
        <w:tabs>
          <w:tab w:val="left" w:pos="284"/>
        </w:tabs>
        <w:ind w:firstLine="709"/>
        <w:jc w:val="both"/>
        <w:rPr>
          <w:color w:val="000000" w:themeColor="text1"/>
        </w:rPr>
      </w:pPr>
      <w:r w:rsidRPr="00A06316">
        <w:rPr>
          <w:color w:val="000000" w:themeColor="text1"/>
        </w:rPr>
        <w:t xml:space="preserve">оценка «4 балла» выставляется обучающемуся если студент принимает активное участие в </w:t>
      </w:r>
      <w:r w:rsidR="00B21091">
        <w:rPr>
          <w:color w:val="000000" w:themeColor="text1"/>
        </w:rPr>
        <w:t>диспуте</w:t>
      </w:r>
      <w:r w:rsidRPr="00A06316">
        <w:rPr>
          <w:color w:val="000000" w:themeColor="text1"/>
        </w:rPr>
        <w:t>, обнаруживающий прочные знания основных процессов изучаемой предметной области, отличается глубиной и полнотой при аргументации раскрываемой темы; умеет объяснять сущность, явлений, процессов, событий, делать выводы и обобщения, дает аргументированные ответы, приводит примеры; свободно владеет монологической речью, при это допуская стилистические неточности, в целом проявляет логичность и последовательность при изложении своей токи зрения. Однако допускает одну-две неточности при  употреблении терминологического аппарата.</w:t>
      </w:r>
    </w:p>
    <w:p w:rsidR="002D5242" w:rsidRPr="00A06316" w:rsidRDefault="002D5242" w:rsidP="00A06316">
      <w:pPr>
        <w:pStyle w:val="a6"/>
        <w:numPr>
          <w:ilvl w:val="0"/>
          <w:numId w:val="54"/>
        </w:numPr>
        <w:tabs>
          <w:tab w:val="left" w:pos="284"/>
        </w:tabs>
        <w:ind w:firstLine="709"/>
        <w:jc w:val="both"/>
        <w:rPr>
          <w:color w:val="000000" w:themeColor="text1"/>
        </w:rPr>
      </w:pPr>
      <w:r w:rsidRPr="00A06316">
        <w:rPr>
          <w:color w:val="000000" w:themeColor="text1"/>
        </w:rPr>
        <w:t xml:space="preserve">оценка «3 балла» выставляется обучающемуся если студент не проявляет активного участия в </w:t>
      </w:r>
      <w:r w:rsidR="00B21091">
        <w:rPr>
          <w:color w:val="000000" w:themeColor="text1"/>
        </w:rPr>
        <w:t>диспуте</w:t>
      </w:r>
      <w:r w:rsidRPr="00A06316">
        <w:rPr>
          <w:color w:val="000000" w:themeColor="text1"/>
        </w:rPr>
        <w:t>, показывает знания, свидетельствующие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при изложении своей токи зрения. Допускает несколько ошибок при  употреблении терминологического аппарата.</w:t>
      </w:r>
    </w:p>
    <w:p w:rsidR="002D5242" w:rsidRPr="00A06316" w:rsidRDefault="002D5242" w:rsidP="00A06316">
      <w:pPr>
        <w:pStyle w:val="a8"/>
        <w:numPr>
          <w:ilvl w:val="0"/>
          <w:numId w:val="54"/>
        </w:numPr>
        <w:suppressLineNumbers/>
        <w:tabs>
          <w:tab w:val="left" w:pos="0"/>
          <w:tab w:val="left" w:pos="284"/>
          <w:tab w:val="left" w:pos="567"/>
          <w:tab w:val="left" w:pos="1134"/>
          <w:tab w:val="left" w:pos="1276"/>
          <w:tab w:val="left" w:pos="8505"/>
          <w:tab w:val="left" w:pos="8789"/>
        </w:tabs>
        <w:spacing w:after="0"/>
        <w:ind w:firstLine="709"/>
        <w:jc w:val="both"/>
        <w:rPr>
          <w:color w:val="000000" w:themeColor="text1"/>
          <w:sz w:val="24"/>
          <w:szCs w:val="24"/>
        </w:rPr>
      </w:pPr>
      <w:r w:rsidRPr="00A06316">
        <w:rPr>
          <w:color w:val="000000" w:themeColor="text1"/>
          <w:sz w:val="24"/>
          <w:szCs w:val="24"/>
        </w:rPr>
        <w:t xml:space="preserve">оценка «2 балла» выставляется обучающемуся если студент не проявляет активного участия в </w:t>
      </w:r>
      <w:r w:rsidR="00B21091">
        <w:rPr>
          <w:color w:val="000000" w:themeColor="text1"/>
          <w:sz w:val="24"/>
          <w:szCs w:val="24"/>
        </w:rPr>
        <w:t>диспуте</w:t>
      </w:r>
      <w:r w:rsidRPr="00A06316">
        <w:rPr>
          <w:color w:val="000000" w:themeColor="text1"/>
          <w:sz w:val="24"/>
          <w:szCs w:val="24"/>
        </w:rPr>
        <w:t>, обнаруживает незнание процессов изучаемой предметной области,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при  употреблении терминологического аппарата.</w:t>
      </w:r>
    </w:p>
    <w:p w:rsidR="002D5242" w:rsidRPr="00A06316" w:rsidRDefault="002D5242" w:rsidP="00A06316">
      <w:pPr>
        <w:pStyle w:val="a8"/>
        <w:numPr>
          <w:ilvl w:val="0"/>
          <w:numId w:val="54"/>
        </w:numPr>
        <w:suppressLineNumbers/>
        <w:tabs>
          <w:tab w:val="left" w:pos="0"/>
          <w:tab w:val="left" w:pos="284"/>
          <w:tab w:val="left" w:pos="567"/>
          <w:tab w:val="left" w:pos="1134"/>
          <w:tab w:val="left" w:pos="1276"/>
          <w:tab w:val="left" w:pos="8505"/>
          <w:tab w:val="left" w:pos="8789"/>
        </w:tabs>
        <w:spacing w:after="0"/>
        <w:ind w:firstLine="709"/>
        <w:jc w:val="both"/>
        <w:rPr>
          <w:color w:val="000000" w:themeColor="text1"/>
          <w:sz w:val="24"/>
          <w:szCs w:val="24"/>
        </w:rPr>
      </w:pPr>
      <w:r w:rsidRPr="00A06316">
        <w:rPr>
          <w:bCs/>
          <w:color w:val="000000" w:themeColor="text1"/>
          <w:sz w:val="24"/>
          <w:szCs w:val="24"/>
        </w:rPr>
        <w:t>оценка «0 баллов»</w:t>
      </w:r>
      <w:r w:rsidRPr="00A06316">
        <w:rPr>
          <w:color w:val="000000" w:themeColor="text1"/>
          <w:sz w:val="24"/>
          <w:szCs w:val="24"/>
        </w:rPr>
        <w:t xml:space="preserve"> – выставляется обучающемуся если студент проигнорировал данный вид учебной работы.</w:t>
      </w:r>
    </w:p>
    <w:p w:rsidR="00507676" w:rsidRPr="00A06316" w:rsidRDefault="00507676" w:rsidP="00A06316">
      <w:pPr>
        <w:pStyle w:val="a8"/>
        <w:suppressLineNumbers/>
        <w:tabs>
          <w:tab w:val="left" w:pos="0"/>
          <w:tab w:val="left" w:pos="284"/>
          <w:tab w:val="left" w:pos="567"/>
          <w:tab w:val="left" w:pos="1134"/>
          <w:tab w:val="left" w:pos="1276"/>
          <w:tab w:val="left" w:pos="8505"/>
          <w:tab w:val="left" w:pos="8789"/>
        </w:tabs>
        <w:spacing w:after="0"/>
        <w:ind w:left="0" w:firstLine="709"/>
        <w:jc w:val="both"/>
        <w:rPr>
          <w:color w:val="000000" w:themeColor="text1"/>
          <w:sz w:val="24"/>
          <w:szCs w:val="24"/>
        </w:rPr>
      </w:pPr>
    </w:p>
    <w:p w:rsidR="002D5242" w:rsidRPr="00A06316" w:rsidRDefault="00E0013B" w:rsidP="00A06316">
      <w:pPr>
        <w:pStyle w:val="a6"/>
        <w:tabs>
          <w:tab w:val="left" w:pos="2295"/>
        </w:tabs>
        <w:ind w:left="0" w:firstLine="709"/>
        <w:jc w:val="both"/>
        <w:rPr>
          <w:b/>
          <w:color w:val="000000" w:themeColor="text1"/>
        </w:rPr>
      </w:pPr>
      <w:r>
        <w:rPr>
          <w:b/>
          <w:color w:val="000000" w:themeColor="text1"/>
        </w:rPr>
        <w:t>1</w:t>
      </w:r>
      <w:r w:rsidR="00A06316">
        <w:rPr>
          <w:b/>
          <w:color w:val="000000" w:themeColor="text1"/>
        </w:rPr>
        <w:t xml:space="preserve">.7 </w:t>
      </w:r>
      <w:r w:rsidR="002D5242" w:rsidRPr="00A06316">
        <w:rPr>
          <w:b/>
          <w:color w:val="000000" w:themeColor="text1"/>
        </w:rPr>
        <w:t xml:space="preserve">Темы докладов </w:t>
      </w:r>
    </w:p>
    <w:p w:rsidR="00FE62E5" w:rsidRPr="00A06316" w:rsidRDefault="00FE62E5" w:rsidP="00A06316">
      <w:pPr>
        <w:spacing w:after="0" w:line="240" w:lineRule="auto"/>
        <w:ind w:firstLine="709"/>
        <w:rPr>
          <w:rFonts w:ascii="Times New Roman" w:hAnsi="Times New Roman"/>
          <w:color w:val="000000" w:themeColor="text1"/>
          <w:sz w:val="24"/>
          <w:szCs w:val="24"/>
        </w:rPr>
      </w:pPr>
      <w:r w:rsidRPr="00A06316">
        <w:rPr>
          <w:rFonts w:ascii="Times New Roman" w:eastAsia="Times New Roman" w:hAnsi="Times New Roman"/>
          <w:b/>
          <w:bCs/>
          <w:i/>
          <w:iCs/>
          <w:color w:val="000000" w:themeColor="text1"/>
          <w:sz w:val="24"/>
          <w:szCs w:val="24"/>
        </w:rPr>
        <w:t xml:space="preserve">Раздел 1. </w:t>
      </w:r>
      <w:r w:rsidRPr="00A06316">
        <w:rPr>
          <w:rFonts w:ascii="Times New Roman" w:hAnsi="Times New Roman"/>
          <w:b/>
          <w:i/>
          <w:color w:val="000000" w:themeColor="text1"/>
          <w:sz w:val="24"/>
          <w:szCs w:val="24"/>
        </w:rPr>
        <w:t>Введение в специальную психологию. Общие вопросы специальной психологии</w:t>
      </w:r>
      <w:r w:rsidRPr="00A06316">
        <w:rPr>
          <w:rFonts w:ascii="Times New Roman" w:eastAsia="Times New Roman" w:hAnsi="Times New Roman"/>
          <w:b/>
          <w:bCs/>
          <w:i/>
          <w:iCs/>
          <w:color w:val="000000" w:themeColor="text1"/>
          <w:sz w:val="24"/>
          <w:szCs w:val="24"/>
        </w:rPr>
        <w:t>.</w:t>
      </w:r>
    </w:p>
    <w:p w:rsidR="002D5242" w:rsidRPr="00A06316" w:rsidRDefault="002D5242" w:rsidP="00A06316">
      <w:pPr>
        <w:pStyle w:val="a6"/>
        <w:numPr>
          <w:ilvl w:val="0"/>
          <w:numId w:val="56"/>
        </w:numPr>
        <w:ind w:left="0" w:firstLine="709"/>
        <w:jc w:val="both"/>
        <w:rPr>
          <w:color w:val="000000" w:themeColor="text1"/>
        </w:rPr>
      </w:pPr>
      <w:r w:rsidRPr="00A06316">
        <w:rPr>
          <w:color w:val="000000" w:themeColor="text1"/>
        </w:rPr>
        <w:t>Проблема псевдокомпенсации.</w:t>
      </w:r>
    </w:p>
    <w:p w:rsidR="002D5242" w:rsidRPr="00A06316" w:rsidRDefault="002D5242" w:rsidP="00A06316">
      <w:pPr>
        <w:pStyle w:val="a6"/>
        <w:numPr>
          <w:ilvl w:val="0"/>
          <w:numId w:val="56"/>
        </w:numPr>
        <w:ind w:left="0" w:firstLine="709"/>
        <w:jc w:val="both"/>
        <w:rPr>
          <w:color w:val="000000" w:themeColor="text1"/>
        </w:rPr>
      </w:pPr>
      <w:r w:rsidRPr="00A06316">
        <w:rPr>
          <w:color w:val="000000" w:themeColor="text1"/>
        </w:rPr>
        <w:t>Влияние социальной депривации на психическое развитие</w:t>
      </w:r>
    </w:p>
    <w:p w:rsidR="002D5242" w:rsidRPr="00A06316" w:rsidRDefault="002D5242" w:rsidP="00A06316">
      <w:pPr>
        <w:pStyle w:val="a6"/>
        <w:numPr>
          <w:ilvl w:val="0"/>
          <w:numId w:val="56"/>
        </w:numPr>
        <w:ind w:left="0" w:firstLine="709"/>
        <w:jc w:val="both"/>
        <w:rPr>
          <w:color w:val="000000" w:themeColor="text1"/>
        </w:rPr>
      </w:pPr>
      <w:r w:rsidRPr="00A06316">
        <w:rPr>
          <w:color w:val="000000" w:themeColor="text1"/>
        </w:rPr>
        <w:t>Роль биологического и социального факторов в развитии психики аномального ребёнка.</w:t>
      </w:r>
    </w:p>
    <w:p w:rsidR="002D5242" w:rsidRPr="00A06316" w:rsidRDefault="002D5242" w:rsidP="00A06316">
      <w:pPr>
        <w:pStyle w:val="a6"/>
        <w:numPr>
          <w:ilvl w:val="0"/>
          <w:numId w:val="56"/>
        </w:numPr>
        <w:ind w:left="0" w:firstLine="709"/>
        <w:jc w:val="both"/>
        <w:rPr>
          <w:color w:val="000000" w:themeColor="text1"/>
        </w:rPr>
      </w:pPr>
      <w:r w:rsidRPr="00A06316">
        <w:rPr>
          <w:color w:val="000000" w:themeColor="text1"/>
        </w:rPr>
        <w:t>Основные принципы планирования спортивной подготовки для лиц с физическими и психическими аномалиями.</w:t>
      </w:r>
    </w:p>
    <w:p w:rsidR="00FE62E5" w:rsidRPr="00A06316" w:rsidRDefault="00FE62E5" w:rsidP="00A06316">
      <w:pPr>
        <w:spacing w:after="0" w:line="240" w:lineRule="auto"/>
        <w:ind w:firstLine="709"/>
        <w:rPr>
          <w:rFonts w:ascii="Times New Roman" w:hAnsi="Times New Roman"/>
          <w:b/>
          <w:i/>
          <w:color w:val="000000" w:themeColor="text1"/>
          <w:sz w:val="24"/>
          <w:szCs w:val="24"/>
        </w:rPr>
      </w:pPr>
      <w:r w:rsidRPr="00A06316">
        <w:rPr>
          <w:rFonts w:ascii="Times New Roman" w:eastAsia="Times New Roman" w:hAnsi="Times New Roman"/>
          <w:b/>
          <w:bCs/>
          <w:i/>
          <w:iCs/>
          <w:color w:val="000000" w:themeColor="text1"/>
          <w:sz w:val="24"/>
          <w:szCs w:val="24"/>
        </w:rPr>
        <w:t xml:space="preserve">Раздел 3. </w:t>
      </w:r>
      <w:r w:rsidRPr="00A06316">
        <w:rPr>
          <w:rFonts w:ascii="Times New Roman" w:hAnsi="Times New Roman"/>
          <w:b/>
          <w:i/>
          <w:color w:val="000000" w:themeColor="text1"/>
          <w:sz w:val="24"/>
          <w:szCs w:val="24"/>
        </w:rPr>
        <w:t>Эмоционально-волевые отклонения в детском возрасте. Ранний детский аутизм как искаженное психическое развитие</w:t>
      </w:r>
    </w:p>
    <w:p w:rsidR="002D5242" w:rsidRPr="00A06316" w:rsidRDefault="002D5242" w:rsidP="00A06316">
      <w:pPr>
        <w:pStyle w:val="a6"/>
        <w:numPr>
          <w:ilvl w:val="0"/>
          <w:numId w:val="57"/>
        </w:numPr>
        <w:ind w:left="0" w:firstLine="709"/>
        <w:jc w:val="both"/>
        <w:rPr>
          <w:color w:val="000000" w:themeColor="text1"/>
        </w:rPr>
      </w:pPr>
      <w:r w:rsidRPr="00A06316">
        <w:rPr>
          <w:color w:val="000000" w:themeColor="text1"/>
        </w:rPr>
        <w:t xml:space="preserve">Своеобразие эмоционально-волевого развития инфантила. </w:t>
      </w:r>
    </w:p>
    <w:p w:rsidR="002D5242" w:rsidRPr="00A06316" w:rsidRDefault="002D5242" w:rsidP="00A06316">
      <w:pPr>
        <w:pStyle w:val="a6"/>
        <w:numPr>
          <w:ilvl w:val="0"/>
          <w:numId w:val="57"/>
        </w:numPr>
        <w:ind w:left="0" w:firstLine="709"/>
        <w:jc w:val="both"/>
        <w:rPr>
          <w:color w:val="000000" w:themeColor="text1"/>
        </w:rPr>
      </w:pPr>
      <w:r w:rsidRPr="00A06316">
        <w:rPr>
          <w:color w:val="000000" w:themeColor="text1"/>
        </w:rPr>
        <w:t>Проблемы школьной готовности.</w:t>
      </w:r>
    </w:p>
    <w:p w:rsidR="002D5242" w:rsidRPr="00A06316" w:rsidRDefault="002D5242" w:rsidP="00A06316">
      <w:pPr>
        <w:pStyle w:val="a6"/>
        <w:numPr>
          <w:ilvl w:val="0"/>
          <w:numId w:val="57"/>
        </w:numPr>
        <w:ind w:left="0" w:firstLine="709"/>
        <w:jc w:val="both"/>
        <w:rPr>
          <w:color w:val="000000" w:themeColor="text1"/>
        </w:rPr>
      </w:pPr>
      <w:r w:rsidRPr="00A06316">
        <w:rPr>
          <w:color w:val="000000" w:themeColor="text1"/>
        </w:rPr>
        <w:t xml:space="preserve">Суть дифференциации ЗПР от умственной отсталости. </w:t>
      </w:r>
    </w:p>
    <w:p w:rsidR="002D5242" w:rsidRPr="00A06316" w:rsidRDefault="002D5242" w:rsidP="00A06316">
      <w:pPr>
        <w:pStyle w:val="a6"/>
        <w:numPr>
          <w:ilvl w:val="0"/>
          <w:numId w:val="57"/>
        </w:numPr>
        <w:ind w:left="0" w:firstLine="709"/>
        <w:jc w:val="both"/>
        <w:rPr>
          <w:color w:val="000000" w:themeColor="text1"/>
        </w:rPr>
      </w:pPr>
      <w:r w:rsidRPr="00A06316">
        <w:rPr>
          <w:color w:val="000000" w:themeColor="text1"/>
        </w:rPr>
        <w:t>Зачем нужна психолого-педагогическая  коррекция ЗПР.</w:t>
      </w:r>
    </w:p>
    <w:p w:rsidR="002D5242" w:rsidRPr="00A06316" w:rsidRDefault="002D5242" w:rsidP="00A06316">
      <w:pPr>
        <w:pStyle w:val="a6"/>
        <w:numPr>
          <w:ilvl w:val="0"/>
          <w:numId w:val="57"/>
        </w:numPr>
        <w:ind w:left="0" w:firstLine="709"/>
        <w:jc w:val="both"/>
        <w:rPr>
          <w:color w:val="000000" w:themeColor="text1"/>
        </w:rPr>
      </w:pPr>
      <w:r w:rsidRPr="00A06316">
        <w:rPr>
          <w:color w:val="000000" w:themeColor="text1"/>
        </w:rPr>
        <w:lastRenderedPageBreak/>
        <w:t>Основные принципы планирования спортивной подготовки для лиц с ЗПР.</w:t>
      </w:r>
    </w:p>
    <w:p w:rsidR="00A1206D" w:rsidRPr="00A06316" w:rsidRDefault="00A1206D" w:rsidP="00A06316">
      <w:pPr>
        <w:pStyle w:val="a6"/>
        <w:numPr>
          <w:ilvl w:val="0"/>
          <w:numId w:val="57"/>
        </w:numPr>
        <w:ind w:left="0" w:firstLine="709"/>
        <w:rPr>
          <w:color w:val="000000" w:themeColor="text1"/>
        </w:rPr>
      </w:pPr>
      <w:r w:rsidRPr="00A06316">
        <w:rPr>
          <w:color w:val="000000" w:themeColor="text1"/>
        </w:rPr>
        <w:t>Обоснование отбора спортсменов с ЗПР в группы тренировочного этапа.</w:t>
      </w:r>
    </w:p>
    <w:p w:rsidR="002D5242" w:rsidRPr="00A06316" w:rsidRDefault="002D5242" w:rsidP="00A06316">
      <w:pPr>
        <w:spacing w:after="0" w:line="240" w:lineRule="auto"/>
        <w:ind w:firstLine="709"/>
        <w:jc w:val="both"/>
        <w:rPr>
          <w:rFonts w:ascii="Times New Roman" w:eastAsia="Times New Roman" w:hAnsi="Times New Roman"/>
          <w:color w:val="000000" w:themeColor="text1"/>
          <w:sz w:val="24"/>
          <w:szCs w:val="24"/>
          <w:lang w:eastAsia="ru-RU"/>
        </w:rPr>
      </w:pPr>
    </w:p>
    <w:p w:rsidR="002D5242" w:rsidRPr="00A06316" w:rsidRDefault="002D5242" w:rsidP="00A06316">
      <w:pPr>
        <w:spacing w:after="0" w:line="240" w:lineRule="auto"/>
        <w:ind w:firstLine="709"/>
        <w:jc w:val="both"/>
        <w:rPr>
          <w:rFonts w:ascii="Times New Roman" w:hAnsi="Times New Roman"/>
          <w:b/>
          <w:color w:val="000000" w:themeColor="text1"/>
          <w:sz w:val="24"/>
          <w:szCs w:val="24"/>
        </w:rPr>
      </w:pPr>
      <w:r w:rsidRPr="00A06316">
        <w:rPr>
          <w:rFonts w:ascii="Times New Roman" w:hAnsi="Times New Roman"/>
          <w:b/>
          <w:color w:val="000000" w:themeColor="text1"/>
          <w:sz w:val="24"/>
          <w:szCs w:val="24"/>
        </w:rPr>
        <w:t xml:space="preserve">Критерии оценки: </w:t>
      </w:r>
    </w:p>
    <w:p w:rsidR="002D5242" w:rsidRPr="00A06316" w:rsidRDefault="002D5242" w:rsidP="00A06316">
      <w:pPr>
        <w:pStyle w:val="a7"/>
        <w:spacing w:beforeAutospacing="0" w:afterAutospacing="0"/>
        <w:ind w:firstLine="709"/>
        <w:jc w:val="both"/>
        <w:rPr>
          <w:color w:val="000000" w:themeColor="text1"/>
        </w:rPr>
      </w:pPr>
      <w:r w:rsidRPr="00A06316">
        <w:rPr>
          <w:bCs/>
          <w:color w:val="000000" w:themeColor="text1"/>
        </w:rPr>
        <w:t>- оценка «5 баллов»</w:t>
      </w:r>
      <w:r w:rsidRPr="00A06316">
        <w:rPr>
          <w:color w:val="000000" w:themeColor="text1"/>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2D5242" w:rsidRPr="00A06316" w:rsidRDefault="002D5242" w:rsidP="00A06316">
      <w:pPr>
        <w:pStyle w:val="a7"/>
        <w:spacing w:beforeAutospacing="0" w:afterAutospacing="0"/>
        <w:ind w:firstLine="709"/>
        <w:jc w:val="both"/>
        <w:rPr>
          <w:color w:val="000000" w:themeColor="text1"/>
        </w:rPr>
      </w:pPr>
      <w:r w:rsidRPr="00A06316">
        <w:rPr>
          <w:bCs/>
          <w:color w:val="000000" w:themeColor="text1"/>
        </w:rPr>
        <w:t>- оценка «4 балла»</w:t>
      </w:r>
      <w:r w:rsidRPr="00A06316">
        <w:rPr>
          <w:color w:val="000000" w:themeColor="text1"/>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2D5242" w:rsidRPr="00A06316" w:rsidRDefault="002D5242" w:rsidP="00A06316">
      <w:pPr>
        <w:pStyle w:val="a7"/>
        <w:spacing w:beforeAutospacing="0" w:afterAutospacing="0"/>
        <w:ind w:firstLine="709"/>
        <w:jc w:val="both"/>
        <w:rPr>
          <w:color w:val="000000" w:themeColor="text1"/>
        </w:rPr>
      </w:pPr>
      <w:r w:rsidRPr="00A06316">
        <w:rPr>
          <w:bCs/>
          <w:color w:val="000000" w:themeColor="text1"/>
        </w:rPr>
        <w:t>-  оценка «3 балла»</w:t>
      </w:r>
      <w:r w:rsidRPr="00A06316">
        <w:rPr>
          <w:color w:val="000000" w:themeColor="text1"/>
        </w:rPr>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доклада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2D5242" w:rsidRPr="00A06316" w:rsidRDefault="002D5242" w:rsidP="00A06316">
      <w:pPr>
        <w:pStyle w:val="a7"/>
        <w:spacing w:beforeAutospacing="0" w:afterAutospacing="0"/>
        <w:ind w:firstLine="709"/>
        <w:jc w:val="both"/>
        <w:rPr>
          <w:color w:val="000000" w:themeColor="text1"/>
        </w:rPr>
      </w:pPr>
      <w:r w:rsidRPr="00A06316">
        <w:rPr>
          <w:bCs/>
          <w:color w:val="000000" w:themeColor="text1"/>
        </w:rPr>
        <w:t>-  оценка «2 балла»</w:t>
      </w:r>
      <w:r w:rsidRPr="00A06316">
        <w:rPr>
          <w:color w:val="000000" w:themeColor="text1"/>
        </w:rPr>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 </w:t>
      </w:r>
    </w:p>
    <w:p w:rsidR="002D5242" w:rsidRPr="00A06316" w:rsidRDefault="002D5242" w:rsidP="00A06316">
      <w:pPr>
        <w:pStyle w:val="a7"/>
        <w:spacing w:beforeAutospacing="0" w:afterAutospacing="0"/>
        <w:ind w:firstLine="709"/>
        <w:jc w:val="both"/>
        <w:rPr>
          <w:color w:val="000000" w:themeColor="text1"/>
        </w:rPr>
      </w:pPr>
      <w:r w:rsidRPr="00A06316">
        <w:rPr>
          <w:bCs/>
          <w:color w:val="000000" w:themeColor="text1"/>
        </w:rPr>
        <w:t xml:space="preserve">-  оценка «0 баллов»  </w:t>
      </w:r>
      <w:r w:rsidRPr="00A06316">
        <w:rPr>
          <w:color w:val="000000" w:themeColor="text1"/>
        </w:rPr>
        <w:t>выставляется обучающемуся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доклада; есть ошибки в техническом оформлении; есть нарушения композиции и структуры; в подаче доклада есть логические нарушения в представлении материала; не представлен список использованной литературы, есть ошибки в его оформлении; отсутствуют или некорректно оформлены ссылки на использованную литературу в тексте доклада; есть многочисленные лексические, стилистические и иные ошибки в изложении и орфографические, пунктуационные, грамматические ошибки в авторском тексте; доклад представляет собой непереработанный текст другого автора (других авторов).</w:t>
      </w:r>
    </w:p>
    <w:p w:rsidR="002D5242" w:rsidRPr="00A06316" w:rsidRDefault="002D5242" w:rsidP="00A06316">
      <w:pPr>
        <w:spacing w:after="0" w:line="240" w:lineRule="auto"/>
        <w:ind w:firstLine="709"/>
        <w:jc w:val="both"/>
        <w:rPr>
          <w:rFonts w:ascii="Times New Roman" w:eastAsia="Times New Roman" w:hAnsi="Times New Roman"/>
          <w:color w:val="000000" w:themeColor="text1"/>
          <w:sz w:val="24"/>
          <w:szCs w:val="24"/>
          <w:lang w:eastAsia="ru-RU"/>
        </w:rPr>
      </w:pPr>
    </w:p>
    <w:p w:rsidR="002D5242" w:rsidRPr="00A06316" w:rsidRDefault="00E0013B" w:rsidP="00A06316">
      <w:pPr>
        <w:spacing w:after="0" w:line="240" w:lineRule="auto"/>
        <w:ind w:firstLine="709"/>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1</w:t>
      </w:r>
      <w:r w:rsidR="002D5242" w:rsidRPr="00A06316">
        <w:rPr>
          <w:rFonts w:ascii="Times New Roman" w:hAnsi="Times New Roman"/>
          <w:b/>
          <w:color w:val="000000" w:themeColor="text1"/>
          <w:sz w:val="24"/>
          <w:szCs w:val="24"/>
        </w:rPr>
        <w:t>.</w:t>
      </w:r>
      <w:r w:rsidR="00A06316">
        <w:rPr>
          <w:rFonts w:ascii="Times New Roman" w:hAnsi="Times New Roman"/>
          <w:b/>
          <w:color w:val="000000" w:themeColor="text1"/>
          <w:sz w:val="24"/>
          <w:szCs w:val="24"/>
        </w:rPr>
        <w:t>8</w:t>
      </w:r>
      <w:r w:rsidR="002D5242" w:rsidRPr="00A06316">
        <w:rPr>
          <w:rFonts w:ascii="Times New Roman" w:hAnsi="Times New Roman"/>
          <w:b/>
          <w:color w:val="000000" w:themeColor="text1"/>
          <w:sz w:val="24"/>
          <w:szCs w:val="24"/>
        </w:rPr>
        <w:t xml:space="preserve"> Ситуационные задачи и творческие задания</w:t>
      </w:r>
    </w:p>
    <w:p w:rsidR="002D5242" w:rsidRPr="00A06316" w:rsidRDefault="00E0013B" w:rsidP="00A06316">
      <w:pPr>
        <w:tabs>
          <w:tab w:val="left" w:pos="2295"/>
        </w:tabs>
        <w:spacing w:after="0" w:line="240" w:lineRule="auto"/>
        <w:ind w:firstLine="709"/>
        <w:jc w:val="both"/>
        <w:rPr>
          <w:rFonts w:ascii="Times New Roman" w:hAnsi="Times New Roman"/>
          <w:b/>
          <w:color w:val="000000" w:themeColor="text1"/>
          <w:sz w:val="24"/>
          <w:szCs w:val="24"/>
        </w:rPr>
      </w:pPr>
      <w:r>
        <w:rPr>
          <w:rFonts w:ascii="Times New Roman" w:hAnsi="Times New Roman"/>
          <w:b/>
          <w:color w:val="000000" w:themeColor="text1"/>
          <w:sz w:val="24"/>
          <w:szCs w:val="24"/>
        </w:rPr>
        <w:t>1</w:t>
      </w:r>
      <w:r w:rsidR="00A06316">
        <w:rPr>
          <w:rFonts w:ascii="Times New Roman" w:hAnsi="Times New Roman"/>
          <w:b/>
          <w:color w:val="000000" w:themeColor="text1"/>
          <w:sz w:val="24"/>
          <w:szCs w:val="24"/>
        </w:rPr>
        <w:t>.8</w:t>
      </w:r>
      <w:r w:rsidR="002D5242" w:rsidRPr="00A06316">
        <w:rPr>
          <w:rFonts w:ascii="Times New Roman" w:hAnsi="Times New Roman"/>
          <w:b/>
          <w:color w:val="000000" w:themeColor="text1"/>
          <w:sz w:val="24"/>
          <w:szCs w:val="24"/>
        </w:rPr>
        <w:t>.1. Ситуационные задачи</w:t>
      </w:r>
    </w:p>
    <w:p w:rsidR="00FE62E5" w:rsidRPr="00A06316" w:rsidRDefault="00FE62E5" w:rsidP="00A06316">
      <w:pPr>
        <w:spacing w:after="0" w:line="240" w:lineRule="auto"/>
        <w:ind w:firstLine="709"/>
        <w:rPr>
          <w:rFonts w:ascii="Times New Roman" w:eastAsia="Times New Roman" w:hAnsi="Times New Roman"/>
          <w:b/>
          <w:bCs/>
          <w:i/>
          <w:iCs/>
          <w:color w:val="000000" w:themeColor="text1"/>
          <w:sz w:val="24"/>
          <w:szCs w:val="24"/>
          <w:lang w:eastAsia="ru-RU"/>
        </w:rPr>
      </w:pPr>
      <w:r w:rsidRPr="00A06316">
        <w:rPr>
          <w:rFonts w:ascii="Times New Roman" w:eastAsia="Times New Roman" w:hAnsi="Times New Roman"/>
          <w:b/>
          <w:i/>
          <w:color w:val="000000" w:themeColor="text1"/>
          <w:sz w:val="24"/>
          <w:szCs w:val="24"/>
          <w:lang w:eastAsia="ru-RU"/>
        </w:rPr>
        <w:t xml:space="preserve">Раздел 2.  </w:t>
      </w:r>
      <w:r w:rsidRPr="00A06316">
        <w:rPr>
          <w:rFonts w:ascii="Times New Roman" w:hAnsi="Times New Roman"/>
          <w:b/>
          <w:i/>
          <w:color w:val="000000" w:themeColor="text1"/>
          <w:sz w:val="24"/>
          <w:szCs w:val="24"/>
          <w:lang w:eastAsia="ru-RU"/>
        </w:rPr>
        <w:t>Особенности психического развития детей с нарушениями интеллекта и с задержкой психического развития. Тяжелые речевые нарушения</w:t>
      </w:r>
    </w:p>
    <w:p w:rsidR="002D5242" w:rsidRPr="00A06316" w:rsidRDefault="002D5242" w:rsidP="00A06316">
      <w:pPr>
        <w:spacing w:after="0" w:line="240" w:lineRule="auto"/>
        <w:ind w:firstLine="709"/>
        <w:jc w:val="both"/>
        <w:rPr>
          <w:rFonts w:ascii="Times New Roman" w:hAnsi="Times New Roman"/>
          <w:bCs/>
          <w:iCs/>
          <w:color w:val="000000" w:themeColor="text1"/>
          <w:sz w:val="24"/>
          <w:szCs w:val="24"/>
        </w:rPr>
      </w:pPr>
      <w:r w:rsidRPr="00A06316">
        <w:rPr>
          <w:rFonts w:ascii="Times New Roman" w:hAnsi="Times New Roman"/>
          <w:bCs/>
          <w:iCs/>
          <w:color w:val="000000" w:themeColor="text1"/>
          <w:sz w:val="24"/>
          <w:szCs w:val="24"/>
        </w:rPr>
        <w:t>Задача 1. Девочка 8 лет, в сопровождении матери, обратились в психолого-медико-психологическую консультацию (ПМПК) в связи с трудностями в усвоении школьной программы для решения вопроса о виде школьного обучения .</w:t>
      </w:r>
    </w:p>
    <w:p w:rsidR="002D5242" w:rsidRPr="00A06316" w:rsidRDefault="002D5242" w:rsidP="00A06316">
      <w:pPr>
        <w:spacing w:after="0" w:line="240" w:lineRule="auto"/>
        <w:ind w:firstLine="709"/>
        <w:jc w:val="both"/>
        <w:rPr>
          <w:rFonts w:ascii="Times New Roman" w:hAnsi="Times New Roman"/>
          <w:bCs/>
          <w:iCs/>
          <w:color w:val="000000" w:themeColor="text1"/>
          <w:sz w:val="24"/>
          <w:szCs w:val="24"/>
        </w:rPr>
      </w:pPr>
      <w:r w:rsidRPr="00A06316">
        <w:rPr>
          <w:rFonts w:ascii="Times New Roman" w:hAnsi="Times New Roman"/>
          <w:bCs/>
          <w:i/>
          <w:iCs/>
          <w:color w:val="000000" w:themeColor="text1"/>
          <w:sz w:val="24"/>
          <w:szCs w:val="24"/>
        </w:rPr>
        <w:t>По данным анамнеза</w:t>
      </w:r>
      <w:r w:rsidRPr="00A06316">
        <w:rPr>
          <w:rFonts w:ascii="Times New Roman" w:hAnsi="Times New Roman"/>
          <w:bCs/>
          <w:iCs/>
          <w:color w:val="000000" w:themeColor="text1"/>
          <w:sz w:val="24"/>
          <w:szCs w:val="24"/>
        </w:rPr>
        <w:t xml:space="preserve"> Света А. самостоятельно не ходила до 4-х лет, первые 1-2-сложные слова – «мама», «папа», «дай»- начала говорить с 1 года. Далее словарный запас увеличивался незначительно. Короткая малопонятная фраза появилась в 5 лет. Девочка была малоопрятна, отставала в ходьбе, преимущественно сидела. С 5-и лет лучше стала понимать требования окружающих. С 7 лет начала обучаться в массовой школе </w:t>
      </w:r>
    </w:p>
    <w:p w:rsidR="002D5242" w:rsidRPr="00A06316" w:rsidRDefault="002D5242" w:rsidP="00A06316">
      <w:pPr>
        <w:spacing w:after="0" w:line="240" w:lineRule="auto"/>
        <w:ind w:firstLine="709"/>
        <w:jc w:val="both"/>
        <w:rPr>
          <w:rFonts w:ascii="Times New Roman" w:hAnsi="Times New Roman"/>
          <w:bCs/>
          <w:iCs/>
          <w:color w:val="000000" w:themeColor="text1"/>
          <w:sz w:val="24"/>
          <w:szCs w:val="24"/>
        </w:rPr>
      </w:pPr>
      <w:r w:rsidRPr="00A06316">
        <w:rPr>
          <w:rFonts w:ascii="Times New Roman" w:hAnsi="Times New Roman"/>
          <w:bCs/>
          <w:i/>
          <w:iCs/>
          <w:color w:val="000000" w:themeColor="text1"/>
          <w:sz w:val="24"/>
          <w:szCs w:val="24"/>
        </w:rPr>
        <w:t>По данным обследования.</w:t>
      </w:r>
      <w:r w:rsidRPr="00A06316">
        <w:rPr>
          <w:rFonts w:ascii="Times New Roman" w:hAnsi="Times New Roman"/>
          <w:bCs/>
          <w:iCs/>
          <w:color w:val="000000" w:themeColor="text1"/>
          <w:sz w:val="24"/>
          <w:szCs w:val="24"/>
        </w:rPr>
        <w:t xml:space="preserve"> Понимание обращенной речи ограничено. Нуждается в упрощении вопросов и инструкций к заданиям. Ответы простые, мало развернутые. Фразы с неправильным звукопроизношением и аграмматизмами. Диалогическая речь развита слабо. Понятийный словарный запас беден, затрудняется в подборе синонимов, испытывает трудности в объяснении отвлеченных понятий. Суждения примитивны, поверхностны, в отдельных случаях недостаточно последовательны. Общий кругозор сильно ограничен, знания об окружающем отрывочны и бессистемны. Способность к отвлечению и обобщению в структуре понятийного мышления развиты недостаточно: сходство устанавливает в основном, по внешним и второстепенным признакам, доступны лишь простые аналогии, пространственно-временные представления на стадии формирования: слабо усвоены основные временные понятия, не автоматизированы временные ряды. Навык выполнения простых счетных операций слабо автоматизирован, затрудняется в решении задач на сложение и вычитание двузначных чисел.</w:t>
      </w:r>
    </w:p>
    <w:p w:rsidR="002D5242" w:rsidRPr="00A06316" w:rsidRDefault="002D5242" w:rsidP="00A06316">
      <w:pPr>
        <w:spacing w:after="0" w:line="240" w:lineRule="auto"/>
        <w:ind w:firstLine="709"/>
        <w:jc w:val="both"/>
        <w:rPr>
          <w:rFonts w:ascii="Times New Roman" w:hAnsi="Times New Roman"/>
          <w:bCs/>
          <w:iCs/>
          <w:color w:val="000000" w:themeColor="text1"/>
          <w:sz w:val="24"/>
          <w:szCs w:val="24"/>
        </w:rPr>
      </w:pPr>
      <w:r w:rsidRPr="00A06316">
        <w:rPr>
          <w:rFonts w:ascii="Times New Roman" w:hAnsi="Times New Roman"/>
          <w:bCs/>
          <w:i/>
          <w:iCs/>
          <w:color w:val="000000" w:themeColor="text1"/>
          <w:sz w:val="24"/>
          <w:szCs w:val="24"/>
        </w:rPr>
        <w:t xml:space="preserve">Характеристика невербального интеллекта. </w:t>
      </w:r>
      <w:r w:rsidRPr="00A06316">
        <w:rPr>
          <w:rFonts w:ascii="Times New Roman" w:hAnsi="Times New Roman"/>
          <w:bCs/>
          <w:iCs/>
          <w:color w:val="000000" w:themeColor="text1"/>
          <w:sz w:val="24"/>
          <w:szCs w:val="24"/>
        </w:rPr>
        <w:t>Осмысление причинно-следственных связей, оценка и поиск информативных признаков для их установления (в сериях сюжетных картин) удовлетворительны, содержательность и направленность деятельности достаточно устойчивы. Темп формирования графических навыков замедлен, сенсомоторная координация недостаточно четкая.</w:t>
      </w:r>
    </w:p>
    <w:p w:rsidR="002D5242" w:rsidRPr="00A06316" w:rsidRDefault="002D5242" w:rsidP="00A06316">
      <w:pPr>
        <w:spacing w:after="0" w:line="240" w:lineRule="auto"/>
        <w:ind w:firstLine="709"/>
        <w:jc w:val="both"/>
        <w:rPr>
          <w:rFonts w:ascii="Times New Roman" w:hAnsi="Times New Roman"/>
          <w:bCs/>
          <w:iCs/>
          <w:color w:val="000000" w:themeColor="text1"/>
          <w:sz w:val="24"/>
          <w:szCs w:val="24"/>
        </w:rPr>
      </w:pPr>
      <w:r w:rsidRPr="00A06316">
        <w:rPr>
          <w:rFonts w:ascii="Times New Roman" w:hAnsi="Times New Roman"/>
          <w:bCs/>
          <w:iCs/>
          <w:color w:val="000000" w:themeColor="text1"/>
          <w:sz w:val="24"/>
          <w:szCs w:val="24"/>
        </w:rPr>
        <w:t>А) Подберите диагностический инструментарий психолого-педагогического обследования и сделайте заключение о специфике аномалии развития обследуемого.</w:t>
      </w:r>
    </w:p>
    <w:p w:rsidR="002D5242" w:rsidRPr="00A06316" w:rsidRDefault="002D5242" w:rsidP="00A06316">
      <w:pPr>
        <w:spacing w:after="0" w:line="240" w:lineRule="auto"/>
        <w:ind w:firstLine="709"/>
        <w:jc w:val="both"/>
        <w:rPr>
          <w:rFonts w:ascii="Times New Roman" w:hAnsi="Times New Roman"/>
          <w:bCs/>
          <w:iCs/>
          <w:color w:val="000000" w:themeColor="text1"/>
          <w:sz w:val="24"/>
          <w:szCs w:val="24"/>
        </w:rPr>
      </w:pPr>
      <w:r w:rsidRPr="00A06316">
        <w:rPr>
          <w:rFonts w:ascii="Times New Roman" w:hAnsi="Times New Roman"/>
          <w:bCs/>
          <w:iCs/>
          <w:color w:val="000000" w:themeColor="text1"/>
          <w:sz w:val="24"/>
          <w:szCs w:val="24"/>
        </w:rPr>
        <w:t xml:space="preserve">Б) Предположите степень дефекта. </w:t>
      </w:r>
    </w:p>
    <w:p w:rsidR="002D5242" w:rsidRPr="00A06316" w:rsidRDefault="002D5242" w:rsidP="00A06316">
      <w:pPr>
        <w:spacing w:after="0" w:line="240" w:lineRule="auto"/>
        <w:ind w:firstLine="709"/>
        <w:jc w:val="both"/>
        <w:rPr>
          <w:rFonts w:ascii="Times New Roman" w:hAnsi="Times New Roman"/>
          <w:bCs/>
          <w:iCs/>
          <w:color w:val="000000" w:themeColor="text1"/>
          <w:sz w:val="24"/>
          <w:szCs w:val="24"/>
        </w:rPr>
      </w:pPr>
      <w:r w:rsidRPr="00A06316">
        <w:rPr>
          <w:rFonts w:ascii="Times New Roman" w:hAnsi="Times New Roman"/>
          <w:bCs/>
          <w:iCs/>
          <w:color w:val="000000" w:themeColor="text1"/>
          <w:sz w:val="24"/>
          <w:szCs w:val="24"/>
        </w:rPr>
        <w:t>В) Дайте рекомендации по организации спортивной подготовки для лиц с подобными аномалиями развития.</w:t>
      </w:r>
    </w:p>
    <w:p w:rsidR="002D5242" w:rsidRPr="00A06316" w:rsidRDefault="002D5242" w:rsidP="00A06316">
      <w:pPr>
        <w:spacing w:after="0" w:line="240" w:lineRule="auto"/>
        <w:ind w:firstLine="709"/>
        <w:jc w:val="both"/>
        <w:rPr>
          <w:rFonts w:ascii="Times New Roman" w:hAnsi="Times New Roman"/>
          <w:bCs/>
          <w:iCs/>
          <w:color w:val="000000" w:themeColor="text1"/>
          <w:sz w:val="24"/>
          <w:szCs w:val="24"/>
        </w:rPr>
      </w:pPr>
    </w:p>
    <w:p w:rsidR="002D5242" w:rsidRPr="00A06316" w:rsidRDefault="002D5242" w:rsidP="00A06316">
      <w:pPr>
        <w:spacing w:after="0" w:line="240" w:lineRule="auto"/>
        <w:ind w:firstLine="709"/>
        <w:jc w:val="both"/>
        <w:rPr>
          <w:rFonts w:ascii="Times New Roman" w:hAnsi="Times New Roman"/>
          <w:bCs/>
          <w:iCs/>
          <w:color w:val="000000" w:themeColor="text1"/>
          <w:sz w:val="24"/>
          <w:szCs w:val="24"/>
        </w:rPr>
      </w:pPr>
      <w:r w:rsidRPr="00A06316">
        <w:rPr>
          <w:rFonts w:ascii="Times New Roman" w:hAnsi="Times New Roman"/>
          <w:bCs/>
          <w:iCs/>
          <w:color w:val="000000" w:themeColor="text1"/>
          <w:sz w:val="24"/>
          <w:szCs w:val="24"/>
        </w:rPr>
        <w:t>Задача 2. Выписка из протокола обследования Оли К.«Оля К 15 лет. Читать не умеет, знает несколько букв: а, б, в, г, о, я. Считает в пределах 3. Ручкой пользуется с трудом, буквы пишет нечетко, не удерживает строку. На вопрос: «Сколько тебе лет?» отвечает «Шесть». Как зовут учителя не знает, в каком классе учится не знает.»</w:t>
      </w:r>
    </w:p>
    <w:p w:rsidR="002D5242" w:rsidRPr="00A06316" w:rsidRDefault="002D5242" w:rsidP="00A06316">
      <w:pPr>
        <w:spacing w:after="0" w:line="240" w:lineRule="auto"/>
        <w:ind w:firstLine="709"/>
        <w:jc w:val="both"/>
        <w:rPr>
          <w:rFonts w:ascii="Times New Roman" w:hAnsi="Times New Roman"/>
          <w:bCs/>
          <w:iCs/>
          <w:color w:val="000000" w:themeColor="text1"/>
          <w:sz w:val="24"/>
          <w:szCs w:val="24"/>
        </w:rPr>
      </w:pPr>
      <w:r w:rsidRPr="00A06316">
        <w:rPr>
          <w:rFonts w:ascii="Times New Roman" w:hAnsi="Times New Roman"/>
          <w:bCs/>
          <w:iCs/>
          <w:color w:val="000000" w:themeColor="text1"/>
          <w:sz w:val="24"/>
          <w:szCs w:val="24"/>
        </w:rPr>
        <w:t>А) Предположите степень умственной отсталости Оли К.</w:t>
      </w:r>
    </w:p>
    <w:p w:rsidR="002D5242" w:rsidRPr="00A06316" w:rsidRDefault="002D5242" w:rsidP="00A06316">
      <w:pPr>
        <w:spacing w:after="0" w:line="240" w:lineRule="auto"/>
        <w:ind w:firstLine="709"/>
        <w:jc w:val="both"/>
        <w:rPr>
          <w:rFonts w:ascii="Times New Roman" w:hAnsi="Times New Roman"/>
          <w:bCs/>
          <w:iCs/>
          <w:color w:val="000000" w:themeColor="text1"/>
          <w:sz w:val="24"/>
          <w:szCs w:val="24"/>
        </w:rPr>
      </w:pPr>
      <w:r w:rsidRPr="00A06316">
        <w:rPr>
          <w:rFonts w:ascii="Times New Roman" w:hAnsi="Times New Roman"/>
          <w:bCs/>
          <w:iCs/>
          <w:color w:val="000000" w:themeColor="text1"/>
          <w:sz w:val="24"/>
          <w:szCs w:val="24"/>
        </w:rPr>
        <w:t xml:space="preserve">Б)  На основании имеющихся данных, подберите диагностический инструментарий психолого-педагогического обследования </w:t>
      </w:r>
    </w:p>
    <w:p w:rsidR="002D5242" w:rsidRPr="00A06316" w:rsidRDefault="002D5242" w:rsidP="00A06316">
      <w:pPr>
        <w:spacing w:after="0" w:line="240" w:lineRule="auto"/>
        <w:ind w:firstLine="709"/>
        <w:jc w:val="both"/>
        <w:rPr>
          <w:rFonts w:ascii="Times New Roman" w:hAnsi="Times New Roman"/>
          <w:bCs/>
          <w:iCs/>
          <w:color w:val="000000" w:themeColor="text1"/>
          <w:sz w:val="24"/>
          <w:szCs w:val="24"/>
        </w:rPr>
      </w:pPr>
      <w:r w:rsidRPr="00A06316">
        <w:rPr>
          <w:rFonts w:ascii="Times New Roman" w:hAnsi="Times New Roman"/>
          <w:bCs/>
          <w:iCs/>
          <w:color w:val="000000" w:themeColor="text1"/>
          <w:sz w:val="24"/>
          <w:szCs w:val="24"/>
        </w:rPr>
        <w:t>В) Дайте рекомендации по организации спортивной подготовки для лиц с подобными аномалиями развития.</w:t>
      </w:r>
    </w:p>
    <w:p w:rsidR="00A06316" w:rsidRDefault="00A06316" w:rsidP="00A06316">
      <w:pPr>
        <w:spacing w:after="0" w:line="240" w:lineRule="auto"/>
        <w:ind w:firstLine="709"/>
        <w:jc w:val="both"/>
        <w:rPr>
          <w:rFonts w:ascii="Times New Roman" w:hAnsi="Times New Roman"/>
          <w:bCs/>
          <w:iCs/>
          <w:color w:val="000000" w:themeColor="text1"/>
          <w:sz w:val="24"/>
          <w:szCs w:val="24"/>
        </w:rPr>
      </w:pPr>
    </w:p>
    <w:p w:rsidR="002D5242" w:rsidRPr="00A06316" w:rsidRDefault="002D5242" w:rsidP="00A06316">
      <w:pPr>
        <w:spacing w:after="0" w:line="240" w:lineRule="auto"/>
        <w:ind w:firstLine="709"/>
        <w:jc w:val="both"/>
        <w:rPr>
          <w:rFonts w:ascii="Times New Roman" w:hAnsi="Times New Roman"/>
          <w:bCs/>
          <w:iCs/>
          <w:color w:val="000000" w:themeColor="text1"/>
          <w:sz w:val="24"/>
          <w:szCs w:val="24"/>
        </w:rPr>
      </w:pPr>
      <w:r w:rsidRPr="00A06316">
        <w:rPr>
          <w:rFonts w:ascii="Times New Roman" w:hAnsi="Times New Roman"/>
          <w:bCs/>
          <w:iCs/>
          <w:color w:val="000000" w:themeColor="text1"/>
          <w:sz w:val="24"/>
          <w:szCs w:val="24"/>
        </w:rPr>
        <w:t>Задача 3. Выписка из протокола обследования Ани П.</w:t>
      </w:r>
    </w:p>
    <w:p w:rsidR="002D5242" w:rsidRPr="00A06316" w:rsidRDefault="002D5242" w:rsidP="00A06316">
      <w:pPr>
        <w:spacing w:after="0" w:line="240" w:lineRule="auto"/>
        <w:ind w:firstLine="709"/>
        <w:jc w:val="both"/>
        <w:rPr>
          <w:rFonts w:ascii="Times New Roman" w:hAnsi="Times New Roman"/>
          <w:bCs/>
          <w:iCs/>
          <w:color w:val="000000" w:themeColor="text1"/>
          <w:sz w:val="24"/>
          <w:szCs w:val="24"/>
        </w:rPr>
      </w:pPr>
      <w:r w:rsidRPr="00A06316">
        <w:rPr>
          <w:rFonts w:ascii="Times New Roman" w:hAnsi="Times New Roman"/>
          <w:bCs/>
          <w:iCs/>
          <w:color w:val="000000" w:themeColor="text1"/>
          <w:sz w:val="24"/>
          <w:szCs w:val="24"/>
        </w:rPr>
        <w:t>«Аня П. 8 лет. Аня программу 1-го класса массовой школы не усваивала, с трудом запоминала буквы, затруднялась писать по линейкам, отвечала невпопад, не понимала смысла задач, выученный материал забывала на другой день.»</w:t>
      </w:r>
    </w:p>
    <w:p w:rsidR="002D5242" w:rsidRPr="00A06316" w:rsidRDefault="002D5242" w:rsidP="00A06316">
      <w:pPr>
        <w:spacing w:after="0" w:line="240" w:lineRule="auto"/>
        <w:ind w:firstLine="709"/>
        <w:jc w:val="both"/>
        <w:rPr>
          <w:rFonts w:ascii="Times New Roman" w:hAnsi="Times New Roman"/>
          <w:bCs/>
          <w:iCs/>
          <w:color w:val="000000" w:themeColor="text1"/>
          <w:sz w:val="24"/>
          <w:szCs w:val="24"/>
        </w:rPr>
      </w:pPr>
      <w:r w:rsidRPr="00A06316">
        <w:rPr>
          <w:rFonts w:ascii="Times New Roman" w:hAnsi="Times New Roman"/>
          <w:bCs/>
          <w:iCs/>
          <w:color w:val="000000" w:themeColor="text1"/>
          <w:sz w:val="24"/>
          <w:szCs w:val="24"/>
        </w:rPr>
        <w:t xml:space="preserve"> А) Предположите степень умственной отсталости Ани П.</w:t>
      </w:r>
    </w:p>
    <w:p w:rsidR="002D5242" w:rsidRPr="00A06316" w:rsidRDefault="002D5242" w:rsidP="00A06316">
      <w:pPr>
        <w:spacing w:after="0" w:line="240" w:lineRule="auto"/>
        <w:ind w:firstLine="709"/>
        <w:jc w:val="both"/>
        <w:rPr>
          <w:rFonts w:ascii="Times New Roman" w:hAnsi="Times New Roman"/>
          <w:bCs/>
          <w:iCs/>
          <w:color w:val="000000" w:themeColor="text1"/>
          <w:sz w:val="24"/>
          <w:szCs w:val="24"/>
        </w:rPr>
      </w:pPr>
      <w:r w:rsidRPr="00A06316">
        <w:rPr>
          <w:rFonts w:ascii="Times New Roman" w:hAnsi="Times New Roman"/>
          <w:bCs/>
          <w:iCs/>
          <w:color w:val="000000" w:themeColor="text1"/>
          <w:sz w:val="24"/>
          <w:szCs w:val="24"/>
        </w:rPr>
        <w:lastRenderedPageBreak/>
        <w:t xml:space="preserve">Б)  На основании имеющихся данных, подберите диагностический инструментарий психолого-педагогического обследования. </w:t>
      </w:r>
    </w:p>
    <w:p w:rsidR="002D5242" w:rsidRPr="00A06316" w:rsidRDefault="002D5242" w:rsidP="00A06316">
      <w:pPr>
        <w:spacing w:after="0" w:line="240" w:lineRule="auto"/>
        <w:ind w:firstLine="709"/>
        <w:jc w:val="both"/>
        <w:rPr>
          <w:rFonts w:ascii="Times New Roman" w:hAnsi="Times New Roman"/>
          <w:bCs/>
          <w:iCs/>
          <w:color w:val="000000" w:themeColor="text1"/>
          <w:sz w:val="24"/>
          <w:szCs w:val="24"/>
        </w:rPr>
      </w:pPr>
      <w:r w:rsidRPr="00A06316">
        <w:rPr>
          <w:rFonts w:ascii="Times New Roman" w:hAnsi="Times New Roman"/>
          <w:bCs/>
          <w:iCs/>
          <w:color w:val="000000" w:themeColor="text1"/>
          <w:sz w:val="24"/>
          <w:szCs w:val="24"/>
        </w:rPr>
        <w:t>В) Дайте рекомендации по организации спортивной подготовки для лиц с подобными аномалиями развития.</w:t>
      </w:r>
    </w:p>
    <w:p w:rsidR="002D5242" w:rsidRPr="00A06316" w:rsidRDefault="002D5242" w:rsidP="00A06316">
      <w:pPr>
        <w:spacing w:after="0" w:line="240" w:lineRule="auto"/>
        <w:ind w:firstLine="709"/>
        <w:jc w:val="both"/>
        <w:rPr>
          <w:rFonts w:ascii="Times New Roman" w:hAnsi="Times New Roman"/>
          <w:bCs/>
          <w:iCs/>
          <w:color w:val="000000" w:themeColor="text1"/>
          <w:sz w:val="24"/>
          <w:szCs w:val="24"/>
        </w:rPr>
      </w:pPr>
    </w:p>
    <w:p w:rsidR="002D5242" w:rsidRPr="00A06316" w:rsidRDefault="002D5242" w:rsidP="00A06316">
      <w:pPr>
        <w:spacing w:after="0" w:line="240" w:lineRule="auto"/>
        <w:ind w:firstLine="709"/>
        <w:jc w:val="both"/>
        <w:rPr>
          <w:rFonts w:ascii="Times New Roman" w:hAnsi="Times New Roman"/>
          <w:bCs/>
          <w:iCs/>
          <w:color w:val="000000" w:themeColor="text1"/>
          <w:sz w:val="24"/>
          <w:szCs w:val="24"/>
        </w:rPr>
      </w:pPr>
      <w:r w:rsidRPr="00A06316">
        <w:rPr>
          <w:rFonts w:ascii="Times New Roman" w:hAnsi="Times New Roman"/>
          <w:bCs/>
          <w:iCs/>
          <w:color w:val="000000" w:themeColor="text1"/>
          <w:sz w:val="24"/>
          <w:szCs w:val="24"/>
        </w:rPr>
        <w:t>Задача 4. Выписка из протокола обследования Вали К.</w:t>
      </w:r>
    </w:p>
    <w:p w:rsidR="002D5242" w:rsidRPr="00A06316" w:rsidRDefault="002D5242" w:rsidP="00A06316">
      <w:pPr>
        <w:spacing w:after="0" w:line="240" w:lineRule="auto"/>
        <w:ind w:firstLine="709"/>
        <w:jc w:val="both"/>
        <w:rPr>
          <w:rFonts w:ascii="Times New Roman" w:hAnsi="Times New Roman"/>
          <w:bCs/>
          <w:iCs/>
          <w:color w:val="000000" w:themeColor="text1"/>
          <w:sz w:val="24"/>
          <w:szCs w:val="24"/>
        </w:rPr>
      </w:pPr>
      <w:r w:rsidRPr="00A06316">
        <w:rPr>
          <w:rFonts w:ascii="Times New Roman" w:hAnsi="Times New Roman"/>
          <w:bCs/>
          <w:iCs/>
          <w:color w:val="000000" w:themeColor="text1"/>
          <w:sz w:val="24"/>
          <w:szCs w:val="24"/>
        </w:rPr>
        <w:t xml:space="preserve">«Валя К., 7 лет. Невыразительное лицо с бедной мимикой. Эйфорична, часто благодушно смеется, беспокойна, плохо ориентируется в пространстве. Недостаточно понимает обращенную к ней речь, свои желания выражает жестами. Сама не говорит. Ест самостоятельно, одеваться не умеет, иногда неопрятна. Отдельные простые просьбы (подойди, возьми, дай) выполняет не всегда. Внимание привлекается с трудом. Часто совершает стереотипные движения руками, взмахивает ими. </w:t>
      </w:r>
    </w:p>
    <w:p w:rsidR="002D5242" w:rsidRPr="00A06316" w:rsidRDefault="002D5242" w:rsidP="00A06316">
      <w:pPr>
        <w:spacing w:after="0" w:line="240" w:lineRule="auto"/>
        <w:ind w:firstLine="709"/>
        <w:jc w:val="both"/>
        <w:rPr>
          <w:rFonts w:ascii="Times New Roman" w:hAnsi="Times New Roman"/>
          <w:bCs/>
          <w:iCs/>
          <w:color w:val="000000" w:themeColor="text1"/>
          <w:sz w:val="24"/>
          <w:szCs w:val="24"/>
        </w:rPr>
      </w:pPr>
      <w:r w:rsidRPr="00A06316">
        <w:rPr>
          <w:rFonts w:ascii="Times New Roman" w:hAnsi="Times New Roman"/>
          <w:bCs/>
          <w:iCs/>
          <w:color w:val="000000" w:themeColor="text1"/>
          <w:sz w:val="24"/>
          <w:szCs w:val="24"/>
        </w:rPr>
        <w:t>А) Предположите степень умственной отсталости Вали К.</w:t>
      </w:r>
    </w:p>
    <w:p w:rsidR="002D5242" w:rsidRPr="00A06316" w:rsidRDefault="002D5242" w:rsidP="00A06316">
      <w:pPr>
        <w:spacing w:after="0" w:line="240" w:lineRule="auto"/>
        <w:ind w:firstLine="709"/>
        <w:jc w:val="both"/>
        <w:rPr>
          <w:rFonts w:ascii="Times New Roman" w:hAnsi="Times New Roman"/>
          <w:bCs/>
          <w:iCs/>
          <w:color w:val="000000" w:themeColor="text1"/>
          <w:sz w:val="24"/>
          <w:szCs w:val="24"/>
        </w:rPr>
      </w:pPr>
      <w:r w:rsidRPr="00A06316">
        <w:rPr>
          <w:rFonts w:ascii="Times New Roman" w:hAnsi="Times New Roman"/>
          <w:bCs/>
          <w:iCs/>
          <w:color w:val="000000" w:themeColor="text1"/>
          <w:sz w:val="24"/>
          <w:szCs w:val="24"/>
        </w:rPr>
        <w:t>Б)  На основании имеющихся данных, подберите диагностический инструментарий психолого-педагогического обследования.</w:t>
      </w:r>
    </w:p>
    <w:p w:rsidR="002D5242" w:rsidRPr="00A06316" w:rsidRDefault="002D5242" w:rsidP="00A06316">
      <w:pPr>
        <w:spacing w:after="0" w:line="240" w:lineRule="auto"/>
        <w:ind w:firstLine="709"/>
        <w:jc w:val="both"/>
        <w:rPr>
          <w:rFonts w:ascii="Times New Roman" w:hAnsi="Times New Roman"/>
          <w:bCs/>
          <w:iCs/>
          <w:color w:val="000000" w:themeColor="text1"/>
          <w:sz w:val="24"/>
          <w:szCs w:val="24"/>
        </w:rPr>
      </w:pPr>
      <w:r w:rsidRPr="00A06316">
        <w:rPr>
          <w:rFonts w:ascii="Times New Roman" w:hAnsi="Times New Roman"/>
          <w:bCs/>
          <w:iCs/>
          <w:color w:val="000000" w:themeColor="text1"/>
          <w:sz w:val="24"/>
          <w:szCs w:val="24"/>
        </w:rPr>
        <w:t>В) Дайте рекомендации по организации спортивной подготовки для лиц с подобными аномалиями развития.</w:t>
      </w:r>
    </w:p>
    <w:p w:rsidR="002D5242" w:rsidRPr="00A06316" w:rsidRDefault="002D5242" w:rsidP="00A06316">
      <w:pPr>
        <w:spacing w:after="0" w:line="240" w:lineRule="auto"/>
        <w:ind w:firstLine="709"/>
        <w:jc w:val="both"/>
        <w:rPr>
          <w:rFonts w:ascii="Times New Roman" w:hAnsi="Times New Roman"/>
          <w:bCs/>
          <w:iCs/>
          <w:color w:val="000000" w:themeColor="text1"/>
          <w:sz w:val="24"/>
          <w:szCs w:val="24"/>
        </w:rPr>
      </w:pPr>
      <w:r w:rsidRPr="00A06316">
        <w:rPr>
          <w:rFonts w:ascii="Times New Roman" w:hAnsi="Times New Roman"/>
          <w:bCs/>
          <w:iCs/>
          <w:color w:val="000000" w:themeColor="text1"/>
          <w:sz w:val="24"/>
          <w:szCs w:val="24"/>
        </w:rPr>
        <w:t>Задача 5. Учащаяся 1 класса Таня К. приступает к выполнению задания лишь в том случае, когда установка на выполнение задания сопровождается оговоркой: «Кто правильно выполнит задание получит в награду флажок»</w:t>
      </w:r>
    </w:p>
    <w:p w:rsidR="002D5242" w:rsidRPr="00A06316" w:rsidRDefault="002D5242" w:rsidP="00A06316">
      <w:pPr>
        <w:spacing w:after="0" w:line="240" w:lineRule="auto"/>
        <w:ind w:firstLine="709"/>
        <w:jc w:val="both"/>
        <w:rPr>
          <w:rFonts w:ascii="Times New Roman" w:hAnsi="Times New Roman"/>
          <w:bCs/>
          <w:iCs/>
          <w:color w:val="000000" w:themeColor="text1"/>
          <w:sz w:val="24"/>
          <w:szCs w:val="24"/>
        </w:rPr>
      </w:pPr>
      <w:r w:rsidRPr="00A06316">
        <w:rPr>
          <w:rFonts w:ascii="Times New Roman" w:hAnsi="Times New Roman"/>
          <w:bCs/>
          <w:iCs/>
          <w:color w:val="000000" w:themeColor="text1"/>
          <w:sz w:val="24"/>
          <w:szCs w:val="24"/>
        </w:rPr>
        <w:t>А) Какие мотивы обучения являются ведущими у Тани К. ?</w:t>
      </w:r>
    </w:p>
    <w:p w:rsidR="002D5242" w:rsidRPr="00A06316" w:rsidRDefault="002D5242" w:rsidP="00A06316">
      <w:pPr>
        <w:spacing w:after="0" w:line="240" w:lineRule="auto"/>
        <w:ind w:firstLine="709"/>
        <w:jc w:val="both"/>
        <w:rPr>
          <w:rFonts w:ascii="Times New Roman" w:hAnsi="Times New Roman"/>
          <w:bCs/>
          <w:iCs/>
          <w:color w:val="000000" w:themeColor="text1"/>
          <w:sz w:val="24"/>
          <w:szCs w:val="24"/>
        </w:rPr>
      </w:pPr>
      <w:r w:rsidRPr="00A06316">
        <w:rPr>
          <w:rFonts w:ascii="Times New Roman" w:hAnsi="Times New Roman"/>
          <w:bCs/>
          <w:iCs/>
          <w:color w:val="000000" w:themeColor="text1"/>
          <w:sz w:val="24"/>
          <w:szCs w:val="24"/>
        </w:rPr>
        <w:t>Б) Какие мотивы обучения могут присутствовать у учащихся первого класса?</w:t>
      </w:r>
    </w:p>
    <w:p w:rsidR="002D5242" w:rsidRPr="00A06316" w:rsidRDefault="002D5242" w:rsidP="00A06316">
      <w:pPr>
        <w:spacing w:after="0" w:line="240" w:lineRule="auto"/>
        <w:ind w:firstLine="709"/>
        <w:jc w:val="both"/>
        <w:rPr>
          <w:rFonts w:ascii="Times New Roman" w:hAnsi="Times New Roman"/>
          <w:bCs/>
          <w:iCs/>
          <w:color w:val="000000" w:themeColor="text1"/>
          <w:sz w:val="24"/>
          <w:szCs w:val="24"/>
        </w:rPr>
      </w:pPr>
      <w:r w:rsidRPr="00A06316">
        <w:rPr>
          <w:rFonts w:ascii="Times New Roman" w:hAnsi="Times New Roman"/>
          <w:bCs/>
          <w:iCs/>
          <w:color w:val="000000" w:themeColor="text1"/>
          <w:sz w:val="24"/>
          <w:szCs w:val="24"/>
        </w:rPr>
        <w:t>В) Как можно использовать особенности мотивации девочки при организации спортивной подготовки?</w:t>
      </w:r>
    </w:p>
    <w:p w:rsidR="002D5242" w:rsidRPr="00A06316" w:rsidRDefault="002D5242" w:rsidP="00A06316">
      <w:pPr>
        <w:spacing w:after="0" w:line="240" w:lineRule="auto"/>
        <w:ind w:firstLine="709"/>
        <w:jc w:val="both"/>
        <w:rPr>
          <w:rFonts w:ascii="Times New Roman" w:hAnsi="Times New Roman"/>
          <w:bCs/>
          <w:iCs/>
          <w:color w:val="000000" w:themeColor="text1"/>
          <w:sz w:val="24"/>
          <w:szCs w:val="24"/>
        </w:rPr>
      </w:pPr>
      <w:r w:rsidRPr="00A06316">
        <w:rPr>
          <w:rFonts w:ascii="Times New Roman" w:hAnsi="Times New Roman"/>
          <w:bCs/>
          <w:iCs/>
          <w:color w:val="000000" w:themeColor="text1"/>
          <w:sz w:val="24"/>
          <w:szCs w:val="24"/>
        </w:rPr>
        <w:t>Задача 6.Лене Д. 14 лет. Дается ряд примеров для решения: 5-2; 3+6; 9+8; 11-3; 14+4.Решение Лены: 5-2=3; 3+6=9; 9+8=9; 11-3=14 14+4=4</w:t>
      </w:r>
    </w:p>
    <w:p w:rsidR="002D5242" w:rsidRPr="00A06316" w:rsidRDefault="002D5242" w:rsidP="00A06316">
      <w:pPr>
        <w:spacing w:after="0" w:line="240" w:lineRule="auto"/>
        <w:ind w:firstLine="709"/>
        <w:jc w:val="both"/>
        <w:rPr>
          <w:rFonts w:ascii="Times New Roman" w:hAnsi="Times New Roman"/>
          <w:bCs/>
          <w:iCs/>
          <w:color w:val="000000" w:themeColor="text1"/>
          <w:sz w:val="24"/>
          <w:szCs w:val="24"/>
        </w:rPr>
      </w:pPr>
      <w:r w:rsidRPr="00A06316">
        <w:rPr>
          <w:rFonts w:ascii="Times New Roman" w:hAnsi="Times New Roman"/>
          <w:bCs/>
          <w:iCs/>
          <w:color w:val="000000" w:themeColor="text1"/>
          <w:sz w:val="24"/>
          <w:szCs w:val="24"/>
        </w:rPr>
        <w:t>А) Проявлением каких особенностей внимания можно объяснить подобное решение примеров?</w:t>
      </w:r>
    </w:p>
    <w:p w:rsidR="002D5242" w:rsidRPr="00A06316" w:rsidRDefault="002D5242" w:rsidP="00A06316">
      <w:pPr>
        <w:spacing w:after="0" w:line="240" w:lineRule="auto"/>
        <w:ind w:firstLine="709"/>
        <w:jc w:val="both"/>
        <w:rPr>
          <w:rFonts w:ascii="Times New Roman" w:hAnsi="Times New Roman"/>
          <w:bCs/>
          <w:iCs/>
          <w:color w:val="000000" w:themeColor="text1"/>
          <w:sz w:val="24"/>
          <w:szCs w:val="24"/>
        </w:rPr>
      </w:pPr>
      <w:r w:rsidRPr="00A06316">
        <w:rPr>
          <w:rFonts w:ascii="Times New Roman" w:hAnsi="Times New Roman"/>
          <w:bCs/>
          <w:iCs/>
          <w:color w:val="000000" w:themeColor="text1"/>
          <w:sz w:val="24"/>
          <w:szCs w:val="24"/>
        </w:rPr>
        <w:t>Б) Какие рекомендации по коррекции внимания вы можете дать родителям и педагогам девочки?</w:t>
      </w:r>
    </w:p>
    <w:p w:rsidR="002D5242" w:rsidRPr="00A06316" w:rsidRDefault="002D5242" w:rsidP="00A06316">
      <w:pPr>
        <w:spacing w:after="0" w:line="240" w:lineRule="auto"/>
        <w:ind w:firstLine="709"/>
        <w:jc w:val="both"/>
        <w:rPr>
          <w:rFonts w:ascii="Times New Roman" w:hAnsi="Times New Roman"/>
          <w:bCs/>
          <w:iCs/>
          <w:color w:val="000000" w:themeColor="text1"/>
          <w:sz w:val="24"/>
          <w:szCs w:val="24"/>
        </w:rPr>
      </w:pPr>
      <w:r w:rsidRPr="00A06316">
        <w:rPr>
          <w:rFonts w:ascii="Times New Roman" w:hAnsi="Times New Roman"/>
          <w:bCs/>
          <w:iCs/>
          <w:color w:val="000000" w:themeColor="text1"/>
          <w:sz w:val="24"/>
          <w:szCs w:val="24"/>
        </w:rPr>
        <w:t>В) Как можно проводить коррекцию внимания девочки средствами спортивной подготовки?</w:t>
      </w:r>
    </w:p>
    <w:p w:rsidR="002D5242" w:rsidRPr="00A06316" w:rsidRDefault="002D5242" w:rsidP="00A06316">
      <w:pPr>
        <w:spacing w:after="0" w:line="240" w:lineRule="auto"/>
        <w:ind w:firstLine="709"/>
        <w:jc w:val="both"/>
        <w:rPr>
          <w:rFonts w:ascii="Times New Roman" w:hAnsi="Times New Roman"/>
          <w:bCs/>
          <w:iCs/>
          <w:color w:val="000000" w:themeColor="text1"/>
          <w:sz w:val="24"/>
          <w:szCs w:val="24"/>
        </w:rPr>
      </w:pPr>
      <w:r w:rsidRPr="00A06316">
        <w:rPr>
          <w:rFonts w:ascii="Times New Roman" w:hAnsi="Times New Roman"/>
          <w:bCs/>
          <w:iCs/>
          <w:color w:val="000000" w:themeColor="text1"/>
          <w:sz w:val="24"/>
          <w:szCs w:val="24"/>
        </w:rPr>
        <w:t>Задача7. На вопрос, какие она знает цветы, Лида С. 12 лет отвечает: «Ромашка. Земляника. Летом птички поют, сова ночью спит, а днем нет. Я ее видела»</w:t>
      </w:r>
    </w:p>
    <w:p w:rsidR="002D5242" w:rsidRPr="00A06316" w:rsidRDefault="002D5242" w:rsidP="00A06316">
      <w:pPr>
        <w:spacing w:after="0" w:line="240" w:lineRule="auto"/>
        <w:ind w:firstLine="709"/>
        <w:jc w:val="both"/>
        <w:rPr>
          <w:rFonts w:ascii="Times New Roman" w:hAnsi="Times New Roman"/>
          <w:bCs/>
          <w:iCs/>
          <w:color w:val="000000" w:themeColor="text1"/>
          <w:sz w:val="24"/>
          <w:szCs w:val="24"/>
        </w:rPr>
      </w:pPr>
      <w:r w:rsidRPr="00A06316">
        <w:rPr>
          <w:rFonts w:ascii="Times New Roman" w:hAnsi="Times New Roman"/>
          <w:bCs/>
          <w:iCs/>
          <w:color w:val="000000" w:themeColor="text1"/>
          <w:sz w:val="24"/>
          <w:szCs w:val="24"/>
        </w:rPr>
        <w:t>А) Какие особенности внимания проявляются у девочки?</w:t>
      </w:r>
    </w:p>
    <w:p w:rsidR="002D5242" w:rsidRPr="00A06316" w:rsidRDefault="002D5242" w:rsidP="00A06316">
      <w:pPr>
        <w:spacing w:after="0" w:line="240" w:lineRule="auto"/>
        <w:ind w:firstLine="709"/>
        <w:jc w:val="both"/>
        <w:rPr>
          <w:rFonts w:ascii="Times New Roman" w:hAnsi="Times New Roman"/>
          <w:bCs/>
          <w:iCs/>
          <w:color w:val="000000" w:themeColor="text1"/>
          <w:sz w:val="24"/>
          <w:szCs w:val="24"/>
        </w:rPr>
      </w:pPr>
      <w:r w:rsidRPr="00A06316">
        <w:rPr>
          <w:rFonts w:ascii="Times New Roman" w:hAnsi="Times New Roman"/>
          <w:bCs/>
          <w:iCs/>
          <w:color w:val="000000" w:themeColor="text1"/>
          <w:sz w:val="24"/>
          <w:szCs w:val="24"/>
        </w:rPr>
        <w:t>Б) Какие рекомендации по коррекции внимания вы можете дать родителям и педагогам девочки?</w:t>
      </w:r>
    </w:p>
    <w:p w:rsidR="002D5242" w:rsidRPr="00A06316" w:rsidRDefault="002D5242" w:rsidP="00A06316">
      <w:pPr>
        <w:spacing w:after="0" w:line="240" w:lineRule="auto"/>
        <w:ind w:firstLine="709"/>
        <w:jc w:val="both"/>
        <w:rPr>
          <w:rFonts w:ascii="Times New Roman" w:hAnsi="Times New Roman"/>
          <w:bCs/>
          <w:iCs/>
          <w:color w:val="000000" w:themeColor="text1"/>
          <w:sz w:val="24"/>
          <w:szCs w:val="24"/>
        </w:rPr>
      </w:pPr>
      <w:r w:rsidRPr="00A06316">
        <w:rPr>
          <w:rFonts w:ascii="Times New Roman" w:hAnsi="Times New Roman"/>
          <w:bCs/>
          <w:iCs/>
          <w:color w:val="000000" w:themeColor="text1"/>
          <w:sz w:val="24"/>
          <w:szCs w:val="24"/>
        </w:rPr>
        <w:t>В) Как можно проводить коррекцию внимания девочки средствами спортивной подготовки?</w:t>
      </w:r>
    </w:p>
    <w:p w:rsidR="002D5242" w:rsidRPr="00A06316" w:rsidRDefault="002D5242" w:rsidP="00A06316">
      <w:pPr>
        <w:spacing w:after="0" w:line="240" w:lineRule="auto"/>
        <w:ind w:firstLine="709"/>
        <w:rPr>
          <w:rFonts w:ascii="Times New Roman" w:hAnsi="Times New Roman"/>
          <w:b/>
          <w:color w:val="000000" w:themeColor="text1"/>
          <w:sz w:val="24"/>
          <w:szCs w:val="24"/>
        </w:rPr>
      </w:pPr>
      <w:r w:rsidRPr="00A06316">
        <w:rPr>
          <w:rFonts w:ascii="Times New Roman" w:hAnsi="Times New Roman"/>
          <w:b/>
          <w:color w:val="000000" w:themeColor="text1"/>
          <w:sz w:val="24"/>
          <w:szCs w:val="24"/>
        </w:rPr>
        <w:t xml:space="preserve">Критерии оценки: </w:t>
      </w:r>
    </w:p>
    <w:p w:rsidR="002D5242" w:rsidRPr="00A06316" w:rsidRDefault="002D5242" w:rsidP="00A06316">
      <w:pPr>
        <w:spacing w:after="0" w:line="240" w:lineRule="auto"/>
        <w:ind w:firstLine="709"/>
        <w:jc w:val="both"/>
        <w:rPr>
          <w:rFonts w:ascii="Times New Roman" w:hAnsi="Times New Roman"/>
          <w:color w:val="000000" w:themeColor="text1"/>
          <w:sz w:val="24"/>
          <w:szCs w:val="24"/>
        </w:rPr>
      </w:pPr>
      <w:r w:rsidRPr="00A06316">
        <w:rPr>
          <w:rFonts w:ascii="Times New Roman" w:hAnsi="Times New Roman"/>
          <w:color w:val="000000" w:themeColor="text1"/>
          <w:sz w:val="24"/>
          <w:szCs w:val="24"/>
        </w:rPr>
        <w:t>- оценка «зачтено» выставляется, если студент провёл грамотно анализ ситуационной задачи, предложил верные пути её решения.</w:t>
      </w:r>
    </w:p>
    <w:p w:rsidR="002D5242" w:rsidRPr="00A06316" w:rsidRDefault="002D5242" w:rsidP="00A06316">
      <w:pPr>
        <w:spacing w:after="0" w:line="240" w:lineRule="auto"/>
        <w:ind w:firstLine="709"/>
        <w:jc w:val="both"/>
        <w:rPr>
          <w:rFonts w:ascii="Times New Roman" w:hAnsi="Times New Roman"/>
          <w:color w:val="000000" w:themeColor="text1"/>
          <w:sz w:val="24"/>
          <w:szCs w:val="24"/>
        </w:rPr>
      </w:pPr>
      <w:r w:rsidRPr="00A06316">
        <w:rPr>
          <w:rFonts w:ascii="Times New Roman" w:hAnsi="Times New Roman"/>
          <w:color w:val="000000" w:themeColor="text1"/>
          <w:sz w:val="24"/>
          <w:szCs w:val="24"/>
        </w:rPr>
        <w:t>- оценка «не зачтено» выставляется, если: студент не понимает сути содержания ситуационной задачи, что от него требуется; предлагает неверные пути решения.</w:t>
      </w:r>
    </w:p>
    <w:p w:rsidR="00A06316" w:rsidRDefault="00A06316" w:rsidP="00A06316">
      <w:pPr>
        <w:tabs>
          <w:tab w:val="left" w:pos="2295"/>
        </w:tabs>
        <w:spacing w:after="0" w:line="240" w:lineRule="auto"/>
        <w:ind w:firstLine="709"/>
        <w:jc w:val="both"/>
        <w:rPr>
          <w:rFonts w:ascii="Times New Roman" w:hAnsi="Times New Roman"/>
          <w:bCs/>
          <w:iCs/>
          <w:color w:val="000000" w:themeColor="text1"/>
          <w:sz w:val="24"/>
          <w:szCs w:val="24"/>
        </w:rPr>
      </w:pPr>
    </w:p>
    <w:p w:rsidR="002D5242" w:rsidRPr="00A06316" w:rsidRDefault="00E0013B" w:rsidP="00A06316">
      <w:pPr>
        <w:tabs>
          <w:tab w:val="left" w:pos="2295"/>
        </w:tabs>
        <w:spacing w:after="0" w:line="240" w:lineRule="auto"/>
        <w:ind w:firstLine="709"/>
        <w:jc w:val="both"/>
        <w:rPr>
          <w:rFonts w:ascii="Times New Roman" w:hAnsi="Times New Roman"/>
          <w:b/>
          <w:color w:val="000000" w:themeColor="text1"/>
          <w:sz w:val="24"/>
          <w:szCs w:val="24"/>
        </w:rPr>
      </w:pPr>
      <w:r>
        <w:rPr>
          <w:rFonts w:ascii="Times New Roman" w:hAnsi="Times New Roman"/>
          <w:b/>
          <w:color w:val="000000" w:themeColor="text1"/>
          <w:sz w:val="24"/>
          <w:szCs w:val="24"/>
        </w:rPr>
        <w:t>1</w:t>
      </w:r>
      <w:r w:rsidR="00A06316">
        <w:rPr>
          <w:rFonts w:ascii="Times New Roman" w:hAnsi="Times New Roman"/>
          <w:b/>
          <w:color w:val="000000" w:themeColor="text1"/>
          <w:sz w:val="24"/>
          <w:szCs w:val="24"/>
        </w:rPr>
        <w:t>.8</w:t>
      </w:r>
      <w:r w:rsidR="002D5242" w:rsidRPr="00A06316">
        <w:rPr>
          <w:rFonts w:ascii="Times New Roman" w:hAnsi="Times New Roman"/>
          <w:b/>
          <w:color w:val="000000" w:themeColor="text1"/>
          <w:sz w:val="24"/>
          <w:szCs w:val="24"/>
        </w:rPr>
        <w:t>.2. Темы творческих заданий/проектов (в форме презентаций)</w:t>
      </w:r>
      <w:r w:rsidR="002D5242" w:rsidRPr="00A06316">
        <w:rPr>
          <w:rStyle w:val="aa"/>
          <w:rFonts w:ascii="Times New Roman" w:hAnsi="Times New Roman"/>
          <w:b/>
          <w:color w:val="000000" w:themeColor="text1"/>
          <w:sz w:val="24"/>
          <w:szCs w:val="24"/>
        </w:rPr>
        <w:footnoteReference w:id="1"/>
      </w:r>
    </w:p>
    <w:p w:rsidR="002D5242" w:rsidRPr="00A06316" w:rsidRDefault="002D5242" w:rsidP="00A06316">
      <w:pPr>
        <w:spacing w:after="0" w:line="240" w:lineRule="auto"/>
        <w:ind w:firstLine="709"/>
        <w:rPr>
          <w:rFonts w:ascii="Times New Roman" w:hAnsi="Times New Roman"/>
          <w:b/>
          <w:color w:val="000000" w:themeColor="text1"/>
          <w:sz w:val="24"/>
          <w:szCs w:val="24"/>
        </w:rPr>
      </w:pPr>
      <w:r w:rsidRPr="00A06316">
        <w:rPr>
          <w:rFonts w:ascii="Times New Roman" w:hAnsi="Times New Roman"/>
          <w:b/>
          <w:color w:val="000000" w:themeColor="text1"/>
          <w:sz w:val="24"/>
          <w:szCs w:val="24"/>
        </w:rPr>
        <w:t>1. Групповые творческие задания (проекты)</w:t>
      </w:r>
    </w:p>
    <w:p w:rsidR="00FE62E5" w:rsidRPr="00A06316" w:rsidRDefault="00FE62E5" w:rsidP="00A06316">
      <w:pPr>
        <w:spacing w:after="0" w:line="240" w:lineRule="auto"/>
        <w:ind w:firstLine="709"/>
        <w:rPr>
          <w:rFonts w:ascii="Times New Roman" w:hAnsi="Times New Roman"/>
          <w:color w:val="000000" w:themeColor="text1"/>
          <w:sz w:val="24"/>
          <w:szCs w:val="24"/>
        </w:rPr>
      </w:pPr>
      <w:r w:rsidRPr="00A06316">
        <w:rPr>
          <w:rFonts w:ascii="Times New Roman" w:eastAsia="Times New Roman" w:hAnsi="Times New Roman"/>
          <w:b/>
          <w:bCs/>
          <w:i/>
          <w:iCs/>
          <w:color w:val="000000" w:themeColor="text1"/>
          <w:sz w:val="24"/>
          <w:szCs w:val="24"/>
        </w:rPr>
        <w:t xml:space="preserve">Раздел 1. </w:t>
      </w:r>
      <w:r w:rsidRPr="00A06316">
        <w:rPr>
          <w:rFonts w:ascii="Times New Roman" w:hAnsi="Times New Roman"/>
          <w:b/>
          <w:i/>
          <w:color w:val="000000" w:themeColor="text1"/>
          <w:sz w:val="24"/>
          <w:szCs w:val="24"/>
        </w:rPr>
        <w:t>Введение в специальную психологию. Общие вопросы специальной психологии</w:t>
      </w:r>
      <w:r w:rsidRPr="00A06316">
        <w:rPr>
          <w:rFonts w:ascii="Times New Roman" w:eastAsia="Times New Roman" w:hAnsi="Times New Roman"/>
          <w:b/>
          <w:bCs/>
          <w:i/>
          <w:iCs/>
          <w:color w:val="000000" w:themeColor="text1"/>
          <w:sz w:val="24"/>
          <w:szCs w:val="24"/>
        </w:rPr>
        <w:t>.</w:t>
      </w:r>
    </w:p>
    <w:p w:rsidR="002D5242" w:rsidRPr="00A06316" w:rsidRDefault="002D5242" w:rsidP="00A06316">
      <w:pPr>
        <w:spacing w:after="0" w:line="240" w:lineRule="auto"/>
        <w:ind w:firstLine="709"/>
        <w:jc w:val="both"/>
        <w:rPr>
          <w:rFonts w:ascii="Times New Roman" w:hAnsi="Times New Roman"/>
          <w:bCs/>
          <w:iCs/>
          <w:color w:val="000000" w:themeColor="text1"/>
          <w:sz w:val="24"/>
          <w:szCs w:val="24"/>
        </w:rPr>
      </w:pPr>
      <w:r w:rsidRPr="00A06316">
        <w:rPr>
          <w:rFonts w:ascii="Times New Roman" w:hAnsi="Times New Roman"/>
          <w:bCs/>
          <w:iCs/>
          <w:color w:val="000000" w:themeColor="text1"/>
          <w:sz w:val="24"/>
          <w:szCs w:val="24"/>
        </w:rPr>
        <w:t>1. Методы изучения познавательных процессов в специальной психологии.</w:t>
      </w:r>
    </w:p>
    <w:p w:rsidR="002D5242" w:rsidRPr="00A06316" w:rsidRDefault="002D5242" w:rsidP="00A06316">
      <w:pPr>
        <w:spacing w:after="0" w:line="240" w:lineRule="auto"/>
        <w:ind w:firstLine="709"/>
        <w:jc w:val="both"/>
        <w:rPr>
          <w:rFonts w:ascii="Times New Roman" w:hAnsi="Times New Roman"/>
          <w:bCs/>
          <w:iCs/>
          <w:color w:val="000000" w:themeColor="text1"/>
          <w:sz w:val="24"/>
          <w:szCs w:val="24"/>
        </w:rPr>
      </w:pPr>
      <w:r w:rsidRPr="00A06316">
        <w:rPr>
          <w:rFonts w:ascii="Times New Roman" w:hAnsi="Times New Roman"/>
          <w:bCs/>
          <w:iCs/>
          <w:color w:val="000000" w:themeColor="text1"/>
          <w:sz w:val="24"/>
          <w:szCs w:val="24"/>
        </w:rPr>
        <w:lastRenderedPageBreak/>
        <w:t>2. История развития специальной психологии.</w:t>
      </w:r>
    </w:p>
    <w:p w:rsidR="002D5242" w:rsidRPr="00A06316" w:rsidRDefault="002D5242" w:rsidP="00A06316">
      <w:pPr>
        <w:spacing w:after="0" w:line="240" w:lineRule="auto"/>
        <w:ind w:firstLine="709"/>
        <w:rPr>
          <w:rFonts w:ascii="Times New Roman" w:hAnsi="Times New Roman"/>
          <w:b/>
          <w:color w:val="000000" w:themeColor="text1"/>
          <w:sz w:val="24"/>
          <w:szCs w:val="24"/>
        </w:rPr>
      </w:pPr>
      <w:r w:rsidRPr="00A06316">
        <w:rPr>
          <w:rFonts w:ascii="Times New Roman" w:hAnsi="Times New Roman"/>
          <w:b/>
          <w:color w:val="000000" w:themeColor="text1"/>
          <w:sz w:val="24"/>
          <w:szCs w:val="24"/>
        </w:rPr>
        <w:t>2. Индивидуальные творческие задания (проекты)</w:t>
      </w:r>
    </w:p>
    <w:p w:rsidR="00FE62E5" w:rsidRPr="00A06316" w:rsidRDefault="00FE62E5" w:rsidP="00A06316">
      <w:pPr>
        <w:spacing w:after="0" w:line="240" w:lineRule="auto"/>
        <w:ind w:firstLine="709"/>
        <w:jc w:val="both"/>
        <w:rPr>
          <w:rFonts w:ascii="Times New Roman" w:hAnsi="Times New Roman"/>
          <w:color w:val="000000" w:themeColor="text1"/>
          <w:sz w:val="24"/>
          <w:szCs w:val="24"/>
        </w:rPr>
      </w:pPr>
      <w:r w:rsidRPr="00A06316">
        <w:rPr>
          <w:rFonts w:ascii="Times New Roman" w:eastAsia="Times New Roman" w:hAnsi="Times New Roman"/>
          <w:b/>
          <w:bCs/>
          <w:i/>
          <w:iCs/>
          <w:color w:val="000000" w:themeColor="text1"/>
          <w:sz w:val="24"/>
          <w:szCs w:val="24"/>
        </w:rPr>
        <w:t xml:space="preserve">Раздел 1. </w:t>
      </w:r>
      <w:r w:rsidRPr="00A06316">
        <w:rPr>
          <w:rFonts w:ascii="Times New Roman" w:hAnsi="Times New Roman"/>
          <w:b/>
          <w:i/>
          <w:color w:val="000000" w:themeColor="text1"/>
          <w:sz w:val="24"/>
          <w:szCs w:val="24"/>
        </w:rPr>
        <w:t>Введение в специальную психологию. Общие вопросы специальной психологии</w:t>
      </w:r>
      <w:r w:rsidRPr="00A06316">
        <w:rPr>
          <w:rFonts w:ascii="Times New Roman" w:eastAsia="Times New Roman" w:hAnsi="Times New Roman"/>
          <w:b/>
          <w:bCs/>
          <w:i/>
          <w:iCs/>
          <w:color w:val="000000" w:themeColor="text1"/>
          <w:sz w:val="24"/>
          <w:szCs w:val="24"/>
        </w:rPr>
        <w:t>.</w:t>
      </w:r>
    </w:p>
    <w:p w:rsidR="002D5242" w:rsidRPr="00A06316" w:rsidRDefault="002D5242" w:rsidP="00A06316">
      <w:pPr>
        <w:pStyle w:val="a6"/>
        <w:numPr>
          <w:ilvl w:val="1"/>
          <w:numId w:val="55"/>
        </w:numPr>
        <w:ind w:left="0" w:firstLine="709"/>
        <w:jc w:val="both"/>
        <w:rPr>
          <w:color w:val="000000" w:themeColor="text1"/>
        </w:rPr>
      </w:pPr>
      <w:r w:rsidRPr="00A06316">
        <w:rPr>
          <w:color w:val="000000" w:themeColor="text1"/>
        </w:rPr>
        <w:t>Теория о структуре дефекта и ее значение для развития специальной психологии.</w:t>
      </w:r>
    </w:p>
    <w:p w:rsidR="002D5242" w:rsidRPr="00A06316" w:rsidRDefault="002D5242" w:rsidP="00A06316">
      <w:pPr>
        <w:pStyle w:val="a6"/>
        <w:numPr>
          <w:ilvl w:val="1"/>
          <w:numId w:val="55"/>
        </w:numPr>
        <w:ind w:left="0" w:firstLine="709"/>
        <w:jc w:val="both"/>
        <w:rPr>
          <w:color w:val="000000" w:themeColor="text1"/>
        </w:rPr>
      </w:pPr>
      <w:r w:rsidRPr="00A06316">
        <w:rPr>
          <w:color w:val="000000" w:themeColor="text1"/>
        </w:rPr>
        <w:t>Теория Л.С. Выготского о зонах ближайшего и актуального развития и ее роль в реабилитации  аномальных детей.</w:t>
      </w:r>
    </w:p>
    <w:p w:rsidR="002D5242" w:rsidRPr="00A06316" w:rsidRDefault="002D5242" w:rsidP="00A06316">
      <w:pPr>
        <w:pStyle w:val="a6"/>
        <w:numPr>
          <w:ilvl w:val="1"/>
          <w:numId w:val="55"/>
        </w:numPr>
        <w:ind w:left="0" w:firstLine="709"/>
        <w:jc w:val="both"/>
        <w:rPr>
          <w:color w:val="000000" w:themeColor="text1"/>
        </w:rPr>
      </w:pPr>
      <w:r w:rsidRPr="00A06316">
        <w:rPr>
          <w:color w:val="000000" w:themeColor="text1"/>
        </w:rPr>
        <w:t>Социальная депривация и ее влияние на  личность аномального ребенка.</w:t>
      </w:r>
    </w:p>
    <w:p w:rsidR="002D5242" w:rsidRPr="00A06316" w:rsidRDefault="002D5242" w:rsidP="00A06316">
      <w:pPr>
        <w:pStyle w:val="a6"/>
        <w:numPr>
          <w:ilvl w:val="1"/>
          <w:numId w:val="55"/>
        </w:numPr>
        <w:ind w:left="0" w:firstLine="709"/>
        <w:jc w:val="both"/>
        <w:rPr>
          <w:color w:val="000000" w:themeColor="text1"/>
        </w:rPr>
      </w:pPr>
      <w:r w:rsidRPr="00A06316">
        <w:rPr>
          <w:color w:val="000000" w:themeColor="text1"/>
        </w:rPr>
        <w:t xml:space="preserve">Теории о сверх и псевдо компенсации. </w:t>
      </w:r>
    </w:p>
    <w:p w:rsidR="002D5242" w:rsidRPr="00A06316" w:rsidRDefault="002D5242" w:rsidP="00A06316">
      <w:pPr>
        <w:pStyle w:val="a6"/>
        <w:numPr>
          <w:ilvl w:val="1"/>
          <w:numId w:val="55"/>
        </w:numPr>
        <w:ind w:left="0" w:firstLine="709"/>
        <w:jc w:val="both"/>
        <w:rPr>
          <w:color w:val="000000" w:themeColor="text1"/>
        </w:rPr>
      </w:pPr>
      <w:r w:rsidRPr="00A06316">
        <w:rPr>
          <w:color w:val="000000" w:themeColor="text1"/>
        </w:rPr>
        <w:t>Теория Л.С. Выготского и ее применение в процессе организации занятий по спортивной подготовке.</w:t>
      </w:r>
    </w:p>
    <w:p w:rsidR="007A4251" w:rsidRPr="00A06316" w:rsidRDefault="007A4251" w:rsidP="00A06316">
      <w:pPr>
        <w:pStyle w:val="a6"/>
        <w:numPr>
          <w:ilvl w:val="1"/>
          <w:numId w:val="55"/>
        </w:numPr>
        <w:ind w:left="0" w:firstLine="709"/>
        <w:jc w:val="both"/>
        <w:rPr>
          <w:color w:val="000000" w:themeColor="text1"/>
        </w:rPr>
      </w:pPr>
      <w:r w:rsidRPr="00A06316">
        <w:rPr>
          <w:color w:val="000000" w:themeColor="text1"/>
        </w:rPr>
        <w:t>Обоснование отбора спортсменов в группы тренировочного этапа.</w:t>
      </w:r>
    </w:p>
    <w:p w:rsidR="007A4251" w:rsidRPr="00A06316" w:rsidRDefault="007A4251" w:rsidP="00A06316">
      <w:pPr>
        <w:pStyle w:val="a6"/>
        <w:numPr>
          <w:ilvl w:val="1"/>
          <w:numId w:val="55"/>
        </w:numPr>
        <w:ind w:left="0" w:firstLine="709"/>
        <w:jc w:val="both"/>
        <w:rPr>
          <w:color w:val="000000" w:themeColor="text1"/>
        </w:rPr>
      </w:pPr>
      <w:r w:rsidRPr="00A06316">
        <w:rPr>
          <w:color w:val="000000" w:themeColor="text1"/>
        </w:rPr>
        <w:t>План наблюдения с целью выявления личностных проблем инвалидов</w:t>
      </w:r>
    </w:p>
    <w:p w:rsidR="002D5242" w:rsidRPr="00A06316" w:rsidRDefault="002D5242" w:rsidP="008F7307">
      <w:pPr>
        <w:pStyle w:val="a6"/>
        <w:ind w:left="0" w:firstLine="709"/>
        <w:rPr>
          <w:b/>
          <w:color w:val="000000" w:themeColor="text1"/>
        </w:rPr>
      </w:pPr>
      <w:r w:rsidRPr="00A06316">
        <w:rPr>
          <w:b/>
          <w:color w:val="000000" w:themeColor="text1"/>
        </w:rPr>
        <w:t>Критерии оценки:</w:t>
      </w:r>
    </w:p>
    <w:p w:rsidR="002D5242" w:rsidRPr="00A06316" w:rsidRDefault="002D5242" w:rsidP="008F7307">
      <w:pPr>
        <w:pStyle w:val="a6"/>
        <w:ind w:left="0" w:firstLine="709"/>
        <w:jc w:val="both"/>
        <w:rPr>
          <w:color w:val="000000" w:themeColor="text1"/>
        </w:rPr>
      </w:pPr>
      <w:r w:rsidRPr="00A06316">
        <w:rPr>
          <w:bCs/>
          <w:color w:val="000000" w:themeColor="text1"/>
        </w:rPr>
        <w:t>- оценка «5 баллов»</w:t>
      </w:r>
      <w:r w:rsidRPr="00A06316">
        <w:rPr>
          <w:color w:val="000000" w:themeColor="text1"/>
        </w:rPr>
        <w:t xml:space="preserve"> выставляется обучающемуся если содержание творческого задания соответствует заявленной в названии тематике; задание имеет нестандартное решение; при изложении материал имеет чёткую композицию и структуру; в его подаче отсутствуют логические нарушения; представлен качественный анализ найденного материала; показаны умения, интегрировать знания различных областей, аргументировать собственную точку зрения. При представлении задания показаны владение терминологическим аппаратом; умение объяснять сущность, явлений, процессов, событий, свободное владение монологической речью;</w:t>
      </w:r>
    </w:p>
    <w:p w:rsidR="002D5242" w:rsidRPr="00A06316" w:rsidRDefault="002D5242" w:rsidP="008F7307">
      <w:pPr>
        <w:pStyle w:val="a6"/>
        <w:ind w:left="0" w:firstLine="709"/>
        <w:jc w:val="both"/>
        <w:rPr>
          <w:color w:val="000000" w:themeColor="text1"/>
        </w:rPr>
      </w:pPr>
      <w:r w:rsidRPr="00A06316">
        <w:rPr>
          <w:bCs/>
          <w:color w:val="000000" w:themeColor="text1"/>
        </w:rPr>
        <w:t>- оценка «4 балла»</w:t>
      </w:r>
      <w:r w:rsidRPr="00A06316">
        <w:rPr>
          <w:color w:val="000000" w:themeColor="text1"/>
        </w:rPr>
        <w:t xml:space="preserve"> выставляется обучающемуся если содержание творческого задания соответствует заявленной в названии тематике; задание имеет нестандартное решение; при изложении материал имеет чёткую композицию и структуру; в его подаче отсутствуют логические нарушения; представлен качественный анализ найденного материала; показаны умения, интегрировать знания различных областей, аргументировать собственную точку зрения. При представлении задания показаны владение терминологическим аппаратом, но были допущены одна-две неточности при  употреблениитерминов; умение объяснять сущность, явлений, процессов, событий; свободное владение монологической речью, при этом  допущены стилистические неточности;</w:t>
      </w:r>
    </w:p>
    <w:p w:rsidR="002D5242" w:rsidRPr="00A06316" w:rsidRDefault="002D5242" w:rsidP="008F7307">
      <w:pPr>
        <w:pStyle w:val="a7"/>
        <w:spacing w:beforeAutospacing="0" w:afterAutospacing="0"/>
        <w:ind w:firstLine="709"/>
        <w:jc w:val="both"/>
        <w:rPr>
          <w:color w:val="000000" w:themeColor="text1"/>
        </w:rPr>
      </w:pPr>
      <w:r w:rsidRPr="00A06316">
        <w:rPr>
          <w:bCs/>
          <w:color w:val="000000" w:themeColor="text1"/>
        </w:rPr>
        <w:t>- оценка «3 балла»</w:t>
      </w:r>
      <w:r w:rsidRPr="00A06316">
        <w:rPr>
          <w:color w:val="000000" w:themeColor="text1"/>
        </w:rPr>
        <w:t xml:space="preserve"> выставляется обучающемуся если содержание творческого задания соответствует заявленной в названии тематике; но задание имеет скорее стандартное решение; есть погрешности в техническом оформлении; в целом презентация творческого задания  имеет чёткую композицию и структуру, показаны умения, интегрировать знания различных областей, аргументировать собственную точку зрения, но в ее подаче есть логические нарушения материала, отличающийся недостаточной глубиной и полнотой раскрытия темы. Не показано свободное владение монологической речью, допущены ошибки при  употреблении терминологического аппарата;</w:t>
      </w:r>
    </w:p>
    <w:p w:rsidR="002D5242" w:rsidRPr="00A06316" w:rsidRDefault="002D5242" w:rsidP="008F7307">
      <w:pPr>
        <w:pStyle w:val="a6"/>
        <w:ind w:left="0" w:firstLine="709"/>
        <w:jc w:val="both"/>
        <w:rPr>
          <w:color w:val="000000" w:themeColor="text1"/>
        </w:rPr>
      </w:pPr>
      <w:r w:rsidRPr="00A06316">
        <w:rPr>
          <w:bCs/>
          <w:color w:val="000000" w:themeColor="text1"/>
        </w:rPr>
        <w:t>-  оценка «2 балла»</w:t>
      </w:r>
      <w:r w:rsidRPr="00A06316">
        <w:rPr>
          <w:color w:val="000000" w:themeColor="text1"/>
        </w:rPr>
        <w:t xml:space="preserve"> выставляется обучающемуся если в целом содержание творческого задания соответствует заявленной в названии тематике; но присутствуют ошибки в техническом оформлении; в подаче творческого задания есть нарушения композиции и структуры; есть логические нарушения в представлении материала; отсутствует умение, интегрировать знания различных областей, аргументировать собственную точку зрения незнание основных вопросов теории. Слабое владение монологической речью. Допускаются серьезные ошибки при  употреблении терминологического аппарата;</w:t>
      </w:r>
    </w:p>
    <w:p w:rsidR="002D5242" w:rsidRPr="00A06316" w:rsidRDefault="002D5242" w:rsidP="008F7307">
      <w:pPr>
        <w:pStyle w:val="a7"/>
        <w:spacing w:beforeAutospacing="0" w:afterAutospacing="0"/>
        <w:ind w:firstLine="709"/>
        <w:jc w:val="both"/>
        <w:rPr>
          <w:color w:val="000000" w:themeColor="text1"/>
        </w:rPr>
      </w:pPr>
      <w:r w:rsidRPr="00A06316">
        <w:rPr>
          <w:bCs/>
          <w:color w:val="000000" w:themeColor="text1"/>
        </w:rPr>
        <w:t xml:space="preserve">-  оценка «0 баллов»  </w:t>
      </w:r>
      <w:r w:rsidRPr="00A06316">
        <w:rPr>
          <w:color w:val="000000" w:themeColor="text1"/>
        </w:rPr>
        <w:t xml:space="preserve">выставляется обучающемуся если студент проигнорировал данный вид учебной работы или содержание творческого задания не соответствует заявленной в названии тематике или в презентации творческого задания отмечены грубые </w:t>
      </w:r>
      <w:r w:rsidRPr="00A06316">
        <w:rPr>
          <w:color w:val="000000" w:themeColor="text1"/>
        </w:rPr>
        <w:lastRenderedPageBreak/>
        <w:t>многочисленные ошибки в техническом оформлении, а само задание представляет собой непереработанный текст другого автора (других авторов).</w:t>
      </w:r>
    </w:p>
    <w:p w:rsidR="00FE62E5" w:rsidRPr="00A06316" w:rsidRDefault="00FE62E5" w:rsidP="00A06316">
      <w:pPr>
        <w:spacing w:after="0" w:line="240" w:lineRule="auto"/>
        <w:ind w:firstLine="709"/>
        <w:rPr>
          <w:rFonts w:ascii="Times New Roman" w:hAnsi="Times New Roman"/>
          <w:b/>
          <w:color w:val="000000" w:themeColor="text1"/>
          <w:sz w:val="24"/>
          <w:szCs w:val="24"/>
        </w:rPr>
      </w:pPr>
    </w:p>
    <w:p w:rsidR="002D5242" w:rsidRPr="00A06316" w:rsidRDefault="00E0013B" w:rsidP="00A06316">
      <w:pPr>
        <w:spacing w:after="0" w:line="240" w:lineRule="auto"/>
        <w:ind w:firstLine="709"/>
        <w:rPr>
          <w:rFonts w:ascii="Times New Roman" w:hAnsi="Times New Roman"/>
          <w:color w:val="000000" w:themeColor="text1"/>
          <w:sz w:val="24"/>
          <w:szCs w:val="24"/>
        </w:rPr>
      </w:pPr>
      <w:r>
        <w:rPr>
          <w:rFonts w:ascii="Times New Roman" w:hAnsi="Times New Roman"/>
          <w:b/>
          <w:color w:val="000000" w:themeColor="text1"/>
          <w:sz w:val="24"/>
          <w:szCs w:val="24"/>
        </w:rPr>
        <w:t>1</w:t>
      </w:r>
      <w:r w:rsidR="002D5242" w:rsidRPr="00A06316">
        <w:rPr>
          <w:rFonts w:ascii="Times New Roman" w:hAnsi="Times New Roman"/>
          <w:b/>
          <w:color w:val="000000" w:themeColor="text1"/>
          <w:sz w:val="24"/>
          <w:szCs w:val="24"/>
        </w:rPr>
        <w:t>.</w:t>
      </w:r>
      <w:r>
        <w:rPr>
          <w:rFonts w:ascii="Times New Roman" w:hAnsi="Times New Roman"/>
          <w:b/>
          <w:color w:val="000000" w:themeColor="text1"/>
          <w:sz w:val="24"/>
          <w:szCs w:val="24"/>
        </w:rPr>
        <w:t>8</w:t>
      </w:r>
      <w:r w:rsidR="002D5242" w:rsidRPr="00A06316">
        <w:rPr>
          <w:rFonts w:ascii="Times New Roman" w:hAnsi="Times New Roman"/>
          <w:b/>
          <w:color w:val="000000" w:themeColor="text1"/>
          <w:sz w:val="24"/>
          <w:szCs w:val="24"/>
        </w:rPr>
        <w:t>.3. Темы эссе</w:t>
      </w:r>
    </w:p>
    <w:p w:rsidR="00DB6270" w:rsidRPr="00A06316" w:rsidRDefault="00DB6270" w:rsidP="00A06316">
      <w:pPr>
        <w:spacing w:after="0" w:line="240" w:lineRule="auto"/>
        <w:ind w:firstLine="709"/>
        <w:rPr>
          <w:rFonts w:ascii="Times New Roman" w:hAnsi="Times New Roman"/>
          <w:color w:val="000000" w:themeColor="text1"/>
          <w:sz w:val="24"/>
          <w:szCs w:val="24"/>
        </w:rPr>
      </w:pPr>
      <w:r w:rsidRPr="00A06316">
        <w:rPr>
          <w:rFonts w:ascii="Times New Roman" w:eastAsia="Times New Roman" w:hAnsi="Times New Roman"/>
          <w:b/>
          <w:bCs/>
          <w:i/>
          <w:iCs/>
          <w:color w:val="000000" w:themeColor="text1"/>
          <w:sz w:val="24"/>
          <w:szCs w:val="24"/>
        </w:rPr>
        <w:t xml:space="preserve">Раздел 1. </w:t>
      </w:r>
      <w:r w:rsidRPr="00A06316">
        <w:rPr>
          <w:rFonts w:ascii="Times New Roman" w:hAnsi="Times New Roman"/>
          <w:b/>
          <w:i/>
          <w:color w:val="000000" w:themeColor="text1"/>
          <w:sz w:val="24"/>
          <w:szCs w:val="24"/>
        </w:rPr>
        <w:t>Введение в специальную психологию. Общие вопросы специальной психологии</w:t>
      </w:r>
      <w:r w:rsidRPr="00A06316">
        <w:rPr>
          <w:rFonts w:ascii="Times New Roman" w:eastAsia="Times New Roman" w:hAnsi="Times New Roman"/>
          <w:b/>
          <w:bCs/>
          <w:i/>
          <w:iCs/>
          <w:color w:val="000000" w:themeColor="text1"/>
          <w:sz w:val="24"/>
          <w:szCs w:val="24"/>
        </w:rPr>
        <w:t>.</w:t>
      </w:r>
    </w:p>
    <w:p w:rsidR="002D5242" w:rsidRPr="00A06316" w:rsidRDefault="002D5242" w:rsidP="00A06316">
      <w:pPr>
        <w:pStyle w:val="a6"/>
        <w:numPr>
          <w:ilvl w:val="0"/>
          <w:numId w:val="60"/>
        </w:numPr>
        <w:ind w:left="0" w:firstLine="709"/>
        <w:jc w:val="both"/>
        <w:rPr>
          <w:color w:val="000000" w:themeColor="text1"/>
        </w:rPr>
      </w:pPr>
      <w:r w:rsidRPr="00A06316">
        <w:rPr>
          <w:color w:val="000000" w:themeColor="text1"/>
        </w:rPr>
        <w:t>Роль биологического и социального факторов в развитии психики аномального ребёнка.</w:t>
      </w:r>
    </w:p>
    <w:p w:rsidR="002D5242" w:rsidRPr="00A06316" w:rsidRDefault="002D5242" w:rsidP="00A06316">
      <w:pPr>
        <w:pStyle w:val="a6"/>
        <w:numPr>
          <w:ilvl w:val="0"/>
          <w:numId w:val="60"/>
        </w:numPr>
        <w:ind w:left="0" w:firstLine="709"/>
        <w:jc w:val="both"/>
        <w:rPr>
          <w:color w:val="000000" w:themeColor="text1"/>
        </w:rPr>
      </w:pPr>
      <w:r w:rsidRPr="00A06316">
        <w:rPr>
          <w:color w:val="000000" w:themeColor="text1"/>
        </w:rPr>
        <w:t>Могут ли умственно отсталые люди воспитывать детей? (по результатам просмотра фильма «Я – Сем»)</w:t>
      </w:r>
    </w:p>
    <w:p w:rsidR="002D5242" w:rsidRPr="00A06316" w:rsidRDefault="002D5242" w:rsidP="00A06316">
      <w:pPr>
        <w:pStyle w:val="a6"/>
        <w:numPr>
          <w:ilvl w:val="0"/>
          <w:numId w:val="60"/>
        </w:numPr>
        <w:ind w:left="0" w:firstLine="709"/>
        <w:jc w:val="both"/>
        <w:rPr>
          <w:color w:val="000000" w:themeColor="text1"/>
        </w:rPr>
      </w:pPr>
      <w:r w:rsidRPr="00A06316">
        <w:rPr>
          <w:color w:val="000000" w:themeColor="text1"/>
        </w:rPr>
        <w:t>Есть ли возможность компенсации у людей с дефектом?</w:t>
      </w:r>
    </w:p>
    <w:p w:rsidR="002D5242" w:rsidRPr="00A06316" w:rsidRDefault="002D5242" w:rsidP="00A06316">
      <w:pPr>
        <w:pStyle w:val="a6"/>
        <w:numPr>
          <w:ilvl w:val="0"/>
          <w:numId w:val="60"/>
        </w:numPr>
        <w:ind w:left="0" w:firstLine="709"/>
        <w:jc w:val="both"/>
        <w:rPr>
          <w:color w:val="000000" w:themeColor="text1"/>
        </w:rPr>
      </w:pPr>
      <w:r w:rsidRPr="00A06316">
        <w:rPr>
          <w:color w:val="000000" w:themeColor="text1"/>
        </w:rPr>
        <w:t>Что можно сделать для профилактики нарушений психического развития?</w:t>
      </w:r>
    </w:p>
    <w:p w:rsidR="002D5242" w:rsidRPr="00A06316" w:rsidRDefault="002D5242" w:rsidP="00A06316">
      <w:pPr>
        <w:pStyle w:val="a6"/>
        <w:numPr>
          <w:ilvl w:val="0"/>
          <w:numId w:val="60"/>
        </w:numPr>
        <w:ind w:left="0" w:firstLine="709"/>
        <w:jc w:val="both"/>
        <w:rPr>
          <w:color w:val="000000" w:themeColor="text1"/>
        </w:rPr>
      </w:pPr>
      <w:r w:rsidRPr="00A06316">
        <w:rPr>
          <w:color w:val="000000" w:themeColor="text1"/>
        </w:rPr>
        <w:t>В чем взаимосвязь диагностики и коррекции.</w:t>
      </w:r>
    </w:p>
    <w:p w:rsidR="002D5242" w:rsidRPr="00A06316" w:rsidRDefault="002D5242" w:rsidP="00A06316">
      <w:pPr>
        <w:pStyle w:val="a6"/>
        <w:numPr>
          <w:ilvl w:val="0"/>
          <w:numId w:val="60"/>
        </w:numPr>
        <w:ind w:left="0" w:firstLine="709"/>
        <w:jc w:val="both"/>
        <w:rPr>
          <w:color w:val="000000" w:themeColor="text1"/>
        </w:rPr>
      </w:pPr>
      <w:r w:rsidRPr="00A06316">
        <w:rPr>
          <w:color w:val="000000" w:themeColor="text1"/>
        </w:rPr>
        <w:t>Сверхкомпенсация это хорошо или плохо?</w:t>
      </w:r>
    </w:p>
    <w:p w:rsidR="002D5242" w:rsidRPr="00A06316" w:rsidRDefault="002D5242" w:rsidP="00A06316">
      <w:pPr>
        <w:pStyle w:val="a6"/>
        <w:numPr>
          <w:ilvl w:val="0"/>
          <w:numId w:val="60"/>
        </w:numPr>
        <w:ind w:left="0" w:firstLine="709"/>
        <w:jc w:val="both"/>
        <w:rPr>
          <w:color w:val="000000" w:themeColor="text1"/>
        </w:rPr>
      </w:pPr>
      <w:r w:rsidRPr="00A06316">
        <w:rPr>
          <w:color w:val="000000" w:themeColor="text1"/>
        </w:rPr>
        <w:t>В чем проблема псевдокомпенсации?</w:t>
      </w:r>
    </w:p>
    <w:p w:rsidR="002D5242" w:rsidRPr="00A06316" w:rsidRDefault="002D5242" w:rsidP="00A06316">
      <w:pPr>
        <w:pStyle w:val="a6"/>
        <w:numPr>
          <w:ilvl w:val="0"/>
          <w:numId w:val="60"/>
        </w:numPr>
        <w:ind w:left="0" w:firstLine="709"/>
        <w:jc w:val="both"/>
        <w:rPr>
          <w:color w:val="000000" w:themeColor="text1"/>
        </w:rPr>
      </w:pPr>
      <w:r w:rsidRPr="00A06316">
        <w:rPr>
          <w:color w:val="000000" w:themeColor="text1"/>
        </w:rPr>
        <w:t>Влияет ли социальная депривация на психическое развитие?</w:t>
      </w:r>
    </w:p>
    <w:p w:rsidR="002D5242" w:rsidRPr="00A06316" w:rsidRDefault="002D5242" w:rsidP="00A06316">
      <w:pPr>
        <w:spacing w:after="0" w:line="240" w:lineRule="auto"/>
        <w:ind w:firstLine="709"/>
        <w:jc w:val="both"/>
        <w:rPr>
          <w:rFonts w:ascii="Times New Roman" w:eastAsia="Times New Roman" w:hAnsi="Times New Roman"/>
          <w:b/>
          <w:i/>
          <w:color w:val="000000" w:themeColor="text1"/>
          <w:sz w:val="24"/>
          <w:szCs w:val="24"/>
          <w:lang w:eastAsia="ru-RU"/>
        </w:rPr>
      </w:pPr>
    </w:p>
    <w:p w:rsidR="002D5242" w:rsidRPr="00A06316" w:rsidRDefault="002D5242" w:rsidP="00A06316">
      <w:pPr>
        <w:spacing w:after="0" w:line="240" w:lineRule="auto"/>
        <w:ind w:firstLine="709"/>
        <w:jc w:val="both"/>
        <w:rPr>
          <w:rFonts w:ascii="Times New Roman" w:eastAsia="Times New Roman" w:hAnsi="Times New Roman"/>
          <w:b/>
          <w:bCs/>
          <w:i/>
          <w:iCs/>
          <w:color w:val="000000" w:themeColor="text1"/>
          <w:sz w:val="24"/>
          <w:szCs w:val="24"/>
          <w:lang w:eastAsia="ru-RU"/>
        </w:rPr>
      </w:pPr>
      <w:r w:rsidRPr="00A06316">
        <w:rPr>
          <w:rFonts w:ascii="Times New Roman" w:eastAsia="Times New Roman" w:hAnsi="Times New Roman"/>
          <w:b/>
          <w:i/>
          <w:color w:val="000000" w:themeColor="text1"/>
          <w:sz w:val="24"/>
          <w:szCs w:val="24"/>
          <w:lang w:eastAsia="ru-RU"/>
        </w:rPr>
        <w:t>Раздел 4.</w:t>
      </w:r>
      <w:r w:rsidRPr="00A06316">
        <w:rPr>
          <w:rFonts w:ascii="Times New Roman" w:eastAsia="Times New Roman" w:hAnsi="Times New Roman"/>
          <w:b/>
          <w:bCs/>
          <w:i/>
          <w:iCs/>
          <w:color w:val="000000" w:themeColor="text1"/>
          <w:sz w:val="24"/>
          <w:szCs w:val="24"/>
          <w:lang w:eastAsia="ru-RU"/>
        </w:rPr>
        <w:t xml:space="preserve"> Психолого-педагогическая характеристика детей с задержкой психического развития.</w:t>
      </w:r>
    </w:p>
    <w:p w:rsidR="002D5242" w:rsidRPr="00A06316" w:rsidRDefault="002D5242" w:rsidP="00A06316">
      <w:pPr>
        <w:spacing w:after="0" w:line="240" w:lineRule="auto"/>
        <w:ind w:firstLine="709"/>
        <w:jc w:val="both"/>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1.ЗПР – это умственная отсталость?</w:t>
      </w:r>
    </w:p>
    <w:p w:rsidR="002D5242" w:rsidRPr="00A06316" w:rsidRDefault="002D5242" w:rsidP="00A06316">
      <w:pPr>
        <w:spacing w:after="0" w:line="240" w:lineRule="auto"/>
        <w:ind w:firstLine="709"/>
        <w:jc w:val="both"/>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2. Гармонический психологический инфантилизм. В чем его гармония?</w:t>
      </w:r>
    </w:p>
    <w:p w:rsidR="002D5242" w:rsidRPr="00A06316" w:rsidRDefault="002D5242" w:rsidP="00A06316">
      <w:pPr>
        <w:spacing w:after="0" w:line="240" w:lineRule="auto"/>
        <w:ind w:firstLine="709"/>
        <w:jc w:val="both"/>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3.Чем дисгармоничен дисгармонический психологический инфантилизм?</w:t>
      </w:r>
    </w:p>
    <w:p w:rsidR="002D5242" w:rsidRPr="00A06316" w:rsidRDefault="002D5242" w:rsidP="00A06316">
      <w:pPr>
        <w:spacing w:after="0" w:line="240" w:lineRule="auto"/>
        <w:ind w:firstLine="709"/>
        <w:jc w:val="both"/>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 xml:space="preserve">4.Своеобразие эмоционально-волевого развития инфантила. </w:t>
      </w:r>
    </w:p>
    <w:p w:rsidR="002D5242" w:rsidRPr="00A06316" w:rsidRDefault="002D5242" w:rsidP="00A06316">
      <w:pPr>
        <w:spacing w:after="0" w:line="240" w:lineRule="auto"/>
        <w:ind w:firstLine="709"/>
        <w:jc w:val="both"/>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5.Проблемы школьной готовности.</w:t>
      </w:r>
    </w:p>
    <w:p w:rsidR="002D5242" w:rsidRPr="00A06316" w:rsidRDefault="002D5242" w:rsidP="00A06316">
      <w:pPr>
        <w:spacing w:after="0" w:line="240" w:lineRule="auto"/>
        <w:ind w:firstLine="709"/>
        <w:jc w:val="both"/>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 xml:space="preserve">6.Суть дифференциации ЗПР от умственной отсталости. </w:t>
      </w:r>
    </w:p>
    <w:p w:rsidR="002D5242" w:rsidRPr="00A06316" w:rsidRDefault="002D5242" w:rsidP="00A06316">
      <w:pPr>
        <w:spacing w:after="0" w:line="240" w:lineRule="auto"/>
        <w:ind w:firstLine="709"/>
        <w:jc w:val="both"/>
        <w:rPr>
          <w:rFonts w:ascii="Times New Roman" w:eastAsia="Times New Roman" w:hAnsi="Times New Roman"/>
          <w:color w:val="000000" w:themeColor="text1"/>
          <w:sz w:val="24"/>
          <w:szCs w:val="24"/>
          <w:lang w:eastAsia="ru-RU"/>
        </w:rPr>
      </w:pPr>
      <w:r w:rsidRPr="00A06316">
        <w:rPr>
          <w:rFonts w:ascii="Times New Roman" w:eastAsia="Times New Roman" w:hAnsi="Times New Roman"/>
          <w:color w:val="000000" w:themeColor="text1"/>
          <w:sz w:val="24"/>
          <w:szCs w:val="24"/>
          <w:lang w:eastAsia="ru-RU"/>
        </w:rPr>
        <w:t xml:space="preserve"> 7.Зачем нужна психолого-педагогическая  коррекция ЗПР.</w:t>
      </w:r>
    </w:p>
    <w:p w:rsidR="002D5242" w:rsidRPr="00A06316" w:rsidRDefault="002D5242" w:rsidP="00A06316">
      <w:pPr>
        <w:spacing w:after="0" w:line="240" w:lineRule="auto"/>
        <w:ind w:firstLine="709"/>
        <w:jc w:val="both"/>
        <w:rPr>
          <w:rFonts w:ascii="Times New Roman" w:eastAsia="Times New Roman" w:hAnsi="Times New Roman"/>
          <w:b/>
          <w:color w:val="000000" w:themeColor="text1"/>
          <w:sz w:val="24"/>
          <w:szCs w:val="24"/>
          <w:lang w:eastAsia="ru-RU"/>
        </w:rPr>
      </w:pPr>
    </w:p>
    <w:p w:rsidR="00DB6270" w:rsidRPr="00A06316" w:rsidRDefault="00DB6270" w:rsidP="00A06316">
      <w:pPr>
        <w:spacing w:after="0" w:line="240" w:lineRule="auto"/>
        <w:ind w:firstLine="709"/>
        <w:rPr>
          <w:rFonts w:ascii="Times New Roman" w:hAnsi="Times New Roman"/>
          <w:b/>
          <w:i/>
          <w:color w:val="000000" w:themeColor="text1"/>
          <w:sz w:val="24"/>
          <w:szCs w:val="24"/>
        </w:rPr>
      </w:pPr>
      <w:r w:rsidRPr="00A06316">
        <w:rPr>
          <w:rFonts w:ascii="Times New Roman" w:eastAsia="Times New Roman" w:hAnsi="Times New Roman"/>
          <w:b/>
          <w:bCs/>
          <w:i/>
          <w:iCs/>
          <w:color w:val="000000" w:themeColor="text1"/>
          <w:sz w:val="24"/>
          <w:szCs w:val="24"/>
        </w:rPr>
        <w:t xml:space="preserve">Раздел 3. </w:t>
      </w:r>
      <w:r w:rsidRPr="00A06316">
        <w:rPr>
          <w:rFonts w:ascii="Times New Roman" w:hAnsi="Times New Roman"/>
          <w:b/>
          <w:i/>
          <w:color w:val="000000" w:themeColor="text1"/>
          <w:sz w:val="24"/>
          <w:szCs w:val="24"/>
        </w:rPr>
        <w:t>Эмоционально-волевые отклонения в детском возрасте. Ранний детский аутизм как искаженное психическое развитие</w:t>
      </w:r>
    </w:p>
    <w:p w:rsidR="002D5242" w:rsidRPr="00A06316" w:rsidRDefault="002D5242" w:rsidP="00A06316">
      <w:pPr>
        <w:pStyle w:val="a6"/>
        <w:numPr>
          <w:ilvl w:val="0"/>
          <w:numId w:val="61"/>
        </w:numPr>
        <w:ind w:left="0" w:firstLine="709"/>
        <w:jc w:val="both"/>
        <w:rPr>
          <w:color w:val="000000" w:themeColor="text1"/>
        </w:rPr>
      </w:pPr>
      <w:r w:rsidRPr="00A06316">
        <w:rPr>
          <w:bCs/>
          <w:iCs/>
          <w:color w:val="000000" w:themeColor="text1"/>
        </w:rPr>
        <w:t>Аутизм и социум</w:t>
      </w:r>
      <w:r w:rsidRPr="00A06316">
        <w:rPr>
          <w:bCs/>
          <w:i/>
          <w:iCs/>
          <w:color w:val="000000" w:themeColor="text1"/>
        </w:rPr>
        <w:t>.</w:t>
      </w:r>
      <w:r w:rsidRPr="00A06316">
        <w:rPr>
          <w:color w:val="000000" w:themeColor="text1"/>
        </w:rPr>
        <w:t xml:space="preserve"> (по результатам просмотра фильма Л. Аркус «Антон тут рядом»)</w:t>
      </w:r>
    </w:p>
    <w:p w:rsidR="002D5242" w:rsidRPr="00A06316" w:rsidRDefault="002D5242" w:rsidP="00A06316">
      <w:pPr>
        <w:pStyle w:val="a6"/>
        <w:numPr>
          <w:ilvl w:val="0"/>
          <w:numId w:val="61"/>
        </w:numPr>
        <w:ind w:left="0" w:firstLine="709"/>
        <w:jc w:val="both"/>
        <w:rPr>
          <w:color w:val="000000" w:themeColor="text1"/>
        </w:rPr>
      </w:pPr>
      <w:r w:rsidRPr="00A06316">
        <w:rPr>
          <w:color w:val="000000" w:themeColor="text1"/>
        </w:rPr>
        <w:t>Роль социума в реабилитации аутистов (по результатам просмотра фильма Л. Аркус «Антон тут рядом»)</w:t>
      </w:r>
    </w:p>
    <w:p w:rsidR="002D5242" w:rsidRPr="00A06316" w:rsidRDefault="002D5242" w:rsidP="00A06316">
      <w:pPr>
        <w:pStyle w:val="a6"/>
        <w:numPr>
          <w:ilvl w:val="0"/>
          <w:numId w:val="61"/>
        </w:numPr>
        <w:tabs>
          <w:tab w:val="left" w:pos="993"/>
        </w:tabs>
        <w:ind w:left="0" w:firstLine="709"/>
        <w:jc w:val="both"/>
        <w:rPr>
          <w:color w:val="000000" w:themeColor="text1"/>
        </w:rPr>
      </w:pPr>
      <w:r w:rsidRPr="00A06316">
        <w:rPr>
          <w:color w:val="000000" w:themeColor="text1"/>
        </w:rPr>
        <w:t>Психопат = преступник? (по результатам просмотра фильма «Чезаре Ламброзо»)</w:t>
      </w:r>
    </w:p>
    <w:p w:rsidR="002D5242" w:rsidRPr="00A06316" w:rsidRDefault="002D5242" w:rsidP="00A06316">
      <w:pPr>
        <w:pStyle w:val="a6"/>
        <w:numPr>
          <w:ilvl w:val="0"/>
          <w:numId w:val="61"/>
        </w:numPr>
        <w:tabs>
          <w:tab w:val="left" w:pos="993"/>
        </w:tabs>
        <w:ind w:left="0" w:firstLine="709"/>
        <w:jc w:val="both"/>
        <w:rPr>
          <w:color w:val="000000" w:themeColor="text1"/>
        </w:rPr>
      </w:pPr>
      <w:r w:rsidRPr="00A06316">
        <w:rPr>
          <w:color w:val="000000" w:themeColor="text1"/>
        </w:rPr>
        <w:t>Что провоцирует истерический невроз?</w:t>
      </w:r>
    </w:p>
    <w:p w:rsidR="002D5242" w:rsidRPr="00A06316" w:rsidRDefault="002D5242" w:rsidP="004A5690">
      <w:pPr>
        <w:spacing w:after="0" w:line="240" w:lineRule="auto"/>
        <w:ind w:firstLine="709"/>
        <w:jc w:val="both"/>
        <w:rPr>
          <w:rFonts w:ascii="Times New Roman" w:hAnsi="Times New Roman"/>
          <w:b/>
          <w:color w:val="000000" w:themeColor="text1"/>
          <w:sz w:val="24"/>
          <w:szCs w:val="24"/>
        </w:rPr>
      </w:pPr>
      <w:r w:rsidRPr="00A06316">
        <w:rPr>
          <w:rFonts w:ascii="Times New Roman" w:hAnsi="Times New Roman"/>
          <w:b/>
          <w:color w:val="000000" w:themeColor="text1"/>
          <w:sz w:val="24"/>
          <w:szCs w:val="24"/>
        </w:rPr>
        <w:t xml:space="preserve">Критерии оценки: </w:t>
      </w:r>
    </w:p>
    <w:p w:rsidR="002D5242" w:rsidRPr="00A06316" w:rsidRDefault="002D5242" w:rsidP="004A5690">
      <w:pPr>
        <w:pStyle w:val="a7"/>
        <w:spacing w:beforeAutospacing="0" w:afterAutospacing="0"/>
        <w:ind w:firstLine="709"/>
        <w:jc w:val="both"/>
        <w:rPr>
          <w:color w:val="000000" w:themeColor="text1"/>
        </w:rPr>
      </w:pPr>
      <w:r w:rsidRPr="00A06316">
        <w:rPr>
          <w:color w:val="000000" w:themeColor="text1"/>
        </w:rPr>
        <w:t>- оценка «5 баллов» выставляется обучающемуся если студент в полном объеме удовлетворил требования, поставленные перед ним, а именно: сумел четко установить проблему в рамках заявленной темы, проявил эрудицию: знание и логическое изложение фактического материала,  сумел корректно и качественно проанализировать процессы и события, сумел в отдельном общественном явлении увидеть общие закономерности социального развития, проявил творческое и самостоятельное мышление, изложив свою точку зрения, Сформулировал выводы и привел конструктивные аргументы в их поддержку. Отсутствуют факты плагиата. Показал наличие навыков владения литературным языком, стилем и формой изложения материала. Уложился в заданные рамки и требования к эссе.</w:t>
      </w:r>
    </w:p>
    <w:p w:rsidR="002D5242" w:rsidRPr="00A06316" w:rsidRDefault="002D5242" w:rsidP="004A5690">
      <w:pPr>
        <w:pStyle w:val="a7"/>
        <w:spacing w:beforeAutospacing="0" w:afterAutospacing="0"/>
        <w:ind w:firstLine="709"/>
        <w:jc w:val="both"/>
        <w:rPr>
          <w:rFonts w:eastAsia="TimesNewRoman,Italic"/>
          <w:iCs/>
          <w:color w:val="000000" w:themeColor="text1"/>
          <w:u w:val="single"/>
        </w:rPr>
      </w:pPr>
      <w:r w:rsidRPr="00A06316">
        <w:rPr>
          <w:color w:val="000000" w:themeColor="text1"/>
        </w:rPr>
        <w:t xml:space="preserve">- оценка «4 балла»    выставляется обучающемуся если студент в полном объеме удовлетворил требования, поставленные перед ним, а именно: сумел четко установить проблему в рамках заявленной темы, проявил эрудицию: знание и логическое изложение фактического материала, сумел корректно и качественно проанализировать процессы и события, проявив творческое и самостоятельное мышление, не четко отразил свое отношение к проблематике вопроса. Отсутствуют факты плагиата. Недостаточно </w:t>
      </w:r>
      <w:r w:rsidRPr="00A06316">
        <w:rPr>
          <w:color w:val="000000" w:themeColor="text1"/>
        </w:rPr>
        <w:lastRenderedPageBreak/>
        <w:t>обосновал выводы и(или) не привел конструктивные аргументы в их поддержку. Показал наличие навыков владения литературным языком, стилем и формой изложения материала. Уложился в заданные рамки и требования к эссе.</w:t>
      </w:r>
    </w:p>
    <w:p w:rsidR="002D5242" w:rsidRPr="00A06316" w:rsidRDefault="002D5242" w:rsidP="004A5690">
      <w:pPr>
        <w:spacing w:after="0" w:line="240" w:lineRule="auto"/>
        <w:ind w:firstLine="709"/>
        <w:jc w:val="both"/>
        <w:rPr>
          <w:rFonts w:ascii="Times New Roman" w:eastAsia="TimesNewRoman,Italic" w:hAnsi="Times New Roman"/>
          <w:iCs/>
          <w:color w:val="000000" w:themeColor="text1"/>
          <w:sz w:val="24"/>
          <w:szCs w:val="24"/>
          <w:u w:val="single"/>
        </w:rPr>
      </w:pPr>
      <w:r w:rsidRPr="00A06316">
        <w:rPr>
          <w:rFonts w:ascii="Times New Roman" w:hAnsi="Times New Roman"/>
          <w:color w:val="000000" w:themeColor="text1"/>
          <w:sz w:val="24"/>
          <w:szCs w:val="24"/>
        </w:rPr>
        <w:t>-  оценка «3 балла» выставляется обучающемуся если студент частично удовлетворил требования, поставленные перед ним, а именно: не сумел четко установить проблему в рамках заявленной темы, не проявил эрудицию: знание и логическое изложение фактического материала. Проявил самостоятельное мышление, изложив свою точку зрения, не сумев корректно и качественно проанализировать процессы и события. Отсутствуют факты плагиата. При формулировании выводов не привел конструктивные аргументы в их поддержку. Показал слабые навыки владения литературным языком, стилем и формой изложения материала. Не в полной мере уложился в заданные рамки и требования к эссе.</w:t>
      </w:r>
    </w:p>
    <w:p w:rsidR="002D5242" w:rsidRPr="00A06316" w:rsidRDefault="002D5242" w:rsidP="004A5690">
      <w:pPr>
        <w:pStyle w:val="a7"/>
        <w:spacing w:beforeAutospacing="0" w:afterAutospacing="0"/>
        <w:ind w:firstLine="709"/>
        <w:jc w:val="both"/>
        <w:rPr>
          <w:bCs/>
          <w:color w:val="000000" w:themeColor="text1"/>
        </w:rPr>
      </w:pPr>
      <w:r w:rsidRPr="00A06316">
        <w:rPr>
          <w:color w:val="000000" w:themeColor="text1"/>
        </w:rPr>
        <w:t>- оценка «2 балла» выставляется обучающемуся если студент не выполнил требования, поставленные перед ним, а именно: не сумел четко установить проблему в рамках заявленной темы, не проявил эрудицию: знание и логическое изложение фактического материала. Проявил отсутствие самостоятельного мышления, не изложив свою точку зрения. Присутствуют факты плагиата. Не сформулировал выводы.  Показал отсутствие навыков владения литературным языком, стилем и формой изложения материала. Не уложился в заданные рамки и требования к эссе.</w:t>
      </w:r>
    </w:p>
    <w:p w:rsidR="002D5242" w:rsidRPr="00A06316" w:rsidRDefault="002D5242" w:rsidP="004A5690">
      <w:pPr>
        <w:pStyle w:val="a7"/>
        <w:spacing w:beforeAutospacing="0" w:afterAutospacing="0"/>
        <w:ind w:firstLine="709"/>
        <w:jc w:val="both"/>
        <w:rPr>
          <w:color w:val="000000" w:themeColor="text1"/>
        </w:rPr>
      </w:pPr>
      <w:r w:rsidRPr="00A06316">
        <w:rPr>
          <w:bCs/>
          <w:color w:val="000000" w:themeColor="text1"/>
        </w:rPr>
        <w:t xml:space="preserve">- оценка «0 баллов» </w:t>
      </w:r>
      <w:r w:rsidRPr="00A06316">
        <w:rPr>
          <w:color w:val="000000" w:themeColor="text1"/>
        </w:rPr>
        <w:t>выставляется обучающемуся если студент проигнорировал данный вид учебной работы.</w:t>
      </w:r>
    </w:p>
    <w:p w:rsidR="00A06316" w:rsidRDefault="00A06316" w:rsidP="004A5690">
      <w:pPr>
        <w:spacing w:after="0" w:line="240" w:lineRule="auto"/>
        <w:ind w:firstLine="708"/>
        <w:rPr>
          <w:rFonts w:ascii="Times New Roman" w:hAnsi="Times New Roman"/>
          <w:b/>
          <w:color w:val="000000" w:themeColor="text1"/>
          <w:spacing w:val="-1"/>
          <w:sz w:val="24"/>
          <w:szCs w:val="24"/>
        </w:rPr>
      </w:pPr>
    </w:p>
    <w:p w:rsidR="002D5242" w:rsidRPr="00A06316" w:rsidRDefault="00E0013B" w:rsidP="004A5690">
      <w:pPr>
        <w:spacing w:after="0" w:line="240" w:lineRule="auto"/>
        <w:ind w:firstLine="708"/>
        <w:rPr>
          <w:rFonts w:ascii="Times New Roman" w:hAnsi="Times New Roman"/>
          <w:b/>
          <w:color w:val="000000" w:themeColor="text1"/>
          <w:spacing w:val="-1"/>
          <w:sz w:val="24"/>
          <w:szCs w:val="24"/>
        </w:rPr>
      </w:pPr>
      <w:r>
        <w:rPr>
          <w:rFonts w:ascii="Times New Roman" w:hAnsi="Times New Roman"/>
          <w:b/>
          <w:color w:val="000000" w:themeColor="text1"/>
          <w:spacing w:val="-1"/>
          <w:sz w:val="24"/>
          <w:szCs w:val="24"/>
        </w:rPr>
        <w:t>1</w:t>
      </w:r>
      <w:r w:rsidR="002D5242" w:rsidRPr="00A06316">
        <w:rPr>
          <w:rFonts w:ascii="Times New Roman" w:hAnsi="Times New Roman"/>
          <w:b/>
          <w:color w:val="000000" w:themeColor="text1"/>
          <w:spacing w:val="-1"/>
          <w:sz w:val="24"/>
          <w:szCs w:val="24"/>
        </w:rPr>
        <w:t>.</w:t>
      </w:r>
      <w:r w:rsidR="00A06316">
        <w:rPr>
          <w:rFonts w:ascii="Times New Roman" w:hAnsi="Times New Roman"/>
          <w:b/>
          <w:color w:val="000000" w:themeColor="text1"/>
          <w:spacing w:val="-1"/>
          <w:sz w:val="24"/>
          <w:szCs w:val="24"/>
        </w:rPr>
        <w:t>9</w:t>
      </w:r>
      <w:r w:rsidR="002D5242" w:rsidRPr="00A06316">
        <w:rPr>
          <w:rFonts w:ascii="Times New Roman" w:hAnsi="Times New Roman"/>
          <w:b/>
          <w:color w:val="000000" w:themeColor="text1"/>
          <w:spacing w:val="-1"/>
          <w:sz w:val="24"/>
          <w:szCs w:val="24"/>
        </w:rPr>
        <w:t xml:space="preserve"> Рекомендации по оцениванию результатов достижения компетенций</w:t>
      </w:r>
    </w:p>
    <w:p w:rsidR="002D5242" w:rsidRPr="00A06316" w:rsidRDefault="002D5242" w:rsidP="004A5690">
      <w:pPr>
        <w:tabs>
          <w:tab w:val="left" w:pos="360"/>
          <w:tab w:val="left" w:pos="756"/>
        </w:tabs>
        <w:spacing w:after="0" w:line="240" w:lineRule="auto"/>
        <w:ind w:firstLine="709"/>
        <w:jc w:val="both"/>
        <w:rPr>
          <w:rFonts w:ascii="Times New Roman" w:hAnsi="Times New Roman"/>
          <w:color w:val="000000" w:themeColor="text1"/>
          <w:sz w:val="24"/>
          <w:szCs w:val="24"/>
        </w:rPr>
      </w:pPr>
      <w:r w:rsidRPr="00A06316">
        <w:rPr>
          <w:rFonts w:ascii="Times New Roman" w:hAnsi="Times New Roman"/>
          <w:color w:val="000000" w:themeColor="text1"/>
          <w:sz w:val="24"/>
          <w:szCs w:val="24"/>
        </w:rPr>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2D5242" w:rsidRPr="00A06316" w:rsidRDefault="002D5242" w:rsidP="004A5690">
      <w:pPr>
        <w:tabs>
          <w:tab w:val="left" w:pos="360"/>
          <w:tab w:val="left" w:pos="756"/>
        </w:tabs>
        <w:spacing w:after="0" w:line="240" w:lineRule="auto"/>
        <w:ind w:firstLine="709"/>
        <w:jc w:val="both"/>
        <w:rPr>
          <w:rFonts w:ascii="Times New Roman" w:hAnsi="Times New Roman"/>
          <w:color w:val="000000" w:themeColor="text1"/>
          <w:sz w:val="24"/>
          <w:szCs w:val="24"/>
        </w:rPr>
      </w:pPr>
      <w:r w:rsidRPr="00A06316">
        <w:rPr>
          <w:rFonts w:ascii="Times New Roman" w:hAnsi="Times New Roman"/>
          <w:color w:val="000000" w:themeColor="text1"/>
          <w:sz w:val="24"/>
          <w:szCs w:val="24"/>
        </w:rPr>
        <w:t>Оценка результатов формирования компетенций складывается из:</w:t>
      </w:r>
    </w:p>
    <w:p w:rsidR="002D5242" w:rsidRPr="00A06316" w:rsidRDefault="002D5242" w:rsidP="004A5690">
      <w:pPr>
        <w:tabs>
          <w:tab w:val="left" w:pos="360"/>
          <w:tab w:val="left" w:pos="756"/>
        </w:tabs>
        <w:spacing w:after="0" w:line="240" w:lineRule="auto"/>
        <w:ind w:firstLine="709"/>
        <w:jc w:val="both"/>
        <w:rPr>
          <w:rFonts w:ascii="Times New Roman" w:hAnsi="Times New Roman"/>
          <w:color w:val="000000" w:themeColor="text1"/>
          <w:sz w:val="24"/>
          <w:szCs w:val="24"/>
        </w:rPr>
      </w:pPr>
      <w:r w:rsidRPr="00A06316">
        <w:rPr>
          <w:rFonts w:ascii="Times New Roman" w:hAnsi="Times New Roman"/>
          <w:color w:val="000000" w:themeColor="text1"/>
          <w:sz w:val="24"/>
          <w:szCs w:val="24"/>
        </w:rPr>
        <w:t>- работы студента на учебных занятиях (посещение не менее 80% занятий);</w:t>
      </w:r>
    </w:p>
    <w:p w:rsidR="002D5242" w:rsidRPr="00A06316" w:rsidRDefault="002D5242" w:rsidP="004A5690">
      <w:pPr>
        <w:tabs>
          <w:tab w:val="left" w:pos="360"/>
          <w:tab w:val="left" w:pos="756"/>
        </w:tabs>
        <w:spacing w:after="0" w:line="240" w:lineRule="auto"/>
        <w:ind w:firstLine="709"/>
        <w:jc w:val="both"/>
        <w:rPr>
          <w:rFonts w:ascii="Times New Roman" w:hAnsi="Times New Roman"/>
          <w:color w:val="000000" w:themeColor="text1"/>
          <w:sz w:val="24"/>
          <w:szCs w:val="24"/>
        </w:rPr>
      </w:pPr>
      <w:r w:rsidRPr="00A06316">
        <w:rPr>
          <w:rFonts w:ascii="Times New Roman" w:hAnsi="Times New Roman"/>
          <w:color w:val="000000" w:themeColor="text1"/>
          <w:sz w:val="24"/>
          <w:szCs w:val="24"/>
        </w:rPr>
        <w:t>- выполнения всех видов самостоятельной работы, предусмотренных настоящим Фондом оценочных средств;</w:t>
      </w:r>
    </w:p>
    <w:p w:rsidR="002D5242" w:rsidRPr="00A06316" w:rsidRDefault="002D5242" w:rsidP="004A5690">
      <w:pPr>
        <w:tabs>
          <w:tab w:val="left" w:pos="360"/>
          <w:tab w:val="left" w:pos="756"/>
        </w:tabs>
        <w:spacing w:after="0" w:line="240" w:lineRule="auto"/>
        <w:ind w:firstLine="709"/>
        <w:jc w:val="both"/>
        <w:rPr>
          <w:rFonts w:ascii="Times New Roman" w:hAnsi="Times New Roman"/>
          <w:color w:val="000000" w:themeColor="text1"/>
          <w:sz w:val="24"/>
          <w:szCs w:val="24"/>
        </w:rPr>
      </w:pPr>
      <w:r w:rsidRPr="00A06316">
        <w:rPr>
          <w:rFonts w:ascii="Times New Roman" w:hAnsi="Times New Roman"/>
          <w:color w:val="000000" w:themeColor="text1"/>
          <w:sz w:val="24"/>
          <w:szCs w:val="24"/>
        </w:rPr>
        <w:t>- оценка за внутрисеместровую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2D5242" w:rsidRPr="00A06316" w:rsidRDefault="002D5242" w:rsidP="004A5690">
      <w:pPr>
        <w:tabs>
          <w:tab w:val="left" w:pos="360"/>
          <w:tab w:val="left" w:pos="756"/>
        </w:tabs>
        <w:spacing w:after="0" w:line="240" w:lineRule="auto"/>
        <w:ind w:firstLine="709"/>
        <w:jc w:val="both"/>
        <w:rPr>
          <w:rFonts w:ascii="Times New Roman" w:hAnsi="Times New Roman"/>
          <w:color w:val="000000" w:themeColor="text1"/>
          <w:sz w:val="24"/>
          <w:szCs w:val="24"/>
        </w:rPr>
      </w:pPr>
      <w:r w:rsidRPr="00A06316">
        <w:rPr>
          <w:rFonts w:ascii="Times New Roman" w:hAnsi="Times New Roman"/>
          <w:color w:val="000000" w:themeColor="text1"/>
          <w:sz w:val="24"/>
          <w:szCs w:val="24"/>
        </w:rPr>
        <w:t>-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2D5242" w:rsidRPr="00A06316" w:rsidRDefault="002D5242" w:rsidP="004A5690">
      <w:pPr>
        <w:spacing w:after="0" w:line="240" w:lineRule="auto"/>
        <w:ind w:firstLine="709"/>
        <w:jc w:val="both"/>
        <w:rPr>
          <w:rFonts w:ascii="Times New Roman" w:hAnsi="Times New Roman"/>
          <w:color w:val="000000" w:themeColor="text1"/>
          <w:sz w:val="24"/>
          <w:szCs w:val="24"/>
        </w:rPr>
      </w:pPr>
      <w:r w:rsidRPr="00A06316">
        <w:rPr>
          <w:rFonts w:ascii="Times New Roman" w:hAnsi="Times New Roman"/>
          <w:color w:val="000000" w:themeColor="text1"/>
          <w:sz w:val="24"/>
          <w:szCs w:val="24"/>
        </w:rPr>
        <w:t>- при выставлении студенту оценки на экзамене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2D5242" w:rsidRPr="00A06316" w:rsidRDefault="002D5242" w:rsidP="004A5690">
      <w:pPr>
        <w:spacing w:after="0" w:line="240" w:lineRule="auto"/>
        <w:ind w:firstLine="709"/>
        <w:jc w:val="both"/>
        <w:rPr>
          <w:rFonts w:ascii="Times New Roman" w:eastAsia="Times New Roman" w:hAnsi="Times New Roman"/>
          <w:b/>
          <w:color w:val="000000" w:themeColor="text1"/>
          <w:sz w:val="24"/>
          <w:szCs w:val="24"/>
          <w:lang w:eastAsia="ru-RU"/>
        </w:rPr>
      </w:pPr>
      <w:r w:rsidRPr="00A06316">
        <w:rPr>
          <w:rFonts w:ascii="Times New Roman" w:hAnsi="Times New Roman"/>
          <w:color w:val="000000" w:themeColor="text1"/>
          <w:sz w:val="24"/>
          <w:szCs w:val="24"/>
        </w:rPr>
        <w:t>- качество ответа студента на экзамене оценивается в соответствии с разработанными и утвержденными на заседании кафедры критериями оценки.</w:t>
      </w:r>
    </w:p>
    <w:p w:rsidR="006A6EA4" w:rsidRPr="00A06316" w:rsidRDefault="006A6EA4" w:rsidP="004908EB">
      <w:pPr>
        <w:spacing w:after="0" w:line="240" w:lineRule="auto"/>
        <w:rPr>
          <w:rFonts w:ascii="Times New Roman" w:hAnsi="Times New Roman"/>
          <w:color w:val="000000" w:themeColor="text1"/>
          <w:sz w:val="24"/>
          <w:szCs w:val="24"/>
        </w:rPr>
      </w:pPr>
    </w:p>
    <w:sectPr w:rsidR="006A6EA4" w:rsidRPr="00A06316" w:rsidSect="004908EB">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640" w:rsidRDefault="00562640" w:rsidP="002D5242">
      <w:pPr>
        <w:spacing w:after="0" w:line="240" w:lineRule="auto"/>
      </w:pPr>
      <w:r>
        <w:separator/>
      </w:r>
    </w:p>
  </w:endnote>
  <w:endnote w:type="continuationSeparator" w:id="0">
    <w:p w:rsidR="00562640" w:rsidRDefault="00562640" w:rsidP="002D5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Italic">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640" w:rsidRDefault="00562640" w:rsidP="002D5242">
      <w:pPr>
        <w:spacing w:after="0" w:line="240" w:lineRule="auto"/>
      </w:pPr>
      <w:r>
        <w:separator/>
      </w:r>
    </w:p>
  </w:footnote>
  <w:footnote w:type="continuationSeparator" w:id="0">
    <w:p w:rsidR="00562640" w:rsidRDefault="00562640" w:rsidP="002D5242">
      <w:pPr>
        <w:spacing w:after="0" w:line="240" w:lineRule="auto"/>
      </w:pPr>
      <w:r>
        <w:continuationSeparator/>
      </w:r>
    </w:p>
  </w:footnote>
  <w:footnote w:id="1">
    <w:p w:rsidR="00562640" w:rsidRDefault="00562640" w:rsidP="002D5242">
      <w:pPr>
        <w:pStyle w:val="11"/>
      </w:pPr>
      <w:r>
        <w:rPr>
          <w:rStyle w:val="ab"/>
        </w:rPr>
        <w:footnoteRef/>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2531"/>
    <w:multiLevelType w:val="hybridMultilevel"/>
    <w:tmpl w:val="4E08FAC8"/>
    <w:lvl w:ilvl="0" w:tplc="E328FA84">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F9045E"/>
    <w:multiLevelType w:val="hybridMultilevel"/>
    <w:tmpl w:val="0C965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973861"/>
    <w:multiLevelType w:val="hybridMultilevel"/>
    <w:tmpl w:val="00D672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9B3669"/>
    <w:multiLevelType w:val="hybridMultilevel"/>
    <w:tmpl w:val="B8541CF0"/>
    <w:lvl w:ilvl="0" w:tplc="A180136C">
      <w:start w:val="1"/>
      <w:numFmt w:val="decimal"/>
      <w:lvlText w:val="%1."/>
      <w:lvlJc w:val="left"/>
      <w:pPr>
        <w:ind w:left="1130" w:hanging="360"/>
      </w:pPr>
      <w:rPr>
        <w:rFonts w:ascii="Times New Roman" w:eastAsia="Times New Roman" w:hAnsi="Times New Roman" w:cs="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DC7E2F"/>
    <w:multiLevelType w:val="hybridMultilevel"/>
    <w:tmpl w:val="BE16CE58"/>
    <w:lvl w:ilvl="0" w:tplc="831AFE7E">
      <w:start w:val="1"/>
      <w:numFmt w:val="decimal"/>
      <w:lvlText w:val="%1."/>
      <w:lvlJc w:val="left"/>
      <w:pPr>
        <w:ind w:left="786" w:hanging="360"/>
      </w:pPr>
      <w:rPr>
        <w:rFonts w:hint="default"/>
        <w:b w:val="0"/>
        <w:i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18A656E2"/>
    <w:multiLevelType w:val="multilevel"/>
    <w:tmpl w:val="B3DC6E3C"/>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A667C30"/>
    <w:multiLevelType w:val="hybridMultilevel"/>
    <w:tmpl w:val="217ABCEA"/>
    <w:lvl w:ilvl="0" w:tplc="9A8ED288">
      <w:start w:val="1"/>
      <w:numFmt w:val="decimal"/>
      <w:lvlText w:val="%1."/>
      <w:lvlJc w:val="left"/>
      <w:pPr>
        <w:ind w:left="1145" w:hanging="360"/>
      </w:pPr>
      <w:rPr>
        <w:rFonts w:hint="default"/>
        <w:b w:val="0"/>
        <w:i w:val="0"/>
        <w:sz w:val="24"/>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7">
    <w:nsid w:val="1B361B1D"/>
    <w:multiLevelType w:val="hybridMultilevel"/>
    <w:tmpl w:val="E55A5BC8"/>
    <w:lvl w:ilvl="0" w:tplc="82B86EF4">
      <w:start w:val="1"/>
      <w:numFmt w:val="decimal"/>
      <w:lvlText w:val="%1."/>
      <w:lvlJc w:val="left"/>
      <w:pPr>
        <w:ind w:left="780" w:hanging="360"/>
      </w:pPr>
      <w:rPr>
        <w:rFonts w:hint="default"/>
        <w:sz w:val="27"/>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nsid w:val="20230F0D"/>
    <w:multiLevelType w:val="hybridMultilevel"/>
    <w:tmpl w:val="2DCE7C66"/>
    <w:lvl w:ilvl="0" w:tplc="E084E49E">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2B1BFB"/>
    <w:multiLevelType w:val="hybridMultilevel"/>
    <w:tmpl w:val="3E268266"/>
    <w:lvl w:ilvl="0" w:tplc="33DE44C8">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6853D5"/>
    <w:multiLevelType w:val="hybridMultilevel"/>
    <w:tmpl w:val="D9622AB6"/>
    <w:lvl w:ilvl="0" w:tplc="9CC01C4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235A5D11"/>
    <w:multiLevelType w:val="hybridMultilevel"/>
    <w:tmpl w:val="8F0C2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CE5E16"/>
    <w:multiLevelType w:val="hybridMultilevel"/>
    <w:tmpl w:val="FA5C54B4"/>
    <w:lvl w:ilvl="0" w:tplc="30F6B91C">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5914C4"/>
    <w:multiLevelType w:val="hybridMultilevel"/>
    <w:tmpl w:val="1ECE20FC"/>
    <w:lvl w:ilvl="0" w:tplc="E084E49E">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51118F"/>
    <w:multiLevelType w:val="hybridMultilevel"/>
    <w:tmpl w:val="9CC6E396"/>
    <w:lvl w:ilvl="0" w:tplc="A95E2002">
      <w:start w:val="1"/>
      <w:numFmt w:val="decimal"/>
      <w:lvlText w:val="%1."/>
      <w:lvlJc w:val="left"/>
      <w:pPr>
        <w:ind w:left="720" w:hanging="360"/>
      </w:pPr>
      <w:rPr>
        <w:rFonts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951E4A"/>
    <w:multiLevelType w:val="hybridMultilevel"/>
    <w:tmpl w:val="B31CE6DE"/>
    <w:lvl w:ilvl="0" w:tplc="E084E49E">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A550BD"/>
    <w:multiLevelType w:val="multilevel"/>
    <w:tmpl w:val="3634E7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2DA673A0"/>
    <w:multiLevelType w:val="hybridMultilevel"/>
    <w:tmpl w:val="C7A0BF46"/>
    <w:lvl w:ilvl="0" w:tplc="0B0E84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EB51624"/>
    <w:multiLevelType w:val="multilevel"/>
    <w:tmpl w:val="38B855D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2F877FEE"/>
    <w:multiLevelType w:val="hybridMultilevel"/>
    <w:tmpl w:val="75E6865E"/>
    <w:lvl w:ilvl="0" w:tplc="032E7CE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3150137C"/>
    <w:multiLevelType w:val="hybridMultilevel"/>
    <w:tmpl w:val="BE38FB60"/>
    <w:lvl w:ilvl="0" w:tplc="B41AE182">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2D70EE1"/>
    <w:multiLevelType w:val="hybridMultilevel"/>
    <w:tmpl w:val="6B26FF5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1E723E"/>
    <w:multiLevelType w:val="hybridMultilevel"/>
    <w:tmpl w:val="85521356"/>
    <w:lvl w:ilvl="0" w:tplc="4FF03ED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CC235B"/>
    <w:multiLevelType w:val="hybridMultilevel"/>
    <w:tmpl w:val="74BCCE52"/>
    <w:lvl w:ilvl="0" w:tplc="9B9C2B52">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1A71A9"/>
    <w:multiLevelType w:val="hybridMultilevel"/>
    <w:tmpl w:val="7F96278A"/>
    <w:lvl w:ilvl="0" w:tplc="453C8E08">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15049B0"/>
    <w:multiLevelType w:val="hybridMultilevel"/>
    <w:tmpl w:val="BCF0E636"/>
    <w:lvl w:ilvl="0" w:tplc="C3D09A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3642657"/>
    <w:multiLevelType w:val="hybridMultilevel"/>
    <w:tmpl w:val="0C7E7F18"/>
    <w:lvl w:ilvl="0" w:tplc="B6BCE140">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9B4D41"/>
    <w:multiLevelType w:val="hybridMultilevel"/>
    <w:tmpl w:val="CD0E3714"/>
    <w:lvl w:ilvl="0" w:tplc="A93014BC">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3A84FF2"/>
    <w:multiLevelType w:val="hybridMultilevel"/>
    <w:tmpl w:val="BBD6B96C"/>
    <w:lvl w:ilvl="0" w:tplc="837A6686">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5DE158F"/>
    <w:multiLevelType w:val="hybridMultilevel"/>
    <w:tmpl w:val="721CFF9A"/>
    <w:lvl w:ilvl="0" w:tplc="627A64D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8B2236C"/>
    <w:multiLevelType w:val="hybridMultilevel"/>
    <w:tmpl w:val="C734D360"/>
    <w:lvl w:ilvl="0" w:tplc="ABAC5CC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2">
    <w:nsid w:val="490F0E37"/>
    <w:multiLevelType w:val="multilevel"/>
    <w:tmpl w:val="F410A4C8"/>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4CAE74B6"/>
    <w:multiLevelType w:val="hybridMultilevel"/>
    <w:tmpl w:val="724C510A"/>
    <w:lvl w:ilvl="0" w:tplc="000F4243">
      <w:start w:val="1"/>
      <w:numFmt w:val="decimal"/>
      <w:lvlText w:val="%1."/>
      <w:lvlJc w:val="left"/>
      <w:rPr>
        <w:rFonts w:cs="Times New Roman"/>
        <w:sz w:val="2"/>
        <w:szCs w:val="2"/>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4EE74CCC"/>
    <w:multiLevelType w:val="hybridMultilevel"/>
    <w:tmpl w:val="45483E94"/>
    <w:lvl w:ilvl="0" w:tplc="5A6EC10A">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F0D5B4C"/>
    <w:multiLevelType w:val="hybridMultilevel"/>
    <w:tmpl w:val="5C72F26E"/>
    <w:lvl w:ilvl="0" w:tplc="D27A2C50">
      <w:start w:val="1"/>
      <w:numFmt w:val="decimal"/>
      <w:lvlText w:val="%1."/>
      <w:lvlJc w:val="left"/>
      <w:pPr>
        <w:ind w:left="1353" w:hanging="360"/>
      </w:pPr>
      <w:rPr>
        <w:rFonts w:asciiTheme="minorHAnsi" w:eastAsiaTheme="minorHAnsi" w:hAnsiTheme="minorHAnsi" w:cstheme="minorBidi"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6">
    <w:nsid w:val="512B1E4F"/>
    <w:multiLevelType w:val="hybridMultilevel"/>
    <w:tmpl w:val="302C7C40"/>
    <w:lvl w:ilvl="0" w:tplc="98269832">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3A40667"/>
    <w:multiLevelType w:val="hybridMultilevel"/>
    <w:tmpl w:val="AC9C7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40345CA"/>
    <w:multiLevelType w:val="hybridMultilevel"/>
    <w:tmpl w:val="317013A8"/>
    <w:lvl w:ilvl="0" w:tplc="95AC68F6">
      <w:start w:val="1"/>
      <w:numFmt w:val="decimal"/>
      <w:lvlText w:val="%1."/>
      <w:lvlJc w:val="left"/>
      <w:pPr>
        <w:ind w:left="786" w:hanging="360"/>
      </w:pPr>
      <w:rPr>
        <w:rFonts w:ascii="Times New Roman" w:eastAsiaTheme="minorHAnsi"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6A6674A"/>
    <w:multiLevelType w:val="hybridMultilevel"/>
    <w:tmpl w:val="3E74508C"/>
    <w:lvl w:ilvl="0" w:tplc="9A8ED288">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6E25137"/>
    <w:multiLevelType w:val="hybridMultilevel"/>
    <w:tmpl w:val="21CCDFF4"/>
    <w:lvl w:ilvl="0" w:tplc="2EBE8C28">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82F5C5F"/>
    <w:multiLevelType w:val="hybridMultilevel"/>
    <w:tmpl w:val="E9365A9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9555CB7"/>
    <w:multiLevelType w:val="hybridMultilevel"/>
    <w:tmpl w:val="4C3E3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ECE5940"/>
    <w:multiLevelType w:val="multilevel"/>
    <w:tmpl w:val="84B22F2C"/>
    <w:lvl w:ilvl="0">
      <w:start w:val="1"/>
      <w:numFmt w:val="decimal"/>
      <w:lvlText w:val="%1."/>
      <w:lvlJc w:val="left"/>
      <w:pPr>
        <w:ind w:left="1429" w:hanging="360"/>
      </w:pPr>
    </w:lvl>
    <w:lvl w:ilvl="1">
      <w:start w:val="1"/>
      <w:numFmt w:val="decimal"/>
      <w:lvlText w:val="%1.%2."/>
      <w:lvlJc w:val="left"/>
      <w:pPr>
        <w:ind w:left="1789" w:hanging="720"/>
      </w:pPr>
    </w:lvl>
    <w:lvl w:ilvl="2">
      <w:start w:val="1"/>
      <w:numFmt w:val="decimal"/>
      <w:lvlText w:val="%1.%2.%3."/>
      <w:lvlJc w:val="left"/>
      <w:pPr>
        <w:ind w:left="1789" w:hanging="720"/>
      </w:pPr>
    </w:lvl>
    <w:lvl w:ilvl="3">
      <w:start w:val="1"/>
      <w:numFmt w:val="decimal"/>
      <w:lvlText w:val="%1.%2.%3.%4."/>
      <w:lvlJc w:val="left"/>
      <w:pPr>
        <w:ind w:left="2149" w:hanging="1080"/>
      </w:pPr>
    </w:lvl>
    <w:lvl w:ilvl="4">
      <w:start w:val="1"/>
      <w:numFmt w:val="decimal"/>
      <w:lvlText w:val="%1.%2.%3.%4.%5."/>
      <w:lvlJc w:val="left"/>
      <w:pPr>
        <w:ind w:left="2149" w:hanging="1080"/>
      </w:pPr>
    </w:lvl>
    <w:lvl w:ilvl="5">
      <w:start w:val="1"/>
      <w:numFmt w:val="decimal"/>
      <w:lvlText w:val="%1.%2.%3.%4.%5.%6."/>
      <w:lvlJc w:val="left"/>
      <w:pPr>
        <w:ind w:left="2509" w:hanging="1440"/>
      </w:pPr>
    </w:lvl>
    <w:lvl w:ilvl="6">
      <w:start w:val="1"/>
      <w:numFmt w:val="decimal"/>
      <w:lvlText w:val="%1.%2.%3.%4.%5.%6.%7."/>
      <w:lvlJc w:val="left"/>
      <w:pPr>
        <w:ind w:left="2869" w:hanging="1800"/>
      </w:pPr>
    </w:lvl>
    <w:lvl w:ilvl="7">
      <w:start w:val="1"/>
      <w:numFmt w:val="decimal"/>
      <w:lvlText w:val="%1.%2.%3.%4.%5.%6.%7.%8."/>
      <w:lvlJc w:val="left"/>
      <w:pPr>
        <w:ind w:left="2869" w:hanging="1800"/>
      </w:pPr>
    </w:lvl>
    <w:lvl w:ilvl="8">
      <w:start w:val="1"/>
      <w:numFmt w:val="decimal"/>
      <w:lvlText w:val="%1.%2.%3.%4.%5.%6.%7.%8.%9."/>
      <w:lvlJc w:val="left"/>
      <w:pPr>
        <w:ind w:left="3229" w:hanging="2160"/>
      </w:pPr>
    </w:lvl>
  </w:abstractNum>
  <w:abstractNum w:abstractNumId="44">
    <w:nsid w:val="636F60D6"/>
    <w:multiLevelType w:val="hybridMultilevel"/>
    <w:tmpl w:val="57E0A0DA"/>
    <w:lvl w:ilvl="0" w:tplc="CD860C04">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51C2F5B"/>
    <w:multiLevelType w:val="hybridMultilevel"/>
    <w:tmpl w:val="F2E003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5581DFD"/>
    <w:multiLevelType w:val="multilevel"/>
    <w:tmpl w:val="5692B7F6"/>
    <w:lvl w:ilvl="0">
      <w:start w:val="1"/>
      <w:numFmt w:val="bullet"/>
      <w:lvlText w:val=""/>
      <w:lvlJc w:val="left"/>
      <w:pPr>
        <w:tabs>
          <w:tab w:val="num" w:pos="720"/>
        </w:tabs>
        <w:ind w:left="720" w:hanging="360"/>
      </w:pPr>
      <w:rPr>
        <w:rFonts w:ascii="Symbol" w:hAnsi="Symbol" w:cs="Symbol" w:hint="default"/>
        <w:sz w:val="24"/>
      </w:rPr>
    </w:lvl>
    <w:lvl w:ilvl="1">
      <w:start w:val="1"/>
      <w:numFmt w:val="decimal"/>
      <w:lvlText w:val="%2."/>
      <w:lvlJc w:val="left"/>
      <w:pPr>
        <w:ind w:left="1353"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7">
    <w:nsid w:val="659E2C82"/>
    <w:multiLevelType w:val="hybridMultilevel"/>
    <w:tmpl w:val="A1220802"/>
    <w:lvl w:ilvl="0" w:tplc="68A86888">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7475502"/>
    <w:multiLevelType w:val="multilevel"/>
    <w:tmpl w:val="D1402830"/>
    <w:lvl w:ilvl="0">
      <w:start w:val="2"/>
      <w:numFmt w:val="bullet"/>
      <w:lvlText w:val="-"/>
      <w:lvlJc w:val="left"/>
      <w:pPr>
        <w:tabs>
          <w:tab w:val="num" w:pos="1211"/>
        </w:tabs>
        <w:ind w:left="0" w:firstLine="851"/>
      </w:pPr>
      <w:rPr>
        <w:rFonts w:ascii="OpenSymbol" w:hAnsi="OpenSymbol" w:cs="OpenSymbol" w:hint="default"/>
      </w:rPr>
    </w:lvl>
    <w:lvl w:ilvl="1">
      <w:start w:val="1"/>
      <w:numFmt w:val="bullet"/>
      <w:lvlText w:val="o"/>
      <w:lvlJc w:val="left"/>
      <w:pPr>
        <w:tabs>
          <w:tab w:val="num" w:pos="2160"/>
        </w:tabs>
        <w:ind w:left="2160" w:hanging="360"/>
      </w:pPr>
      <w:rPr>
        <w:rFonts w:ascii="Courier New" w:hAnsi="Courier New" w:cs="Times New Roman"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Times New Roman"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Times New Roman"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49">
    <w:nsid w:val="69900382"/>
    <w:multiLevelType w:val="hybridMultilevel"/>
    <w:tmpl w:val="1A0C9848"/>
    <w:lvl w:ilvl="0" w:tplc="D3982886">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B723CAE"/>
    <w:multiLevelType w:val="multilevel"/>
    <w:tmpl w:val="553C34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1">
    <w:nsid w:val="6E1432F1"/>
    <w:multiLevelType w:val="multilevel"/>
    <w:tmpl w:val="1532790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2">
    <w:nsid w:val="6E270E19"/>
    <w:multiLevelType w:val="hybridMultilevel"/>
    <w:tmpl w:val="233E8A08"/>
    <w:lvl w:ilvl="0" w:tplc="9A8ED288">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05A0DCE"/>
    <w:multiLevelType w:val="hybridMultilevel"/>
    <w:tmpl w:val="065408AE"/>
    <w:lvl w:ilvl="0" w:tplc="F1E44DFA">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25A3141"/>
    <w:multiLevelType w:val="hybridMultilevel"/>
    <w:tmpl w:val="E23A47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2644633"/>
    <w:multiLevelType w:val="hybridMultilevel"/>
    <w:tmpl w:val="8D5A6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2707300"/>
    <w:multiLevelType w:val="hybridMultilevel"/>
    <w:tmpl w:val="614AE3A8"/>
    <w:lvl w:ilvl="0" w:tplc="481E2326">
      <w:start w:val="1"/>
      <w:numFmt w:val="decimal"/>
      <w:lvlText w:val="%1."/>
      <w:lvlJc w:val="left"/>
      <w:pPr>
        <w:ind w:left="720" w:hanging="360"/>
      </w:pPr>
      <w:rPr>
        <w:rFonts w:ascii="Times New Roman" w:eastAsiaTheme="minorHAnsi"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30319CC"/>
    <w:multiLevelType w:val="hybridMultilevel"/>
    <w:tmpl w:val="64E64396"/>
    <w:lvl w:ilvl="0" w:tplc="7EBC6210">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47750FD"/>
    <w:multiLevelType w:val="multilevel"/>
    <w:tmpl w:val="C53C03D4"/>
    <w:lvl w:ilvl="0">
      <w:start w:val="1"/>
      <w:numFmt w:val="decimal"/>
      <w:lvlText w:val="%1."/>
      <w:lvlJc w:val="left"/>
      <w:pPr>
        <w:ind w:left="800"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59">
    <w:nsid w:val="786D3B8C"/>
    <w:multiLevelType w:val="hybridMultilevel"/>
    <w:tmpl w:val="2A80C7BE"/>
    <w:lvl w:ilvl="0" w:tplc="FF9215AE">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CA34204"/>
    <w:multiLevelType w:val="hybridMultilevel"/>
    <w:tmpl w:val="A3EAE5E6"/>
    <w:lvl w:ilvl="0" w:tplc="384C2B0A">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D114FEC"/>
    <w:multiLevelType w:val="hybridMultilevel"/>
    <w:tmpl w:val="B3AEB756"/>
    <w:lvl w:ilvl="0" w:tplc="E890A3A2">
      <w:start w:val="2"/>
      <w:numFmt w:val="decimal"/>
      <w:lvlText w:val="%1."/>
      <w:lvlJc w:val="left"/>
      <w:pPr>
        <w:ind w:left="1069" w:hanging="360"/>
      </w:pPr>
      <w:rPr>
        <w:rFonts w:cs="Times New Roman"/>
        <w:b/>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2">
    <w:nsid w:val="7D1B4EEB"/>
    <w:multiLevelType w:val="hybridMultilevel"/>
    <w:tmpl w:val="C91AA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19"/>
  </w:num>
  <w:num w:numId="3">
    <w:abstractNumId w:val="6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0"/>
  </w:num>
  <w:num w:numId="5">
    <w:abstractNumId w:val="51"/>
  </w:num>
  <w:num w:numId="6">
    <w:abstractNumId w:val="32"/>
  </w:num>
  <w:num w:numId="7">
    <w:abstractNumId w:val="5"/>
  </w:num>
  <w:num w:numId="8">
    <w:abstractNumId w:val="16"/>
  </w:num>
  <w:num w:numId="9">
    <w:abstractNumId w:val="18"/>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num>
  <w:num w:numId="12">
    <w:abstractNumId w:val="21"/>
  </w:num>
  <w:num w:numId="13">
    <w:abstractNumId w:val="53"/>
  </w:num>
  <w:num w:numId="14">
    <w:abstractNumId w:val="12"/>
  </w:num>
  <w:num w:numId="15">
    <w:abstractNumId w:val="60"/>
  </w:num>
  <w:num w:numId="16">
    <w:abstractNumId w:val="44"/>
  </w:num>
  <w:num w:numId="17">
    <w:abstractNumId w:val="57"/>
  </w:num>
  <w:num w:numId="18">
    <w:abstractNumId w:val="0"/>
  </w:num>
  <w:num w:numId="19">
    <w:abstractNumId w:val="47"/>
  </w:num>
  <w:num w:numId="20">
    <w:abstractNumId w:val="59"/>
  </w:num>
  <w:num w:numId="21">
    <w:abstractNumId w:val="36"/>
  </w:num>
  <w:num w:numId="22">
    <w:abstractNumId w:val="34"/>
  </w:num>
  <w:num w:numId="23">
    <w:abstractNumId w:val="28"/>
  </w:num>
  <w:num w:numId="24">
    <w:abstractNumId w:val="20"/>
  </w:num>
  <w:num w:numId="25">
    <w:abstractNumId w:val="27"/>
  </w:num>
  <w:num w:numId="26">
    <w:abstractNumId w:val="9"/>
  </w:num>
  <w:num w:numId="27">
    <w:abstractNumId w:val="26"/>
  </w:num>
  <w:num w:numId="28">
    <w:abstractNumId w:val="49"/>
  </w:num>
  <w:num w:numId="29">
    <w:abstractNumId w:val="13"/>
  </w:num>
  <w:num w:numId="30">
    <w:abstractNumId w:val="8"/>
  </w:num>
  <w:num w:numId="31">
    <w:abstractNumId w:val="15"/>
  </w:num>
  <w:num w:numId="32">
    <w:abstractNumId w:val="58"/>
  </w:num>
  <w:num w:numId="33">
    <w:abstractNumId w:val="56"/>
  </w:num>
  <w:num w:numId="34">
    <w:abstractNumId w:val="38"/>
  </w:num>
  <w:num w:numId="35">
    <w:abstractNumId w:val="40"/>
  </w:num>
  <w:num w:numId="36">
    <w:abstractNumId w:val="24"/>
  </w:num>
  <w:num w:numId="37">
    <w:abstractNumId w:val="2"/>
  </w:num>
  <w:num w:numId="38">
    <w:abstractNumId w:val="54"/>
  </w:num>
  <w:num w:numId="39">
    <w:abstractNumId w:val="11"/>
  </w:num>
  <w:num w:numId="40">
    <w:abstractNumId w:val="4"/>
  </w:num>
  <w:num w:numId="41">
    <w:abstractNumId w:val="7"/>
  </w:num>
  <w:num w:numId="42">
    <w:abstractNumId w:val="23"/>
  </w:num>
  <w:num w:numId="43">
    <w:abstractNumId w:val="39"/>
  </w:num>
  <w:num w:numId="44">
    <w:abstractNumId w:val="14"/>
  </w:num>
  <w:num w:numId="45">
    <w:abstractNumId w:val="62"/>
  </w:num>
  <w:num w:numId="46">
    <w:abstractNumId w:val="41"/>
  </w:num>
  <w:num w:numId="47">
    <w:abstractNumId w:val="10"/>
  </w:num>
  <w:num w:numId="48">
    <w:abstractNumId w:val="3"/>
  </w:num>
  <w:num w:numId="49">
    <w:abstractNumId w:val="29"/>
  </w:num>
  <w:num w:numId="50">
    <w:abstractNumId w:val="55"/>
  </w:num>
  <w:num w:numId="51">
    <w:abstractNumId w:val="45"/>
  </w:num>
  <w:num w:numId="52">
    <w:abstractNumId w:val="25"/>
  </w:num>
  <w:num w:numId="53">
    <w:abstractNumId w:val="1"/>
  </w:num>
  <w:num w:numId="54">
    <w:abstractNumId w:val="48"/>
  </w:num>
  <w:num w:numId="55">
    <w:abstractNumId w:val="46"/>
  </w:num>
  <w:num w:numId="56">
    <w:abstractNumId w:val="37"/>
  </w:num>
  <w:num w:numId="57">
    <w:abstractNumId w:val="22"/>
  </w:num>
  <w:num w:numId="58">
    <w:abstractNumId w:val="17"/>
  </w:num>
  <w:num w:numId="59">
    <w:abstractNumId w:val="35"/>
  </w:num>
  <w:num w:numId="60">
    <w:abstractNumId w:val="6"/>
  </w:num>
  <w:num w:numId="61">
    <w:abstractNumId w:val="52"/>
  </w:num>
  <w:num w:numId="62">
    <w:abstractNumId w:val="30"/>
  </w:num>
  <w:num w:numId="63">
    <w:abstractNumId w:val="4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C3F60"/>
    <w:rsid w:val="00006DA0"/>
    <w:rsid w:val="00022A0C"/>
    <w:rsid w:val="000456DB"/>
    <w:rsid w:val="000478B8"/>
    <w:rsid w:val="0005707F"/>
    <w:rsid w:val="000645D9"/>
    <w:rsid w:val="000658E5"/>
    <w:rsid w:val="00095687"/>
    <w:rsid w:val="000A2FCC"/>
    <w:rsid w:val="000C6BAD"/>
    <w:rsid w:val="000D4F81"/>
    <w:rsid w:val="000E2CAE"/>
    <w:rsid w:val="000E30C1"/>
    <w:rsid w:val="00100206"/>
    <w:rsid w:val="0012480D"/>
    <w:rsid w:val="001461BC"/>
    <w:rsid w:val="00151324"/>
    <w:rsid w:val="00161A85"/>
    <w:rsid w:val="001625AC"/>
    <w:rsid w:val="001A1FC9"/>
    <w:rsid w:val="001C371C"/>
    <w:rsid w:val="001C3785"/>
    <w:rsid w:val="002218B6"/>
    <w:rsid w:val="002315E4"/>
    <w:rsid w:val="00235EE4"/>
    <w:rsid w:val="002866C9"/>
    <w:rsid w:val="00287AE4"/>
    <w:rsid w:val="002C0725"/>
    <w:rsid w:val="002C6D88"/>
    <w:rsid w:val="002D5242"/>
    <w:rsid w:val="002D73EA"/>
    <w:rsid w:val="00306BF5"/>
    <w:rsid w:val="003326EE"/>
    <w:rsid w:val="00336FC6"/>
    <w:rsid w:val="003423AE"/>
    <w:rsid w:val="00343BBC"/>
    <w:rsid w:val="0034551D"/>
    <w:rsid w:val="00354C4B"/>
    <w:rsid w:val="0039056F"/>
    <w:rsid w:val="00394BAB"/>
    <w:rsid w:val="003F391F"/>
    <w:rsid w:val="003F4409"/>
    <w:rsid w:val="00414B14"/>
    <w:rsid w:val="004545F3"/>
    <w:rsid w:val="00474815"/>
    <w:rsid w:val="004908EB"/>
    <w:rsid w:val="004931A2"/>
    <w:rsid w:val="00494349"/>
    <w:rsid w:val="004A5690"/>
    <w:rsid w:val="004B0C2B"/>
    <w:rsid w:val="004B7DBA"/>
    <w:rsid w:val="004C2F55"/>
    <w:rsid w:val="00506971"/>
    <w:rsid w:val="00507676"/>
    <w:rsid w:val="005254B9"/>
    <w:rsid w:val="00527E3C"/>
    <w:rsid w:val="005363EB"/>
    <w:rsid w:val="0056029A"/>
    <w:rsid w:val="00562640"/>
    <w:rsid w:val="005902C5"/>
    <w:rsid w:val="00591C7D"/>
    <w:rsid w:val="00597983"/>
    <w:rsid w:val="005B0D96"/>
    <w:rsid w:val="005B4134"/>
    <w:rsid w:val="005C47A2"/>
    <w:rsid w:val="005E4C39"/>
    <w:rsid w:val="005E5F8A"/>
    <w:rsid w:val="00602FB3"/>
    <w:rsid w:val="006045D6"/>
    <w:rsid w:val="00637A52"/>
    <w:rsid w:val="00644825"/>
    <w:rsid w:val="0068138D"/>
    <w:rsid w:val="006A6EA4"/>
    <w:rsid w:val="006D37C3"/>
    <w:rsid w:val="00713C46"/>
    <w:rsid w:val="007232C8"/>
    <w:rsid w:val="007340F9"/>
    <w:rsid w:val="00750DE7"/>
    <w:rsid w:val="0075220F"/>
    <w:rsid w:val="00752A22"/>
    <w:rsid w:val="00780AB8"/>
    <w:rsid w:val="00783D3C"/>
    <w:rsid w:val="007A4251"/>
    <w:rsid w:val="007C3F60"/>
    <w:rsid w:val="007E4EE5"/>
    <w:rsid w:val="00812054"/>
    <w:rsid w:val="0083347D"/>
    <w:rsid w:val="00851528"/>
    <w:rsid w:val="00873EA9"/>
    <w:rsid w:val="00887FC8"/>
    <w:rsid w:val="008D1E08"/>
    <w:rsid w:val="008D5E9A"/>
    <w:rsid w:val="008F7307"/>
    <w:rsid w:val="00995AA0"/>
    <w:rsid w:val="00997154"/>
    <w:rsid w:val="009C1E8A"/>
    <w:rsid w:val="009D27A4"/>
    <w:rsid w:val="009D5259"/>
    <w:rsid w:val="009E6DD2"/>
    <w:rsid w:val="00A06316"/>
    <w:rsid w:val="00A1206D"/>
    <w:rsid w:val="00A24279"/>
    <w:rsid w:val="00A33B8E"/>
    <w:rsid w:val="00A34FA8"/>
    <w:rsid w:val="00A77214"/>
    <w:rsid w:val="00AB0C53"/>
    <w:rsid w:val="00AC6C41"/>
    <w:rsid w:val="00B01566"/>
    <w:rsid w:val="00B14D64"/>
    <w:rsid w:val="00B21091"/>
    <w:rsid w:val="00B51718"/>
    <w:rsid w:val="00B62CDB"/>
    <w:rsid w:val="00B809B8"/>
    <w:rsid w:val="00B969AC"/>
    <w:rsid w:val="00BA66EB"/>
    <w:rsid w:val="00BC5B2B"/>
    <w:rsid w:val="00BE64D2"/>
    <w:rsid w:val="00C05615"/>
    <w:rsid w:val="00C0774B"/>
    <w:rsid w:val="00C15898"/>
    <w:rsid w:val="00C25048"/>
    <w:rsid w:val="00C46B46"/>
    <w:rsid w:val="00CA3C1B"/>
    <w:rsid w:val="00CA71E3"/>
    <w:rsid w:val="00CB42C8"/>
    <w:rsid w:val="00CC796A"/>
    <w:rsid w:val="00D22A81"/>
    <w:rsid w:val="00D24285"/>
    <w:rsid w:val="00D31A70"/>
    <w:rsid w:val="00D341F0"/>
    <w:rsid w:val="00D663AE"/>
    <w:rsid w:val="00D97A1C"/>
    <w:rsid w:val="00DB6270"/>
    <w:rsid w:val="00DD7AE6"/>
    <w:rsid w:val="00E0013B"/>
    <w:rsid w:val="00E14441"/>
    <w:rsid w:val="00EC3026"/>
    <w:rsid w:val="00EC5F2F"/>
    <w:rsid w:val="00ED3BB6"/>
    <w:rsid w:val="00EF78F1"/>
    <w:rsid w:val="00F131CC"/>
    <w:rsid w:val="00F138EF"/>
    <w:rsid w:val="00F1681C"/>
    <w:rsid w:val="00F20BDF"/>
    <w:rsid w:val="00F24B7C"/>
    <w:rsid w:val="00F45954"/>
    <w:rsid w:val="00F5697F"/>
    <w:rsid w:val="00F57A76"/>
    <w:rsid w:val="00F62592"/>
    <w:rsid w:val="00F76278"/>
    <w:rsid w:val="00FA24AE"/>
    <w:rsid w:val="00FA5CEB"/>
    <w:rsid w:val="00FD7863"/>
    <w:rsid w:val="00FE62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2A7D7DF-73AF-4875-932D-A104CABD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F60"/>
    <w:pPr>
      <w:spacing w:after="200" w:line="276" w:lineRule="auto"/>
    </w:pPr>
    <w:rPr>
      <w:sz w:val="22"/>
      <w:szCs w:val="22"/>
      <w:lang w:eastAsia="en-US"/>
    </w:rPr>
  </w:style>
  <w:style w:type="paragraph" w:styleId="1">
    <w:name w:val="heading 1"/>
    <w:basedOn w:val="a"/>
    <w:next w:val="a"/>
    <w:link w:val="10"/>
    <w:uiPriority w:val="99"/>
    <w:qFormat/>
    <w:rsid w:val="009D5259"/>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D5259"/>
    <w:rPr>
      <w:rFonts w:ascii="Cambria" w:hAnsi="Cambria" w:cs="Times New Roman"/>
      <w:b/>
      <w:bCs/>
      <w:color w:val="365F91"/>
      <w:sz w:val="28"/>
      <w:szCs w:val="28"/>
    </w:rPr>
  </w:style>
  <w:style w:type="table" w:styleId="a3">
    <w:name w:val="Table Grid"/>
    <w:basedOn w:val="a1"/>
    <w:uiPriority w:val="59"/>
    <w:rsid w:val="007C3F60"/>
    <w:rPr>
      <w:rFonts w:ascii="Times New Roman" w:hAnsi="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Гипертекстовая ссылка"/>
    <w:uiPriority w:val="99"/>
    <w:rsid w:val="009D5259"/>
    <w:rPr>
      <w:rFonts w:cs="Times New Roman"/>
      <w:color w:val="106BBE"/>
    </w:rPr>
  </w:style>
  <w:style w:type="paragraph" w:customStyle="1" w:styleId="a5">
    <w:name w:val="Информация об изменениях"/>
    <w:basedOn w:val="a"/>
    <w:next w:val="a"/>
    <w:uiPriority w:val="99"/>
    <w:rsid w:val="009D5259"/>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CYR"/>
      <w:color w:val="353842"/>
      <w:sz w:val="20"/>
      <w:szCs w:val="20"/>
      <w:lang w:eastAsia="ru-RU"/>
    </w:rPr>
  </w:style>
  <w:style w:type="paragraph" w:customStyle="1" w:styleId="Default">
    <w:name w:val="Default"/>
    <w:uiPriority w:val="99"/>
    <w:rsid w:val="002218B6"/>
    <w:pPr>
      <w:autoSpaceDE w:val="0"/>
      <w:autoSpaceDN w:val="0"/>
      <w:adjustRightInd w:val="0"/>
    </w:pPr>
    <w:rPr>
      <w:rFonts w:ascii="Times New Roman" w:eastAsia="MS Mincho" w:hAnsi="Times New Roman"/>
      <w:color w:val="000000"/>
      <w:sz w:val="24"/>
      <w:szCs w:val="24"/>
      <w:lang w:eastAsia="ja-JP"/>
    </w:rPr>
  </w:style>
  <w:style w:type="paragraph" w:styleId="a6">
    <w:name w:val="List Paragraph"/>
    <w:basedOn w:val="a"/>
    <w:uiPriority w:val="34"/>
    <w:qFormat/>
    <w:rsid w:val="00287AE4"/>
    <w:pPr>
      <w:spacing w:after="0" w:line="240" w:lineRule="auto"/>
      <w:ind w:left="720"/>
      <w:contextualSpacing/>
    </w:pPr>
    <w:rPr>
      <w:rFonts w:ascii="Times New Roman" w:eastAsia="Times New Roman" w:hAnsi="Times New Roman"/>
      <w:sz w:val="24"/>
      <w:szCs w:val="24"/>
      <w:lang w:eastAsia="ru-RU"/>
    </w:rPr>
  </w:style>
  <w:style w:type="paragraph" w:customStyle="1" w:styleId="Style6">
    <w:name w:val="Style6"/>
    <w:basedOn w:val="a"/>
    <w:uiPriority w:val="99"/>
    <w:rsid w:val="00287AE4"/>
    <w:pPr>
      <w:widowControl w:val="0"/>
      <w:suppressAutoHyphens/>
      <w:autoSpaceDE w:val="0"/>
      <w:spacing w:after="0" w:line="278" w:lineRule="exact"/>
      <w:ind w:firstLine="710"/>
      <w:jc w:val="both"/>
    </w:pPr>
    <w:rPr>
      <w:rFonts w:ascii="Times New Roman" w:eastAsia="Arial Unicode MS" w:hAnsi="Times New Roman"/>
      <w:sz w:val="24"/>
      <w:szCs w:val="24"/>
      <w:lang w:eastAsia="ar-SA"/>
    </w:rPr>
  </w:style>
  <w:style w:type="paragraph" w:customStyle="1" w:styleId="2">
    <w:name w:val="Абзац списка2"/>
    <w:basedOn w:val="a"/>
    <w:uiPriority w:val="99"/>
    <w:rsid w:val="00095687"/>
    <w:pPr>
      <w:ind w:left="720"/>
      <w:contextualSpacing/>
    </w:pPr>
    <w:rPr>
      <w:sz w:val="24"/>
    </w:rPr>
  </w:style>
  <w:style w:type="character" w:customStyle="1" w:styleId="s3">
    <w:name w:val="s3"/>
    <w:basedOn w:val="a0"/>
    <w:rsid w:val="002D5242"/>
  </w:style>
  <w:style w:type="character" w:customStyle="1" w:styleId="s11">
    <w:name w:val="s11"/>
    <w:basedOn w:val="a0"/>
    <w:rsid w:val="002D5242"/>
  </w:style>
  <w:style w:type="paragraph" w:customStyle="1" w:styleId="p180">
    <w:name w:val="p180"/>
    <w:basedOn w:val="a"/>
    <w:rsid w:val="002D524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0">
    <w:name w:val="s20"/>
    <w:basedOn w:val="a0"/>
    <w:rsid w:val="002D5242"/>
  </w:style>
  <w:style w:type="paragraph" w:customStyle="1" w:styleId="p3">
    <w:name w:val="p3"/>
    <w:basedOn w:val="a"/>
    <w:rsid w:val="002D524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
    <w:name w:val="p4"/>
    <w:basedOn w:val="a"/>
    <w:rsid w:val="002D524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
    <w:name w:val="p5"/>
    <w:basedOn w:val="a"/>
    <w:rsid w:val="002D524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
    <w:name w:val="p6"/>
    <w:basedOn w:val="a"/>
    <w:rsid w:val="002D524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basedOn w:val="a0"/>
    <w:rsid w:val="002D5242"/>
  </w:style>
  <w:style w:type="paragraph" w:styleId="a7">
    <w:name w:val="Normal (Web)"/>
    <w:basedOn w:val="a"/>
    <w:qFormat/>
    <w:rsid w:val="002D5242"/>
    <w:pPr>
      <w:spacing w:beforeAutospacing="1" w:after="0" w:afterAutospacing="1" w:line="240" w:lineRule="auto"/>
      <w:ind w:firstLine="300"/>
    </w:pPr>
    <w:rPr>
      <w:rFonts w:ascii="Times New Roman" w:eastAsia="Times New Roman" w:hAnsi="Times New Roman"/>
      <w:sz w:val="24"/>
      <w:szCs w:val="24"/>
      <w:lang w:eastAsia="ru-RU"/>
    </w:rPr>
  </w:style>
  <w:style w:type="paragraph" w:styleId="a8">
    <w:name w:val="Body Text Indent"/>
    <w:basedOn w:val="a"/>
    <w:link w:val="a9"/>
    <w:uiPriority w:val="99"/>
    <w:unhideWhenUsed/>
    <w:rsid w:val="002D5242"/>
    <w:pPr>
      <w:spacing w:after="120" w:line="240" w:lineRule="auto"/>
      <w:ind w:left="283"/>
    </w:pPr>
    <w:rPr>
      <w:rFonts w:ascii="Times New Roman" w:eastAsia="Times New Roman" w:hAnsi="Times New Roman"/>
      <w:sz w:val="20"/>
      <w:szCs w:val="20"/>
      <w:lang w:eastAsia="ru-RU"/>
    </w:rPr>
  </w:style>
  <w:style w:type="character" w:customStyle="1" w:styleId="a9">
    <w:name w:val="Основной текст с отступом Знак"/>
    <w:basedOn w:val="a0"/>
    <w:link w:val="a8"/>
    <w:uiPriority w:val="99"/>
    <w:rsid w:val="002D5242"/>
    <w:rPr>
      <w:rFonts w:ascii="Times New Roman" w:eastAsia="Times New Roman" w:hAnsi="Times New Roman"/>
    </w:rPr>
  </w:style>
  <w:style w:type="character" w:customStyle="1" w:styleId="aa">
    <w:name w:val="Привязка сноски"/>
    <w:rsid w:val="002D5242"/>
    <w:rPr>
      <w:vertAlign w:val="superscript"/>
    </w:rPr>
  </w:style>
  <w:style w:type="character" w:customStyle="1" w:styleId="ab">
    <w:name w:val="Символ сноски"/>
    <w:qFormat/>
    <w:rsid w:val="002D5242"/>
  </w:style>
  <w:style w:type="paragraph" w:customStyle="1" w:styleId="11">
    <w:name w:val="Текст сноски1"/>
    <w:basedOn w:val="a"/>
    <w:semiHidden/>
    <w:unhideWhenUsed/>
    <w:rsid w:val="002D5242"/>
    <w:pPr>
      <w:spacing w:after="0" w:line="240" w:lineRule="auto"/>
    </w:pPr>
    <w:rPr>
      <w:rFonts w:ascii="Times New Roman" w:eastAsia="Times New Roman" w:hAnsi="Times New Roman"/>
      <w:sz w:val="20"/>
      <w:szCs w:val="20"/>
      <w:lang w:eastAsia="ru-RU"/>
    </w:rPr>
  </w:style>
  <w:style w:type="character" w:styleId="ac">
    <w:name w:val="Hyperlink"/>
    <w:basedOn w:val="a0"/>
    <w:uiPriority w:val="99"/>
    <w:unhideWhenUsed/>
    <w:rsid w:val="001461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9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ait.ru/index.php/bcode/510261" TargetMode="External"/><Relationship Id="rId18" Type="http://schemas.openxmlformats.org/officeDocument/2006/relationships/hyperlink" Target="http://www.iprbookshop.ru/10839.html%20" TargetMode="External"/><Relationship Id="rId26" Type="http://schemas.openxmlformats.org/officeDocument/2006/relationships/hyperlink" Target="http://www.minsport.gov.ru/" TargetMode="External"/><Relationship Id="rId39" Type="http://schemas.openxmlformats.org/officeDocument/2006/relationships/fontTable" Target="fontTable.xml"/><Relationship Id="rId21" Type="http://schemas.openxmlformats.org/officeDocument/2006/relationships/hyperlink" Target="http://www.iprbookshop.ru/15568.html%20" TargetMode="External"/><Relationship Id="rId34" Type="http://schemas.openxmlformats.org/officeDocument/2006/relationships/hyperlink" Target="https://elibrary.ru" TargetMode="External"/><Relationship Id="rId7" Type="http://schemas.openxmlformats.org/officeDocument/2006/relationships/hyperlink" Target="http://internet.garant.ru/document/redirect/72232870/0" TargetMode="External"/><Relationship Id="rId12" Type="http://schemas.openxmlformats.org/officeDocument/2006/relationships/hyperlink" Target="https://urait.ru/bcode/510260" TargetMode="External"/><Relationship Id="rId17" Type="http://schemas.openxmlformats.org/officeDocument/2006/relationships/hyperlink" Target="https://urait.ru/bcode/516000" TargetMode="External"/><Relationship Id="rId25" Type="http://schemas.openxmlformats.org/officeDocument/2006/relationships/hyperlink" Target="https://minobrnauki.gov.ru/" TargetMode="External"/><Relationship Id="rId33" Type="http://schemas.openxmlformats.org/officeDocument/2006/relationships/hyperlink" Target="https://urait.ru/" TargetMode="External"/><Relationship Id="rId38" Type="http://schemas.openxmlformats.org/officeDocument/2006/relationships/hyperlink" Target="http://www.gnpbu.ru/" TargetMode="External"/><Relationship Id="rId2" Type="http://schemas.openxmlformats.org/officeDocument/2006/relationships/styles" Target="styles.xml"/><Relationship Id="rId16" Type="http://schemas.openxmlformats.org/officeDocument/2006/relationships/hyperlink" Target="http://www.iprbookshop.ru/74287.html%20" TargetMode="External"/><Relationship Id="rId20" Type="http://schemas.openxmlformats.org/officeDocument/2006/relationships/hyperlink" Target="https://urait.ru/bcode/515727" TargetMode="External"/><Relationship Id="rId29" Type="http://schemas.openxmlformats.org/officeDocument/2006/relationships/hyperlink" Target="https://vks.mgafk.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code/511645" TargetMode="External"/><Relationship Id="rId24" Type="http://schemas.openxmlformats.org/officeDocument/2006/relationships/hyperlink" Target="https://antiplagiat.ru/" TargetMode="External"/><Relationship Id="rId32" Type="http://schemas.openxmlformats.org/officeDocument/2006/relationships/hyperlink" Target="http://lib.mgafk.ru" TargetMode="External"/><Relationship Id="rId37" Type="http://schemas.openxmlformats.org/officeDocument/2006/relationships/hyperlink" Target="http://psylab.info"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urait.ru/bcode/513694" TargetMode="External"/><Relationship Id="rId23" Type="http://schemas.openxmlformats.org/officeDocument/2006/relationships/hyperlink" Target="https://urait.ru/bcode/518204" TargetMode="External"/><Relationship Id="rId28" Type="http://schemas.openxmlformats.org/officeDocument/2006/relationships/hyperlink" Target="https://edu.mgafk.ru/portal" TargetMode="External"/><Relationship Id="rId36" Type="http://schemas.openxmlformats.org/officeDocument/2006/relationships/hyperlink" Target="https://lib.rucont.ru" TargetMode="External"/><Relationship Id="rId10" Type="http://schemas.openxmlformats.org/officeDocument/2006/relationships/hyperlink" Target="file:///D:\&#1060;&#1054;&#1057;%20&#1085;&#1086;&#1074;&#1099;&#1081;%20&#1089;&#1090;&#1072;&#1085;&#1076;&#1072;&#1088;&#1090;\:%20http:\www.iprbookshop.ru\24941.html" TargetMode="External"/><Relationship Id="rId19" Type="http://schemas.openxmlformats.org/officeDocument/2006/relationships/hyperlink" Target="https://urait.ru/bcode/473377" TargetMode="External"/><Relationship Id="rId31" Type="http://schemas.openxmlformats.org/officeDocument/2006/relationships/hyperlink" Target="http://www.edu.ru" TargetMode="External"/><Relationship Id="rId4" Type="http://schemas.openxmlformats.org/officeDocument/2006/relationships/webSettings" Target="webSettings.xml"/><Relationship Id="rId9" Type="http://schemas.openxmlformats.org/officeDocument/2006/relationships/hyperlink" Target="http://www.iprbookshop.ru/75801.html%20" TargetMode="External"/><Relationship Id="rId14" Type="http://schemas.openxmlformats.org/officeDocument/2006/relationships/hyperlink" Target="https://urait.ru/bcode/515847" TargetMode="External"/><Relationship Id="rId22" Type="http://schemas.openxmlformats.org/officeDocument/2006/relationships/hyperlink" Target="https://urait.ru/bcode/516958" TargetMode="External"/><Relationship Id="rId27" Type="http://schemas.openxmlformats.org/officeDocument/2006/relationships/hyperlink" Target="https://mgafk.ru/" TargetMode="External"/><Relationship Id="rId30" Type="http://schemas.openxmlformats.org/officeDocument/2006/relationships/hyperlink" Target="http://obrnadzor.gov.ru/ru/" TargetMode="External"/><Relationship Id="rId35" Type="http://schemas.openxmlformats.org/officeDocument/2006/relationships/hyperlink" Target="http://www.iprbookshop.ru" TargetMode="External"/><Relationship Id="rId8" Type="http://schemas.openxmlformats.org/officeDocument/2006/relationships/hyperlink" Target="http://www.iprbookshop.ru/74287.html%20"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31</Pages>
  <Words>9539</Words>
  <Characters>71006</Characters>
  <Application>Microsoft Office Word</Application>
  <DocSecurity>0</DocSecurity>
  <Lines>591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olga</cp:lastModifiedBy>
  <cp:revision>6</cp:revision>
  <dcterms:created xsi:type="dcterms:W3CDTF">2024-05-28T07:26:00Z</dcterms:created>
  <dcterms:modified xsi:type="dcterms:W3CDTF">2024-05-29T08:36:00Z</dcterms:modified>
</cp:coreProperties>
</file>