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4A4FB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Министерство спорта Российской Федерации</w:t>
      </w:r>
    </w:p>
    <w:p w14:paraId="70FA2C4A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Федеральное государственное бюджетное образовательное учреждение</w:t>
      </w:r>
    </w:p>
    <w:p w14:paraId="4881FD81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высшего образования</w:t>
      </w:r>
    </w:p>
    <w:p w14:paraId="3DE729FC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«Московская государственная академия физической культуры»</w:t>
      </w:r>
    </w:p>
    <w:p w14:paraId="68428681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Кафедра теории и методики спорта</w:t>
      </w:r>
    </w:p>
    <w:p w14:paraId="5B2EFA86" w14:textId="77777777" w:rsidR="00475AF9" w:rsidRPr="00076D5A" w:rsidRDefault="00475AF9" w:rsidP="00475AF9">
      <w:pPr>
        <w:spacing w:line="240" w:lineRule="auto"/>
        <w:jc w:val="both"/>
        <w:rPr>
          <w:rFonts w:ascii="Times New Roman" w:hAnsi="Times New Roman" w:cs="Calibri"/>
          <w:b/>
          <w:sz w:val="24"/>
          <w:szCs w:val="24"/>
          <w:lang w:eastAsia="en-US"/>
        </w:rPr>
      </w:pPr>
    </w:p>
    <w:tbl>
      <w:tblPr>
        <w:tblW w:w="9458" w:type="dxa"/>
        <w:tblInd w:w="-486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475AF9" w:rsidRPr="00076D5A" w14:paraId="6CE797CB" w14:textId="77777777" w:rsidTr="0014467B">
        <w:tc>
          <w:tcPr>
            <w:tcW w:w="5213" w:type="dxa"/>
          </w:tcPr>
          <w:p w14:paraId="344DC398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26555AB0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3384DBD1" w14:textId="77777777" w:rsidR="00475AF9" w:rsidRPr="00076D5A" w:rsidRDefault="00475AF9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СОГЛАСОВАНО</w:t>
            </w:r>
          </w:p>
          <w:p w14:paraId="0AF1BE84" w14:textId="77777777" w:rsidR="00475AF9" w:rsidRPr="00076D5A" w:rsidRDefault="00475AF9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Начальник Учебно-</w:t>
            </w:r>
          </w:p>
          <w:p w14:paraId="77267C68" w14:textId="77777777" w:rsidR="00475AF9" w:rsidRPr="00076D5A" w:rsidRDefault="00475AF9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методического управления </w:t>
            </w:r>
          </w:p>
          <w:p w14:paraId="1A7F934D" w14:textId="77777777" w:rsidR="00475AF9" w:rsidRPr="00076D5A" w:rsidRDefault="00475AF9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канд. биол. наук, доцент И.В. Осадченко</w:t>
            </w:r>
          </w:p>
          <w:p w14:paraId="2B42ABA5" w14:textId="77777777" w:rsidR="00475AF9" w:rsidRPr="00076D5A" w:rsidRDefault="00475AF9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_______________________________</w:t>
            </w:r>
          </w:p>
          <w:p w14:paraId="37BF9509" w14:textId="22A2731D" w:rsidR="00475AF9" w:rsidRPr="00076D5A" w:rsidRDefault="00F94E48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45" w:type="dxa"/>
          </w:tcPr>
          <w:p w14:paraId="4BC547AC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6A5B5D4F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4E179902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УТВЕРЖДЕНО</w:t>
            </w:r>
          </w:p>
          <w:p w14:paraId="7A55BE7C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Председатель УМК</w:t>
            </w:r>
          </w:p>
          <w:p w14:paraId="4679964E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проректор по учебной работе</w:t>
            </w:r>
          </w:p>
          <w:p w14:paraId="41880088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канд. пед. наук, доцент А.П. Морозов</w:t>
            </w:r>
          </w:p>
          <w:p w14:paraId="19894537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______________________________</w:t>
            </w:r>
          </w:p>
          <w:p w14:paraId="4231005C" w14:textId="42DB5310" w:rsidR="00475AF9" w:rsidRPr="00076D5A" w:rsidRDefault="00F94E48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0BB746CD" w14:textId="77777777" w:rsidR="00475AF9" w:rsidRPr="00076D5A" w:rsidRDefault="00475AF9" w:rsidP="00475AF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1123EA49" w14:textId="77777777" w:rsidR="00475AF9" w:rsidRPr="00076D5A" w:rsidRDefault="00475AF9" w:rsidP="00475AF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29DFB4C2" w14:textId="77777777" w:rsidR="00475AF9" w:rsidRPr="00076D5A" w:rsidRDefault="00475AF9" w:rsidP="00475AF9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РАБОЧАЯ ПРОГРАММА ДИСЦИПЛИНЫ</w:t>
      </w:r>
    </w:p>
    <w:p w14:paraId="06263FD6" w14:textId="100CC6A8" w:rsidR="00475AF9" w:rsidRPr="00475AF9" w:rsidRDefault="00475AF9" w:rsidP="00475AF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Pr="0013452A">
        <w:rPr>
          <w:rFonts w:ascii="Times New Roman" w:hAnsi="Times New Roman"/>
          <w:b/>
          <w:color w:val="000000" w:themeColor="text1"/>
          <w:sz w:val="24"/>
          <w:szCs w:val="24"/>
        </w:rPr>
        <w:t>ОСНОВЫ ОРГАНИЗАЦИОННО-УПРАВЛЕНЧЕСКОЙ ДЕЯТЕЛЬНОСТИ В СПОРТИВНОЙ ПРАКТИКЕ</w:t>
      </w: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»</w:t>
      </w:r>
    </w:p>
    <w:p w14:paraId="3A454FA2" w14:textId="77777777" w:rsidR="00475AF9" w:rsidRDefault="00475AF9" w:rsidP="00475AF9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46BA18E" w14:textId="097DCD9A" w:rsidR="00475AF9" w:rsidRPr="00A27753" w:rsidRDefault="00475AF9" w:rsidP="00475AF9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Б1.О</w:t>
      </w:r>
      <w:r w:rsidRPr="00A27753">
        <w:rPr>
          <w:rFonts w:ascii="Times New Roman" w:hAnsi="Times New Roman"/>
          <w:b/>
          <w:iCs/>
          <w:color w:val="000000" w:themeColor="text1"/>
          <w:sz w:val="24"/>
          <w:szCs w:val="24"/>
        </w:rPr>
        <w:t>.0</w:t>
      </w:r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2</w:t>
      </w:r>
    </w:p>
    <w:p w14:paraId="30216987" w14:textId="77777777" w:rsidR="00475AF9" w:rsidRDefault="00475AF9" w:rsidP="00475AF9">
      <w:pPr>
        <w:widowControl w:val="0"/>
        <w:spacing w:after="0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0CDA2894" w14:textId="77777777" w:rsidR="00475AF9" w:rsidRPr="00D9301A" w:rsidRDefault="00475AF9" w:rsidP="00475AF9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Направление подготовки</w:t>
      </w:r>
    </w:p>
    <w:p w14:paraId="285362A6" w14:textId="77777777" w:rsidR="00475AF9" w:rsidRDefault="00475AF9" w:rsidP="00475AF9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 xml:space="preserve">49.04.03 Спорт  </w:t>
      </w:r>
    </w:p>
    <w:p w14:paraId="21FC4C94" w14:textId="77777777" w:rsidR="00475AF9" w:rsidRPr="00076D5A" w:rsidRDefault="00475AF9" w:rsidP="00475AF9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7128E2C" w14:textId="5E5763D2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24"/>
          <w:szCs w:val="24"/>
        </w:rPr>
      </w:pPr>
      <w:r w:rsidRPr="00076D5A">
        <w:rPr>
          <w:rFonts w:ascii="Times New Roman" w:hAnsi="Times New Roman" w:cs="Tahoma"/>
          <w:b/>
          <w:bCs/>
          <w:kern w:val="3"/>
          <w:sz w:val="24"/>
          <w:szCs w:val="24"/>
        </w:rPr>
        <w:t>ОПОП:</w:t>
      </w:r>
    </w:p>
    <w:p w14:paraId="4DE527F8" w14:textId="3591FB82" w:rsidR="00475AF9" w:rsidRPr="00AF62F1" w:rsidRDefault="00475AF9" w:rsidP="00475AF9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</w:t>
      </w:r>
      <w:r w:rsidR="00652C9A" w:rsidRPr="005F040A">
        <w:rPr>
          <w:rFonts w:ascii="Times New Roman" w:hAnsi="Times New Roman"/>
          <w:iCs/>
          <w:sz w:val="24"/>
          <w:szCs w:val="24"/>
        </w:rPr>
        <w:t>Концепции и технологии спортивных игр</w:t>
      </w:r>
      <w:r w:rsidRPr="00AF62F1">
        <w:rPr>
          <w:rFonts w:ascii="Times New Roman" w:hAnsi="Times New Roman"/>
          <w:color w:val="000000"/>
          <w:sz w:val="24"/>
          <w:szCs w:val="24"/>
        </w:rPr>
        <w:t>»</w:t>
      </w:r>
    </w:p>
    <w:p w14:paraId="56DAEBA3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textAlignment w:val="baseline"/>
        <w:rPr>
          <w:rFonts w:ascii="Times New Roman" w:eastAsia="Calibri" w:hAnsi="Times New Roman"/>
          <w:i/>
          <w:kern w:val="3"/>
          <w:sz w:val="24"/>
          <w:szCs w:val="24"/>
        </w:rPr>
      </w:pPr>
    </w:p>
    <w:p w14:paraId="278EA1DC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Квалификация выпускника</w:t>
      </w:r>
    </w:p>
    <w:p w14:paraId="25E44000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Магистр</w:t>
      </w:r>
    </w:p>
    <w:p w14:paraId="407819FD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</w:p>
    <w:p w14:paraId="5A89DE84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kern w:val="3"/>
          <w:sz w:val="24"/>
          <w:szCs w:val="24"/>
        </w:rPr>
        <w:t xml:space="preserve">Форма обучения </w:t>
      </w:r>
    </w:p>
    <w:p w14:paraId="762A6576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kern w:val="3"/>
          <w:sz w:val="24"/>
          <w:szCs w:val="24"/>
        </w:rPr>
        <w:t xml:space="preserve"> очная/заочная</w:t>
      </w:r>
    </w:p>
    <w:p w14:paraId="53835534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7068971C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777A0A99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tbl>
      <w:tblPr>
        <w:tblW w:w="9254" w:type="dxa"/>
        <w:tblLayout w:type="fixed"/>
        <w:tblLook w:val="04A0" w:firstRow="1" w:lastRow="0" w:firstColumn="1" w:lastColumn="0" w:noHBand="0" w:noVBand="1"/>
      </w:tblPr>
      <w:tblGrid>
        <w:gridCol w:w="3367"/>
        <w:gridCol w:w="2162"/>
        <w:gridCol w:w="3725"/>
      </w:tblGrid>
      <w:tr w:rsidR="00475AF9" w:rsidRPr="00076D5A" w14:paraId="29D2CB7C" w14:textId="77777777" w:rsidTr="0014467B">
        <w:trPr>
          <w:trHeight w:val="2459"/>
        </w:trPr>
        <w:tc>
          <w:tcPr>
            <w:tcW w:w="3367" w:type="dxa"/>
          </w:tcPr>
          <w:p w14:paraId="1FF5927C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2B015F1D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СОГЛАСОВАНО</w:t>
            </w:r>
          </w:p>
          <w:p w14:paraId="6EAA9A9F" w14:textId="77777777" w:rsidR="00475AF9" w:rsidRPr="00076D5A" w:rsidRDefault="00475AF9" w:rsidP="00144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  <w:t>Декан факультета</w:t>
            </w:r>
          </w:p>
          <w:p w14:paraId="21FAC3B8" w14:textId="77777777" w:rsidR="00475AF9" w:rsidRPr="00076D5A" w:rsidRDefault="00475AF9" w:rsidP="00144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магистерской подготовки</w:t>
            </w:r>
          </w:p>
          <w:p w14:paraId="2C332A5C" w14:textId="77777777" w:rsidR="00475AF9" w:rsidRPr="00076D5A" w:rsidRDefault="00475AF9" w:rsidP="00144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канд. фармацевт. наук, </w:t>
            </w:r>
          </w:p>
          <w:p w14:paraId="41ECCDF5" w14:textId="77777777" w:rsidR="00475AF9" w:rsidRPr="00076D5A" w:rsidRDefault="00475AF9" w:rsidP="00144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доцент</w:t>
            </w:r>
          </w:p>
          <w:p w14:paraId="34A6153C" w14:textId="77777777" w:rsidR="00475AF9" w:rsidRPr="00076D5A" w:rsidRDefault="00475AF9" w:rsidP="00144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 __________Н.А. Вощинина</w:t>
            </w:r>
          </w:p>
          <w:p w14:paraId="6289617B" w14:textId="427B23A5" w:rsidR="00475AF9" w:rsidRPr="00076D5A" w:rsidRDefault="00F94E48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162" w:type="dxa"/>
          </w:tcPr>
          <w:p w14:paraId="4B6D9ED9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4773CBA4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</w:tc>
        <w:tc>
          <w:tcPr>
            <w:tcW w:w="3725" w:type="dxa"/>
          </w:tcPr>
          <w:p w14:paraId="40582021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084D33AD" w14:textId="77777777" w:rsidR="00F94E48" w:rsidRPr="00076D5A" w:rsidRDefault="00F94E48" w:rsidP="00F94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Программа рассмотрена и одобрена на заседании кафедры (протокол №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09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4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г.)</w:t>
            </w:r>
          </w:p>
          <w:p w14:paraId="14C41DCF" w14:textId="77777777" w:rsidR="00F94E48" w:rsidRPr="00076D5A" w:rsidRDefault="00F94E48" w:rsidP="00F94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Заведующий кафедрой,</w:t>
            </w:r>
          </w:p>
          <w:p w14:paraId="42B85D40" w14:textId="77777777" w:rsidR="00F94E48" w:rsidRPr="00076D5A" w:rsidRDefault="00F94E48" w:rsidP="00F94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д-р пед. наук, профессор ___________К.С.  Дунаев</w:t>
            </w:r>
          </w:p>
          <w:p w14:paraId="2E05A68A" w14:textId="35DE2BEE" w:rsidR="00475AF9" w:rsidRPr="00076D5A" w:rsidRDefault="00F94E48" w:rsidP="00F94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15» апреля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г.</w:t>
            </w:r>
          </w:p>
        </w:tc>
      </w:tr>
    </w:tbl>
    <w:p w14:paraId="16D5153D" w14:textId="77777777" w:rsidR="00475AF9" w:rsidRPr="00076D5A" w:rsidRDefault="00475AF9" w:rsidP="00475AF9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079C79B0" w14:textId="77777777" w:rsidR="00475AF9" w:rsidRPr="00076D5A" w:rsidRDefault="00475AF9" w:rsidP="00475AF9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18F51514" w14:textId="15C1FBBD" w:rsidR="00475AF9" w:rsidRPr="00076D5A" w:rsidRDefault="00475AF9" w:rsidP="00475AF9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Малаховка 202</w:t>
      </w:r>
      <w:r w:rsidR="00F94E48">
        <w:rPr>
          <w:rFonts w:ascii="Times New Roman" w:hAnsi="Times New Roman" w:cs="Calibri"/>
          <w:b/>
          <w:sz w:val="24"/>
          <w:szCs w:val="24"/>
          <w:lang w:eastAsia="en-US"/>
        </w:rPr>
        <w:t>5</w:t>
      </w:r>
    </w:p>
    <w:p w14:paraId="7B00519F" w14:textId="4D29A14E" w:rsidR="00475AF9" w:rsidRPr="00475AF9" w:rsidRDefault="00475AF9" w:rsidP="00475AF9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70E15">
        <w:rPr>
          <w:b/>
          <w:color w:val="000000"/>
          <w:sz w:val="24"/>
          <w:szCs w:val="24"/>
        </w:rPr>
        <w:br w:type="page"/>
      </w: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Рабочая программа разработана в соответствии с ФГОС ВО – магистратура по направлению подготовки 49.04.03 Спорт, утвержденным приказом Министерства высшего образования и науки Российской Федерации </w:t>
      </w:r>
      <w:r w:rsidRPr="00A27753">
        <w:rPr>
          <w:rFonts w:ascii="Times New Roman" w:hAnsi="Times New Roman"/>
          <w:color w:val="00000A"/>
          <w:sz w:val="24"/>
          <w:szCs w:val="24"/>
        </w:rPr>
        <w:t>№ 947 от 19.09.2017 г.</w:t>
      </w:r>
    </w:p>
    <w:p w14:paraId="53E53DC6" w14:textId="77777777" w:rsidR="000C7E6E" w:rsidRDefault="000C7E6E" w:rsidP="00475AF9">
      <w:pPr>
        <w:widowControl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344546" w14:textId="1049B9BB" w:rsidR="00905D14" w:rsidRDefault="00905D14" w:rsidP="00475AF9">
      <w:pPr>
        <w:widowControl w:val="0"/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7766FCA5" w14:textId="44F72B3F" w:rsidR="00475AF9" w:rsidRDefault="00475AF9" w:rsidP="00475AF9">
      <w:pPr>
        <w:widowControl w:val="0"/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5942D98A" w14:textId="77777777" w:rsidR="00475AF9" w:rsidRPr="00475AF9" w:rsidRDefault="00475AF9" w:rsidP="00475AF9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33E3B75" w14:textId="77777777" w:rsidR="00905D14" w:rsidRPr="0013452A" w:rsidRDefault="00905D14" w:rsidP="00905D14">
      <w:pPr>
        <w:spacing w:after="0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Составители рабочей программы: </w:t>
      </w:r>
    </w:p>
    <w:p w14:paraId="457BC43B" w14:textId="6EFF7082" w:rsidR="00905D14" w:rsidRPr="00147024" w:rsidRDefault="00905D14" w:rsidP="00905D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Завьялов А. В., </w:t>
      </w:r>
      <w:bookmarkStart w:id="0" w:name="_Hlk167442826"/>
      <w:r>
        <w:rPr>
          <w:rFonts w:ascii="Times New Roman" w:hAnsi="Times New Roman"/>
          <w:sz w:val="24"/>
          <w:szCs w:val="24"/>
        </w:rPr>
        <w:t>канд. пед. наук, доцент кафедры теории и методики спорта</w:t>
      </w:r>
      <w:bookmarkEnd w:id="0"/>
    </w:p>
    <w:p w14:paraId="052D0059" w14:textId="77777777" w:rsidR="00905D14" w:rsidRDefault="00905D14" w:rsidP="00905D14">
      <w:pPr>
        <w:spacing w:after="0"/>
        <w:rPr>
          <w:rFonts w:ascii="Times New Roman" w:hAnsi="Times New Roman"/>
          <w:sz w:val="24"/>
          <w:szCs w:val="24"/>
        </w:rPr>
      </w:pPr>
    </w:p>
    <w:p w14:paraId="57823ED5" w14:textId="17251896" w:rsidR="00905D14" w:rsidRPr="000A250B" w:rsidRDefault="00905D14" w:rsidP="00905D14">
      <w:pPr>
        <w:spacing w:after="0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Рецензенты: </w:t>
      </w:r>
    </w:p>
    <w:p w14:paraId="0BC40433" w14:textId="77777777" w:rsidR="00475AF9" w:rsidRDefault="00905D14" w:rsidP="00475AF9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345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5AF9">
        <w:rPr>
          <w:rFonts w:ascii="Times New Roman" w:hAnsi="Times New Roman"/>
          <w:sz w:val="24"/>
          <w:szCs w:val="24"/>
        </w:rPr>
        <w:t xml:space="preserve">Дунаев К. С., д-р </w:t>
      </w:r>
      <w:r w:rsidR="00475AF9" w:rsidRPr="00A27753">
        <w:rPr>
          <w:rFonts w:ascii="Times New Roman" w:hAnsi="Times New Roman"/>
          <w:sz w:val="24"/>
          <w:szCs w:val="24"/>
        </w:rPr>
        <w:t>п</w:t>
      </w:r>
      <w:r w:rsidR="00475AF9">
        <w:rPr>
          <w:rFonts w:ascii="Times New Roman" w:hAnsi="Times New Roman"/>
          <w:sz w:val="24"/>
          <w:szCs w:val="24"/>
        </w:rPr>
        <w:t>ед</w:t>
      </w:r>
      <w:r w:rsidR="00475AF9" w:rsidRPr="00A27753">
        <w:rPr>
          <w:rFonts w:ascii="Times New Roman" w:hAnsi="Times New Roman"/>
          <w:sz w:val="24"/>
          <w:szCs w:val="24"/>
        </w:rPr>
        <w:t>.</w:t>
      </w:r>
      <w:r w:rsidR="00475AF9">
        <w:rPr>
          <w:rFonts w:ascii="Times New Roman" w:hAnsi="Times New Roman"/>
          <w:sz w:val="24"/>
          <w:szCs w:val="24"/>
        </w:rPr>
        <w:t xml:space="preserve"> </w:t>
      </w:r>
      <w:r w:rsidR="00475AF9" w:rsidRPr="00A27753">
        <w:rPr>
          <w:rFonts w:ascii="Times New Roman" w:hAnsi="Times New Roman"/>
          <w:sz w:val="24"/>
          <w:szCs w:val="24"/>
        </w:rPr>
        <w:t>н</w:t>
      </w:r>
      <w:r w:rsidR="00475AF9">
        <w:rPr>
          <w:rFonts w:ascii="Times New Roman" w:hAnsi="Times New Roman"/>
          <w:sz w:val="24"/>
          <w:szCs w:val="24"/>
        </w:rPr>
        <w:t>аук</w:t>
      </w:r>
      <w:r w:rsidR="00475AF9" w:rsidRPr="00A27753">
        <w:rPr>
          <w:rFonts w:ascii="Times New Roman" w:hAnsi="Times New Roman"/>
          <w:sz w:val="24"/>
          <w:szCs w:val="24"/>
        </w:rPr>
        <w:t>, профессор</w:t>
      </w:r>
      <w:r w:rsidR="00475AF9">
        <w:rPr>
          <w:rFonts w:ascii="Times New Roman" w:hAnsi="Times New Roman"/>
          <w:sz w:val="24"/>
          <w:szCs w:val="24"/>
        </w:rPr>
        <w:t xml:space="preserve">, </w:t>
      </w:r>
      <w:bookmarkStart w:id="1" w:name="_Hlk167442884"/>
      <w:r w:rsidR="00475AF9">
        <w:rPr>
          <w:rFonts w:ascii="Times New Roman" w:hAnsi="Times New Roman"/>
          <w:sz w:val="24"/>
          <w:szCs w:val="24"/>
        </w:rPr>
        <w:t xml:space="preserve">зав. кафедрой </w:t>
      </w:r>
      <w:bookmarkEnd w:id="1"/>
      <w:r w:rsidR="00475AF9">
        <w:rPr>
          <w:rFonts w:ascii="Times New Roman" w:hAnsi="Times New Roman"/>
          <w:sz w:val="24"/>
          <w:szCs w:val="24"/>
        </w:rPr>
        <w:t>теории и методики спорта</w:t>
      </w:r>
    </w:p>
    <w:p w14:paraId="676A47E0" w14:textId="77777777" w:rsidR="00475AF9" w:rsidRDefault="00475AF9" w:rsidP="00475AF9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F4AFA5" w14:textId="0FAFB32D" w:rsidR="00475AF9" w:rsidRPr="00475AF9" w:rsidRDefault="00475AF9" w:rsidP="00475AF9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Буторин В.В.,</w:t>
      </w:r>
      <w:r w:rsidRPr="00A27753">
        <w:rPr>
          <w:rFonts w:ascii="Times New Roman" w:hAnsi="Times New Roman"/>
          <w:sz w:val="24"/>
          <w:szCs w:val="24"/>
        </w:rPr>
        <w:t xml:space="preserve"> канд.</w:t>
      </w:r>
      <w:r>
        <w:rPr>
          <w:rFonts w:ascii="Times New Roman" w:hAnsi="Times New Roman"/>
          <w:sz w:val="24"/>
          <w:szCs w:val="24"/>
        </w:rPr>
        <w:t xml:space="preserve"> пед. наук, доцент, зав. кафедрой кафедры педагогики и психологии</w:t>
      </w:r>
      <w:r w:rsidRPr="00A27753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14:paraId="36FB4C15" w14:textId="08F0BDD8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16AFB361" w14:textId="6D8154A5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159937ED" w14:textId="32034DD9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43CE5400" w14:textId="5D79597E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136B1A48" w14:textId="31E51E45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3DC704C6" w14:textId="170EF341" w:rsidR="00475AF9" w:rsidRDefault="00475AF9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3396B77E" w14:textId="380A1D10" w:rsidR="00475AF9" w:rsidRDefault="00475AF9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7709C2CE" w14:textId="4C834A6D" w:rsidR="00475AF9" w:rsidRDefault="00475AF9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63CB1F85" w14:textId="77777777" w:rsidR="00475AF9" w:rsidRDefault="00475AF9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27C6DD0A" w14:textId="131AA0D4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7F989078" w14:textId="1AEB5949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51CD0B94" w14:textId="77777777" w:rsidR="00905D14" w:rsidRPr="0013452A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61A29625" w14:textId="77777777" w:rsidR="00905D14" w:rsidRPr="00905D14" w:rsidRDefault="00905D14" w:rsidP="00905D14">
      <w:pPr>
        <w:widowContro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05D14">
        <w:rPr>
          <w:rFonts w:ascii="Times New Roman" w:hAnsi="Times New Roman"/>
          <w:b/>
          <w:color w:val="000000" w:themeColor="text1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49.04.03):</w:t>
      </w:r>
    </w:p>
    <w:tbl>
      <w:tblPr>
        <w:tblStyle w:val="ac"/>
        <w:tblW w:w="9923" w:type="dxa"/>
        <w:tblInd w:w="-5" w:type="dxa"/>
        <w:tblLook w:val="04A0" w:firstRow="1" w:lastRow="0" w:firstColumn="1" w:lastColumn="0" w:noHBand="0" w:noVBand="1"/>
      </w:tblPr>
      <w:tblGrid>
        <w:gridCol w:w="1018"/>
        <w:gridCol w:w="4183"/>
        <w:gridCol w:w="3281"/>
        <w:gridCol w:w="1441"/>
      </w:tblGrid>
      <w:tr w:rsidR="00905D14" w:rsidRPr="00905D14" w14:paraId="3A4574BE" w14:textId="77777777" w:rsidTr="00905D14">
        <w:tc>
          <w:tcPr>
            <w:tcW w:w="1018" w:type="dxa"/>
          </w:tcPr>
          <w:p w14:paraId="35670573" w14:textId="77777777" w:rsidR="00905D14" w:rsidRPr="00905D14" w:rsidRDefault="00905D14" w:rsidP="00905D14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Код ПС</w:t>
            </w:r>
          </w:p>
        </w:tc>
        <w:tc>
          <w:tcPr>
            <w:tcW w:w="4183" w:type="dxa"/>
          </w:tcPr>
          <w:p w14:paraId="4C48D7DB" w14:textId="77777777" w:rsidR="00905D14" w:rsidRPr="00905D14" w:rsidRDefault="00905D14" w:rsidP="00905D14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281" w:type="dxa"/>
          </w:tcPr>
          <w:p w14:paraId="218DC68D" w14:textId="77777777" w:rsidR="00905D14" w:rsidRPr="00905D14" w:rsidRDefault="00905D14" w:rsidP="00905D14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Приказ Минтруда России</w:t>
            </w:r>
          </w:p>
        </w:tc>
        <w:tc>
          <w:tcPr>
            <w:tcW w:w="1441" w:type="dxa"/>
          </w:tcPr>
          <w:p w14:paraId="5706C877" w14:textId="77777777" w:rsidR="00905D14" w:rsidRPr="00905D14" w:rsidRDefault="00905D14" w:rsidP="00905D14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Аббрев</w:t>
            </w:r>
            <w:proofErr w:type="spellEnd"/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исп. в РПД</w:t>
            </w:r>
          </w:p>
        </w:tc>
      </w:tr>
      <w:tr w:rsidR="00905D14" w:rsidRPr="00905D14" w14:paraId="2CE800B6" w14:textId="77777777" w:rsidTr="00905D14">
        <w:tc>
          <w:tcPr>
            <w:tcW w:w="9923" w:type="dxa"/>
            <w:gridSpan w:val="4"/>
          </w:tcPr>
          <w:p w14:paraId="159C6C00" w14:textId="77777777" w:rsidR="00905D14" w:rsidRPr="00905D14" w:rsidRDefault="00905D14" w:rsidP="00905D14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05 Физическая культура и спорт</w:t>
            </w:r>
          </w:p>
        </w:tc>
      </w:tr>
      <w:tr w:rsidR="00475AF9" w:rsidRPr="00905D14" w14:paraId="14A2E257" w14:textId="77777777" w:rsidTr="00905D14">
        <w:tc>
          <w:tcPr>
            <w:tcW w:w="1018" w:type="dxa"/>
          </w:tcPr>
          <w:p w14:paraId="5B700F3F" w14:textId="4DC5A7D2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05.003</w:t>
            </w:r>
          </w:p>
        </w:tc>
        <w:tc>
          <w:tcPr>
            <w:tcW w:w="4183" w:type="dxa"/>
          </w:tcPr>
          <w:p w14:paraId="32C3FFE7" w14:textId="77777777" w:rsidR="00475AF9" w:rsidRPr="00E075E6" w:rsidRDefault="0037345F" w:rsidP="00475AF9">
            <w:pPr>
              <w:pStyle w:val="1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475AF9" w:rsidRPr="00E075E6">
                <w:rPr>
                  <w:rStyle w:val="ab"/>
                  <w:rFonts w:ascii="Times New Roman" w:hAnsi="Times New Roman"/>
                  <w:color w:val="000000" w:themeColor="text1"/>
                </w:rPr>
                <w:t xml:space="preserve"> «Тренер»</w:t>
              </w:r>
            </w:hyperlink>
          </w:p>
          <w:p w14:paraId="79EA479E" w14:textId="77777777" w:rsidR="00475AF9" w:rsidRPr="00905D14" w:rsidRDefault="00475AF9" w:rsidP="00475AF9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3281" w:type="dxa"/>
          </w:tcPr>
          <w:p w14:paraId="2BCA6652" w14:textId="243D07E1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 xml:space="preserve">риказ Министерства труда и социальной защиты Российской Федерации от 27 апреля 2023 г. N 362н </w:t>
            </w:r>
          </w:p>
        </w:tc>
        <w:tc>
          <w:tcPr>
            <w:tcW w:w="1441" w:type="dxa"/>
          </w:tcPr>
          <w:p w14:paraId="0EC41D40" w14:textId="5463F6BD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</w:tr>
      <w:tr w:rsidR="00475AF9" w:rsidRPr="00905D14" w14:paraId="53E786F4" w14:textId="77777777" w:rsidTr="00905D14">
        <w:tc>
          <w:tcPr>
            <w:tcW w:w="1018" w:type="dxa"/>
          </w:tcPr>
          <w:p w14:paraId="47D1DF06" w14:textId="19FD8CC0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05.008</w:t>
            </w:r>
          </w:p>
        </w:tc>
        <w:tc>
          <w:tcPr>
            <w:tcW w:w="4183" w:type="dxa"/>
          </w:tcPr>
          <w:p w14:paraId="5965C497" w14:textId="2F0D5E4B" w:rsidR="00475AF9" w:rsidRPr="00905D14" w:rsidRDefault="0037345F" w:rsidP="00475AF9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475AF9" w:rsidRPr="00A27753">
                <w:rPr>
                  <w:rStyle w:val="ab"/>
                  <w:rFonts w:ascii="Times New Roman" w:hAnsi="Times New Roman"/>
                  <w:b w:val="0"/>
                  <w:bCs w:val="0"/>
                  <w:color w:val="000000" w:themeColor="text1"/>
                </w:rPr>
                <w:t xml:space="preserve"> </w:t>
              </w:r>
              <w:r w:rsidR="00475AF9" w:rsidRPr="00E075E6">
                <w:rPr>
                  <w:rStyle w:val="ab"/>
                  <w:rFonts w:ascii="Times New Roman" w:hAnsi="Times New Roman"/>
                  <w:color w:val="000000" w:themeColor="text1"/>
                </w:rPr>
                <w:t>«Руководитель организации (подразделения организации), осуществляющей деятельность в области физической культуры и спорта»</w:t>
              </w:r>
            </w:hyperlink>
          </w:p>
        </w:tc>
        <w:tc>
          <w:tcPr>
            <w:tcW w:w="3281" w:type="dxa"/>
          </w:tcPr>
          <w:p w14:paraId="3033C5C6" w14:textId="2EE73418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>риказ Министерства Труда и социальной защиты Российской Федерации от 27 апреля 2023 г. N 363н</w:t>
            </w:r>
          </w:p>
        </w:tc>
        <w:tc>
          <w:tcPr>
            <w:tcW w:w="1441" w:type="dxa"/>
          </w:tcPr>
          <w:p w14:paraId="4D370C81" w14:textId="76C6562E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</w:tr>
    </w:tbl>
    <w:p w14:paraId="3ED46822" w14:textId="2DA9466C" w:rsidR="00A079D0" w:rsidRPr="00905D14" w:rsidRDefault="002C76F7" w:rsidP="00905D1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Pr="00A079D0"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  <w:lastRenderedPageBreak/>
        <w:t>1.</w:t>
      </w:r>
      <w:r w:rsidRPr="00A27753">
        <w:rPr>
          <w:rFonts w:ascii="Times New Roman" w:hAnsi="Times New Roman"/>
          <w:bCs/>
          <w:caps/>
          <w:color w:val="000000"/>
          <w:spacing w:val="-1"/>
          <w:sz w:val="24"/>
          <w:szCs w:val="24"/>
        </w:rPr>
        <w:t xml:space="preserve"> </w:t>
      </w:r>
      <w:r w:rsidRPr="00A079D0"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  <w:t xml:space="preserve">изучениЕ дисциплины НАПРАВЛЕНО НА формирование следующих компетенций: </w:t>
      </w:r>
    </w:p>
    <w:p w14:paraId="1C728F70" w14:textId="77777777" w:rsidR="00905D14" w:rsidRPr="0013452A" w:rsidRDefault="00905D14" w:rsidP="00905D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>УК-3</w:t>
      </w:r>
      <w:r w:rsidRPr="0013452A">
        <w:rPr>
          <w:rFonts w:ascii="Times New Roman" w:hAnsi="Times New Roman"/>
          <w:sz w:val="24"/>
          <w:szCs w:val="24"/>
        </w:rPr>
        <w:t>. Способен организовывать и руководить работой команды, вырабатывая командную стратегию для достижения поставленной цели</w:t>
      </w:r>
    </w:p>
    <w:p w14:paraId="71F5778D" w14:textId="77777777" w:rsidR="00905D14" w:rsidRPr="0013452A" w:rsidRDefault="00905D14" w:rsidP="00905D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ОПК-1. </w:t>
      </w:r>
      <w:r w:rsidRPr="0013452A">
        <w:rPr>
          <w:rFonts w:ascii="Times New Roman" w:hAnsi="Times New Roman"/>
          <w:sz w:val="24"/>
          <w:szCs w:val="24"/>
        </w:rPr>
        <w:t>Способен планировать деятельность по подготовке спортивного резерва и спортивных сборных команд в избранном виде спорта</w:t>
      </w:r>
    </w:p>
    <w:p w14:paraId="70F86171" w14:textId="77777777" w:rsidR="00905D14" w:rsidRPr="0013452A" w:rsidRDefault="00905D14" w:rsidP="00905D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ОПК-2. </w:t>
      </w:r>
      <w:r w:rsidRPr="0013452A">
        <w:rPr>
          <w:rFonts w:ascii="Times New Roman" w:hAnsi="Times New Roman"/>
          <w:sz w:val="24"/>
          <w:szCs w:val="24"/>
        </w:rPr>
        <w:t>Способен осуществлять отбор в спортивную сборную команду и в резерв</w:t>
      </w:r>
    </w:p>
    <w:p w14:paraId="03BF2AC2" w14:textId="77777777" w:rsidR="00905D14" w:rsidRPr="0013452A" w:rsidRDefault="00905D14" w:rsidP="00905D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>ОПК-3.</w:t>
      </w:r>
      <w:r w:rsidRPr="0013452A">
        <w:rPr>
          <w:rFonts w:ascii="Times New Roman" w:hAnsi="Times New Roman"/>
          <w:sz w:val="24"/>
          <w:szCs w:val="24"/>
        </w:rPr>
        <w:t xml:space="preserve"> Способен проводить групповые и индивидуальные тренировки с высококвалифицированными спортсменами, соответствующие специфике соревновательной деятельности</w:t>
      </w:r>
    </w:p>
    <w:p w14:paraId="57D80DF2" w14:textId="77777777" w:rsidR="00905D14" w:rsidRPr="0013452A" w:rsidRDefault="00905D14" w:rsidP="00905D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ОПК-6. </w:t>
      </w:r>
      <w:r w:rsidRPr="0013452A">
        <w:rPr>
          <w:rFonts w:ascii="Times New Roman" w:hAnsi="Times New Roman"/>
          <w:sz w:val="24"/>
          <w:szCs w:val="24"/>
        </w:rPr>
        <w:t>Способен обосновывать повышение эффективности тренировочного процесса и соревновательной деятельности на основе проведения мониторинга и анализа собранной информации</w:t>
      </w:r>
    </w:p>
    <w:p w14:paraId="169BE2F8" w14:textId="77777777" w:rsidR="00905D14" w:rsidRPr="0013452A" w:rsidRDefault="00905D14" w:rsidP="00905D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ОПК-7 – </w:t>
      </w:r>
      <w:r w:rsidRPr="0013452A">
        <w:rPr>
          <w:rFonts w:ascii="Times New Roman" w:hAnsi="Times New Roman"/>
          <w:sz w:val="24"/>
          <w:szCs w:val="24"/>
        </w:rPr>
        <w:t>Способен управлять взаимодействием заинтересованных сторон и обменом информацией в процессе подготовки спортивного резерва и спортивных сборных команд</w:t>
      </w:r>
    </w:p>
    <w:p w14:paraId="755F06B4" w14:textId="77777777" w:rsidR="00905D14" w:rsidRPr="0013452A" w:rsidRDefault="00905D14" w:rsidP="00905D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aps/>
          <w:color w:val="000000" w:themeColor="text1"/>
          <w:spacing w:val="-1"/>
          <w:sz w:val="24"/>
          <w:szCs w:val="24"/>
        </w:rPr>
      </w:pPr>
    </w:p>
    <w:p w14:paraId="4C8D3A25" w14:textId="77777777" w:rsidR="00905D14" w:rsidRDefault="00905D14" w:rsidP="00E770EF">
      <w:p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146B2DB" w14:textId="4EA21B6E" w:rsidR="00A079D0" w:rsidRPr="00905D14" w:rsidRDefault="00A079D0" w:rsidP="00905D14">
      <w:pPr>
        <w:shd w:val="clear" w:color="auto" w:fill="FFFFFF"/>
        <w:ind w:firstLine="708"/>
        <w:jc w:val="center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214F9B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2522"/>
        <w:gridCol w:w="2155"/>
      </w:tblGrid>
      <w:tr w:rsidR="00A079D0" w:rsidRPr="00990368" w14:paraId="56FC3433" w14:textId="77777777" w:rsidTr="00586154">
        <w:trPr>
          <w:jc w:val="center"/>
        </w:trPr>
        <w:tc>
          <w:tcPr>
            <w:tcW w:w="4957" w:type="dxa"/>
          </w:tcPr>
          <w:p w14:paraId="40487697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22" w:type="dxa"/>
          </w:tcPr>
          <w:p w14:paraId="36FA6296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2155" w:type="dxa"/>
          </w:tcPr>
          <w:p w14:paraId="3EA4E544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A079D0" w:rsidRPr="00990368" w14:paraId="469562BA" w14:textId="77777777" w:rsidTr="00586154">
        <w:trPr>
          <w:trHeight w:val="289"/>
          <w:jc w:val="center"/>
        </w:trPr>
        <w:tc>
          <w:tcPr>
            <w:tcW w:w="9634" w:type="dxa"/>
            <w:gridSpan w:val="3"/>
          </w:tcPr>
          <w:p w14:paraId="246B61D8" w14:textId="77777777" w:rsidR="00A079D0" w:rsidRPr="00214F9B" w:rsidRDefault="00A079D0" w:rsidP="00BD1E09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ЗНАНИЯ:</w:t>
            </w:r>
          </w:p>
        </w:tc>
      </w:tr>
      <w:tr w:rsidR="00A079D0" w:rsidRPr="00990368" w14:paraId="61578053" w14:textId="77777777" w:rsidTr="00586154">
        <w:trPr>
          <w:jc w:val="center"/>
        </w:trPr>
        <w:tc>
          <w:tcPr>
            <w:tcW w:w="4957" w:type="dxa"/>
          </w:tcPr>
          <w:p w14:paraId="7F038032" w14:textId="445A099B" w:rsidR="00E770EF" w:rsidRDefault="00100C8D" w:rsidP="00100C8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нормативно-правовые документы, регулирующие деятельность специалистов области физической культуры и спорта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7200BBD" w14:textId="6CAE197F" w:rsidR="00100C8D" w:rsidRDefault="00100C8D" w:rsidP="00100C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понятия теории и методики спорта, методы обучения и технико-тактического совершенствования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E151FBC" w14:textId="160B168D" w:rsidR="00100C8D" w:rsidRDefault="00100C8D" w:rsidP="00100C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0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принципы построения и контроля тренировочной и соревновательной деятельности спортсменов различной квалификации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426CE9A0" w14:textId="1F1F65A3" w:rsidR="00100C8D" w:rsidRDefault="00100C8D" w:rsidP="00100C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452A">
              <w:rPr>
                <w:rFonts w:ascii="Times New Roman" w:hAnsi="Times New Roman"/>
                <w:color w:val="000000" w:themeColor="text1"/>
              </w:rPr>
              <w:t>особенности осуществления тренировочного процесса на различных этапах спортивной подготовки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128ADD02" w14:textId="5BF3A9DA" w:rsidR="00100C8D" w:rsidRPr="0013452A" w:rsidRDefault="00100C8D" w:rsidP="00100C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04A">
              <w:rPr>
                <w:rFonts w:ascii="Times New Roman" w:hAnsi="Times New Roman"/>
                <w:color w:val="000000" w:themeColor="text1"/>
              </w:rPr>
              <w:t>основы научно-исследовательской деятельности с учетом специфики вида спорта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CED8BEF" w14:textId="413DBBAB" w:rsidR="00100C8D" w:rsidRPr="00E31C17" w:rsidRDefault="00F94E48" w:rsidP="00E770EF">
            <w:pPr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с</w:t>
            </w:r>
            <w:r w:rsidR="00100C8D">
              <w:rPr>
                <w:rFonts w:ascii="Times New Roman" w:eastAsia="Calibri" w:hAnsi="Times New Roman"/>
                <w:color w:val="000000" w:themeColor="text1"/>
              </w:rPr>
              <w:t>овременные информационные средства и способы обмена данными в профессиональной сфере</w:t>
            </w:r>
          </w:p>
        </w:tc>
        <w:tc>
          <w:tcPr>
            <w:tcW w:w="2522" w:type="dxa"/>
          </w:tcPr>
          <w:p w14:paraId="2415640E" w14:textId="77777777" w:rsidR="00F94E48" w:rsidRPr="00935D98" w:rsidRDefault="00F94E48" w:rsidP="00F94E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63AC3D1C" w14:textId="77777777" w:rsidR="00F94E48" w:rsidRPr="00935D98" w:rsidRDefault="00F94E48" w:rsidP="00F94E4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61B134B6" w14:textId="77777777" w:rsidR="00F94E48" w:rsidRPr="004F0629" w:rsidRDefault="00F94E48" w:rsidP="00F94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0DC72C3D" w14:textId="2DC67CB3" w:rsidR="00A079D0" w:rsidRPr="0014467B" w:rsidRDefault="00A079D0" w:rsidP="00F94E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CF8D6DC" w14:textId="3D507FDA" w:rsidR="00A079D0" w:rsidRPr="00214F9B" w:rsidRDefault="00100C8D" w:rsidP="00E770EF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УК-3</w:t>
            </w:r>
            <w:r w:rsidR="00E770E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="00E770E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ПК-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1,</w:t>
            </w:r>
            <w:r w:rsidR="00E770EF">
              <w:rPr>
                <w:rFonts w:ascii="Times New Roman" w:hAnsi="Times New Roman"/>
                <w:spacing w:val="-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,3,6,7</w:t>
            </w:r>
          </w:p>
        </w:tc>
      </w:tr>
      <w:tr w:rsidR="00A079D0" w:rsidRPr="00990368" w14:paraId="3D8B2E81" w14:textId="77777777" w:rsidTr="00586154">
        <w:trPr>
          <w:jc w:val="center"/>
        </w:trPr>
        <w:tc>
          <w:tcPr>
            <w:tcW w:w="9634" w:type="dxa"/>
            <w:gridSpan w:val="3"/>
          </w:tcPr>
          <w:p w14:paraId="74E2D826" w14:textId="77777777" w:rsidR="00A079D0" w:rsidRPr="00E31C17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E31C17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УМЕНИЯ:</w:t>
            </w:r>
          </w:p>
        </w:tc>
      </w:tr>
      <w:tr w:rsidR="00EE6C3D" w:rsidRPr="00990368" w14:paraId="4CD90E9D" w14:textId="77777777" w:rsidTr="00586154">
        <w:trPr>
          <w:jc w:val="center"/>
        </w:trPr>
        <w:tc>
          <w:tcPr>
            <w:tcW w:w="4957" w:type="dxa"/>
          </w:tcPr>
          <w:p w14:paraId="004ED73D" w14:textId="77777777" w:rsidR="00EE6C3D" w:rsidRDefault="00EE6C3D" w:rsidP="00EE6C3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объективно и точно выбирать необходимые для решения конкретных задач средства и методы, корректировать основные параметры планирования тренировочного процесса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5FBAD978" w14:textId="77777777" w:rsidR="00EE6C3D" w:rsidRDefault="00EE6C3D" w:rsidP="00EE6C3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использовать информацию психолого-педагогических, медико-биологических методов контроля для оценки влияния </w:t>
            </w: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физических нагрузок на индивида и вносить коррективы в процесс занятий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25AE28E" w14:textId="77777777" w:rsidR="00EE6C3D" w:rsidRDefault="00EE6C3D" w:rsidP="00EE6C3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3452A">
              <w:rPr>
                <w:rFonts w:ascii="Times New Roman" w:hAnsi="Times New Roman"/>
                <w:color w:val="000000" w:themeColor="text1"/>
              </w:rPr>
              <w:t>анализировать современное состояние системы спортивной подготовки в различных видах спорта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E340FF4" w14:textId="376B78BF" w:rsidR="00EE6C3D" w:rsidRDefault="00EE6C3D" w:rsidP="00EE6C3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FE204A">
              <w:rPr>
                <w:rFonts w:ascii="Times New Roman" w:hAnsi="Times New Roman"/>
                <w:color w:val="000000" w:themeColor="text1"/>
              </w:rPr>
              <w:t>определять содержание тренировочного плана и структуру программ подготовки спортсменов различной квалификации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9605056" w14:textId="77777777" w:rsidR="00EE6C3D" w:rsidRDefault="00EE6C3D" w:rsidP="00EE6C3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пользоваться </w:t>
            </w:r>
            <w:r w:rsidRPr="00FE204A">
              <w:rPr>
                <w:rFonts w:ascii="Times New Roman" w:hAnsi="Times New Roman"/>
                <w:color w:val="000000" w:themeColor="text1"/>
              </w:rPr>
              <w:t>измерительной и вычислительной техникой, справочной и специальной научно-методической литературой, результатами научных исследований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01DB3C2" w14:textId="062A957B" w:rsidR="00EE6C3D" w:rsidRPr="00E31C17" w:rsidRDefault="00EE6C3D" w:rsidP="00EE6C3D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применять в профессиональной деятельности современные средства и методы коммуникации, обеспечивать участие в решении поставленных задач всех заинтересованных сторон.</w:t>
            </w:r>
          </w:p>
        </w:tc>
        <w:tc>
          <w:tcPr>
            <w:tcW w:w="2522" w:type="dxa"/>
          </w:tcPr>
          <w:p w14:paraId="1AC9313C" w14:textId="77777777" w:rsidR="00F94E48" w:rsidRPr="00935D98" w:rsidRDefault="00F94E48" w:rsidP="00F94E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337284DE" w14:textId="77777777" w:rsidR="00F94E48" w:rsidRPr="00935D98" w:rsidRDefault="00F94E48" w:rsidP="00F94E4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4B6009B8" w14:textId="77777777" w:rsidR="00F94E48" w:rsidRPr="004F0629" w:rsidRDefault="00F94E48" w:rsidP="00F94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5F1732AC" w14:textId="49F5B418" w:rsidR="00EE6C3D" w:rsidRPr="00CB43FB" w:rsidRDefault="00EE6C3D" w:rsidP="00F94E48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7FFD69D" w14:textId="238A235C" w:rsidR="00EE6C3D" w:rsidRPr="00CB43FB" w:rsidRDefault="00EE6C3D" w:rsidP="00EE6C3D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УК-3; ОПК- 1,2,3,6,7</w:t>
            </w:r>
          </w:p>
        </w:tc>
      </w:tr>
      <w:tr w:rsidR="00EE6C3D" w:rsidRPr="00990368" w14:paraId="67896879" w14:textId="77777777" w:rsidTr="00586154">
        <w:trPr>
          <w:jc w:val="center"/>
        </w:trPr>
        <w:tc>
          <w:tcPr>
            <w:tcW w:w="9634" w:type="dxa"/>
            <w:gridSpan w:val="3"/>
          </w:tcPr>
          <w:p w14:paraId="3E12851C" w14:textId="77777777" w:rsidR="00EE6C3D" w:rsidRPr="00E31C17" w:rsidRDefault="00EE6C3D" w:rsidP="00EE6C3D">
            <w:pPr>
              <w:spacing w:after="0"/>
              <w:jc w:val="center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E31C17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lastRenderedPageBreak/>
              <w:t>НАВЫКИ И/ИЛИ ОПЫТ ДЕЯТЕЛЬНОСТИ:</w:t>
            </w:r>
          </w:p>
        </w:tc>
      </w:tr>
      <w:tr w:rsidR="00EE6C3D" w:rsidRPr="00990368" w14:paraId="2628BBE1" w14:textId="77777777" w:rsidTr="00586154">
        <w:trPr>
          <w:trHeight w:val="286"/>
          <w:jc w:val="center"/>
        </w:trPr>
        <w:tc>
          <w:tcPr>
            <w:tcW w:w="4957" w:type="dxa"/>
          </w:tcPr>
          <w:p w14:paraId="69A2ED6D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комплексными знаниями в области современных подходов к управлению спортивной формой в многолетнем тренировочном процессе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15796FA6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актуальными приемами обучения и воспитания, разнообразными формами занятий с учетом возрастных, морфофункциональных и психологических особенностей занимающихся, уровня их физической и спортивной подготовленности, состояния здоровья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5149CEC6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способностью применять индивидуальный подход к спортсменам при построении тренировочного процесса на различных этапах подготовки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29AE13A7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0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способностью к планированию многолетнего тренировочного процесса, разработке его отдельных этапов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74CE9803" w14:textId="77777777" w:rsidR="00EE6C3D" w:rsidRPr="00FE204A" w:rsidRDefault="00EE6C3D" w:rsidP="00EE6C3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204A">
              <w:rPr>
                <w:rFonts w:ascii="Times New Roman" w:hAnsi="Times New Roman"/>
                <w:color w:val="000000" w:themeColor="text1"/>
              </w:rPr>
              <w:t>комплексного анализа полученных данных, их объективной интерпретации</w:t>
            </w:r>
          </w:p>
          <w:p w14:paraId="008AD1D1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FE204A">
              <w:rPr>
                <w:rFonts w:ascii="Times New Roman" w:hAnsi="Times New Roman"/>
                <w:color w:val="000000" w:themeColor="text1"/>
              </w:rPr>
              <w:t>методиками рационального использования учебно-лабораторного и управленческого оборудования, специальной аппаратуры и инвентаря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4F07FBC3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владеть </w:t>
            </w:r>
            <w:r w:rsidRPr="002B67D3">
              <w:rPr>
                <w:rFonts w:ascii="Times New Roman" w:hAnsi="Times New Roman"/>
                <w:color w:val="000000" w:themeColor="text1"/>
              </w:rPr>
              <w:t>различными формами, видами устной и письменной коммуникации в профессиональной деятельности с целью быть понятым по широкому кругу профессиональных вопросов</w:t>
            </w:r>
          </w:p>
          <w:p w14:paraId="4BE62A9A" w14:textId="530702EC" w:rsidR="00EE6C3D" w:rsidRPr="00E31C17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74A59851" w14:textId="77777777" w:rsidR="00F94E48" w:rsidRPr="00935D98" w:rsidRDefault="00F94E48" w:rsidP="00F94E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0FD14394" w14:textId="77777777" w:rsidR="00F94E48" w:rsidRPr="00935D98" w:rsidRDefault="00F94E48" w:rsidP="00F94E4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6A1A4AD2" w14:textId="77777777" w:rsidR="00F94E48" w:rsidRPr="004F0629" w:rsidRDefault="00F94E48" w:rsidP="00F94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14C714E4" w14:textId="6EA391C4" w:rsidR="00EE6C3D" w:rsidRPr="00CB43FB" w:rsidRDefault="00EE6C3D" w:rsidP="00F94E48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4792261" w14:textId="551CDF24" w:rsidR="00EE6C3D" w:rsidRPr="00CB43FB" w:rsidRDefault="00EE6C3D" w:rsidP="00EE6C3D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УК-3; ОПК- 1,2,3,6,7</w:t>
            </w:r>
          </w:p>
        </w:tc>
      </w:tr>
    </w:tbl>
    <w:p w14:paraId="49EFC29D" w14:textId="3C0EA913" w:rsidR="00A079D0" w:rsidRDefault="00A079D0" w:rsidP="002C76F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97906CF" w14:textId="77777777" w:rsidR="00EE6C3D" w:rsidRDefault="00EE6C3D" w:rsidP="002C76F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83C132" w14:textId="77777777" w:rsidR="002C76F7" w:rsidRPr="00A079D0" w:rsidRDefault="002C76F7" w:rsidP="008470AB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A079D0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lastRenderedPageBreak/>
        <w:t>Место дисциплины в структуре Образовательной Программы:</w:t>
      </w:r>
    </w:p>
    <w:p w14:paraId="5EA0FFD1" w14:textId="0691DFBA" w:rsidR="002C76F7" w:rsidRDefault="002C76F7" w:rsidP="00390B59">
      <w:pPr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 w:rsidR="00C22154">
        <w:rPr>
          <w:rFonts w:ascii="Times New Roman" w:hAnsi="Times New Roman"/>
          <w:color w:val="000000"/>
          <w:spacing w:val="-1"/>
          <w:sz w:val="24"/>
          <w:szCs w:val="24"/>
        </w:rPr>
        <w:t xml:space="preserve">к обязательной дисциплине базовой </w:t>
      </w:r>
      <w:r w:rsidR="00C22154" w:rsidRPr="00C22154">
        <w:rPr>
          <w:rFonts w:ascii="Times New Roman" w:hAnsi="Times New Roman"/>
          <w:color w:val="000000"/>
          <w:spacing w:val="-1"/>
          <w:sz w:val="24"/>
          <w:szCs w:val="24"/>
        </w:rPr>
        <w:t>части образовательной программы</w:t>
      </w:r>
      <w:r w:rsidR="00C22154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 В соответствии с учебным </w:t>
      </w:r>
      <w:r w:rsidR="00C22154">
        <w:rPr>
          <w:rFonts w:ascii="Times New Roman" w:hAnsi="Times New Roman"/>
          <w:color w:val="000000"/>
          <w:spacing w:val="-1"/>
          <w:sz w:val="24"/>
          <w:szCs w:val="24"/>
        </w:rPr>
        <w:t>планом дисциплина изучается в 1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семестре в очной форме </w:t>
      </w:r>
      <w:r w:rsidR="00C22154">
        <w:rPr>
          <w:rFonts w:ascii="Times New Roman" w:hAnsi="Times New Roman"/>
          <w:color w:val="000000"/>
          <w:spacing w:val="-1"/>
          <w:sz w:val="24"/>
          <w:szCs w:val="24"/>
        </w:rPr>
        <w:t xml:space="preserve">и 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>заочной форме обучения. Вид п</w:t>
      </w:r>
      <w:r w:rsidR="00C22154">
        <w:rPr>
          <w:rFonts w:ascii="Times New Roman" w:hAnsi="Times New Roman"/>
          <w:color w:val="000000"/>
          <w:spacing w:val="-1"/>
          <w:sz w:val="24"/>
          <w:szCs w:val="24"/>
        </w:rPr>
        <w:t>ромежуточной аттестации: зачет с оценкой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</w:p>
    <w:p w14:paraId="540584F1" w14:textId="72C9F61A" w:rsidR="00E770EF" w:rsidRDefault="00E770EF" w:rsidP="002C76F7">
      <w:pPr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361858D5" w14:textId="77777777" w:rsidR="00E770EF" w:rsidRPr="00E770EF" w:rsidRDefault="00E770EF" w:rsidP="008470AB">
      <w:pPr>
        <w:pStyle w:val="a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E770EF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5F14A16B" w14:textId="77777777" w:rsidR="00E770EF" w:rsidRPr="007E6C68" w:rsidRDefault="00E770EF" w:rsidP="00E770EF">
      <w:pPr>
        <w:shd w:val="clear" w:color="auto" w:fill="FFFFFF"/>
        <w:ind w:left="43" w:right="19" w:firstLine="629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7E6C68">
        <w:rPr>
          <w:rFonts w:ascii="Times New Roman" w:hAnsi="Times New Roman"/>
          <w:i/>
          <w:color w:val="000000"/>
          <w:spacing w:val="-1"/>
          <w:sz w:val="24"/>
          <w:szCs w:val="24"/>
        </w:rPr>
        <w:t>очная форма обучения</w:t>
      </w: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</w:p>
    <w:tbl>
      <w:tblPr>
        <w:tblW w:w="6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843"/>
        <w:gridCol w:w="1985"/>
      </w:tblGrid>
      <w:tr w:rsidR="00E770EF" w:rsidRPr="00990368" w14:paraId="004C3386" w14:textId="77777777" w:rsidTr="00BD1E09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14:paraId="35816EFF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843" w:type="dxa"/>
            <w:vMerge w:val="restart"/>
            <w:vAlign w:val="center"/>
          </w:tcPr>
          <w:p w14:paraId="418C0068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F87278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E770EF" w:rsidRPr="00990368" w14:paraId="7DBB5ADF" w14:textId="77777777" w:rsidTr="00BD1E09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14:paraId="06614B90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14:paraId="5D9C8969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506EE6" w14:textId="74300678" w:rsidR="00E770EF" w:rsidRPr="007E6C68" w:rsidRDefault="00A161B9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E770EF" w:rsidRPr="00990368" w14:paraId="4EFACAE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179A1DBE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843" w:type="dxa"/>
            <w:vAlign w:val="center"/>
          </w:tcPr>
          <w:p w14:paraId="0E73B7E6" w14:textId="6FFDA67B" w:rsidR="00E770EF" w:rsidRPr="007E6C68" w:rsidRDefault="00C22154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24</w:t>
            </w:r>
          </w:p>
        </w:tc>
        <w:tc>
          <w:tcPr>
            <w:tcW w:w="1985" w:type="dxa"/>
            <w:vAlign w:val="center"/>
          </w:tcPr>
          <w:p w14:paraId="0862BD0A" w14:textId="18BD23A5" w:rsidR="00E770EF" w:rsidRPr="007E6C68" w:rsidRDefault="00C22154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24</w:t>
            </w:r>
          </w:p>
        </w:tc>
      </w:tr>
      <w:tr w:rsidR="00E770EF" w:rsidRPr="00990368" w14:paraId="46AFC6B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0645CD98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vAlign w:val="center"/>
          </w:tcPr>
          <w:p w14:paraId="3EECE802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18D5983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E770EF" w:rsidRPr="00990368" w14:paraId="49CC5C88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60662E72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843" w:type="dxa"/>
            <w:vAlign w:val="center"/>
          </w:tcPr>
          <w:p w14:paraId="4B10A374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585B8363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E770EF" w:rsidRPr="00990368" w14:paraId="238AF7E3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4006B901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ские занятия</w:t>
            </w:r>
          </w:p>
        </w:tc>
        <w:tc>
          <w:tcPr>
            <w:tcW w:w="843" w:type="dxa"/>
            <w:vAlign w:val="center"/>
          </w:tcPr>
          <w:p w14:paraId="5CF42EE8" w14:textId="6B8C7237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985" w:type="dxa"/>
            <w:vAlign w:val="center"/>
          </w:tcPr>
          <w:p w14:paraId="1EB8686E" w14:textId="5E197750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E770EF" w:rsidRPr="00990368" w14:paraId="5C1B6D59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25549496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843" w:type="dxa"/>
            <w:vAlign w:val="center"/>
          </w:tcPr>
          <w:p w14:paraId="38D4FF28" w14:textId="23E20820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120</w:t>
            </w:r>
          </w:p>
        </w:tc>
        <w:tc>
          <w:tcPr>
            <w:tcW w:w="1985" w:type="dxa"/>
            <w:vAlign w:val="center"/>
          </w:tcPr>
          <w:p w14:paraId="5E4D7201" w14:textId="5D46D53F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120</w:t>
            </w:r>
          </w:p>
        </w:tc>
      </w:tr>
      <w:tr w:rsidR="00E770EF" w:rsidRPr="00990368" w14:paraId="343622A3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08DA7138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43" w:type="dxa"/>
            <w:vAlign w:val="center"/>
          </w:tcPr>
          <w:p w14:paraId="3F362DD0" w14:textId="189CB725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14:paraId="1C884E72" w14:textId="7469BDC4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</w:tr>
      <w:tr w:rsidR="00E770EF" w:rsidRPr="00990368" w14:paraId="79170F7A" w14:textId="77777777" w:rsidTr="00BD1E09">
        <w:trPr>
          <w:jc w:val="center"/>
        </w:trPr>
        <w:tc>
          <w:tcPr>
            <w:tcW w:w="1838" w:type="dxa"/>
            <w:vMerge w:val="restart"/>
            <w:vAlign w:val="center"/>
          </w:tcPr>
          <w:p w14:paraId="1BDB9C09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52FDD06C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843" w:type="dxa"/>
            <w:vAlign w:val="center"/>
          </w:tcPr>
          <w:p w14:paraId="6E31A030" w14:textId="2EEDCED4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="00F94E4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44</w:t>
            </w:r>
          </w:p>
        </w:tc>
        <w:tc>
          <w:tcPr>
            <w:tcW w:w="1985" w:type="dxa"/>
            <w:vAlign w:val="center"/>
          </w:tcPr>
          <w:p w14:paraId="00DB534B" w14:textId="6AC81814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="00F94E4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44</w:t>
            </w:r>
          </w:p>
        </w:tc>
      </w:tr>
      <w:tr w:rsidR="00E770EF" w:rsidRPr="00990368" w14:paraId="65DE46CA" w14:textId="77777777" w:rsidTr="00BD1E09">
        <w:trPr>
          <w:jc w:val="center"/>
        </w:trPr>
        <w:tc>
          <w:tcPr>
            <w:tcW w:w="1838" w:type="dxa"/>
            <w:vMerge/>
            <w:vAlign w:val="center"/>
          </w:tcPr>
          <w:p w14:paraId="04B9B41C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33F4DB1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843" w:type="dxa"/>
            <w:vAlign w:val="center"/>
          </w:tcPr>
          <w:p w14:paraId="0E946FFF" w14:textId="3635580F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6F99444E" w14:textId="4691879D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14:paraId="1B4EA74D" w14:textId="77777777" w:rsidR="00E770EF" w:rsidRPr="007E6C68" w:rsidRDefault="00E770EF" w:rsidP="00E770EF">
      <w:pPr>
        <w:shd w:val="clear" w:color="auto" w:fill="FFFFFF"/>
        <w:ind w:left="43" w:right="19" w:firstLine="629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>за</w:t>
      </w:r>
      <w:r w:rsidRPr="007E6C68">
        <w:rPr>
          <w:rFonts w:ascii="Times New Roman" w:hAnsi="Times New Roman"/>
          <w:i/>
          <w:color w:val="000000"/>
          <w:spacing w:val="-1"/>
          <w:sz w:val="24"/>
          <w:szCs w:val="24"/>
        </w:rPr>
        <w:t>очная форма обучения</w:t>
      </w: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</w:p>
    <w:tbl>
      <w:tblPr>
        <w:tblW w:w="6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843"/>
        <w:gridCol w:w="1985"/>
      </w:tblGrid>
      <w:tr w:rsidR="00E770EF" w:rsidRPr="00990368" w14:paraId="248C4DA5" w14:textId="77777777" w:rsidTr="00BD1E09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14:paraId="3374E860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843" w:type="dxa"/>
            <w:vMerge w:val="restart"/>
            <w:vAlign w:val="center"/>
          </w:tcPr>
          <w:p w14:paraId="27037595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C28C47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E770EF" w:rsidRPr="00990368" w14:paraId="7FB30EEA" w14:textId="77777777" w:rsidTr="00BD1E09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14:paraId="358B8237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14:paraId="440F5890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C56B53" w14:textId="71750D19" w:rsidR="00E770EF" w:rsidRPr="007E6C68" w:rsidRDefault="00A161B9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E770EF" w:rsidRPr="00990368" w14:paraId="3FBF077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135016F4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843" w:type="dxa"/>
            <w:vAlign w:val="center"/>
          </w:tcPr>
          <w:p w14:paraId="028D5082" w14:textId="34BEBED7" w:rsidR="00E770EF" w:rsidRPr="003E5F1F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14:paraId="025631BE" w14:textId="4FC3AF2C" w:rsidR="00E770EF" w:rsidRPr="003E5F1F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E770EF" w:rsidRPr="00990368" w14:paraId="3A1F3037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1E8D341E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vAlign w:val="center"/>
          </w:tcPr>
          <w:p w14:paraId="2A152C54" w14:textId="77777777" w:rsidR="00E770EF" w:rsidRPr="00F94E4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09526CA8" w14:textId="77777777" w:rsidR="00E770EF" w:rsidRPr="00F94E4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E770EF" w:rsidRPr="00990368" w14:paraId="68B024E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598976E2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843" w:type="dxa"/>
            <w:vAlign w:val="center"/>
          </w:tcPr>
          <w:p w14:paraId="09A2B231" w14:textId="36D5E371" w:rsidR="00E770EF" w:rsidRPr="003E5F1F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419ABF78" w14:textId="6D53994A" w:rsidR="00E770EF" w:rsidRPr="003E5F1F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E770EF" w:rsidRPr="00990368" w14:paraId="6A4B7715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48838DC0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ские занятия</w:t>
            </w:r>
          </w:p>
        </w:tc>
        <w:tc>
          <w:tcPr>
            <w:tcW w:w="843" w:type="dxa"/>
            <w:vAlign w:val="center"/>
          </w:tcPr>
          <w:p w14:paraId="79E1D98F" w14:textId="5053B865" w:rsidR="00E770EF" w:rsidRPr="003E5F1F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686448D8" w14:textId="33D523E6" w:rsidR="00E770EF" w:rsidRPr="003E5F1F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E770EF" w:rsidRPr="00990368" w14:paraId="3400583E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6C24610E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843" w:type="dxa"/>
            <w:vAlign w:val="center"/>
          </w:tcPr>
          <w:p w14:paraId="4AAC3CAA" w14:textId="358A8389" w:rsidR="00E770EF" w:rsidRPr="003E5F1F" w:rsidRDefault="003E5F1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132</w:t>
            </w:r>
          </w:p>
        </w:tc>
        <w:tc>
          <w:tcPr>
            <w:tcW w:w="1985" w:type="dxa"/>
            <w:vAlign w:val="center"/>
          </w:tcPr>
          <w:p w14:paraId="4CA012DC" w14:textId="2809BC66" w:rsidR="00E770EF" w:rsidRPr="003E5F1F" w:rsidRDefault="003E5F1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132</w:t>
            </w:r>
          </w:p>
        </w:tc>
      </w:tr>
      <w:tr w:rsidR="00E770EF" w:rsidRPr="00990368" w14:paraId="23E323A2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0C45FF98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43" w:type="dxa"/>
            <w:vAlign w:val="center"/>
          </w:tcPr>
          <w:p w14:paraId="746B1F1E" w14:textId="33B82F55" w:rsidR="00E770EF" w:rsidRPr="007E6C68" w:rsidRDefault="00266F5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14:paraId="4C95A4E1" w14:textId="05ECF47D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</w:tr>
      <w:tr w:rsidR="00E770EF" w:rsidRPr="00990368" w14:paraId="2A796332" w14:textId="77777777" w:rsidTr="00BD1E09">
        <w:trPr>
          <w:jc w:val="center"/>
        </w:trPr>
        <w:tc>
          <w:tcPr>
            <w:tcW w:w="1838" w:type="dxa"/>
            <w:vMerge w:val="restart"/>
            <w:vAlign w:val="center"/>
          </w:tcPr>
          <w:p w14:paraId="5BDAB3CC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703090EB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843" w:type="dxa"/>
            <w:vAlign w:val="center"/>
          </w:tcPr>
          <w:p w14:paraId="12347239" w14:textId="5FABB1D0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="00F94E4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44</w:t>
            </w:r>
          </w:p>
        </w:tc>
        <w:tc>
          <w:tcPr>
            <w:tcW w:w="1985" w:type="dxa"/>
            <w:vAlign w:val="center"/>
          </w:tcPr>
          <w:p w14:paraId="010EA916" w14:textId="72F52826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="00F94E4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44</w:t>
            </w:r>
          </w:p>
        </w:tc>
      </w:tr>
      <w:tr w:rsidR="00E770EF" w:rsidRPr="00990368" w14:paraId="028F2DC1" w14:textId="77777777" w:rsidTr="00BD1E09">
        <w:trPr>
          <w:jc w:val="center"/>
        </w:trPr>
        <w:tc>
          <w:tcPr>
            <w:tcW w:w="1838" w:type="dxa"/>
            <w:vMerge/>
            <w:vAlign w:val="center"/>
          </w:tcPr>
          <w:p w14:paraId="0DDF4378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92C0A74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843" w:type="dxa"/>
            <w:vAlign w:val="center"/>
          </w:tcPr>
          <w:p w14:paraId="3999DAA5" w14:textId="4BD303E4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5E65CDA5" w14:textId="04B460ED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14:paraId="6182D056" w14:textId="4542676F" w:rsidR="002C76F7" w:rsidRPr="00A27753" w:rsidRDefault="002C76F7" w:rsidP="00A618A3">
      <w:pPr>
        <w:spacing w:after="0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</w:p>
    <w:p w14:paraId="6ED37C52" w14:textId="77777777" w:rsidR="00BF7220" w:rsidRPr="0026536C" w:rsidRDefault="00BF7220" w:rsidP="00BF7220">
      <w:pPr>
        <w:pStyle w:val="a8"/>
        <w:tabs>
          <w:tab w:val="right" w:leader="underscore" w:pos="-142"/>
        </w:tabs>
        <w:spacing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6536C">
        <w:rPr>
          <w:rFonts w:ascii="Times New Roman" w:hAnsi="Times New Roman"/>
          <w:b/>
          <w:bCs/>
          <w:sz w:val="24"/>
          <w:szCs w:val="24"/>
        </w:rPr>
        <w:t>4. СОДЕРЖАНИЕ ДИСЦИПЛИНЫ</w:t>
      </w:r>
    </w:p>
    <w:p w14:paraId="42554A14" w14:textId="77777777" w:rsidR="00BF7220" w:rsidRPr="0026536C" w:rsidRDefault="00BF7220" w:rsidP="008470AB">
      <w:pPr>
        <w:pStyle w:val="a8"/>
        <w:numPr>
          <w:ilvl w:val="0"/>
          <w:numId w:val="1"/>
        </w:numPr>
        <w:tabs>
          <w:tab w:val="right" w:leader="underscore" w:pos="-142"/>
        </w:tabs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49"/>
        <w:gridCol w:w="6804"/>
      </w:tblGrid>
      <w:tr w:rsidR="00266F53" w:rsidRPr="0026536C" w14:paraId="6AA38B07" w14:textId="77777777" w:rsidTr="002F63A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B782" w14:textId="68EFC4BD" w:rsidR="00266F53" w:rsidRPr="0026536C" w:rsidRDefault="00A618A3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266F53" w:rsidRPr="0026536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D2B1" w14:textId="77777777" w:rsidR="00266F53" w:rsidRPr="0026536C" w:rsidRDefault="00266F53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Тема (раздел)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8953" w14:textId="77777777" w:rsidR="00266F53" w:rsidRPr="0026536C" w:rsidRDefault="00266F53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Содержание раздела</w:t>
            </w:r>
          </w:p>
        </w:tc>
      </w:tr>
      <w:tr w:rsidR="00A618A3" w:rsidRPr="0026536C" w14:paraId="7A04F005" w14:textId="77777777" w:rsidTr="002F63AD">
        <w:trPr>
          <w:trHeight w:val="4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757E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BD3678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221C" w14:textId="61A0E0E3" w:rsidR="00A618A3" w:rsidRPr="00266F53" w:rsidRDefault="00A618A3" w:rsidP="00A618A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управления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спортивной подготовкой.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620A" w14:textId="2CDC3947" w:rsidR="00A618A3" w:rsidRPr="0026536C" w:rsidRDefault="00A618A3" w:rsidP="00A618A3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Нормативно-правовые документы, многолетнее планирование тренировочного процесса. Этапы спортивной подготовки.  Роль тренерских кадров и специалистов в сфере спорта в тренировочном процессе. </w:t>
            </w:r>
          </w:p>
        </w:tc>
      </w:tr>
      <w:tr w:rsidR="00A618A3" w:rsidRPr="0026536C" w14:paraId="4FE98C2D" w14:textId="77777777" w:rsidTr="002F63AD">
        <w:trPr>
          <w:trHeight w:val="15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6EA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A535A9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9F9C" w14:textId="178E23A6" w:rsidR="00A618A3" w:rsidRPr="0026536C" w:rsidRDefault="00A618A3" w:rsidP="00A618A3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Тренер как ведущее звено в процессе управления тренировочным процессом.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1064" w14:textId="42FA5C64" w:rsidR="00A618A3" w:rsidRPr="0026536C" w:rsidRDefault="00A618A3" w:rsidP="00A618A3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тренера в системе подготовки. Принятие управленческих решений (изменение алгоритма спортивной подготовки, применение средств восстановления спортивной работоспособности, выбор материально-технического обеспечения). Прогнозирование спортивных достижений. Контроль и методы оценки уровня спортивной формы.</w:t>
            </w:r>
          </w:p>
        </w:tc>
      </w:tr>
      <w:tr w:rsidR="00A618A3" w:rsidRPr="0026536C" w14:paraId="2FBDCABA" w14:textId="77777777" w:rsidTr="002F63A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A41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65FCA1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B7B4" w14:textId="19B72DF0" w:rsidR="00A618A3" w:rsidRPr="0026536C" w:rsidRDefault="00A618A3" w:rsidP="00A618A3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эффективного тренировочного процесса: принципы, задачи, методы. 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C4A6" w14:textId="236A2037" w:rsidR="00A618A3" w:rsidRPr="0026536C" w:rsidRDefault="00A618A3" w:rsidP="00A618A3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этапы в планировании многолетнего тренировочного процесса. Структура микро-, мезо-, макроциклов подготовки. Соревновательная деятельность, ее специфика. Методы и формы восстановления. Параметры нагрузки.</w:t>
            </w:r>
          </w:p>
        </w:tc>
      </w:tr>
      <w:tr w:rsidR="00A618A3" w:rsidRPr="0026536C" w14:paraId="76DBC4A0" w14:textId="77777777" w:rsidTr="002F63A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FBF1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CC1322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06DD3C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377E" w14:textId="39629128" w:rsidR="00A618A3" w:rsidRPr="0026536C" w:rsidRDefault="00A618A3" w:rsidP="00A618A3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многолетней спортивной подготовкой как непрерывный процесс.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9771" w14:textId="156787B2" w:rsidR="00A618A3" w:rsidRPr="0026536C" w:rsidRDefault="00A618A3" w:rsidP="00A618A3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об управлении тренировочным процессом. Ком</w:t>
            </w: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поненты управления, их зависимость. Моде</w:t>
            </w: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лирование. Контрольные и тестовые показатели. Педагогический контроль, виды испытаний: этапный, текущий, оперативный. Время и место контроля в тренировочном цикле. Коррекция планов тренировки.</w:t>
            </w:r>
          </w:p>
        </w:tc>
      </w:tr>
    </w:tbl>
    <w:p w14:paraId="68132050" w14:textId="77777777" w:rsidR="00BF7220" w:rsidRPr="0026536C" w:rsidRDefault="00BF7220" w:rsidP="00BF7220">
      <w:pPr>
        <w:tabs>
          <w:tab w:val="left" w:pos="567"/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40CB965F" w14:textId="77777777" w:rsidR="00BF7220" w:rsidRPr="0026536C" w:rsidRDefault="00BF7220" w:rsidP="008470AB">
      <w:pPr>
        <w:pStyle w:val="a8"/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РАЗДЕЛЫ ДИСЦИПЛИНЫ и ВИДЫ УЧЕБНОЙ РАБОТЫ:</w:t>
      </w:r>
    </w:p>
    <w:p w14:paraId="5D549745" w14:textId="4FA6CA69" w:rsidR="00BF7220" w:rsidRPr="00266F53" w:rsidRDefault="00266F53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266F53">
        <w:rPr>
          <w:rFonts w:ascii="Times New Roman" w:hAnsi="Times New Roman"/>
          <w:b/>
          <w:i/>
          <w:sz w:val="24"/>
          <w:szCs w:val="24"/>
        </w:rPr>
        <w:t>очная форма обучения</w:t>
      </w:r>
    </w:p>
    <w:p w14:paraId="248EA753" w14:textId="4F09DECD" w:rsidR="00266F53" w:rsidRPr="00266F53" w:rsidRDefault="003C389E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(зачет с оценкой</w:t>
      </w:r>
      <w:r w:rsidR="00266F53" w:rsidRPr="00266F53">
        <w:rPr>
          <w:rFonts w:ascii="Times New Roman" w:hAnsi="Times New Roman"/>
          <w:b/>
          <w:i/>
          <w:sz w:val="24"/>
          <w:szCs w:val="24"/>
        </w:rPr>
        <w:t>)</w:t>
      </w:r>
    </w:p>
    <w:p w14:paraId="147BDF39" w14:textId="77777777" w:rsidR="00266F53" w:rsidRPr="00266F53" w:rsidRDefault="00266F53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2"/>
        <w:gridCol w:w="851"/>
        <w:gridCol w:w="992"/>
        <w:gridCol w:w="992"/>
        <w:gridCol w:w="1843"/>
      </w:tblGrid>
      <w:tr w:rsidR="00BF7220" w:rsidRPr="0026536C" w14:paraId="185B95AE" w14:textId="77777777" w:rsidTr="00BF722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2D54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9B46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A944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7192" w14:textId="52541605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="006A78A2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BF7220" w:rsidRPr="0026536C" w14:paraId="329F6F63" w14:textId="77777777" w:rsidTr="00BF7220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EB10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76CB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0325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5B2A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20FD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75BC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8A3" w:rsidRPr="0026536C" w14:paraId="75D0EFA6" w14:textId="77777777" w:rsidTr="00BF72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E462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5F03" w14:textId="6996D6F5" w:rsidR="00A618A3" w:rsidRPr="0026536C" w:rsidRDefault="00A618A3" w:rsidP="00A618A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управления спортивной подготовкой.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E701" w14:textId="5AC15AE8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074D" w14:textId="46C95152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B10" w14:textId="4A7C339C" w:rsidR="00A618A3" w:rsidRPr="0026536C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B9B3" w14:textId="2EDCD43A" w:rsidR="00A618A3" w:rsidRPr="0026536C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F94E4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A618A3" w:rsidRPr="0026536C" w14:paraId="34265AE6" w14:textId="77777777" w:rsidTr="00BF72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BB99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C602" w14:textId="31060773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Тренер как ведущее звено в процессе управления тренировочным процессом.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0415" w14:textId="4F58A6E9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6CCE" w14:textId="71A5D6C9" w:rsidR="00A618A3" w:rsidRPr="0026536C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BFC7" w14:textId="124FCD6B" w:rsidR="00A618A3" w:rsidRPr="0026536C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3C389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DD2" w14:textId="22E9FA64" w:rsidR="00A618A3" w:rsidRPr="0026536C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3C389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6</w:t>
            </w:r>
          </w:p>
        </w:tc>
      </w:tr>
      <w:tr w:rsidR="00A618A3" w:rsidRPr="0026536C" w14:paraId="13DD5DAB" w14:textId="77777777" w:rsidTr="00BF72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FBE7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984B" w14:textId="6FD5ACAF" w:rsidR="00A618A3" w:rsidRPr="0026536C" w:rsidRDefault="00A618A3" w:rsidP="00A618A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эффективного тренировочного процесса: принципы, задачи, методы.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B1B" w14:textId="734EA37E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E04C" w14:textId="382A8105" w:rsidR="00A618A3" w:rsidRPr="0026536C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9642" w14:textId="08430F4D" w:rsidR="00A618A3" w:rsidRPr="00F94E48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2DC" w14:textId="17A72559" w:rsidR="00A618A3" w:rsidRPr="00F94E48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A618A3" w:rsidRPr="0026536C" w14:paraId="19F29059" w14:textId="77777777" w:rsidTr="00BF72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1375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3B09" w14:textId="535F3B38" w:rsidR="00A618A3" w:rsidRPr="0026536C" w:rsidRDefault="00A618A3" w:rsidP="00A618A3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многолетней спортивной подготовкой как непрерывный процесс.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7F58" w14:textId="2CCDCD1C" w:rsidR="00A618A3" w:rsidRPr="0026536C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19DA" w14:textId="48743FBF" w:rsidR="00A618A3" w:rsidRPr="0026536C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9397" w14:textId="574C0378" w:rsidR="00A618A3" w:rsidRPr="0026536C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810" w14:textId="63A11316" w:rsidR="00A618A3" w:rsidRPr="00F94E48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F94E4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3C389E" w:rsidRPr="0026536C" w14:paraId="2D89FC13" w14:textId="77777777" w:rsidTr="0014467B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A95" w14:textId="34B364FC" w:rsidR="003C389E" w:rsidRPr="003C389E" w:rsidRDefault="003C389E" w:rsidP="00A618A3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58C7" w14:textId="6135ED90" w:rsidR="003C389E" w:rsidRPr="003C389E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C268" w14:textId="5E69954D" w:rsidR="003C389E" w:rsidRPr="003C389E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C9DA" w14:textId="650D747F" w:rsidR="003C389E" w:rsidRPr="003C389E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8145" w14:textId="1CC6672A" w:rsidR="003C389E" w:rsidRPr="003C389E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F94E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44</w:t>
            </w:r>
          </w:p>
        </w:tc>
      </w:tr>
    </w:tbl>
    <w:p w14:paraId="337726D9" w14:textId="77777777" w:rsidR="006A78A2" w:rsidRDefault="006A78A2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1C134EE" w14:textId="756EB733" w:rsidR="00BF7220" w:rsidRPr="006A78A2" w:rsidRDefault="00BF7220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6A78A2">
        <w:rPr>
          <w:rFonts w:ascii="Times New Roman" w:hAnsi="Times New Roman"/>
          <w:b/>
          <w:i/>
          <w:sz w:val="24"/>
          <w:szCs w:val="24"/>
        </w:rPr>
        <w:t>заочная форма обучения</w:t>
      </w:r>
    </w:p>
    <w:p w14:paraId="09D70CC0" w14:textId="3296E6E0" w:rsidR="00266F53" w:rsidRDefault="003C389E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(зачет с оценкой</w:t>
      </w:r>
      <w:r w:rsidR="00266F53" w:rsidRPr="006A78A2">
        <w:rPr>
          <w:rFonts w:ascii="Times New Roman" w:hAnsi="Times New Roman"/>
          <w:b/>
          <w:i/>
          <w:sz w:val="24"/>
          <w:szCs w:val="24"/>
        </w:rPr>
        <w:t>)</w:t>
      </w:r>
    </w:p>
    <w:p w14:paraId="6223E009" w14:textId="77777777" w:rsidR="003C389E" w:rsidRPr="006A78A2" w:rsidRDefault="003C389E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2"/>
        <w:gridCol w:w="851"/>
        <w:gridCol w:w="992"/>
        <w:gridCol w:w="992"/>
        <w:gridCol w:w="1843"/>
      </w:tblGrid>
      <w:tr w:rsidR="003C389E" w:rsidRPr="0026536C" w14:paraId="624141F7" w14:textId="77777777" w:rsidTr="003C389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4409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E23E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1740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CAF6" w14:textId="4C184BB8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3C389E" w:rsidRPr="0026536C" w14:paraId="21347ED1" w14:textId="77777777" w:rsidTr="003C389E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91A5" w14:textId="77777777" w:rsidR="003C389E" w:rsidRPr="006A78A2" w:rsidRDefault="003C389E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E1" w14:textId="77777777" w:rsidR="003C389E" w:rsidRPr="006A78A2" w:rsidRDefault="003C389E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F9FB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EEA5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0F52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C5C2" w14:textId="77777777" w:rsidR="003C389E" w:rsidRPr="0026536C" w:rsidRDefault="003C389E" w:rsidP="000C7E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F1F" w:rsidRPr="0026536C" w14:paraId="4B44CE08" w14:textId="77777777" w:rsidTr="003C38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DB82" w14:textId="77777777" w:rsidR="003E5F1F" w:rsidRPr="0026536C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0449" w14:textId="2960086A" w:rsidR="003E5F1F" w:rsidRPr="0026536C" w:rsidRDefault="003E5F1F" w:rsidP="003E5F1F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управления спортивной подготовкой.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3A50" w14:textId="642F809B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E814" w14:textId="0D6599B2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1902" w14:textId="7D4844EF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6872" w14:textId="3D11DAB3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3E5F1F" w:rsidRPr="0026536C" w14:paraId="55840740" w14:textId="77777777" w:rsidTr="003C38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E2F9" w14:textId="77777777" w:rsidR="003E5F1F" w:rsidRPr="0026536C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AAC" w14:textId="4C47FF59" w:rsidR="003E5F1F" w:rsidRPr="0026536C" w:rsidRDefault="003E5F1F" w:rsidP="003E5F1F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Тренер как ведущее звено в процессе управления тренировочным процессом.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D582" w14:textId="011BCD2E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D1F1" w14:textId="229B1B01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BD1" w14:textId="2B57569B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CC6C" w14:textId="70FFD652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3E5F1F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6</w:t>
            </w:r>
          </w:p>
        </w:tc>
      </w:tr>
      <w:tr w:rsidR="003E5F1F" w:rsidRPr="0026536C" w14:paraId="07593D93" w14:textId="77777777" w:rsidTr="003C38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0F0C" w14:textId="77777777" w:rsidR="003E5F1F" w:rsidRPr="0026536C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0F4F" w14:textId="44F85840" w:rsidR="003E5F1F" w:rsidRPr="0026536C" w:rsidRDefault="003E5F1F" w:rsidP="003E5F1F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эффективного тренировочного процесса: принципы, задачи, методы.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1C46" w14:textId="065E5A72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6359" w14:textId="0CAAFCB8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36D6" w14:textId="7D3678FC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59A0" w14:textId="21CE0B11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3E5F1F" w:rsidRPr="0026536C" w14:paraId="1A6504D5" w14:textId="77777777" w:rsidTr="003C38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D9FE" w14:textId="77777777" w:rsidR="003E5F1F" w:rsidRPr="0026536C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917B" w14:textId="54989A9B" w:rsidR="003E5F1F" w:rsidRPr="0026536C" w:rsidRDefault="003E5F1F" w:rsidP="003E5F1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многолетней спортивной подготовкой как непрерывный процесс.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BF7" w14:textId="7D700971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1C3A" w14:textId="36FBFDED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D3B0" w14:textId="1150A44D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A8A8" w14:textId="788B47A4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3E5F1F" w:rsidRPr="0026536C" w14:paraId="101CB302" w14:textId="033475BE" w:rsidTr="003C389E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6F9D" w14:textId="6354D006" w:rsidR="003E5F1F" w:rsidRPr="003C389E" w:rsidRDefault="003E5F1F" w:rsidP="003E5F1F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2C9" w14:textId="47BD5AE2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050" w14:textId="12484ED3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77FD" w14:textId="426D1D94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1753" w14:textId="6E94FB3C" w:rsidR="003E5F1F" w:rsidRPr="003C389E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44</w:t>
            </w:r>
          </w:p>
        </w:tc>
      </w:tr>
    </w:tbl>
    <w:p w14:paraId="122B0BA1" w14:textId="79CD54FC" w:rsidR="00BF7220" w:rsidRPr="00F94326" w:rsidRDefault="00BF7220" w:rsidP="00F94326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2" w:name="_Hlk32249331"/>
    </w:p>
    <w:p w14:paraId="31899FFA" w14:textId="77777777" w:rsidR="00BF7220" w:rsidRDefault="00BF7220" w:rsidP="008470AB">
      <w:pPr>
        <w:pStyle w:val="a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5BB7A7A" w14:textId="37EE1677" w:rsidR="00BF7220" w:rsidRPr="0014467B" w:rsidRDefault="00BF7220" w:rsidP="0014467B">
      <w:pPr>
        <w:pStyle w:val="a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</w:t>
      </w:r>
      <w:r w:rsidRPr="0026536C">
        <w:rPr>
          <w:rFonts w:ascii="Times New Roman" w:hAnsi="Times New Roman"/>
          <w:sz w:val="24"/>
          <w:szCs w:val="24"/>
        </w:rPr>
        <w:tab/>
      </w:r>
      <w:r w:rsidRPr="0026536C">
        <w:rPr>
          <w:rFonts w:ascii="Times New Roman" w:hAnsi="Times New Roman"/>
          <w:b/>
          <w:caps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26536C">
        <w:rPr>
          <w:rFonts w:ascii="Times New Roman" w:hAnsi="Times New Roman"/>
          <w:b/>
          <w:sz w:val="24"/>
          <w:szCs w:val="24"/>
        </w:rPr>
        <w:t>необходимый для освоения дисциплины</w:t>
      </w:r>
      <w:bookmarkEnd w:id="2"/>
    </w:p>
    <w:p w14:paraId="14568612" w14:textId="77777777" w:rsidR="00BF7220" w:rsidRPr="0026536C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6338"/>
        <w:gridCol w:w="1562"/>
        <w:gridCol w:w="1347"/>
      </w:tblGrid>
      <w:tr w:rsidR="00BF7220" w:rsidRPr="0026536C" w14:paraId="230A119A" w14:textId="77777777" w:rsidTr="003C389E">
        <w:trPr>
          <w:trHeight w:val="34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1BA8" w14:textId="2C569D0D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="003C389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E1F0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  <w:p w14:paraId="04A768DE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B45D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BF7220" w:rsidRPr="0026536C" w14:paraId="24A9B2DD" w14:textId="77777777" w:rsidTr="003C389E">
        <w:trPr>
          <w:trHeight w:val="34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152A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CC63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F3E4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4A78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</w:tr>
      <w:tr w:rsidR="003C389E" w:rsidRPr="0026536C" w14:paraId="0D44597A" w14:textId="77777777" w:rsidTr="003C389E">
        <w:trPr>
          <w:trHeight w:val="12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96E3" w14:textId="11D3C861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>
              <w:rPr>
                <w:rFonts w:ascii="Times New Roman" w:hAnsi="Times New Roman"/>
                <w:bCs/>
                <w:u w:color="000000"/>
              </w:rPr>
              <w:t>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AB3" w14:textId="3C4E01D3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Васильков А. А. Теория и методика спорта: учебник / А. А. Васильков. - Ростов н/</w:t>
            </w:r>
            <w:proofErr w:type="gram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 :</w:t>
            </w:r>
            <w:proofErr w:type="gram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Феникс, 2008. - 379 с.: ил. - (Высшее образование). -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Библиогр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.: в конце главы. - ISBN 978-5-222-14232-5 : 264.42.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D92A" w14:textId="77777777" w:rsidR="003C389E" w:rsidRPr="003C389E" w:rsidRDefault="003C389E" w:rsidP="003C389E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01A6C66" w14:textId="439FEE1C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67CF" w14:textId="26E21B6E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389E" w:rsidRPr="0026536C" w14:paraId="6B09AEFD" w14:textId="77777777" w:rsidTr="003C389E">
        <w:trPr>
          <w:trHeight w:val="5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58AB" w14:textId="04BADDC0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4633" w14:textId="697E7772" w:rsidR="003C389E" w:rsidRPr="003C389E" w:rsidRDefault="003C389E" w:rsidP="003C389E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>Васильков А. А. Теория и методика физического воспитания: учебник / А. А. Васильков. - Ростов н/Д: Феникс, 2008. - 381 с. - (Высшее образование). - ISBN 978-5-222-14231-8 : 281.37.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0791" w14:textId="33B930FF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14DF" w14:textId="5946FE68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389E" w:rsidRPr="0026536C" w14:paraId="38C18073" w14:textId="77777777" w:rsidTr="003C389E">
        <w:trPr>
          <w:trHeight w:val="5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030A" w14:textId="0FD9BE2F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>
              <w:rPr>
                <w:rFonts w:ascii="Times New Roman" w:hAnsi="Times New Roman"/>
                <w:bCs/>
                <w:u w:color="000000"/>
              </w:rPr>
              <w:t>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7C77" w14:textId="629985A5" w:rsidR="003C389E" w:rsidRPr="003C389E" w:rsidRDefault="003C389E" w:rsidP="003C389E">
            <w:pPr>
              <w:pStyle w:val="af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outlineLvl w:val="3"/>
              <w:rPr>
                <w:color w:val="000000" w:themeColor="text1"/>
              </w:rPr>
            </w:pPr>
            <w:proofErr w:type="spellStart"/>
            <w:r w:rsidRPr="003C389E">
              <w:rPr>
                <w:color w:val="000000" w:themeColor="text1"/>
              </w:rPr>
              <w:t>Темерева</w:t>
            </w:r>
            <w:proofErr w:type="spellEnd"/>
            <w:r w:rsidRPr="003C389E">
              <w:rPr>
                <w:color w:val="000000" w:themeColor="text1"/>
              </w:rPr>
              <w:t xml:space="preserve"> В. Е.</w:t>
            </w:r>
            <w:r w:rsidRPr="002C5FAE">
              <w:rPr>
                <w:color w:val="000000" w:themeColor="text1"/>
              </w:rPr>
              <w:t xml:space="preserve"> Теория комплексного контроля в физической культуре и спорте: учебное пособие. Ч. 2 / В. Е. </w:t>
            </w:r>
            <w:proofErr w:type="spellStart"/>
            <w:r w:rsidRPr="002C5FAE">
              <w:rPr>
                <w:color w:val="000000" w:themeColor="text1"/>
              </w:rPr>
              <w:t>Темерева</w:t>
            </w:r>
            <w:proofErr w:type="spellEnd"/>
            <w:r w:rsidRPr="002C5FAE">
              <w:rPr>
                <w:color w:val="000000" w:themeColor="text1"/>
              </w:rPr>
              <w:t>, О. В. Ольхова, Г. Е. Шульгин; МГАФК. - Малаховка, 2010. - 100 с. : ил.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F112" w14:textId="77777777" w:rsidR="003C389E" w:rsidRPr="003C389E" w:rsidRDefault="003C389E" w:rsidP="003C389E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2B38F02" w14:textId="0A35091F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3F41" w14:textId="2FABABFA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C389E" w:rsidRPr="0026536C" w14:paraId="30621636" w14:textId="77777777" w:rsidTr="003C389E">
        <w:trPr>
          <w:trHeight w:val="5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7B8A" w14:textId="2F61C3BA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>
              <w:rPr>
                <w:rFonts w:ascii="Times New Roman" w:hAnsi="Times New Roman"/>
                <w:bCs/>
                <w:u w:color="000000"/>
              </w:rPr>
              <w:t>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D13" w14:textId="67F154C2" w:rsidR="003C389E" w:rsidRPr="003C389E" w:rsidRDefault="003C389E" w:rsidP="003C389E">
            <w:pPr>
              <w:pStyle w:val="af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outlineLvl w:val="3"/>
              <w:rPr>
                <w:color w:val="000000" w:themeColor="text1"/>
              </w:rPr>
            </w:pPr>
            <w:r w:rsidRPr="003C389E">
              <w:rPr>
                <w:color w:val="000000" w:themeColor="text1"/>
              </w:rPr>
              <w:t xml:space="preserve">Тихомиров А. К. </w:t>
            </w:r>
            <w:r w:rsidRPr="002C5FAE">
              <w:rPr>
                <w:color w:val="000000" w:themeColor="text1"/>
              </w:rPr>
              <w:t xml:space="preserve">Управление подготовкой в спорте: монография / А. К. Тихомиров; МГАФК. - Малаховка, 2010. - 229 с.: ил. - </w:t>
            </w:r>
            <w:proofErr w:type="spellStart"/>
            <w:r w:rsidRPr="002C5FAE">
              <w:rPr>
                <w:color w:val="000000" w:themeColor="text1"/>
              </w:rPr>
              <w:t>Библиогр</w:t>
            </w:r>
            <w:proofErr w:type="spellEnd"/>
            <w:r w:rsidRPr="002C5FAE">
              <w:rPr>
                <w:color w:val="000000" w:themeColor="text1"/>
              </w:rPr>
              <w:t>.: с. 220-227. - ISBN 978-5-212-01184-5 : 247.37.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A20" w14:textId="304D867F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50DD" w14:textId="292D7ED2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C389E" w:rsidRPr="0026536C" w14:paraId="76EE1D1D" w14:textId="77777777" w:rsidTr="003C389E">
        <w:trPr>
          <w:trHeight w:val="5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ECFC" w14:textId="549E8851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171" w14:textId="5166F91B" w:rsidR="003C389E" w:rsidRPr="003C389E" w:rsidRDefault="003C389E" w:rsidP="003C389E">
            <w:pPr>
              <w:pStyle w:val="Af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8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Уткин В. Л. Арифметика здоровья / В. Л. Уткин. - М., 2008. - 320 c. - ISBN 978-5-9901562-1-0 : б/ц.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A58" w14:textId="766F7133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FA33" w14:textId="3C628375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C720D4" w14:textId="6FA75A03" w:rsidR="00BF7220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E43406E" w14:textId="77777777" w:rsidR="00BF7220" w:rsidRPr="0026536C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6338"/>
        <w:gridCol w:w="1487"/>
        <w:gridCol w:w="1420"/>
      </w:tblGrid>
      <w:tr w:rsidR="00BF7220" w:rsidRPr="0026536C" w14:paraId="380376C9" w14:textId="77777777" w:rsidTr="003C389E">
        <w:trPr>
          <w:trHeight w:val="32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8684" w14:textId="05139FE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="003C389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586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  <w:p w14:paraId="7E5C2222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673E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BF7220" w:rsidRPr="0026536C" w14:paraId="0F698A8F" w14:textId="77777777" w:rsidTr="003C389E">
        <w:trPr>
          <w:trHeight w:val="34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DEDF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19C1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EDFD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B38B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</w:tr>
      <w:tr w:rsidR="003C389E" w:rsidRPr="0026536C" w14:paraId="50A316B1" w14:textId="77777777" w:rsidTr="003C389E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36C3" w14:textId="526E13C9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B421" w14:textId="6FA5C253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Воробьев А. Н. Принципы управления подготовкой спортсменов: учебное пособие / А. Н. Воробьев, К. Л. Чернов; МОГИФК. - Малаховка, 1987. - 68 с. - 0.25.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E4B" w14:textId="77777777" w:rsidR="003C389E" w:rsidRPr="003C389E" w:rsidRDefault="003C389E" w:rsidP="003C389E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A050EF0" w14:textId="7F88ABB3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C276" w14:textId="60E06BC8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</w:p>
        </w:tc>
      </w:tr>
      <w:tr w:rsidR="003C389E" w:rsidRPr="0026536C" w14:paraId="787ECFB4" w14:textId="77777777" w:rsidTr="003C389E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70F3" w14:textId="7A791ACA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C49" w14:textId="392FE4AB" w:rsidR="003C389E" w:rsidRPr="003C389E" w:rsidRDefault="003C389E" w:rsidP="003C389E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Железняк Ю. Д. Основы научно-методической деятельности в физической культуре и спорте: учебное пособие для студентов вузов / Ю. Д. Железняк, П. К. Петров. - 2-е изд., </w:t>
            </w:r>
            <w:proofErr w:type="spellStart"/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>.</w:t>
            </w:r>
            <w:proofErr w:type="gramEnd"/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и доп. - М.: Академия, 2005. - 265 с. ил. - (Высшее профессиональное образование). - ISBN 5-7695-2490-1 : 156.80: 183.68.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DB2" w14:textId="7D644AA9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D532" w14:textId="0B912DBC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 w:rsidRPr="002C5FAE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</w:tr>
      <w:tr w:rsidR="003C389E" w:rsidRPr="0026536C" w14:paraId="3BCF2699" w14:textId="77777777" w:rsidTr="003C389E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2600" w14:textId="1305A5E8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A059" w14:textId="5B942DFB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Зациорский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 М. Кибернетика, математика, спорт (применение математических и кибернетических методов в науке о спорте и в спортивной практике) / В. М.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Зациорский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М.: Физкультура и спорт, 1969. - 199 с. - 0.80.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1B5" w14:textId="5EB4E839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B29F" w14:textId="4BFF97C1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</w:p>
        </w:tc>
      </w:tr>
      <w:tr w:rsidR="003C389E" w:rsidRPr="0026536C" w14:paraId="24966804" w14:textId="77777777" w:rsidTr="003C389E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9534" w14:textId="5ABA65C2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94D" w14:textId="5D3DBE14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Смирнов Ю. И. Методы оценки и контроля соревновательной надежности спортсмена: учебное пособие / Ю. И. Смирнов, И. И. Зулаев; МГАФК. - Малаховка, 1995. - 79 с. : ил. - ISBN 5-900871-03-7 : 5.000.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D54D" w14:textId="24B1EA45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288" w14:textId="70A1F9E0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</w:p>
        </w:tc>
      </w:tr>
      <w:tr w:rsidR="003C389E" w:rsidRPr="0026536C" w14:paraId="16D8B614" w14:textId="77777777" w:rsidTr="0014467B">
        <w:trPr>
          <w:trHeight w:val="113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530" w14:textId="3BDEB152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8412" w14:textId="58752D36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Солопов И. Н. Функциональная подготовка спортсменов: монография / И. Н. Солопов, А. И.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Шамардин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ВолгоградГАФК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– Волгоград: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Терра-Дизайн, 2003. – 262 с. : ил. – ISBN 5-98424-002-5 : 172.00.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7403" w14:textId="225449C9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9041" w14:textId="04EA79C7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</w:p>
        </w:tc>
      </w:tr>
      <w:tr w:rsidR="003C389E" w:rsidRPr="0026536C" w14:paraId="2CD370FC" w14:textId="77777777" w:rsidTr="003C389E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D40B" w14:textId="69457B91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62A8" w14:textId="169F5D58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Тихомиров А. К.    Проблема интегративного контроля в спорте: монография / А. К. Тихомиров; МГАФК. – Малаховка, 2005. – 373 с. –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Библиогр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.: с. 318-371. – б/ц.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BAC" w14:textId="7ACCAAB8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6ADE" w14:textId="7C40889D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u w:color="000000"/>
              </w:rPr>
            </w:pPr>
          </w:p>
        </w:tc>
      </w:tr>
    </w:tbl>
    <w:p w14:paraId="22D10982" w14:textId="77777777" w:rsidR="006A78A2" w:rsidRPr="006A78A2" w:rsidRDefault="006A78A2" w:rsidP="006A78A2">
      <w:pPr>
        <w:pStyle w:val="a8"/>
        <w:shd w:val="clear" w:color="auto" w:fill="FFFFFF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FA1C75D" w14:textId="77777777" w:rsidR="006A78A2" w:rsidRDefault="006A78A2" w:rsidP="002C76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B84D403" w14:textId="77777777" w:rsidR="006A78A2" w:rsidRPr="0014467B" w:rsidRDefault="006A78A2" w:rsidP="006A78A2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rFonts w:ascii="Times New Roman" w:hAnsi="Times New Roman"/>
          <w:b/>
          <w:sz w:val="24"/>
          <w:szCs w:val="24"/>
          <w:u w:color="000000"/>
          <w:bdr w:val="nil"/>
        </w:rPr>
      </w:pPr>
      <w:r w:rsidRPr="00DE60CB"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  <w:t xml:space="preserve">7. </w:t>
      </w:r>
      <w:r w:rsidRPr="0014467B">
        <w:rPr>
          <w:rFonts w:ascii="Times New Roman" w:hAnsi="Times New Roman"/>
          <w:b/>
          <w:sz w:val="24"/>
          <w:szCs w:val="24"/>
          <w:u w:color="000000"/>
          <w:bdr w:val="nil"/>
        </w:rPr>
        <w:t>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61C65A38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8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https://antiplagiat.ru/</w:t>
        </w:r>
      </w:hyperlink>
      <w:r w:rsidRPr="00B85F1C">
        <w:rPr>
          <w:rFonts w:ascii="Times New Roman" w:hAnsi="Times New Roman"/>
          <w:sz w:val="24"/>
          <w:szCs w:val="24"/>
        </w:rPr>
        <w:t xml:space="preserve"> </w:t>
      </w:r>
    </w:p>
    <w:p w14:paraId="117FFC2D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3C389E">
        <w:rPr>
          <w:rFonts w:ascii="Times New Roman" w:eastAsia="Calibri" w:hAnsi="Times New Roman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9" w:history="1">
        <w:r w:rsidRPr="00B85F1C">
          <w:rPr>
            <w:rFonts w:ascii="Times New Roman" w:eastAsia="Calibri" w:hAnsi="Times New Roman"/>
            <w:color w:val="0066CC"/>
            <w:sz w:val="24"/>
            <w:szCs w:val="24"/>
            <w:u w:val="single"/>
          </w:rPr>
          <w:t>https://minobrnauki.gov.ru/</w:t>
        </w:r>
      </w:hyperlink>
    </w:p>
    <w:p w14:paraId="75F9F80D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color w:val="000000"/>
          <w:sz w:val="24"/>
          <w:szCs w:val="24"/>
        </w:rPr>
        <w:t xml:space="preserve">Министерство спорта Российской Федерации </w:t>
      </w:r>
      <w:hyperlink r:id="rId10" w:history="1">
        <w:r w:rsidRPr="00B85F1C">
          <w:rPr>
            <w:rFonts w:ascii="Times New Roman" w:hAnsi="Times New Roman"/>
            <w:color w:val="0563C1" w:themeColor="hyperlink"/>
            <w:sz w:val="20"/>
            <w:szCs w:val="20"/>
            <w:u w:val="single"/>
          </w:rPr>
          <w:t>http://www.minsport.gov.ru/</w:t>
        </w:r>
      </w:hyperlink>
    </w:p>
    <w:p w14:paraId="11AE0349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11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https://mgafk.ru/</w:t>
        </w:r>
      </w:hyperlink>
      <w:r w:rsidRPr="00B85F1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BC0C509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12" w:history="1">
        <w:r w:rsidRPr="00B85F1C">
          <w:rPr>
            <w:rFonts w:ascii="Times New Roman" w:hAnsi="Times New Roman"/>
            <w:bCs/>
            <w:color w:val="0563C1" w:themeColor="hyperlink"/>
            <w:sz w:val="24"/>
            <w:szCs w:val="24"/>
            <w:u w:val="single"/>
          </w:rPr>
          <w:t>https://edu.mgafk.ru/portal</w:t>
        </w:r>
      </w:hyperlink>
      <w:r w:rsidRPr="00B85F1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0D53C8FB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B85F1C">
        <w:rPr>
          <w:rFonts w:ascii="Times New Roman" w:hAnsi="Times New Roman"/>
          <w:bCs/>
          <w:color w:val="000000"/>
          <w:sz w:val="24"/>
          <w:szCs w:val="24"/>
        </w:rPr>
        <w:t>МГАФК</w:t>
      </w:r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https://vks.mgafk.ru/</w:t>
        </w:r>
      </w:hyperlink>
      <w:r w:rsidRPr="00B85F1C">
        <w:rPr>
          <w:rFonts w:ascii="Times New Roman" w:hAnsi="Times New Roman"/>
          <w:sz w:val="24"/>
          <w:szCs w:val="24"/>
        </w:rPr>
        <w:t xml:space="preserve"> </w:t>
      </w:r>
    </w:p>
    <w:p w14:paraId="62520F70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3C389E">
        <w:rPr>
          <w:rFonts w:ascii="Times New Roman" w:eastAsia="Calibri" w:hAnsi="Times New Roman"/>
          <w:sz w:val="24"/>
          <w:szCs w:val="24"/>
        </w:rPr>
        <w:t xml:space="preserve">Федеральная служба по надзору в сфере образования и науки </w:t>
      </w:r>
      <w:hyperlink r:id="rId14" w:history="1">
        <w:r w:rsidRPr="00B85F1C">
          <w:rPr>
            <w:rFonts w:ascii="Times New Roman" w:eastAsia="Calibri" w:hAnsi="Times New Roman"/>
            <w:color w:val="0066CC"/>
            <w:sz w:val="24"/>
            <w:szCs w:val="24"/>
            <w:u w:val="single"/>
          </w:rPr>
          <w:t>http://obrnadzor.gov.ru/ru/</w:t>
        </w:r>
      </w:hyperlink>
    </w:p>
    <w:p w14:paraId="537A4D53" w14:textId="324DC7A3" w:rsidR="006A78A2" w:rsidRPr="0014467B" w:rsidRDefault="006A78A2" w:rsidP="001446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3C389E">
        <w:rPr>
          <w:rFonts w:ascii="Times New Roman" w:eastAsia="Calibri" w:hAnsi="Times New Roman"/>
          <w:sz w:val="24"/>
          <w:szCs w:val="24"/>
        </w:rPr>
        <w:t xml:space="preserve">Федеральный портал «Российское образование» </w:t>
      </w:r>
      <w:hyperlink r:id="rId15" w:history="1">
        <w:r w:rsidRPr="00B85F1C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http://www.edu.ru</w:t>
        </w:r>
      </w:hyperlink>
    </w:p>
    <w:p w14:paraId="15F55C8C" w14:textId="77777777" w:rsidR="006A78A2" w:rsidRPr="00B85F1C" w:rsidRDefault="006A78A2" w:rsidP="008470AB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>Электронная библиотечная система ЭЛМАРК (МГАФК)</w:t>
      </w:r>
      <w:r w:rsidRPr="00B85F1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hyperlink r:id="rId16" w:history="1">
        <w:r w:rsidRPr="00B85F1C">
          <w:rPr>
            <w:rFonts w:ascii="Times New Roman" w:hAnsi="Times New Roman"/>
            <w:color w:val="0066CC"/>
            <w:sz w:val="24"/>
            <w:szCs w:val="24"/>
            <w:u w:val="single"/>
            <w:lang w:val="en-US"/>
          </w:rPr>
          <w:t>http</w:t>
        </w:r>
        <w:r w:rsidRPr="00B85F1C">
          <w:rPr>
            <w:rFonts w:ascii="Times New Roman" w:hAnsi="Times New Roman"/>
            <w:color w:val="0066CC"/>
            <w:sz w:val="24"/>
            <w:szCs w:val="24"/>
            <w:u w:val="single"/>
          </w:rPr>
          <w:t>://lib.mgafk.ru</w:t>
        </w:r>
      </w:hyperlink>
    </w:p>
    <w:p w14:paraId="00EC1B50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B85F1C">
        <w:rPr>
          <w:rFonts w:ascii="Times New Roman" w:hAnsi="Times New Roman"/>
          <w:sz w:val="24"/>
          <w:szCs w:val="24"/>
        </w:rPr>
        <w:t>Юрайт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» </w:t>
      </w:r>
      <w:hyperlink r:id="rId17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https://urait.ru/</w:t>
        </w:r>
      </w:hyperlink>
    </w:p>
    <w:p w14:paraId="7CE0853B" w14:textId="77777777" w:rsidR="006A78A2" w:rsidRPr="00B85F1C" w:rsidRDefault="006A78A2" w:rsidP="008470AB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B85F1C">
        <w:rPr>
          <w:rFonts w:ascii="Times New Roman" w:hAnsi="Times New Roman"/>
          <w:sz w:val="24"/>
          <w:szCs w:val="24"/>
        </w:rPr>
        <w:t>Elibrary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B85F1C">
          <w:rPr>
            <w:rFonts w:ascii="Times New Roman" w:hAnsi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4C6418FA" w14:textId="77777777" w:rsidR="006A78A2" w:rsidRPr="00B85F1C" w:rsidRDefault="006A78A2" w:rsidP="008470AB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C389E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3C389E">
        <w:rPr>
          <w:rFonts w:ascii="Times New Roman" w:hAnsi="Times New Roman"/>
          <w:sz w:val="24"/>
          <w:szCs w:val="24"/>
        </w:rPr>
        <w:t>IPRbooks</w:t>
      </w:r>
      <w:proofErr w:type="spellEnd"/>
      <w:r w:rsidRPr="003C389E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B85F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http://www.iprbookshop.ru</w:t>
        </w:r>
      </w:hyperlink>
    </w:p>
    <w:p w14:paraId="371F0D75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C389E">
        <w:rPr>
          <w:rFonts w:ascii="Times New Roman" w:hAnsi="Times New Roman"/>
          <w:sz w:val="24"/>
          <w:szCs w:val="24"/>
        </w:rPr>
        <w:t xml:space="preserve">Электронно-библиотечная система РУКОНТ </w:t>
      </w:r>
      <w:hyperlink r:id="rId20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https://lib.rucont.ru</w:t>
        </w:r>
      </w:hyperlink>
    </w:p>
    <w:p w14:paraId="5B489791" w14:textId="275DF818" w:rsidR="006A78A2" w:rsidRDefault="006A78A2" w:rsidP="006A78A2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</w:pPr>
    </w:p>
    <w:p w14:paraId="5B03866F" w14:textId="77777777" w:rsidR="0014467B" w:rsidRDefault="0014467B" w:rsidP="006A78A2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</w:pPr>
    </w:p>
    <w:p w14:paraId="06FC374A" w14:textId="123A3E9C" w:rsidR="006A78A2" w:rsidRPr="006A78A2" w:rsidRDefault="006A78A2" w:rsidP="006A78A2">
      <w:pPr>
        <w:pStyle w:val="a8"/>
        <w:shd w:val="clear" w:color="auto" w:fill="FFFFFF"/>
        <w:tabs>
          <w:tab w:val="left" w:pos="1134"/>
          <w:tab w:val="left" w:pos="1276"/>
          <w:tab w:val="left" w:pos="1418"/>
        </w:tabs>
        <w:ind w:left="709"/>
        <w:jc w:val="both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6A78A2">
        <w:rPr>
          <w:rFonts w:ascii="Times New Roman" w:hAnsi="Times New Roman"/>
          <w:b/>
          <w:caps/>
          <w:spacing w:val="-1"/>
          <w:sz w:val="24"/>
          <w:szCs w:val="24"/>
        </w:rPr>
        <w:lastRenderedPageBreak/>
        <w:t>8. Материально-техническое обеспечение дисциплины</w:t>
      </w:r>
    </w:p>
    <w:p w14:paraId="14E1CF7A" w14:textId="77777777" w:rsidR="006A78A2" w:rsidRPr="006A78A2" w:rsidRDefault="006A78A2" w:rsidP="006A78A2">
      <w:pPr>
        <w:pStyle w:val="a8"/>
        <w:shd w:val="clear" w:color="auto" w:fill="FFFFFF"/>
        <w:tabs>
          <w:tab w:val="left" w:pos="1134"/>
          <w:tab w:val="left" w:pos="1276"/>
          <w:tab w:val="left" w:pos="1418"/>
        </w:tabs>
        <w:spacing w:after="0" w:line="259" w:lineRule="auto"/>
        <w:ind w:left="0" w:firstLine="680"/>
        <w:jc w:val="both"/>
        <w:rPr>
          <w:rFonts w:ascii="Times New Roman" w:hAnsi="Times New Roman"/>
          <w:i/>
          <w:sz w:val="24"/>
          <w:szCs w:val="24"/>
        </w:rPr>
      </w:pPr>
      <w:r w:rsidRPr="006A78A2">
        <w:rPr>
          <w:rFonts w:ascii="Times New Roman" w:hAnsi="Times New Roman"/>
          <w:b/>
          <w:caps/>
          <w:spacing w:val="-1"/>
          <w:sz w:val="24"/>
          <w:szCs w:val="24"/>
        </w:rPr>
        <w:t>8.1.  н</w:t>
      </w:r>
      <w:r w:rsidRPr="006A78A2">
        <w:rPr>
          <w:rFonts w:ascii="Times New Roman" w:hAnsi="Times New Roman"/>
          <w:b/>
          <w:spacing w:val="-1"/>
          <w:sz w:val="24"/>
          <w:szCs w:val="24"/>
        </w:rPr>
        <w:t xml:space="preserve">аименование и оснащенность </w:t>
      </w:r>
      <w:r w:rsidRPr="006A78A2">
        <w:rPr>
          <w:rFonts w:ascii="Times New Roman" w:hAnsi="Times New Roman"/>
          <w:b/>
          <w:sz w:val="24"/>
          <w:szCs w:val="24"/>
        </w:rPr>
        <w:t>специальных помещений и помещений для самостоятельной работы</w:t>
      </w:r>
      <w:r w:rsidRPr="006A78A2">
        <w:rPr>
          <w:rFonts w:ascii="Times New Roman" w:hAnsi="Times New Roman"/>
          <w:i/>
          <w:sz w:val="24"/>
          <w:szCs w:val="24"/>
        </w:rPr>
        <w:t xml:space="preserve"> </w:t>
      </w:r>
    </w:p>
    <w:p w14:paraId="754ECFBF" w14:textId="2D95E303" w:rsidR="006A78A2" w:rsidRDefault="006A78A2" w:rsidP="006A78A2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BE0FDE0" w14:textId="33996BF2" w:rsidR="00553990" w:rsidRDefault="00553990" w:rsidP="00553990">
      <w:pPr>
        <w:pStyle w:val="a8"/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Перечень специализированных аудиторий и компьютерной техники.</w:t>
      </w:r>
    </w:p>
    <w:p w14:paraId="5178356B" w14:textId="77777777" w:rsidR="00553990" w:rsidRDefault="00553990" w:rsidP="005539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Для проведения лекционных и семинарских занятий: </w:t>
      </w:r>
    </w:p>
    <w:p w14:paraId="0BA628CF" w14:textId="77777777" w:rsidR="00553990" w:rsidRDefault="00553990" w:rsidP="005539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поточная аудитория с мультимедийным оборудованием (проектором, экраном, ноутбуком с возможностью выхода в Интернет (лекционные залы №№ 1,2);</w:t>
      </w:r>
    </w:p>
    <w:p w14:paraId="00784600" w14:textId="77777777" w:rsidR="00553990" w:rsidRDefault="00553990" w:rsidP="005539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учебная аудитория с мультимедийным оборудованием (проектором, экраном, ноутбуком с возможностью выхода в Интернет (аудитории </w:t>
      </w:r>
      <w:r w:rsidRPr="00423EDD">
        <w:rPr>
          <w:rFonts w:ascii="Times New Roman" w:hAnsi="Times New Roman"/>
          <w:color w:val="000000" w:themeColor="text1"/>
          <w:sz w:val="24"/>
          <w:szCs w:val="24"/>
        </w:rPr>
        <w:t>№ 1</w:t>
      </w:r>
      <w:r>
        <w:rPr>
          <w:rFonts w:ascii="Times New Roman" w:hAnsi="Times New Roman"/>
          <w:color w:val="000000" w:themeColor="text1"/>
          <w:sz w:val="24"/>
          <w:szCs w:val="24"/>
        </w:rPr>
        <w:t>21</w:t>
      </w:r>
      <w:r w:rsidRPr="00423EDD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 421);</w:t>
      </w:r>
    </w:p>
    <w:p w14:paraId="21221557" w14:textId="77777777" w:rsidR="00553990" w:rsidRDefault="00553990" w:rsidP="005539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учебно-методическая литература: учебники, учебные пособия, научная и специальная литература, периодическая литература в библиотеке и читальном зале МГАФК; методический кабинет академии № 426; кабинет для самостоятельной подготовки студентов № 409.</w:t>
      </w:r>
    </w:p>
    <w:p w14:paraId="7C80ED23" w14:textId="33E788EF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Для проведения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лекционных и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семинарских занятий: </w:t>
      </w:r>
    </w:p>
    <w:p w14:paraId="79164375" w14:textId="5B64AAE5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поточная аудитория с мультимедийным оборудованием (проектором,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экраном, ноутбуком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 возможностью выхода в Интернет (лекционные залы №№ 1,2);</w:t>
      </w:r>
    </w:p>
    <w:p w14:paraId="6626E77F" w14:textId="3AE74A3C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учебная аудитория с мультимедийным оборудованием (проектором,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экраном, ноутбуком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 возможностью выхода в Интернет (аудитории № 110, № 421);</w:t>
      </w:r>
    </w:p>
    <w:p w14:paraId="7D8BE70C" w14:textId="77777777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2"/>
          <w:sz w:val="24"/>
          <w:szCs w:val="24"/>
        </w:rPr>
        <w:t>электронная</w:t>
      </w:r>
      <w:r w:rsidRPr="00A27753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1"/>
          <w:sz w:val="24"/>
          <w:szCs w:val="24"/>
        </w:rPr>
        <w:t>информационно-образовательная</w:t>
      </w:r>
      <w:r w:rsidRPr="00A2775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1"/>
          <w:sz w:val="24"/>
          <w:szCs w:val="24"/>
        </w:rPr>
        <w:t xml:space="preserve">среда (с удаленным доступом в том числе); </w:t>
      </w:r>
    </w:p>
    <w:p w14:paraId="29DDC400" w14:textId="4D80385C" w:rsidR="006A78A2" w:rsidRDefault="002C76F7" w:rsidP="006A78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учебно-методическая литература: учебники, учебные пособия, научная и специальная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литература, периодическая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литература в библиотеке и читальном зале МГАФК; методический кабинет академии №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426; кабинет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для самостоятель</w:t>
      </w:r>
      <w:r w:rsidR="006A78A2">
        <w:rPr>
          <w:rFonts w:ascii="Times New Roman" w:hAnsi="Times New Roman"/>
          <w:color w:val="000000" w:themeColor="text1"/>
          <w:sz w:val="24"/>
          <w:szCs w:val="24"/>
        </w:rPr>
        <w:t>ной подготовки студентов № 409.</w:t>
      </w:r>
    </w:p>
    <w:p w14:paraId="4AFF0753" w14:textId="77777777" w:rsidR="006A78A2" w:rsidRPr="006A78A2" w:rsidRDefault="006A78A2" w:rsidP="006A78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FD9DD0" w14:textId="12474C5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B2853">
        <w:rPr>
          <w:rFonts w:ascii="Times New Roman" w:hAnsi="Times New Roman"/>
          <w:b/>
          <w:bCs/>
          <w:sz w:val="24"/>
          <w:szCs w:val="24"/>
        </w:rPr>
        <w:t xml:space="preserve">8.2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 w:rsidRPr="00FB2853">
        <w:rPr>
          <w:rFonts w:ascii="Times New Roman" w:hAnsi="Times New Roman"/>
          <w:b/>
          <w:bCs/>
          <w:sz w:val="24"/>
          <w:szCs w:val="24"/>
        </w:rPr>
        <w:t>рограммное обеспечение</w:t>
      </w:r>
    </w:p>
    <w:p w14:paraId="3C9BF6BA" w14:textId="34C8D631" w:rsidR="006A78A2" w:rsidRDefault="006A78A2" w:rsidP="006A78A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2853">
        <w:rPr>
          <w:rFonts w:ascii="Times New Roman" w:hAnsi="Times New Roman"/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GYULGPL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Libre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Office</w:t>
      </w:r>
      <w:r w:rsidRPr="00FB2853">
        <w:rPr>
          <w:rFonts w:ascii="Times New Roman" w:hAnsi="Times New Roman"/>
          <w:bCs/>
          <w:sz w:val="24"/>
          <w:szCs w:val="24"/>
        </w:rPr>
        <w:t xml:space="preserve"> или лицензионная версия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Microsoft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Office</w:t>
      </w:r>
      <w:r w:rsidRPr="00FB2853">
        <w:rPr>
          <w:rFonts w:ascii="Times New Roman" w:hAnsi="Times New Roman"/>
          <w:bCs/>
          <w:sz w:val="24"/>
          <w:szCs w:val="24"/>
        </w:rPr>
        <w:t>.</w:t>
      </w:r>
    </w:p>
    <w:p w14:paraId="17CDE3E1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654FFF5" w14:textId="3259EDBD" w:rsidR="006A78A2" w:rsidRPr="00FB2853" w:rsidRDefault="00553990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8.3 И</w:t>
      </w:r>
      <w:r w:rsidR="006A78A2"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зучение дисциплины инвалидами </w:t>
      </w:r>
      <w:r w:rsidR="006A78A2" w:rsidRPr="00FB2853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="006A78A2"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обучающимися </w:t>
      </w:r>
      <w:r w:rsidR="006A78A2" w:rsidRPr="00FB2853">
        <w:rPr>
          <w:rFonts w:ascii="Times New Roman" w:hAnsi="Times New Roman"/>
          <w:b/>
          <w:bCs/>
          <w:sz w:val="24"/>
          <w:szCs w:val="24"/>
        </w:rPr>
        <w:t xml:space="preserve">с ограниченными </w:t>
      </w:r>
      <w:r w:rsidR="006A78A2"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возможностями здоровья </w:t>
      </w:r>
      <w:r w:rsidR="006A78A2" w:rsidRPr="00FB2853">
        <w:rPr>
          <w:rFonts w:ascii="Times New Roman" w:hAnsi="Times New Roman"/>
          <w:bCs/>
          <w:spacing w:val="-1"/>
          <w:sz w:val="24"/>
          <w:szCs w:val="24"/>
        </w:rPr>
        <w:t xml:space="preserve">осуществляется </w:t>
      </w:r>
      <w:r w:rsidR="006A78A2" w:rsidRPr="00FB2853">
        <w:rPr>
          <w:rFonts w:ascii="Times New Roman" w:hAnsi="Times New Roman"/>
          <w:bCs/>
          <w:sz w:val="24"/>
          <w:szCs w:val="24"/>
        </w:rPr>
        <w:t xml:space="preserve">с </w:t>
      </w:r>
      <w:r w:rsidR="006A78A2" w:rsidRPr="00FB2853">
        <w:rPr>
          <w:rFonts w:ascii="Times New Roman" w:hAnsi="Times New Roman"/>
          <w:bCs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="006A78A2" w:rsidRPr="00FB2853">
        <w:rPr>
          <w:rFonts w:ascii="Times New Roman" w:hAnsi="Times New Roman"/>
          <w:bCs/>
          <w:sz w:val="24"/>
          <w:szCs w:val="24"/>
        </w:rPr>
        <w:t xml:space="preserve"> и </w:t>
      </w:r>
      <w:r w:rsidR="006A78A2" w:rsidRPr="00FB2853">
        <w:rPr>
          <w:rFonts w:ascii="Times New Roman" w:hAnsi="Times New Roman"/>
          <w:bCs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="006A78A2" w:rsidRPr="00FB2853">
        <w:rPr>
          <w:rFonts w:ascii="Times New Roman" w:hAnsi="Times New Roman"/>
          <w:bCs/>
          <w:spacing w:val="-2"/>
          <w:sz w:val="24"/>
          <w:szCs w:val="24"/>
        </w:rPr>
        <w:t xml:space="preserve">доступ </w:t>
      </w:r>
      <w:r w:rsidR="006A78A2" w:rsidRPr="00FB2853">
        <w:rPr>
          <w:rFonts w:ascii="Times New Roman" w:hAnsi="Times New Roman"/>
          <w:bCs/>
          <w:sz w:val="24"/>
          <w:szCs w:val="24"/>
        </w:rPr>
        <w:t xml:space="preserve">в </w:t>
      </w:r>
      <w:r w:rsidR="006A78A2" w:rsidRPr="00FB2853">
        <w:rPr>
          <w:rFonts w:ascii="Times New Roman" w:hAnsi="Times New Roman"/>
          <w:bCs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14:paraId="45EC314C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8.3.1.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и лиц с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 здоровья по зрению:</w:t>
      </w:r>
    </w:p>
    <w:p w14:paraId="112BFB8A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B2853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iCs/>
          <w:sz w:val="24"/>
          <w:szCs w:val="24"/>
        </w:rPr>
        <w:t>о</w:t>
      </w:r>
      <w:r w:rsidRPr="00FB2853">
        <w:rPr>
          <w:rFonts w:ascii="Times New Roman" w:hAnsi="Times New Roman"/>
          <w:spacing w:val="-1"/>
          <w:sz w:val="24"/>
          <w:szCs w:val="24"/>
        </w:rPr>
        <w:t xml:space="preserve">беспечен доступ </w:t>
      </w:r>
      <w:r w:rsidRPr="00FB2853">
        <w:rPr>
          <w:rFonts w:ascii="Times New Roman" w:hAnsi="Times New Roman"/>
          <w:sz w:val="24"/>
          <w:szCs w:val="24"/>
        </w:rPr>
        <w:t xml:space="preserve">обучающихся, </w:t>
      </w:r>
      <w:r w:rsidRPr="00FB2853">
        <w:rPr>
          <w:rFonts w:ascii="Times New Roman" w:hAnsi="Times New Roman"/>
          <w:spacing w:val="-1"/>
          <w:sz w:val="24"/>
          <w:szCs w:val="24"/>
        </w:rPr>
        <w:t xml:space="preserve">являющихся слепыми или слабовидящими </w:t>
      </w:r>
      <w:r w:rsidRPr="00FB2853">
        <w:rPr>
          <w:rFonts w:ascii="Times New Roman" w:hAnsi="Times New Roman"/>
          <w:sz w:val="24"/>
          <w:szCs w:val="24"/>
        </w:rPr>
        <w:t xml:space="preserve">к </w:t>
      </w:r>
      <w:r w:rsidRPr="00FB2853">
        <w:rPr>
          <w:rFonts w:ascii="Times New Roman" w:hAnsi="Times New Roman"/>
          <w:spacing w:val="-1"/>
          <w:sz w:val="24"/>
          <w:szCs w:val="24"/>
        </w:rPr>
        <w:t>зданиям Академии;</w:t>
      </w:r>
    </w:p>
    <w:p w14:paraId="5F5DA92F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2853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B2853">
        <w:rPr>
          <w:rFonts w:ascii="Times New Roman" w:hAnsi="Times New Roman"/>
          <w:iCs/>
          <w:sz w:val="24"/>
          <w:szCs w:val="24"/>
        </w:rPr>
        <w:t>э</w:t>
      </w:r>
      <w:r w:rsidRPr="00FB2853">
        <w:rPr>
          <w:rFonts w:ascii="Times New Roman" w:hAnsi="Times New Roman"/>
          <w:sz w:val="24"/>
          <w:szCs w:val="24"/>
        </w:rPr>
        <w:t xml:space="preserve">лектронный видео увеличитель "ONYX </w:t>
      </w:r>
      <w:proofErr w:type="spellStart"/>
      <w:r w:rsidRPr="00FB2853">
        <w:rPr>
          <w:rFonts w:ascii="Times New Roman" w:hAnsi="Times New Roman"/>
          <w:sz w:val="24"/>
          <w:szCs w:val="24"/>
        </w:rPr>
        <w:t>Deskset</w:t>
      </w:r>
      <w:proofErr w:type="spellEnd"/>
      <w:r w:rsidRPr="00FB2853">
        <w:rPr>
          <w:rFonts w:ascii="Times New Roman" w:hAnsi="Times New Roman"/>
          <w:sz w:val="24"/>
          <w:szCs w:val="24"/>
        </w:rPr>
        <w:t xml:space="preserve"> HD 22 (в полной комплектации);</w:t>
      </w:r>
    </w:p>
    <w:p w14:paraId="273057ED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2853">
        <w:rPr>
          <w:rFonts w:ascii="Times New Roman" w:hAnsi="Times New Roman"/>
          <w:sz w:val="24"/>
          <w:szCs w:val="24"/>
        </w:rPr>
        <w:t xml:space="preserve">- </w:t>
      </w:r>
      <w:r w:rsidRPr="00FB2853">
        <w:rPr>
          <w:rFonts w:ascii="Times New Roman" w:hAnsi="Times New Roman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FB2853">
        <w:rPr>
          <w:rFonts w:ascii="Times New Roman" w:hAnsi="Times New Roman"/>
          <w:sz w:val="24"/>
          <w:szCs w:val="24"/>
        </w:rPr>
        <w:t xml:space="preserve"> </w:t>
      </w:r>
    </w:p>
    <w:p w14:paraId="04A9EF80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sz w:val="24"/>
          <w:szCs w:val="24"/>
        </w:rPr>
        <w:t xml:space="preserve">- принтер Брайля; </w:t>
      </w:r>
    </w:p>
    <w:p w14:paraId="0655B129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FB2853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FB2853">
        <w:rPr>
          <w:rFonts w:ascii="Times New Roman" w:hAnsi="Times New Roman"/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FB28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07A1317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8.3.2.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и лиц с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 здоровья по слуху:</w:t>
      </w:r>
    </w:p>
    <w:p w14:paraId="063B1EBE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</w:rPr>
        <w:t>акустическая система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Front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Row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to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Go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25171A25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«ElBrailleW14J G2;</w:t>
      </w:r>
      <w:r w:rsidRPr="00FB28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14:paraId="0252BCFC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- FM- приёмник ARC с индукционной петлей;</w:t>
      </w:r>
    </w:p>
    <w:p w14:paraId="3B28C439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- FM-передатчик AMIGO T31;</w:t>
      </w:r>
    </w:p>
    <w:p w14:paraId="25FC8CC9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- 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радиокласс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64B1CFD6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lastRenderedPageBreak/>
        <w:t xml:space="preserve">8.3.3.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и лиц с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аппарата:</w:t>
      </w:r>
    </w:p>
    <w:p w14:paraId="147F3643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6F5162EE" w14:textId="77777777" w:rsidR="006A78A2" w:rsidRDefault="006A78A2" w:rsidP="006A78A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04D4650" w14:textId="77777777" w:rsidR="006A78A2" w:rsidRDefault="006A78A2" w:rsidP="006A78A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6950EF28" w14:textId="77777777" w:rsidR="002C76F7" w:rsidRPr="0037345F" w:rsidRDefault="002C76F7" w:rsidP="002C76F7">
      <w:pPr>
        <w:spacing w:after="0" w:line="240" w:lineRule="auto"/>
        <w:ind w:firstLine="708"/>
        <w:jc w:val="right"/>
        <w:rPr>
          <w:rFonts w:ascii="Times New Roman" w:eastAsiaTheme="minorHAnsi" w:hAnsi="Times New Roman"/>
          <w:i/>
          <w:sz w:val="20"/>
          <w:szCs w:val="20"/>
          <w:lang w:eastAsia="en-US"/>
        </w:rPr>
      </w:pPr>
      <w:r w:rsidRPr="0037345F">
        <w:rPr>
          <w:rFonts w:ascii="Times New Roman" w:eastAsiaTheme="minorHAnsi" w:hAnsi="Times New Roman"/>
          <w:i/>
          <w:sz w:val="20"/>
          <w:szCs w:val="20"/>
          <w:lang w:eastAsia="en-US"/>
        </w:rPr>
        <w:lastRenderedPageBreak/>
        <w:t>Приложение к Рабочей программе дисциплины</w:t>
      </w:r>
    </w:p>
    <w:p w14:paraId="60F3B46F" w14:textId="02EC5F4F" w:rsidR="002C76F7" w:rsidRPr="0037345F" w:rsidRDefault="006A78A2" w:rsidP="002C76F7">
      <w:pPr>
        <w:widowControl w:val="0"/>
        <w:spacing w:after="0" w:line="240" w:lineRule="auto"/>
        <w:jc w:val="right"/>
        <w:rPr>
          <w:rFonts w:ascii="Times New Roman" w:eastAsiaTheme="minorHAnsi" w:hAnsi="Times New Roman"/>
          <w:i/>
          <w:sz w:val="20"/>
          <w:szCs w:val="20"/>
          <w:lang w:eastAsia="en-US"/>
        </w:rPr>
      </w:pPr>
      <w:r w:rsidRPr="0037345F">
        <w:rPr>
          <w:rFonts w:ascii="Times New Roman" w:eastAsiaTheme="minorHAnsi" w:hAnsi="Times New Roman"/>
          <w:i/>
          <w:sz w:val="20"/>
          <w:szCs w:val="20"/>
          <w:lang w:eastAsia="en-US"/>
        </w:rPr>
        <w:t>«</w:t>
      </w:r>
      <w:r w:rsidR="00553990" w:rsidRPr="0037345F">
        <w:rPr>
          <w:rFonts w:ascii="Times New Roman" w:eastAsiaTheme="minorHAnsi" w:hAnsi="Times New Roman"/>
          <w:i/>
          <w:sz w:val="20"/>
          <w:szCs w:val="20"/>
          <w:lang w:eastAsia="en-US"/>
        </w:rPr>
        <w:t>Основы организационно-управленческой деятельности в спортивной практике</w:t>
      </w:r>
      <w:r w:rsidR="002C76F7" w:rsidRPr="0037345F">
        <w:rPr>
          <w:rFonts w:ascii="Times New Roman" w:eastAsiaTheme="minorHAnsi" w:hAnsi="Times New Roman"/>
          <w:i/>
          <w:sz w:val="20"/>
          <w:szCs w:val="20"/>
          <w:lang w:eastAsia="en-US"/>
        </w:rPr>
        <w:t>»</w:t>
      </w:r>
    </w:p>
    <w:p w14:paraId="005DFD8A" w14:textId="77777777" w:rsidR="002C76F7" w:rsidRPr="000E1C05" w:rsidRDefault="002C76F7" w:rsidP="002C76F7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i/>
          <w:sz w:val="24"/>
          <w:szCs w:val="24"/>
          <w:lang w:eastAsia="en-US"/>
        </w:rPr>
      </w:pPr>
    </w:p>
    <w:p w14:paraId="0D75F5D1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Министерство спорта Российской Федерации </w:t>
      </w:r>
    </w:p>
    <w:p w14:paraId="01640655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538F37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21AA34DC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>высшего образования</w:t>
      </w:r>
    </w:p>
    <w:p w14:paraId="19BA8EF3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 «Московская государственная академия физической культуры»</w:t>
      </w:r>
    </w:p>
    <w:p w14:paraId="250ACE81" w14:textId="77777777" w:rsidR="000E1C05" w:rsidRPr="00A4299B" w:rsidRDefault="000E1C05" w:rsidP="000E1C05">
      <w:pPr>
        <w:pBdr>
          <w:bottom w:val="single" w:sz="12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14:paraId="15E320C8" w14:textId="4B3B9951" w:rsidR="000E1C05" w:rsidRPr="000E1C05" w:rsidRDefault="000E1C05" w:rsidP="000E1C0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Кафедра </w:t>
      </w:r>
      <w:r w:rsidRPr="000E1C05">
        <w:rPr>
          <w:rFonts w:ascii="Times New Roman" w:hAnsi="Times New Roman"/>
          <w:b/>
          <w:sz w:val="24"/>
          <w:szCs w:val="24"/>
        </w:rPr>
        <w:t>теории и методики спорта</w:t>
      </w:r>
    </w:p>
    <w:p w14:paraId="2AA0F69E" w14:textId="78FF0954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505EC2" w14:textId="6CA62BF8" w:rsidR="000E1C05" w:rsidRPr="00A4299B" w:rsidRDefault="000E1C05" w:rsidP="00553990">
      <w:pPr>
        <w:spacing w:after="0"/>
        <w:rPr>
          <w:rFonts w:ascii="Times New Roman" w:hAnsi="Times New Roman"/>
          <w:sz w:val="24"/>
          <w:szCs w:val="24"/>
        </w:rPr>
      </w:pPr>
    </w:p>
    <w:p w14:paraId="23156CAA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УТВЕРЖДЕНО</w:t>
      </w:r>
    </w:p>
    <w:p w14:paraId="07F66F88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решением Учебно-методической комиссии     </w:t>
      </w:r>
    </w:p>
    <w:p w14:paraId="1421699C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   протокол № </w:t>
      </w:r>
      <w:r>
        <w:rPr>
          <w:rFonts w:ascii="Times New Roman" w:hAnsi="Times New Roman"/>
          <w:sz w:val="24"/>
          <w:szCs w:val="24"/>
        </w:rPr>
        <w:t>12/24</w:t>
      </w:r>
      <w:r w:rsidRPr="00F75F9D">
        <w:rPr>
          <w:rFonts w:ascii="Times New Roman" w:hAnsi="Times New Roman"/>
          <w:sz w:val="24"/>
          <w:szCs w:val="24"/>
        </w:rPr>
        <w:t xml:space="preserve"> </w:t>
      </w:r>
      <w:r w:rsidRPr="00A4299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19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A4299B">
        <w:rPr>
          <w:rFonts w:ascii="Times New Roman" w:hAnsi="Times New Roman"/>
          <w:sz w:val="24"/>
          <w:szCs w:val="24"/>
        </w:rPr>
        <w:t>г.</w:t>
      </w:r>
    </w:p>
    <w:p w14:paraId="60DD37CC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Председатель УМК, </w:t>
      </w:r>
    </w:p>
    <w:p w14:paraId="21B27ACE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проректор по учебной работе</w:t>
      </w:r>
    </w:p>
    <w:p w14:paraId="571E07AD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А.П. Морозов</w:t>
      </w:r>
    </w:p>
    <w:p w14:paraId="0DEF1759" w14:textId="77777777" w:rsidR="000E1C05" w:rsidRPr="00A4299B" w:rsidRDefault="000E1C05" w:rsidP="000E1C0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85F6483" w14:textId="77777777" w:rsidR="000E1C05" w:rsidRPr="00A4299B" w:rsidRDefault="000E1C05" w:rsidP="000E1C0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E7EDED6" w14:textId="456D6289" w:rsidR="000E1C05" w:rsidRPr="00A4299B" w:rsidRDefault="000E1C05" w:rsidP="000E1C05">
      <w:pPr>
        <w:spacing w:after="0"/>
        <w:rPr>
          <w:rFonts w:ascii="Times New Roman" w:hAnsi="Times New Roman"/>
          <w:sz w:val="24"/>
          <w:szCs w:val="24"/>
        </w:rPr>
      </w:pPr>
    </w:p>
    <w:p w14:paraId="6437AAE8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4299B">
        <w:rPr>
          <w:rFonts w:ascii="Times New Roman" w:hAnsi="Times New Roman"/>
          <w:b/>
          <w:bCs/>
          <w:sz w:val="24"/>
          <w:szCs w:val="24"/>
        </w:rPr>
        <w:t>Фонд оценочных средств</w:t>
      </w:r>
    </w:p>
    <w:p w14:paraId="46A4672A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по дисциплине </w:t>
      </w:r>
    </w:p>
    <w:p w14:paraId="5A56BB5B" w14:textId="52796D63" w:rsidR="000E1C05" w:rsidRPr="00A27753" w:rsidRDefault="00553990" w:rsidP="0055399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Pr="0013452A">
        <w:rPr>
          <w:rFonts w:ascii="Times New Roman" w:hAnsi="Times New Roman"/>
          <w:b/>
          <w:color w:val="000000" w:themeColor="text1"/>
          <w:sz w:val="24"/>
          <w:szCs w:val="24"/>
        </w:rPr>
        <w:t>ОСНОВЫ ОРГАНИЗАЦИОННО-УПРАВЛЕНЧЕСКОЙ ДЕЯТЕЛЬНОСТИ В СПОРТИВНОЙ ПРАКТИКЕ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14:paraId="4C5E8393" w14:textId="77777777" w:rsidR="000E1C05" w:rsidRPr="00A27753" w:rsidRDefault="000E1C05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0EA7F5C" w14:textId="77777777" w:rsidR="000E1C05" w:rsidRPr="00A27753" w:rsidRDefault="000E1C05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Направление подготовки </w:t>
      </w:r>
    </w:p>
    <w:p w14:paraId="1F24C7E9" w14:textId="77777777" w:rsidR="000E1C05" w:rsidRPr="00A27753" w:rsidRDefault="000E1C05" w:rsidP="000E1C05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49.04.03 Спорт</w:t>
      </w:r>
    </w:p>
    <w:p w14:paraId="523FFD93" w14:textId="455E4F83" w:rsidR="000E1C05" w:rsidRPr="00D9301A" w:rsidRDefault="000E1C05" w:rsidP="000E1C05">
      <w:pPr>
        <w:widowControl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 w:rsidR="00553990">
        <w:rPr>
          <w:rFonts w:ascii="Times New Roman" w:hAnsi="Times New Roman"/>
          <w:b/>
          <w:color w:val="000000"/>
          <w:sz w:val="24"/>
          <w:szCs w:val="24"/>
        </w:rPr>
        <w:t>Б1. О.02</w:t>
      </w:r>
    </w:p>
    <w:p w14:paraId="7BEFC01F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ОПОП:</w:t>
      </w:r>
    </w:p>
    <w:p w14:paraId="37AA6FA8" w14:textId="59236258" w:rsidR="000E1C05" w:rsidRPr="00AF62F1" w:rsidRDefault="000E1C05" w:rsidP="000E1C0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</w:t>
      </w:r>
      <w:r w:rsidR="00652C9A" w:rsidRPr="005F040A">
        <w:rPr>
          <w:rFonts w:ascii="Times New Roman" w:hAnsi="Times New Roman"/>
          <w:iCs/>
          <w:sz w:val="24"/>
          <w:szCs w:val="24"/>
        </w:rPr>
        <w:t>Концепции и технологии спортивных игр</w:t>
      </w:r>
      <w:r w:rsidRPr="00AF62F1">
        <w:rPr>
          <w:rFonts w:ascii="Times New Roman" w:hAnsi="Times New Roman"/>
          <w:color w:val="000000"/>
          <w:sz w:val="24"/>
          <w:szCs w:val="24"/>
        </w:rPr>
        <w:t>»</w:t>
      </w:r>
    </w:p>
    <w:p w14:paraId="208A466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3BB334E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Квалификация выпускника</w:t>
      </w:r>
    </w:p>
    <w:p w14:paraId="6FAC346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Магистр</w:t>
      </w:r>
    </w:p>
    <w:p w14:paraId="3C62C050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3788AC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Форма обучения</w:t>
      </w:r>
    </w:p>
    <w:p w14:paraId="3270428B" w14:textId="77777777" w:rsidR="000E1C05" w:rsidRPr="002B34CC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D9301A">
        <w:rPr>
          <w:rFonts w:ascii="Times New Roman" w:hAnsi="Times New Roman"/>
          <w:b/>
          <w:color w:val="000000"/>
          <w:sz w:val="24"/>
          <w:szCs w:val="24"/>
        </w:rPr>
        <w:t>чная</w:t>
      </w:r>
      <w:r>
        <w:rPr>
          <w:rFonts w:ascii="Times New Roman" w:hAnsi="Times New Roman"/>
          <w:b/>
          <w:color w:val="000000"/>
          <w:sz w:val="24"/>
          <w:szCs w:val="24"/>
        </w:rPr>
        <w:t>/заочная</w:t>
      </w:r>
    </w:p>
    <w:p w14:paraId="17B590F6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B86E544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BF6BC0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Рассмотрено и одобрено на заседании кафедры</w:t>
      </w:r>
    </w:p>
    <w:p w14:paraId="6B956B2E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(протокол № </w:t>
      </w:r>
      <w:r>
        <w:rPr>
          <w:rFonts w:ascii="Times New Roman" w:hAnsi="Times New Roman"/>
          <w:sz w:val="24"/>
          <w:szCs w:val="24"/>
        </w:rPr>
        <w:t>09 от «15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A4299B">
        <w:rPr>
          <w:rFonts w:ascii="Times New Roman" w:hAnsi="Times New Roman"/>
          <w:sz w:val="24"/>
          <w:szCs w:val="24"/>
        </w:rPr>
        <w:t xml:space="preserve"> г.) </w:t>
      </w:r>
    </w:p>
    <w:p w14:paraId="5E3DBA05" w14:textId="77777777" w:rsidR="00F94E48" w:rsidRPr="00A4299B" w:rsidRDefault="00F94E48" w:rsidP="00F94E48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Зав. кафедрой, </w:t>
      </w:r>
      <w:r>
        <w:rPr>
          <w:rFonts w:ascii="Times New Roman" w:hAnsi="Times New Roman"/>
          <w:sz w:val="24"/>
          <w:szCs w:val="24"/>
        </w:rPr>
        <w:t>д-р пед. наук, профессор</w:t>
      </w:r>
    </w:p>
    <w:p w14:paraId="01164AD4" w14:textId="77777777" w:rsidR="00F94E48" w:rsidRPr="00A4299B" w:rsidRDefault="00F94E48" w:rsidP="00F94E48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К.С. Дунаев </w:t>
      </w:r>
    </w:p>
    <w:p w14:paraId="7B7D0BB3" w14:textId="77777777" w:rsidR="00553990" w:rsidRDefault="00553990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4C71CA" w14:textId="3E39D55E" w:rsidR="000E1C05" w:rsidRDefault="000E1C05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Малаховка, 202</w:t>
      </w:r>
      <w:r w:rsidR="00F94E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A4299B">
        <w:rPr>
          <w:rFonts w:ascii="Times New Roman" w:hAnsi="Times New Roman"/>
          <w:sz w:val="24"/>
          <w:szCs w:val="24"/>
        </w:rPr>
        <w:t xml:space="preserve"> </w:t>
      </w:r>
    </w:p>
    <w:p w14:paraId="4BBB4081" w14:textId="77777777" w:rsidR="0037345F" w:rsidRDefault="0037345F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14:paraId="574ECBA8" w14:textId="77777777" w:rsidR="004B47A7" w:rsidRPr="0095791D" w:rsidRDefault="004B47A7" w:rsidP="004B47A7">
      <w:pPr>
        <w:spacing w:after="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95791D">
        <w:rPr>
          <w:rFonts w:ascii="Times New Roman" w:hAnsi="Times New Roman"/>
          <w:b/>
          <w:caps/>
          <w:spacing w:val="-1"/>
          <w:sz w:val="24"/>
          <w:szCs w:val="24"/>
        </w:rPr>
        <w:lastRenderedPageBreak/>
        <w:t xml:space="preserve">ПАСПОРТ ФОНДА ОЦЕНОЧНЫХ СРЕДСТВ ПО ДИСЦИПЛИНе </w:t>
      </w:r>
    </w:p>
    <w:p w14:paraId="04E7BF35" w14:textId="77777777" w:rsidR="004B47A7" w:rsidRPr="0095791D" w:rsidRDefault="004B47A7" w:rsidP="004B47A7">
      <w:pPr>
        <w:spacing w:after="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3118"/>
        <w:gridCol w:w="2771"/>
      </w:tblGrid>
      <w:tr w:rsidR="004B47A7" w:rsidRPr="0095791D" w14:paraId="585C6BBF" w14:textId="77777777" w:rsidTr="002F63AD">
        <w:trPr>
          <w:jc w:val="center"/>
        </w:trPr>
        <w:tc>
          <w:tcPr>
            <w:tcW w:w="1696" w:type="dxa"/>
          </w:tcPr>
          <w:p w14:paraId="499EF931" w14:textId="77777777" w:rsidR="004B47A7" w:rsidRPr="0095791D" w:rsidRDefault="004B47A7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5791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694" w:type="dxa"/>
          </w:tcPr>
          <w:p w14:paraId="72CABBB1" w14:textId="77777777" w:rsidR="004B47A7" w:rsidRPr="0095791D" w:rsidRDefault="004B47A7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5791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Трудовые функции</w:t>
            </w:r>
          </w:p>
          <w:p w14:paraId="668F6EE8" w14:textId="77777777" w:rsidR="004B47A7" w:rsidRPr="0095791D" w:rsidRDefault="004B47A7" w:rsidP="00BD1E09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79EB2FE" w14:textId="77777777" w:rsidR="004B47A7" w:rsidRPr="0095791D" w:rsidRDefault="004B47A7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95791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2771" w:type="dxa"/>
          </w:tcPr>
          <w:p w14:paraId="0E4585A8" w14:textId="77777777" w:rsidR="004B47A7" w:rsidRPr="0095791D" w:rsidRDefault="004B47A7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5791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Индикаторы достижения</w:t>
            </w:r>
          </w:p>
          <w:p w14:paraId="1C25272B" w14:textId="77777777" w:rsidR="004B47A7" w:rsidRPr="0095791D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(проверяемые действия)</w:t>
            </w:r>
          </w:p>
        </w:tc>
      </w:tr>
      <w:tr w:rsidR="00553990" w:rsidRPr="0095791D" w14:paraId="116D1DA5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28D8" w14:textId="01F2FF67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color w:val="000000"/>
                <w:spacing w:val="-1"/>
              </w:rPr>
              <w:t>УК - 3</w:t>
            </w:r>
          </w:p>
        </w:tc>
        <w:tc>
          <w:tcPr>
            <w:tcW w:w="2694" w:type="dxa"/>
            <w:vMerge w:val="restart"/>
          </w:tcPr>
          <w:p w14:paraId="34435010" w14:textId="77777777" w:rsidR="00635311" w:rsidRPr="00935D98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8">
              <w:rPr>
                <w:rFonts w:ascii="Times New Roman" w:hAnsi="Times New Roman"/>
                <w:b/>
                <w:bCs/>
                <w:sz w:val="24"/>
                <w:szCs w:val="24"/>
              </w:rPr>
              <w:t>Т 05.003</w:t>
            </w:r>
          </w:p>
          <w:p w14:paraId="15634A56" w14:textId="77777777" w:rsidR="00635311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1D277486" w14:textId="77777777" w:rsidR="00635311" w:rsidRPr="00B0164D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64D">
              <w:rPr>
                <w:rFonts w:ascii="Times New Roman" w:hAnsi="Times New Roman"/>
                <w:sz w:val="24"/>
                <w:szCs w:val="24"/>
              </w:rPr>
              <w:t>Организация и проведение отбора спортсменов в сборную команду РФ, субъекта РФ по виду спорта</w:t>
            </w:r>
          </w:p>
          <w:p w14:paraId="0DAE03C3" w14:textId="77777777" w:rsidR="00635311" w:rsidRPr="00935D98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7D30377" w14:textId="77777777" w:rsidR="00635311" w:rsidRPr="00935D98" w:rsidRDefault="00635311" w:rsidP="0063531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2538CBD7" w14:textId="77777777" w:rsidR="00635311" w:rsidRPr="00B0164D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64D">
              <w:rPr>
                <w:rFonts w:ascii="Times New Roman" w:hAnsi="Times New Roman"/>
                <w:sz w:val="24"/>
                <w:szCs w:val="24"/>
              </w:rPr>
              <w:t>Планирование и проведение тренировочных мероприятий (занятий) сборной команды РФ с учётом специализации в виде спорта</w:t>
            </w:r>
          </w:p>
          <w:p w14:paraId="5A85807B" w14:textId="77777777" w:rsidR="00635311" w:rsidRPr="00586154" w:rsidRDefault="00635311" w:rsidP="0063531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F0C842" w14:textId="6EE17655" w:rsidR="00635311" w:rsidRPr="00935D98" w:rsidRDefault="00635311" w:rsidP="0063531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463F3496" w14:textId="77777777" w:rsidR="00635311" w:rsidRPr="00EC0DE9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DE9">
              <w:rPr>
                <w:rFonts w:ascii="Times New Roman" w:hAnsi="Times New Roman"/>
                <w:sz w:val="24"/>
                <w:szCs w:val="24"/>
              </w:rPr>
              <w:t>Управление соревновательной деятельностью и организация контроля соревновательной деятельности сборной команды РФ</w:t>
            </w:r>
          </w:p>
          <w:p w14:paraId="01D14992" w14:textId="77777777" w:rsidR="00635311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50008CE" w14:textId="77777777" w:rsidR="00635311" w:rsidRPr="000C6C53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6C5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 05.008</w:t>
            </w:r>
          </w:p>
          <w:p w14:paraId="7D5EAB77" w14:textId="77777777" w:rsidR="00635311" w:rsidRDefault="00635311" w:rsidP="0063531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С/06.7</w:t>
            </w:r>
          </w:p>
          <w:p w14:paraId="3395BD89" w14:textId="7046B8E8" w:rsidR="00553990" w:rsidRPr="00553990" w:rsidRDefault="002F63AD" w:rsidP="00635311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67FE7">
              <w:rPr>
                <w:rFonts w:ascii="Times New Roman" w:hAnsi="Times New Roman"/>
                <w:sz w:val="24"/>
                <w:szCs w:val="24"/>
              </w:rPr>
              <w:t>Взаимодействие от имени организации бюджетной сферы с государственными органами и внешними организациями</w:t>
            </w:r>
          </w:p>
        </w:tc>
        <w:tc>
          <w:tcPr>
            <w:tcW w:w="3118" w:type="dxa"/>
          </w:tcPr>
          <w:p w14:paraId="0D3BC7D0" w14:textId="61A5E358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основные нормативно-правовые документы, регулирующие деятельность специалистов области физической культуры и спорта</w:t>
            </w:r>
          </w:p>
          <w:p w14:paraId="7F3FAD48" w14:textId="0363CCFF" w:rsidR="00553990" w:rsidRPr="00553990" w:rsidRDefault="00553990" w:rsidP="00553990">
            <w:pPr>
              <w:spacing w:after="0"/>
              <w:rPr>
                <w:rFonts w:ascii="Times New Roman" w:hAnsi="Times New Roman"/>
                <w:b/>
                <w:i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</w:t>
            </w:r>
            <w:r>
              <w:rPr>
                <w:rFonts w:ascii="Times New Roman" w:hAnsi="Times New Roman"/>
                <w:b/>
                <w:i/>
                <w:color w:val="000000"/>
                <w:spacing w:val="-1"/>
              </w:rPr>
              <w:t xml:space="preserve">: 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>объективно и точно выбирать необходимые для решения конкретных задач средства и методы, корректировать основные параметры планирования тренировочного процесса</w:t>
            </w:r>
          </w:p>
          <w:p w14:paraId="48E78C95" w14:textId="1A732ACE" w:rsidR="00553990" w:rsidRPr="00553990" w:rsidRDefault="00553990" w:rsidP="00553990">
            <w:pPr>
              <w:spacing w:after="0"/>
              <w:rPr>
                <w:rFonts w:ascii="Times New Roman" w:hAnsi="Times New Roman"/>
                <w:b/>
                <w:i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Иметь опыт:</w:t>
            </w:r>
          </w:p>
          <w:p w14:paraId="12950D29" w14:textId="5E6B228F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 xml:space="preserve"> управления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спортивной формой в многолетнем тренировочном процессе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на основе комплексных знаний</w:t>
            </w:r>
          </w:p>
        </w:tc>
        <w:tc>
          <w:tcPr>
            <w:tcW w:w="2771" w:type="dxa"/>
          </w:tcPr>
          <w:p w14:paraId="0D7E2657" w14:textId="77777777" w:rsidR="002F63AD" w:rsidRPr="002F63AD" w:rsidRDefault="002F63AD" w:rsidP="006071B0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 xml:space="preserve">УК-3.1. Понимает и знает особенности формирования эффективной команды. </w:t>
            </w:r>
          </w:p>
          <w:p w14:paraId="7B268FF1" w14:textId="3B91834A" w:rsidR="00553990" w:rsidRPr="002F63AD" w:rsidRDefault="002F63AD" w:rsidP="006071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>УК-3.2. Организует работу команды и обеспечивает выполнение поставленных задач</w:t>
            </w:r>
          </w:p>
        </w:tc>
      </w:tr>
      <w:tr w:rsidR="00553990" w:rsidRPr="0095791D" w14:paraId="646A425A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FEF6" w14:textId="623CC6DE" w:rsidR="00553990" w:rsidRPr="0095791D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D47B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ОПК-1</w:t>
            </w:r>
          </w:p>
        </w:tc>
        <w:tc>
          <w:tcPr>
            <w:tcW w:w="2694" w:type="dxa"/>
            <w:vMerge/>
          </w:tcPr>
          <w:p w14:paraId="77B2D890" w14:textId="77777777" w:rsidR="00553990" w:rsidRPr="0095791D" w:rsidRDefault="00553990" w:rsidP="0055399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F71360" w14:textId="502BAC30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основные понятия теории и методики спорта, методы обучения и технико-тактического совершенствования</w:t>
            </w:r>
          </w:p>
          <w:p w14:paraId="2707A678" w14:textId="7DDA9B93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использовать информацию психолого-педагогических, медико-биологических методов контроля для оценки влияния физических нагрузок на индивида и вносить коррективы в процесс занятий</w:t>
            </w:r>
          </w:p>
          <w:p w14:paraId="232B0B2B" w14:textId="473D5E1C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Иметь опыт: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пользоваться актуальными приемами обучения и воспитания, разнообразными формами занятий с учетом возрастных, морфофункциональных и психологических особенностей занимающихся, уровня их физической и спортивной подготовленности, состояния здоровья</w:t>
            </w:r>
          </w:p>
        </w:tc>
        <w:tc>
          <w:tcPr>
            <w:tcW w:w="2771" w:type="dxa"/>
          </w:tcPr>
          <w:p w14:paraId="1AC07BDC" w14:textId="77777777" w:rsidR="002F63AD" w:rsidRPr="002F63AD" w:rsidRDefault="002F63AD" w:rsidP="006071B0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>ОПК-1.1. Определяет критерии и анализирует эффективность подготовки спортивного резерва и спортивных сборных команд в избранном виде спорта</w:t>
            </w:r>
          </w:p>
          <w:p w14:paraId="655C5FB7" w14:textId="77777777" w:rsidR="002F63AD" w:rsidRPr="002F63AD" w:rsidRDefault="002F63AD" w:rsidP="006071B0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>ОПК-1.2. Формулирует цели, предлагает конкретные и эффективные средства, методы, приемы в отношении поставленных задач спортивной подготовки спортсмена, обеспечивая необходимую степень его готовности к спортивным достижениям</w:t>
            </w:r>
          </w:p>
          <w:p w14:paraId="23D0E38C" w14:textId="77777777" w:rsidR="002F63AD" w:rsidRPr="002F63AD" w:rsidRDefault="002F63AD" w:rsidP="006071B0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>ОПК-1.3. Способен разрабатывать алгоритмы и технологию совершенствования ведущих показателей достижения целей деятельности по организационному, ресурсному, методическому, информационному, научному сопровождению подготовки спортивного резерва и спортивных сборных</w:t>
            </w:r>
          </w:p>
          <w:p w14:paraId="45583807" w14:textId="1FB63333" w:rsidR="00553990" w:rsidRPr="002F63AD" w:rsidRDefault="002F63AD" w:rsidP="006071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 xml:space="preserve">ОПК-1.4. Способен определять структуру и </w:t>
            </w:r>
            <w:r w:rsidRPr="002F63AD">
              <w:rPr>
                <w:rFonts w:ascii="Times New Roman" w:hAnsi="Times New Roman"/>
                <w:sz w:val="20"/>
                <w:szCs w:val="20"/>
              </w:rPr>
              <w:lastRenderedPageBreak/>
              <w:t>основные технологические подходы к построению тренировочных микро, мезо и макроциклов подготовки спортсменов</w:t>
            </w:r>
          </w:p>
        </w:tc>
      </w:tr>
      <w:tr w:rsidR="00553990" w:rsidRPr="0095791D" w14:paraId="01404FBA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87C6" w14:textId="50A6122F" w:rsidR="00553990" w:rsidRPr="0095791D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D47B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2694" w:type="dxa"/>
            <w:vMerge/>
          </w:tcPr>
          <w:p w14:paraId="49188800" w14:textId="77777777" w:rsidR="00553990" w:rsidRPr="0095791D" w:rsidRDefault="00553990" w:rsidP="0055399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5A8F36" w14:textId="15982456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принципы построения и контроля тренировочной и соревновательной деятельности спортсменов различной квалификации</w:t>
            </w:r>
          </w:p>
          <w:p w14:paraId="0BCDA48F" w14:textId="74F8258A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анализировать современное состояние системы спортивной подготовки в различных видах спорта</w:t>
            </w:r>
          </w:p>
          <w:p w14:paraId="4D26565E" w14:textId="3630E7D7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Иметь опыт: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>применения индивидуального подхода к спортсменам при построении тренировочного процесса на различных этапах подготовки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C158" w14:textId="77777777" w:rsidR="002F63AD" w:rsidRPr="002F63AD" w:rsidRDefault="002F63AD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ОПК-2.1. Анализирует требования вида спорта и определяет эффективные критерии отбора спортсменов на различных этапах подготовки.</w:t>
            </w:r>
          </w:p>
          <w:p w14:paraId="3BCB20D0" w14:textId="77777777" w:rsidR="002F63AD" w:rsidRPr="002F63AD" w:rsidRDefault="002F63AD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ОПК-2.2. Выявляет и прогнозирует способности занимающихся к занятиям определенным видом спорта, спортивной дисциплине.</w:t>
            </w:r>
          </w:p>
          <w:p w14:paraId="7AB6AF37" w14:textId="77777777" w:rsidR="002F63AD" w:rsidRPr="002F63AD" w:rsidRDefault="002F63AD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ОПК-2.3. Способен оценивать уровень подготовленности, потенциал, психофизические и волевые качества кандидата и их динамику на зачисление в резерв спортивной сборной команды.</w:t>
            </w:r>
          </w:p>
          <w:p w14:paraId="52CC4357" w14:textId="4D6CC126" w:rsidR="00553990" w:rsidRPr="002F63AD" w:rsidRDefault="002F63AD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ОПК-2.4. Способен определять тенденции и актуальный уровень стандартных и рекордных результатов соревновательной деятельности, достигнутых высококвалифицированными спортсменами и использовать их в процессе спортивной подготовки.</w:t>
            </w:r>
          </w:p>
        </w:tc>
      </w:tr>
      <w:tr w:rsidR="00553990" w:rsidRPr="0095791D" w14:paraId="18297B9D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1041" w14:textId="0E147642" w:rsidR="00553990" w:rsidRPr="0095791D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D47B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ОПК-3</w:t>
            </w:r>
          </w:p>
        </w:tc>
        <w:tc>
          <w:tcPr>
            <w:tcW w:w="2694" w:type="dxa"/>
            <w:vMerge/>
          </w:tcPr>
          <w:p w14:paraId="3DF36B6D" w14:textId="77777777" w:rsidR="00553990" w:rsidRPr="0095791D" w:rsidRDefault="00553990" w:rsidP="0055399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54EBB0" w14:textId="30471577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>особенности осуществления тренировочного процесса на различных этапах спортивной подготовки</w:t>
            </w:r>
          </w:p>
          <w:p w14:paraId="09FB4AC9" w14:textId="7AEF739A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>определять содержание тренировочного плана и структуру программ подготовки спортсменов различной квалификации</w:t>
            </w:r>
          </w:p>
          <w:p w14:paraId="0870AFB4" w14:textId="7B98B009" w:rsidR="008470AB" w:rsidRPr="008470AB" w:rsidRDefault="008470AB" w:rsidP="008470AB">
            <w:pPr>
              <w:spacing w:after="0"/>
              <w:rPr>
                <w:rFonts w:ascii="Times New Roman" w:hAnsi="Times New Roman"/>
                <w:b/>
                <w:i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Иметь опыт:</w:t>
            </w:r>
          </w:p>
          <w:p w14:paraId="3E6CF7F5" w14:textId="6927EF78" w:rsidR="00553990" w:rsidRPr="0095791D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планирования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 xml:space="preserve"> многолетнего тренировочного процесса, разработке его отдельных этапов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7BDC" w14:textId="77777777" w:rsidR="002F63AD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ОПК-3.1. Способен определять и использовать в тренировочном процессе эффективные методики обеспечения роста технического и тактического мастерства, функциональной и психологической подготовленности в соответствии со спецификой соревновательной деятельности.</w:t>
            </w:r>
          </w:p>
          <w:p w14:paraId="36D78F00" w14:textId="77777777" w:rsidR="002F63AD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ОПК-3.2. Планирует и проводит тренировочные занятия (фрагменты) по ИВС в рамках структуры годичного цикла на основе комплексной программы подготовки со спортсменами различной квалификации.</w:t>
            </w:r>
          </w:p>
          <w:p w14:paraId="0695B1F2" w14:textId="77777777" w:rsidR="002F63AD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lastRenderedPageBreak/>
              <w:t>ОПК-3.3. Способен моделировать соревновательную деятельность спортсмена с учетом технической, тактической, функциональной и психической подготовленности.</w:t>
            </w:r>
          </w:p>
          <w:p w14:paraId="75715727" w14:textId="132F9597" w:rsidR="00553990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ОПК-3.4. Определяет и ранжирует специфику средств и методов подготовки, обусловленную возрастными, гендерными и иными индивидуальными особенностями спортсменов.</w:t>
            </w:r>
          </w:p>
        </w:tc>
      </w:tr>
      <w:tr w:rsidR="00553990" w:rsidRPr="0095791D" w14:paraId="3AFFD428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1F08" w14:textId="42098C02" w:rsidR="00553990" w:rsidRPr="0095791D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D47B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2694" w:type="dxa"/>
            <w:vMerge/>
          </w:tcPr>
          <w:p w14:paraId="0548506C" w14:textId="77777777" w:rsidR="00553990" w:rsidRPr="0095791D" w:rsidRDefault="00553990" w:rsidP="0055399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8FBD45" w14:textId="6119D978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 xml:space="preserve">основы научно-исследовательской деятельности </w:t>
            </w:r>
          </w:p>
          <w:p w14:paraId="590B9DD1" w14:textId="422B359E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>пользоваться измерительной и вычислительной техникой, справочной и специальной научно-методической литературой, результатами научных исследований</w:t>
            </w:r>
          </w:p>
          <w:p w14:paraId="2DB247DF" w14:textId="6F4DBFD8" w:rsidR="008470AB" w:rsidRPr="008470AB" w:rsidRDefault="008470AB" w:rsidP="008470AB">
            <w:pPr>
              <w:spacing w:after="0"/>
              <w:rPr>
                <w:rFonts w:ascii="Times New Roman" w:hAnsi="Times New Roman"/>
                <w:b/>
                <w:i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Иметь опыт:</w:t>
            </w:r>
          </w:p>
          <w:p w14:paraId="2B7C13E6" w14:textId="77777777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color w:val="000000"/>
                <w:spacing w:val="-1"/>
              </w:rPr>
              <w:t>комплексного анализа полученных данных, их объективной интерпретации</w:t>
            </w:r>
          </w:p>
          <w:p w14:paraId="424202E5" w14:textId="521428E2" w:rsidR="00553990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color w:val="000000"/>
                <w:spacing w:val="-1"/>
              </w:rPr>
              <w:t>методиками рационального использования учебно-лабораторного и управленческого оборудования, специальной аппаратуры и инвентаря</w:t>
            </w:r>
          </w:p>
        </w:tc>
        <w:tc>
          <w:tcPr>
            <w:tcW w:w="2771" w:type="dxa"/>
          </w:tcPr>
          <w:p w14:paraId="12895063" w14:textId="77777777" w:rsidR="002F63AD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ОПК-6.1. Анализирует показатели эффективности тренировочного процесса и соревновательной деятельности спортсменов высокой квалификации, спортивных сборных команд на основе проведения мониторинга.</w:t>
            </w:r>
          </w:p>
          <w:p w14:paraId="38DDA834" w14:textId="7B07B4AC" w:rsidR="002F63AD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ОПК-6.2. Способен выполнять анализ тренировочной и соревновательной деятельности и выявлять причины её несовершенства, применяя методы, методики и стандарты управления качеством.</w:t>
            </w:r>
          </w:p>
          <w:p w14:paraId="7975E5DA" w14:textId="2A8A9C3F" w:rsidR="00553990" w:rsidRPr="002F63AD" w:rsidRDefault="002F63AD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ОПК-6.3. Проводит сравнительный анализ и оценивать результативность учебно-тренировочного процесса и выступления спортсменов в спортивных соревнованиях</w:t>
            </w:r>
          </w:p>
        </w:tc>
      </w:tr>
      <w:tr w:rsidR="00553990" w:rsidRPr="0095791D" w14:paraId="14DDFA72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9FF19" w14:textId="034CEDE4" w:rsidR="00553990" w:rsidRPr="0095791D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D47B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2694" w:type="dxa"/>
            <w:vMerge/>
          </w:tcPr>
          <w:p w14:paraId="005C2020" w14:textId="77777777" w:rsidR="00553990" w:rsidRPr="0095791D" w:rsidRDefault="00553990" w:rsidP="0055399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6B09D4C" w14:textId="04C0D971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с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>овременные информационные средства и способы обмена данными в профессиональной сфере</w:t>
            </w:r>
          </w:p>
          <w:p w14:paraId="4FA34895" w14:textId="11481B2F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п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>рименять в профессиональной деятельности современные средства и методы коммуникации, обеспечивать участие в решении поставленных задач всех заинтересованных сторон</w:t>
            </w:r>
          </w:p>
          <w:p w14:paraId="46246853" w14:textId="5C470B84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lastRenderedPageBreak/>
              <w:t>Иметь опыт: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использования</w:t>
            </w:r>
          </w:p>
          <w:p w14:paraId="69492E63" w14:textId="3F5B1177" w:rsidR="00553990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различных форм, видов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 xml:space="preserve"> устной и письменной коммуникации в профессиональной деятельности с целью быть понятым по широкому кругу профессиональных вопросов</w:t>
            </w:r>
          </w:p>
        </w:tc>
        <w:tc>
          <w:tcPr>
            <w:tcW w:w="2771" w:type="dxa"/>
          </w:tcPr>
          <w:p w14:paraId="37856E1C" w14:textId="79055423" w:rsidR="00553990" w:rsidRPr="002F63AD" w:rsidRDefault="006071B0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6071B0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lastRenderedPageBreak/>
              <w:t>ОПК-7.2. Способен организовывать взаимодействие и информационный обмен с физическими лицами и организациями, составляющими окружение программы, разрабатывать формы подачи информации с учетом мотивов и интересов адресата</w:t>
            </w:r>
          </w:p>
        </w:tc>
      </w:tr>
    </w:tbl>
    <w:p w14:paraId="02C52786" w14:textId="77777777" w:rsidR="008470AB" w:rsidRDefault="008470AB" w:rsidP="008470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9F831A6" w14:textId="3F4630A6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Объемные требования к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дифференцируемому зачету</w:t>
      </w:r>
    </w:p>
    <w:p w14:paraId="5F09F826" w14:textId="253BFE93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по дисциплине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организационно-управленческой деятельности в спортивной подготовке»</w:t>
      </w:r>
    </w:p>
    <w:p w14:paraId="1C81AF7C" w14:textId="77777777" w:rsidR="008470AB" w:rsidRPr="009C33BD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>1.</w:t>
      </w:r>
      <w:r w:rsidRPr="009C33BD">
        <w:rPr>
          <w:rFonts w:ascii="Times New Roman" w:hAnsi="Times New Roman"/>
          <w:color w:val="000000" w:themeColor="text1"/>
        </w:rPr>
        <w:tab/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Краткая характеристика основ управления тренировочным процессом. Виды управления.</w:t>
      </w:r>
    </w:p>
    <w:p w14:paraId="3635F9A5" w14:textId="77777777" w:rsidR="008470AB" w:rsidRPr="009C33BD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>2.</w:t>
      </w:r>
      <w:r w:rsidRPr="009C33BD">
        <w:rPr>
          <w:rFonts w:ascii="Times New Roman" w:hAnsi="Times New Roman"/>
          <w:color w:val="000000" w:themeColor="text1"/>
        </w:rPr>
        <w:tab/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Методы и формы оценки достигнутых результатов спортивной подготовки</w:t>
      </w:r>
    </w:p>
    <w:p w14:paraId="4FB7015D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Планирование микро-, мезо-, макроциклов подготовки в различных видах спорта (на конкретном примере).</w:t>
      </w:r>
    </w:p>
    <w:p w14:paraId="3ABC1F22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Самоанализ и самооценка деятельности тренера.</w:t>
      </w:r>
    </w:p>
    <w:p w14:paraId="5E0326BA" w14:textId="77777777" w:rsidR="008470AB" w:rsidRPr="00D23919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5.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Особенности организации и планирования тренировочного процесса в спорте. Цель и задачи.</w:t>
      </w:r>
    </w:p>
    <w:p w14:paraId="39F1A36F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6.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Планирование соревновательной деятельности спортсменов (на примере одного из видов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17A874" w14:textId="77777777" w:rsidR="008470AB" w:rsidRPr="00D23919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7.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Тренировочный мезоцикл, его структура. Виды мезоциклов. </w:t>
      </w:r>
      <w:proofErr w:type="gramStart"/>
      <w:r w:rsidRPr="00D23919">
        <w:rPr>
          <w:rFonts w:ascii="Times New Roman" w:hAnsi="Times New Roman"/>
          <w:color w:val="000000" w:themeColor="text1"/>
          <w:sz w:val="24"/>
          <w:szCs w:val="24"/>
        </w:rPr>
        <w:t>Применяемые  средства</w:t>
      </w:r>
      <w:proofErr w:type="gramEnd"/>
      <w:r w:rsidRPr="00D23919">
        <w:rPr>
          <w:rFonts w:ascii="Times New Roman" w:hAnsi="Times New Roman"/>
          <w:color w:val="000000" w:themeColor="text1"/>
          <w:sz w:val="24"/>
          <w:szCs w:val="24"/>
        </w:rPr>
        <w:t>, методы.</w:t>
      </w:r>
    </w:p>
    <w:p w14:paraId="54A6166C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8.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Основные типы нормативных документов, регулирующих деятельность организаций, осуществляющих спортивную подготовку: федеральный стандарт спортивной подготовки по виду спорта, рабочая программа спортивной подготовки, индивидуальный тренировочный план, ЕКП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B7147D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9.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Медико-биологическое обеспечение спортивной подготовки.</w:t>
      </w:r>
    </w:p>
    <w:p w14:paraId="4499BE6D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10.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Организации, осуществляющие спортивную подготовку: их характеристика, виды, задачи.</w:t>
      </w:r>
    </w:p>
    <w:p w14:paraId="592B2C39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11.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Программно-методическое обеспечение спортивной подготовки.</w:t>
      </w:r>
    </w:p>
    <w:p w14:paraId="684C6244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12.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средства (их направленность) и методы тренировки. Распределение средств и объёмов нагрузки по мезо- и макроциклам в избранном виде спорта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62C98E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13.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Планирование многолетнего тренировочного процесса. Этапы, цели и задачи этапов подготовки.</w:t>
      </w:r>
    </w:p>
    <w:p w14:paraId="49DB3A48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14.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Выбор средств и методов тренировочного процесса. Принцип индивидуализации.</w:t>
      </w:r>
    </w:p>
    <w:p w14:paraId="7A57B2FF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15.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Тесты, характеризующие специальную физическую подготовку (СФП) в избранном виде спорте (пример).</w:t>
      </w:r>
    </w:p>
    <w:p w14:paraId="117ACE7C" w14:textId="5CACD90E" w:rsidR="008470AB" w:rsidRPr="00D23919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16.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Тренировочный микроцикл, его структура. Виды микроциклов. </w:t>
      </w:r>
      <w:r w:rsidR="00CD1804" w:rsidRPr="00D23919">
        <w:rPr>
          <w:rFonts w:ascii="Times New Roman" w:hAnsi="Times New Roman"/>
          <w:color w:val="000000" w:themeColor="text1"/>
          <w:sz w:val="24"/>
          <w:szCs w:val="24"/>
        </w:rPr>
        <w:t>Применяемые средства</w:t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, методы.</w:t>
      </w:r>
    </w:p>
    <w:p w14:paraId="2F50299D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17.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Тесты, характеризующие общую физическую подготовку (ОФП) в избранном виде спорте (пример) </w:t>
      </w:r>
    </w:p>
    <w:p w14:paraId="31593936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18.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Формы взаимодействия тренер – спортсмен. Спортивная психология.</w:t>
      </w:r>
    </w:p>
    <w:p w14:paraId="46F4A9E7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19.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Сбор и анализ данных об уровне спортивной формы: основные методы статистической обработки и интерпретация.</w:t>
      </w:r>
    </w:p>
    <w:p w14:paraId="3326E23A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20.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Применение инвентаря и оборудования на тренировочных занятиях: критерии оценки эффективности.</w:t>
      </w:r>
    </w:p>
    <w:p w14:paraId="75C1A6B4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21.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Кадровые вопросы, профессиональные компетенции тренера.</w:t>
      </w:r>
    </w:p>
    <w:p w14:paraId="21254D37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lastRenderedPageBreak/>
        <w:t>22.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Восстановительные мероприятия в спортивной подготовке. Краткая характеристика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0FFA58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23.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Формы управления спортивной подготовки (</w:t>
      </w:r>
      <w:r w:rsidRPr="00D23919">
        <w:rPr>
          <w:rFonts w:ascii="Times New Roman" w:hAnsi="Times New Roman"/>
          <w:color w:val="000000" w:themeColor="text1"/>
        </w:rPr>
        <w:t>на конкретном примере.</w:t>
      </w:r>
    </w:p>
    <w:p w14:paraId="1303C0C3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24.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Модельные характеристики тренировочной и соревновательной деятельности спортсмена (на конкретном примере)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06B490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25.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Проблемы отбора и перевода на следующий этап с позиции тренера. </w:t>
      </w:r>
    </w:p>
    <w:p w14:paraId="2649A2E0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26.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Планирование годичного цикла подготовки. Варианты годичных циклов подготовки в различных видах спорта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FA2571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27.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Социально-экономические аспекты спортивной подготовки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7B577D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28.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Эволюция взглядов на варианты планирования спортивной подготовки. Особенности и краткая характеристика.</w:t>
      </w:r>
    </w:p>
    <w:p w14:paraId="2AD81E91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29.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Тренер как ведущее звено спортивной подготовки. Требования к уровню квалификации, анализ выполняемой работы.</w:t>
      </w:r>
    </w:p>
    <w:p w14:paraId="40197771" w14:textId="77777777" w:rsidR="008470AB" w:rsidRPr="00D23919" w:rsidRDefault="008470AB" w:rsidP="008470AB">
      <w:pPr>
        <w:tabs>
          <w:tab w:val="left" w:pos="534"/>
        </w:tabs>
        <w:suppressAutoHyphens/>
        <w:spacing w:after="0" w:line="259" w:lineRule="auto"/>
        <w:ind w:firstLine="709"/>
        <w:rPr>
          <w:rFonts w:ascii="Times New Roman" w:hAnsi="Times New Roman"/>
          <w:color w:val="000000" w:themeColor="text1"/>
        </w:rPr>
      </w:pPr>
      <w:r w:rsidRPr="00D23919">
        <w:rPr>
          <w:rFonts w:ascii="Times New Roman" w:hAnsi="Times New Roman"/>
          <w:color w:val="000000" w:themeColor="text1"/>
        </w:rPr>
        <w:t>30.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Этапы спортивной подготовки.</w:t>
      </w:r>
    </w:p>
    <w:p w14:paraId="2C0810EE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31.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Этап совершенствования спортивного мастерства (цель, задачи, средства и методы)</w:t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C7E3CFF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32.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Факторы, обуславливающие эффективность спортивной подготовки. Общая характеристика.</w:t>
      </w:r>
    </w:p>
    <w:p w14:paraId="21F6E7DE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33.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Виды контроля в спорте. Характеристика и особенности проведения различных </w:t>
      </w:r>
      <w:proofErr w:type="gramStart"/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  и</w:t>
      </w:r>
      <w:proofErr w:type="gramEnd"/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видов контроля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29F256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34.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Этап высшего спортивного мастерства (цель, задачи, средства и методы).</w:t>
      </w:r>
    </w:p>
    <w:p w14:paraId="1C429A0C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35.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Краткая характеристика основ управления тренировочным процессом. Виды управления</w:t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21C78CE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36.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Конфликтные ситуации и их разрешение в процессе спортивной подготовки.</w:t>
      </w:r>
    </w:p>
    <w:p w14:paraId="59534463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37.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Тренировочный этап (цель, задачи, средства и методы).</w:t>
      </w:r>
    </w:p>
    <w:p w14:paraId="6A7363BA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38.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Типология </w:t>
      </w:r>
      <w:proofErr w:type="gramStart"/>
      <w:r w:rsidRPr="00D23919">
        <w:rPr>
          <w:rFonts w:ascii="Times New Roman" w:hAnsi="Times New Roman"/>
          <w:color w:val="000000" w:themeColor="text1"/>
          <w:sz w:val="24"/>
          <w:szCs w:val="24"/>
        </w:rPr>
        <w:t>подходов  к</w:t>
      </w:r>
      <w:proofErr w:type="gramEnd"/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 вопросам управления тренировочным процессом</w:t>
      </w:r>
    </w:p>
    <w:p w14:paraId="67C5C7A3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39.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Экономические аспекты организации и управления спортивной подготовки. Краткая характеристика</w:t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98895BA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40.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Особенности тренерской работы с различным контингентом (уровень спортивной квалификации, пол, возраст, специфика вида спорта). </w:t>
      </w:r>
    </w:p>
    <w:p w14:paraId="77E4CE6B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41.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Микроциклы и их построение на различных этапах тренировочного процесса</w:t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FCFD483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42.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 характеристика основных средств восстановления, стимулирующих физическую работоспособность спортсмена.</w:t>
      </w:r>
    </w:p>
    <w:p w14:paraId="03185FF7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43.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Главные и частные задачи спортивной подготовки. Установка приоритетов</w:t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92626F3" w14:textId="77777777" w:rsidR="008470AB" w:rsidRPr="00D23919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44.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Этап начальной подготовки (цель, задачи, средства и методы). </w:t>
      </w:r>
    </w:p>
    <w:p w14:paraId="27B1162B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45.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Роль и функции основных участников спортивной подготовки.</w:t>
      </w:r>
    </w:p>
    <w:p w14:paraId="4FAC2A97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46.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Особенности планирования круглогодичной тренировки на современном этапе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EABAD3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47.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Спортивно-оздоровительный этап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0DED92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color w:val="000000" w:themeColor="text1"/>
        </w:rPr>
      </w:pPr>
      <w:r w:rsidRPr="00D23919">
        <w:rPr>
          <w:rFonts w:ascii="Times New Roman" w:hAnsi="Times New Roman"/>
          <w:color w:val="000000" w:themeColor="text1"/>
        </w:rPr>
        <w:t>48.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Выбор средств и методов тренировочного процесса. Принцип индивидуализации.</w:t>
      </w:r>
    </w:p>
    <w:p w14:paraId="435FC75D" w14:textId="77777777" w:rsidR="008470AB" w:rsidRPr="00D23919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49.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Материально-техническое обеспечение спортивной подготовки. Краткая характеристика.</w:t>
      </w:r>
    </w:p>
    <w:p w14:paraId="4C702602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50.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Критерии эффективности построения тренировочного процесса в избранном виде спорта</w:t>
      </w:r>
    </w:p>
    <w:p w14:paraId="056EF1CC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51.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Личностный и профессиональный рост тренера.</w:t>
      </w:r>
    </w:p>
    <w:p w14:paraId="0C3ED523" w14:textId="77777777" w:rsidR="008470AB" w:rsidRPr="00D23919" w:rsidRDefault="008470AB" w:rsidP="008470AB">
      <w:pPr>
        <w:spacing w:after="0" w:line="259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18351C4" w14:textId="77777777" w:rsidR="008470AB" w:rsidRPr="002C5F88" w:rsidRDefault="008470AB" w:rsidP="008470AB">
      <w:pPr>
        <w:pStyle w:val="Default"/>
        <w:spacing w:line="259" w:lineRule="auto"/>
        <w:ind w:firstLine="709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Критерии оценки: </w:t>
      </w:r>
    </w:p>
    <w:p w14:paraId="05E4B2EF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«Отлично» - студент проявил полные и глубокие знания в объеме программного материала на основе использования основной и дополнительной литературы, свободное </w:t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lastRenderedPageBreak/>
        <w:t>владение материалом. Умеет анализировать, способен при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менять теоретические знания для постановки ситуационных задач и находить пути их решения.</w:t>
      </w:r>
    </w:p>
    <w:p w14:paraId="31B12F6D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«Хорошо» -  студент проявил знания в объеме программного материала на основе использования основной литературы, уверенно владеет материалом, способен приводить примеры практического применения приобретенных знаний.</w:t>
      </w:r>
    </w:p>
    <w:p w14:paraId="75752FB4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«Удовлетворительно» – знание основных разделов программного материала, неуверенное его изложение, наличие 2-3 несущественных ошибок.</w:t>
      </w:r>
    </w:p>
    <w:p w14:paraId="2BB3F4B1" w14:textId="77777777" w:rsidR="008470AB" w:rsidRPr="009C33BD" w:rsidRDefault="008470AB" w:rsidP="008470AB">
      <w:pPr>
        <w:tabs>
          <w:tab w:val="left" w:pos="288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«Неудовлетворительно» – незнание основных разделов программы курса, неспособность обнаружить и исправить собственные ошибки.</w:t>
      </w:r>
    </w:p>
    <w:p w14:paraId="31BEFE26" w14:textId="77777777" w:rsidR="008470AB" w:rsidRPr="009C33BD" w:rsidRDefault="008470AB" w:rsidP="008470AB">
      <w:pPr>
        <w:spacing w:after="0" w:line="259" w:lineRule="auto"/>
        <w:ind w:firstLine="709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728B51A" w14:textId="77777777" w:rsidR="008470AB" w:rsidRPr="009C33BD" w:rsidRDefault="008470AB" w:rsidP="008470AB">
      <w:pPr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3FB849E3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Вопросы для коллоквиумов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по дисциплине</w:t>
      </w:r>
    </w:p>
    <w:p w14:paraId="1BF76016" w14:textId="77777777" w:rsidR="008470AB" w:rsidRPr="009C33BD" w:rsidRDefault="008470AB" w:rsidP="008470AB">
      <w:pPr>
        <w:tabs>
          <w:tab w:val="left" w:pos="426"/>
        </w:tabs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организационно-управленческой деятельности в спортивной подготовке»</w:t>
      </w:r>
    </w:p>
    <w:p w14:paraId="7C2DDE91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6C051D2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1.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Основные положения управления спортивной подготовкой.</w:t>
      </w:r>
    </w:p>
    <w:p w14:paraId="1B0FA38F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Основные аспекты управления тренировочным процессом.</w:t>
      </w:r>
    </w:p>
    <w:p w14:paraId="42025641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Основные нормативно-правовые документы, регулирующие спортивную подготовку.</w:t>
      </w:r>
    </w:p>
    <w:p w14:paraId="6EB3C304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Организации, осуществляющие спортивную подготовку. </w:t>
      </w:r>
    </w:p>
    <w:p w14:paraId="014D74A1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Этапы спортивной подготовки. </w:t>
      </w:r>
    </w:p>
    <w:p w14:paraId="138007DA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Спортивно-оздоровительный этап.</w:t>
      </w:r>
    </w:p>
    <w:p w14:paraId="31B9F4FD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Экономические, социальные, материальные и другие аспекты управления спортивной деятельностью</w:t>
      </w:r>
    </w:p>
    <w:p w14:paraId="45F85521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Роль и функции основных участников спортивной подготовки</w:t>
      </w:r>
    </w:p>
    <w:p w14:paraId="62E6B28F" w14:textId="39CE6D5C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Планирование многолетнего тренировочного процесса.</w:t>
      </w:r>
    </w:p>
    <w:p w14:paraId="475CF8C2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4BFF807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2.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Тренер как ведущее звено в процессе управления тренировочным процессом</w:t>
      </w:r>
    </w:p>
    <w:p w14:paraId="639AFE4E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C1AE767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Типология </w:t>
      </w:r>
      <w:proofErr w:type="gramStart"/>
      <w:r w:rsidRPr="009C33BD">
        <w:rPr>
          <w:rFonts w:ascii="Times New Roman" w:hAnsi="Times New Roman"/>
          <w:color w:val="000000" w:themeColor="text1"/>
          <w:sz w:val="24"/>
          <w:szCs w:val="24"/>
        </w:rPr>
        <w:t>подходов  к</w:t>
      </w:r>
      <w:proofErr w:type="gramEnd"/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вопросам управления тренировочным процессом. </w:t>
      </w:r>
    </w:p>
    <w:p w14:paraId="3F2C37EE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Формы взаимодействия в системе «тренер – спортсмен»</w:t>
      </w:r>
    </w:p>
    <w:p w14:paraId="1E6A7350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Особенности тренерской работы с различным контингентом (уровень спортивной квалификации, пол, возраст, специфика вида спорта). </w:t>
      </w:r>
    </w:p>
    <w:p w14:paraId="74D69355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Личностный и профессиональный рост тренера.</w:t>
      </w:r>
    </w:p>
    <w:p w14:paraId="66DF2AD3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Проблемы отбора и перевода на следующий этап с позиции тренера. </w:t>
      </w:r>
    </w:p>
    <w:p w14:paraId="1A7ABFBD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Кадровые вопросы, профессиональные компетенции тренера</w:t>
      </w:r>
    </w:p>
    <w:p w14:paraId="721A7C64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Конфликтные ситуации и их разрешение в процессе спортивной подготовки</w:t>
      </w:r>
    </w:p>
    <w:p w14:paraId="7D22F426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Анализ проделанной работы и коррекция планов спортивной подготовки.</w:t>
      </w:r>
    </w:p>
    <w:p w14:paraId="40FD3E54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E4D0557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D2B8DD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3.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Организация эффективного тренировочного проц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есса: принципы, задачи, методы.</w:t>
      </w:r>
    </w:p>
    <w:p w14:paraId="5E0AE374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Принципы построения тренировочного процесса.</w:t>
      </w:r>
    </w:p>
    <w:p w14:paraId="62C4CC01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Главные и частные задачи спортивной подготовки. Установка приоритетов.</w:t>
      </w:r>
    </w:p>
    <w:p w14:paraId="32D32DA9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Выбор средств и методов тренировочного процесса. Принцип индивидуализации.</w:t>
      </w:r>
    </w:p>
    <w:p w14:paraId="6A8B8A6D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Контроль тренировочных и соревновательных нагрузок. Виды контроля.</w:t>
      </w:r>
    </w:p>
    <w:p w14:paraId="064A763B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Восстановительные мероприятия в спортивной практике- их роль и виды.</w:t>
      </w:r>
    </w:p>
    <w:p w14:paraId="71A667DC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Значение материально-технического обеспечения в многолетнем тренировочном процессе.</w:t>
      </w:r>
    </w:p>
    <w:p w14:paraId="17EB4621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Факторы, обуславливающие эффективность спортивной подготовки. Общая характеристика</w:t>
      </w:r>
    </w:p>
    <w:p w14:paraId="37EE2659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Структура тренировочного процесса на различных этапах (конкретный процесс)</w:t>
      </w:r>
    </w:p>
    <w:p w14:paraId="4641ED50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A39ECC1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4.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Управление многолетней спортивной подготовкой как непрерывный процесс</w:t>
      </w:r>
    </w:p>
    <w:p w14:paraId="4B3C8805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3B14D6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Общие положения </w:t>
      </w:r>
      <w:proofErr w:type="gramStart"/>
      <w:r w:rsidRPr="009C33BD">
        <w:rPr>
          <w:rFonts w:ascii="Times New Roman" w:hAnsi="Times New Roman"/>
          <w:color w:val="000000" w:themeColor="text1"/>
          <w:sz w:val="24"/>
          <w:szCs w:val="24"/>
        </w:rPr>
        <w:t>по  организации</w:t>
      </w:r>
      <w:proofErr w:type="gramEnd"/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и планированию многолетнего тренировочного процесса</w:t>
      </w:r>
    </w:p>
    <w:p w14:paraId="319B3A99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Основные аспекты спортивной подготовки на различных этапах </w:t>
      </w:r>
    </w:p>
    <w:p w14:paraId="2B23C5F1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Управление параметрами спортивной формы: контроль, оценка, интерпретация результатов</w:t>
      </w:r>
    </w:p>
    <w:p w14:paraId="166D7789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Анализ результатов соревновательной деятельности.</w:t>
      </w:r>
    </w:p>
    <w:p w14:paraId="008F731A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Роль и место учебно-тренировочных сборов в спортивной подготовке</w:t>
      </w:r>
    </w:p>
    <w:p w14:paraId="1A3F65FE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управлением спортивной подготовки на федеральном, региональном, муниципальном уровнях.</w:t>
      </w:r>
    </w:p>
    <w:p w14:paraId="0D3887EF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Проблемы спортивного долголетия.</w:t>
      </w:r>
    </w:p>
    <w:p w14:paraId="4CC3A5D1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Планирование микро-, мезо-, макроциклов подготовки в различных видах спорта (на конкретном примере)</w:t>
      </w:r>
    </w:p>
    <w:p w14:paraId="08BD17C9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463583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Критерии оценки: </w:t>
      </w:r>
    </w:p>
    <w:p w14:paraId="757FC4F8" w14:textId="77777777" w:rsidR="008470AB" w:rsidRPr="009C33BD" w:rsidRDefault="008470AB" w:rsidP="008470AB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отлично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» выставляется обучающемуся, если полностью раскрыто содержание вопроса; материал изложен грамотно, в определенной логической последовательности, точно используется терминология; продемонстрировано усвоение ранее изученных сопутствующих вопросов, ответ прозвучал самостоятельно, без наводящих вопросов;</w:t>
      </w:r>
    </w:p>
    <w:p w14:paraId="41B44AE4" w14:textId="77777777" w:rsidR="008470AB" w:rsidRPr="009C33BD" w:rsidRDefault="008470AB" w:rsidP="008470AB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хорошо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» выставляется обучающемуся, если ответ удовлетворяет в основном требованиям на оценку «5», но при этом имеет один и недостатков: в изложении допущены небольшие пробелы, не исказившие содержание ответа; допущены ошибка или более двух недочетов при освещении второстепенных вопросов, которые легко исправляются по замечанию экзаменатора.</w:t>
      </w:r>
    </w:p>
    <w:p w14:paraId="3CA9DCC7" w14:textId="77777777" w:rsidR="008470AB" w:rsidRPr="009C33BD" w:rsidRDefault="008470AB" w:rsidP="008470AB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удовлетворительно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» ставится, если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ошибки в определении понятий, использовании терминологии, исправленные после нескольких наводящих вопросов.</w:t>
      </w:r>
    </w:p>
    <w:p w14:paraId="5B8790DD" w14:textId="77777777" w:rsidR="008470AB" w:rsidRPr="009C33BD" w:rsidRDefault="008470AB" w:rsidP="008470AB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неудовлетворительно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» ставится, если 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вопросов; не сформированы компетенции, умения и навыки.</w:t>
      </w:r>
    </w:p>
    <w:p w14:paraId="7ACD4E91" w14:textId="77777777" w:rsidR="008470AB" w:rsidRPr="009C33BD" w:rsidRDefault="008470AB" w:rsidP="008470AB">
      <w:pPr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314BFA2D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Тематика рефератов </w:t>
      </w:r>
    </w:p>
    <w:p w14:paraId="4AC96098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по дисциплине</w:t>
      </w:r>
    </w:p>
    <w:p w14:paraId="2A8B95AA" w14:textId="77777777" w:rsidR="008470AB" w:rsidRPr="009C33BD" w:rsidRDefault="008470AB" w:rsidP="008470AB">
      <w:pPr>
        <w:tabs>
          <w:tab w:val="left" w:pos="426"/>
        </w:tabs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организационно-управленческой деятельности в спортивной подготовке»</w:t>
      </w:r>
    </w:p>
    <w:p w14:paraId="47F96A8E" w14:textId="77777777" w:rsidR="008470AB" w:rsidRPr="009C33BD" w:rsidRDefault="008470AB" w:rsidP="008470AB">
      <w:pPr>
        <w:tabs>
          <w:tab w:val="right" w:leader="underscore" w:pos="9356"/>
        </w:tabs>
        <w:spacing w:after="0" w:line="259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679B495" w14:textId="77777777" w:rsidR="008470AB" w:rsidRPr="009C33BD" w:rsidRDefault="008470AB" w:rsidP="008470AB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Раздел 3. Организация эффективного тренировочного процесса: принципы, задачи, методы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611A0A7" w14:textId="77777777" w:rsidR="008470AB" w:rsidRPr="009C33BD" w:rsidRDefault="008470AB" w:rsidP="008470AB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4D0F6B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Особенности организации тренировочного процесса в различных видах спорта (пример).</w:t>
      </w:r>
    </w:p>
    <w:p w14:paraId="0055532B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Специфика тренерской работы. Формы взаимодействия с учениками. Самоанализ.</w:t>
      </w:r>
    </w:p>
    <w:p w14:paraId="64643D2F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Контроль за параметрами спортивной формой в многолетнем тренировочном процессе (на конкретном примере)</w:t>
      </w:r>
    </w:p>
    <w:p w14:paraId="748C267D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Организация тренировочного процесса на этапе начальной подготовки</w:t>
      </w:r>
    </w:p>
    <w:p w14:paraId="3FAD7FA6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Организация тренировочного процесса на этапе углубленной специализации</w:t>
      </w:r>
    </w:p>
    <w:p w14:paraId="7E06CF0E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Организация тренировочного процесса на этапе совершенствования спортивного мастерства</w:t>
      </w:r>
    </w:p>
    <w:p w14:paraId="66423E6D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Организация тренировочного процесса на этапе высшего спортивного мастерства</w:t>
      </w:r>
    </w:p>
    <w:p w14:paraId="1661BCA2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Методы и формы оценки достигнутых результатов спортивной подготовки</w:t>
      </w:r>
    </w:p>
    <w:p w14:paraId="3E8E4EF2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Планирование микро-, мезо-, макроциклов подготовки в различных видах спорта (на конкретном примере)</w:t>
      </w:r>
    </w:p>
    <w:p w14:paraId="74776750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Применение инвентаря и оборудования на тренировочных занятиях: критерии оценки эффективности.</w:t>
      </w:r>
    </w:p>
    <w:p w14:paraId="23C35A41" w14:textId="77777777" w:rsidR="008470AB" w:rsidRPr="009C33BD" w:rsidRDefault="008470AB" w:rsidP="008470AB">
      <w:pPr>
        <w:widowControl w:val="0"/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6A4290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Критерии оценки:</w:t>
      </w:r>
    </w:p>
    <w:p w14:paraId="3F8844B6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Оценка «отлично» </w:t>
      </w:r>
      <w:r w:rsidRPr="009C33BD">
        <w:rPr>
          <w:rFonts w:ascii="Times New Roman" w:hAnsi="Times New Roman"/>
          <w:color w:val="000000" w:themeColor="text1"/>
          <w:sz w:val="24"/>
        </w:rPr>
        <w:t>выставляется обучающемуся, если:</w:t>
      </w:r>
    </w:p>
    <w:p w14:paraId="69C0CF02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</w:rPr>
        <w:t xml:space="preserve">- 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выполнены все требования к написанию реферата: выдержан объем, соблюдены требования к внешнему оформлению; </w:t>
      </w:r>
    </w:p>
    <w:p w14:paraId="24D27837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обозначена проблема и обоснована ее актуальность;</w:t>
      </w:r>
    </w:p>
    <w:p w14:paraId="395A8C74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сделан краткий анализ различных точек зрения на рассматриваемую проблему и логично изложена собственная позиция;</w:t>
      </w:r>
    </w:p>
    <w:p w14:paraId="61CB1A00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прослеживается умение работать с исследованиями, критической литературой, систематизировать и структурировать материал; </w:t>
      </w:r>
    </w:p>
    <w:p w14:paraId="47B1665D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сформулированы выводы, тема раскрыта полностью, даны правильные ответы на дополнительные вопросы.</w:t>
      </w:r>
    </w:p>
    <w:p w14:paraId="7BB0DAFE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Оценка «хорошо»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ставится, если:</w:t>
      </w:r>
    </w:p>
    <w:p w14:paraId="4ACE40FA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не выдержан объем реферата; имеются упущения в оформлении; </w:t>
      </w:r>
    </w:p>
    <w:p w14:paraId="659F96A7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 допущены недочеты в изложении материала, нарушена логическая последовательность в суждениях и незначительные терминологические неточности; </w:t>
      </w:r>
    </w:p>
    <w:p w14:paraId="36636AB9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не обозначена в тексте реферата личная позиция автора на освещаемую проблематику.</w:t>
      </w:r>
    </w:p>
    <w:p w14:paraId="1F01FDD2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Оценка «удовлетворительно»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ставится, если:</w:t>
      </w:r>
    </w:p>
    <w:p w14:paraId="2A732720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имеются существенные отступления от оформления требований к написанию реферата;</w:t>
      </w:r>
    </w:p>
    <w:p w14:paraId="1EB0B531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тема освещена лишь частично; </w:t>
      </w:r>
    </w:p>
    <w:p w14:paraId="7C23E5F9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 допущены фактические ошибки в содержании реферата или при ответе на дополнительные вопросы; </w:t>
      </w:r>
    </w:p>
    <w:p w14:paraId="083A851C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не использованы литературные источники последнего десятилетия; </w:t>
      </w:r>
    </w:p>
    <w:p w14:paraId="48113C31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отсутствуют выводы. </w:t>
      </w:r>
    </w:p>
    <w:p w14:paraId="583F0668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Оценка «неудовлетворительно» ставится, если: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4E59F1F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тема реферата не раскрыта, обнаруживается существенное непонимание проблемы;</w:t>
      </w:r>
    </w:p>
    <w:p w14:paraId="78162BD8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не обоснованно выбраны литературные источники; </w:t>
      </w:r>
    </w:p>
    <w:p w14:paraId="059CF788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отсутствуют выводы;</w:t>
      </w:r>
    </w:p>
    <w:p w14:paraId="71D0CBD5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color w:val="000000" w:themeColor="text1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в тексте допущены ошибки в орфографии, синтаксисе и пунктуации. </w:t>
      </w:r>
    </w:p>
    <w:p w14:paraId="7228A9C1" w14:textId="77777777" w:rsidR="008470AB" w:rsidRDefault="008470AB" w:rsidP="008470AB">
      <w:pPr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1D05493A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Тематика докладов с презентацией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по дисциплине</w:t>
      </w:r>
    </w:p>
    <w:p w14:paraId="6ED6F023" w14:textId="77777777" w:rsidR="008470AB" w:rsidRPr="009C33BD" w:rsidRDefault="008470AB" w:rsidP="008470AB">
      <w:pPr>
        <w:tabs>
          <w:tab w:val="left" w:pos="426"/>
        </w:tabs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организационно-управленческой деятельности в спортивной подготовке»</w:t>
      </w:r>
    </w:p>
    <w:p w14:paraId="46C76627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AA6AE52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color w:val="000000" w:themeColor="text1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2.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Тренер как ведущее звено в процессе управления тренировочным процессом</w:t>
      </w:r>
      <w:r w:rsidRPr="009C33BD">
        <w:rPr>
          <w:rFonts w:ascii="Times New Roman" w:hAnsi="Times New Roman"/>
          <w:color w:val="000000" w:themeColor="text1"/>
        </w:rPr>
        <w:t xml:space="preserve"> </w:t>
      </w:r>
    </w:p>
    <w:p w14:paraId="177A7CEC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1172A3F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>Основы планирования спортивной подготовки (на конкретном примере)</w:t>
      </w:r>
    </w:p>
    <w:p w14:paraId="00BC9BCA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 xml:space="preserve">Основы эффективной деятельности </w:t>
      </w:r>
      <w:proofErr w:type="gramStart"/>
      <w:r w:rsidRPr="009C33BD">
        <w:rPr>
          <w:rFonts w:ascii="Times New Roman" w:hAnsi="Times New Roman"/>
          <w:color w:val="000000" w:themeColor="text1"/>
        </w:rPr>
        <w:t>тренера  (</w:t>
      </w:r>
      <w:proofErr w:type="gramEnd"/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5EB1533F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Требования к уровню профессиональных компетенций тренера по виду спорта</w:t>
      </w:r>
    </w:p>
    <w:p w14:paraId="53D380F0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 xml:space="preserve"> </w:t>
      </w:r>
      <w:proofErr w:type="gramStart"/>
      <w:r w:rsidRPr="009C33BD">
        <w:rPr>
          <w:rFonts w:ascii="Times New Roman" w:hAnsi="Times New Roman"/>
          <w:color w:val="000000" w:themeColor="text1"/>
        </w:rPr>
        <w:t>Самоанализ  и</w:t>
      </w:r>
      <w:proofErr w:type="gramEnd"/>
      <w:r w:rsidRPr="009C33BD">
        <w:rPr>
          <w:rFonts w:ascii="Times New Roman" w:hAnsi="Times New Roman"/>
          <w:color w:val="000000" w:themeColor="text1"/>
        </w:rPr>
        <w:t xml:space="preserve"> самооценка тренерской деятельности. </w:t>
      </w:r>
    </w:p>
    <w:p w14:paraId="74064F73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 xml:space="preserve"> Выбор и принятие управленческих решений </w:t>
      </w:r>
      <w:proofErr w:type="gramStart"/>
      <w:r w:rsidRPr="009C33BD">
        <w:rPr>
          <w:rFonts w:ascii="Times New Roman" w:hAnsi="Times New Roman"/>
          <w:color w:val="000000" w:themeColor="text1"/>
        </w:rPr>
        <w:t>тренером  (</w:t>
      </w:r>
      <w:proofErr w:type="gramEnd"/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3122EDEF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 xml:space="preserve"> Контроль динамики спортивной формы и осуществление оперативных коррекций </w:t>
      </w:r>
    </w:p>
    <w:p w14:paraId="240EA6BE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 xml:space="preserve"> Перспективное планирование тренировочного процесса</w:t>
      </w:r>
    </w:p>
    <w:p w14:paraId="611F9459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Разрешение конфликтных ситуаций </w:t>
      </w:r>
      <w:r w:rsidRPr="009C33BD">
        <w:rPr>
          <w:rFonts w:ascii="Times New Roman" w:hAnsi="Times New Roman"/>
          <w:color w:val="000000" w:themeColor="text1"/>
        </w:rPr>
        <w:t>(на конкретном примере)</w:t>
      </w:r>
    </w:p>
    <w:p w14:paraId="138B058F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760EFA7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4.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Управление многолетней спортивной подготовкой как непрерывный процесс</w:t>
      </w:r>
    </w:p>
    <w:p w14:paraId="3CD6B60E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4130F81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Планирование спортивной в подготовки в избранном виде спорта. </w:t>
      </w:r>
    </w:p>
    <w:p w14:paraId="3A46883A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тренировочного процесса на этапе начальной подготовки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3EE4F409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тренировочного процесса на тренировочном этапе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7072C460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тренировочного процесса на этапе совершенствования спортивного мастерства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7DE47F2C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тренировочного процесса на этапе высшего спортивного мастерства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41EFB531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Роль и значение спортивно-оздоровительного этапа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2406FC88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Критерии эффективности построения тренировочного процесса в избранном виде спорта</w:t>
      </w:r>
    </w:p>
    <w:p w14:paraId="3B12BE2E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Формы управления спортивной подготовки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5916BD35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657391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0F6F4C" w14:textId="77777777" w:rsidR="008470AB" w:rsidRPr="009C33BD" w:rsidRDefault="008470AB" w:rsidP="008470AB">
      <w:pPr>
        <w:spacing w:after="0" w:line="259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Критерии оценки: </w:t>
      </w:r>
    </w:p>
    <w:p w14:paraId="362D867C" w14:textId="77777777" w:rsidR="008470AB" w:rsidRPr="009C33BD" w:rsidRDefault="008470AB" w:rsidP="008470AB">
      <w:pPr>
        <w:pStyle w:val="af4"/>
        <w:spacing w:before="0" w:beforeAutospacing="0" w:after="0" w:afterAutospacing="0" w:line="259" w:lineRule="auto"/>
        <w:ind w:firstLine="709"/>
        <w:jc w:val="both"/>
        <w:rPr>
          <w:color w:val="000000" w:themeColor="text1"/>
        </w:rPr>
      </w:pPr>
      <w:r w:rsidRPr="009C33BD">
        <w:rPr>
          <w:b/>
          <w:bCs/>
          <w:color w:val="000000" w:themeColor="text1"/>
        </w:rPr>
        <w:t>-  оценка «5 баллов»</w:t>
      </w:r>
      <w:r w:rsidRPr="009C33BD">
        <w:rPr>
          <w:color w:val="000000" w:themeColor="text1"/>
        </w:rPr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и техническими требованиями оформления докладов;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тексте; </w:t>
      </w:r>
    </w:p>
    <w:p w14:paraId="0B8D0EA7" w14:textId="77777777" w:rsidR="008470AB" w:rsidRPr="009C33BD" w:rsidRDefault="008470AB" w:rsidP="008470AB">
      <w:pPr>
        <w:pStyle w:val="af4"/>
        <w:spacing w:before="0" w:beforeAutospacing="0" w:after="0" w:afterAutospacing="0" w:line="259" w:lineRule="auto"/>
        <w:ind w:firstLine="709"/>
        <w:jc w:val="both"/>
        <w:rPr>
          <w:color w:val="000000" w:themeColor="text1"/>
        </w:rPr>
      </w:pPr>
      <w:r w:rsidRPr="009C33BD">
        <w:rPr>
          <w:b/>
          <w:bCs/>
          <w:color w:val="000000" w:themeColor="text1"/>
        </w:rPr>
        <w:t>- оценка «4 балла»</w:t>
      </w:r>
      <w:r w:rsidRPr="009C33BD">
        <w:rPr>
          <w:color w:val="000000" w:themeColor="text1"/>
        </w:rPr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доклада, но есть погрешности в техническом оформлении;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литературы, </w:t>
      </w:r>
      <w:r w:rsidRPr="009C33BD">
        <w:rPr>
          <w:color w:val="000000" w:themeColor="text1"/>
        </w:rPr>
        <w:lastRenderedPageBreak/>
        <w:t xml:space="preserve">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тексте; </w:t>
      </w:r>
    </w:p>
    <w:p w14:paraId="3D77DAB6" w14:textId="77777777" w:rsidR="008470AB" w:rsidRPr="009C33BD" w:rsidRDefault="008470AB" w:rsidP="008470AB">
      <w:pPr>
        <w:pStyle w:val="af4"/>
        <w:spacing w:before="0" w:beforeAutospacing="0" w:after="0" w:afterAutospacing="0" w:line="259" w:lineRule="auto"/>
        <w:ind w:firstLine="709"/>
        <w:jc w:val="both"/>
        <w:rPr>
          <w:color w:val="000000" w:themeColor="text1"/>
        </w:rPr>
      </w:pPr>
      <w:r w:rsidRPr="009C33BD">
        <w:rPr>
          <w:b/>
          <w:bCs/>
          <w:color w:val="000000" w:themeColor="text1"/>
        </w:rPr>
        <w:t>-  оценка «3 балла»</w:t>
      </w:r>
      <w:r w:rsidRPr="009C33BD">
        <w:rPr>
          <w:color w:val="000000" w:themeColor="text1"/>
        </w:rPr>
        <w:t xml:space="preserve"> выставляется обучающемуся если содержание доклада соответствует заявленной в названии тематике; в докладе отмечены нарушения общих требований написания доклада; есть погрешности в техническом оформлении; в целом доклад имеет чёткую композицию и структуру, но в подаче доклада есть логические нарушения материала; не представлен анализ найденного материала,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лексические, стилистические и иные ошибки в изложении и орфографические, пунктуационные, грамматические, в тексте; </w:t>
      </w:r>
    </w:p>
    <w:p w14:paraId="4E727AC2" w14:textId="4FEE238C" w:rsidR="008470AB" w:rsidRDefault="008470AB" w:rsidP="008470AB">
      <w:pPr>
        <w:pStyle w:val="af4"/>
        <w:spacing w:before="0" w:beforeAutospacing="0" w:after="0" w:afterAutospacing="0" w:line="259" w:lineRule="auto"/>
        <w:ind w:firstLine="709"/>
        <w:jc w:val="both"/>
        <w:rPr>
          <w:color w:val="000000" w:themeColor="text1"/>
        </w:rPr>
      </w:pPr>
      <w:r w:rsidRPr="009C33BD">
        <w:rPr>
          <w:b/>
          <w:bCs/>
          <w:color w:val="000000" w:themeColor="text1"/>
        </w:rPr>
        <w:t>-  оценка «2 балла»</w:t>
      </w:r>
      <w:r w:rsidRPr="009C33BD">
        <w:rPr>
          <w:color w:val="000000" w:themeColor="text1"/>
        </w:rPr>
        <w:t xml:space="preserve"> выставляется обучающемуся если в целом содержание доклада соответствует заявленной в названии тематике; в докладе отмечены нарушения общих требований написания доклада; есть ошибки в техническом оформлении; в подаче доклада есть нарушения композиции и структуры; есть логические нарушения в представлении материала; отсутствует анализ найденного материала; не в полном объёме 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 доклада; есть регулярные лексические, стилистические и иные ошибки в изложении,  орфографические, пунктуационные, грамматич</w:t>
      </w:r>
      <w:r>
        <w:rPr>
          <w:color w:val="000000" w:themeColor="text1"/>
        </w:rPr>
        <w:t xml:space="preserve">еские в тексте. </w:t>
      </w:r>
    </w:p>
    <w:p w14:paraId="5510126F" w14:textId="77777777" w:rsidR="008470AB" w:rsidRDefault="008470AB" w:rsidP="008470AB">
      <w:pPr>
        <w:pStyle w:val="af4"/>
        <w:spacing w:before="0" w:beforeAutospacing="0" w:after="0" w:afterAutospacing="0" w:line="259" w:lineRule="auto"/>
        <w:ind w:firstLine="709"/>
        <w:jc w:val="both"/>
        <w:rPr>
          <w:color w:val="000000" w:themeColor="text1"/>
        </w:rPr>
      </w:pPr>
    </w:p>
    <w:p w14:paraId="3FA860EA" w14:textId="18DC4357" w:rsidR="008470AB" w:rsidRPr="008470AB" w:rsidRDefault="008470AB" w:rsidP="008470AB">
      <w:pPr>
        <w:pStyle w:val="af4"/>
        <w:spacing w:before="0" w:beforeAutospacing="0" w:after="0" w:afterAutospacing="0" w:line="259" w:lineRule="auto"/>
        <w:ind w:firstLine="709"/>
        <w:jc w:val="center"/>
        <w:rPr>
          <w:color w:val="000000" w:themeColor="text1"/>
        </w:rPr>
      </w:pPr>
      <w:r w:rsidRPr="007E4BAC">
        <w:rPr>
          <w:b/>
        </w:rPr>
        <w:t>2.Рекомендации по оцениванию результатов достижения компетенций</w:t>
      </w:r>
    </w:p>
    <w:p w14:paraId="399ABEEF" w14:textId="77777777" w:rsidR="008470AB" w:rsidRDefault="008470AB" w:rsidP="008470AB">
      <w:pPr>
        <w:pStyle w:val="a"/>
        <w:widowControl w:val="0"/>
        <w:spacing w:line="259" w:lineRule="auto"/>
        <w:ind w:firstLine="709"/>
      </w:pPr>
    </w:p>
    <w:p w14:paraId="009BAD12" w14:textId="77777777" w:rsidR="008470AB" w:rsidRPr="00D25B9D" w:rsidRDefault="008470AB" w:rsidP="008470AB">
      <w:pPr>
        <w:pStyle w:val="a"/>
        <w:widowControl w:val="0"/>
        <w:spacing w:line="259" w:lineRule="auto"/>
        <w:ind w:firstLine="709"/>
      </w:pPr>
      <w:r w:rsidRPr="00D25B9D">
        <w:t xml:space="preserve">Формой промежуточной аттестации по дисциплине является </w:t>
      </w:r>
      <w:r w:rsidRPr="00D25B9D">
        <w:rPr>
          <w:b/>
        </w:rPr>
        <w:t>дифференцируемый зачет</w:t>
      </w:r>
      <w:r w:rsidRPr="00D25B9D">
        <w:t xml:space="preserve">. </w:t>
      </w:r>
    </w:p>
    <w:p w14:paraId="6F4B41A2" w14:textId="77777777" w:rsidR="008470AB" w:rsidRPr="008D5690" w:rsidRDefault="008470AB" w:rsidP="008470AB">
      <w:pPr>
        <w:pStyle w:val="a"/>
        <w:widowControl w:val="0"/>
        <w:numPr>
          <w:ilvl w:val="0"/>
          <w:numId w:val="0"/>
        </w:numPr>
        <w:spacing w:line="259" w:lineRule="auto"/>
        <w:ind w:firstLine="709"/>
      </w:pPr>
      <w:r w:rsidRPr="00D25B9D">
        <w:t>По результатам освоения дисциплины магистрант полу</w:t>
      </w:r>
      <w:r w:rsidRPr="008D5690">
        <w:t xml:space="preserve">чает оценку, отражающую качество выполнения программных заданий. </w:t>
      </w:r>
      <w:r w:rsidRPr="008D5690">
        <w:rPr>
          <w:bCs/>
        </w:rPr>
        <w:t xml:space="preserve"> </w:t>
      </w:r>
    </w:p>
    <w:p w14:paraId="3521E99A" w14:textId="77777777" w:rsidR="008470AB" w:rsidRPr="008D5690" w:rsidRDefault="008470AB" w:rsidP="008470AB">
      <w:pPr>
        <w:widowControl w:val="0"/>
        <w:shd w:val="clear" w:color="auto" w:fill="FFFFFF"/>
        <w:tabs>
          <w:tab w:val="left" w:pos="540"/>
        </w:tabs>
        <w:spacing w:after="0" w:line="259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5690">
        <w:rPr>
          <w:rFonts w:ascii="Times New Roman" w:eastAsiaTheme="minorHAnsi" w:hAnsi="Times New Roman"/>
          <w:sz w:val="24"/>
          <w:szCs w:val="24"/>
          <w:lang w:eastAsia="en-US"/>
        </w:rPr>
        <w:t>Магистрант, не выполнивший программу дисциплины по уважительной причине, может получить дополнительное задание к указанным в рабочей программе, и выполнить зачетные требования в свободное от учёбы время, в соответствии с дополнительным приказом по академии.</w:t>
      </w:r>
    </w:p>
    <w:p w14:paraId="710B80CD" w14:textId="77777777" w:rsidR="008470AB" w:rsidRPr="008D5690" w:rsidRDefault="008470AB" w:rsidP="008470AB">
      <w:pPr>
        <w:widowControl w:val="0"/>
        <w:shd w:val="clear" w:color="auto" w:fill="FFFFFF"/>
        <w:tabs>
          <w:tab w:val="left" w:pos="540"/>
        </w:tabs>
        <w:spacing w:after="0" w:line="259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5690">
        <w:rPr>
          <w:rFonts w:ascii="Times New Roman" w:eastAsiaTheme="minorHAnsi" w:hAnsi="Times New Roman"/>
          <w:sz w:val="24"/>
          <w:szCs w:val="24"/>
          <w:lang w:eastAsia="en-US"/>
        </w:rPr>
        <w:t>Магистрант, не выполнивший программу освоения дисциплины без уважительной причины или не получивший оценки в установленный срок, может быть отчислен из академии как имеющий академическую задолженность.</w:t>
      </w:r>
    </w:p>
    <w:p w14:paraId="615919BA" w14:textId="77777777" w:rsidR="008470AB" w:rsidRPr="008D5690" w:rsidRDefault="008470AB" w:rsidP="008470AB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323CEC15" w14:textId="77777777" w:rsidR="008470AB" w:rsidRPr="00EC3A28" w:rsidRDefault="008470AB" w:rsidP="008470AB">
      <w:pPr>
        <w:pStyle w:val="Default"/>
        <w:spacing w:line="259" w:lineRule="auto"/>
        <w:ind w:firstLine="709"/>
        <w:rPr>
          <w:rFonts w:ascii="Times New Roman" w:hAnsi="Times New Roman"/>
          <w:b/>
          <w:color w:val="000000" w:themeColor="text1"/>
        </w:rPr>
      </w:pPr>
      <w:r w:rsidRPr="00EC3A28">
        <w:rPr>
          <w:rFonts w:ascii="Times New Roman" w:hAnsi="Times New Roman"/>
          <w:b/>
          <w:color w:val="000000" w:themeColor="text1"/>
        </w:rPr>
        <w:t xml:space="preserve">Критерии оценки по дисциплине: </w:t>
      </w:r>
    </w:p>
    <w:p w14:paraId="6639B09A" w14:textId="77777777" w:rsidR="008470AB" w:rsidRPr="009C33BD" w:rsidRDefault="008470AB" w:rsidP="008470AB">
      <w:pPr>
        <w:pStyle w:val="Default"/>
        <w:spacing w:line="259" w:lineRule="auto"/>
        <w:ind w:firstLine="709"/>
        <w:rPr>
          <w:b/>
          <w:color w:val="000000" w:themeColor="text1"/>
        </w:rPr>
      </w:pPr>
    </w:p>
    <w:p w14:paraId="4E38EF04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«Отлично» - студент проявил полные и глубокие знания в объеме программного материала на основе использования основной и дополнительной литературы, свободное владение материалом. Умеет анализировать, способен применять теоретические знания для постановки ситуационных задач и находить пути их решения.</w:t>
      </w:r>
    </w:p>
    <w:p w14:paraId="79365BF1" w14:textId="1B675B9E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«Хорошо» </w:t>
      </w:r>
      <w:r w:rsidR="006071B0" w:rsidRPr="009C33BD">
        <w:rPr>
          <w:rFonts w:ascii="Times New Roman" w:hAnsi="Times New Roman"/>
          <w:color w:val="000000" w:themeColor="text1"/>
          <w:sz w:val="24"/>
          <w:szCs w:val="24"/>
        </w:rPr>
        <w:t>- студент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проявил знания в объеме программного материала на основе использования основной литературы, уверенно владеет материалом, способен приводить примеры практического применения приобретенных знаний.</w:t>
      </w:r>
    </w:p>
    <w:p w14:paraId="3572378B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«Удовлетворительно» – знание основных разделов программного материала, неуверенное его изложение, наличие 2-3 несущественных ошибок.</w:t>
      </w:r>
    </w:p>
    <w:p w14:paraId="48219D89" w14:textId="401E5532" w:rsidR="008470AB" w:rsidRDefault="008470AB" w:rsidP="006071B0">
      <w:pPr>
        <w:tabs>
          <w:tab w:val="left" w:pos="288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«Неудовлетворительно» – незнание основных разделов программы курса, неспособность обнаружить и исправить собственные ошибки.</w:t>
      </w:r>
    </w:p>
    <w:sectPr w:rsidR="008470AB" w:rsidSect="0061647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6D1"/>
    <w:multiLevelType w:val="hybridMultilevel"/>
    <w:tmpl w:val="A4C6B0F6"/>
    <w:lvl w:ilvl="0" w:tplc="7D68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A0E0C"/>
    <w:multiLevelType w:val="hybridMultilevel"/>
    <w:tmpl w:val="076C3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584E5C"/>
    <w:multiLevelType w:val="hybridMultilevel"/>
    <w:tmpl w:val="065C38F4"/>
    <w:lvl w:ilvl="0" w:tplc="000F4243">
      <w:start w:val="1"/>
      <w:numFmt w:val="decimal"/>
      <w:pStyle w:val="a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D2A8D"/>
    <w:multiLevelType w:val="hybridMultilevel"/>
    <w:tmpl w:val="017C3A80"/>
    <w:lvl w:ilvl="0" w:tplc="5DCCD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675F6"/>
    <w:multiLevelType w:val="hybridMultilevel"/>
    <w:tmpl w:val="5FF46AEE"/>
    <w:lvl w:ilvl="0" w:tplc="CE0AF86E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613BD7"/>
    <w:multiLevelType w:val="hybridMultilevel"/>
    <w:tmpl w:val="025028BE"/>
    <w:lvl w:ilvl="0" w:tplc="B1A8F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9A3EEB"/>
    <w:multiLevelType w:val="hybridMultilevel"/>
    <w:tmpl w:val="E80EF1E2"/>
    <w:lvl w:ilvl="0" w:tplc="FACE3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3D0731"/>
    <w:multiLevelType w:val="hybridMultilevel"/>
    <w:tmpl w:val="5FC0D024"/>
    <w:lvl w:ilvl="0" w:tplc="876EE7BC">
      <w:start w:val="2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F494F23"/>
    <w:multiLevelType w:val="hybridMultilevel"/>
    <w:tmpl w:val="025028BE"/>
    <w:lvl w:ilvl="0" w:tplc="B1A8F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247567"/>
    <w:multiLevelType w:val="hybridMultilevel"/>
    <w:tmpl w:val="4FFA77FE"/>
    <w:lvl w:ilvl="0" w:tplc="D862D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22462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416709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E43BF6"/>
    <w:multiLevelType w:val="hybridMultilevel"/>
    <w:tmpl w:val="D4EAB0B0"/>
    <w:lvl w:ilvl="0" w:tplc="E168E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114FEC"/>
    <w:multiLevelType w:val="hybridMultilevel"/>
    <w:tmpl w:val="24ECF6BE"/>
    <w:lvl w:ilvl="0" w:tplc="5E9877E4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9"/>
  </w:num>
  <w:num w:numId="12">
    <w:abstractNumId w:val="0"/>
  </w:num>
  <w:num w:numId="13">
    <w:abstractNumId w:val="13"/>
  </w:num>
  <w:num w:numId="14">
    <w:abstractNumId w:val="10"/>
  </w:num>
  <w:num w:numId="15">
    <w:abstractNumId w:val="5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8D"/>
    <w:rsid w:val="000029C6"/>
    <w:rsid w:val="000227A3"/>
    <w:rsid w:val="0006640C"/>
    <w:rsid w:val="000C7E6E"/>
    <w:rsid w:val="000D2D03"/>
    <w:rsid w:val="000E1C05"/>
    <w:rsid w:val="00100C8D"/>
    <w:rsid w:val="0014467B"/>
    <w:rsid w:val="001C4E52"/>
    <w:rsid w:val="001E1FAA"/>
    <w:rsid w:val="00211097"/>
    <w:rsid w:val="002227C2"/>
    <w:rsid w:val="00224BC5"/>
    <w:rsid w:val="00266F53"/>
    <w:rsid w:val="002C76F7"/>
    <w:rsid w:val="002F63AD"/>
    <w:rsid w:val="0037345F"/>
    <w:rsid w:val="00390B59"/>
    <w:rsid w:val="003A3787"/>
    <w:rsid w:val="003A460C"/>
    <w:rsid w:val="003C389E"/>
    <w:rsid w:val="003E5F1F"/>
    <w:rsid w:val="00475AF9"/>
    <w:rsid w:val="00482164"/>
    <w:rsid w:val="004B47A7"/>
    <w:rsid w:val="004B7EDB"/>
    <w:rsid w:val="0051313F"/>
    <w:rsid w:val="00525EBA"/>
    <w:rsid w:val="00553990"/>
    <w:rsid w:val="005637A8"/>
    <w:rsid w:val="00572930"/>
    <w:rsid w:val="00586154"/>
    <w:rsid w:val="005E4054"/>
    <w:rsid w:val="006071B0"/>
    <w:rsid w:val="0061647A"/>
    <w:rsid w:val="00635311"/>
    <w:rsid w:val="00652C9A"/>
    <w:rsid w:val="006A78A2"/>
    <w:rsid w:val="0075699D"/>
    <w:rsid w:val="007611F7"/>
    <w:rsid w:val="00801B3A"/>
    <w:rsid w:val="008470AB"/>
    <w:rsid w:val="0085088D"/>
    <w:rsid w:val="008C13DD"/>
    <w:rsid w:val="008C2821"/>
    <w:rsid w:val="00905D14"/>
    <w:rsid w:val="00935B7A"/>
    <w:rsid w:val="00A079D0"/>
    <w:rsid w:val="00A161B9"/>
    <w:rsid w:val="00A618A3"/>
    <w:rsid w:val="00B91DE5"/>
    <w:rsid w:val="00BC3D09"/>
    <w:rsid w:val="00BD1E09"/>
    <w:rsid w:val="00BF7220"/>
    <w:rsid w:val="00C22154"/>
    <w:rsid w:val="00C37396"/>
    <w:rsid w:val="00CD1804"/>
    <w:rsid w:val="00D23C65"/>
    <w:rsid w:val="00D520A1"/>
    <w:rsid w:val="00D63DE8"/>
    <w:rsid w:val="00D8117B"/>
    <w:rsid w:val="00DC5551"/>
    <w:rsid w:val="00E54EB2"/>
    <w:rsid w:val="00E770EF"/>
    <w:rsid w:val="00EA5A38"/>
    <w:rsid w:val="00EE6C3D"/>
    <w:rsid w:val="00F94326"/>
    <w:rsid w:val="00F9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C320"/>
  <w15:chartTrackingRefBased/>
  <w15:docId w15:val="{C7F3711A-8432-4082-86DE-52850ADC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37A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2C76F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C76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4">
    <w:name w:val="Body Text Indent"/>
    <w:basedOn w:val="a0"/>
    <w:link w:val="a5"/>
    <w:uiPriority w:val="99"/>
    <w:semiHidden/>
    <w:rsid w:val="002C76F7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rsid w:val="002C76F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rsid w:val="002C76F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3">
    <w:name w:val="Body Text Indent 3"/>
    <w:basedOn w:val="a0"/>
    <w:link w:val="30"/>
    <w:uiPriority w:val="99"/>
    <w:rsid w:val="002C76F7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2C76F7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Balloon Text"/>
    <w:basedOn w:val="a0"/>
    <w:link w:val="a7"/>
    <w:uiPriority w:val="99"/>
    <w:semiHidden/>
    <w:rsid w:val="002C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C76F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0"/>
    <w:uiPriority w:val="34"/>
    <w:qFormat/>
    <w:rsid w:val="002C76F7"/>
    <w:pPr>
      <w:ind w:left="720"/>
    </w:pPr>
  </w:style>
  <w:style w:type="character" w:customStyle="1" w:styleId="apple-style-span">
    <w:name w:val="apple-style-span"/>
    <w:basedOn w:val="a1"/>
    <w:rsid w:val="002C76F7"/>
  </w:style>
  <w:style w:type="paragraph" w:customStyle="1" w:styleId="a9">
    <w:name w:val="Стиль"/>
    <w:rsid w:val="002C76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2C76F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24"/>
      <w:szCs w:val="24"/>
    </w:rPr>
  </w:style>
  <w:style w:type="character" w:styleId="aa">
    <w:name w:val="Hyperlink"/>
    <w:basedOn w:val="a1"/>
    <w:uiPriority w:val="99"/>
    <w:unhideWhenUsed/>
    <w:rsid w:val="002C76F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2C76F7"/>
    <w:rPr>
      <w:color w:val="605E5C"/>
      <w:shd w:val="clear" w:color="auto" w:fill="E1DFDD"/>
    </w:rPr>
  </w:style>
  <w:style w:type="character" w:customStyle="1" w:styleId="12">
    <w:name w:val="Заголовок №1_"/>
    <w:link w:val="13"/>
    <w:locked/>
    <w:rsid w:val="002C76F7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rsid w:val="002C76F7"/>
    <w:pPr>
      <w:widowControl w:val="0"/>
      <w:shd w:val="clear" w:color="auto" w:fill="FFFFFF"/>
      <w:spacing w:after="42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0"/>
    <w:uiPriority w:val="1"/>
    <w:qFormat/>
    <w:rsid w:val="002C76F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ab">
    <w:name w:val="Гипертекстовая ссылка"/>
    <w:basedOn w:val="a1"/>
    <w:uiPriority w:val="99"/>
    <w:rsid w:val="002C76F7"/>
    <w:rPr>
      <w:rFonts w:cs="Times New Roman"/>
      <w:b w:val="0"/>
      <w:color w:val="106BBE"/>
    </w:rPr>
  </w:style>
  <w:style w:type="table" w:styleId="ac">
    <w:name w:val="Table Grid"/>
    <w:basedOn w:val="a2"/>
    <w:uiPriority w:val="59"/>
    <w:rsid w:val="002C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0"/>
    <w:link w:val="ae"/>
    <w:uiPriority w:val="99"/>
    <w:semiHidden/>
    <w:unhideWhenUsed/>
    <w:rsid w:val="002C76F7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2C76F7"/>
    <w:rPr>
      <w:rFonts w:ascii="Calibri" w:eastAsia="Times New Roman" w:hAnsi="Calibri" w:cs="Times New Roman"/>
      <w:lang w:eastAsia="ru-RU"/>
    </w:rPr>
  </w:style>
  <w:style w:type="paragraph" w:customStyle="1" w:styleId="a">
    <w:name w:val="список с точками"/>
    <w:basedOn w:val="a0"/>
    <w:rsid w:val="002C76F7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Абзац списка1"/>
    <w:basedOn w:val="a0"/>
    <w:rsid w:val="002C76F7"/>
    <w:pPr>
      <w:ind w:left="720"/>
    </w:pPr>
  </w:style>
  <w:style w:type="paragraph" w:customStyle="1" w:styleId="af">
    <w:name w:val="Текстовый блок"/>
    <w:rsid w:val="002C76F7"/>
    <w:pPr>
      <w:suppressAutoHyphens/>
      <w:spacing w:after="200" w:line="276" w:lineRule="auto"/>
    </w:pPr>
    <w:rPr>
      <w:rFonts w:ascii="Calibri" w:eastAsia="Times New Roman" w:hAnsi="Calibri" w:cs="Calibri"/>
      <w:color w:val="000000"/>
      <w:lang w:eastAsia="ar-SA"/>
    </w:rPr>
  </w:style>
  <w:style w:type="paragraph" w:customStyle="1" w:styleId="Af0">
    <w:name w:val="По умолчанию A"/>
    <w:rsid w:val="002C76F7"/>
    <w:pPr>
      <w:suppressAutoHyphens/>
      <w:spacing w:after="200" w:line="276" w:lineRule="auto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customStyle="1" w:styleId="af1">
    <w:name w:val="Для таблиц"/>
    <w:basedOn w:val="a0"/>
    <w:uiPriority w:val="99"/>
    <w:rsid w:val="00BF722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2">
    <w:name w:val="Title"/>
    <w:basedOn w:val="a0"/>
    <w:link w:val="af3"/>
    <w:uiPriority w:val="99"/>
    <w:qFormat/>
    <w:rsid w:val="00BF72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jc w:val="center"/>
    </w:pPr>
    <w:rPr>
      <w:rFonts w:ascii="Cambria" w:eastAsia="Arial Unicode MS" w:hAnsi="Cambria"/>
      <w:b/>
      <w:bCs/>
      <w:color w:val="FF0000"/>
      <w:kern w:val="28"/>
      <w:sz w:val="32"/>
      <w:szCs w:val="32"/>
      <w:u w:color="FF0000"/>
      <w:lang w:eastAsia="en-US"/>
    </w:rPr>
  </w:style>
  <w:style w:type="character" w:customStyle="1" w:styleId="af3">
    <w:name w:val="Заголовок Знак"/>
    <w:basedOn w:val="a1"/>
    <w:link w:val="af2"/>
    <w:uiPriority w:val="99"/>
    <w:rsid w:val="00BF7220"/>
    <w:rPr>
      <w:rFonts w:ascii="Cambria" w:eastAsia="Arial Unicode MS" w:hAnsi="Cambria" w:cs="Times New Roman"/>
      <w:b/>
      <w:bCs/>
      <w:color w:val="FF0000"/>
      <w:kern w:val="28"/>
      <w:sz w:val="32"/>
      <w:szCs w:val="32"/>
      <w:u w:color="FF0000"/>
    </w:rPr>
  </w:style>
  <w:style w:type="paragraph" w:styleId="af4">
    <w:name w:val="Normal (Web)"/>
    <w:basedOn w:val="a0"/>
    <w:unhideWhenUsed/>
    <w:rsid w:val="008470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plagiat.ru/" TargetMode="External"/><Relationship Id="rId13" Type="http://schemas.openxmlformats.org/officeDocument/2006/relationships/hyperlink" Target="https://vks.mgafk.ru/" TargetMode="External"/><Relationship Id="rId18" Type="http://schemas.openxmlformats.org/officeDocument/2006/relationships/hyperlink" Target="https://elibrary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internet.garant.ru/document/redirect/71249184/0" TargetMode="External"/><Relationship Id="rId12" Type="http://schemas.openxmlformats.org/officeDocument/2006/relationships/hyperlink" Target="https://edu.mgafk.ru/portal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.mgafk.ru" TargetMode="External"/><Relationship Id="rId20" Type="http://schemas.openxmlformats.org/officeDocument/2006/relationships/hyperlink" Target="https://lib.rucont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72232870/0" TargetMode="External"/><Relationship Id="rId11" Type="http://schemas.openxmlformats.org/officeDocument/2006/relationships/hyperlink" Target="https://mgaf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10" Type="http://schemas.openxmlformats.org/officeDocument/2006/relationships/hyperlink" Target="http://www.minsport.gov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nauki.gov.ru/" TargetMode="External"/><Relationship Id="rId14" Type="http://schemas.openxmlformats.org/officeDocument/2006/relationships/hyperlink" Target="http://obrnadzor.gov.ru/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D44A1-086A-40FF-B5E8-81B0F59B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21</Pages>
  <Words>6156</Words>
  <Characters>35095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Морозов</dc:creator>
  <cp:keywords/>
  <dc:description/>
  <cp:lastModifiedBy>зав Спортмедициной</cp:lastModifiedBy>
  <cp:revision>10</cp:revision>
  <dcterms:created xsi:type="dcterms:W3CDTF">2023-11-22T10:49:00Z</dcterms:created>
  <dcterms:modified xsi:type="dcterms:W3CDTF">2025-11-01T06:53:00Z</dcterms:modified>
</cp:coreProperties>
</file>