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5B" w:rsidRDefault="004F7137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Министерство спорта Российской Федерации</w:t>
      </w:r>
    </w:p>
    <w:p w:rsidR="00B06C5B" w:rsidRDefault="00B06C5B">
      <w:pPr>
        <w:widowControl w:val="0"/>
        <w:jc w:val="center"/>
        <w:rPr>
          <w:b/>
          <w:color w:val="000000"/>
          <w:sz w:val="24"/>
          <w:szCs w:val="24"/>
        </w:rPr>
      </w:pPr>
    </w:p>
    <w:p w:rsidR="00B06C5B" w:rsidRDefault="004F7137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:rsidR="00B06C5B" w:rsidRDefault="004F7137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высшего образования</w:t>
      </w:r>
    </w:p>
    <w:p w:rsidR="00B06C5B" w:rsidRDefault="004F7137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«Московская государственная академия физической культуры»</w:t>
      </w:r>
    </w:p>
    <w:p w:rsidR="00B06C5B" w:rsidRDefault="00B06C5B">
      <w:pPr>
        <w:widowControl w:val="0"/>
        <w:jc w:val="center"/>
        <w:rPr>
          <w:color w:val="000000"/>
          <w:sz w:val="24"/>
          <w:szCs w:val="24"/>
        </w:rPr>
      </w:pPr>
    </w:p>
    <w:p w:rsidR="00B06C5B" w:rsidRDefault="004F7137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Кафедра </w:t>
      </w:r>
      <w:r>
        <w:rPr>
          <w:rFonts w:cs="Tahoma"/>
          <w:color w:val="000000"/>
          <w:sz w:val="24"/>
          <w:szCs w:val="24"/>
          <w:u w:val="single"/>
        </w:rPr>
        <w:t>Биомеханики и информационных технологий</w:t>
      </w:r>
    </w:p>
    <w:p w:rsidR="00B06C5B" w:rsidRDefault="00B06C5B">
      <w:pPr>
        <w:widowControl w:val="0"/>
        <w:numPr>
          <w:ilvl w:val="0"/>
          <w:numId w:val="40"/>
        </w:numPr>
        <w:jc w:val="center"/>
        <w:rPr>
          <w:color w:val="000000"/>
          <w:sz w:val="24"/>
          <w:szCs w:val="24"/>
        </w:rPr>
      </w:pPr>
    </w:p>
    <w:tbl>
      <w:tblPr>
        <w:tblW w:w="9745" w:type="dxa"/>
        <w:tblLook w:val="04A0" w:firstRow="1" w:lastRow="0" w:firstColumn="1" w:lastColumn="0" w:noHBand="0" w:noVBand="1"/>
      </w:tblPr>
      <w:tblGrid>
        <w:gridCol w:w="4960"/>
        <w:gridCol w:w="4785"/>
      </w:tblGrid>
      <w:tr w:rsidR="0088248F" w:rsidTr="00CC6CF8">
        <w:trPr>
          <w:trHeight w:val="2010"/>
        </w:trPr>
        <w:tc>
          <w:tcPr>
            <w:tcW w:w="4960" w:type="dxa"/>
          </w:tcPr>
          <w:p w:rsidR="0088248F" w:rsidRPr="00C42E4D" w:rsidRDefault="0088248F" w:rsidP="0088248F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C42E4D">
              <w:rPr>
                <w:sz w:val="24"/>
                <w:szCs w:val="24"/>
              </w:rPr>
              <w:t>СОГЛАСОВАНО</w:t>
            </w:r>
          </w:p>
          <w:p w:rsidR="0088248F" w:rsidRPr="00C42E4D" w:rsidRDefault="0088248F" w:rsidP="0088248F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Начальник Учебно-</w:t>
            </w:r>
          </w:p>
          <w:p w:rsidR="0088248F" w:rsidRPr="00C42E4D" w:rsidRDefault="0088248F" w:rsidP="0088248F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 xml:space="preserve">методического управления </w:t>
            </w:r>
          </w:p>
          <w:p w:rsidR="0088248F" w:rsidRPr="00C42E4D" w:rsidRDefault="0088248F" w:rsidP="0088248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биол. наук, доцент</w:t>
            </w:r>
            <w:r w:rsidRPr="00C42E4D">
              <w:rPr>
                <w:sz w:val="24"/>
                <w:szCs w:val="24"/>
              </w:rPr>
              <w:t xml:space="preserve"> И.В.</w:t>
            </w:r>
            <w:r w:rsidR="00CC6CF8">
              <w:rPr>
                <w:sz w:val="24"/>
                <w:szCs w:val="24"/>
              </w:rPr>
              <w:t xml:space="preserve"> </w:t>
            </w:r>
            <w:r w:rsidRPr="00C42E4D">
              <w:rPr>
                <w:sz w:val="24"/>
                <w:szCs w:val="24"/>
              </w:rPr>
              <w:t>Осадченко</w:t>
            </w:r>
          </w:p>
          <w:p w:rsidR="0088248F" w:rsidRPr="00C42E4D" w:rsidRDefault="0088248F" w:rsidP="0088248F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_______________________________</w:t>
            </w:r>
          </w:p>
          <w:p w:rsidR="0088248F" w:rsidRPr="00C42E4D" w:rsidRDefault="0088248F" w:rsidP="0088248F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:rsidR="0088248F" w:rsidRPr="005415DE" w:rsidRDefault="0088248F" w:rsidP="0088248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5" w:type="dxa"/>
          </w:tcPr>
          <w:p w:rsidR="0088248F" w:rsidRDefault="0088248F" w:rsidP="0088248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</w:p>
          <w:p w:rsidR="0088248F" w:rsidRDefault="0088248F" w:rsidP="0088248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УМК</w:t>
            </w:r>
          </w:p>
          <w:p w:rsidR="0088248F" w:rsidRDefault="0088248F" w:rsidP="0088248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 по учебной работе</w:t>
            </w:r>
          </w:p>
          <w:p w:rsidR="0088248F" w:rsidRDefault="0088248F" w:rsidP="0088248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color w:val="000000"/>
                <w:sz w:val="24"/>
                <w:szCs w:val="24"/>
              </w:rPr>
              <w:t>пед</w:t>
            </w:r>
            <w:proofErr w:type="spellEnd"/>
            <w:r>
              <w:rPr>
                <w:color w:val="000000"/>
                <w:sz w:val="24"/>
                <w:szCs w:val="24"/>
              </w:rPr>
              <w:t>. наук, доцент А.П. Морозов</w:t>
            </w:r>
          </w:p>
          <w:p w:rsidR="0088248F" w:rsidRPr="00C42E4D" w:rsidRDefault="0088248F" w:rsidP="0088248F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</w:t>
            </w:r>
          </w:p>
          <w:p w:rsidR="0088248F" w:rsidRPr="00C42E4D" w:rsidRDefault="0088248F" w:rsidP="0088248F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:rsidR="0088248F" w:rsidRPr="005415DE" w:rsidRDefault="0088248F" w:rsidP="0088248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B06C5B" w:rsidRDefault="00B06C5B">
      <w:pPr>
        <w:widowControl w:val="0"/>
        <w:jc w:val="center"/>
        <w:rPr>
          <w:b/>
          <w:color w:val="000000"/>
          <w:sz w:val="24"/>
          <w:szCs w:val="24"/>
        </w:rPr>
      </w:pPr>
    </w:p>
    <w:p w:rsidR="00B06C5B" w:rsidRDefault="00B06C5B">
      <w:pPr>
        <w:widowControl w:val="0"/>
        <w:jc w:val="center"/>
        <w:rPr>
          <w:b/>
          <w:color w:val="000000"/>
          <w:sz w:val="24"/>
          <w:szCs w:val="24"/>
        </w:rPr>
      </w:pPr>
    </w:p>
    <w:p w:rsidR="00B06C5B" w:rsidRDefault="004F7137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РАБОЧАЯ ПРОГРАММА ДИСЦИПЛИНЫ</w:t>
      </w:r>
    </w:p>
    <w:p w:rsidR="00B06C5B" w:rsidRDefault="00B06C5B">
      <w:pPr>
        <w:widowControl w:val="0"/>
        <w:jc w:val="center"/>
        <w:rPr>
          <w:b/>
          <w:sz w:val="24"/>
          <w:szCs w:val="24"/>
        </w:rPr>
      </w:pPr>
    </w:p>
    <w:p w:rsidR="00B06C5B" w:rsidRDefault="004F7137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«</w:t>
      </w:r>
      <w:r>
        <w:rPr>
          <w:b/>
          <w:sz w:val="24"/>
          <w:szCs w:val="24"/>
        </w:rPr>
        <w:t>МАТЕРИАЛЬНО-ТЕХНИЧЕСКОЕ ОБЕСПЕЧЕНИЕ</w:t>
      </w:r>
      <w:r>
        <w:rPr>
          <w:b/>
          <w:sz w:val="24"/>
          <w:szCs w:val="24"/>
        </w:rPr>
        <w:br/>
        <w:t>ФИЗИЧЕСКОЙ КУЛЬТУРЫ И СПОРТА</w:t>
      </w:r>
      <w:r>
        <w:rPr>
          <w:rFonts w:cs="Tahoma"/>
          <w:b/>
          <w:color w:val="000000"/>
          <w:sz w:val="24"/>
          <w:szCs w:val="24"/>
        </w:rPr>
        <w:t>»</w:t>
      </w:r>
    </w:p>
    <w:p w:rsidR="00B06C5B" w:rsidRDefault="00B06C5B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B06C5B" w:rsidRDefault="004F7137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Б1.О.35</w:t>
      </w:r>
    </w:p>
    <w:p w:rsidR="00B06C5B" w:rsidRDefault="004F7137">
      <w:pPr>
        <w:widowControl w:val="0"/>
        <w:jc w:val="center"/>
        <w:rPr>
          <w:rFonts w:cs="Tahoma"/>
          <w:color w:val="000000"/>
          <w:sz w:val="24"/>
          <w:szCs w:val="24"/>
        </w:rPr>
      </w:pPr>
      <w:r>
        <w:rPr>
          <w:sz w:val="24"/>
          <w:szCs w:val="24"/>
        </w:rPr>
        <w:t xml:space="preserve">по направлению подготовки </w:t>
      </w:r>
      <w:r>
        <w:rPr>
          <w:rFonts w:cs="Tahoma"/>
          <w:color w:val="000000"/>
          <w:sz w:val="24"/>
          <w:szCs w:val="24"/>
          <w:u w:val="single"/>
        </w:rPr>
        <w:t>49.03.04 «Спорт»</w:t>
      </w:r>
    </w:p>
    <w:p w:rsidR="00B06C5B" w:rsidRDefault="00B06C5B">
      <w:pPr>
        <w:widowControl w:val="0"/>
        <w:jc w:val="center"/>
        <w:rPr>
          <w:b/>
          <w:i/>
          <w:color w:val="000000"/>
          <w:sz w:val="24"/>
          <w:szCs w:val="24"/>
        </w:rPr>
      </w:pPr>
    </w:p>
    <w:p w:rsidR="00B06C5B" w:rsidRDefault="004F7137">
      <w:pPr>
        <w:jc w:val="center"/>
        <w:rPr>
          <w:rFonts w:cs="Tahoma"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Наименования ОПОП</w:t>
      </w:r>
    </w:p>
    <w:p w:rsidR="00B06C5B" w:rsidRDefault="004F7137">
      <w:pPr>
        <w:jc w:val="center"/>
        <w:rPr>
          <w:b/>
          <w:color w:val="000000"/>
          <w:sz w:val="24"/>
          <w:szCs w:val="24"/>
          <w:u w:val="single"/>
        </w:rPr>
      </w:pPr>
      <w:r>
        <w:rPr>
          <w:rFonts w:cs="Tahoma"/>
          <w:b/>
          <w:color w:val="000000"/>
          <w:sz w:val="24"/>
          <w:szCs w:val="24"/>
          <w:u w:val="single"/>
        </w:rPr>
        <w:t>«</w:t>
      </w:r>
      <w:r>
        <w:rPr>
          <w:b/>
          <w:color w:val="000000"/>
          <w:sz w:val="24"/>
          <w:szCs w:val="24"/>
          <w:u w:val="single"/>
        </w:rPr>
        <w:t xml:space="preserve">Спортивная подготовка по виду спорта, </w:t>
      </w:r>
    </w:p>
    <w:p w:rsidR="00B06C5B" w:rsidRDefault="004F7137">
      <w:pPr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тренерско-преподавательская деятельность в образовании»</w:t>
      </w:r>
    </w:p>
    <w:p w:rsidR="00B06C5B" w:rsidRDefault="004F7137">
      <w:pPr>
        <w:jc w:val="center"/>
        <w:rPr>
          <w:b/>
          <w:color w:val="000000"/>
          <w:sz w:val="24"/>
          <w:szCs w:val="24"/>
          <w:u w:val="single"/>
        </w:rPr>
      </w:pPr>
      <w:r>
        <w:rPr>
          <w:rFonts w:cs="Tahoma"/>
          <w:b/>
          <w:color w:val="000000"/>
          <w:sz w:val="24"/>
          <w:szCs w:val="24"/>
          <w:u w:val="single"/>
        </w:rPr>
        <w:t>«</w:t>
      </w:r>
      <w:r>
        <w:rPr>
          <w:b/>
          <w:color w:val="000000"/>
          <w:sz w:val="24"/>
          <w:szCs w:val="24"/>
          <w:u w:val="single"/>
        </w:rPr>
        <w:t>Управление спортивной подготовкой</w:t>
      </w:r>
      <w:r>
        <w:rPr>
          <w:b/>
          <w:color w:val="000000"/>
          <w:sz w:val="24"/>
          <w:szCs w:val="24"/>
          <w:u w:val="single"/>
        </w:rPr>
        <w:br/>
        <w:t>в индивидуальных и командных видах спорта»</w:t>
      </w:r>
    </w:p>
    <w:p w:rsidR="00B06C5B" w:rsidRDefault="00B06C5B">
      <w:pPr>
        <w:jc w:val="center"/>
        <w:rPr>
          <w:rFonts w:cs="Tahoma"/>
          <w:b/>
          <w:i/>
          <w:color w:val="000000"/>
          <w:sz w:val="24"/>
          <w:szCs w:val="24"/>
          <w:u w:val="single"/>
        </w:rPr>
      </w:pPr>
    </w:p>
    <w:p w:rsidR="00B06C5B" w:rsidRDefault="00B06C5B">
      <w:pPr>
        <w:widowControl w:val="0"/>
        <w:jc w:val="center"/>
        <w:rPr>
          <w:b/>
          <w:color w:val="000000"/>
          <w:sz w:val="24"/>
          <w:szCs w:val="24"/>
        </w:rPr>
      </w:pPr>
    </w:p>
    <w:p w:rsidR="00B06C5B" w:rsidRDefault="004F7137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Квалификация выпускника </w:t>
      </w:r>
      <w:r>
        <w:rPr>
          <w:i/>
          <w:iCs/>
          <w:sz w:val="24"/>
          <w:szCs w:val="24"/>
        </w:rPr>
        <w:t xml:space="preserve">- </w:t>
      </w:r>
      <w:r>
        <w:rPr>
          <w:b/>
          <w:iCs/>
          <w:sz w:val="24"/>
          <w:szCs w:val="24"/>
          <w:u w:val="single"/>
        </w:rPr>
        <w:t>бакалавр</w:t>
      </w:r>
    </w:p>
    <w:p w:rsidR="00B06C5B" w:rsidRDefault="00B06C5B">
      <w:pPr>
        <w:widowControl w:val="0"/>
        <w:jc w:val="center"/>
        <w:rPr>
          <w:b/>
          <w:color w:val="000000"/>
          <w:sz w:val="24"/>
          <w:szCs w:val="24"/>
        </w:rPr>
      </w:pPr>
    </w:p>
    <w:p w:rsidR="00B06C5B" w:rsidRDefault="00B06C5B">
      <w:pPr>
        <w:widowControl w:val="0"/>
        <w:jc w:val="center"/>
        <w:rPr>
          <w:b/>
          <w:color w:val="000000"/>
          <w:sz w:val="24"/>
          <w:szCs w:val="24"/>
        </w:rPr>
      </w:pPr>
    </w:p>
    <w:p w:rsidR="00B06C5B" w:rsidRDefault="004F7137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Форма обучения </w:t>
      </w:r>
    </w:p>
    <w:p w:rsidR="00B06C5B" w:rsidRDefault="004F7137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очная/заочная</w:t>
      </w:r>
    </w:p>
    <w:p w:rsidR="00B06C5B" w:rsidRDefault="00B06C5B">
      <w:pPr>
        <w:widowControl w:val="0"/>
        <w:jc w:val="center"/>
        <w:rPr>
          <w:b/>
          <w:color w:val="000000"/>
          <w:sz w:val="24"/>
          <w:szCs w:val="24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88248F">
        <w:trPr>
          <w:trHeight w:val="3026"/>
        </w:trPr>
        <w:tc>
          <w:tcPr>
            <w:tcW w:w="3544" w:type="dxa"/>
          </w:tcPr>
          <w:p w:rsidR="0088248F" w:rsidRPr="005415DE" w:rsidRDefault="0088248F" w:rsidP="0088248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88248F" w:rsidRPr="005415DE" w:rsidRDefault="0088248F" w:rsidP="0088248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88248F" w:rsidRPr="005415DE" w:rsidRDefault="0088248F" w:rsidP="0088248F">
            <w:pPr>
              <w:suppressAutoHyphens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СОГЛАСОВАНО</w:t>
            </w:r>
          </w:p>
          <w:p w:rsidR="0088248F" w:rsidRPr="005415DE" w:rsidRDefault="0088248F" w:rsidP="0088248F">
            <w:pPr>
              <w:suppressAutoHyphens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Декан факультета</w:t>
            </w:r>
            <w:r>
              <w:rPr>
                <w:sz w:val="24"/>
                <w:szCs w:val="24"/>
              </w:rPr>
              <w:br/>
              <w:t>физической культуры</w:t>
            </w:r>
            <w:r w:rsidRPr="005415DE">
              <w:rPr>
                <w:sz w:val="24"/>
                <w:szCs w:val="24"/>
              </w:rPr>
              <w:t xml:space="preserve"> </w:t>
            </w:r>
          </w:p>
          <w:p w:rsidR="0088248F" w:rsidRPr="00193414" w:rsidRDefault="0088248F" w:rsidP="0088248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канд. </w:t>
            </w:r>
            <w:proofErr w:type="spellStart"/>
            <w:r>
              <w:rPr>
                <w:sz w:val="24"/>
                <w:szCs w:val="24"/>
              </w:rPr>
              <w:t>юрид</w:t>
            </w:r>
            <w:proofErr w:type="spellEnd"/>
            <w:r>
              <w:rPr>
                <w:sz w:val="24"/>
                <w:szCs w:val="24"/>
              </w:rPr>
              <w:t xml:space="preserve">. наук, </w:t>
            </w:r>
            <w:r w:rsidRPr="00193414">
              <w:rPr>
                <w:color w:val="000000"/>
                <w:sz w:val="24"/>
                <w:szCs w:val="24"/>
              </w:rPr>
              <w:t>доцент</w:t>
            </w:r>
          </w:p>
          <w:p w:rsidR="0088248F" w:rsidRPr="005415DE" w:rsidRDefault="0088248F" w:rsidP="0088248F">
            <w:pPr>
              <w:suppressAutoHyphens/>
              <w:jc w:val="center"/>
              <w:rPr>
                <w:sz w:val="24"/>
                <w:szCs w:val="24"/>
              </w:rPr>
            </w:pPr>
            <w:r w:rsidRPr="00193414">
              <w:rPr>
                <w:color w:val="000000"/>
                <w:sz w:val="24"/>
                <w:szCs w:val="24"/>
              </w:rPr>
              <w:t>___________</w:t>
            </w:r>
            <w:r>
              <w:rPr>
                <w:color w:val="000000" w:themeColor="text1"/>
                <w:sz w:val="24"/>
                <w:szCs w:val="24"/>
              </w:rPr>
              <w:t xml:space="preserve"> А.В. Завьялов</w:t>
            </w:r>
          </w:p>
          <w:p w:rsidR="0088248F" w:rsidRPr="005415DE" w:rsidRDefault="0088248F" w:rsidP="0088248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</w:t>
            </w:r>
            <w:r w:rsidRPr="005415D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88248F" w:rsidRPr="005415DE" w:rsidRDefault="0088248F" w:rsidP="0088248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88248F" w:rsidRPr="005415DE" w:rsidRDefault="0088248F" w:rsidP="0088248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88248F" w:rsidRDefault="0088248F" w:rsidP="0088248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СОГЛАСОВАНО</w:t>
            </w:r>
          </w:p>
          <w:p w:rsidR="0088248F" w:rsidRDefault="0088248F" w:rsidP="0088248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Декан факультета</w:t>
            </w:r>
          </w:p>
          <w:p w:rsidR="0088248F" w:rsidRDefault="0088248F" w:rsidP="0088248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заочной формы обучения, канд. </w:t>
            </w:r>
            <w:proofErr w:type="spellStart"/>
            <w:r>
              <w:rPr>
                <w:color w:val="000000"/>
                <w:sz w:val="24"/>
                <w:szCs w:val="24"/>
              </w:rPr>
              <w:t>пед</w:t>
            </w:r>
            <w:proofErr w:type="spellEnd"/>
            <w:r>
              <w:rPr>
                <w:color w:val="000000"/>
                <w:sz w:val="24"/>
                <w:szCs w:val="24"/>
              </w:rPr>
              <w:t>. наук, профессор</w:t>
            </w:r>
          </w:p>
          <w:p w:rsidR="0088248F" w:rsidRDefault="0088248F" w:rsidP="0088248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_____________В.Х. Шнайдер</w:t>
            </w:r>
          </w:p>
          <w:p w:rsidR="0088248F" w:rsidRPr="005415DE" w:rsidRDefault="0088248F" w:rsidP="0088248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«19» мая 2025 г.</w:t>
            </w:r>
          </w:p>
        </w:tc>
        <w:tc>
          <w:tcPr>
            <w:tcW w:w="3544" w:type="dxa"/>
          </w:tcPr>
          <w:p w:rsidR="0088248F" w:rsidRPr="005415DE" w:rsidRDefault="0088248F" w:rsidP="0088248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88248F" w:rsidRDefault="0088248F" w:rsidP="0088248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Программа рассмотрена и одобрена на заседании кафедры </w:t>
            </w:r>
            <w:r>
              <w:rPr>
                <w:sz w:val="24"/>
                <w:szCs w:val="24"/>
              </w:rPr>
              <w:t xml:space="preserve">(протокол № 10 </w:t>
            </w:r>
          </w:p>
          <w:p w:rsidR="0088248F" w:rsidRDefault="0088248F" w:rsidP="0088248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«14» мая</w:t>
            </w:r>
            <w:r w:rsidRPr="00C42E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 г.)</w:t>
            </w:r>
          </w:p>
          <w:p w:rsidR="0088248F" w:rsidRDefault="0088248F" w:rsidP="0088248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кафедрой, </w:t>
            </w:r>
          </w:p>
          <w:p w:rsidR="0088248F" w:rsidRDefault="0088248F" w:rsidP="0088248F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cs="Tahoma"/>
                <w:sz w:val="24"/>
                <w:szCs w:val="24"/>
              </w:rPr>
              <w:t>пед</w:t>
            </w:r>
            <w:proofErr w:type="spellEnd"/>
            <w:r>
              <w:rPr>
                <w:rFonts w:cs="Tahoma"/>
                <w:sz w:val="24"/>
                <w:szCs w:val="24"/>
              </w:rPr>
              <w:t>. наук, профессор</w:t>
            </w:r>
          </w:p>
          <w:p w:rsidR="0088248F" w:rsidRDefault="0088248F" w:rsidP="0088248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 </w:t>
            </w:r>
            <w:r>
              <w:rPr>
                <w:rFonts w:cs="Tahoma"/>
                <w:sz w:val="24"/>
                <w:szCs w:val="24"/>
              </w:rPr>
              <w:t>А.Н Фураев</w:t>
            </w:r>
          </w:p>
          <w:p w:rsidR="0088248F" w:rsidRPr="005415DE" w:rsidRDefault="0088248F" w:rsidP="0088248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«14» мая</w:t>
            </w:r>
            <w:r w:rsidRPr="00C42E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 г</w:t>
            </w:r>
            <w:r w:rsidRPr="005415DE">
              <w:rPr>
                <w:sz w:val="24"/>
                <w:szCs w:val="24"/>
              </w:rPr>
              <w:t>.</w:t>
            </w:r>
          </w:p>
        </w:tc>
      </w:tr>
    </w:tbl>
    <w:p w:rsidR="00B06C5B" w:rsidRDefault="00B06C5B">
      <w:pPr>
        <w:widowControl w:val="0"/>
        <w:jc w:val="center"/>
        <w:rPr>
          <w:b/>
          <w:color w:val="000000"/>
          <w:sz w:val="24"/>
          <w:szCs w:val="24"/>
        </w:rPr>
      </w:pPr>
    </w:p>
    <w:p w:rsidR="00B06C5B" w:rsidRDefault="00B06C5B" w:rsidP="0088248F">
      <w:pPr>
        <w:widowControl w:val="0"/>
        <w:rPr>
          <w:b/>
          <w:color w:val="000000"/>
          <w:sz w:val="24"/>
          <w:szCs w:val="24"/>
        </w:rPr>
      </w:pPr>
    </w:p>
    <w:p w:rsidR="00B06C5B" w:rsidRDefault="004F7137">
      <w:pPr>
        <w:jc w:val="center"/>
        <w:rPr>
          <w:rFonts w:cs="Tahoma"/>
          <w:color w:val="000000"/>
          <w:sz w:val="24"/>
          <w:szCs w:val="24"/>
        </w:rPr>
        <w:sectPr w:rsidR="00B06C5B">
          <w:pgSz w:w="11906" w:h="16838"/>
          <w:pgMar w:top="1134" w:right="1134" w:bottom="851" w:left="1701" w:header="709" w:footer="709" w:gutter="0"/>
          <w:cols w:space="708"/>
        </w:sectPr>
      </w:pPr>
      <w:r>
        <w:rPr>
          <w:b/>
          <w:color w:val="000000"/>
          <w:sz w:val="24"/>
          <w:szCs w:val="24"/>
        </w:rPr>
        <w:t>Малаховка 2025</w:t>
      </w:r>
    </w:p>
    <w:p w:rsidR="00B06C5B" w:rsidRDefault="004F713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Рабочая программа разработана в соответствии с федеральным государственным стандартом высшего образования - бакалавриат по направлению подготовки </w:t>
      </w:r>
      <w:r>
        <w:rPr>
          <w:rFonts w:cs="Tahoma"/>
          <w:color w:val="000000"/>
          <w:sz w:val="24"/>
          <w:szCs w:val="24"/>
        </w:rPr>
        <w:t>49.03.04 Спорт</w:t>
      </w:r>
      <w:r>
        <w:rPr>
          <w:sz w:val="24"/>
          <w:szCs w:val="24"/>
        </w:rPr>
        <w:t xml:space="preserve">, утвержденным приказом Министерства науки и высшего образования Российской Федерации </w:t>
      </w:r>
      <w:r>
        <w:rPr>
          <w:rFonts w:cs="Tahoma"/>
          <w:color w:val="000000"/>
          <w:sz w:val="24"/>
          <w:szCs w:val="24"/>
        </w:rPr>
        <w:t>25 сентября 2019</w:t>
      </w:r>
      <w:r>
        <w:rPr>
          <w:sz w:val="24"/>
          <w:szCs w:val="24"/>
        </w:rPr>
        <w:t xml:space="preserve">г., № 886 (зарегистрирован Министерством юстиции Российской Федерации 21 октября 2019г., регистрационный номер № 56284), с изменениями, утвержденными приказами Министерства науки и высшего образования Российской Федерации «О внесении изменений в федеральные государственные образовательные стандарты высшего образования» </w:t>
      </w:r>
      <w:r>
        <w:rPr>
          <w:rFonts w:cs="Tahoma"/>
          <w:color w:val="000000"/>
          <w:sz w:val="24"/>
          <w:szCs w:val="24"/>
        </w:rPr>
        <w:t>№ 681 от 25 мая 2020 года</w:t>
      </w:r>
      <w:r>
        <w:rPr>
          <w:sz w:val="24"/>
          <w:szCs w:val="24"/>
        </w:rPr>
        <w:t xml:space="preserve"> и № 1456 от 26 ноября 2020г.</w:t>
      </w:r>
    </w:p>
    <w:p w:rsidR="00B06C5B" w:rsidRDefault="00B06C5B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06C5B" w:rsidRDefault="004F7137">
      <w:pPr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Составители рабочей программы: </w:t>
      </w:r>
    </w:p>
    <w:p w:rsidR="00B06C5B" w:rsidRDefault="004F7137">
      <w:pPr>
        <w:tabs>
          <w:tab w:val="left" w:pos="6379"/>
        </w:tabs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Зубарев С.Н. </w:t>
      </w:r>
      <w:r>
        <w:rPr>
          <w:color w:val="000000"/>
          <w:sz w:val="24"/>
          <w:szCs w:val="24"/>
        </w:rPr>
        <w:t xml:space="preserve">канд. </w:t>
      </w:r>
      <w:proofErr w:type="spellStart"/>
      <w:r>
        <w:rPr>
          <w:color w:val="000000"/>
          <w:sz w:val="24"/>
          <w:szCs w:val="24"/>
        </w:rPr>
        <w:t>техн</w:t>
      </w:r>
      <w:proofErr w:type="spellEnd"/>
      <w:r>
        <w:rPr>
          <w:color w:val="000000"/>
          <w:sz w:val="24"/>
          <w:szCs w:val="24"/>
        </w:rPr>
        <w:t>. наук</w:t>
      </w:r>
      <w:r>
        <w:rPr>
          <w:sz w:val="24"/>
          <w:szCs w:val="24"/>
        </w:rPr>
        <w:t>, доцент</w:t>
      </w:r>
      <w:r>
        <w:rPr>
          <w:rFonts w:cs="Tahoma"/>
          <w:color w:val="000000"/>
          <w:sz w:val="24"/>
          <w:szCs w:val="24"/>
        </w:rPr>
        <w:tab/>
        <w:t>___________________</w:t>
      </w:r>
    </w:p>
    <w:p w:rsidR="00B06C5B" w:rsidRDefault="00B06C5B">
      <w:pPr>
        <w:tabs>
          <w:tab w:val="left" w:pos="6379"/>
        </w:tabs>
        <w:rPr>
          <w:rFonts w:cs="Tahoma"/>
          <w:b/>
          <w:color w:val="000000"/>
          <w:sz w:val="24"/>
          <w:szCs w:val="24"/>
        </w:rPr>
      </w:pPr>
    </w:p>
    <w:p w:rsidR="00B06C5B" w:rsidRDefault="004F7137">
      <w:pPr>
        <w:tabs>
          <w:tab w:val="left" w:pos="6379"/>
        </w:tabs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Рецензенты: </w:t>
      </w:r>
    </w:p>
    <w:p w:rsidR="00B06C5B" w:rsidRDefault="004F7137">
      <w:pPr>
        <w:tabs>
          <w:tab w:val="left" w:pos="6379"/>
        </w:tabs>
        <w:rPr>
          <w:rFonts w:cs="Tahoma"/>
          <w:b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Фураев А.Н. </w:t>
      </w:r>
      <w:r>
        <w:rPr>
          <w:rFonts w:cs="Tahoma"/>
          <w:sz w:val="24"/>
          <w:szCs w:val="24"/>
        </w:rPr>
        <w:t xml:space="preserve">д-р </w:t>
      </w:r>
      <w:proofErr w:type="spellStart"/>
      <w:r>
        <w:rPr>
          <w:rFonts w:cs="Tahoma"/>
          <w:sz w:val="24"/>
          <w:szCs w:val="24"/>
        </w:rPr>
        <w:t>пед</w:t>
      </w:r>
      <w:proofErr w:type="spellEnd"/>
      <w:r>
        <w:rPr>
          <w:rFonts w:cs="Tahoma"/>
          <w:sz w:val="24"/>
          <w:szCs w:val="24"/>
        </w:rPr>
        <w:t>. наук, профессор</w:t>
      </w:r>
      <w:r>
        <w:rPr>
          <w:rFonts w:cs="Tahoma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>___________________</w:t>
      </w:r>
    </w:p>
    <w:p w:rsidR="00B06C5B" w:rsidRDefault="00B06C5B">
      <w:pPr>
        <w:widowControl w:val="0"/>
        <w:tabs>
          <w:tab w:val="left" w:pos="6379"/>
        </w:tabs>
        <w:jc w:val="both"/>
        <w:rPr>
          <w:sz w:val="24"/>
          <w:szCs w:val="24"/>
        </w:rPr>
      </w:pPr>
    </w:p>
    <w:p w:rsidR="00B06C5B" w:rsidRDefault="004F7137">
      <w:pPr>
        <w:widowControl w:val="0"/>
        <w:tabs>
          <w:tab w:val="left" w:pos="6379"/>
        </w:tabs>
        <w:rPr>
          <w:sz w:val="24"/>
          <w:szCs w:val="24"/>
        </w:rPr>
      </w:pPr>
      <w:r>
        <w:rPr>
          <w:sz w:val="24"/>
          <w:szCs w:val="24"/>
        </w:rPr>
        <w:t xml:space="preserve">Чубанов Е.В. </w:t>
      </w:r>
      <w:r>
        <w:rPr>
          <w:color w:val="000000"/>
          <w:sz w:val="24"/>
          <w:szCs w:val="24"/>
        </w:rPr>
        <w:t xml:space="preserve">канд. </w:t>
      </w:r>
      <w:proofErr w:type="spellStart"/>
      <w:r>
        <w:rPr>
          <w:color w:val="000000"/>
          <w:sz w:val="24"/>
          <w:szCs w:val="24"/>
        </w:rPr>
        <w:t>пед</w:t>
      </w:r>
      <w:proofErr w:type="spellEnd"/>
      <w:r>
        <w:rPr>
          <w:color w:val="000000"/>
          <w:sz w:val="24"/>
          <w:szCs w:val="24"/>
        </w:rPr>
        <w:t>. наук</w:t>
      </w:r>
      <w:r>
        <w:rPr>
          <w:sz w:val="24"/>
          <w:szCs w:val="24"/>
        </w:rPr>
        <w:t>, доцент</w:t>
      </w:r>
      <w:r>
        <w:rPr>
          <w:sz w:val="24"/>
          <w:szCs w:val="24"/>
        </w:rPr>
        <w:tab/>
        <w:t>___________________</w:t>
      </w:r>
    </w:p>
    <w:p w:rsidR="00B06C5B" w:rsidRDefault="00B06C5B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06C5B" w:rsidRDefault="00B06C5B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06C5B" w:rsidRDefault="00B06C5B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06C5B" w:rsidRDefault="00B06C5B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06C5B" w:rsidRDefault="00B06C5B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06C5B" w:rsidRDefault="00B06C5B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06C5B" w:rsidRDefault="004F7137">
      <w:pPr>
        <w:widowControl w:val="0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49.03.04):</w:t>
      </w:r>
    </w:p>
    <w:tbl>
      <w:tblPr>
        <w:tblStyle w:val="aff3"/>
        <w:tblW w:w="9782" w:type="dxa"/>
        <w:tblInd w:w="-289" w:type="dxa"/>
        <w:tblLook w:val="04A0" w:firstRow="1" w:lastRow="0" w:firstColumn="1" w:lastColumn="0" w:noHBand="0" w:noVBand="1"/>
      </w:tblPr>
      <w:tblGrid>
        <w:gridCol w:w="876"/>
        <w:gridCol w:w="4676"/>
        <w:gridCol w:w="3171"/>
        <w:gridCol w:w="1059"/>
      </w:tblGrid>
      <w:tr w:rsidR="00B06C5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5B" w:rsidRDefault="004F7137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  <w:t>Код ПС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5B" w:rsidRDefault="004F7137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  <w:t>Профессиональный стандарт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5B" w:rsidRDefault="004F7137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  <w:t>Приказ Министерства труда и социальной защиты РФ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5B" w:rsidRDefault="004F7137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  <w:t>Аббрев</w:t>
            </w:r>
            <w:proofErr w:type="spellEnd"/>
            <w:r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  <w:t>. исп. в РПД</w:t>
            </w:r>
          </w:p>
        </w:tc>
      </w:tr>
      <w:tr w:rsidR="00B06C5B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5B" w:rsidRDefault="004F7137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  <w:t>05 Физическая культура и спорт</w:t>
            </w:r>
          </w:p>
        </w:tc>
      </w:tr>
      <w:tr w:rsidR="00B06C5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5B" w:rsidRDefault="004F7137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05.003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5B" w:rsidRDefault="00CC6CF8">
            <w:pPr>
              <w:pStyle w:val="1"/>
              <w:jc w:val="left"/>
              <w:outlineLvl w:val="0"/>
              <w:rPr>
                <w:rFonts w:eastAsiaTheme="minorEastAsia"/>
                <w:sz w:val="24"/>
                <w:szCs w:val="24"/>
                <w:lang w:eastAsia="en-US"/>
              </w:rPr>
            </w:pPr>
            <w:hyperlink r:id="rId6" w:history="1">
              <w:r w:rsidR="004F7137">
                <w:rPr>
                  <w:b/>
                  <w:bCs/>
                  <w:sz w:val="24"/>
                  <w:szCs w:val="24"/>
                  <w:lang w:eastAsia="en-US"/>
                </w:rPr>
                <w:t xml:space="preserve"> "Тренер"</w:t>
              </w:r>
            </w:hyperlink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5B" w:rsidRDefault="004F7137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Министерства труда и социальной защиты РФ от 27 апреля 2023 г. N 362н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5B" w:rsidRDefault="004F7137">
            <w:pPr>
              <w:widowControl w:val="0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</w:t>
            </w:r>
          </w:p>
        </w:tc>
      </w:tr>
      <w:tr w:rsidR="00B06C5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5B" w:rsidRDefault="004F713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05.012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5B" w:rsidRDefault="00CC6CF8">
            <w:pPr>
              <w:widowControl w:val="0"/>
              <w:spacing w:before="108" w:after="108"/>
              <w:jc w:val="both"/>
              <w:rPr>
                <w:b/>
                <w:bCs/>
                <w:sz w:val="24"/>
                <w:szCs w:val="24"/>
              </w:rPr>
            </w:pPr>
            <w:hyperlink r:id="rId7" w:history="1">
              <w:r w:rsidR="004F7137">
                <w:rPr>
                  <w:bCs/>
                  <w:sz w:val="24"/>
                  <w:szCs w:val="24"/>
                </w:rPr>
                <w:t xml:space="preserve"> "</w:t>
              </w:r>
              <w:r w:rsidR="004F7137">
                <w:rPr>
                  <w:b/>
                  <w:bCs/>
                  <w:sz w:val="24"/>
                  <w:szCs w:val="24"/>
                </w:rPr>
                <w:t>Тренер-преподаватель"</w:t>
              </w:r>
            </w:hyperlink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5B" w:rsidRDefault="004F713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Министерства труда и социальной защиты РФ от 24 декабря 2020 г. N 952н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5B" w:rsidRDefault="004F7137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ТП</w:t>
            </w:r>
          </w:p>
        </w:tc>
      </w:tr>
    </w:tbl>
    <w:p w:rsidR="00B06C5B" w:rsidRDefault="00B06C5B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06C5B" w:rsidRDefault="00B06C5B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06C5B" w:rsidRDefault="00B06C5B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06C5B" w:rsidRDefault="00B06C5B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06C5B" w:rsidRDefault="00B06C5B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06C5B" w:rsidRDefault="00B06C5B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06C5B" w:rsidRDefault="00B06C5B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06C5B" w:rsidRDefault="00B06C5B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06C5B" w:rsidRDefault="00B06C5B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06C5B" w:rsidRDefault="00B06C5B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06C5B" w:rsidRDefault="00B06C5B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06C5B" w:rsidRDefault="00B06C5B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B06C5B" w:rsidRDefault="00B06C5B">
      <w:pPr>
        <w:widowControl w:val="0"/>
        <w:rPr>
          <w:bCs/>
          <w:caps/>
          <w:color w:val="000000"/>
          <w:spacing w:val="-1"/>
          <w:sz w:val="24"/>
          <w:szCs w:val="24"/>
        </w:rPr>
        <w:sectPr w:rsidR="00B06C5B">
          <w:pgSz w:w="11906" w:h="16838"/>
          <w:pgMar w:top="1134" w:right="1134" w:bottom="851" w:left="1701" w:header="709" w:footer="709" w:gutter="0"/>
          <w:cols w:space="708"/>
        </w:sectPr>
      </w:pPr>
    </w:p>
    <w:p w:rsidR="00B06C5B" w:rsidRDefault="004F7137">
      <w:pPr>
        <w:pStyle w:val="afe"/>
        <w:numPr>
          <w:ilvl w:val="0"/>
          <w:numId w:val="34"/>
        </w:numPr>
        <w:jc w:val="center"/>
        <w:rPr>
          <w:bCs/>
          <w:caps/>
          <w:color w:val="000000"/>
          <w:spacing w:val="-1"/>
          <w:sz w:val="24"/>
          <w:szCs w:val="24"/>
        </w:rPr>
      </w:pPr>
      <w:r>
        <w:rPr>
          <w:bCs/>
          <w:caps/>
          <w:color w:val="000000"/>
          <w:spacing w:val="-1"/>
          <w:sz w:val="24"/>
          <w:szCs w:val="24"/>
        </w:rPr>
        <w:lastRenderedPageBreak/>
        <w:t xml:space="preserve">изучениЕ дисциплины НАПРАВЛЕНО НА формирование </w:t>
      </w:r>
    </w:p>
    <w:p w:rsidR="00B06C5B" w:rsidRDefault="004F7137">
      <w:pPr>
        <w:pStyle w:val="afe"/>
        <w:ind w:left="1276"/>
        <w:rPr>
          <w:bCs/>
          <w:caps/>
          <w:color w:val="000000"/>
          <w:spacing w:val="-1"/>
          <w:sz w:val="24"/>
          <w:szCs w:val="24"/>
        </w:rPr>
      </w:pPr>
      <w:r>
        <w:rPr>
          <w:bCs/>
          <w:caps/>
          <w:color w:val="000000"/>
          <w:spacing w:val="-1"/>
          <w:sz w:val="24"/>
          <w:szCs w:val="24"/>
        </w:rPr>
        <w:t>следующих компетенций:</w:t>
      </w:r>
    </w:p>
    <w:p w:rsidR="00B06C5B" w:rsidRDefault="00B06C5B">
      <w:pPr>
        <w:pStyle w:val="afe"/>
        <w:ind w:left="0" w:firstLine="709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УК-9. </w:t>
      </w:r>
      <w:r>
        <w:rPr>
          <w:color w:val="000000"/>
          <w:spacing w:val="-1"/>
          <w:sz w:val="24"/>
          <w:szCs w:val="24"/>
        </w:rPr>
        <w:t>Способен использовать базовые дефектологические знания в социальной и профессиональной сферах.</w:t>
      </w:r>
    </w:p>
    <w:p w:rsidR="00B06C5B" w:rsidRDefault="004F7137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ОПК-16.</w:t>
      </w:r>
      <w:r>
        <w:rPr>
          <w:color w:val="000000"/>
          <w:spacing w:val="-1"/>
          <w:sz w:val="24"/>
          <w:szCs w:val="24"/>
        </w:rPr>
        <w:t xml:space="preserve"> Способен осуществлять профессиональную деятельность в соответствии с нормативными правовыми актами Российской Федерации и международными актами в сфере физической культуры и спорта и сфере образования.</w:t>
      </w:r>
    </w:p>
    <w:p w:rsidR="00B06C5B" w:rsidRDefault="004F7137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ОПК-19.</w:t>
      </w:r>
      <w:r>
        <w:rPr>
          <w:color w:val="000000"/>
          <w:spacing w:val="-1"/>
          <w:sz w:val="24"/>
          <w:szCs w:val="24"/>
        </w:rPr>
        <w:t xml:space="preserve"> Способен осуществлять материально-техническое оснащение занятий физической культурой и спортом, спортивных и физкультурных мероприятий.</w:t>
      </w:r>
    </w:p>
    <w:p w:rsidR="00B06C5B" w:rsidRDefault="00B06C5B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B06C5B" w:rsidRDefault="00B06C5B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B06C5B" w:rsidRDefault="004F7137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61"/>
        <w:gridCol w:w="1276"/>
        <w:gridCol w:w="1048"/>
      </w:tblGrid>
      <w:tr w:rsidR="00B06C5B">
        <w:trPr>
          <w:jc w:val="center"/>
        </w:trPr>
        <w:tc>
          <w:tcPr>
            <w:tcW w:w="6861" w:type="dxa"/>
            <w:vAlign w:val="center"/>
          </w:tcPr>
          <w:p w:rsidR="00B06C5B" w:rsidRDefault="004F7137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1276" w:type="dxa"/>
            <w:vAlign w:val="center"/>
          </w:tcPr>
          <w:p w:rsidR="00B06C5B" w:rsidRDefault="004F7137">
            <w:pPr>
              <w:ind w:left="-34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Соотнесенные професси</w:t>
            </w:r>
            <w:r>
              <w:rPr>
                <w:spacing w:val="-1"/>
                <w:sz w:val="24"/>
                <w:szCs w:val="24"/>
              </w:rPr>
              <w:softHyphen/>
              <w:t>ональ</w:t>
            </w:r>
            <w:r>
              <w:rPr>
                <w:spacing w:val="-1"/>
                <w:sz w:val="24"/>
                <w:szCs w:val="24"/>
              </w:rPr>
              <w:softHyphen/>
              <w:t>ные стандарты</w:t>
            </w:r>
          </w:p>
        </w:tc>
        <w:tc>
          <w:tcPr>
            <w:tcW w:w="1048" w:type="dxa"/>
            <w:vAlign w:val="center"/>
          </w:tcPr>
          <w:p w:rsidR="00B06C5B" w:rsidRDefault="004F713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Формируемые</w:t>
            </w:r>
          </w:p>
          <w:p w:rsidR="00B06C5B" w:rsidRDefault="004F713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компетенции</w:t>
            </w:r>
          </w:p>
        </w:tc>
      </w:tr>
      <w:tr w:rsidR="00B06C5B">
        <w:trPr>
          <w:trHeight w:val="75"/>
          <w:jc w:val="center"/>
        </w:trPr>
        <w:tc>
          <w:tcPr>
            <w:tcW w:w="6861" w:type="dxa"/>
            <w:shd w:val="clear" w:color="auto" w:fill="D9D9D9" w:themeFill="background1" w:themeFillShade="D9"/>
          </w:tcPr>
          <w:p w:rsidR="00B06C5B" w:rsidRDefault="004F713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1276" w:type="dxa"/>
            <w:vMerge w:val="restart"/>
          </w:tcPr>
          <w:p w:rsidR="00B06C5B" w:rsidRDefault="004F713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pacing w:val="-1"/>
                <w:sz w:val="24"/>
                <w:szCs w:val="24"/>
              </w:rPr>
              <w:t>05.012  ТП</w:t>
            </w:r>
            <w:proofErr w:type="gramEnd"/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: </w:t>
            </w:r>
          </w:p>
          <w:p w:rsidR="00B06C5B" w:rsidRDefault="004F7137">
            <w:pPr>
              <w:rPr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А/07.6</w:t>
            </w:r>
          </w:p>
        </w:tc>
        <w:tc>
          <w:tcPr>
            <w:tcW w:w="1048" w:type="dxa"/>
            <w:vMerge w:val="restart"/>
          </w:tcPr>
          <w:p w:rsidR="00B06C5B" w:rsidRDefault="004F713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УК-9</w:t>
            </w:r>
          </w:p>
        </w:tc>
      </w:tr>
      <w:tr w:rsidR="00B06C5B">
        <w:trPr>
          <w:trHeight w:val="75"/>
          <w:jc w:val="center"/>
        </w:trPr>
        <w:tc>
          <w:tcPr>
            <w:tcW w:w="6861" w:type="dxa"/>
          </w:tcPr>
          <w:p w:rsidR="00B06C5B" w:rsidRDefault="004F7137">
            <w:pPr>
              <w:pStyle w:val="afe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Нозологических отклонений в состоянии здоровья лиц, занимающихся ФКиС, и специальных требований к материально-техническим средствам обеспечения образовательных и тренировочных занятий.</w:t>
            </w:r>
          </w:p>
        </w:tc>
        <w:tc>
          <w:tcPr>
            <w:tcW w:w="1276" w:type="dxa"/>
            <w:vMerge/>
          </w:tcPr>
          <w:p w:rsidR="00B06C5B" w:rsidRDefault="00B06C5B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B06C5B">
        <w:trPr>
          <w:trHeight w:val="75"/>
          <w:jc w:val="center"/>
        </w:trPr>
        <w:tc>
          <w:tcPr>
            <w:tcW w:w="6861" w:type="dxa"/>
            <w:shd w:val="clear" w:color="auto" w:fill="D9D9D9" w:themeFill="background1" w:themeFillShade="D9"/>
          </w:tcPr>
          <w:p w:rsidR="00B06C5B" w:rsidRDefault="004F7137">
            <w:pPr>
              <w:ind w:right="17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276" w:type="dxa"/>
            <w:vMerge/>
          </w:tcPr>
          <w:p w:rsidR="00B06C5B" w:rsidRDefault="00B06C5B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B06C5B">
        <w:trPr>
          <w:trHeight w:val="75"/>
          <w:jc w:val="center"/>
        </w:trPr>
        <w:tc>
          <w:tcPr>
            <w:tcW w:w="6861" w:type="dxa"/>
          </w:tcPr>
          <w:p w:rsidR="00B06C5B" w:rsidRDefault="004F7137">
            <w:pPr>
              <w:pStyle w:val="afe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Сформировать перечень требований к оборудованию и оснащению образовательных и тренировочных помещений для проведения совместных занятий лиц без ограничений и с ограниченными возможностями в состоянии здоровья. Реализовать соответствующее материально-техническое обеспечение (МТО) помещения.</w:t>
            </w:r>
          </w:p>
        </w:tc>
        <w:tc>
          <w:tcPr>
            <w:tcW w:w="1276" w:type="dxa"/>
            <w:vMerge/>
          </w:tcPr>
          <w:p w:rsidR="00B06C5B" w:rsidRDefault="00B06C5B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B06C5B">
        <w:trPr>
          <w:trHeight w:val="75"/>
          <w:jc w:val="center"/>
        </w:trPr>
        <w:tc>
          <w:tcPr>
            <w:tcW w:w="6861" w:type="dxa"/>
            <w:shd w:val="clear" w:color="auto" w:fill="D9D9D9" w:themeFill="background1" w:themeFillShade="D9"/>
          </w:tcPr>
          <w:p w:rsidR="00B06C5B" w:rsidRDefault="004F7137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276" w:type="dxa"/>
            <w:vMerge/>
          </w:tcPr>
          <w:p w:rsidR="00B06C5B" w:rsidRDefault="00B06C5B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B06C5B">
        <w:trPr>
          <w:trHeight w:val="765"/>
          <w:jc w:val="center"/>
        </w:trPr>
        <w:tc>
          <w:tcPr>
            <w:tcW w:w="6861" w:type="dxa"/>
            <w:tcBorders>
              <w:bottom w:val="single" w:sz="4" w:space="0" w:color="000000"/>
            </w:tcBorders>
          </w:tcPr>
          <w:p w:rsidR="00B06C5B" w:rsidRDefault="004F7137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Организации МТО помещений для совместной образовательной и тренировочной деятельности лиц без ограничений и с ограниченными возможностями здоровья.</w:t>
            </w:r>
          </w:p>
        </w:tc>
        <w:tc>
          <w:tcPr>
            <w:tcW w:w="1276" w:type="dxa"/>
            <w:vMerge/>
          </w:tcPr>
          <w:p w:rsidR="00B06C5B" w:rsidRDefault="00B06C5B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B06C5B">
        <w:trPr>
          <w:trHeight w:val="75"/>
          <w:jc w:val="center"/>
        </w:trPr>
        <w:tc>
          <w:tcPr>
            <w:tcW w:w="6861" w:type="dxa"/>
            <w:shd w:val="clear" w:color="auto" w:fill="D9D9D9" w:themeFill="background1" w:themeFillShade="D9"/>
          </w:tcPr>
          <w:p w:rsidR="00B06C5B" w:rsidRDefault="004F713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1276" w:type="dxa"/>
            <w:vMerge w:val="restart"/>
          </w:tcPr>
          <w:p w:rsidR="00B06C5B" w:rsidRDefault="004F713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B06C5B" w:rsidRDefault="004F713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</w:rPr>
              <w:t>B/02.6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sz w:val="24"/>
              </w:rPr>
              <w:t>B/05.6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sz w:val="24"/>
              </w:rPr>
              <w:t>С/01.6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sz w:val="24"/>
              </w:rPr>
              <w:t>С/0</w:t>
            </w: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.6</w:t>
            </w:r>
          </w:p>
          <w:p w:rsidR="00B06C5B" w:rsidRDefault="00B06C5B">
            <w:pPr>
              <w:spacing w:after="120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</w:tcPr>
          <w:p w:rsidR="00B06C5B" w:rsidRDefault="004F713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ОПК-16</w:t>
            </w:r>
          </w:p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B06C5B">
        <w:trPr>
          <w:trHeight w:val="75"/>
          <w:jc w:val="center"/>
        </w:trPr>
        <w:tc>
          <w:tcPr>
            <w:tcW w:w="6861" w:type="dxa"/>
          </w:tcPr>
          <w:p w:rsidR="00B06C5B" w:rsidRDefault="004F7137">
            <w:pPr>
              <w:pStyle w:val="afe"/>
              <w:ind w:left="0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Теории и практики материально-технического оснащения помещений для занятий физической культурой и спортом: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- основы законодательства РФ в сфере физической культуры и спорта, нормативные документы, регулирующие деятельность физкультурно-спортивной организации.</w:t>
            </w:r>
          </w:p>
          <w:p w:rsidR="00B06C5B" w:rsidRDefault="004F7137">
            <w:pPr>
              <w:pStyle w:val="afe"/>
              <w:ind w:left="0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- историю строительства и оборудования спортивных сооружений;</w:t>
            </w:r>
          </w:p>
          <w:p w:rsidR="00B06C5B" w:rsidRDefault="004F7137">
            <w:pPr>
              <w:pStyle w:val="afe"/>
              <w:ind w:left="0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 - классификацию спортивных сооружений и их особенностей для различных видов спорта (состав, габариты, пропускная способность);</w:t>
            </w:r>
          </w:p>
          <w:p w:rsidR="00B06C5B" w:rsidRDefault="004F7137">
            <w:pPr>
              <w:pStyle w:val="afe"/>
              <w:ind w:left="0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 - правила эксплуатации спортивных сооружений, инженерного и спортивного оборудования, спортивной техники;</w:t>
            </w:r>
          </w:p>
          <w:p w:rsidR="00B06C5B" w:rsidRDefault="004F7137">
            <w:pPr>
              <w:pStyle w:val="afe"/>
              <w:ind w:left="0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 - планы использования пространств в спортивных помещениях (спортивных залов для тренировок, стадионов, трибун для зрительских мест, места для судей и прессы, вспомогательные помещения и др.).</w:t>
            </w:r>
          </w:p>
        </w:tc>
        <w:tc>
          <w:tcPr>
            <w:tcW w:w="1276" w:type="dxa"/>
            <w:vMerge/>
          </w:tcPr>
          <w:p w:rsidR="00B06C5B" w:rsidRDefault="00B06C5B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B06C5B">
        <w:trPr>
          <w:trHeight w:val="75"/>
          <w:jc w:val="center"/>
        </w:trPr>
        <w:tc>
          <w:tcPr>
            <w:tcW w:w="6861" w:type="dxa"/>
            <w:shd w:val="clear" w:color="auto" w:fill="D9D9D9" w:themeFill="background1" w:themeFillShade="D9"/>
          </w:tcPr>
          <w:p w:rsidR="00B06C5B" w:rsidRDefault="004F7137">
            <w:pPr>
              <w:ind w:right="17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276" w:type="dxa"/>
            <w:vMerge/>
          </w:tcPr>
          <w:p w:rsidR="00B06C5B" w:rsidRDefault="00B06C5B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B06C5B">
        <w:trPr>
          <w:trHeight w:val="75"/>
          <w:jc w:val="center"/>
        </w:trPr>
        <w:tc>
          <w:tcPr>
            <w:tcW w:w="6861" w:type="dxa"/>
          </w:tcPr>
          <w:p w:rsidR="00B06C5B" w:rsidRDefault="004F713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Разрабатывать планы построения, оснащения и модернизации спортивных сооружений.</w:t>
            </w:r>
          </w:p>
        </w:tc>
        <w:tc>
          <w:tcPr>
            <w:tcW w:w="1276" w:type="dxa"/>
            <w:vMerge/>
          </w:tcPr>
          <w:p w:rsidR="00B06C5B" w:rsidRDefault="00B06C5B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B06C5B">
        <w:trPr>
          <w:trHeight w:val="75"/>
          <w:jc w:val="center"/>
        </w:trPr>
        <w:tc>
          <w:tcPr>
            <w:tcW w:w="6861" w:type="dxa"/>
            <w:shd w:val="clear" w:color="auto" w:fill="D9D9D9" w:themeFill="background1" w:themeFillShade="D9"/>
          </w:tcPr>
          <w:p w:rsidR="00B06C5B" w:rsidRDefault="004F7137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Навыки и/или опыт деятельности:</w:t>
            </w:r>
          </w:p>
        </w:tc>
        <w:tc>
          <w:tcPr>
            <w:tcW w:w="1276" w:type="dxa"/>
            <w:vMerge/>
          </w:tcPr>
          <w:p w:rsidR="00B06C5B" w:rsidRDefault="00B06C5B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B06C5B">
        <w:trPr>
          <w:trHeight w:val="75"/>
          <w:jc w:val="center"/>
        </w:trPr>
        <w:tc>
          <w:tcPr>
            <w:tcW w:w="6861" w:type="dxa"/>
            <w:tcBorders>
              <w:bottom w:val="single" w:sz="4" w:space="0" w:color="000000"/>
            </w:tcBorders>
          </w:tcPr>
          <w:p w:rsidR="00B06C5B" w:rsidRDefault="004F7137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Систематической экспертизы и контроля помещения и спортивного оборудования соответствию нормативным требованиям; установления и исключения аварийных неисправностей.</w:t>
            </w:r>
          </w:p>
        </w:tc>
        <w:tc>
          <w:tcPr>
            <w:tcW w:w="1276" w:type="dxa"/>
            <w:vMerge/>
          </w:tcPr>
          <w:p w:rsidR="00B06C5B" w:rsidRDefault="00B06C5B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B06C5B">
        <w:trPr>
          <w:trHeight w:val="75"/>
          <w:jc w:val="center"/>
        </w:trPr>
        <w:tc>
          <w:tcPr>
            <w:tcW w:w="6861" w:type="dxa"/>
            <w:shd w:val="clear" w:color="auto" w:fill="D9D9D9" w:themeFill="background1" w:themeFillShade="D9"/>
          </w:tcPr>
          <w:p w:rsidR="00B06C5B" w:rsidRDefault="004F713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1276" w:type="dxa"/>
            <w:vMerge w:val="restart"/>
          </w:tcPr>
          <w:p w:rsidR="00B06C5B" w:rsidRDefault="004F713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pacing w:val="-1"/>
                <w:sz w:val="24"/>
                <w:szCs w:val="24"/>
              </w:rPr>
              <w:t>05.012  ТП</w:t>
            </w:r>
            <w:proofErr w:type="gramEnd"/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: </w:t>
            </w:r>
          </w:p>
          <w:p w:rsidR="00B06C5B" w:rsidRDefault="004F7137">
            <w:pPr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А/05.6</w:t>
            </w:r>
          </w:p>
        </w:tc>
        <w:tc>
          <w:tcPr>
            <w:tcW w:w="1048" w:type="dxa"/>
            <w:vMerge w:val="restart"/>
          </w:tcPr>
          <w:p w:rsidR="00B06C5B" w:rsidRDefault="004F713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ОПК-19</w:t>
            </w:r>
          </w:p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B06C5B">
        <w:trPr>
          <w:trHeight w:val="75"/>
          <w:jc w:val="center"/>
        </w:trPr>
        <w:tc>
          <w:tcPr>
            <w:tcW w:w="6861" w:type="dxa"/>
          </w:tcPr>
          <w:p w:rsidR="00B06C5B" w:rsidRDefault="004F7137">
            <w:pPr>
              <w:pStyle w:val="afe"/>
              <w:ind w:left="0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Материальных и технических ресурсов, необходимых для физкультурно-спортивной деятельности:</w:t>
            </w:r>
          </w:p>
          <w:p w:rsidR="00B06C5B" w:rsidRDefault="004F7137">
            <w:pPr>
              <w:pStyle w:val="afe"/>
              <w:ind w:left="0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 - требования к экипировке, спортивному инвентарю и оборудованию в ИВС;</w:t>
            </w:r>
          </w:p>
          <w:p w:rsidR="00B06C5B" w:rsidRDefault="004F7137">
            <w:pPr>
              <w:pStyle w:val="afe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 - способы проверки исправности и качественных характеристик спортивных объектов, снарядов, инвентаря и оборудования.</w:t>
            </w:r>
          </w:p>
        </w:tc>
        <w:tc>
          <w:tcPr>
            <w:tcW w:w="1276" w:type="dxa"/>
            <w:vMerge/>
          </w:tcPr>
          <w:p w:rsidR="00B06C5B" w:rsidRDefault="00B06C5B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B06C5B">
        <w:trPr>
          <w:trHeight w:val="75"/>
          <w:jc w:val="center"/>
        </w:trPr>
        <w:tc>
          <w:tcPr>
            <w:tcW w:w="6861" w:type="dxa"/>
            <w:shd w:val="clear" w:color="auto" w:fill="D9D9D9" w:themeFill="background1" w:themeFillShade="D9"/>
          </w:tcPr>
          <w:p w:rsidR="00B06C5B" w:rsidRDefault="004F7137">
            <w:pPr>
              <w:ind w:right="17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276" w:type="dxa"/>
            <w:vMerge/>
          </w:tcPr>
          <w:p w:rsidR="00B06C5B" w:rsidRDefault="00B06C5B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B06C5B">
        <w:trPr>
          <w:trHeight w:val="75"/>
          <w:jc w:val="center"/>
        </w:trPr>
        <w:tc>
          <w:tcPr>
            <w:tcW w:w="6861" w:type="dxa"/>
          </w:tcPr>
          <w:p w:rsidR="00B06C5B" w:rsidRDefault="004F713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Выявлять неисправности спортивных объектов при эксплуатации и организовать их устранение, не допускать спортивные тренировки при неисправном оборудовании, использовать контрольно-измерительные приборы для проверки спортивных снарядов, инвентаря и оборудования по размерам, по массе и по иным нормируемым физическим характеристикам.</w:t>
            </w:r>
          </w:p>
          <w:p w:rsidR="00B06C5B" w:rsidRDefault="004F7137">
            <w:pPr>
              <w:pStyle w:val="afe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Разъяснять правила поведения в помещениях спортивных сооружений.</w:t>
            </w:r>
          </w:p>
        </w:tc>
        <w:tc>
          <w:tcPr>
            <w:tcW w:w="1276" w:type="dxa"/>
            <w:vMerge/>
          </w:tcPr>
          <w:p w:rsidR="00B06C5B" w:rsidRDefault="00B06C5B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B06C5B">
        <w:trPr>
          <w:trHeight w:val="75"/>
          <w:jc w:val="center"/>
        </w:trPr>
        <w:tc>
          <w:tcPr>
            <w:tcW w:w="6861" w:type="dxa"/>
            <w:shd w:val="clear" w:color="auto" w:fill="D9D9D9" w:themeFill="background1" w:themeFillShade="D9"/>
          </w:tcPr>
          <w:p w:rsidR="00B06C5B" w:rsidRDefault="004F7137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276" w:type="dxa"/>
            <w:vMerge/>
          </w:tcPr>
          <w:p w:rsidR="00B06C5B" w:rsidRDefault="00B06C5B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B06C5B">
        <w:trPr>
          <w:trHeight w:val="75"/>
          <w:jc w:val="center"/>
        </w:trPr>
        <w:tc>
          <w:tcPr>
            <w:tcW w:w="6861" w:type="dxa"/>
            <w:tcBorders>
              <w:bottom w:val="single" w:sz="4" w:space="0" w:color="000000"/>
            </w:tcBorders>
          </w:tcPr>
          <w:p w:rsidR="00B06C5B" w:rsidRDefault="004F713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Составления плана материально-технического обеспечения физкультурно-спортивного сооружения.</w:t>
            </w:r>
          </w:p>
          <w:p w:rsidR="00B06C5B" w:rsidRDefault="004F713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Проведения учебно-тренировочного занятия или соревнования по ИВС с использованием спортивного инвентаря и оборудования.</w:t>
            </w:r>
          </w:p>
          <w:p w:rsidR="00B06C5B" w:rsidRDefault="004F7137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Обучения занимающихся бережному отношению к имуществу, правилам поведения на спортивном сооружении, правилам использования оборудования и инвентаря.</w:t>
            </w:r>
          </w:p>
        </w:tc>
        <w:tc>
          <w:tcPr>
            <w:tcW w:w="1276" w:type="dxa"/>
            <w:vMerge/>
          </w:tcPr>
          <w:p w:rsidR="00B06C5B" w:rsidRDefault="00B06C5B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B06C5B" w:rsidRDefault="00B06C5B">
      <w:pPr>
        <w:pStyle w:val="afe"/>
        <w:tabs>
          <w:tab w:val="left" w:pos="1134"/>
        </w:tabs>
        <w:ind w:left="709"/>
        <w:jc w:val="both"/>
        <w:rPr>
          <w:caps/>
          <w:color w:val="000000"/>
          <w:spacing w:val="-1"/>
          <w:sz w:val="24"/>
          <w:szCs w:val="24"/>
        </w:rPr>
      </w:pPr>
    </w:p>
    <w:p w:rsidR="00B06C5B" w:rsidRDefault="004F7137">
      <w:pPr>
        <w:pStyle w:val="af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:rsidR="00B06C5B" w:rsidRDefault="004F7137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Дисциплина в структуре образовательной программы относится к</w:t>
      </w:r>
      <w:r>
        <w:rPr>
          <w:i/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 xml:space="preserve">обязательной части. В соответствии с рабочим учебным планом дисциплина изучается в 8-ом семестре очной и в 8-ом семестре заочной форм обучения. Вид промежуточной аттестации: зачет. </w:t>
      </w:r>
    </w:p>
    <w:p w:rsidR="00B06C5B" w:rsidRDefault="00B06C5B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pacing w:after="200" w:line="276" w:lineRule="auto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br w:type="page"/>
      </w:r>
    </w:p>
    <w:p w:rsidR="00B06C5B" w:rsidRDefault="004F7137">
      <w:pPr>
        <w:pStyle w:val="af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lastRenderedPageBreak/>
        <w:t>Объем дисциплины и виды учебной работы:</w:t>
      </w:r>
    </w:p>
    <w:p w:rsidR="00B06C5B" w:rsidRDefault="00B06C5B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</w:p>
    <w:p w:rsidR="00B06C5B" w:rsidRDefault="004F7137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8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12"/>
        <w:gridCol w:w="1701"/>
        <w:gridCol w:w="1546"/>
      </w:tblGrid>
      <w:tr w:rsidR="00B06C5B">
        <w:trPr>
          <w:jc w:val="center"/>
        </w:trPr>
        <w:tc>
          <w:tcPr>
            <w:tcW w:w="4950" w:type="dxa"/>
            <w:gridSpan w:val="2"/>
            <w:vMerge w:val="restart"/>
            <w:vAlign w:val="center"/>
          </w:tcPr>
          <w:p w:rsidR="00B06C5B" w:rsidRDefault="004F713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:rsidR="00B06C5B" w:rsidRDefault="004F713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546" w:type="dxa"/>
            <w:vAlign w:val="center"/>
          </w:tcPr>
          <w:p w:rsidR="00B06C5B" w:rsidRDefault="004F713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B06C5B">
        <w:trPr>
          <w:trHeight w:val="183"/>
          <w:jc w:val="center"/>
        </w:trPr>
        <w:tc>
          <w:tcPr>
            <w:tcW w:w="4950" w:type="dxa"/>
            <w:gridSpan w:val="2"/>
            <w:vMerge/>
            <w:vAlign w:val="center"/>
          </w:tcPr>
          <w:p w:rsidR="00B06C5B" w:rsidRDefault="00B06C5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06C5B" w:rsidRDefault="00B06C5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B06C5B" w:rsidRDefault="004F713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</w:t>
            </w:r>
          </w:p>
        </w:tc>
      </w:tr>
      <w:tr w:rsidR="00B06C5B">
        <w:trPr>
          <w:jc w:val="center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:rsidR="00B06C5B" w:rsidRDefault="004F713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06C5B" w:rsidRDefault="004F713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28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:rsidR="00B06C5B" w:rsidRDefault="004F713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28</w:t>
            </w:r>
          </w:p>
        </w:tc>
      </w:tr>
      <w:tr w:rsidR="00B06C5B">
        <w:trPr>
          <w:jc w:val="center"/>
        </w:trPr>
        <w:tc>
          <w:tcPr>
            <w:tcW w:w="4950" w:type="dxa"/>
            <w:gridSpan w:val="2"/>
            <w:vAlign w:val="center"/>
          </w:tcPr>
          <w:p w:rsidR="00B06C5B" w:rsidRDefault="004F713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B06C5B" w:rsidRDefault="00B06C5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B06C5B" w:rsidRDefault="00B06C5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B06C5B">
        <w:trPr>
          <w:jc w:val="center"/>
        </w:trPr>
        <w:tc>
          <w:tcPr>
            <w:tcW w:w="4950" w:type="dxa"/>
            <w:gridSpan w:val="2"/>
            <w:vAlign w:val="center"/>
          </w:tcPr>
          <w:p w:rsidR="00B06C5B" w:rsidRDefault="004F713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:rsidR="00B06C5B" w:rsidRDefault="004F713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</w:t>
            </w:r>
          </w:p>
        </w:tc>
        <w:tc>
          <w:tcPr>
            <w:tcW w:w="1546" w:type="dxa"/>
            <w:vAlign w:val="center"/>
          </w:tcPr>
          <w:p w:rsidR="00B06C5B" w:rsidRDefault="004F713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</w:t>
            </w:r>
          </w:p>
        </w:tc>
      </w:tr>
      <w:tr w:rsidR="00B06C5B">
        <w:trPr>
          <w:jc w:val="center"/>
        </w:trPr>
        <w:tc>
          <w:tcPr>
            <w:tcW w:w="4950" w:type="dxa"/>
            <w:gridSpan w:val="2"/>
            <w:vAlign w:val="center"/>
          </w:tcPr>
          <w:p w:rsidR="00B06C5B" w:rsidRDefault="004F713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vAlign w:val="center"/>
          </w:tcPr>
          <w:p w:rsidR="00B06C5B" w:rsidRDefault="004F713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20</w:t>
            </w:r>
          </w:p>
        </w:tc>
        <w:tc>
          <w:tcPr>
            <w:tcW w:w="1546" w:type="dxa"/>
            <w:vAlign w:val="center"/>
          </w:tcPr>
          <w:p w:rsidR="00B06C5B" w:rsidRDefault="004F713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20</w:t>
            </w:r>
          </w:p>
        </w:tc>
      </w:tr>
      <w:tr w:rsidR="00B06C5B">
        <w:trPr>
          <w:jc w:val="center"/>
        </w:trPr>
        <w:tc>
          <w:tcPr>
            <w:tcW w:w="4950" w:type="dxa"/>
            <w:gridSpan w:val="2"/>
            <w:vAlign w:val="center"/>
          </w:tcPr>
          <w:p w:rsidR="00B06C5B" w:rsidRDefault="004F713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Промежуточная аттестация: зачет</w:t>
            </w:r>
          </w:p>
        </w:tc>
        <w:tc>
          <w:tcPr>
            <w:tcW w:w="1701" w:type="dxa"/>
            <w:vAlign w:val="center"/>
          </w:tcPr>
          <w:p w:rsidR="00B06C5B" w:rsidRDefault="004F713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зачет</w:t>
            </w:r>
          </w:p>
        </w:tc>
        <w:tc>
          <w:tcPr>
            <w:tcW w:w="1546" w:type="dxa"/>
            <w:vAlign w:val="center"/>
          </w:tcPr>
          <w:p w:rsidR="00B06C5B" w:rsidRDefault="004F713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</w:tr>
      <w:tr w:rsidR="00B06C5B">
        <w:trPr>
          <w:trHeight w:val="328"/>
          <w:jc w:val="center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:rsidR="00B06C5B" w:rsidRDefault="004F7137">
            <w:pPr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 xml:space="preserve">Самостоятельная работа студента, </w:t>
            </w:r>
          </w:p>
          <w:p w:rsidR="00B06C5B" w:rsidRDefault="004F7137">
            <w:pPr>
              <w:rPr>
                <w:i/>
                <w:spacing w:val="-1"/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в том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числе:</w:t>
            </w:r>
          </w:p>
          <w:p w:rsidR="00B06C5B" w:rsidRDefault="004F7137">
            <w:pPr>
              <w:rPr>
                <w:i/>
                <w:spacing w:val="-1"/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 xml:space="preserve">-выполнение расчетно-графической работы;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06C5B" w:rsidRDefault="004F713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44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:rsidR="00B06C5B" w:rsidRDefault="004F713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44</w:t>
            </w:r>
          </w:p>
        </w:tc>
      </w:tr>
      <w:tr w:rsidR="00B06C5B">
        <w:trPr>
          <w:jc w:val="center"/>
        </w:trPr>
        <w:tc>
          <w:tcPr>
            <w:tcW w:w="1838" w:type="dxa"/>
            <w:vMerge w:val="restart"/>
            <w:vAlign w:val="center"/>
          </w:tcPr>
          <w:p w:rsidR="00B06C5B" w:rsidRDefault="004F713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3112" w:type="dxa"/>
            <w:vAlign w:val="center"/>
          </w:tcPr>
          <w:p w:rsidR="00B06C5B" w:rsidRDefault="004F713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701" w:type="dxa"/>
            <w:vAlign w:val="center"/>
          </w:tcPr>
          <w:p w:rsidR="00B06C5B" w:rsidRDefault="004F713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72</w:t>
            </w:r>
          </w:p>
        </w:tc>
        <w:tc>
          <w:tcPr>
            <w:tcW w:w="1546" w:type="dxa"/>
            <w:vAlign w:val="center"/>
          </w:tcPr>
          <w:p w:rsidR="00B06C5B" w:rsidRDefault="004F713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72</w:t>
            </w:r>
          </w:p>
        </w:tc>
      </w:tr>
      <w:tr w:rsidR="00B06C5B">
        <w:trPr>
          <w:trHeight w:val="408"/>
          <w:jc w:val="center"/>
        </w:trPr>
        <w:tc>
          <w:tcPr>
            <w:tcW w:w="1838" w:type="dxa"/>
            <w:vMerge/>
            <w:vAlign w:val="center"/>
          </w:tcPr>
          <w:p w:rsidR="00B06C5B" w:rsidRDefault="00B06C5B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B06C5B" w:rsidRDefault="004F713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701" w:type="dxa"/>
            <w:vAlign w:val="center"/>
          </w:tcPr>
          <w:p w:rsidR="00B06C5B" w:rsidRDefault="004F713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2 </w:t>
            </w:r>
          </w:p>
        </w:tc>
        <w:tc>
          <w:tcPr>
            <w:tcW w:w="1546" w:type="dxa"/>
            <w:vAlign w:val="center"/>
          </w:tcPr>
          <w:p w:rsidR="00B06C5B" w:rsidRDefault="004F713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</w:tr>
    </w:tbl>
    <w:p w:rsidR="00B06C5B" w:rsidRDefault="00B06C5B">
      <w:pPr>
        <w:pStyle w:val="afe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:rsidR="00B06C5B" w:rsidRDefault="00B06C5B">
      <w:pPr>
        <w:pStyle w:val="afe"/>
        <w:ind w:left="1069"/>
        <w:jc w:val="both"/>
        <w:rPr>
          <w:caps/>
          <w:color w:val="000000"/>
          <w:spacing w:val="-1"/>
          <w:sz w:val="24"/>
          <w:szCs w:val="24"/>
          <w:highlight w:val="yellow"/>
        </w:rPr>
      </w:pPr>
    </w:p>
    <w:p w:rsidR="00B06C5B" w:rsidRDefault="004F7137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t>заочная форма обучения</w:t>
      </w:r>
    </w:p>
    <w:tbl>
      <w:tblPr>
        <w:tblW w:w="81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5"/>
        <w:gridCol w:w="2460"/>
        <w:gridCol w:w="1701"/>
        <w:gridCol w:w="1540"/>
      </w:tblGrid>
      <w:tr w:rsidR="00B06C5B" w:rsidTr="004F7137">
        <w:trPr>
          <w:jc w:val="center"/>
        </w:trPr>
        <w:tc>
          <w:tcPr>
            <w:tcW w:w="4945" w:type="dxa"/>
            <w:gridSpan w:val="2"/>
            <w:vMerge w:val="restart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B06C5B" w:rsidTr="004F7137">
        <w:trPr>
          <w:trHeight w:val="183"/>
          <w:jc w:val="center"/>
        </w:trPr>
        <w:tc>
          <w:tcPr>
            <w:tcW w:w="4945" w:type="dxa"/>
            <w:gridSpan w:val="2"/>
            <w:vMerge/>
            <w:shd w:val="clear" w:color="auto" w:fill="auto"/>
            <w:vAlign w:val="center"/>
          </w:tcPr>
          <w:p w:rsidR="00B06C5B" w:rsidRDefault="00B06C5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06C5B" w:rsidRDefault="00B06C5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</w:t>
            </w:r>
          </w:p>
        </w:tc>
      </w:tr>
      <w:tr w:rsidR="00B06C5B" w:rsidTr="004F7137">
        <w:trPr>
          <w:jc w:val="center"/>
        </w:trPr>
        <w:tc>
          <w:tcPr>
            <w:tcW w:w="4945" w:type="dxa"/>
            <w:gridSpan w:val="2"/>
            <w:shd w:val="clear" w:color="auto" w:fill="auto"/>
            <w:vAlign w:val="center"/>
          </w:tcPr>
          <w:p w:rsidR="00B06C5B" w:rsidRDefault="004F713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B06C5B" w:rsidTr="004F7137">
        <w:trPr>
          <w:jc w:val="center"/>
        </w:trPr>
        <w:tc>
          <w:tcPr>
            <w:tcW w:w="4945" w:type="dxa"/>
            <w:gridSpan w:val="2"/>
            <w:shd w:val="clear" w:color="auto" w:fill="auto"/>
            <w:vAlign w:val="center"/>
          </w:tcPr>
          <w:p w:rsidR="00B06C5B" w:rsidRDefault="004F713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C5B" w:rsidRDefault="00B06C5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B06C5B" w:rsidRDefault="00B06C5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B06C5B" w:rsidTr="004F7137">
        <w:trPr>
          <w:trHeight w:val="331"/>
          <w:jc w:val="center"/>
        </w:trPr>
        <w:tc>
          <w:tcPr>
            <w:tcW w:w="4945" w:type="dxa"/>
            <w:gridSpan w:val="2"/>
            <w:shd w:val="clear" w:color="auto" w:fill="auto"/>
            <w:vAlign w:val="center"/>
          </w:tcPr>
          <w:p w:rsidR="00B06C5B" w:rsidRDefault="004F713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-</w:t>
            </w:r>
          </w:p>
        </w:tc>
      </w:tr>
      <w:tr w:rsidR="00B06C5B" w:rsidTr="004F7137">
        <w:trPr>
          <w:trHeight w:val="279"/>
          <w:jc w:val="center"/>
        </w:trPr>
        <w:tc>
          <w:tcPr>
            <w:tcW w:w="4945" w:type="dxa"/>
            <w:gridSpan w:val="2"/>
            <w:shd w:val="clear" w:color="auto" w:fill="auto"/>
            <w:vAlign w:val="center"/>
          </w:tcPr>
          <w:p w:rsidR="00B06C5B" w:rsidRDefault="004F713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B06C5B" w:rsidTr="004F7137">
        <w:trPr>
          <w:trHeight w:val="306"/>
          <w:jc w:val="center"/>
        </w:trPr>
        <w:tc>
          <w:tcPr>
            <w:tcW w:w="4945" w:type="dxa"/>
            <w:gridSpan w:val="2"/>
            <w:shd w:val="clear" w:color="auto" w:fill="auto"/>
            <w:vAlign w:val="center"/>
          </w:tcPr>
          <w:p w:rsidR="00B06C5B" w:rsidRDefault="004F713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Промежуточная аттестация: зачет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зачет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</w:tr>
      <w:tr w:rsidR="00B06C5B" w:rsidTr="004F7137">
        <w:trPr>
          <w:jc w:val="center"/>
        </w:trPr>
        <w:tc>
          <w:tcPr>
            <w:tcW w:w="4945" w:type="dxa"/>
            <w:gridSpan w:val="2"/>
            <w:shd w:val="clear" w:color="auto" w:fill="auto"/>
            <w:vAlign w:val="center"/>
          </w:tcPr>
          <w:p w:rsidR="00B06C5B" w:rsidRDefault="004F7137">
            <w:pPr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 xml:space="preserve">Самостоятельная работа студента, </w:t>
            </w:r>
          </w:p>
          <w:p w:rsidR="00B06C5B" w:rsidRDefault="004F7137">
            <w:pPr>
              <w:rPr>
                <w:i/>
                <w:spacing w:val="-1"/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в том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числе:</w:t>
            </w:r>
          </w:p>
          <w:p w:rsidR="00B06C5B" w:rsidRDefault="004F713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-выполнение расчетно-графической работы;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66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66</w:t>
            </w:r>
          </w:p>
        </w:tc>
      </w:tr>
      <w:tr w:rsidR="00B06C5B" w:rsidTr="004F7137">
        <w:trPr>
          <w:jc w:val="center"/>
        </w:trPr>
        <w:tc>
          <w:tcPr>
            <w:tcW w:w="2485" w:type="dxa"/>
            <w:vMerge w:val="restart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/>
                <w:color w:val="000000"/>
                <w:spacing w:val="-1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72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72</w:t>
            </w:r>
          </w:p>
        </w:tc>
      </w:tr>
      <w:tr w:rsidR="00B06C5B" w:rsidTr="004F7137">
        <w:trPr>
          <w:jc w:val="center"/>
        </w:trPr>
        <w:tc>
          <w:tcPr>
            <w:tcW w:w="2485" w:type="dxa"/>
            <w:vMerge/>
            <w:shd w:val="clear" w:color="auto" w:fill="auto"/>
            <w:vAlign w:val="center"/>
          </w:tcPr>
          <w:p w:rsidR="00B06C5B" w:rsidRDefault="00B06C5B">
            <w:pPr>
              <w:jc w:val="center"/>
              <w:rPr>
                <w:b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</w:tr>
    </w:tbl>
    <w:p w:rsidR="00B06C5B" w:rsidRDefault="00B06C5B">
      <w:pPr>
        <w:jc w:val="both"/>
        <w:rPr>
          <w:i/>
          <w:color w:val="000000"/>
          <w:spacing w:val="-1"/>
          <w:sz w:val="24"/>
          <w:szCs w:val="24"/>
          <w:highlight w:val="yellow"/>
        </w:rPr>
      </w:pPr>
    </w:p>
    <w:p w:rsidR="00B06C5B" w:rsidRDefault="00B06C5B">
      <w:pPr>
        <w:jc w:val="both"/>
        <w:rPr>
          <w:caps/>
          <w:color w:val="000000"/>
          <w:spacing w:val="-1"/>
          <w:sz w:val="24"/>
          <w:szCs w:val="24"/>
          <w:highlight w:val="yellow"/>
        </w:rPr>
      </w:pPr>
    </w:p>
    <w:p w:rsidR="00B06C5B" w:rsidRDefault="00B06C5B">
      <w:pPr>
        <w:jc w:val="both"/>
        <w:rPr>
          <w:caps/>
          <w:color w:val="000000"/>
          <w:spacing w:val="-1"/>
          <w:sz w:val="24"/>
          <w:szCs w:val="24"/>
        </w:rPr>
        <w:sectPr w:rsidR="00B06C5B">
          <w:pgSz w:w="11906" w:h="16838"/>
          <w:pgMar w:top="1134" w:right="1134" w:bottom="851" w:left="1701" w:header="709" w:footer="709" w:gutter="0"/>
          <w:cols w:space="708"/>
        </w:sectPr>
      </w:pPr>
    </w:p>
    <w:p w:rsidR="00B06C5B" w:rsidRDefault="004F7137">
      <w:pPr>
        <w:pStyle w:val="afe"/>
        <w:numPr>
          <w:ilvl w:val="0"/>
          <w:numId w:val="1"/>
        </w:numPr>
        <w:spacing w:after="120"/>
        <w:ind w:left="1066" w:hanging="357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lastRenderedPageBreak/>
        <w:t>Содержание дисциплины:</w:t>
      </w:r>
    </w:p>
    <w:tbl>
      <w:tblPr>
        <w:tblW w:w="893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5245"/>
        <w:gridCol w:w="992"/>
      </w:tblGrid>
      <w:tr w:rsidR="00B06C5B">
        <w:tc>
          <w:tcPr>
            <w:tcW w:w="709" w:type="dxa"/>
          </w:tcPr>
          <w:p w:rsidR="00B06C5B" w:rsidRDefault="004F7137">
            <w:pPr>
              <w:pStyle w:val="11"/>
              <w:spacing w:after="0" w:line="30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06C5B" w:rsidRDefault="004F7137">
            <w:pPr>
              <w:pStyle w:val="11"/>
              <w:spacing w:after="0" w:line="30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06C5B" w:rsidRDefault="00B06C5B">
            <w:pPr>
              <w:pStyle w:val="11"/>
              <w:spacing w:after="0" w:line="300" w:lineRule="auto"/>
              <w:ind w:left="0"/>
              <w:jc w:val="center"/>
              <w:rPr>
                <w:sz w:val="24"/>
                <w:szCs w:val="24"/>
              </w:rPr>
            </w:pPr>
          </w:p>
          <w:p w:rsidR="00B06C5B" w:rsidRDefault="004F7137">
            <w:pPr>
              <w:pStyle w:val="11"/>
              <w:spacing w:after="0" w:line="30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(раздел)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5245" w:type="dxa"/>
          </w:tcPr>
          <w:p w:rsidR="00B06C5B" w:rsidRDefault="00B06C5B">
            <w:pPr>
              <w:pStyle w:val="11"/>
              <w:spacing w:after="0" w:line="300" w:lineRule="auto"/>
              <w:ind w:left="0"/>
              <w:jc w:val="center"/>
              <w:rPr>
                <w:sz w:val="24"/>
                <w:szCs w:val="24"/>
              </w:rPr>
            </w:pPr>
          </w:p>
          <w:p w:rsidR="00B06C5B" w:rsidRDefault="004F7137">
            <w:pPr>
              <w:pStyle w:val="11"/>
              <w:spacing w:after="0" w:line="30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</w:t>
            </w:r>
          </w:p>
          <w:p w:rsidR="00B06C5B" w:rsidRDefault="004F7137">
            <w:pPr>
              <w:pStyle w:val="11"/>
              <w:spacing w:after="0" w:line="30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раздела</w:t>
            </w:r>
          </w:p>
        </w:tc>
        <w:tc>
          <w:tcPr>
            <w:tcW w:w="992" w:type="dxa"/>
          </w:tcPr>
          <w:p w:rsidR="00B06C5B" w:rsidRDefault="00B06C5B">
            <w:pPr>
              <w:pStyle w:val="11"/>
              <w:spacing w:after="0" w:line="300" w:lineRule="auto"/>
              <w:ind w:left="-108" w:right="-1"/>
              <w:jc w:val="center"/>
              <w:rPr>
                <w:sz w:val="24"/>
                <w:szCs w:val="24"/>
              </w:rPr>
            </w:pPr>
          </w:p>
          <w:p w:rsidR="00B06C5B" w:rsidRDefault="004F7137">
            <w:pPr>
              <w:pStyle w:val="11"/>
              <w:spacing w:after="0" w:line="300" w:lineRule="auto"/>
              <w:ind w:left="-108"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часов</w:t>
            </w:r>
          </w:p>
        </w:tc>
      </w:tr>
      <w:tr w:rsidR="00B06C5B">
        <w:tc>
          <w:tcPr>
            <w:tcW w:w="709" w:type="dxa"/>
            <w:vAlign w:val="center"/>
          </w:tcPr>
          <w:p w:rsidR="00B06C5B" w:rsidRDefault="004F7137">
            <w:pPr>
              <w:pStyle w:val="11"/>
              <w:spacing w:after="0" w:line="30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B06C5B" w:rsidRDefault="004F7137">
            <w:pPr>
              <w:pStyle w:val="af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Краткие исторические сведения о развитии физической культуры и строительстве спортсооружений. </w:t>
            </w:r>
          </w:p>
        </w:tc>
        <w:tc>
          <w:tcPr>
            <w:tcW w:w="5245" w:type="dxa"/>
          </w:tcPr>
          <w:p w:rsidR="00B06C5B" w:rsidRDefault="004F71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История строительства спортивных сооружений и их материально-техническое обеспечение.</w:t>
            </w:r>
          </w:p>
          <w:p w:rsidR="00B06C5B" w:rsidRDefault="004F71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Предмет и задачи курса материально-технического обеспечения физической культуры.</w:t>
            </w:r>
          </w:p>
          <w:p w:rsidR="00B06C5B" w:rsidRDefault="004F71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Спортивные сооружения древней Греции, Рима, Индии и Южной Америки.</w:t>
            </w:r>
          </w:p>
          <w:p w:rsidR="00B06C5B" w:rsidRDefault="004F71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История развития физической культуры в России. </w:t>
            </w:r>
          </w:p>
          <w:p w:rsidR="00B06C5B" w:rsidRDefault="004F71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Участие России в Олимпийских играх. </w:t>
            </w:r>
          </w:p>
          <w:p w:rsidR="00B06C5B" w:rsidRDefault="004F71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Материально-техническое обеспечение спортивных сооружений, построенных к Олимпийским играм в Москве, в Сочи, к Чемпионатам мира и Универсиадам. </w:t>
            </w:r>
          </w:p>
        </w:tc>
        <w:tc>
          <w:tcPr>
            <w:tcW w:w="992" w:type="dxa"/>
            <w:vAlign w:val="center"/>
          </w:tcPr>
          <w:p w:rsidR="00B06C5B" w:rsidRDefault="004F7137">
            <w:pPr>
              <w:contextualSpacing/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</w:t>
            </w:r>
          </w:p>
        </w:tc>
      </w:tr>
      <w:tr w:rsidR="00B06C5B">
        <w:tc>
          <w:tcPr>
            <w:tcW w:w="709" w:type="dxa"/>
            <w:vAlign w:val="center"/>
          </w:tcPr>
          <w:p w:rsidR="00B06C5B" w:rsidRDefault="004F7137">
            <w:pPr>
              <w:pStyle w:val="11"/>
              <w:spacing w:after="0" w:line="30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B06C5B" w:rsidRDefault="004F71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положения по проектированию и эксплуатации спортивных сооружений. </w:t>
            </w:r>
          </w:p>
        </w:tc>
        <w:tc>
          <w:tcPr>
            <w:tcW w:w="5245" w:type="dxa"/>
          </w:tcPr>
          <w:p w:rsidR="00B06C5B" w:rsidRDefault="004F713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Основы законодательства </w:t>
            </w:r>
            <w:proofErr w:type="gramStart"/>
            <w:r>
              <w:rPr>
                <w:sz w:val="24"/>
                <w:szCs w:val="24"/>
              </w:rPr>
              <w:t>РФ  в</w:t>
            </w:r>
            <w:proofErr w:type="gramEnd"/>
            <w:r>
              <w:rPr>
                <w:sz w:val="24"/>
                <w:szCs w:val="24"/>
              </w:rPr>
              <w:t xml:space="preserve"> сфере физической культуры и спорта, нормативные документы, регулирующие деятельность физкультурно-спортивной организации.</w:t>
            </w:r>
          </w:p>
          <w:p w:rsidR="00B06C5B" w:rsidRDefault="004F71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Основные положения по проектированию, организации строительства и эксплуатации спортивных сооружений. </w:t>
            </w:r>
          </w:p>
          <w:p w:rsidR="00B06C5B" w:rsidRDefault="004F71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Разработка проекта организации строительства (ПОС).</w:t>
            </w:r>
          </w:p>
          <w:p w:rsidR="00B06C5B" w:rsidRDefault="004F71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Разработка проекта производства работ (ППР).</w:t>
            </w:r>
          </w:p>
          <w:p w:rsidR="00B06C5B" w:rsidRDefault="004F71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Организационные основы эксплуатации спортивных сооружений, капитальный и текущий ремонт. </w:t>
            </w:r>
          </w:p>
          <w:p w:rsidR="00B06C5B" w:rsidRDefault="004F71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Паспорт спортсооружения, учет, отчетность на спортивных сооружениях.</w:t>
            </w:r>
          </w:p>
          <w:p w:rsidR="00B06C5B" w:rsidRDefault="004F71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Планирование деятельности на спортивных сооружениях.  </w:t>
            </w:r>
          </w:p>
          <w:p w:rsidR="00B06C5B" w:rsidRDefault="004F71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Организация медицинского контроля и техники безопасности на спортивных сооружениях. </w:t>
            </w:r>
          </w:p>
        </w:tc>
        <w:tc>
          <w:tcPr>
            <w:tcW w:w="992" w:type="dxa"/>
            <w:vAlign w:val="center"/>
          </w:tcPr>
          <w:p w:rsidR="00B06C5B" w:rsidRDefault="004F713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B06C5B" w:rsidRDefault="00B06C5B">
            <w:pPr>
              <w:pStyle w:val="11"/>
              <w:spacing w:after="0" w:line="300" w:lineRule="auto"/>
              <w:ind w:left="-108" w:right="-1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B06C5B">
        <w:tc>
          <w:tcPr>
            <w:tcW w:w="709" w:type="dxa"/>
            <w:vAlign w:val="center"/>
          </w:tcPr>
          <w:p w:rsidR="00B06C5B" w:rsidRDefault="004F7137">
            <w:pPr>
              <w:pStyle w:val="11"/>
              <w:spacing w:after="0" w:line="30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B06C5B" w:rsidRDefault="004F7137">
            <w:pPr>
              <w:pStyle w:val="1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Спортивные сооружения для зимних и летних видов спорта. </w:t>
            </w:r>
          </w:p>
        </w:tc>
        <w:tc>
          <w:tcPr>
            <w:tcW w:w="5245" w:type="dxa"/>
          </w:tcPr>
          <w:p w:rsidR="00B06C5B" w:rsidRDefault="004F71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Материально-техническое обеспечение спортивных сооружений для зимних видов спорта.</w:t>
            </w:r>
          </w:p>
          <w:p w:rsidR="00B06C5B" w:rsidRDefault="004F71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Лыжные базы, трамплины, горнолыжные комплексы. </w:t>
            </w:r>
          </w:p>
          <w:p w:rsidR="00B06C5B" w:rsidRDefault="004F71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Спортивные трассы и стрельбища для биатлона. </w:t>
            </w:r>
          </w:p>
          <w:p w:rsidR="00B06C5B" w:rsidRDefault="004F71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Материально-техническое обеспечение спортсооружений для летних видов спорта. </w:t>
            </w:r>
          </w:p>
          <w:p w:rsidR="00B06C5B" w:rsidRDefault="004F71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 Строительство стадионов Динамо, Лужники, Черкизово. </w:t>
            </w:r>
          </w:p>
          <w:p w:rsidR="00B06C5B" w:rsidRDefault="004F71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Требования к материально-техническому обеспечению спортивных стадионов. </w:t>
            </w:r>
          </w:p>
          <w:p w:rsidR="00B06C5B" w:rsidRDefault="004F71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Выдвижные футбольные поля. Дренаж футбольных полей. </w:t>
            </w:r>
          </w:p>
        </w:tc>
        <w:tc>
          <w:tcPr>
            <w:tcW w:w="992" w:type="dxa"/>
            <w:vAlign w:val="center"/>
          </w:tcPr>
          <w:p w:rsidR="00B06C5B" w:rsidRDefault="004F713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B06C5B" w:rsidRDefault="00B06C5B">
            <w:pPr>
              <w:pStyle w:val="11"/>
              <w:spacing w:after="0" w:line="300" w:lineRule="auto"/>
              <w:ind w:left="-108" w:right="-1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B06C5B">
        <w:tc>
          <w:tcPr>
            <w:tcW w:w="709" w:type="dxa"/>
            <w:vAlign w:val="center"/>
          </w:tcPr>
          <w:p w:rsidR="00B06C5B" w:rsidRDefault="004F7137">
            <w:pPr>
              <w:pStyle w:val="11"/>
              <w:spacing w:after="0" w:line="30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  <w:vAlign w:val="center"/>
          </w:tcPr>
          <w:p w:rsidR="00B06C5B" w:rsidRDefault="004F71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Спортивные сооружения для прикладных видов спорта. </w:t>
            </w:r>
          </w:p>
        </w:tc>
        <w:tc>
          <w:tcPr>
            <w:tcW w:w="5245" w:type="dxa"/>
          </w:tcPr>
          <w:p w:rsidR="00B06C5B" w:rsidRDefault="004F71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Проектирование сооружений для прикладных видов спорта. </w:t>
            </w:r>
          </w:p>
          <w:p w:rsidR="00B06C5B" w:rsidRDefault="004F7137">
            <w:pPr>
              <w:pStyle w:val="11"/>
              <w:spacing w:after="0" w:line="240" w:lineRule="auto"/>
              <w:ind w:left="0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Материально-техническое обеспечение для пулевой и пневматической стрельбы.</w:t>
            </w:r>
          </w:p>
          <w:p w:rsidR="00B06C5B" w:rsidRDefault="004F7137">
            <w:pPr>
              <w:pStyle w:val="11"/>
              <w:spacing w:after="0" w:line="240" w:lineRule="auto"/>
              <w:ind w:left="0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Строительство и эксплуатация стрельбищ для стендовой стрельбы. </w:t>
            </w:r>
          </w:p>
          <w:p w:rsidR="00B06C5B" w:rsidRDefault="004F7137">
            <w:pPr>
              <w:pStyle w:val="11"/>
              <w:spacing w:after="0" w:line="240" w:lineRule="auto"/>
              <w:ind w:left="0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Проектирование спортсооружений для конного, водо-моторного спорта и плавания.</w:t>
            </w:r>
          </w:p>
          <w:p w:rsidR="00B06C5B" w:rsidRDefault="004F7137">
            <w:pPr>
              <w:pStyle w:val="11"/>
              <w:spacing w:after="0" w:line="240" w:lineRule="auto"/>
              <w:ind w:left="0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Обеспечение безопасности при проведении массовых спортивных мероприятий. </w:t>
            </w:r>
          </w:p>
          <w:p w:rsidR="00B06C5B" w:rsidRDefault="004F7137">
            <w:pPr>
              <w:pStyle w:val="11"/>
              <w:spacing w:after="0" w:line="240" w:lineRule="auto"/>
              <w:ind w:left="0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Обеспечение пожарной безопасности, общественной безопасности и эвакуации зрителей, спортсменов и обслуживающего персонала. </w:t>
            </w:r>
          </w:p>
        </w:tc>
        <w:tc>
          <w:tcPr>
            <w:tcW w:w="992" w:type="dxa"/>
            <w:vAlign w:val="center"/>
          </w:tcPr>
          <w:p w:rsidR="00B06C5B" w:rsidRDefault="004F713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B06C5B" w:rsidRDefault="00B06C5B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6C5B">
        <w:tc>
          <w:tcPr>
            <w:tcW w:w="709" w:type="dxa"/>
            <w:vAlign w:val="center"/>
          </w:tcPr>
          <w:p w:rsidR="00B06C5B" w:rsidRDefault="004F7137">
            <w:pPr>
              <w:pStyle w:val="11"/>
              <w:spacing w:after="0" w:line="30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B06C5B" w:rsidRDefault="004F71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сооружения для лиц с отклонениями в состоянии здоровья.</w:t>
            </w:r>
          </w:p>
        </w:tc>
        <w:tc>
          <w:tcPr>
            <w:tcW w:w="5245" w:type="dxa"/>
          </w:tcPr>
          <w:p w:rsidR="00B06C5B" w:rsidRDefault="004F71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Архитектурно-планировочные критерии, обеспечивающие доступность лиц с отклонениями в состоянии здоровья для занятий физической культурой и спортом.</w:t>
            </w:r>
          </w:p>
          <w:p w:rsidR="00B06C5B" w:rsidRDefault="004F71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 Материально-техническое обеспечение спортивных сооружений, предполагающих работу с лицами, имеющими отклонения в состоянии здоровья.</w:t>
            </w:r>
          </w:p>
          <w:p w:rsidR="00B06C5B" w:rsidRDefault="004F71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Система физической реабилитации и социальной адаптации лиц с отклонениями в состоянии здоровья средствами физической культуры. </w:t>
            </w:r>
          </w:p>
          <w:p w:rsidR="00B06C5B" w:rsidRDefault="004F71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Материально-техническое обеспечение лечебной и оздоровительно-реабилитационной физической культуры. </w:t>
            </w:r>
          </w:p>
          <w:p w:rsidR="00B06C5B" w:rsidRDefault="004F71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Участие лиц с отклонениями в состоянии здоровья в массовом спорте и спорте высших достижений. </w:t>
            </w:r>
          </w:p>
        </w:tc>
        <w:tc>
          <w:tcPr>
            <w:tcW w:w="992" w:type="dxa"/>
            <w:vAlign w:val="center"/>
          </w:tcPr>
          <w:p w:rsidR="00B06C5B" w:rsidRDefault="004F713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B06C5B" w:rsidRDefault="00B06C5B">
            <w:pPr>
              <w:pStyle w:val="11"/>
              <w:spacing w:after="0" w:line="300" w:lineRule="auto"/>
              <w:ind w:left="-108" w:right="-1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B06C5B">
        <w:tc>
          <w:tcPr>
            <w:tcW w:w="2694" w:type="dxa"/>
            <w:gridSpan w:val="2"/>
            <w:vAlign w:val="center"/>
          </w:tcPr>
          <w:p w:rsidR="00B06C5B" w:rsidRDefault="004F71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5245" w:type="dxa"/>
          </w:tcPr>
          <w:p w:rsidR="00B06C5B" w:rsidRDefault="00B06C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06C5B" w:rsidRDefault="004F713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</w:tbl>
    <w:p w:rsidR="00B06C5B" w:rsidRDefault="00B06C5B">
      <w:pPr>
        <w:shd w:val="clear" w:color="auto" w:fill="FFFFFF"/>
        <w:jc w:val="both"/>
        <w:rPr>
          <w:sz w:val="24"/>
          <w:szCs w:val="24"/>
        </w:rPr>
      </w:pPr>
    </w:p>
    <w:p w:rsidR="00B06C5B" w:rsidRDefault="00B06C5B">
      <w:pPr>
        <w:rPr>
          <w:sz w:val="24"/>
          <w:szCs w:val="24"/>
        </w:rPr>
        <w:sectPr w:rsidR="00B06C5B">
          <w:pgSz w:w="11906" w:h="16838"/>
          <w:pgMar w:top="1134" w:right="1134" w:bottom="851" w:left="1701" w:header="709" w:footer="709" w:gutter="0"/>
          <w:cols w:space="708"/>
        </w:sectPr>
      </w:pPr>
    </w:p>
    <w:p w:rsidR="00B06C5B" w:rsidRDefault="004F7137">
      <w:pPr>
        <w:pStyle w:val="af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РАЗДЕЛЫ ДИСЦИПЛИНЫ И ВИДЫ УЧЕБНОЙ РАБОТЫ:</w:t>
      </w:r>
    </w:p>
    <w:p w:rsidR="00B06C5B" w:rsidRDefault="00B06C5B">
      <w:pPr>
        <w:jc w:val="center"/>
        <w:rPr>
          <w:sz w:val="24"/>
          <w:szCs w:val="24"/>
        </w:rPr>
      </w:pPr>
    </w:p>
    <w:p w:rsidR="00B06C5B" w:rsidRDefault="004F713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очная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5140"/>
        <w:gridCol w:w="993"/>
        <w:gridCol w:w="1134"/>
        <w:gridCol w:w="850"/>
        <w:gridCol w:w="816"/>
      </w:tblGrid>
      <w:tr w:rsidR="00B06C5B">
        <w:tc>
          <w:tcPr>
            <w:tcW w:w="638" w:type="dxa"/>
            <w:vMerge w:val="restart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5140" w:type="dxa"/>
            <w:vMerge w:val="restart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2977" w:type="dxa"/>
            <w:gridSpan w:val="3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816" w:type="dxa"/>
            <w:vMerge w:val="restart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час.</w:t>
            </w:r>
          </w:p>
        </w:tc>
      </w:tr>
      <w:tr w:rsidR="00B06C5B">
        <w:tc>
          <w:tcPr>
            <w:tcW w:w="638" w:type="dxa"/>
            <w:vMerge/>
            <w:vAlign w:val="center"/>
          </w:tcPr>
          <w:p w:rsidR="00B06C5B" w:rsidRDefault="00B06C5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140" w:type="dxa"/>
            <w:vMerge/>
            <w:vAlign w:val="center"/>
          </w:tcPr>
          <w:p w:rsidR="00B06C5B" w:rsidRDefault="00B06C5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Лекц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Практ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зан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СРС</w:t>
            </w:r>
          </w:p>
          <w:p w:rsidR="00B06C5B" w:rsidRDefault="00B06C5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6" w:type="dxa"/>
            <w:vMerge/>
            <w:vAlign w:val="center"/>
          </w:tcPr>
          <w:p w:rsidR="00B06C5B" w:rsidRDefault="00B06C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C5B">
        <w:trPr>
          <w:trHeight w:val="963"/>
        </w:trPr>
        <w:tc>
          <w:tcPr>
            <w:tcW w:w="638" w:type="dxa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140" w:type="dxa"/>
            <w:vAlign w:val="center"/>
          </w:tcPr>
          <w:p w:rsidR="00B06C5B" w:rsidRDefault="004F713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Краткие исторические сведения о развитии физической культуры и строительстве спортсооружений.</w:t>
            </w:r>
          </w:p>
        </w:tc>
        <w:tc>
          <w:tcPr>
            <w:tcW w:w="993" w:type="dxa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16" w:type="dxa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</w:tr>
      <w:tr w:rsidR="00B06C5B">
        <w:tc>
          <w:tcPr>
            <w:tcW w:w="638" w:type="dxa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140" w:type="dxa"/>
            <w:vAlign w:val="center"/>
          </w:tcPr>
          <w:p w:rsidR="00B06C5B" w:rsidRDefault="004F713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положения по проектированию и эксплуатации спортивных сооружений.</w:t>
            </w:r>
          </w:p>
        </w:tc>
        <w:tc>
          <w:tcPr>
            <w:tcW w:w="993" w:type="dxa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6" w:type="dxa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</w:tr>
      <w:tr w:rsidR="00B06C5B">
        <w:tc>
          <w:tcPr>
            <w:tcW w:w="638" w:type="dxa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140" w:type="dxa"/>
          </w:tcPr>
          <w:p w:rsidR="00B06C5B" w:rsidRDefault="004F7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сооружения для зимних и летних видов спорта.</w:t>
            </w:r>
          </w:p>
        </w:tc>
        <w:tc>
          <w:tcPr>
            <w:tcW w:w="993" w:type="dxa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6" w:type="dxa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</w:tr>
      <w:tr w:rsidR="00B06C5B">
        <w:tc>
          <w:tcPr>
            <w:tcW w:w="638" w:type="dxa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140" w:type="dxa"/>
          </w:tcPr>
          <w:p w:rsidR="00B06C5B" w:rsidRDefault="004F713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сооружения для прикладных видов спорта.</w:t>
            </w:r>
          </w:p>
        </w:tc>
        <w:tc>
          <w:tcPr>
            <w:tcW w:w="993" w:type="dxa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6" w:type="dxa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</w:tr>
      <w:tr w:rsidR="00B06C5B">
        <w:tc>
          <w:tcPr>
            <w:tcW w:w="638" w:type="dxa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140" w:type="dxa"/>
          </w:tcPr>
          <w:p w:rsidR="00B06C5B" w:rsidRDefault="004F713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сооружения для лиц с отклонениями в состоянии здоровья.</w:t>
            </w:r>
          </w:p>
        </w:tc>
        <w:tc>
          <w:tcPr>
            <w:tcW w:w="993" w:type="dxa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B06C5B">
        <w:tc>
          <w:tcPr>
            <w:tcW w:w="638" w:type="dxa"/>
            <w:vAlign w:val="center"/>
          </w:tcPr>
          <w:p w:rsidR="00B06C5B" w:rsidRDefault="00B06C5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140" w:type="dxa"/>
            <w:vAlign w:val="center"/>
          </w:tcPr>
          <w:p w:rsidR="00B06C5B" w:rsidRDefault="004F71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993" w:type="dxa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816" w:type="dxa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</w:t>
            </w:r>
          </w:p>
        </w:tc>
      </w:tr>
    </w:tbl>
    <w:p w:rsidR="00B06C5B" w:rsidRDefault="00B06C5B">
      <w:pPr>
        <w:jc w:val="center"/>
        <w:rPr>
          <w:i/>
          <w:sz w:val="24"/>
          <w:szCs w:val="24"/>
        </w:rPr>
      </w:pPr>
    </w:p>
    <w:p w:rsidR="00B06C5B" w:rsidRDefault="00B06C5B">
      <w:pPr>
        <w:jc w:val="center"/>
        <w:rPr>
          <w:sz w:val="24"/>
          <w:szCs w:val="24"/>
          <w:highlight w:val="yellow"/>
        </w:rPr>
      </w:pPr>
    </w:p>
    <w:p w:rsidR="00B06C5B" w:rsidRDefault="004F713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заочная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5140"/>
        <w:gridCol w:w="993"/>
        <w:gridCol w:w="1134"/>
        <w:gridCol w:w="850"/>
        <w:gridCol w:w="816"/>
      </w:tblGrid>
      <w:tr w:rsidR="00B06C5B" w:rsidTr="004F7137">
        <w:tc>
          <w:tcPr>
            <w:tcW w:w="638" w:type="dxa"/>
            <w:vMerge w:val="restart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5140" w:type="dxa"/>
            <w:vMerge w:val="restart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час.</w:t>
            </w:r>
          </w:p>
        </w:tc>
      </w:tr>
      <w:tr w:rsidR="00B06C5B" w:rsidTr="004F7137">
        <w:tc>
          <w:tcPr>
            <w:tcW w:w="638" w:type="dxa"/>
            <w:vMerge/>
            <w:shd w:val="clear" w:color="auto" w:fill="auto"/>
            <w:vAlign w:val="center"/>
          </w:tcPr>
          <w:p w:rsidR="00B06C5B" w:rsidRDefault="00B06C5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140" w:type="dxa"/>
            <w:vMerge/>
            <w:shd w:val="clear" w:color="auto" w:fill="auto"/>
            <w:vAlign w:val="center"/>
          </w:tcPr>
          <w:p w:rsidR="00B06C5B" w:rsidRDefault="00B06C5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Лекц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Практ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зан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СРС</w:t>
            </w:r>
          </w:p>
          <w:p w:rsidR="00B06C5B" w:rsidRDefault="00B06C5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B06C5B" w:rsidRDefault="00B06C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06C5B" w:rsidTr="004F7137">
        <w:trPr>
          <w:trHeight w:val="963"/>
        </w:trPr>
        <w:tc>
          <w:tcPr>
            <w:tcW w:w="638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B06C5B" w:rsidRDefault="004F713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Краткие исторические сведения о развитии физической культуры и строительстве спортсооружений.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</w:tr>
      <w:tr w:rsidR="00B06C5B" w:rsidTr="004F7137">
        <w:tc>
          <w:tcPr>
            <w:tcW w:w="638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B06C5B" w:rsidRDefault="004F713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положения по проектированию и эксплуатации спортивных сооружений.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</w:tr>
      <w:tr w:rsidR="00B06C5B" w:rsidTr="004F7137">
        <w:tc>
          <w:tcPr>
            <w:tcW w:w="638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140" w:type="dxa"/>
            <w:shd w:val="clear" w:color="auto" w:fill="auto"/>
          </w:tcPr>
          <w:p w:rsidR="00B06C5B" w:rsidRDefault="004F7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сооружения для зимних и летних видов спорта.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</w:tr>
      <w:tr w:rsidR="00B06C5B" w:rsidTr="004F7137">
        <w:tc>
          <w:tcPr>
            <w:tcW w:w="638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140" w:type="dxa"/>
            <w:shd w:val="clear" w:color="auto" w:fill="auto"/>
          </w:tcPr>
          <w:p w:rsidR="00B06C5B" w:rsidRDefault="004F713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сооружения для прикладных видов спорта.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Cs/>
                <w:strike/>
                <w:sz w:val="24"/>
                <w:szCs w:val="24"/>
              </w:rPr>
            </w:pPr>
            <w:r>
              <w:rPr>
                <w:bCs/>
                <w:strike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</w:tr>
      <w:tr w:rsidR="00B06C5B" w:rsidTr="004F7137">
        <w:tc>
          <w:tcPr>
            <w:tcW w:w="638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140" w:type="dxa"/>
            <w:shd w:val="clear" w:color="auto" w:fill="auto"/>
          </w:tcPr>
          <w:p w:rsidR="00B06C5B" w:rsidRDefault="004F713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сооружения для лиц с отклонениями в состоянии здоровья.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B06C5B" w:rsidTr="004F7137">
        <w:tc>
          <w:tcPr>
            <w:tcW w:w="638" w:type="dxa"/>
            <w:shd w:val="clear" w:color="auto" w:fill="auto"/>
            <w:vAlign w:val="center"/>
          </w:tcPr>
          <w:p w:rsidR="00B06C5B" w:rsidRDefault="00B06C5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140" w:type="dxa"/>
            <w:shd w:val="clear" w:color="auto" w:fill="auto"/>
            <w:vAlign w:val="center"/>
          </w:tcPr>
          <w:p w:rsidR="00B06C5B" w:rsidRDefault="004F71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06C5B" w:rsidRDefault="004F71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</w:t>
            </w:r>
          </w:p>
        </w:tc>
      </w:tr>
    </w:tbl>
    <w:p w:rsidR="00B06C5B" w:rsidRDefault="00B06C5B">
      <w:pPr>
        <w:pStyle w:val="afe"/>
        <w:numPr>
          <w:ilvl w:val="0"/>
          <w:numId w:val="13"/>
        </w:numPr>
        <w:shd w:val="clear" w:color="auto" w:fill="FFFFFF"/>
        <w:tabs>
          <w:tab w:val="left" w:pos="993"/>
        </w:tabs>
        <w:jc w:val="both"/>
        <w:rPr>
          <w:caps/>
          <w:color w:val="000000"/>
          <w:spacing w:val="-1"/>
          <w:sz w:val="24"/>
          <w:szCs w:val="24"/>
        </w:rPr>
        <w:sectPr w:rsidR="00B06C5B">
          <w:pgSz w:w="11906" w:h="16838"/>
          <w:pgMar w:top="1134" w:right="1134" w:bottom="851" w:left="1701" w:header="709" w:footer="709" w:gutter="0"/>
          <w:cols w:space="708"/>
        </w:sectPr>
      </w:pPr>
    </w:p>
    <w:p w:rsidR="00B06C5B" w:rsidRDefault="004F7137">
      <w:pPr>
        <w:pStyle w:val="afe"/>
        <w:numPr>
          <w:ilvl w:val="0"/>
          <w:numId w:val="13"/>
        </w:numPr>
        <w:shd w:val="clear" w:color="auto" w:fill="FFFFFF"/>
        <w:tabs>
          <w:tab w:val="left" w:pos="993"/>
        </w:tabs>
        <w:jc w:val="both"/>
        <w:rPr>
          <w:sz w:val="24"/>
          <w:szCs w:val="24"/>
          <w:highlight w:val="yellow"/>
        </w:rPr>
      </w:pPr>
      <w:r>
        <w:rPr>
          <w:caps/>
          <w:color w:val="000000"/>
          <w:spacing w:val="-1"/>
          <w:sz w:val="24"/>
          <w:szCs w:val="24"/>
          <w:highlight w:val="yellow"/>
        </w:rPr>
        <w:lastRenderedPageBreak/>
        <w:t xml:space="preserve">Перечень основной и дополнительной литературы, </w:t>
      </w:r>
      <w:r>
        <w:rPr>
          <w:sz w:val="24"/>
          <w:szCs w:val="24"/>
          <w:highlight w:val="yellow"/>
        </w:rPr>
        <w:t>необходимый для освоения дисциплины (модуля)</w:t>
      </w:r>
    </w:p>
    <w:p w:rsidR="00B06C5B" w:rsidRDefault="00B06C5B">
      <w:pPr>
        <w:pStyle w:val="11"/>
        <w:spacing w:line="300" w:lineRule="auto"/>
        <w:ind w:left="1069"/>
        <w:rPr>
          <w:b/>
          <w:sz w:val="24"/>
          <w:szCs w:val="24"/>
        </w:rPr>
      </w:pPr>
    </w:p>
    <w:p w:rsidR="00B06C5B" w:rsidRDefault="00B06C5B">
      <w:pPr>
        <w:pStyle w:val="11"/>
        <w:spacing w:line="300" w:lineRule="auto"/>
        <w:ind w:left="1069"/>
        <w:rPr>
          <w:b/>
          <w:sz w:val="24"/>
          <w:szCs w:val="24"/>
        </w:rPr>
      </w:pPr>
    </w:p>
    <w:p w:rsidR="00B06C5B" w:rsidRDefault="004F7137">
      <w:pPr>
        <w:pStyle w:val="11"/>
        <w:spacing w:after="0" w:line="240" w:lineRule="auto"/>
        <w:ind w:left="1072"/>
        <w:rPr>
          <w:b/>
          <w:sz w:val="24"/>
          <w:szCs w:val="24"/>
        </w:rPr>
      </w:pPr>
      <w:r>
        <w:rPr>
          <w:b/>
          <w:sz w:val="24"/>
          <w:szCs w:val="24"/>
        </w:rPr>
        <w:t>6.1. Основная литература</w:t>
      </w:r>
    </w:p>
    <w:tbl>
      <w:tblPr>
        <w:tblStyle w:val="aff3"/>
        <w:tblpPr w:leftFromText="180" w:rightFromText="180" w:vertAnchor="text" w:horzAnchor="margin" w:tblpY="112"/>
        <w:tblW w:w="9687" w:type="dxa"/>
        <w:tblLayout w:type="fixed"/>
        <w:tblLook w:val="04A0" w:firstRow="1" w:lastRow="0" w:firstColumn="1" w:lastColumn="0" w:noHBand="0" w:noVBand="1"/>
      </w:tblPr>
      <w:tblGrid>
        <w:gridCol w:w="675"/>
        <w:gridCol w:w="7027"/>
        <w:gridCol w:w="992"/>
        <w:gridCol w:w="993"/>
      </w:tblGrid>
      <w:tr w:rsidR="00B06C5B">
        <w:tc>
          <w:tcPr>
            <w:tcW w:w="675" w:type="dxa"/>
            <w:vMerge w:val="restart"/>
            <w:vAlign w:val="center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7027" w:type="dxa"/>
            <w:vMerge w:val="restart"/>
            <w:vAlign w:val="center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gridSpan w:val="2"/>
          </w:tcPr>
          <w:p w:rsidR="00B06C5B" w:rsidRDefault="004F7137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</w:t>
            </w:r>
          </w:p>
        </w:tc>
      </w:tr>
      <w:tr w:rsidR="00B06C5B">
        <w:tc>
          <w:tcPr>
            <w:tcW w:w="675" w:type="dxa"/>
            <w:vMerge/>
            <w:vAlign w:val="center"/>
          </w:tcPr>
          <w:p w:rsidR="00B06C5B" w:rsidRDefault="00B06C5B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  <w:vMerge/>
          </w:tcPr>
          <w:p w:rsidR="00B06C5B" w:rsidRDefault="00B06C5B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Библ.</w:t>
            </w:r>
          </w:p>
        </w:tc>
        <w:tc>
          <w:tcPr>
            <w:tcW w:w="993" w:type="dxa"/>
            <w:vAlign w:val="center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Каф.</w:t>
            </w:r>
          </w:p>
        </w:tc>
      </w:tr>
      <w:tr w:rsidR="00B06C5B">
        <w:tc>
          <w:tcPr>
            <w:tcW w:w="675" w:type="dxa"/>
          </w:tcPr>
          <w:p w:rsidR="00B06C5B" w:rsidRDefault="00B06C5B">
            <w:pPr>
              <w:pStyle w:val="11"/>
              <w:numPr>
                <w:ilvl w:val="0"/>
                <w:numId w:val="37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  <w:vAlign w:val="center"/>
          </w:tcPr>
          <w:p w:rsidR="00B06C5B" w:rsidRDefault="004F7137">
            <w:pPr>
              <w:spacing w:before="100" w:after="100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Фураев, А. Н. </w:t>
            </w:r>
            <w:r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</w:t>
            </w:r>
            <w:proofErr w:type="gramStart"/>
            <w:r>
              <w:rPr>
                <w:sz w:val="22"/>
              </w:rPr>
              <w:t>техники :</w:t>
            </w:r>
            <w:proofErr w:type="gramEnd"/>
            <w:r>
              <w:rPr>
                <w:sz w:val="22"/>
              </w:rPr>
              <w:t xml:space="preserve"> монография / А. Н. Фураев ; Московская государственная академия физической культуры. – Малаховка, 2021. – 211 </w:t>
            </w:r>
            <w:proofErr w:type="gramStart"/>
            <w:r>
              <w:rPr>
                <w:sz w:val="22"/>
              </w:rPr>
              <w:t>с. :</w:t>
            </w:r>
            <w:proofErr w:type="gramEnd"/>
            <w:r>
              <w:rPr>
                <w:sz w:val="22"/>
              </w:rPr>
              <w:t xml:space="preserve"> ил. – </w:t>
            </w:r>
            <w:proofErr w:type="spellStart"/>
            <w:r>
              <w:rPr>
                <w:sz w:val="22"/>
              </w:rPr>
              <w:t>Библиогр</w:t>
            </w:r>
            <w:proofErr w:type="spellEnd"/>
            <w:r>
              <w:rPr>
                <w:sz w:val="22"/>
              </w:rPr>
              <w:t>.: с. 189-210. – ISBN 978-5-00063-089-</w:t>
            </w:r>
            <w:proofErr w:type="gramStart"/>
            <w:r>
              <w:rPr>
                <w:sz w:val="22"/>
              </w:rPr>
              <w:t>1 :</w:t>
            </w:r>
            <w:proofErr w:type="gramEnd"/>
            <w:r>
              <w:rPr>
                <w:sz w:val="22"/>
              </w:rPr>
              <w:t xml:space="preserve"> 211.00. – </w:t>
            </w:r>
            <w:proofErr w:type="gramStart"/>
            <w:r>
              <w:rPr>
                <w:sz w:val="22"/>
              </w:rPr>
              <w:t>Текст :</w:t>
            </w:r>
            <w:proofErr w:type="gramEnd"/>
            <w:r>
              <w:rPr>
                <w:sz w:val="22"/>
              </w:rPr>
              <w:t xml:space="preserve"> непосредственный. </w:t>
            </w:r>
          </w:p>
        </w:tc>
        <w:tc>
          <w:tcPr>
            <w:tcW w:w="992" w:type="dxa"/>
            <w:vAlign w:val="center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993" w:type="dxa"/>
            <w:vAlign w:val="center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B06C5B">
        <w:tc>
          <w:tcPr>
            <w:tcW w:w="675" w:type="dxa"/>
          </w:tcPr>
          <w:p w:rsidR="00B06C5B" w:rsidRDefault="00B06C5B">
            <w:pPr>
              <w:pStyle w:val="11"/>
              <w:numPr>
                <w:ilvl w:val="0"/>
                <w:numId w:val="37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  <w:vAlign w:val="center"/>
          </w:tcPr>
          <w:p w:rsidR="00B06C5B" w:rsidRDefault="004F7137">
            <w:pPr>
              <w:spacing w:before="100" w:after="100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Фураев, А. Н. </w:t>
            </w:r>
            <w:r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</w:t>
            </w:r>
            <w:proofErr w:type="gramStart"/>
            <w:r>
              <w:rPr>
                <w:sz w:val="22"/>
              </w:rPr>
              <w:t>техники :</w:t>
            </w:r>
            <w:proofErr w:type="gramEnd"/>
            <w:r>
              <w:rPr>
                <w:sz w:val="22"/>
              </w:rPr>
              <w:t xml:space="preserve"> монография / А. Н. Фураев ; Московская государственная академия физической культуры. – Малаховка, 2021. – 211 </w:t>
            </w:r>
            <w:proofErr w:type="gramStart"/>
            <w:r>
              <w:rPr>
                <w:sz w:val="22"/>
              </w:rPr>
              <w:t>с. :</w:t>
            </w:r>
            <w:proofErr w:type="gramEnd"/>
            <w:r>
              <w:rPr>
                <w:sz w:val="22"/>
              </w:rPr>
              <w:t xml:space="preserve"> ил. – </w:t>
            </w:r>
            <w:proofErr w:type="spellStart"/>
            <w:r>
              <w:rPr>
                <w:sz w:val="22"/>
              </w:rPr>
              <w:t>Библиогр</w:t>
            </w:r>
            <w:proofErr w:type="spellEnd"/>
            <w:r>
              <w:rPr>
                <w:sz w:val="22"/>
              </w:rPr>
              <w:t xml:space="preserve">.: с. 189-210. – ISBN 978-5-00063-089-1. – </w:t>
            </w:r>
            <w:proofErr w:type="gramStart"/>
            <w:r>
              <w:rPr>
                <w:sz w:val="22"/>
              </w:rPr>
              <w:t>Текст :</w:t>
            </w:r>
            <w:proofErr w:type="gramEnd"/>
            <w:r>
              <w:rPr>
                <w:sz w:val="22"/>
              </w:rPr>
              <w:t xml:space="preserve"> электронный // Электронно-библиотечная система ЭЛМАРК (МГАФК) : [сайт]. — URL: http://lib.mgafk.ru (дата обращения: 16.03.2023). — Режим доступа: для </w:t>
            </w:r>
            <w:proofErr w:type="spellStart"/>
            <w:r>
              <w:rPr>
                <w:sz w:val="22"/>
              </w:rPr>
              <w:t>авторизир</w:t>
            </w:r>
            <w:proofErr w:type="spellEnd"/>
            <w:r>
              <w:rPr>
                <w:sz w:val="22"/>
              </w:rPr>
              <w:t xml:space="preserve">. пользователей </w:t>
            </w:r>
          </w:p>
        </w:tc>
        <w:tc>
          <w:tcPr>
            <w:tcW w:w="992" w:type="dxa"/>
            <w:vAlign w:val="center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06C5B">
        <w:tc>
          <w:tcPr>
            <w:tcW w:w="675" w:type="dxa"/>
          </w:tcPr>
          <w:p w:rsidR="00B06C5B" w:rsidRDefault="00B06C5B">
            <w:pPr>
              <w:pStyle w:val="11"/>
              <w:numPr>
                <w:ilvl w:val="0"/>
                <w:numId w:val="37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:rsidR="00B06C5B" w:rsidRDefault="004F7137">
            <w:pPr>
              <w:spacing w:before="100" w:after="10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Покотило, М. Г. </w:t>
            </w:r>
            <w:r>
              <w:rPr>
                <w:sz w:val="24"/>
                <w:szCs w:val="24"/>
              </w:rPr>
              <w:t xml:space="preserve">Материально-техническое обеспечение физической культуры и </w:t>
            </w:r>
            <w:proofErr w:type="gramStart"/>
            <w:r>
              <w:rPr>
                <w:sz w:val="24"/>
                <w:szCs w:val="24"/>
              </w:rPr>
              <w:t>спорта :</w:t>
            </w:r>
            <w:proofErr w:type="gramEnd"/>
            <w:r>
              <w:rPr>
                <w:sz w:val="24"/>
                <w:szCs w:val="24"/>
              </w:rPr>
              <w:t xml:space="preserve"> учебное пособие для бакалавров / М. Г. Покотило ; МГАФК. - Малаховка, 2015. - 240 </w:t>
            </w:r>
            <w:proofErr w:type="gramStart"/>
            <w:r>
              <w:rPr>
                <w:sz w:val="24"/>
                <w:szCs w:val="24"/>
              </w:rPr>
              <w:t>с. :</w:t>
            </w:r>
            <w:proofErr w:type="gramEnd"/>
            <w:r>
              <w:rPr>
                <w:sz w:val="24"/>
                <w:szCs w:val="24"/>
              </w:rPr>
              <w:t xml:space="preserve"> ил. - </w:t>
            </w:r>
            <w:proofErr w:type="spellStart"/>
            <w:r>
              <w:rPr>
                <w:sz w:val="24"/>
                <w:szCs w:val="24"/>
              </w:rPr>
              <w:t>Библиогр</w:t>
            </w:r>
            <w:proofErr w:type="spellEnd"/>
            <w:r>
              <w:rPr>
                <w:sz w:val="24"/>
                <w:szCs w:val="24"/>
              </w:rPr>
              <w:t>.: с. 228-229. - 179.00. - Текст (визуальный</w:t>
            </w:r>
            <w:proofErr w:type="gramStart"/>
            <w:r>
              <w:rPr>
                <w:sz w:val="24"/>
                <w:szCs w:val="24"/>
              </w:rPr>
              <w:t>) :</w:t>
            </w:r>
            <w:proofErr w:type="gramEnd"/>
            <w:r>
              <w:rPr>
                <w:sz w:val="24"/>
                <w:szCs w:val="24"/>
              </w:rPr>
              <w:t xml:space="preserve"> непосредственный. </w:t>
            </w:r>
          </w:p>
        </w:tc>
        <w:tc>
          <w:tcPr>
            <w:tcW w:w="992" w:type="dxa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993" w:type="dxa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B06C5B">
        <w:tc>
          <w:tcPr>
            <w:tcW w:w="675" w:type="dxa"/>
          </w:tcPr>
          <w:p w:rsidR="00B06C5B" w:rsidRDefault="00B06C5B">
            <w:pPr>
              <w:pStyle w:val="11"/>
              <w:numPr>
                <w:ilvl w:val="0"/>
                <w:numId w:val="37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:rsidR="00B06C5B" w:rsidRDefault="004F7137">
            <w:pPr>
              <w:spacing w:before="100" w:after="10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Покотило, М. Г. </w:t>
            </w:r>
            <w:r>
              <w:rPr>
                <w:sz w:val="24"/>
                <w:szCs w:val="24"/>
              </w:rPr>
              <w:t xml:space="preserve">Материально-техническое обеспечение физической культуры и </w:t>
            </w:r>
            <w:proofErr w:type="gramStart"/>
            <w:r>
              <w:rPr>
                <w:sz w:val="24"/>
                <w:szCs w:val="24"/>
              </w:rPr>
              <w:t>спорта :</w:t>
            </w:r>
            <w:proofErr w:type="gramEnd"/>
            <w:r>
              <w:rPr>
                <w:sz w:val="24"/>
                <w:szCs w:val="24"/>
              </w:rPr>
              <w:t xml:space="preserve"> учебное пособие для бакалавров / М. Г. Покотило ; МГАФК. - Малаховка, 2015. - </w:t>
            </w:r>
            <w:proofErr w:type="spellStart"/>
            <w:r>
              <w:rPr>
                <w:sz w:val="24"/>
                <w:szCs w:val="24"/>
              </w:rPr>
              <w:t>Библиогр</w:t>
            </w:r>
            <w:proofErr w:type="spellEnd"/>
            <w:r>
              <w:rPr>
                <w:sz w:val="24"/>
                <w:szCs w:val="24"/>
              </w:rPr>
              <w:t xml:space="preserve">.: с. 228-229. - </w:t>
            </w:r>
            <w:proofErr w:type="gramStart"/>
            <w:r>
              <w:rPr>
                <w:sz w:val="24"/>
                <w:szCs w:val="24"/>
              </w:rPr>
              <w:t>Текст :</w:t>
            </w:r>
            <w:proofErr w:type="gramEnd"/>
            <w:r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8" w:history="1">
              <w:r>
                <w:rPr>
                  <w:rStyle w:val="aff8"/>
                  <w:sz w:val="24"/>
                  <w:szCs w:val="24"/>
                </w:rPr>
                <w:t>URL: http://lib.mgafk.ru</w:t>
              </w:r>
            </w:hyperlink>
            <w:r>
              <w:rPr>
                <w:sz w:val="24"/>
                <w:szCs w:val="24"/>
              </w:rPr>
              <w:t xml:space="preserve"> (дата обращения: 02.09.2020). — Режим доступа: для </w:t>
            </w:r>
            <w:proofErr w:type="spellStart"/>
            <w:r>
              <w:rPr>
                <w:sz w:val="24"/>
                <w:szCs w:val="24"/>
              </w:rPr>
              <w:t>авторизир</w:t>
            </w:r>
            <w:proofErr w:type="spellEnd"/>
            <w:r>
              <w:rPr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992" w:type="dxa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06C5B">
        <w:tc>
          <w:tcPr>
            <w:tcW w:w="675" w:type="dxa"/>
          </w:tcPr>
          <w:p w:rsidR="00B06C5B" w:rsidRDefault="00B06C5B">
            <w:pPr>
              <w:pStyle w:val="11"/>
              <w:numPr>
                <w:ilvl w:val="0"/>
                <w:numId w:val="37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:rsidR="00B06C5B" w:rsidRDefault="004F7137">
            <w:pPr>
              <w:spacing w:before="100" w:after="10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Покотило, М. Г. </w:t>
            </w:r>
            <w:r>
              <w:rPr>
                <w:sz w:val="24"/>
                <w:szCs w:val="24"/>
              </w:rPr>
              <w:t xml:space="preserve">Спортивные </w:t>
            </w:r>
            <w:proofErr w:type="gramStart"/>
            <w:r>
              <w:rPr>
                <w:sz w:val="24"/>
                <w:szCs w:val="24"/>
              </w:rPr>
              <w:t>сооружения :</w:t>
            </w:r>
            <w:proofErr w:type="gramEnd"/>
            <w:r>
              <w:rPr>
                <w:sz w:val="24"/>
                <w:szCs w:val="24"/>
              </w:rPr>
              <w:t xml:space="preserve"> учебно-методическое пособие для студентов вузов физической культуры / М. Г. Покотило ; МГАФК. - Малаховка, 2012. - 143 </w:t>
            </w:r>
            <w:proofErr w:type="gramStart"/>
            <w:r>
              <w:rPr>
                <w:sz w:val="24"/>
                <w:szCs w:val="24"/>
              </w:rPr>
              <w:t>с. :</w:t>
            </w:r>
            <w:proofErr w:type="gramEnd"/>
            <w:r>
              <w:rPr>
                <w:sz w:val="24"/>
                <w:szCs w:val="24"/>
              </w:rPr>
              <w:t xml:space="preserve"> ил. - </w:t>
            </w:r>
            <w:proofErr w:type="spellStart"/>
            <w:r>
              <w:rPr>
                <w:sz w:val="24"/>
                <w:szCs w:val="24"/>
              </w:rPr>
              <w:t>Библиогр</w:t>
            </w:r>
            <w:proofErr w:type="spellEnd"/>
            <w:r>
              <w:rPr>
                <w:sz w:val="24"/>
                <w:szCs w:val="24"/>
              </w:rPr>
              <w:t>.: с. 143. - 93.00. - Текст (визуальный</w:t>
            </w:r>
            <w:proofErr w:type="gramStart"/>
            <w:r>
              <w:rPr>
                <w:sz w:val="24"/>
                <w:szCs w:val="24"/>
              </w:rPr>
              <w:t>) :</w:t>
            </w:r>
            <w:proofErr w:type="gramEnd"/>
            <w:r>
              <w:rPr>
                <w:sz w:val="24"/>
                <w:szCs w:val="24"/>
              </w:rPr>
              <w:t xml:space="preserve"> непосредственный. </w:t>
            </w:r>
          </w:p>
        </w:tc>
        <w:tc>
          <w:tcPr>
            <w:tcW w:w="992" w:type="dxa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993" w:type="dxa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06C5B">
        <w:tc>
          <w:tcPr>
            <w:tcW w:w="675" w:type="dxa"/>
          </w:tcPr>
          <w:p w:rsidR="00B06C5B" w:rsidRDefault="00B06C5B">
            <w:pPr>
              <w:pStyle w:val="11"/>
              <w:numPr>
                <w:ilvl w:val="0"/>
                <w:numId w:val="37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:rsidR="00B06C5B" w:rsidRDefault="004F7137">
            <w:pPr>
              <w:pStyle w:val="1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Покотило, М. Г. Спортивные </w:t>
            </w:r>
            <w:proofErr w:type="gramStart"/>
            <w:r>
              <w:rPr>
                <w:sz w:val="24"/>
                <w:szCs w:val="24"/>
              </w:rPr>
              <w:t>сооружения :</w:t>
            </w:r>
            <w:proofErr w:type="gramEnd"/>
            <w:r>
              <w:rPr>
                <w:sz w:val="24"/>
                <w:szCs w:val="24"/>
              </w:rPr>
              <w:t xml:space="preserve"> учебно-методическое пособие для студентов вузов физической культуры / М. Г. Покотило ; МГАФК. - Малаховка, 2012. - </w:t>
            </w:r>
            <w:proofErr w:type="spellStart"/>
            <w:r>
              <w:rPr>
                <w:sz w:val="24"/>
                <w:szCs w:val="24"/>
              </w:rPr>
              <w:t>Библиогр</w:t>
            </w:r>
            <w:proofErr w:type="spellEnd"/>
            <w:r>
              <w:rPr>
                <w:sz w:val="24"/>
                <w:szCs w:val="24"/>
              </w:rPr>
              <w:t xml:space="preserve">.: с. 143. - </w:t>
            </w:r>
            <w:proofErr w:type="gramStart"/>
            <w:r>
              <w:rPr>
                <w:sz w:val="24"/>
                <w:szCs w:val="24"/>
              </w:rPr>
              <w:t>Текст :</w:t>
            </w:r>
            <w:proofErr w:type="gramEnd"/>
            <w:r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9" w:history="1">
              <w:r>
                <w:rPr>
                  <w:rStyle w:val="aff8"/>
                  <w:sz w:val="24"/>
                  <w:szCs w:val="24"/>
                </w:rPr>
                <w:t>URL: http://lib.mgafk.ru</w:t>
              </w:r>
            </w:hyperlink>
            <w:r>
              <w:rPr>
                <w:sz w:val="24"/>
                <w:szCs w:val="24"/>
              </w:rPr>
              <w:t xml:space="preserve"> (дата обращения: 02.09.2020). — Режим доступа: для </w:t>
            </w:r>
            <w:proofErr w:type="spellStart"/>
            <w:r>
              <w:rPr>
                <w:sz w:val="24"/>
                <w:szCs w:val="24"/>
              </w:rPr>
              <w:t>авторизир</w:t>
            </w:r>
            <w:proofErr w:type="spellEnd"/>
            <w:r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992" w:type="dxa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06C5B">
        <w:tc>
          <w:tcPr>
            <w:tcW w:w="675" w:type="dxa"/>
          </w:tcPr>
          <w:p w:rsidR="00B06C5B" w:rsidRDefault="00B06C5B">
            <w:pPr>
              <w:pStyle w:val="11"/>
              <w:numPr>
                <w:ilvl w:val="0"/>
                <w:numId w:val="37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:rsidR="00B06C5B" w:rsidRDefault="004F7137">
            <w:pPr>
              <w:pStyle w:val="1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Покотило, М. Г. Расчёт и составление генерального плана городского спортивного центра по заданному виду </w:t>
            </w:r>
            <w:proofErr w:type="gramStart"/>
            <w:r>
              <w:rPr>
                <w:sz w:val="24"/>
                <w:szCs w:val="24"/>
              </w:rPr>
              <w:t>спорта :</w:t>
            </w:r>
            <w:proofErr w:type="gramEnd"/>
            <w:r>
              <w:rPr>
                <w:sz w:val="24"/>
                <w:szCs w:val="24"/>
              </w:rPr>
              <w:t xml:space="preserve"> учебно-методическое пособие для студентов / М. Г. Покотило ; МГАФК. - Малаховка, 2009. - 27 с. : ил. - </w:t>
            </w:r>
            <w:proofErr w:type="spellStart"/>
            <w:r>
              <w:rPr>
                <w:sz w:val="24"/>
                <w:szCs w:val="24"/>
              </w:rPr>
              <w:t>Библиогр</w:t>
            </w:r>
            <w:proofErr w:type="spellEnd"/>
            <w:r>
              <w:rPr>
                <w:sz w:val="24"/>
                <w:szCs w:val="24"/>
              </w:rPr>
              <w:t>.: с. 27. - 23.49. - Текст (визуальный) : непосредственный.</w:t>
            </w:r>
          </w:p>
        </w:tc>
        <w:tc>
          <w:tcPr>
            <w:tcW w:w="992" w:type="dxa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993" w:type="dxa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06C5B">
        <w:tc>
          <w:tcPr>
            <w:tcW w:w="675" w:type="dxa"/>
          </w:tcPr>
          <w:p w:rsidR="00B06C5B" w:rsidRDefault="00B06C5B">
            <w:pPr>
              <w:pStyle w:val="11"/>
              <w:numPr>
                <w:ilvl w:val="0"/>
                <w:numId w:val="37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:rsidR="00B06C5B" w:rsidRDefault="004F7137">
            <w:pPr>
              <w:pStyle w:val="1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Покотило, М. Г. Расчёт и составление генерального плана городского спортивного центра по заданному виду </w:t>
            </w:r>
            <w:proofErr w:type="gramStart"/>
            <w:r>
              <w:rPr>
                <w:sz w:val="24"/>
                <w:szCs w:val="24"/>
              </w:rPr>
              <w:t>спорта :</w:t>
            </w:r>
            <w:proofErr w:type="gramEnd"/>
            <w:r>
              <w:rPr>
                <w:sz w:val="24"/>
                <w:szCs w:val="24"/>
              </w:rPr>
              <w:t xml:space="preserve"> учебно-методическое пособие для студентов / М. Г. Покотило ; МГАФК. </w:t>
            </w:r>
            <w:r>
              <w:rPr>
                <w:sz w:val="24"/>
                <w:szCs w:val="24"/>
              </w:rPr>
              <w:lastRenderedPageBreak/>
              <w:t xml:space="preserve">- Малаховка, 2009. - </w:t>
            </w:r>
            <w:proofErr w:type="gramStart"/>
            <w:r>
              <w:rPr>
                <w:sz w:val="24"/>
                <w:szCs w:val="24"/>
              </w:rPr>
              <w:t>Текст :</w:t>
            </w:r>
            <w:proofErr w:type="gramEnd"/>
            <w:r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0" w:history="1">
              <w:r>
                <w:rPr>
                  <w:rStyle w:val="aff8"/>
                  <w:sz w:val="24"/>
                  <w:szCs w:val="24"/>
                </w:rPr>
                <w:t>URL: http://lib.mgafk.ru</w:t>
              </w:r>
            </w:hyperlink>
            <w:r>
              <w:rPr>
                <w:sz w:val="24"/>
                <w:szCs w:val="24"/>
              </w:rPr>
              <w:t xml:space="preserve"> (дата обращения: 03.09.2020). — Режим доступа: для </w:t>
            </w:r>
            <w:proofErr w:type="spellStart"/>
            <w:r>
              <w:rPr>
                <w:sz w:val="24"/>
                <w:szCs w:val="24"/>
              </w:rPr>
              <w:t>авторизир</w:t>
            </w:r>
            <w:proofErr w:type="spellEnd"/>
            <w:r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992" w:type="dxa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06C5B">
        <w:tc>
          <w:tcPr>
            <w:tcW w:w="675" w:type="dxa"/>
          </w:tcPr>
          <w:p w:rsidR="00B06C5B" w:rsidRDefault="00B06C5B">
            <w:pPr>
              <w:pStyle w:val="11"/>
              <w:numPr>
                <w:ilvl w:val="0"/>
                <w:numId w:val="37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:rsidR="00B06C5B" w:rsidRDefault="004F7137">
            <w:pPr>
              <w:pStyle w:val="1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Каратаев, О. Р. Спортивные </w:t>
            </w:r>
            <w:proofErr w:type="gramStart"/>
            <w:r>
              <w:rPr>
                <w:sz w:val="24"/>
                <w:szCs w:val="24"/>
              </w:rPr>
              <w:t>сооружения :</w:t>
            </w:r>
            <w:proofErr w:type="gramEnd"/>
            <w:r>
              <w:rPr>
                <w:sz w:val="24"/>
                <w:szCs w:val="24"/>
              </w:rPr>
              <w:t xml:space="preserve"> учебник / О. Р. Каратаев, Е. С. Каратаева, А. С. Кузнецов. - </w:t>
            </w:r>
            <w:proofErr w:type="gramStart"/>
            <w:r>
              <w:rPr>
                <w:sz w:val="24"/>
                <w:szCs w:val="24"/>
              </w:rPr>
              <w:t>Москва :</w:t>
            </w:r>
            <w:proofErr w:type="gramEnd"/>
            <w:r>
              <w:rPr>
                <w:sz w:val="24"/>
                <w:szCs w:val="24"/>
              </w:rPr>
              <w:t xml:space="preserve"> Физическая культура, 2012. - 326 </w:t>
            </w:r>
            <w:proofErr w:type="gramStart"/>
            <w:r>
              <w:rPr>
                <w:sz w:val="24"/>
                <w:szCs w:val="24"/>
              </w:rPr>
              <w:t>с. :</w:t>
            </w:r>
            <w:proofErr w:type="gramEnd"/>
            <w:r>
              <w:rPr>
                <w:sz w:val="24"/>
                <w:szCs w:val="24"/>
              </w:rPr>
              <w:t xml:space="preserve"> ил. - </w:t>
            </w:r>
            <w:proofErr w:type="spellStart"/>
            <w:r>
              <w:rPr>
                <w:sz w:val="24"/>
                <w:szCs w:val="24"/>
              </w:rPr>
              <w:t>Библиогр</w:t>
            </w:r>
            <w:proofErr w:type="spellEnd"/>
            <w:r>
              <w:rPr>
                <w:sz w:val="24"/>
                <w:szCs w:val="24"/>
              </w:rPr>
              <w:t>.: 326 назв. на рус. и ин. яз. - ISBN 978-5-9746-0157-6 : 450.00. - Текст (визуальный) : непосредственный.</w:t>
            </w:r>
          </w:p>
        </w:tc>
        <w:tc>
          <w:tcPr>
            <w:tcW w:w="992" w:type="dxa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993" w:type="dxa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06C5B">
        <w:tc>
          <w:tcPr>
            <w:tcW w:w="675" w:type="dxa"/>
          </w:tcPr>
          <w:p w:rsidR="00B06C5B" w:rsidRDefault="00B06C5B">
            <w:pPr>
              <w:pStyle w:val="11"/>
              <w:numPr>
                <w:ilvl w:val="0"/>
                <w:numId w:val="37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:rsidR="00B06C5B" w:rsidRDefault="004F7137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Лущик</w:t>
            </w:r>
            <w:proofErr w:type="spellEnd"/>
            <w:r>
              <w:rPr>
                <w:bCs/>
                <w:sz w:val="24"/>
                <w:szCs w:val="24"/>
              </w:rPr>
              <w:t xml:space="preserve">, И. В. </w:t>
            </w:r>
            <w:r>
              <w:rPr>
                <w:sz w:val="24"/>
                <w:szCs w:val="24"/>
              </w:rPr>
              <w:t>Лекционный курс дисциплины "спортивные сооружения и экипировка</w:t>
            </w:r>
            <w:proofErr w:type="gramStart"/>
            <w:r>
              <w:rPr>
                <w:sz w:val="24"/>
                <w:szCs w:val="24"/>
              </w:rPr>
              <w:t>" :</w:t>
            </w:r>
            <w:proofErr w:type="gramEnd"/>
            <w:r>
              <w:rPr>
                <w:sz w:val="24"/>
                <w:szCs w:val="24"/>
              </w:rPr>
              <w:t xml:space="preserve"> учебное пособие / И. В. </w:t>
            </w:r>
            <w:proofErr w:type="spellStart"/>
            <w:r>
              <w:rPr>
                <w:sz w:val="24"/>
                <w:szCs w:val="24"/>
              </w:rPr>
              <w:t>Лущик</w:t>
            </w:r>
            <w:proofErr w:type="spellEnd"/>
            <w:r>
              <w:rPr>
                <w:sz w:val="24"/>
                <w:szCs w:val="24"/>
              </w:rPr>
              <w:t xml:space="preserve"> ; ВГАФК. - Волгоград, 2014. - </w:t>
            </w:r>
            <w:proofErr w:type="spellStart"/>
            <w:proofErr w:type="gramStart"/>
            <w:r>
              <w:rPr>
                <w:sz w:val="24"/>
                <w:szCs w:val="24"/>
              </w:rPr>
              <w:t>Библиогр</w:t>
            </w:r>
            <w:proofErr w:type="spellEnd"/>
            <w:r>
              <w:rPr>
                <w:sz w:val="24"/>
                <w:szCs w:val="24"/>
              </w:rPr>
              <w:t>.:</w:t>
            </w:r>
            <w:proofErr w:type="gramEnd"/>
            <w:r>
              <w:rPr>
                <w:sz w:val="24"/>
                <w:szCs w:val="24"/>
              </w:rPr>
              <w:t xml:space="preserve"> с. 70-71. - Текст : электронный // Электронно-библиотечная система ЭЛМАРК (МГАФК) : [сайт]. — </w:t>
            </w:r>
            <w:hyperlink r:id="rId11" w:history="1">
              <w:r>
                <w:rPr>
                  <w:rStyle w:val="aff8"/>
                  <w:sz w:val="24"/>
                  <w:szCs w:val="24"/>
                </w:rPr>
                <w:t>URL: http://lib.mgafk.ru</w:t>
              </w:r>
            </w:hyperlink>
            <w:r>
              <w:rPr>
                <w:sz w:val="24"/>
                <w:szCs w:val="24"/>
              </w:rPr>
              <w:t xml:space="preserve"> (дата обращения: 02.09.2020). — Режим доступа: для </w:t>
            </w:r>
            <w:proofErr w:type="spellStart"/>
            <w:r>
              <w:rPr>
                <w:sz w:val="24"/>
                <w:szCs w:val="24"/>
              </w:rPr>
              <w:t>авторизир</w:t>
            </w:r>
            <w:proofErr w:type="spellEnd"/>
            <w:r>
              <w:rPr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992" w:type="dxa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06C5B">
        <w:tc>
          <w:tcPr>
            <w:tcW w:w="675" w:type="dxa"/>
          </w:tcPr>
          <w:p w:rsidR="00B06C5B" w:rsidRDefault="00B06C5B">
            <w:pPr>
              <w:pStyle w:val="11"/>
              <w:numPr>
                <w:ilvl w:val="0"/>
                <w:numId w:val="37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:rsidR="00B06C5B" w:rsidRDefault="004F7137">
            <w:pPr>
              <w:spacing w:before="100" w:after="10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Пшеничников, А. Ф. </w:t>
            </w:r>
            <w:r>
              <w:rPr>
                <w:sz w:val="24"/>
                <w:szCs w:val="24"/>
              </w:rPr>
              <w:t xml:space="preserve"> Функционирование отдельных типов спортивных </w:t>
            </w:r>
            <w:proofErr w:type="gramStart"/>
            <w:r>
              <w:rPr>
                <w:sz w:val="24"/>
                <w:szCs w:val="24"/>
              </w:rPr>
              <w:t>сооружений :</w:t>
            </w:r>
            <w:proofErr w:type="gramEnd"/>
            <w:r>
              <w:rPr>
                <w:sz w:val="24"/>
                <w:szCs w:val="24"/>
              </w:rPr>
              <w:t xml:space="preserve"> учебное пособие / А. Ф. Пшеничников, А. В. </w:t>
            </w:r>
            <w:proofErr w:type="spellStart"/>
            <w:r>
              <w:rPr>
                <w:sz w:val="24"/>
                <w:szCs w:val="24"/>
              </w:rPr>
              <w:t>Хитёв</w:t>
            </w:r>
            <w:proofErr w:type="spellEnd"/>
            <w:r>
              <w:rPr>
                <w:sz w:val="24"/>
                <w:szCs w:val="24"/>
              </w:rPr>
              <w:t xml:space="preserve">, В. А. Цеховой ; НГУФК им. П. Ф. Лесгафта. - Санкт-Петербург, 2015. - </w:t>
            </w:r>
            <w:proofErr w:type="spellStart"/>
            <w:r>
              <w:rPr>
                <w:sz w:val="24"/>
                <w:szCs w:val="24"/>
              </w:rPr>
              <w:t>Библиогр</w:t>
            </w:r>
            <w:proofErr w:type="spellEnd"/>
            <w:r>
              <w:rPr>
                <w:sz w:val="24"/>
                <w:szCs w:val="24"/>
              </w:rPr>
              <w:t xml:space="preserve">.: с. 155. - </w:t>
            </w:r>
            <w:proofErr w:type="gramStart"/>
            <w:r>
              <w:rPr>
                <w:sz w:val="24"/>
                <w:szCs w:val="24"/>
              </w:rPr>
              <w:t>Текст :</w:t>
            </w:r>
            <w:proofErr w:type="gramEnd"/>
            <w:r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2" w:history="1">
              <w:r>
                <w:rPr>
                  <w:rStyle w:val="aff8"/>
                  <w:sz w:val="24"/>
                  <w:szCs w:val="24"/>
                </w:rPr>
                <w:t>URL: http://lib.mgafk.ru</w:t>
              </w:r>
            </w:hyperlink>
            <w:r>
              <w:rPr>
                <w:sz w:val="24"/>
                <w:szCs w:val="24"/>
              </w:rPr>
              <w:t xml:space="preserve"> (дата обращения: 02.09.2020). — Режим доступа: для </w:t>
            </w:r>
            <w:proofErr w:type="spellStart"/>
            <w:r>
              <w:rPr>
                <w:sz w:val="24"/>
                <w:szCs w:val="24"/>
              </w:rPr>
              <w:t>авторизир</w:t>
            </w:r>
            <w:proofErr w:type="spellEnd"/>
            <w:r>
              <w:rPr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992" w:type="dxa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06C5B" w:rsidRDefault="00B06C5B">
      <w:pPr>
        <w:pStyle w:val="11"/>
        <w:spacing w:line="300" w:lineRule="auto"/>
        <w:ind w:left="0" w:firstLine="360"/>
        <w:rPr>
          <w:b/>
          <w:sz w:val="24"/>
          <w:szCs w:val="24"/>
        </w:rPr>
      </w:pPr>
    </w:p>
    <w:p w:rsidR="00B06C5B" w:rsidRDefault="004F7137">
      <w:pPr>
        <w:pStyle w:val="11"/>
        <w:spacing w:after="0" w:line="240" w:lineRule="auto"/>
        <w:ind w:left="709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6.2 Дополнительная литература</w:t>
      </w:r>
    </w:p>
    <w:tbl>
      <w:tblPr>
        <w:tblStyle w:val="aff3"/>
        <w:tblpPr w:leftFromText="180" w:rightFromText="180" w:vertAnchor="text" w:horzAnchor="margin" w:tblpY="187"/>
        <w:tblW w:w="9645" w:type="dxa"/>
        <w:tblLayout w:type="fixed"/>
        <w:tblLook w:val="04A0" w:firstRow="1" w:lastRow="0" w:firstColumn="1" w:lastColumn="0" w:noHBand="0" w:noVBand="1"/>
      </w:tblPr>
      <w:tblGrid>
        <w:gridCol w:w="675"/>
        <w:gridCol w:w="7027"/>
        <w:gridCol w:w="992"/>
        <w:gridCol w:w="951"/>
      </w:tblGrid>
      <w:tr w:rsidR="00B06C5B">
        <w:tc>
          <w:tcPr>
            <w:tcW w:w="675" w:type="dxa"/>
            <w:vMerge w:val="restart"/>
          </w:tcPr>
          <w:p w:rsidR="00B06C5B" w:rsidRDefault="004F7137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06C5B" w:rsidRDefault="004F7137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7027" w:type="dxa"/>
            <w:vMerge w:val="restart"/>
            <w:vAlign w:val="center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43" w:type="dxa"/>
            <w:gridSpan w:val="2"/>
          </w:tcPr>
          <w:p w:rsidR="00B06C5B" w:rsidRDefault="004F7137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</w:t>
            </w:r>
          </w:p>
        </w:tc>
      </w:tr>
      <w:tr w:rsidR="00B06C5B">
        <w:tc>
          <w:tcPr>
            <w:tcW w:w="675" w:type="dxa"/>
            <w:vMerge/>
          </w:tcPr>
          <w:p w:rsidR="00B06C5B" w:rsidRDefault="00B06C5B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027" w:type="dxa"/>
            <w:vMerge/>
          </w:tcPr>
          <w:p w:rsidR="00B06C5B" w:rsidRDefault="00B06C5B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Библ.</w:t>
            </w:r>
          </w:p>
        </w:tc>
        <w:tc>
          <w:tcPr>
            <w:tcW w:w="951" w:type="dxa"/>
            <w:vAlign w:val="center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Каф.</w:t>
            </w:r>
          </w:p>
        </w:tc>
      </w:tr>
      <w:tr w:rsidR="00B06C5B">
        <w:tc>
          <w:tcPr>
            <w:tcW w:w="675" w:type="dxa"/>
          </w:tcPr>
          <w:p w:rsidR="00B06C5B" w:rsidRDefault="00B06C5B">
            <w:pPr>
              <w:pStyle w:val="11"/>
              <w:numPr>
                <w:ilvl w:val="0"/>
                <w:numId w:val="38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:rsidR="00B06C5B" w:rsidRDefault="004F7137">
            <w:pPr>
              <w:pStyle w:val="1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Зубарев, С. Н. Физические основы </w:t>
            </w:r>
            <w:proofErr w:type="gramStart"/>
            <w:r>
              <w:rPr>
                <w:sz w:val="24"/>
                <w:szCs w:val="24"/>
              </w:rPr>
              <w:t>биомеханики :</w:t>
            </w:r>
            <w:proofErr w:type="gramEnd"/>
            <w:r>
              <w:rPr>
                <w:sz w:val="24"/>
                <w:szCs w:val="24"/>
              </w:rPr>
              <w:t xml:space="preserve"> учебное пособие / С. Н. Зубарев,   Г. Е. Шульгин ; Московская государственная академия физической культуры ;  под ред. А. Н. Фураева. - </w:t>
            </w:r>
            <w:proofErr w:type="gramStart"/>
            <w:r>
              <w:rPr>
                <w:sz w:val="24"/>
                <w:szCs w:val="24"/>
              </w:rPr>
              <w:t>Малаховка :</w:t>
            </w:r>
            <w:proofErr w:type="gramEnd"/>
            <w:r>
              <w:rPr>
                <w:sz w:val="24"/>
                <w:szCs w:val="24"/>
              </w:rPr>
              <w:t xml:space="preserve"> МГАФК, 2023. – 100 с.</w:t>
            </w:r>
          </w:p>
        </w:tc>
        <w:tc>
          <w:tcPr>
            <w:tcW w:w="992" w:type="dxa"/>
            <w:vAlign w:val="center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951" w:type="dxa"/>
            <w:vAlign w:val="center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B06C5B">
        <w:tc>
          <w:tcPr>
            <w:tcW w:w="675" w:type="dxa"/>
          </w:tcPr>
          <w:p w:rsidR="00B06C5B" w:rsidRDefault="00B06C5B">
            <w:pPr>
              <w:pStyle w:val="11"/>
              <w:numPr>
                <w:ilvl w:val="0"/>
                <w:numId w:val="38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:rsidR="00B06C5B" w:rsidRDefault="004F7137">
            <w:pPr>
              <w:pStyle w:val="1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Зубарев, С. Н. Физические основы </w:t>
            </w:r>
            <w:proofErr w:type="gramStart"/>
            <w:r>
              <w:rPr>
                <w:sz w:val="24"/>
                <w:szCs w:val="24"/>
              </w:rPr>
              <w:t>биомеханики :</w:t>
            </w:r>
            <w:proofErr w:type="gramEnd"/>
            <w:r>
              <w:rPr>
                <w:sz w:val="24"/>
                <w:szCs w:val="24"/>
              </w:rPr>
              <w:t xml:space="preserve"> учебное пособие / С. Н. Зубарев,   Г. Е. Шульгин ; Московская государственная академия физической культуры ;  под ред. А. Н. Фураева. - </w:t>
            </w:r>
            <w:proofErr w:type="gramStart"/>
            <w:r>
              <w:rPr>
                <w:sz w:val="24"/>
                <w:szCs w:val="24"/>
              </w:rPr>
              <w:t>Малаховка :</w:t>
            </w:r>
            <w:proofErr w:type="gramEnd"/>
            <w:r>
              <w:rPr>
                <w:sz w:val="24"/>
                <w:szCs w:val="24"/>
              </w:rPr>
              <w:t xml:space="preserve"> МГАФК, 2023. – </w:t>
            </w:r>
            <w:proofErr w:type="gramStart"/>
            <w:r>
              <w:rPr>
                <w:sz w:val="24"/>
                <w:szCs w:val="24"/>
              </w:rPr>
              <w:t>Текст :</w:t>
            </w:r>
            <w:proofErr w:type="gramEnd"/>
            <w:r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URL: http://lib.mgafk.ru (дата обращения: 26.04.2023). — Режим доступа: для </w:t>
            </w:r>
            <w:proofErr w:type="spellStart"/>
            <w:r>
              <w:rPr>
                <w:sz w:val="24"/>
                <w:szCs w:val="24"/>
              </w:rPr>
              <w:t>авторизир</w:t>
            </w:r>
            <w:proofErr w:type="spellEnd"/>
            <w:r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992" w:type="dxa"/>
            <w:vAlign w:val="center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51" w:type="dxa"/>
            <w:vAlign w:val="center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06C5B">
        <w:tc>
          <w:tcPr>
            <w:tcW w:w="675" w:type="dxa"/>
          </w:tcPr>
          <w:p w:rsidR="00B06C5B" w:rsidRDefault="00B06C5B">
            <w:pPr>
              <w:pStyle w:val="11"/>
              <w:numPr>
                <w:ilvl w:val="0"/>
                <w:numId w:val="38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:rsidR="00B06C5B" w:rsidRDefault="004F7137">
            <w:pPr>
              <w:pStyle w:val="11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Аристова Л. В. Физкультурно-спортивные сооружения для </w:t>
            </w:r>
            <w:proofErr w:type="gramStart"/>
            <w:r>
              <w:rPr>
                <w:sz w:val="24"/>
                <w:szCs w:val="24"/>
              </w:rPr>
              <w:t>инвалидов :</w:t>
            </w:r>
            <w:proofErr w:type="gramEnd"/>
            <w:r>
              <w:rPr>
                <w:sz w:val="24"/>
                <w:szCs w:val="24"/>
              </w:rPr>
              <w:t xml:space="preserve"> учебное пособие / Л. В. Аристова. - </w:t>
            </w:r>
            <w:proofErr w:type="gramStart"/>
            <w:r>
              <w:rPr>
                <w:sz w:val="24"/>
                <w:szCs w:val="24"/>
              </w:rPr>
              <w:t>Москва :</w:t>
            </w:r>
            <w:proofErr w:type="gramEnd"/>
            <w:r>
              <w:rPr>
                <w:sz w:val="24"/>
                <w:szCs w:val="24"/>
              </w:rPr>
              <w:t xml:space="preserve"> Советский спорт, 2002. - 191 с. : ил. - ISBN 5-85009-761-9 : 113.88. - Текст (визуальный) : непосредственный.</w:t>
            </w:r>
          </w:p>
        </w:tc>
        <w:tc>
          <w:tcPr>
            <w:tcW w:w="992" w:type="dxa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951" w:type="dxa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06C5B">
        <w:tc>
          <w:tcPr>
            <w:tcW w:w="675" w:type="dxa"/>
          </w:tcPr>
          <w:p w:rsidR="00B06C5B" w:rsidRDefault="00B06C5B">
            <w:pPr>
              <w:pStyle w:val="11"/>
              <w:numPr>
                <w:ilvl w:val="0"/>
                <w:numId w:val="38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:rsidR="00B06C5B" w:rsidRDefault="004F7137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 31-112-2004. Свод правил по проектированию и строительству «Физкультурно-спортивные залы», </w:t>
            </w:r>
            <w:proofErr w:type="spellStart"/>
            <w:r>
              <w:rPr>
                <w:sz w:val="24"/>
                <w:szCs w:val="24"/>
              </w:rPr>
              <w:t>Стройиздат</w:t>
            </w:r>
            <w:proofErr w:type="spellEnd"/>
            <w:r>
              <w:rPr>
                <w:sz w:val="24"/>
                <w:szCs w:val="24"/>
              </w:rPr>
              <w:t>. 2004</w:t>
            </w:r>
          </w:p>
        </w:tc>
        <w:tc>
          <w:tcPr>
            <w:tcW w:w="992" w:type="dxa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1" w:type="dxa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06C5B">
        <w:tc>
          <w:tcPr>
            <w:tcW w:w="675" w:type="dxa"/>
          </w:tcPr>
          <w:p w:rsidR="00B06C5B" w:rsidRDefault="00B06C5B">
            <w:pPr>
              <w:pStyle w:val="11"/>
              <w:numPr>
                <w:ilvl w:val="0"/>
                <w:numId w:val="38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:rsidR="00B06C5B" w:rsidRDefault="004F7137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 31-115-2006 Открытые плоскостные спортивные сооружения. </w:t>
            </w:r>
            <w:proofErr w:type="spellStart"/>
            <w:r>
              <w:rPr>
                <w:sz w:val="24"/>
                <w:szCs w:val="24"/>
              </w:rPr>
              <w:t>Стройиздат</w:t>
            </w:r>
            <w:proofErr w:type="spellEnd"/>
            <w:r>
              <w:rPr>
                <w:sz w:val="24"/>
                <w:szCs w:val="24"/>
              </w:rPr>
              <w:t>. 2006.</w:t>
            </w:r>
          </w:p>
        </w:tc>
        <w:tc>
          <w:tcPr>
            <w:tcW w:w="992" w:type="dxa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1" w:type="dxa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06C5B">
        <w:tc>
          <w:tcPr>
            <w:tcW w:w="675" w:type="dxa"/>
          </w:tcPr>
          <w:p w:rsidR="00B06C5B" w:rsidRDefault="00B06C5B">
            <w:pPr>
              <w:pStyle w:val="11"/>
              <w:numPr>
                <w:ilvl w:val="0"/>
                <w:numId w:val="38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:rsidR="00B06C5B" w:rsidRDefault="004F7137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 31-115-2007 Физкультурно-спортивные залы, крытые ледовые арены. </w:t>
            </w:r>
          </w:p>
        </w:tc>
        <w:tc>
          <w:tcPr>
            <w:tcW w:w="992" w:type="dxa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1" w:type="dxa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06C5B">
        <w:tc>
          <w:tcPr>
            <w:tcW w:w="675" w:type="dxa"/>
          </w:tcPr>
          <w:p w:rsidR="00B06C5B" w:rsidRDefault="00B06C5B">
            <w:pPr>
              <w:pStyle w:val="11"/>
              <w:numPr>
                <w:ilvl w:val="0"/>
                <w:numId w:val="38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:rsidR="00B06C5B" w:rsidRDefault="004F7137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Каратаев, О. Р. Управление эксплуатацией спортивных </w:t>
            </w:r>
            <w:proofErr w:type="gramStart"/>
            <w:r>
              <w:rPr>
                <w:sz w:val="24"/>
                <w:szCs w:val="24"/>
              </w:rPr>
              <w:t>сооружений :</w:t>
            </w:r>
            <w:proofErr w:type="gramEnd"/>
            <w:r>
              <w:rPr>
                <w:sz w:val="24"/>
                <w:szCs w:val="24"/>
              </w:rPr>
              <w:t xml:space="preserve"> учебное пособие / О. Р. Каратаев, А. С. Кузнецов, З. Р. Шамсутдинова. — </w:t>
            </w:r>
            <w:proofErr w:type="gramStart"/>
            <w:r>
              <w:rPr>
                <w:sz w:val="24"/>
                <w:szCs w:val="24"/>
              </w:rPr>
              <w:t>Казань :</w:t>
            </w:r>
            <w:proofErr w:type="gramEnd"/>
            <w:r>
              <w:rPr>
                <w:sz w:val="24"/>
                <w:szCs w:val="24"/>
              </w:rPr>
              <w:t xml:space="preserve"> Казанский национальный исследова</w:t>
            </w:r>
            <w:r>
              <w:rPr>
                <w:sz w:val="24"/>
                <w:szCs w:val="24"/>
              </w:rPr>
              <w:lastRenderedPageBreak/>
              <w:t xml:space="preserve">тельский технологический университет, 2016. — 144 c. — ISBN 978-5-7882-1930-1. — </w:t>
            </w:r>
            <w:proofErr w:type="gramStart"/>
            <w:r>
              <w:rPr>
                <w:sz w:val="24"/>
                <w:szCs w:val="24"/>
              </w:rPr>
              <w:t>Текст :</w:t>
            </w:r>
            <w:proofErr w:type="gramEnd"/>
            <w:r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3" w:history="1">
              <w:r>
                <w:rPr>
                  <w:rStyle w:val="aff8"/>
                  <w:sz w:val="24"/>
                  <w:szCs w:val="24"/>
                </w:rPr>
                <w:t>http://www.iprbookshop.ru/79582.html</w:t>
              </w:r>
            </w:hyperlink>
            <w:r>
              <w:rPr>
                <w:sz w:val="24"/>
                <w:szCs w:val="24"/>
              </w:rPr>
              <w:t xml:space="preserve"> (дата обращения: 02.09.2020). — Режим доступа: для </w:t>
            </w:r>
            <w:proofErr w:type="spellStart"/>
            <w:r>
              <w:rPr>
                <w:sz w:val="24"/>
                <w:szCs w:val="24"/>
              </w:rPr>
              <w:t>авторизир</w:t>
            </w:r>
            <w:proofErr w:type="spellEnd"/>
            <w:r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992" w:type="dxa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51" w:type="dxa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06C5B">
        <w:tc>
          <w:tcPr>
            <w:tcW w:w="675" w:type="dxa"/>
          </w:tcPr>
          <w:p w:rsidR="00B06C5B" w:rsidRDefault="00B06C5B">
            <w:pPr>
              <w:pStyle w:val="11"/>
              <w:numPr>
                <w:ilvl w:val="0"/>
                <w:numId w:val="38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:rsidR="00B06C5B" w:rsidRDefault="004F7137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Покотило, М. Г. </w:t>
            </w:r>
            <w:r>
              <w:rPr>
                <w:sz w:val="24"/>
                <w:szCs w:val="24"/>
              </w:rPr>
              <w:t xml:space="preserve">Расчёт и составление генерального плана городского спортивного центра по заданному виду </w:t>
            </w:r>
            <w:proofErr w:type="gramStart"/>
            <w:r>
              <w:rPr>
                <w:sz w:val="24"/>
                <w:szCs w:val="24"/>
              </w:rPr>
              <w:t>спорта :</w:t>
            </w:r>
            <w:proofErr w:type="gramEnd"/>
            <w:r>
              <w:rPr>
                <w:sz w:val="24"/>
                <w:szCs w:val="24"/>
              </w:rPr>
              <w:t xml:space="preserve"> учебно-методическое пособие для студентов / М. Г. Покотило ; МГАФК. - Малаховка, 2009. - </w:t>
            </w:r>
            <w:proofErr w:type="gramStart"/>
            <w:r>
              <w:rPr>
                <w:sz w:val="24"/>
                <w:szCs w:val="24"/>
              </w:rPr>
              <w:t>Текст :</w:t>
            </w:r>
            <w:proofErr w:type="gramEnd"/>
            <w:r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4" w:history="1">
              <w:r>
                <w:rPr>
                  <w:rStyle w:val="aff8"/>
                  <w:sz w:val="24"/>
                  <w:szCs w:val="24"/>
                </w:rPr>
                <w:t>URL: http://lib.mgafk.ru</w:t>
              </w:r>
            </w:hyperlink>
            <w:r>
              <w:rPr>
                <w:sz w:val="24"/>
                <w:szCs w:val="24"/>
              </w:rPr>
              <w:t xml:space="preserve"> (дата обращения: 02.09.2020). — Режим доступа: для </w:t>
            </w:r>
            <w:proofErr w:type="spellStart"/>
            <w:r>
              <w:rPr>
                <w:sz w:val="24"/>
                <w:szCs w:val="24"/>
              </w:rPr>
              <w:t>авторизир</w:t>
            </w:r>
            <w:proofErr w:type="spellEnd"/>
            <w:r>
              <w:rPr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992" w:type="dxa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1" w:type="dxa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06C5B">
        <w:tc>
          <w:tcPr>
            <w:tcW w:w="675" w:type="dxa"/>
          </w:tcPr>
          <w:p w:rsidR="00B06C5B" w:rsidRDefault="00B06C5B">
            <w:pPr>
              <w:pStyle w:val="11"/>
              <w:numPr>
                <w:ilvl w:val="0"/>
                <w:numId w:val="38"/>
              </w:numPr>
              <w:spacing w:after="0" w:line="240" w:lineRule="auto"/>
              <w:ind w:hanging="720"/>
              <w:jc w:val="center"/>
              <w:rPr>
                <w:sz w:val="24"/>
                <w:szCs w:val="24"/>
              </w:rPr>
            </w:pPr>
          </w:p>
        </w:tc>
        <w:tc>
          <w:tcPr>
            <w:tcW w:w="7027" w:type="dxa"/>
          </w:tcPr>
          <w:p w:rsidR="00B06C5B" w:rsidRDefault="004F7137">
            <w:pPr>
              <w:pStyle w:val="11"/>
              <w:spacing w:after="0" w:line="240" w:lineRule="auto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Дивина, Г. В. Массовая физкультурно-оздоровительная работа культурно-спортивного </w:t>
            </w:r>
            <w:proofErr w:type="gramStart"/>
            <w:r>
              <w:rPr>
                <w:bCs/>
                <w:sz w:val="24"/>
                <w:szCs w:val="24"/>
              </w:rPr>
              <w:t>комплекса :</w:t>
            </w:r>
            <w:proofErr w:type="gramEnd"/>
            <w:r>
              <w:rPr>
                <w:bCs/>
                <w:sz w:val="24"/>
                <w:szCs w:val="24"/>
              </w:rPr>
              <w:t xml:space="preserve"> учебное пособие / Г. В. Дивина, Л. М. </w:t>
            </w:r>
            <w:proofErr w:type="spellStart"/>
            <w:r>
              <w:rPr>
                <w:bCs/>
                <w:sz w:val="24"/>
                <w:szCs w:val="24"/>
              </w:rPr>
              <w:t>Калакаускене</w:t>
            </w:r>
            <w:proofErr w:type="spellEnd"/>
            <w:r>
              <w:rPr>
                <w:bCs/>
                <w:sz w:val="24"/>
                <w:szCs w:val="24"/>
              </w:rPr>
              <w:t xml:space="preserve">, Т. В. Скуратова ; МОГИФК ; под ред. В. И. </w:t>
            </w:r>
            <w:proofErr w:type="spellStart"/>
            <w:r>
              <w:rPr>
                <w:bCs/>
                <w:sz w:val="24"/>
                <w:szCs w:val="24"/>
              </w:rPr>
              <w:t>Жолдака</w:t>
            </w:r>
            <w:proofErr w:type="spellEnd"/>
            <w:r>
              <w:rPr>
                <w:bCs/>
                <w:sz w:val="24"/>
                <w:szCs w:val="24"/>
              </w:rPr>
              <w:t xml:space="preserve">. - Малаховка, 1987. - </w:t>
            </w:r>
            <w:proofErr w:type="gramStart"/>
            <w:r>
              <w:rPr>
                <w:bCs/>
                <w:sz w:val="24"/>
                <w:szCs w:val="24"/>
              </w:rPr>
              <w:t>Текст :</w:t>
            </w:r>
            <w:proofErr w:type="gramEnd"/>
            <w:r>
              <w:rPr>
                <w:bCs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5" w:history="1">
              <w:r>
                <w:rPr>
                  <w:rStyle w:val="aff8"/>
                  <w:bCs/>
                  <w:sz w:val="24"/>
                  <w:szCs w:val="24"/>
                </w:rPr>
                <w:t>URL: http://lib.mgafk.ru</w:t>
              </w:r>
            </w:hyperlink>
            <w:r>
              <w:rPr>
                <w:bCs/>
                <w:sz w:val="24"/>
                <w:szCs w:val="24"/>
              </w:rPr>
              <w:t xml:space="preserve"> (дата обращения: 02.09.2020). — Режим доступа: для </w:t>
            </w:r>
            <w:proofErr w:type="spellStart"/>
            <w:r>
              <w:rPr>
                <w:bCs/>
                <w:sz w:val="24"/>
                <w:szCs w:val="24"/>
              </w:rPr>
              <w:t>авторизир</w:t>
            </w:r>
            <w:proofErr w:type="spellEnd"/>
            <w:r>
              <w:rPr>
                <w:bCs/>
                <w:sz w:val="24"/>
                <w:szCs w:val="24"/>
              </w:rPr>
              <w:t>. пользователей</w:t>
            </w:r>
          </w:p>
        </w:tc>
        <w:tc>
          <w:tcPr>
            <w:tcW w:w="992" w:type="dxa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1" w:type="dxa"/>
          </w:tcPr>
          <w:p w:rsidR="00B06C5B" w:rsidRDefault="004F7137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06C5B" w:rsidRDefault="00B06C5B">
      <w:pPr>
        <w:shd w:val="clear" w:color="auto" w:fill="FFFFFF"/>
        <w:tabs>
          <w:tab w:val="left" w:pos="993"/>
        </w:tabs>
        <w:ind w:left="709"/>
        <w:contextualSpacing/>
        <w:jc w:val="both"/>
        <w:rPr>
          <w:caps/>
          <w:color w:val="000000"/>
          <w:spacing w:val="-1"/>
          <w:sz w:val="24"/>
          <w:szCs w:val="24"/>
        </w:rPr>
      </w:pPr>
    </w:p>
    <w:p w:rsidR="00B06C5B" w:rsidRDefault="004F7137">
      <w:pPr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caps/>
          <w:color w:val="000000"/>
          <w:spacing w:val="-1"/>
          <w:sz w:val="24"/>
          <w:szCs w:val="24"/>
          <w:highlight w:val="yellow"/>
        </w:rPr>
      </w:pPr>
      <w:r>
        <w:rPr>
          <w:caps/>
          <w:color w:val="000000"/>
          <w:spacing w:val="-1"/>
          <w:sz w:val="24"/>
          <w:szCs w:val="24"/>
          <w:highlight w:val="yellow"/>
        </w:rPr>
        <w:t xml:space="preserve">Перечень ресурсов информационно-коммуникационной сети «Интернет», </w:t>
      </w:r>
      <w:r>
        <w:rPr>
          <w:sz w:val="24"/>
          <w:szCs w:val="24"/>
          <w:highlight w:val="yellow"/>
        </w:rPr>
        <w:t>необходимый для освоения дисциплины (модуля).</w:t>
      </w:r>
      <w:r>
        <w:rPr>
          <w:color w:val="4F81BD" w:themeColor="accent1"/>
          <w:sz w:val="28"/>
          <w:szCs w:val="24"/>
          <w:highlight w:val="yellow"/>
        </w:rPr>
        <w:t xml:space="preserve"> </w:t>
      </w:r>
      <w:r>
        <w:rPr>
          <w:color w:val="000000" w:themeColor="text1"/>
          <w:sz w:val="24"/>
          <w:szCs w:val="24"/>
          <w:highlight w:val="yellow"/>
        </w:rPr>
        <w:t>Информационно-справочные и поисковые системы, профессиональные базы данных.</w:t>
      </w:r>
    </w:p>
    <w:p w:rsidR="00B06C5B" w:rsidRDefault="00B06C5B">
      <w:pPr>
        <w:widowControl w:val="0"/>
        <w:ind w:firstLine="709"/>
        <w:jc w:val="both"/>
        <w:rPr>
          <w:b/>
          <w:sz w:val="24"/>
          <w:szCs w:val="24"/>
        </w:rPr>
      </w:pPr>
    </w:p>
    <w:p w:rsidR="00B06C5B" w:rsidRDefault="004F7137">
      <w:pPr>
        <w:ind w:left="106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 Антиплагиат: российская система обнаружения текстовых заимствований </w:t>
      </w:r>
      <w:hyperlink r:id="rId16" w:history="1">
        <w:r>
          <w:rPr>
            <w:rStyle w:val="aff8"/>
            <w:sz w:val="24"/>
            <w:szCs w:val="24"/>
          </w:rPr>
          <w:t>https://antiplagiat.ru/</w:t>
        </w:r>
      </w:hyperlink>
      <w:r>
        <w:rPr>
          <w:sz w:val="24"/>
          <w:szCs w:val="24"/>
        </w:rPr>
        <w:t xml:space="preserve"> </w:t>
      </w:r>
    </w:p>
    <w:p w:rsidR="00B06C5B" w:rsidRDefault="004F7137">
      <w:pPr>
        <w:ind w:left="106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 Министерство науки и высшего образования Российской Федерации </w:t>
      </w:r>
      <w:hyperlink r:id="rId17" w:history="1">
        <w:r>
          <w:rPr>
            <w:rStyle w:val="aff8"/>
            <w:sz w:val="24"/>
            <w:szCs w:val="24"/>
          </w:rPr>
          <w:t>https://minobrnauki.gov.ru/</w:t>
        </w:r>
      </w:hyperlink>
    </w:p>
    <w:p w:rsidR="00B06C5B" w:rsidRDefault="004F7137">
      <w:pPr>
        <w:ind w:left="106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3. Министерство спорта Российской Федерации </w:t>
      </w:r>
      <w:hyperlink r:id="rId18" w:history="1">
        <w:r>
          <w:rPr>
            <w:rStyle w:val="aff8"/>
            <w:sz w:val="24"/>
            <w:szCs w:val="24"/>
          </w:rPr>
          <w:t>http://www.minsport.gov.ru/</w:t>
        </w:r>
      </w:hyperlink>
    </w:p>
    <w:p w:rsidR="00B06C5B" w:rsidRDefault="004F7137">
      <w:pPr>
        <w:ind w:left="106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4. Московская государственная академия физической культуры </w:t>
      </w:r>
      <w:hyperlink r:id="rId19" w:history="1">
        <w:r>
          <w:rPr>
            <w:rStyle w:val="aff8"/>
            <w:sz w:val="24"/>
            <w:szCs w:val="24"/>
          </w:rPr>
          <w:t>https://mgafk.ru/</w:t>
        </w:r>
      </w:hyperlink>
      <w:r>
        <w:rPr>
          <w:sz w:val="24"/>
          <w:szCs w:val="24"/>
        </w:rPr>
        <w:t xml:space="preserve"> </w:t>
      </w:r>
    </w:p>
    <w:p w:rsidR="00B06C5B" w:rsidRDefault="004F7137">
      <w:pPr>
        <w:ind w:left="106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5. Образовательная платформа МГАФК (SAKAI) </w:t>
      </w:r>
      <w:hyperlink r:id="rId20" w:history="1">
        <w:r>
          <w:rPr>
            <w:rStyle w:val="aff8"/>
            <w:sz w:val="24"/>
            <w:szCs w:val="24"/>
          </w:rPr>
          <w:t>https://edu.mgafk.ru/portal</w:t>
        </w:r>
      </w:hyperlink>
      <w:r>
        <w:rPr>
          <w:sz w:val="24"/>
          <w:szCs w:val="24"/>
        </w:rPr>
        <w:t xml:space="preserve"> </w:t>
      </w:r>
    </w:p>
    <w:p w:rsidR="00B06C5B" w:rsidRDefault="004F7137">
      <w:pPr>
        <w:ind w:left="106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6. Сервис организации видеоконференцсвязи, </w:t>
      </w:r>
      <w:proofErr w:type="spellStart"/>
      <w:r>
        <w:rPr>
          <w:sz w:val="24"/>
          <w:szCs w:val="24"/>
        </w:rPr>
        <w:t>вебинаров</w:t>
      </w:r>
      <w:proofErr w:type="spellEnd"/>
      <w:r>
        <w:rPr>
          <w:sz w:val="24"/>
          <w:szCs w:val="24"/>
        </w:rPr>
        <w:t xml:space="preserve">, онлайн-конференций, интерактивные доски МГАФК </w:t>
      </w:r>
      <w:hyperlink r:id="rId21" w:history="1">
        <w:r>
          <w:rPr>
            <w:rStyle w:val="aff8"/>
            <w:sz w:val="24"/>
            <w:szCs w:val="24"/>
          </w:rPr>
          <w:t>https://vks.mgafk.ru/</w:t>
        </w:r>
      </w:hyperlink>
      <w:r>
        <w:rPr>
          <w:sz w:val="24"/>
          <w:szCs w:val="24"/>
        </w:rPr>
        <w:t xml:space="preserve"> </w:t>
      </w:r>
    </w:p>
    <w:p w:rsidR="00B06C5B" w:rsidRDefault="004F7137">
      <w:pPr>
        <w:ind w:left="106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7. Федеральная служба по надзору в сфере образования и науки </w:t>
      </w:r>
      <w:hyperlink r:id="rId22" w:history="1">
        <w:r>
          <w:rPr>
            <w:rStyle w:val="aff8"/>
            <w:sz w:val="24"/>
            <w:szCs w:val="24"/>
          </w:rPr>
          <w:t>http://obrnadzor.gov.ru/ru/</w:t>
        </w:r>
      </w:hyperlink>
    </w:p>
    <w:p w:rsidR="00B06C5B" w:rsidRDefault="004F7137">
      <w:pPr>
        <w:ind w:left="106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8. Федеральный портал «Российское образование» </w:t>
      </w:r>
      <w:hyperlink r:id="rId23" w:history="1">
        <w:r>
          <w:rPr>
            <w:rStyle w:val="aff8"/>
            <w:sz w:val="24"/>
            <w:szCs w:val="24"/>
          </w:rPr>
          <w:t>http://www.edu.ru</w:t>
        </w:r>
      </w:hyperlink>
    </w:p>
    <w:p w:rsidR="00B06C5B" w:rsidRDefault="004F7137">
      <w:pPr>
        <w:ind w:left="106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9. Электронная библиотечная система ЭЛМАРК (МГАФК) </w:t>
      </w:r>
      <w:hyperlink r:id="rId24" w:history="1">
        <w:r>
          <w:rPr>
            <w:rStyle w:val="aff8"/>
            <w:sz w:val="24"/>
            <w:szCs w:val="24"/>
            <w:lang w:val="en-US"/>
          </w:rPr>
          <w:t>http</w:t>
        </w:r>
      </w:hyperlink>
      <w:hyperlink r:id="rId25" w:history="1">
        <w:r>
          <w:rPr>
            <w:rStyle w:val="aff8"/>
            <w:sz w:val="24"/>
            <w:szCs w:val="24"/>
          </w:rPr>
          <w:t>://lib.mgafk.ru</w:t>
        </w:r>
      </w:hyperlink>
    </w:p>
    <w:p w:rsidR="00B06C5B" w:rsidRDefault="004F7137">
      <w:pPr>
        <w:ind w:left="1069"/>
        <w:contextualSpacing/>
        <w:rPr>
          <w:sz w:val="24"/>
          <w:szCs w:val="24"/>
        </w:rPr>
      </w:pPr>
      <w:r>
        <w:rPr>
          <w:sz w:val="24"/>
          <w:szCs w:val="24"/>
        </w:rPr>
        <w:t>10. Электронно-библиотечная система «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» </w:t>
      </w:r>
      <w:hyperlink r:id="rId26" w:history="1">
        <w:r>
          <w:rPr>
            <w:rStyle w:val="aff8"/>
            <w:sz w:val="24"/>
            <w:szCs w:val="24"/>
          </w:rPr>
          <w:t>https://urait.ru/</w:t>
        </w:r>
      </w:hyperlink>
    </w:p>
    <w:p w:rsidR="00B06C5B" w:rsidRDefault="004F7137">
      <w:pPr>
        <w:ind w:left="106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11. Электронно-библиотечная система 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 </w:t>
      </w:r>
      <w:hyperlink r:id="rId27" w:history="1">
        <w:r>
          <w:rPr>
            <w:rStyle w:val="aff8"/>
            <w:sz w:val="24"/>
            <w:szCs w:val="24"/>
          </w:rPr>
          <w:t>https://elibrary.ru</w:t>
        </w:r>
      </w:hyperlink>
    </w:p>
    <w:p w:rsidR="00B06C5B" w:rsidRDefault="004F7137">
      <w:pPr>
        <w:ind w:left="106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12. Электронно-библиотечная система </w:t>
      </w:r>
      <w:proofErr w:type="spellStart"/>
      <w:r>
        <w:rPr>
          <w:sz w:val="24"/>
          <w:szCs w:val="24"/>
        </w:rPr>
        <w:t>IPRbooks</w:t>
      </w:r>
      <w:proofErr w:type="spellEnd"/>
      <w:r>
        <w:rPr>
          <w:sz w:val="24"/>
          <w:szCs w:val="24"/>
        </w:rPr>
        <w:t xml:space="preserve"> </w:t>
      </w:r>
      <w:hyperlink r:id="rId28" w:history="1">
        <w:r>
          <w:rPr>
            <w:rStyle w:val="aff8"/>
            <w:sz w:val="24"/>
            <w:szCs w:val="24"/>
          </w:rPr>
          <w:t>http://www.iprbookshop.ru</w:t>
        </w:r>
      </w:hyperlink>
    </w:p>
    <w:p w:rsidR="00B06C5B" w:rsidRDefault="004F7137">
      <w:pPr>
        <w:ind w:left="106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13. Электронно-библиотечная система РУКОНТ </w:t>
      </w:r>
      <w:hyperlink r:id="rId29" w:history="1">
        <w:r>
          <w:rPr>
            <w:rStyle w:val="aff8"/>
            <w:sz w:val="24"/>
            <w:szCs w:val="24"/>
          </w:rPr>
          <w:t>https://lib.rucont.ru</w:t>
        </w:r>
      </w:hyperlink>
    </w:p>
    <w:p w:rsidR="00B06C5B" w:rsidRDefault="00B06C5B">
      <w:pPr>
        <w:ind w:left="1069"/>
        <w:contextualSpacing/>
        <w:rPr>
          <w:rFonts w:eastAsia="Calibri"/>
          <w:sz w:val="24"/>
          <w:szCs w:val="24"/>
          <w:lang w:eastAsia="en-US"/>
        </w:rPr>
      </w:pPr>
    </w:p>
    <w:p w:rsidR="00B06C5B" w:rsidRDefault="004F7137">
      <w:pPr>
        <w:pStyle w:val="afe"/>
        <w:numPr>
          <w:ilvl w:val="0"/>
          <w:numId w:val="36"/>
        </w:numPr>
        <w:shd w:val="clear" w:color="auto" w:fill="FFFFFF"/>
        <w:tabs>
          <w:tab w:val="left" w:pos="567"/>
          <w:tab w:val="left" w:pos="1134"/>
          <w:tab w:val="left" w:pos="1418"/>
        </w:tabs>
        <w:ind w:left="0" w:firstLine="709"/>
        <w:jc w:val="both"/>
        <w:rPr>
          <w:b/>
          <w:sz w:val="24"/>
          <w:szCs w:val="24"/>
        </w:rPr>
      </w:pPr>
      <w:r>
        <w:rPr>
          <w:b/>
          <w:caps/>
          <w:color w:val="000000"/>
          <w:spacing w:val="-1"/>
          <w:sz w:val="24"/>
          <w:szCs w:val="24"/>
        </w:rPr>
        <w:t>Материально-техническое обеспечение дисциплины</w:t>
      </w:r>
      <w:r>
        <w:rPr>
          <w:b/>
          <w:sz w:val="24"/>
          <w:szCs w:val="24"/>
        </w:rPr>
        <w:t>:</w:t>
      </w:r>
    </w:p>
    <w:p w:rsidR="00B06C5B" w:rsidRDefault="004F7137">
      <w:pPr>
        <w:pStyle w:val="aff1"/>
        <w:ind w:firstLine="709"/>
        <w:rPr>
          <w:i/>
          <w:sz w:val="24"/>
        </w:rPr>
      </w:pPr>
      <w:r>
        <w:rPr>
          <w:i/>
          <w:sz w:val="24"/>
        </w:rPr>
        <w:t>8.1.перечень специализированных аудиторий (спортивных сооружений), имеющегося оборудования и инвентаря, компьютерной техники.</w:t>
      </w:r>
    </w:p>
    <w:p w:rsidR="00B06C5B" w:rsidRDefault="004F7137">
      <w:pPr>
        <w:pStyle w:val="aff1"/>
        <w:ind w:firstLine="709"/>
        <w:rPr>
          <w:b w:val="0"/>
          <w:sz w:val="24"/>
        </w:rPr>
      </w:pPr>
      <w:r>
        <w:rPr>
          <w:b w:val="0"/>
          <w:sz w:val="24"/>
        </w:rPr>
        <w:t>Лекции проходят в специальных лекционных залах с хорошей видимостью, акустикой и информационно-коммуникационным оборудованием. Практические занятия проходят в специальных аудиториях, закрепленных за кафедрой Биомеханики и информационных технологий, с использованием учебного информационно-коммуникационного оборудования.</w:t>
      </w:r>
    </w:p>
    <w:p w:rsidR="00B06C5B" w:rsidRDefault="004F7137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Занятия с использованием ПЭВМ проходят в компьютерных классах с программным обеспечением, отмеченным в разделах 7, 8.2: ауд. 104 (15), ауд. 225 (16), ауд. 229 (20), ауд. 231 (15).</w:t>
      </w:r>
    </w:p>
    <w:p w:rsidR="00B06C5B" w:rsidRDefault="004F7137">
      <w:pPr>
        <w:pStyle w:val="afe"/>
        <w:shd w:val="clear" w:color="auto" w:fill="FFFFFF"/>
        <w:tabs>
          <w:tab w:val="left" w:pos="1134"/>
          <w:tab w:val="left" w:pos="1276"/>
          <w:tab w:val="left" w:pos="1418"/>
        </w:tabs>
        <w:ind w:left="0" w:firstLine="709"/>
        <w:jc w:val="both"/>
        <w:rPr>
          <w:b/>
          <w:i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8.2 Перечень информационных систем, используемых в образовательном процессе:</w:t>
      </w:r>
    </w:p>
    <w:p w:rsidR="00B06C5B" w:rsidRDefault="004F7137">
      <w:pPr>
        <w:numPr>
          <w:ilvl w:val="0"/>
          <w:numId w:val="41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Официальный сайт MGAFK.RU (mgafk.ru) </w:t>
      </w:r>
      <w:r>
        <w:rPr>
          <w:b/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единый личный кабинет обучающихся, расписание, учебные материалы.</w:t>
      </w:r>
    </w:p>
    <w:p w:rsidR="00B06C5B" w:rsidRDefault="004F7137">
      <w:pPr>
        <w:numPr>
          <w:ilvl w:val="0"/>
          <w:numId w:val="41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SAKAI (edu.mgafk.ru) </w:t>
      </w:r>
      <w:r>
        <w:rPr>
          <w:b/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тестирование студентов, учебные материалы.</w:t>
      </w:r>
    </w:p>
    <w:p w:rsidR="00B06C5B" w:rsidRDefault="004F7137">
      <w:pPr>
        <w:numPr>
          <w:ilvl w:val="0"/>
          <w:numId w:val="41"/>
        </w:numPr>
        <w:shd w:val="clear" w:color="auto" w:fill="FFFFFF"/>
        <w:rPr>
          <w:i/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Jitsi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Meet</w:t>
      </w:r>
      <w:proofErr w:type="spellEnd"/>
      <w:r>
        <w:rPr>
          <w:color w:val="000000" w:themeColor="text1"/>
          <w:sz w:val="24"/>
          <w:szCs w:val="24"/>
        </w:rPr>
        <w:t xml:space="preserve"> (vks.mgafk.ru) </w:t>
      </w:r>
      <w:r>
        <w:rPr>
          <w:b/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система видеоконференций.</w:t>
      </w:r>
    </w:p>
    <w:p w:rsidR="00B06C5B" w:rsidRDefault="004F7137">
      <w:pPr>
        <w:numPr>
          <w:ilvl w:val="0"/>
          <w:numId w:val="41"/>
        </w:numPr>
        <w:shd w:val="clear" w:color="auto" w:fill="FFFFFF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ProffMe</w:t>
      </w:r>
      <w:proofErr w:type="spellEnd"/>
      <w:r>
        <w:rPr>
          <w:color w:val="000000" w:themeColor="text1"/>
          <w:sz w:val="24"/>
          <w:szCs w:val="24"/>
        </w:rPr>
        <w:t xml:space="preserve"> (pruffme.com)</w:t>
      </w:r>
      <w:r>
        <w:rPr>
          <w:b/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 xml:space="preserve">сервис организации видеоконференцсвязи, </w:t>
      </w:r>
      <w:proofErr w:type="spellStart"/>
      <w:r>
        <w:rPr>
          <w:i/>
          <w:color w:val="000000" w:themeColor="text1"/>
          <w:sz w:val="24"/>
          <w:szCs w:val="24"/>
        </w:rPr>
        <w:t>вебинаров</w:t>
      </w:r>
      <w:proofErr w:type="spellEnd"/>
      <w:r>
        <w:rPr>
          <w:i/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онлайн-конференций, интерактивные доски.</w:t>
      </w:r>
    </w:p>
    <w:p w:rsidR="00B06C5B" w:rsidRDefault="004F7137">
      <w:pPr>
        <w:numPr>
          <w:ilvl w:val="0"/>
          <w:numId w:val="41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Антиплагиат (antiplagiat.ru) - </w:t>
      </w:r>
      <w:r>
        <w:rPr>
          <w:i/>
          <w:color w:val="000000" w:themeColor="text1"/>
          <w:sz w:val="24"/>
          <w:szCs w:val="24"/>
        </w:rPr>
        <w:t>система проверки текстов на плагиат.</w:t>
      </w:r>
    </w:p>
    <w:p w:rsidR="00B06C5B" w:rsidRDefault="004F7137">
      <w:pPr>
        <w:numPr>
          <w:ilvl w:val="0"/>
          <w:numId w:val="41"/>
        </w:numPr>
        <w:shd w:val="clear" w:color="auto" w:fill="FFFFFF"/>
        <w:jc w:val="both"/>
        <w:rPr>
          <w:bCs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Яндекс.Формы</w:t>
      </w:r>
      <w:proofErr w:type="spellEnd"/>
      <w:r>
        <w:rPr>
          <w:color w:val="000000" w:themeColor="text1"/>
          <w:sz w:val="24"/>
          <w:szCs w:val="24"/>
        </w:rPr>
        <w:t xml:space="preserve"> (forms.yandex.ru) - </w:t>
      </w:r>
      <w:r>
        <w:rPr>
          <w:i/>
          <w:color w:val="000000" w:themeColor="text1"/>
          <w:sz w:val="24"/>
          <w:szCs w:val="24"/>
        </w:rPr>
        <w:t>конструктор форм, опросов и тестов.</w:t>
      </w:r>
    </w:p>
    <w:p w:rsidR="00B06C5B" w:rsidRDefault="004F7137">
      <w:pPr>
        <w:numPr>
          <w:ilvl w:val="0"/>
          <w:numId w:val="41"/>
        </w:numPr>
        <w:shd w:val="clear" w:color="auto" w:fill="FFFFFF"/>
        <w:jc w:val="both"/>
        <w:rPr>
          <w:bCs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MarkSQL</w:t>
      </w:r>
      <w:proofErr w:type="spellEnd"/>
      <w:r>
        <w:rPr>
          <w:color w:val="000000" w:themeColor="text1"/>
          <w:sz w:val="24"/>
          <w:szCs w:val="24"/>
        </w:rPr>
        <w:t xml:space="preserve"> (lib.mgafk.ru) - </w:t>
      </w:r>
      <w:r>
        <w:rPr>
          <w:i/>
          <w:color w:val="000000" w:themeColor="text1"/>
          <w:sz w:val="24"/>
          <w:szCs w:val="24"/>
        </w:rPr>
        <w:t>библиотечная система.</w:t>
      </w:r>
    </w:p>
    <w:p w:rsidR="00B06C5B" w:rsidRDefault="004F7137">
      <w:pPr>
        <w:ind w:firstLine="720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8.3. программное обеспечение дисциплины</w:t>
      </w:r>
    </w:p>
    <w:p w:rsidR="00B06C5B" w:rsidRDefault="004F7137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</w:t>
      </w:r>
      <w:proofErr w:type="gramStart"/>
      <w:r>
        <w:rPr>
          <w:bCs/>
          <w:sz w:val="24"/>
          <w:szCs w:val="24"/>
        </w:rPr>
        <w:t>В</w:t>
      </w:r>
      <w:proofErr w:type="gramEnd"/>
      <w:r>
        <w:rPr>
          <w:bCs/>
          <w:sz w:val="24"/>
          <w:szCs w:val="24"/>
        </w:rPr>
        <w:t xml:space="preserve">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>
        <w:rPr>
          <w:bCs/>
          <w:sz w:val="24"/>
          <w:szCs w:val="24"/>
          <w:lang w:val="en-US"/>
        </w:rPr>
        <w:t>GYULGPL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Libre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Office</w:t>
      </w:r>
      <w:r>
        <w:rPr>
          <w:bCs/>
          <w:sz w:val="24"/>
          <w:szCs w:val="24"/>
        </w:rPr>
        <w:t>.</w:t>
      </w:r>
    </w:p>
    <w:p w:rsidR="00B06C5B" w:rsidRDefault="004F7137">
      <w:pPr>
        <w:ind w:left="360" w:firstLine="348"/>
        <w:jc w:val="both"/>
        <w:rPr>
          <w:rFonts w:eastAsia="Calibri"/>
          <w:sz w:val="24"/>
          <w:szCs w:val="24"/>
        </w:rPr>
      </w:pPr>
      <w:bookmarkStart w:id="1" w:name="_Hlk135230143"/>
      <w:r>
        <w:rPr>
          <w:rFonts w:eastAsia="Calibri"/>
          <w:sz w:val="24"/>
          <w:szCs w:val="24"/>
        </w:rPr>
        <w:t xml:space="preserve">2) Цифровые образовательные технологии реализованы на основе Информационно-образовательной системы МГАФК (ИОС МГАФК). </w:t>
      </w:r>
    </w:p>
    <w:p w:rsidR="00B06C5B" w:rsidRDefault="004F713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Состоит из 2 частей:</w:t>
      </w:r>
    </w:p>
    <w:p w:rsidR="00B06C5B" w:rsidRDefault="004F713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 ВКС МГАФК (</w:t>
      </w:r>
      <w:proofErr w:type="spellStart"/>
      <w:r>
        <w:rPr>
          <w:rFonts w:eastAsia="Calibri"/>
          <w:sz w:val="24"/>
          <w:szCs w:val="24"/>
          <w:lang w:val="en-US"/>
        </w:rPr>
        <w:t>vks</w:t>
      </w:r>
      <w:proofErr w:type="spellEnd"/>
      <w:r>
        <w:rPr>
          <w:rFonts w:eastAsia="Calibri"/>
          <w:sz w:val="24"/>
          <w:szCs w:val="24"/>
        </w:rPr>
        <w:t>.</w:t>
      </w:r>
      <w:proofErr w:type="spellStart"/>
      <w:r>
        <w:rPr>
          <w:rFonts w:eastAsia="Calibri"/>
          <w:sz w:val="24"/>
          <w:szCs w:val="24"/>
          <w:lang w:val="en-US"/>
        </w:rPr>
        <w:t>mgafk</w:t>
      </w:r>
      <w:proofErr w:type="spellEnd"/>
      <w:r>
        <w:rPr>
          <w:rFonts w:eastAsia="Calibri"/>
          <w:sz w:val="24"/>
          <w:szCs w:val="24"/>
        </w:rPr>
        <w:t>.</w:t>
      </w:r>
      <w:proofErr w:type="spellStart"/>
      <w:r>
        <w:rPr>
          <w:rFonts w:eastAsia="Calibri"/>
          <w:sz w:val="24"/>
          <w:szCs w:val="24"/>
          <w:lang w:val="en-US"/>
        </w:rPr>
        <w:t>ru</w:t>
      </w:r>
      <w:proofErr w:type="spellEnd"/>
      <w:r>
        <w:rPr>
          <w:rFonts w:eastAsia="Calibri"/>
          <w:sz w:val="24"/>
          <w:szCs w:val="24"/>
        </w:rPr>
        <w:t xml:space="preserve">) – развернута на базе ПО с открытым кодом на платформе </w:t>
      </w:r>
      <w:proofErr w:type="spellStart"/>
      <w:r>
        <w:rPr>
          <w:rFonts w:eastAsia="Calibri"/>
          <w:sz w:val="24"/>
          <w:szCs w:val="24"/>
          <w:lang w:val="en-US"/>
        </w:rPr>
        <w:t>Jitsi</w:t>
      </w:r>
      <w:proofErr w:type="spellEnd"/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val="en-US"/>
        </w:rPr>
        <w:t>Meet</w:t>
      </w:r>
    </w:p>
    <w:p w:rsidR="00B06C5B" w:rsidRDefault="004F713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 Образовательная платформа МГАФК (</w:t>
      </w:r>
      <w:proofErr w:type="spellStart"/>
      <w:r>
        <w:rPr>
          <w:rFonts w:eastAsia="Calibri"/>
          <w:sz w:val="24"/>
          <w:szCs w:val="24"/>
          <w:lang w:val="en-US"/>
        </w:rPr>
        <w:t>edu</w:t>
      </w:r>
      <w:proofErr w:type="spellEnd"/>
      <w:r>
        <w:rPr>
          <w:rFonts w:eastAsia="Calibri"/>
          <w:sz w:val="24"/>
          <w:szCs w:val="24"/>
        </w:rPr>
        <w:t>.</w:t>
      </w:r>
      <w:proofErr w:type="spellStart"/>
      <w:r>
        <w:rPr>
          <w:rFonts w:eastAsia="Calibri"/>
          <w:sz w:val="24"/>
          <w:szCs w:val="24"/>
          <w:lang w:val="en-US"/>
        </w:rPr>
        <w:t>mgafk</w:t>
      </w:r>
      <w:proofErr w:type="spellEnd"/>
      <w:r>
        <w:rPr>
          <w:rFonts w:eastAsia="Calibri"/>
          <w:sz w:val="24"/>
          <w:szCs w:val="24"/>
        </w:rPr>
        <w:t>.</w:t>
      </w:r>
      <w:proofErr w:type="spellStart"/>
      <w:r>
        <w:rPr>
          <w:rFonts w:eastAsia="Calibri"/>
          <w:sz w:val="24"/>
          <w:szCs w:val="24"/>
          <w:lang w:val="en-US"/>
        </w:rPr>
        <w:t>ru</w:t>
      </w:r>
      <w:proofErr w:type="spellEnd"/>
      <w:r>
        <w:rPr>
          <w:rFonts w:eastAsia="Calibri"/>
          <w:sz w:val="24"/>
          <w:szCs w:val="24"/>
        </w:rPr>
        <w:t xml:space="preserve">) - развернута на базе ПО с открытым кодом </w:t>
      </w:r>
      <w:r>
        <w:rPr>
          <w:rFonts w:eastAsia="Calibri"/>
          <w:sz w:val="24"/>
          <w:szCs w:val="24"/>
          <w:lang w:val="en-US"/>
        </w:rPr>
        <w:t>Sakai</w:t>
      </w:r>
    </w:p>
    <w:p w:rsidR="00B06C5B" w:rsidRDefault="004F7137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>
        <w:rPr>
          <w:color w:val="000000"/>
          <w:sz w:val="24"/>
          <w:szCs w:val="24"/>
          <w:shd w:val="clear" w:color="auto" w:fill="FFFFFF"/>
        </w:rPr>
        <w:t>Jitsi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</w:rPr>
        <w:t>Meet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– бесплатное программное обеспечение с открытым исходным кодом для проведения видеоконференций, защищенных шифрованием данных. </w:t>
      </w:r>
    </w:p>
    <w:p w:rsidR="00B06C5B" w:rsidRDefault="004F7137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Функциональные возможности платформы:</w:t>
      </w:r>
    </w:p>
    <w:p w:rsidR="00B06C5B" w:rsidRDefault="004F713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Презентация рабочего стола участникам видеоконференции</w:t>
      </w:r>
    </w:p>
    <w:p w:rsidR="00B06C5B" w:rsidRDefault="004F713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Приглашение к участию в видеоконференции с рассылки адреса доступа</w:t>
      </w:r>
    </w:p>
    <w:p w:rsidR="00B06C5B" w:rsidRDefault="004F713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Встроенный чат для обмена сообщениями между участниками видеоконференции</w:t>
      </w:r>
    </w:p>
    <w:p w:rsidR="00B06C5B" w:rsidRDefault="004F713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функций:</w:t>
      </w:r>
    </w:p>
    <w:p w:rsidR="00B06C5B" w:rsidRDefault="004F713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 Сохранения чата и выгрузка в файл</w:t>
      </w:r>
    </w:p>
    <w:p w:rsidR="00B06C5B" w:rsidRDefault="004F713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 Записи и сохранения </w:t>
      </w:r>
      <w:proofErr w:type="spellStart"/>
      <w:r>
        <w:rPr>
          <w:rFonts w:eastAsia="Calibri"/>
          <w:sz w:val="24"/>
          <w:szCs w:val="24"/>
        </w:rPr>
        <w:t>вебинара</w:t>
      </w:r>
      <w:proofErr w:type="spellEnd"/>
    </w:p>
    <w:p w:rsidR="00B06C5B" w:rsidRDefault="004F713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 Нормального завершения видеозаписи при некорректном закрытии программы преподавателем</w:t>
      </w:r>
    </w:p>
    <w:p w:rsidR="00B06C5B" w:rsidRDefault="004F713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 Отключения лишних элементов интерфейса</w:t>
      </w:r>
    </w:p>
    <w:p w:rsidR="00B06C5B" w:rsidRDefault="004F713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 Оповещения модератора о включении режима демонстрации экрана и остальных функций</w:t>
      </w:r>
    </w:p>
    <w:p w:rsidR="00B06C5B" w:rsidRDefault="004F713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 Предупреждения преподавателя об отсутствии презентации при записи демонстрации экрана</w:t>
      </w:r>
    </w:p>
    <w:p w:rsidR="00B06C5B" w:rsidRDefault="004F7137">
      <w:pPr>
        <w:ind w:left="360" w:firstLine="348"/>
        <w:jc w:val="both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Sakai</w:t>
      </w:r>
      <w:proofErr w:type="spellEnd"/>
      <w:r>
        <w:rPr>
          <w:rFonts w:eastAsia="Calibri"/>
          <w:sz w:val="24"/>
          <w:szCs w:val="24"/>
        </w:rPr>
        <w:t xml:space="preserve"> представляет собой набор программных инструментов, предназначенных для обеспечения помощи преподавателям и студентам в поддержке очного учебного процесса или организации дистанционного обучения; кроме того, </w:t>
      </w:r>
      <w:proofErr w:type="spellStart"/>
      <w:r>
        <w:rPr>
          <w:rFonts w:eastAsia="Calibri"/>
          <w:sz w:val="24"/>
          <w:szCs w:val="24"/>
        </w:rPr>
        <w:t>Sakai</w:t>
      </w:r>
      <w:proofErr w:type="spellEnd"/>
      <w:r>
        <w:rPr>
          <w:rFonts w:eastAsia="Calibri"/>
          <w:sz w:val="24"/>
          <w:szCs w:val="24"/>
        </w:rPr>
        <w:t xml:space="preserve"> служит средой для взаимодействия исследовательских и иных групп. При работе с учебными курсами </w:t>
      </w:r>
      <w:proofErr w:type="spellStart"/>
      <w:r>
        <w:rPr>
          <w:rFonts w:eastAsia="Calibri"/>
          <w:sz w:val="24"/>
          <w:szCs w:val="24"/>
        </w:rPr>
        <w:t>Sakai</w:t>
      </w:r>
      <w:proofErr w:type="spellEnd"/>
      <w:r>
        <w:rPr>
          <w:rFonts w:eastAsia="Calibri"/>
          <w:sz w:val="24"/>
          <w:szCs w:val="24"/>
        </w:rPr>
        <w:t xml:space="preserve"> предоставляет дополнительные возможности для интенсификации и повышения эффективности процесса преподавания и обучения. Для организации совместной работы в </w:t>
      </w:r>
      <w:proofErr w:type="spellStart"/>
      <w:r>
        <w:rPr>
          <w:rFonts w:eastAsia="Calibri"/>
          <w:sz w:val="24"/>
          <w:szCs w:val="24"/>
        </w:rPr>
        <w:t>Sakai</w:t>
      </w:r>
      <w:proofErr w:type="spellEnd"/>
      <w:r>
        <w:rPr>
          <w:rFonts w:eastAsia="Calibri"/>
          <w:sz w:val="24"/>
          <w:szCs w:val="24"/>
        </w:rPr>
        <w:t xml:space="preserve"> реализован набор инструментов, обеспечивающих коммуникацию и групповую деятельность как на рабочем месте, так и удаленно. </w:t>
      </w:r>
    </w:p>
    <w:p w:rsidR="00B06C5B" w:rsidRDefault="004F713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процедур и функций:</w:t>
      </w:r>
    </w:p>
    <w:p w:rsidR="00B06C5B" w:rsidRDefault="004F713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1. Доработка внешнего вида пользовательского интерфейса ПО </w:t>
      </w:r>
    </w:p>
    <w:p w:rsidR="00B06C5B" w:rsidRDefault="004F713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 Редактирование и устранение недочетов при автоматическом переводе с английского языка</w:t>
      </w:r>
    </w:p>
    <w:p w:rsidR="00B06C5B" w:rsidRDefault="004F7137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3. Настройка функциональных блоков ПО </w:t>
      </w:r>
      <w:proofErr w:type="spellStart"/>
      <w:r>
        <w:rPr>
          <w:rFonts w:eastAsia="Calibri"/>
          <w:sz w:val="24"/>
          <w:szCs w:val="24"/>
        </w:rPr>
        <w:t>Сакай</w:t>
      </w:r>
      <w:proofErr w:type="spellEnd"/>
      <w:r>
        <w:rPr>
          <w:rFonts w:eastAsia="Calibri"/>
          <w:sz w:val="24"/>
          <w:szCs w:val="24"/>
        </w:rPr>
        <w:t>: Тесты, Задания, Занятия, Учебные материалы, Оценки.</w:t>
      </w:r>
    </w:p>
    <w:bookmarkEnd w:id="1"/>
    <w:p w:rsidR="00B06C5B" w:rsidRDefault="004F7137">
      <w:pPr>
        <w:ind w:right="106" w:firstLine="709"/>
        <w:jc w:val="both"/>
        <w:rPr>
          <w:spacing w:val="-1"/>
          <w:sz w:val="24"/>
          <w:szCs w:val="24"/>
        </w:rPr>
      </w:pPr>
      <w:r>
        <w:rPr>
          <w:b/>
          <w:i/>
          <w:spacing w:val="-1"/>
          <w:sz w:val="24"/>
          <w:szCs w:val="24"/>
        </w:rPr>
        <w:t>8.4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 xml:space="preserve">изучение дисциплины инвалидами </w:t>
      </w:r>
      <w:r>
        <w:rPr>
          <w:b/>
          <w:i/>
          <w:sz w:val="24"/>
          <w:szCs w:val="24"/>
        </w:rPr>
        <w:t xml:space="preserve">и </w:t>
      </w:r>
      <w:r>
        <w:rPr>
          <w:b/>
          <w:i/>
          <w:spacing w:val="-1"/>
          <w:sz w:val="24"/>
          <w:szCs w:val="24"/>
        </w:rPr>
        <w:t xml:space="preserve">обучающимися </w:t>
      </w:r>
      <w:r>
        <w:rPr>
          <w:b/>
          <w:i/>
          <w:sz w:val="24"/>
          <w:szCs w:val="24"/>
        </w:rPr>
        <w:t xml:space="preserve">с ограниченными </w:t>
      </w:r>
      <w:r>
        <w:rPr>
          <w:b/>
          <w:i/>
          <w:spacing w:val="-1"/>
          <w:sz w:val="24"/>
          <w:szCs w:val="24"/>
        </w:rPr>
        <w:t>возможностями здоровья</w:t>
      </w:r>
      <w:r>
        <w:rPr>
          <w:spacing w:val="-1"/>
          <w:sz w:val="24"/>
          <w:szCs w:val="24"/>
        </w:rPr>
        <w:t xml:space="preserve"> осуществляется </w:t>
      </w:r>
      <w:r>
        <w:rPr>
          <w:sz w:val="24"/>
          <w:szCs w:val="24"/>
        </w:rPr>
        <w:t xml:space="preserve">с </w:t>
      </w:r>
      <w:r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>
        <w:rPr>
          <w:sz w:val="24"/>
          <w:szCs w:val="24"/>
        </w:rPr>
        <w:t xml:space="preserve"> и </w:t>
      </w:r>
      <w:r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>
        <w:rPr>
          <w:spacing w:val="-2"/>
          <w:sz w:val="24"/>
          <w:szCs w:val="24"/>
        </w:rPr>
        <w:t xml:space="preserve">доступ </w:t>
      </w:r>
      <w:r>
        <w:rPr>
          <w:sz w:val="24"/>
          <w:szCs w:val="24"/>
        </w:rPr>
        <w:t xml:space="preserve">в </w:t>
      </w:r>
      <w:r>
        <w:rPr>
          <w:spacing w:val="-1"/>
          <w:sz w:val="24"/>
          <w:szCs w:val="24"/>
        </w:rPr>
        <w:t xml:space="preserve">учебные помещения Академии, организованы занятия </w:t>
      </w:r>
      <w:r>
        <w:rPr>
          <w:sz w:val="24"/>
          <w:szCs w:val="24"/>
        </w:rPr>
        <w:t xml:space="preserve">на 1 этаже главного здания. </w:t>
      </w:r>
      <w:r>
        <w:rPr>
          <w:spacing w:val="-1"/>
          <w:sz w:val="24"/>
          <w:szCs w:val="24"/>
        </w:rPr>
        <w:t xml:space="preserve">Созданы следующие специальные условия: </w:t>
      </w:r>
    </w:p>
    <w:p w:rsidR="00B06C5B" w:rsidRDefault="004F7137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8.4.1.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>и лиц с</w:t>
      </w:r>
      <w:r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>
        <w:rPr>
          <w:i/>
          <w:iCs/>
          <w:sz w:val="24"/>
          <w:szCs w:val="24"/>
        </w:rPr>
        <w:t xml:space="preserve"> здоровья по зрению:</w:t>
      </w:r>
    </w:p>
    <w:p w:rsidR="00B06C5B" w:rsidRDefault="004F7137">
      <w:pPr>
        <w:ind w:firstLine="709"/>
        <w:jc w:val="both"/>
        <w:rPr>
          <w:spacing w:val="-1"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iCs/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беспечен доступ </w:t>
      </w:r>
      <w:r>
        <w:rPr>
          <w:sz w:val="24"/>
          <w:szCs w:val="24"/>
        </w:rPr>
        <w:t xml:space="preserve">обучающихся, </w:t>
      </w:r>
      <w:r>
        <w:rPr>
          <w:spacing w:val="-1"/>
          <w:sz w:val="24"/>
          <w:szCs w:val="24"/>
        </w:rPr>
        <w:t xml:space="preserve">являющихся слепыми или слабовидящими </w:t>
      </w:r>
      <w:r>
        <w:rPr>
          <w:sz w:val="24"/>
          <w:szCs w:val="24"/>
        </w:rPr>
        <w:t xml:space="preserve">к </w:t>
      </w:r>
      <w:r>
        <w:rPr>
          <w:spacing w:val="-1"/>
          <w:sz w:val="24"/>
          <w:szCs w:val="24"/>
        </w:rPr>
        <w:t>зданиям Академии;</w:t>
      </w:r>
    </w:p>
    <w:p w:rsidR="00B06C5B" w:rsidRDefault="004F7137">
      <w:pPr>
        <w:ind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>
        <w:rPr>
          <w:iCs/>
          <w:sz w:val="24"/>
          <w:szCs w:val="24"/>
        </w:rPr>
        <w:t>э</w:t>
      </w:r>
      <w:r>
        <w:rPr>
          <w:sz w:val="24"/>
          <w:szCs w:val="24"/>
        </w:rPr>
        <w:t xml:space="preserve">лектронный видео увеличитель "ONYX </w:t>
      </w:r>
      <w:proofErr w:type="spellStart"/>
      <w:r>
        <w:rPr>
          <w:sz w:val="24"/>
          <w:szCs w:val="24"/>
        </w:rPr>
        <w:t>Deskset</w:t>
      </w:r>
      <w:proofErr w:type="spellEnd"/>
      <w:r>
        <w:rPr>
          <w:sz w:val="24"/>
          <w:szCs w:val="24"/>
        </w:rPr>
        <w:t xml:space="preserve"> HD 22 (в полной комплектации);</w:t>
      </w:r>
    </w:p>
    <w:p w:rsidR="00B06C5B" w:rsidRDefault="004F7137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>
        <w:rPr>
          <w:sz w:val="24"/>
          <w:szCs w:val="24"/>
        </w:rPr>
        <w:t xml:space="preserve"> </w:t>
      </w:r>
    </w:p>
    <w:p w:rsidR="00B06C5B" w:rsidRDefault="004F7137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принтер Брайля; </w:t>
      </w:r>
    </w:p>
    <w:p w:rsidR="00B06C5B" w:rsidRDefault="004F7137">
      <w:pPr>
        <w:ind w:firstLine="709"/>
        <w:jc w:val="both"/>
        <w:rPr>
          <w:sz w:val="24"/>
          <w:szCs w:val="24"/>
          <w:shd w:val="clear" w:color="auto" w:fill="FEFEFE"/>
        </w:rPr>
      </w:pPr>
      <w:r>
        <w:rPr>
          <w:b/>
          <w:sz w:val="24"/>
          <w:szCs w:val="24"/>
          <w:shd w:val="clear" w:color="auto" w:fill="FFFFFF"/>
        </w:rPr>
        <w:t xml:space="preserve">- </w:t>
      </w:r>
      <w:r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>
        <w:rPr>
          <w:b/>
          <w:sz w:val="24"/>
          <w:szCs w:val="24"/>
          <w:shd w:val="clear" w:color="auto" w:fill="FFFFFF"/>
        </w:rPr>
        <w:t xml:space="preserve"> </w:t>
      </w:r>
    </w:p>
    <w:p w:rsidR="00B06C5B" w:rsidRDefault="004F7137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8.4.2.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>и лиц с</w:t>
      </w:r>
      <w:r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>
        <w:rPr>
          <w:i/>
          <w:iCs/>
          <w:sz w:val="24"/>
          <w:szCs w:val="24"/>
        </w:rPr>
        <w:t xml:space="preserve"> здоровья по слуху:</w:t>
      </w:r>
    </w:p>
    <w:p w:rsidR="00B06C5B" w:rsidRDefault="004F7137">
      <w:pPr>
        <w:ind w:right="113"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</w:rPr>
        <w:t>акустическая система</w:t>
      </w:r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Front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Row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to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Go</w:t>
      </w:r>
      <w:proofErr w:type="spellEnd"/>
      <w:r>
        <w:rPr>
          <w:sz w:val="24"/>
          <w:szCs w:val="24"/>
          <w:shd w:val="clear" w:color="auto" w:fill="FFFFFF"/>
        </w:rPr>
        <w:t xml:space="preserve"> в комплекте (системы свободного звукового поля);</w:t>
      </w:r>
    </w:p>
    <w:p w:rsidR="00B06C5B" w:rsidRDefault="004F7137">
      <w:pPr>
        <w:ind w:right="113" w:firstLine="709"/>
        <w:jc w:val="both"/>
        <w:rPr>
          <w:sz w:val="22"/>
          <w:szCs w:val="22"/>
          <w:shd w:val="clear" w:color="auto" w:fill="FFFFFF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«ElBrailleW14J G2;</w:t>
      </w:r>
      <w:r>
        <w:rPr>
          <w:sz w:val="22"/>
          <w:szCs w:val="22"/>
          <w:shd w:val="clear" w:color="auto" w:fill="FFFFFF"/>
        </w:rPr>
        <w:t xml:space="preserve"> </w:t>
      </w:r>
    </w:p>
    <w:p w:rsidR="00B06C5B" w:rsidRDefault="004F7137">
      <w:pPr>
        <w:ind w:right="114" w:firstLine="709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:rsidR="00B06C5B" w:rsidRDefault="004F7137">
      <w:pPr>
        <w:ind w:right="113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FM-передатчик AMIGO T31;</w:t>
      </w:r>
    </w:p>
    <w:p w:rsidR="00B06C5B" w:rsidRDefault="004F7137">
      <w:pPr>
        <w:ind w:right="113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-  </w:t>
      </w:r>
      <w:proofErr w:type="spellStart"/>
      <w:r>
        <w:rPr>
          <w:sz w:val="24"/>
          <w:szCs w:val="24"/>
          <w:shd w:val="clear" w:color="auto" w:fill="FFFFFF"/>
        </w:rPr>
        <w:t>радиокласс</w:t>
      </w:r>
      <w:proofErr w:type="spellEnd"/>
      <w:r>
        <w:rPr>
          <w:sz w:val="24"/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:rsidR="00B06C5B" w:rsidRDefault="004F7137">
      <w:pPr>
        <w:ind w:right="114"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8.4.3.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 xml:space="preserve">и лиц с </w:t>
      </w:r>
      <w:r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>
        <w:rPr>
          <w:i/>
          <w:iCs/>
          <w:sz w:val="24"/>
          <w:szCs w:val="24"/>
        </w:rPr>
        <w:t>аппарата:</w:t>
      </w:r>
    </w:p>
    <w:p w:rsidR="00B06C5B" w:rsidRDefault="004F7137">
      <w:pPr>
        <w:ind w:right="113"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B06C5B" w:rsidRDefault="00B06C5B">
      <w:pPr>
        <w:rPr>
          <w:color w:val="1F497D" w:themeColor="text2"/>
        </w:rPr>
      </w:pPr>
    </w:p>
    <w:p w:rsidR="00B06C5B" w:rsidRDefault="00B06C5B">
      <w:pPr>
        <w:spacing w:line="276" w:lineRule="auto"/>
        <w:jc w:val="both"/>
        <w:rPr>
          <w:i/>
          <w:sz w:val="24"/>
          <w:szCs w:val="24"/>
        </w:rPr>
      </w:pPr>
    </w:p>
    <w:p w:rsidR="00B06C5B" w:rsidRDefault="00B06C5B">
      <w:pPr>
        <w:spacing w:line="276" w:lineRule="auto"/>
        <w:jc w:val="both"/>
        <w:rPr>
          <w:i/>
          <w:sz w:val="24"/>
          <w:szCs w:val="24"/>
        </w:rPr>
      </w:pPr>
    </w:p>
    <w:p w:rsidR="00B06C5B" w:rsidRDefault="00B06C5B">
      <w:pPr>
        <w:spacing w:line="276" w:lineRule="auto"/>
        <w:jc w:val="both"/>
        <w:rPr>
          <w:i/>
          <w:sz w:val="24"/>
          <w:szCs w:val="24"/>
        </w:rPr>
      </w:pPr>
    </w:p>
    <w:p w:rsidR="00B06C5B" w:rsidRDefault="00B06C5B">
      <w:pPr>
        <w:spacing w:line="276" w:lineRule="auto"/>
        <w:jc w:val="both"/>
        <w:rPr>
          <w:i/>
          <w:sz w:val="24"/>
          <w:szCs w:val="24"/>
        </w:rPr>
      </w:pPr>
    </w:p>
    <w:p w:rsidR="00B06C5B" w:rsidRDefault="00B06C5B">
      <w:pPr>
        <w:spacing w:line="276" w:lineRule="auto"/>
        <w:jc w:val="both"/>
        <w:rPr>
          <w:i/>
          <w:sz w:val="24"/>
          <w:szCs w:val="24"/>
        </w:rPr>
      </w:pPr>
    </w:p>
    <w:p w:rsidR="00B06C5B" w:rsidRDefault="00B06C5B">
      <w:pPr>
        <w:spacing w:line="276" w:lineRule="auto"/>
        <w:jc w:val="both"/>
        <w:rPr>
          <w:i/>
          <w:sz w:val="24"/>
          <w:szCs w:val="24"/>
        </w:rPr>
      </w:pPr>
    </w:p>
    <w:p w:rsidR="00B06C5B" w:rsidRDefault="00B06C5B">
      <w:pPr>
        <w:spacing w:line="276" w:lineRule="auto"/>
        <w:jc w:val="both"/>
        <w:rPr>
          <w:i/>
          <w:sz w:val="24"/>
          <w:szCs w:val="24"/>
        </w:rPr>
        <w:sectPr w:rsidR="00B06C5B">
          <w:pgSz w:w="11906" w:h="16838"/>
          <w:pgMar w:top="1134" w:right="1134" w:bottom="851" w:left="1701" w:header="709" w:footer="709" w:gutter="0"/>
          <w:cols w:space="708"/>
        </w:sectPr>
      </w:pPr>
    </w:p>
    <w:p w:rsidR="00B06C5B" w:rsidRDefault="004F7137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Приложение к Рабочей программе дисциплины </w:t>
      </w:r>
    </w:p>
    <w:p w:rsidR="00B06C5B" w:rsidRDefault="004F7137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«Материально-техническое обеспечение физической культуры и спорта»</w:t>
      </w:r>
    </w:p>
    <w:p w:rsidR="00B06C5B" w:rsidRDefault="00B06C5B">
      <w:pPr>
        <w:jc w:val="center"/>
        <w:rPr>
          <w:sz w:val="24"/>
          <w:szCs w:val="24"/>
        </w:rPr>
      </w:pPr>
    </w:p>
    <w:p w:rsidR="00B06C5B" w:rsidRDefault="004F713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Министерство спорта Российской Федерации </w:t>
      </w:r>
    </w:p>
    <w:p w:rsidR="00B06C5B" w:rsidRDefault="004F7137">
      <w:pPr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</w:t>
      </w:r>
      <w:r>
        <w:rPr>
          <w:sz w:val="24"/>
          <w:szCs w:val="24"/>
        </w:rPr>
        <w:br/>
        <w:t>высшего образования</w:t>
      </w:r>
    </w:p>
    <w:p w:rsidR="00B06C5B" w:rsidRDefault="004F713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:rsidR="00B06C5B" w:rsidRDefault="00B06C5B">
      <w:pPr>
        <w:jc w:val="center"/>
        <w:rPr>
          <w:sz w:val="24"/>
          <w:szCs w:val="24"/>
        </w:rPr>
      </w:pPr>
    </w:p>
    <w:p w:rsidR="00B06C5B" w:rsidRDefault="004F713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Кафедра </w:t>
      </w:r>
      <w:r>
        <w:rPr>
          <w:sz w:val="24"/>
          <w:szCs w:val="24"/>
          <w:u w:val="single"/>
        </w:rPr>
        <w:t>Биомеханики и информационных технологий</w:t>
      </w:r>
    </w:p>
    <w:p w:rsidR="00B06C5B" w:rsidRDefault="00B06C5B">
      <w:pPr>
        <w:pBdr>
          <w:bottom w:val="single" w:sz="12" w:space="0" w:color="auto"/>
        </w:pBdr>
        <w:jc w:val="center"/>
        <w:rPr>
          <w:sz w:val="24"/>
          <w:szCs w:val="24"/>
        </w:rPr>
      </w:pPr>
    </w:p>
    <w:p w:rsidR="00B06C5B" w:rsidRDefault="00B06C5B">
      <w:pPr>
        <w:jc w:val="right"/>
        <w:rPr>
          <w:sz w:val="24"/>
          <w:szCs w:val="24"/>
        </w:rPr>
      </w:pPr>
    </w:p>
    <w:p w:rsidR="0088248F" w:rsidRPr="00C42E4D" w:rsidRDefault="0088248F" w:rsidP="0088248F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УТВЕРЖДЕНО</w:t>
      </w:r>
    </w:p>
    <w:p w:rsidR="0088248F" w:rsidRPr="00C42E4D" w:rsidRDefault="0088248F" w:rsidP="0088248F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решением Учебно-методической комиссии     </w:t>
      </w:r>
    </w:p>
    <w:p w:rsidR="0088248F" w:rsidRPr="00C42E4D" w:rsidRDefault="0088248F" w:rsidP="0088248F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прото</w:t>
      </w:r>
      <w:r>
        <w:rPr>
          <w:sz w:val="24"/>
          <w:szCs w:val="24"/>
        </w:rPr>
        <w:t>кол № 12/25 от «19» мая 2025</w:t>
      </w:r>
      <w:r w:rsidRPr="00C42E4D">
        <w:rPr>
          <w:sz w:val="24"/>
          <w:szCs w:val="24"/>
        </w:rPr>
        <w:t xml:space="preserve"> г.</w:t>
      </w:r>
    </w:p>
    <w:p w:rsidR="0088248F" w:rsidRPr="00C42E4D" w:rsidRDefault="0088248F" w:rsidP="0088248F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Председатель УМК, </w:t>
      </w:r>
    </w:p>
    <w:p w:rsidR="0088248F" w:rsidRPr="00C42E4D" w:rsidRDefault="0088248F" w:rsidP="0088248F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проректор по учебной работе</w:t>
      </w:r>
    </w:p>
    <w:p w:rsidR="0088248F" w:rsidRPr="00C42E4D" w:rsidRDefault="0088248F" w:rsidP="0088248F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___________________</w:t>
      </w:r>
      <w:proofErr w:type="spellStart"/>
      <w:r w:rsidRPr="00C42E4D">
        <w:rPr>
          <w:sz w:val="24"/>
          <w:szCs w:val="24"/>
        </w:rPr>
        <w:t>А.П.Морозов</w:t>
      </w:r>
      <w:proofErr w:type="spellEnd"/>
    </w:p>
    <w:p w:rsidR="00B06C5B" w:rsidRDefault="0088248F" w:rsidP="0088248F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«</w:t>
      </w:r>
      <w:r>
        <w:rPr>
          <w:sz w:val="24"/>
          <w:szCs w:val="24"/>
        </w:rPr>
        <w:t>19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C42E4D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 w:rsidRPr="00C42E4D">
        <w:rPr>
          <w:sz w:val="24"/>
          <w:szCs w:val="24"/>
        </w:rPr>
        <w:t xml:space="preserve"> г.</w:t>
      </w:r>
    </w:p>
    <w:p w:rsidR="00B06C5B" w:rsidRDefault="00B06C5B">
      <w:pPr>
        <w:jc w:val="right"/>
        <w:rPr>
          <w:sz w:val="24"/>
          <w:szCs w:val="24"/>
        </w:rPr>
      </w:pPr>
    </w:p>
    <w:p w:rsidR="00B06C5B" w:rsidRDefault="004F713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Фонд оценочных средств</w:t>
      </w:r>
    </w:p>
    <w:p w:rsidR="00B06C5B" w:rsidRDefault="004F71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дисциплине </w:t>
      </w:r>
    </w:p>
    <w:p w:rsidR="00B06C5B" w:rsidRDefault="004F7137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Материально-техническое обеспечение физической культуры и спорта</w:t>
      </w:r>
    </w:p>
    <w:p w:rsidR="00B06C5B" w:rsidRDefault="00B06C5B">
      <w:pPr>
        <w:jc w:val="center"/>
        <w:rPr>
          <w:sz w:val="24"/>
          <w:szCs w:val="24"/>
        </w:rPr>
      </w:pPr>
    </w:p>
    <w:p w:rsidR="00B06C5B" w:rsidRDefault="004F7137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Направление подготовки: </w:t>
      </w:r>
      <w:r>
        <w:rPr>
          <w:rFonts w:cs="Tahoma"/>
          <w:b/>
          <w:color w:val="000000"/>
          <w:sz w:val="24"/>
          <w:szCs w:val="24"/>
        </w:rPr>
        <w:t>49.03.04 Спорт</w:t>
      </w:r>
    </w:p>
    <w:p w:rsidR="00B06C5B" w:rsidRDefault="00B06C5B">
      <w:pPr>
        <w:jc w:val="center"/>
        <w:rPr>
          <w:b/>
          <w:sz w:val="24"/>
          <w:szCs w:val="24"/>
        </w:rPr>
      </w:pPr>
    </w:p>
    <w:p w:rsidR="00B06C5B" w:rsidRDefault="004F713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(уровень высшего образования – </w:t>
      </w:r>
      <w:r>
        <w:rPr>
          <w:i/>
          <w:sz w:val="24"/>
          <w:szCs w:val="24"/>
          <w:u w:val="single"/>
        </w:rPr>
        <w:t>бакалавриат</w:t>
      </w:r>
      <w:r>
        <w:rPr>
          <w:i/>
          <w:sz w:val="24"/>
          <w:szCs w:val="24"/>
        </w:rPr>
        <w:t>)</w:t>
      </w:r>
    </w:p>
    <w:p w:rsidR="00B06C5B" w:rsidRDefault="00B06C5B">
      <w:pPr>
        <w:jc w:val="center"/>
        <w:rPr>
          <w:b/>
          <w:i/>
          <w:sz w:val="24"/>
          <w:szCs w:val="24"/>
        </w:rPr>
      </w:pPr>
    </w:p>
    <w:p w:rsidR="00B06C5B" w:rsidRDefault="00B06C5B">
      <w:pPr>
        <w:jc w:val="center"/>
        <w:rPr>
          <w:b/>
          <w:i/>
          <w:sz w:val="24"/>
          <w:szCs w:val="24"/>
        </w:rPr>
      </w:pPr>
    </w:p>
    <w:p w:rsidR="00B06C5B" w:rsidRDefault="004F7137">
      <w:pPr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ОПОП </w:t>
      </w:r>
    </w:p>
    <w:p w:rsidR="00B06C5B" w:rsidRDefault="004F7137">
      <w:pPr>
        <w:jc w:val="center"/>
        <w:rPr>
          <w:i/>
          <w:color w:val="000000"/>
          <w:sz w:val="24"/>
          <w:szCs w:val="24"/>
        </w:rPr>
      </w:pPr>
      <w:r>
        <w:rPr>
          <w:rFonts w:cs="Tahoma"/>
          <w:i/>
          <w:color w:val="000000"/>
          <w:sz w:val="24"/>
          <w:szCs w:val="24"/>
        </w:rPr>
        <w:t>«</w:t>
      </w:r>
      <w:r>
        <w:rPr>
          <w:i/>
          <w:color w:val="000000"/>
          <w:sz w:val="24"/>
          <w:szCs w:val="24"/>
        </w:rPr>
        <w:t xml:space="preserve">Спортивная подготовка по виду спорта, </w:t>
      </w:r>
    </w:p>
    <w:p w:rsidR="00B06C5B" w:rsidRDefault="004F7137">
      <w:pPr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тренерско-преподавательская деятельность в образовании»</w:t>
      </w:r>
    </w:p>
    <w:p w:rsidR="00B06C5B" w:rsidRDefault="004F7137">
      <w:pPr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«Управление спортивной подготовкой</w:t>
      </w:r>
    </w:p>
    <w:p w:rsidR="00B06C5B" w:rsidRDefault="004F7137">
      <w:pPr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в индивидуальных и командных видах спорта»</w:t>
      </w:r>
    </w:p>
    <w:p w:rsidR="00B06C5B" w:rsidRDefault="00B06C5B">
      <w:pPr>
        <w:jc w:val="center"/>
        <w:rPr>
          <w:b/>
          <w:i/>
          <w:sz w:val="24"/>
          <w:szCs w:val="24"/>
        </w:rPr>
      </w:pPr>
    </w:p>
    <w:p w:rsidR="00B06C5B" w:rsidRDefault="00B06C5B">
      <w:pPr>
        <w:jc w:val="center"/>
        <w:rPr>
          <w:b/>
          <w:i/>
          <w:sz w:val="24"/>
          <w:szCs w:val="24"/>
        </w:rPr>
      </w:pPr>
    </w:p>
    <w:p w:rsidR="00B06C5B" w:rsidRDefault="004F71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</w:t>
      </w:r>
    </w:p>
    <w:p w:rsidR="00B06C5B" w:rsidRDefault="004F7137">
      <w:pPr>
        <w:jc w:val="center"/>
        <w:rPr>
          <w:sz w:val="24"/>
          <w:szCs w:val="24"/>
        </w:rPr>
      </w:pPr>
      <w:r>
        <w:rPr>
          <w:sz w:val="24"/>
          <w:szCs w:val="24"/>
        </w:rPr>
        <w:t>Очная /заочная</w:t>
      </w:r>
    </w:p>
    <w:p w:rsidR="0088248F" w:rsidRDefault="0088248F">
      <w:pPr>
        <w:jc w:val="center"/>
        <w:rPr>
          <w:sz w:val="24"/>
          <w:szCs w:val="24"/>
        </w:rPr>
      </w:pPr>
    </w:p>
    <w:p w:rsidR="00B06C5B" w:rsidRDefault="00B06C5B">
      <w:pPr>
        <w:jc w:val="right"/>
        <w:rPr>
          <w:sz w:val="24"/>
          <w:szCs w:val="24"/>
        </w:rPr>
      </w:pPr>
    </w:p>
    <w:p w:rsidR="0088248F" w:rsidRPr="00C42E4D" w:rsidRDefault="0088248F" w:rsidP="0088248F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Рассмотрено и одобрено на заседании кафедры</w:t>
      </w:r>
    </w:p>
    <w:p w:rsidR="0088248F" w:rsidRPr="00C42E4D" w:rsidRDefault="0088248F" w:rsidP="0088248F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(протокол № 10 от «14» мая 2025</w:t>
      </w:r>
      <w:r w:rsidRPr="00C42E4D">
        <w:rPr>
          <w:sz w:val="24"/>
          <w:szCs w:val="24"/>
        </w:rPr>
        <w:t xml:space="preserve">.) </w:t>
      </w:r>
    </w:p>
    <w:p w:rsidR="0088248F" w:rsidRPr="00C42E4D" w:rsidRDefault="0088248F" w:rsidP="0088248F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Зав. кафедрой, д</w:t>
      </w:r>
      <w:r>
        <w:rPr>
          <w:sz w:val="24"/>
          <w:szCs w:val="24"/>
        </w:rPr>
        <w:t xml:space="preserve">-р </w:t>
      </w:r>
      <w:proofErr w:type="spellStart"/>
      <w:r w:rsidRPr="00C42E4D">
        <w:rPr>
          <w:sz w:val="24"/>
          <w:szCs w:val="24"/>
        </w:rPr>
        <w:t>п</w:t>
      </w:r>
      <w:r>
        <w:rPr>
          <w:sz w:val="24"/>
          <w:szCs w:val="24"/>
        </w:rPr>
        <w:t>ед</w:t>
      </w:r>
      <w:proofErr w:type="spellEnd"/>
      <w:r>
        <w:rPr>
          <w:sz w:val="24"/>
          <w:szCs w:val="24"/>
        </w:rPr>
        <w:t xml:space="preserve">. </w:t>
      </w:r>
      <w:r w:rsidRPr="00C42E4D">
        <w:rPr>
          <w:sz w:val="24"/>
          <w:szCs w:val="24"/>
        </w:rPr>
        <w:t>н</w:t>
      </w:r>
      <w:r>
        <w:rPr>
          <w:sz w:val="24"/>
          <w:szCs w:val="24"/>
        </w:rPr>
        <w:t>аук</w:t>
      </w:r>
      <w:r w:rsidRPr="00C42E4D">
        <w:rPr>
          <w:sz w:val="24"/>
          <w:szCs w:val="24"/>
        </w:rPr>
        <w:t xml:space="preserve">, профессор </w:t>
      </w:r>
    </w:p>
    <w:p w:rsidR="0088248F" w:rsidRPr="00C42E4D" w:rsidRDefault="0088248F" w:rsidP="0088248F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__________________А.Н. Фураев</w:t>
      </w:r>
    </w:p>
    <w:p w:rsidR="0088248F" w:rsidRPr="00C42E4D" w:rsidRDefault="0088248F" w:rsidP="0088248F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>
        <w:rPr>
          <w:sz w:val="24"/>
          <w:szCs w:val="24"/>
        </w:rPr>
        <w:t>«14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 2025.</w:t>
      </w:r>
    </w:p>
    <w:p w:rsidR="00B06C5B" w:rsidRDefault="00B06C5B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:rsidR="00B06C5B" w:rsidRDefault="00B06C5B">
      <w:pPr>
        <w:jc w:val="center"/>
        <w:rPr>
          <w:sz w:val="24"/>
          <w:szCs w:val="24"/>
        </w:rPr>
      </w:pPr>
    </w:p>
    <w:p w:rsidR="00B06C5B" w:rsidRDefault="00B06C5B">
      <w:pPr>
        <w:jc w:val="center"/>
        <w:rPr>
          <w:sz w:val="24"/>
          <w:szCs w:val="24"/>
        </w:rPr>
      </w:pPr>
    </w:p>
    <w:p w:rsidR="00B06C5B" w:rsidRDefault="00B06C5B">
      <w:pPr>
        <w:jc w:val="center"/>
        <w:rPr>
          <w:sz w:val="24"/>
          <w:szCs w:val="24"/>
        </w:rPr>
      </w:pPr>
    </w:p>
    <w:p w:rsidR="00B06C5B" w:rsidRDefault="00B06C5B">
      <w:pPr>
        <w:jc w:val="center"/>
        <w:rPr>
          <w:sz w:val="24"/>
          <w:szCs w:val="24"/>
        </w:rPr>
      </w:pPr>
    </w:p>
    <w:p w:rsidR="00B06C5B" w:rsidRDefault="004F7137">
      <w:pPr>
        <w:pStyle w:val="afe"/>
        <w:shd w:val="clear" w:color="auto" w:fill="FFFFFF"/>
        <w:tabs>
          <w:tab w:val="left" w:pos="1134"/>
        </w:tabs>
        <w:ind w:left="709"/>
        <w:jc w:val="center"/>
        <w:rPr>
          <w:b/>
          <w:sz w:val="24"/>
          <w:szCs w:val="24"/>
        </w:rPr>
        <w:sectPr w:rsidR="00B06C5B">
          <w:pgSz w:w="11906" w:h="16838"/>
          <w:pgMar w:top="1134" w:right="1134" w:bottom="851" w:left="1701" w:header="709" w:footer="709" w:gutter="0"/>
          <w:cols w:space="708"/>
        </w:sectPr>
      </w:pPr>
      <w:r>
        <w:rPr>
          <w:sz w:val="24"/>
          <w:szCs w:val="24"/>
        </w:rPr>
        <w:t>Малаховка, 2025 год</w:t>
      </w:r>
    </w:p>
    <w:p w:rsidR="00B06C5B" w:rsidRDefault="004F7137">
      <w:pPr>
        <w:pStyle w:val="afe"/>
        <w:shd w:val="clear" w:color="auto" w:fill="FFFFFF"/>
        <w:tabs>
          <w:tab w:val="left" w:pos="1134"/>
        </w:tabs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ФОНД ОЦЕНОЧНЫХ СРЕДСТВ ДЛЯ ПРОВЕДЕНИЯ ПРОМЕЖУТОЧНОЙ АТТЕСТАЦИИ</w:t>
      </w:r>
    </w:p>
    <w:p w:rsidR="00B06C5B" w:rsidRDefault="00B06C5B">
      <w:pPr>
        <w:pStyle w:val="afe"/>
        <w:shd w:val="clear" w:color="auto" w:fill="FFFFFF"/>
        <w:ind w:left="1069"/>
        <w:jc w:val="both"/>
        <w:rPr>
          <w:sz w:val="24"/>
          <w:szCs w:val="24"/>
        </w:rPr>
      </w:pPr>
    </w:p>
    <w:p w:rsidR="00B06C5B" w:rsidRDefault="004F7137">
      <w:pPr>
        <w:pStyle w:val="afe"/>
        <w:numPr>
          <w:ilvl w:val="0"/>
          <w:numId w:val="12"/>
        </w:num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Паспорт фонда оценочных средств</w:t>
      </w:r>
    </w:p>
    <w:p w:rsidR="00B06C5B" w:rsidRDefault="00B06C5B">
      <w:pPr>
        <w:pStyle w:val="afe"/>
        <w:shd w:val="clear" w:color="auto" w:fill="FFFFFF"/>
        <w:ind w:left="0" w:firstLine="709"/>
        <w:jc w:val="both"/>
        <w:rPr>
          <w:color w:val="000000"/>
          <w:spacing w:val="-1"/>
          <w:sz w:val="24"/>
          <w:szCs w:val="24"/>
        </w:rPr>
      </w:pPr>
    </w:p>
    <w:tbl>
      <w:tblPr>
        <w:tblW w:w="92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17"/>
        <w:gridCol w:w="3402"/>
        <w:gridCol w:w="4617"/>
      </w:tblGrid>
      <w:tr w:rsidR="00B06C5B">
        <w:trPr>
          <w:jc w:val="center"/>
        </w:trPr>
        <w:tc>
          <w:tcPr>
            <w:tcW w:w="1217" w:type="dxa"/>
            <w:vAlign w:val="center"/>
          </w:tcPr>
          <w:p w:rsidR="00B06C5B" w:rsidRDefault="004F7137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Компетенция</w:t>
            </w:r>
          </w:p>
        </w:tc>
        <w:tc>
          <w:tcPr>
            <w:tcW w:w="3402" w:type="dxa"/>
            <w:vAlign w:val="center"/>
          </w:tcPr>
          <w:p w:rsidR="00B06C5B" w:rsidRDefault="004F7137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Трудовые функции (при наличии)</w:t>
            </w:r>
          </w:p>
        </w:tc>
        <w:tc>
          <w:tcPr>
            <w:tcW w:w="4617" w:type="dxa"/>
            <w:vAlign w:val="center"/>
          </w:tcPr>
          <w:p w:rsidR="00B06C5B" w:rsidRDefault="004F7137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B06C5B">
        <w:trPr>
          <w:trHeight w:val="276"/>
          <w:jc w:val="center"/>
        </w:trPr>
        <w:tc>
          <w:tcPr>
            <w:tcW w:w="1217" w:type="dxa"/>
            <w:vMerge w:val="restart"/>
          </w:tcPr>
          <w:p w:rsidR="00B06C5B" w:rsidRDefault="004F7137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УК-9. </w:t>
            </w:r>
          </w:p>
          <w:p w:rsidR="00B06C5B" w:rsidRDefault="004F713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сферах.</w:t>
            </w:r>
          </w:p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B06C5B" w:rsidRDefault="004F713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pacing w:val="-1"/>
                <w:sz w:val="24"/>
                <w:szCs w:val="24"/>
              </w:rPr>
              <w:t>05.012  ТП</w:t>
            </w:r>
            <w:proofErr w:type="gramEnd"/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: 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А/07.6 </w:t>
            </w:r>
            <w:r>
              <w:rPr>
                <w:color w:val="000000"/>
                <w:spacing w:val="-1"/>
                <w:sz w:val="24"/>
                <w:szCs w:val="24"/>
              </w:rPr>
              <w:t>Обеспечение профилактики травматизма на занятиях физической культурой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и спортом.</w:t>
            </w:r>
          </w:p>
        </w:tc>
        <w:tc>
          <w:tcPr>
            <w:tcW w:w="4617" w:type="dxa"/>
            <w:vMerge w:val="restart"/>
          </w:tcPr>
          <w:p w:rsidR="00B06C5B" w:rsidRDefault="004F713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Формирует перечень требований к МТО помещений для совместной образовательной и тренировочной деятельности лиц без нарушений и с нарушениями в состоянии здоровья. Реализует указанный перечень в практике. Контролирует соответствие реальных показателей требуемым.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требования к МТО помещения для совместной образовательной и физкультурно-спортивной деятельности лиц без нарушений и с нарушениями в состоянии здоровья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экспертизу помещения для совместных образовательных и тренировочных занятий лиц без нарушений и с нарушениями в состоянии здоровья. Установить соответствия нормативным требованиям или отклонениям от них в части показателей, исключить нарушения. Наладить спортивное оборудование под конкретное занятие.</w:t>
            </w:r>
          </w:p>
        </w:tc>
      </w:tr>
      <w:tr w:rsidR="00B06C5B">
        <w:trPr>
          <w:trHeight w:val="276"/>
          <w:jc w:val="center"/>
        </w:trPr>
        <w:tc>
          <w:tcPr>
            <w:tcW w:w="1217" w:type="dxa"/>
            <w:vMerge/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06C5B" w:rsidRDefault="00B06C5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17" w:type="dxa"/>
            <w:vMerge/>
          </w:tcPr>
          <w:p w:rsidR="00B06C5B" w:rsidRDefault="00B06C5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06C5B">
        <w:trPr>
          <w:trHeight w:val="276"/>
          <w:jc w:val="center"/>
        </w:trPr>
        <w:tc>
          <w:tcPr>
            <w:tcW w:w="1217" w:type="dxa"/>
            <w:vMerge/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06C5B" w:rsidRDefault="00B06C5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17" w:type="dxa"/>
            <w:vMerge/>
          </w:tcPr>
          <w:p w:rsidR="00B06C5B" w:rsidRDefault="00B06C5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06C5B">
        <w:trPr>
          <w:trHeight w:val="276"/>
          <w:jc w:val="center"/>
        </w:trPr>
        <w:tc>
          <w:tcPr>
            <w:tcW w:w="1217" w:type="dxa"/>
            <w:vMerge/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06C5B" w:rsidRDefault="00B06C5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17" w:type="dxa"/>
            <w:vMerge/>
          </w:tcPr>
          <w:p w:rsidR="00B06C5B" w:rsidRDefault="00B06C5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06C5B">
        <w:trPr>
          <w:trHeight w:val="276"/>
          <w:jc w:val="center"/>
        </w:trPr>
        <w:tc>
          <w:tcPr>
            <w:tcW w:w="1217" w:type="dxa"/>
            <w:vMerge/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06C5B" w:rsidRDefault="00B06C5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17" w:type="dxa"/>
            <w:vMerge/>
          </w:tcPr>
          <w:p w:rsidR="00B06C5B" w:rsidRDefault="00B06C5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06C5B">
        <w:trPr>
          <w:trHeight w:val="1405"/>
          <w:jc w:val="center"/>
        </w:trPr>
        <w:tc>
          <w:tcPr>
            <w:tcW w:w="1217" w:type="dxa"/>
            <w:vMerge/>
            <w:tcBorders>
              <w:bottom w:val="single" w:sz="4" w:space="0" w:color="000000"/>
            </w:tcBorders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06C5B" w:rsidRDefault="00B06C5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17" w:type="dxa"/>
            <w:vMerge/>
          </w:tcPr>
          <w:p w:rsidR="00B06C5B" w:rsidRDefault="00B06C5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06C5B">
        <w:trPr>
          <w:trHeight w:val="276"/>
          <w:jc w:val="center"/>
        </w:trPr>
        <w:tc>
          <w:tcPr>
            <w:tcW w:w="1217" w:type="dxa"/>
            <w:vMerge w:val="restart"/>
          </w:tcPr>
          <w:p w:rsidR="00B06C5B" w:rsidRDefault="004F713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ОПК-16.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Способен осуществлять профессиональную деятельность в соответствии с нормативными правовыми актами Российской Федерации и международными актами в сфере физической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культуры и спорта и сфере образования.</w:t>
            </w:r>
          </w:p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B06C5B" w:rsidRDefault="004F713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05.003 Т:</w:t>
            </w:r>
          </w:p>
          <w:p w:rsidR="00B06C5B" w:rsidRDefault="004F713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sz w:val="24"/>
              </w:rPr>
              <w:t>B/02.6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Планирование, учет и анализ результатов спортивной подготовки занимающихся по виду спорта</w:t>
            </w:r>
          </w:p>
          <w:p w:rsidR="00B06C5B" w:rsidRDefault="004F7137">
            <w:pPr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B/05.6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Проведение тренировочных занятий с занимающимися по виду спорта (группе спортивных дисциплин)</w:t>
            </w:r>
          </w:p>
          <w:p w:rsidR="00B06C5B" w:rsidRDefault="004F713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sz w:val="24"/>
              </w:rPr>
              <w:t>С/01.6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Организация и проведение тренировочных, соревновательных мероприятий со спортсменами спортивной сборной команды муниципальных образований, в том числе спортивной сборной команды физкультурно-спортивных обществ (далее - команда территории)</w:t>
            </w:r>
          </w:p>
          <w:p w:rsidR="00B06C5B" w:rsidRDefault="004F713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sz w:val="24"/>
              </w:rPr>
              <w:t>С/03.6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Организация и проведение мероприятий отбора спортсменов для пополнения и </w:t>
            </w:r>
            <w:r>
              <w:rPr>
                <w:sz w:val="24"/>
                <w:szCs w:val="24"/>
              </w:rPr>
              <w:lastRenderedPageBreak/>
              <w:t>развития резерва команды субъекта по виду спорта</w:t>
            </w:r>
          </w:p>
        </w:tc>
        <w:tc>
          <w:tcPr>
            <w:tcW w:w="4617" w:type="dxa"/>
            <w:vMerge w:val="restart"/>
          </w:tcPr>
          <w:p w:rsidR="00B06C5B" w:rsidRDefault="004F713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Действия: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 периодический контроль исправности и сохранности оборудования и имущества физкультурно-спортивной организации и готовит по нему отчет.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 помощь старшему инструктору-методисту при проведении инвентаризации и экспертизы имущества и оборудования физкультурно-спортивной организации, соответствия нормативным требованиям.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требования, безопасные методы и приемы выполнения работ на спортивных объектах. Правила эксплуатации спортивных сооружений, оборудования и спортивной техники.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энергосбережения.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основе нормативных документов установить нормативные требования к спортивному инвентарю и оборудованию, к месту и санитарно-гигиеническим условиям </w:t>
            </w:r>
            <w:r>
              <w:rPr>
                <w:sz w:val="24"/>
                <w:szCs w:val="24"/>
              </w:rPr>
              <w:lastRenderedPageBreak/>
              <w:t>проведения тренировочных занятий.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Определить гигиенические показатели физкультурно-спортивных сооружений и инвентаря, проверить качество личного инвентаря и оборудования, используемого занимающимися в физкультурно-спортивной организации.</w:t>
            </w:r>
          </w:p>
        </w:tc>
      </w:tr>
      <w:tr w:rsidR="00B06C5B">
        <w:trPr>
          <w:trHeight w:val="276"/>
          <w:jc w:val="center"/>
        </w:trPr>
        <w:tc>
          <w:tcPr>
            <w:tcW w:w="1217" w:type="dxa"/>
            <w:vMerge/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06C5B" w:rsidRDefault="00B06C5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17" w:type="dxa"/>
            <w:vMerge/>
          </w:tcPr>
          <w:p w:rsidR="00B06C5B" w:rsidRDefault="00B06C5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06C5B">
        <w:trPr>
          <w:trHeight w:val="276"/>
          <w:jc w:val="center"/>
        </w:trPr>
        <w:tc>
          <w:tcPr>
            <w:tcW w:w="1217" w:type="dxa"/>
            <w:vMerge/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06C5B" w:rsidRDefault="00B06C5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17" w:type="dxa"/>
            <w:vMerge/>
          </w:tcPr>
          <w:p w:rsidR="00B06C5B" w:rsidRDefault="00B06C5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06C5B">
        <w:trPr>
          <w:trHeight w:val="276"/>
          <w:jc w:val="center"/>
        </w:trPr>
        <w:tc>
          <w:tcPr>
            <w:tcW w:w="1217" w:type="dxa"/>
            <w:vMerge/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06C5B" w:rsidRDefault="00B06C5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17" w:type="dxa"/>
            <w:vMerge/>
          </w:tcPr>
          <w:p w:rsidR="00B06C5B" w:rsidRDefault="00B06C5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06C5B">
        <w:trPr>
          <w:trHeight w:val="276"/>
          <w:jc w:val="center"/>
        </w:trPr>
        <w:tc>
          <w:tcPr>
            <w:tcW w:w="1217" w:type="dxa"/>
            <w:vMerge/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06C5B" w:rsidRDefault="00B06C5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17" w:type="dxa"/>
            <w:vMerge/>
          </w:tcPr>
          <w:p w:rsidR="00B06C5B" w:rsidRDefault="00B06C5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06C5B">
        <w:trPr>
          <w:trHeight w:val="276"/>
          <w:jc w:val="center"/>
        </w:trPr>
        <w:tc>
          <w:tcPr>
            <w:tcW w:w="1217" w:type="dxa"/>
            <w:vMerge/>
            <w:tcBorders>
              <w:bottom w:val="single" w:sz="4" w:space="0" w:color="000000"/>
            </w:tcBorders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06C5B" w:rsidRDefault="00B06C5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17" w:type="dxa"/>
            <w:vMerge/>
          </w:tcPr>
          <w:p w:rsidR="00B06C5B" w:rsidRDefault="00B06C5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06C5B">
        <w:trPr>
          <w:trHeight w:val="276"/>
          <w:jc w:val="center"/>
        </w:trPr>
        <w:tc>
          <w:tcPr>
            <w:tcW w:w="1217" w:type="dxa"/>
            <w:vMerge w:val="restart"/>
          </w:tcPr>
          <w:p w:rsidR="00B06C5B" w:rsidRDefault="004F713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ОПК-19.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Способен осуществлять материально-техническое оснащение занятий физической культурой и спортом, спортивных и физкультурных мероприятий.</w:t>
            </w:r>
          </w:p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B06C5B" w:rsidRDefault="004F713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05.012 ТП: 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А/05.6 </w:t>
            </w:r>
            <w:r>
              <w:rPr>
                <w:color w:val="000000"/>
                <w:spacing w:val="-1"/>
                <w:sz w:val="24"/>
                <w:szCs w:val="24"/>
              </w:rPr>
              <w:t>Организация участия в спортивных соревнованиях, в спортивных и физкультурных мероприятиях. (Трудовые действия: Обеспечение соответствия материально технического оснащения занятий особенностям соревнований, спортивных и физкультурных мероприятий).</w:t>
            </w:r>
          </w:p>
        </w:tc>
        <w:tc>
          <w:tcPr>
            <w:tcW w:w="4617" w:type="dxa"/>
            <w:vMerge w:val="restart"/>
          </w:tcPr>
          <w:p w:rsidR="00B06C5B" w:rsidRDefault="004F713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Выявляет потребности физкультурно-спортивной организации в материальных средствах, в инвентаре, в спортивном оборудовании, в работах по ремонту и обслуживанию спортивных объектов и их оборудования.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Разрабатывает предложения по развитию материально-технической базы физкультурно-спортивной организации.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 разъяснительные беседы на тему бережного отношения к имуществу физкультурно-спортивной организации, и поддержания режима экономного расходования материальных и энергоресурсов.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Составляет требования к закупаемым спортивным товарам, работам и услугам.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и контрольно-измерительные мероприятия проведения периодической экспертизы и контроля исправности оборудования и сохранности имущества, утвержденные локальными нормативными актами физкультурно-спортивной организации. Условия ремонта или замены технических устройств.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Подбирать материально-технические средства и оборудование для тренировки по общей физической и специальной подготовке, по общей программе спортивной подготовки с учетом половозрастных и индивидуальных способностей занимающихся, с учетом ограниченных возможностей в состоянии здоровья.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Выявлять неисправности спортивных объектов и инвентаря, его соответствия нормам техники безопасности, принятым в соответствующих видах спорта.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Разъяснять правила техники безопасности при выполнении упражнений на спортивных снарядах, проводить работу по профилактике травматизма.</w:t>
            </w:r>
          </w:p>
        </w:tc>
      </w:tr>
      <w:tr w:rsidR="00B06C5B">
        <w:trPr>
          <w:trHeight w:val="276"/>
          <w:jc w:val="center"/>
        </w:trPr>
        <w:tc>
          <w:tcPr>
            <w:tcW w:w="1217" w:type="dxa"/>
            <w:vMerge/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06C5B" w:rsidRDefault="00B06C5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17" w:type="dxa"/>
            <w:vMerge/>
          </w:tcPr>
          <w:p w:rsidR="00B06C5B" w:rsidRDefault="00B06C5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06C5B">
        <w:trPr>
          <w:trHeight w:val="276"/>
          <w:jc w:val="center"/>
        </w:trPr>
        <w:tc>
          <w:tcPr>
            <w:tcW w:w="1217" w:type="dxa"/>
            <w:vMerge/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06C5B" w:rsidRDefault="00B06C5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17" w:type="dxa"/>
            <w:vMerge/>
          </w:tcPr>
          <w:p w:rsidR="00B06C5B" w:rsidRDefault="00B06C5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06C5B">
        <w:trPr>
          <w:trHeight w:val="276"/>
          <w:jc w:val="center"/>
        </w:trPr>
        <w:tc>
          <w:tcPr>
            <w:tcW w:w="1217" w:type="dxa"/>
            <w:vMerge/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06C5B" w:rsidRDefault="00B06C5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17" w:type="dxa"/>
            <w:vMerge/>
          </w:tcPr>
          <w:p w:rsidR="00B06C5B" w:rsidRDefault="00B06C5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06C5B">
        <w:trPr>
          <w:trHeight w:val="276"/>
          <w:jc w:val="center"/>
        </w:trPr>
        <w:tc>
          <w:tcPr>
            <w:tcW w:w="1217" w:type="dxa"/>
            <w:vMerge/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06C5B" w:rsidRDefault="00B06C5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17" w:type="dxa"/>
            <w:vMerge/>
          </w:tcPr>
          <w:p w:rsidR="00B06C5B" w:rsidRDefault="00B06C5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06C5B">
        <w:trPr>
          <w:trHeight w:val="276"/>
          <w:jc w:val="center"/>
        </w:trPr>
        <w:tc>
          <w:tcPr>
            <w:tcW w:w="1217" w:type="dxa"/>
            <w:vMerge/>
            <w:tcBorders>
              <w:bottom w:val="single" w:sz="4" w:space="0" w:color="000000"/>
            </w:tcBorders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06C5B" w:rsidRDefault="00B06C5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617" w:type="dxa"/>
            <w:vMerge/>
          </w:tcPr>
          <w:p w:rsidR="00B06C5B" w:rsidRDefault="00B06C5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</w:tbl>
    <w:p w:rsidR="00B06C5B" w:rsidRDefault="00B06C5B">
      <w:pPr>
        <w:pStyle w:val="afe"/>
        <w:shd w:val="clear" w:color="auto" w:fill="FFFFFF"/>
        <w:ind w:left="0" w:firstLine="709"/>
        <w:jc w:val="both"/>
        <w:rPr>
          <w:color w:val="000000"/>
          <w:spacing w:val="-1"/>
          <w:sz w:val="24"/>
          <w:szCs w:val="24"/>
        </w:rPr>
      </w:pPr>
    </w:p>
    <w:p w:rsidR="00B06C5B" w:rsidRDefault="00B06C5B">
      <w:pPr>
        <w:pStyle w:val="afe"/>
        <w:shd w:val="clear" w:color="auto" w:fill="FFFFFF"/>
        <w:ind w:left="0" w:firstLine="709"/>
        <w:jc w:val="both"/>
        <w:rPr>
          <w:color w:val="000000"/>
          <w:spacing w:val="-1"/>
          <w:sz w:val="24"/>
          <w:szCs w:val="24"/>
        </w:rPr>
      </w:pPr>
    </w:p>
    <w:p w:rsidR="00B06C5B" w:rsidRDefault="00B06C5B">
      <w:pPr>
        <w:pStyle w:val="afe"/>
        <w:shd w:val="clear" w:color="auto" w:fill="FFFFFF"/>
        <w:ind w:left="0" w:firstLine="709"/>
        <w:jc w:val="both"/>
        <w:rPr>
          <w:b/>
          <w:color w:val="000000"/>
          <w:spacing w:val="-1"/>
          <w:sz w:val="24"/>
          <w:szCs w:val="24"/>
        </w:rPr>
        <w:sectPr w:rsidR="00B06C5B">
          <w:pgSz w:w="11906" w:h="16838"/>
          <w:pgMar w:top="1134" w:right="1134" w:bottom="851" w:left="1701" w:header="709" w:footer="709" w:gutter="0"/>
          <w:cols w:space="708"/>
        </w:sectPr>
      </w:pPr>
    </w:p>
    <w:p w:rsidR="00B06C5B" w:rsidRDefault="004F7137">
      <w:pPr>
        <w:pStyle w:val="afe"/>
        <w:numPr>
          <w:ilvl w:val="0"/>
          <w:numId w:val="12"/>
        </w:num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lastRenderedPageBreak/>
        <w:t>Типовые контрольные задания:</w:t>
      </w:r>
    </w:p>
    <w:p w:rsidR="00B06C5B" w:rsidRDefault="00B06C5B">
      <w:pPr>
        <w:pStyle w:val="afe"/>
        <w:shd w:val="clear" w:color="auto" w:fill="FFFFFF"/>
        <w:ind w:left="1429"/>
        <w:jc w:val="both"/>
        <w:rPr>
          <w:b/>
          <w:color w:val="000000"/>
          <w:spacing w:val="-1"/>
          <w:sz w:val="24"/>
          <w:szCs w:val="24"/>
        </w:rPr>
      </w:pPr>
    </w:p>
    <w:p w:rsidR="00B06C5B" w:rsidRDefault="004F7137">
      <w:pPr>
        <w:shd w:val="clear" w:color="auto" w:fill="FFFFFF"/>
        <w:ind w:left="1069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2.1. Перечень вопросов для промежуточной аттестации.</w:t>
      </w:r>
    </w:p>
    <w:p w:rsidR="00B06C5B" w:rsidRDefault="00B06C5B">
      <w:pPr>
        <w:shd w:val="clear" w:color="auto" w:fill="FFFFFF"/>
        <w:jc w:val="both"/>
        <w:rPr>
          <w:color w:val="000000"/>
          <w:spacing w:val="-1"/>
          <w:sz w:val="24"/>
          <w:szCs w:val="24"/>
          <w:highlight w:val="yellow"/>
        </w:rPr>
      </w:pPr>
    </w:p>
    <w:p w:rsidR="00B06C5B" w:rsidRDefault="004F7137">
      <w:pPr>
        <w:pStyle w:val="afe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Краткие исторические сведения о спортивных сооружениях древнего мира, средних веков, нового и новейшего времени.</w:t>
      </w:r>
    </w:p>
    <w:p w:rsidR="00B06C5B" w:rsidRDefault="004F7137">
      <w:pPr>
        <w:pStyle w:val="afe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История развития Олимпийских игр до нашей эры, основные характеристики стадионов: эллинского, эллинистического и древнеримского периода. </w:t>
      </w:r>
    </w:p>
    <w:p w:rsidR="00B06C5B" w:rsidRDefault="004F7137">
      <w:pPr>
        <w:pStyle w:val="afe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Порядок проведения Олимпийских игр до нашей эры, судейство, закрытие. Судьба построенных стадионов: Олимпия, Колизей и др.</w:t>
      </w:r>
    </w:p>
    <w:p w:rsidR="00B06C5B" w:rsidRDefault="004F7137">
      <w:pPr>
        <w:pStyle w:val="afe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История развития спортивного движения в царской России, участие в Олимпийских играх.</w:t>
      </w:r>
    </w:p>
    <w:p w:rsidR="00B06C5B" w:rsidRDefault="004F7137">
      <w:pPr>
        <w:pStyle w:val="afe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Развитие спортивного движения и строительства спортивных сооружений в России после революции 1917 года. Роль Всеобуча в развитии физической культуры и спорта.</w:t>
      </w:r>
    </w:p>
    <w:p w:rsidR="00B06C5B" w:rsidRDefault="004F7137">
      <w:pPr>
        <w:pStyle w:val="afe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Развитие спортивного движения и строительства спортивных сооружений в России в 21-ом веке.</w:t>
      </w:r>
    </w:p>
    <w:p w:rsidR="00B06C5B" w:rsidRDefault="004F7137">
      <w:pPr>
        <w:pStyle w:val="afe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Основные требования к проектированию открытых плоскостных сооружений. Расчет численности спортсменов и физкультурников в зависимости от количества жителей.</w:t>
      </w:r>
    </w:p>
    <w:p w:rsidR="00B06C5B" w:rsidRDefault="004F7137">
      <w:pPr>
        <w:pStyle w:val="afe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Спортивные сооружения и их материально-техническое обеспечение. </w:t>
      </w:r>
    </w:p>
    <w:p w:rsidR="00B06C5B" w:rsidRDefault="004F7137">
      <w:pPr>
        <w:pStyle w:val="afe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Что понимается под физиологической гибкостью спортивных сооружений. Расчет количества физкультурников, занимающихся одним видом спорта.</w:t>
      </w:r>
    </w:p>
    <w:p w:rsidR="00B06C5B" w:rsidRDefault="004F7137">
      <w:pPr>
        <w:pStyle w:val="afe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Архитектурно-планировочная классификация спортивных сооружений. Расчет общей пропускной способности спортсооружения.</w:t>
      </w:r>
    </w:p>
    <w:p w:rsidR="00B06C5B" w:rsidRDefault="004F7137">
      <w:pPr>
        <w:pStyle w:val="afe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Что понимается под технической эксплуатацией спортивных комплексов открытого и закрытого типа.</w:t>
      </w:r>
    </w:p>
    <w:p w:rsidR="00B06C5B" w:rsidRDefault="004F7137">
      <w:pPr>
        <w:pStyle w:val="afe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Значение спортивных сооружений с точки зрения философии, физиологии и экономики.</w:t>
      </w:r>
    </w:p>
    <w:p w:rsidR="00B06C5B" w:rsidRDefault="004F7137">
      <w:pPr>
        <w:pStyle w:val="afe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Основные требования к проектированию спортивных сооружений для проведения массовых мероприятий.</w:t>
      </w:r>
    </w:p>
    <w:p w:rsidR="00B06C5B" w:rsidRDefault="004F7137">
      <w:pPr>
        <w:pStyle w:val="afe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Расчет требуемого сопротивления теплопередачи стены спортивного комплекса при температуре холодной пятидневки </w:t>
      </w:r>
      <w:proofErr w:type="spellStart"/>
      <w:r>
        <w:rPr>
          <w:color w:val="000000"/>
          <w:spacing w:val="-1"/>
          <w:sz w:val="24"/>
          <w:szCs w:val="24"/>
        </w:rPr>
        <w:t>tн</w:t>
      </w:r>
      <w:proofErr w:type="spellEnd"/>
      <w:r>
        <w:rPr>
          <w:color w:val="000000"/>
          <w:spacing w:val="-1"/>
          <w:sz w:val="24"/>
          <w:szCs w:val="24"/>
        </w:rPr>
        <w:t xml:space="preserve"> -30o.</w:t>
      </w:r>
    </w:p>
    <w:p w:rsidR="00B06C5B" w:rsidRDefault="004F7137">
      <w:pPr>
        <w:pStyle w:val="afe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Проект организации строительства (ПОС) и проект производства работ (ППР) при проектировании строительства.</w:t>
      </w:r>
    </w:p>
    <w:p w:rsidR="00B06C5B" w:rsidRDefault="004F7137">
      <w:pPr>
        <w:pStyle w:val="afe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Теплотехнический расчет наружной стены, требования по звукоизоляции и освещенности спортивных сооружений. </w:t>
      </w:r>
    </w:p>
    <w:p w:rsidR="00B06C5B" w:rsidRDefault="004F7137">
      <w:pPr>
        <w:pStyle w:val="afe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Природно-климатическая характеристика спортивных сооружений.</w:t>
      </w:r>
    </w:p>
    <w:p w:rsidR="00B06C5B" w:rsidRDefault="004F7137">
      <w:pPr>
        <w:pStyle w:val="afe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Расчет звукоизоляции междуэтажных перекрытий. Нормы по звукоизоляции.</w:t>
      </w:r>
    </w:p>
    <w:p w:rsidR="00B06C5B" w:rsidRDefault="004F7137">
      <w:pPr>
        <w:pStyle w:val="afe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Амортизационные отчисления на спортивных сооружениях.</w:t>
      </w:r>
    </w:p>
    <w:p w:rsidR="00B06C5B" w:rsidRDefault="004F7137">
      <w:pPr>
        <w:pStyle w:val="afe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Утверждение генерального плана участка спортсооружения по виду спорта. Вопросы, возникающие при проектировании?</w:t>
      </w:r>
    </w:p>
    <w:p w:rsidR="00B06C5B" w:rsidRDefault="004F7137">
      <w:pPr>
        <w:pStyle w:val="afe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Технические осмотры, текущий и капитальные ремонт спортивных сооружений.</w:t>
      </w:r>
    </w:p>
    <w:p w:rsidR="00B06C5B" w:rsidRDefault="004F7137">
      <w:pPr>
        <w:pStyle w:val="afe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Классификация спортивных сооружений для зимних видов спорта. Проектирование лыжных трамплинов.</w:t>
      </w:r>
    </w:p>
    <w:p w:rsidR="00B06C5B" w:rsidRDefault="004F7137">
      <w:pPr>
        <w:pStyle w:val="afe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Расчет освещенности спортивных залов. Выбор площади окна.</w:t>
      </w:r>
    </w:p>
    <w:p w:rsidR="00B06C5B" w:rsidRDefault="004F7137">
      <w:pPr>
        <w:pStyle w:val="afe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Проектирование лыжных баз и лыжных трасс для зимнего спорта.</w:t>
      </w:r>
    </w:p>
    <w:p w:rsidR="00B06C5B" w:rsidRDefault="004F7137">
      <w:pPr>
        <w:pStyle w:val="afe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Для чего нужен и что собой представляет паспорт спортивного сооружения?</w:t>
      </w:r>
    </w:p>
    <w:p w:rsidR="00B06C5B" w:rsidRDefault="004F7137">
      <w:pPr>
        <w:pStyle w:val="afe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Проектирование выдвижных стадионов.</w:t>
      </w:r>
    </w:p>
    <w:p w:rsidR="00B06C5B" w:rsidRDefault="004F7137">
      <w:pPr>
        <w:pStyle w:val="afe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Планирование физкультурно-спортивной деятельности.</w:t>
      </w:r>
    </w:p>
    <w:p w:rsidR="00B06C5B" w:rsidRDefault="004F7137">
      <w:pPr>
        <w:pStyle w:val="afe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Основные требования к проектированию плавательных бассейнов для спортивного плавания.</w:t>
      </w:r>
    </w:p>
    <w:p w:rsidR="00B06C5B" w:rsidRDefault="004F7137">
      <w:pPr>
        <w:pStyle w:val="afe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Назовите 5 ступеней спортивной идеологии в спорте.</w:t>
      </w:r>
    </w:p>
    <w:p w:rsidR="00B06C5B" w:rsidRDefault="004F7137">
      <w:pPr>
        <w:pStyle w:val="afe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lastRenderedPageBreak/>
        <w:t>В каком году были построены стадионы «Динамо», «</w:t>
      </w:r>
      <w:proofErr w:type="spellStart"/>
      <w:r>
        <w:rPr>
          <w:color w:val="000000"/>
          <w:spacing w:val="-1"/>
          <w:sz w:val="24"/>
          <w:szCs w:val="24"/>
        </w:rPr>
        <w:t>Сталинец</w:t>
      </w:r>
      <w:proofErr w:type="spellEnd"/>
      <w:r>
        <w:rPr>
          <w:color w:val="000000"/>
          <w:spacing w:val="-1"/>
          <w:sz w:val="24"/>
          <w:szCs w:val="24"/>
        </w:rPr>
        <w:t>», «Лужники». Их технические характеристики.</w:t>
      </w:r>
    </w:p>
    <w:p w:rsidR="00B06C5B" w:rsidRDefault="004F7137">
      <w:pPr>
        <w:pStyle w:val="afe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Конструктивные особенности проектирования спортивных комплексов для большого тенниса.</w:t>
      </w:r>
    </w:p>
    <w:p w:rsidR="00B06C5B" w:rsidRDefault="004F7137">
      <w:pPr>
        <w:pStyle w:val="afe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 каком году Россия была принята в ФИФА, когда российские спортсмены впервые участвовали в Олимпийских играх.</w:t>
      </w:r>
    </w:p>
    <w:p w:rsidR="00B06C5B" w:rsidRDefault="004F7137">
      <w:pPr>
        <w:pStyle w:val="afe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Что понимается под технической эксплуатацией спортивных сооружений?</w:t>
      </w:r>
    </w:p>
    <w:p w:rsidR="00B06C5B" w:rsidRDefault="004F7137">
      <w:pPr>
        <w:pStyle w:val="afe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Природно-климатическая классификация спортивных сооружений с учетом их посещений инвалидами.</w:t>
      </w:r>
    </w:p>
    <w:p w:rsidR="00B06C5B" w:rsidRDefault="004F7137">
      <w:pPr>
        <w:pStyle w:val="afe"/>
        <w:numPr>
          <w:ilvl w:val="0"/>
          <w:numId w:val="25"/>
        </w:numPr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Расчет звукоизоляции междуэтажного перекрытия. Нормы звукоизоляции по воздушному и ударному шуму.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Спортивные площадки для занятий игровыми видами спорта. Ориентация, планировка, габариты, уклоны, покрытия площадок. Устройство дренажа.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Спортивные поля. Естественные и искусственные покрытия. Эксплуатация и уход.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Универсальные, многозальные спортивные комплексы (МСК), культурно спортивные центры.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Вертикальные и горизонтальные коммуникации, технико-экономические качества МСК. МСК как динамичные объекты.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Форма арены и трибун на стадионах для разных видов спорта.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Конфигурация и конструктивные схемы трибун. Козырьки.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Типы заполнения трибун, пути эвакуации зрителей.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Функциональная структура помещений, под трибунные пространства стадионов.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Новые тенденции в архитектуре и строительстве стадионов.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Требования к физкультурно-спортивным сооружениям для инвалидов.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Принципы проектирования, строительства, модернизации, особенности эксплуатации физкультурно-спортивных сооружений для инвалидов.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Футбольные поля. Естественные и искусственные покрытия, достоинства, недостатки.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Футбольные поля. Особенности эксплуатации и ухода.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Тестирование искусственных покрытий.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Конструкции покрытий ледовых полей и искусственных катков.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Требования к формированию сооружений с искусственным льдом. Обслуживание и уход.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Детские игровые городки и площадки. Оборудование.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Современные технологии производства плескательных бассейнов.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Современные технологии производства детских городков.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Школьные игровые площадки. Их оборудование.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Требования к спортивным площадкам для школьников разного возраста.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Маркировка туристских маршрутов.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Основные знаки маркировки на водных маршрутах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Основные знаки маркировки на самодеятельных спортивных маршрутах.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Основные знаки маркировки на горнолыжных маршрутах.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Организация сети бассейнов в крупных городах.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Разметка площадки для игры в баскетбол, спортивно-технологическое оборудование, инвентарь для занятий.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Сектора для прыжков в высоту, в высоту </w:t>
      </w:r>
      <w:proofErr w:type="gramStart"/>
      <w:r>
        <w:rPr>
          <w:color w:val="000000"/>
          <w:spacing w:val="-1"/>
          <w:sz w:val="24"/>
          <w:szCs w:val="24"/>
        </w:rPr>
        <w:t>с шестом</w:t>
      </w:r>
      <w:proofErr w:type="gramEnd"/>
      <w:r>
        <w:rPr>
          <w:color w:val="000000"/>
          <w:spacing w:val="-1"/>
          <w:sz w:val="24"/>
          <w:szCs w:val="24"/>
        </w:rPr>
        <w:t xml:space="preserve"> на легкоатлетическом ядре разметка, оборудование.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Сектора для прыжков в длину, прыжка тройным на легкоатлетическом ядре, разметка, оборудование.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Разметка площадки для игры в ручной мяч, спортивно-технологическое оборудование, инвентарь для занятий.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Конструкции покрытий игровых площадок.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lastRenderedPageBreak/>
        <w:t>Разметка площадки для игры в бадминтон, спортивно-технологическое оборудование, инвентарь для занятий.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Разметка площадки для игры в волейбол, спортивно-технологическое оборудование, инвентарь для занятий.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Сектора для метания диска, толкания ядра на легкоатлетическом ядре, разметка, оборудование.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Разметка теннисного корта, спортивно-технологическое оборудование, инвентарь.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Разметка площадки для хоккея с шайбой, спортивно-технологическое оборудование, инвентарь.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Вертикальная планировка игрового поля.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Устройство дренажно-водосточной сети игровых полей и спортивных площадок.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Инвентарь и оборудование для проведения занятий и соревнований по </w:t>
      </w:r>
      <w:proofErr w:type="spellStart"/>
      <w:r>
        <w:rPr>
          <w:color w:val="000000"/>
          <w:spacing w:val="-1"/>
          <w:sz w:val="24"/>
          <w:szCs w:val="24"/>
        </w:rPr>
        <w:t>лѐгкой</w:t>
      </w:r>
      <w:proofErr w:type="spellEnd"/>
      <w:r>
        <w:rPr>
          <w:color w:val="000000"/>
          <w:spacing w:val="-1"/>
          <w:sz w:val="24"/>
          <w:szCs w:val="24"/>
        </w:rPr>
        <w:t xml:space="preserve"> атлетике.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Трибуны для зрителей - формы, конструкции.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Вспомогательные помещения в СС.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Помещения для зрителей в СС.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Классификация и типы бассейнов, объемно-планировочные, конструктивные решения.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Ванны бассейнов, их оборудование. Вспомогательные помещения.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Спортивные сооружения (СС)- классификация.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Назначение и материально- техническое состояние СС, перспективы развития в РФ.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Дворец спорта.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Легкоатлетическое ядро. Определение, назначение.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Состав ядра, перечень секторов.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Типы легкоатлетического ядра.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Виды легкоатлетических дорожек.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Разметка, уклоны легкоатлетического ядра.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Спортивно-техническое оборудование при гладком и барьерном беге.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Беговая дорожка и легкоатлетические сектора.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Спортивный корпус.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Манеж спортивный.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Универсальный спортивно-зрелищный (демонстрационный) зал.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Стадионы.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Спортивный зал.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Гребные виды спорта, история, характеристика видов.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Спортивные сооружения для гребных видов.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Эллинги, гребные бассейны.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Водно-моторные базы, яхт-клубы.</w:t>
      </w:r>
    </w:p>
    <w:p w:rsidR="00B06C5B" w:rsidRDefault="004F7137">
      <w:pPr>
        <w:pStyle w:val="afe"/>
        <w:numPr>
          <w:ilvl w:val="0"/>
          <w:numId w:val="25"/>
        </w:num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Сооружения для воднолыжного спорта.</w:t>
      </w:r>
    </w:p>
    <w:p w:rsidR="00B06C5B" w:rsidRDefault="004F7137">
      <w:pPr>
        <w:pStyle w:val="afe"/>
        <w:numPr>
          <w:ilvl w:val="0"/>
          <w:numId w:val="25"/>
        </w:numPr>
        <w:ind w:left="851" w:hanging="491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Типы сооружений для стрелкового спорта. Объемно-планировочные, конструктивные решения, оборудование тиров и стрельбищ.</w:t>
      </w:r>
    </w:p>
    <w:p w:rsidR="00B06C5B" w:rsidRDefault="004F7137">
      <w:pPr>
        <w:pStyle w:val="afe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Типы сооружений для стрелкового спорта. Меры безопасности.</w:t>
      </w:r>
    </w:p>
    <w:p w:rsidR="00B06C5B" w:rsidRDefault="004F7137">
      <w:pPr>
        <w:pStyle w:val="afe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Типы сооружений для стрелкового спорта. Графический расчет перехватов.</w:t>
      </w:r>
    </w:p>
    <w:p w:rsidR="00B06C5B" w:rsidRDefault="004F7137">
      <w:pPr>
        <w:pStyle w:val="afe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Разновидности конного спорта.</w:t>
      </w:r>
    </w:p>
    <w:p w:rsidR="00B06C5B" w:rsidRDefault="004F7137">
      <w:pPr>
        <w:pStyle w:val="afe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Конноспортивные сооружения, основные и вспомогательные помещения.</w:t>
      </w:r>
    </w:p>
    <w:p w:rsidR="00B06C5B" w:rsidRDefault="004F7137">
      <w:pPr>
        <w:pStyle w:val="afe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Конноспортивные сооружения. Виды препятствий.</w:t>
      </w:r>
    </w:p>
    <w:p w:rsidR="00B06C5B" w:rsidRDefault="004F7137">
      <w:pPr>
        <w:pStyle w:val="afe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Разметка, оборудование гоночных дистанций для гребли академической.</w:t>
      </w:r>
    </w:p>
    <w:p w:rsidR="00B06C5B" w:rsidRDefault="004F7137">
      <w:pPr>
        <w:pStyle w:val="afe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Разметка, оборудование гоночных дистанций для воднолыжного спорта.</w:t>
      </w:r>
    </w:p>
    <w:p w:rsidR="00B06C5B" w:rsidRDefault="004F7137">
      <w:pPr>
        <w:pStyle w:val="afe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Система безопасности проведения занятий с инвалидами в спортивных залах и при проведении соревнований.</w:t>
      </w:r>
    </w:p>
    <w:p w:rsidR="00B06C5B" w:rsidRDefault="004F7137">
      <w:pPr>
        <w:pStyle w:val="afe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Искусственное освещение игровых полей и площадок.</w:t>
      </w:r>
    </w:p>
    <w:p w:rsidR="00B06C5B" w:rsidRDefault="004F7137">
      <w:pPr>
        <w:pStyle w:val="afe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lastRenderedPageBreak/>
        <w:t>Строительство простейших легкоатлетических сооружений.</w:t>
      </w:r>
    </w:p>
    <w:p w:rsidR="00B06C5B" w:rsidRDefault="004F7137">
      <w:pPr>
        <w:pStyle w:val="afe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Крытые корты.</w:t>
      </w:r>
    </w:p>
    <w:p w:rsidR="00B06C5B" w:rsidRDefault="004F7137">
      <w:pPr>
        <w:pStyle w:val="afe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Классификация лыжных видов спорта.</w:t>
      </w:r>
    </w:p>
    <w:p w:rsidR="00B06C5B" w:rsidRDefault="004F7137">
      <w:pPr>
        <w:pStyle w:val="afe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Разметка трасс для лыжных гонок</w:t>
      </w:r>
    </w:p>
    <w:p w:rsidR="00B06C5B" w:rsidRDefault="004F7137">
      <w:pPr>
        <w:pStyle w:val="afe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Стадион для биатлона.</w:t>
      </w:r>
    </w:p>
    <w:p w:rsidR="00B06C5B" w:rsidRDefault="004F7137">
      <w:pPr>
        <w:pStyle w:val="afe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Горнолыжные базы, трассы.</w:t>
      </w:r>
    </w:p>
    <w:p w:rsidR="00B06C5B" w:rsidRDefault="004F7137">
      <w:pPr>
        <w:pStyle w:val="afe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Виды, профиль, назначение, технологические параметры трасс.</w:t>
      </w:r>
    </w:p>
    <w:p w:rsidR="00B06C5B" w:rsidRDefault="004F7137">
      <w:pPr>
        <w:pStyle w:val="afe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Сооружения для бобслея и санного спорта.</w:t>
      </w:r>
    </w:p>
    <w:p w:rsidR="00B06C5B" w:rsidRDefault="004F7137">
      <w:pPr>
        <w:pStyle w:val="afe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Выбор склона, спортивно-технологические элементы.</w:t>
      </w:r>
    </w:p>
    <w:p w:rsidR="00B06C5B" w:rsidRDefault="004F7137">
      <w:pPr>
        <w:pStyle w:val="afe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Различные типы катков. Размеры и общие сведения.</w:t>
      </w:r>
    </w:p>
    <w:p w:rsidR="00B06C5B" w:rsidRDefault="004F7137">
      <w:pPr>
        <w:pStyle w:val="afe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Размеры и общие сведения сооружений и помещений для скоростного бега на коньках, параметры льда;</w:t>
      </w:r>
    </w:p>
    <w:p w:rsidR="00B06C5B" w:rsidRDefault="004F7137">
      <w:pPr>
        <w:pStyle w:val="afe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Размеры и общие сведения сооружений и помещений для хоккея с шайбой, параметры льда;</w:t>
      </w:r>
    </w:p>
    <w:p w:rsidR="00B06C5B" w:rsidRDefault="004F7137">
      <w:pPr>
        <w:pStyle w:val="afe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Размеры и общие сведения сооружений и помещений для фигурного катания, параметры льда;</w:t>
      </w:r>
    </w:p>
    <w:p w:rsidR="00B06C5B" w:rsidRDefault="004F7137">
      <w:pPr>
        <w:pStyle w:val="afe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Размеры и общие сведения сооружений и помещений для шорт-трека, параметры льда;</w:t>
      </w:r>
    </w:p>
    <w:p w:rsidR="00B06C5B" w:rsidRDefault="004F7137">
      <w:pPr>
        <w:pStyle w:val="afe"/>
        <w:numPr>
          <w:ilvl w:val="0"/>
          <w:numId w:val="25"/>
        </w:numPr>
        <w:tabs>
          <w:tab w:val="left" w:pos="851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Размеры и общие сведения сооружений и помещений для керлинга, параметры льда.</w:t>
      </w:r>
    </w:p>
    <w:p w:rsidR="00B06C5B" w:rsidRDefault="00B06C5B">
      <w:pPr>
        <w:rPr>
          <w:sz w:val="24"/>
          <w:szCs w:val="24"/>
        </w:rPr>
      </w:pPr>
    </w:p>
    <w:p w:rsidR="00B06C5B" w:rsidRDefault="00B06C5B">
      <w:pPr>
        <w:pStyle w:val="afe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  <w:highlight w:val="yellow"/>
        </w:rPr>
      </w:pPr>
    </w:p>
    <w:p w:rsidR="00B06C5B" w:rsidRDefault="00B06C5B">
      <w:pPr>
        <w:pStyle w:val="afe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  <w:highlight w:val="yellow"/>
        </w:rPr>
      </w:pPr>
    </w:p>
    <w:p w:rsidR="00B06C5B" w:rsidRDefault="00B06C5B">
      <w:pPr>
        <w:pStyle w:val="afe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  <w:highlight w:val="yellow"/>
        </w:rPr>
      </w:pPr>
    </w:p>
    <w:p w:rsidR="00B06C5B" w:rsidRDefault="00B06C5B">
      <w:pPr>
        <w:pStyle w:val="afe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:rsidR="00B06C5B" w:rsidRDefault="00B06C5B">
      <w:pPr>
        <w:pStyle w:val="afe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:rsidR="00B06C5B" w:rsidRDefault="00B06C5B">
      <w:pPr>
        <w:pStyle w:val="afe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:rsidR="00B06C5B" w:rsidRDefault="00B06C5B">
      <w:pPr>
        <w:pStyle w:val="afe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:rsidR="00B06C5B" w:rsidRDefault="00B06C5B">
      <w:pPr>
        <w:pStyle w:val="afe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:rsidR="00B06C5B" w:rsidRDefault="00B06C5B">
      <w:pPr>
        <w:pStyle w:val="afe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:rsidR="00B06C5B" w:rsidRDefault="00B06C5B">
      <w:pPr>
        <w:pStyle w:val="afe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:rsidR="00B06C5B" w:rsidRDefault="00B06C5B">
      <w:pPr>
        <w:pStyle w:val="afe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:rsidR="00B06C5B" w:rsidRDefault="00B06C5B">
      <w:pPr>
        <w:pStyle w:val="afe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:rsidR="00B06C5B" w:rsidRDefault="00B06C5B">
      <w:pPr>
        <w:pStyle w:val="afe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:rsidR="00B06C5B" w:rsidRDefault="00B06C5B">
      <w:pPr>
        <w:pStyle w:val="afe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:rsidR="00B06C5B" w:rsidRDefault="00B06C5B">
      <w:pPr>
        <w:pStyle w:val="afe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:rsidR="00B06C5B" w:rsidRDefault="00B06C5B">
      <w:pPr>
        <w:pStyle w:val="afe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:rsidR="00B06C5B" w:rsidRDefault="00B06C5B">
      <w:pPr>
        <w:pStyle w:val="afe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:rsidR="00B06C5B" w:rsidRDefault="00B06C5B">
      <w:pPr>
        <w:pStyle w:val="afe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:rsidR="00B06C5B" w:rsidRDefault="00B06C5B">
      <w:pPr>
        <w:pStyle w:val="afe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:rsidR="00B06C5B" w:rsidRDefault="00B06C5B">
      <w:pPr>
        <w:pStyle w:val="afe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  <w:sectPr w:rsidR="00B06C5B">
          <w:pgSz w:w="11906" w:h="16838"/>
          <w:pgMar w:top="1134" w:right="1134" w:bottom="851" w:left="1701" w:header="709" w:footer="709" w:gutter="0"/>
          <w:cols w:space="708"/>
        </w:sectPr>
      </w:pPr>
    </w:p>
    <w:p w:rsidR="00B06C5B" w:rsidRDefault="004F7137">
      <w:pPr>
        <w:pStyle w:val="afe"/>
        <w:ind w:left="1429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2.2 Тестовые задания</w:t>
      </w:r>
    </w:p>
    <w:p w:rsidR="00B06C5B" w:rsidRDefault="004F7137">
      <w:pPr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Тестовое задание № 1 </w:t>
      </w:r>
    </w:p>
    <w:p w:rsidR="00B06C5B" w:rsidRDefault="004F7137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Классификация спортивных сооружений </w:t>
      </w:r>
      <w:r>
        <w:rPr>
          <w:color w:val="000000"/>
          <w:spacing w:val="-1"/>
          <w:sz w:val="24"/>
          <w:szCs w:val="24"/>
        </w:rPr>
        <w:t>(10 заданий)</w:t>
      </w:r>
    </w:p>
    <w:p w:rsidR="00B06C5B" w:rsidRDefault="004F7137">
      <w:pPr>
        <w:jc w:val="both"/>
        <w:rPr>
          <w:b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Демонстрационные примеры:</w:t>
      </w:r>
    </w:p>
    <w:p w:rsidR="00B06C5B" w:rsidRDefault="00B06C5B">
      <w:pPr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1. К простейшим спортивным сооружениям относятся: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а) детские и школьные игровые площадки;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б) игровые поля с простыми конструкциями покрытий; в) «дорожки и трассы здоровья»;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г) все выше перечисленное (а именно, детские и школьные игровые площадки, игровые поля с простыми конструкциями покрытий, «дорожки и трассы здоровья»).</w:t>
      </w:r>
    </w:p>
    <w:p w:rsidR="00B06C5B" w:rsidRDefault="00B06C5B">
      <w:pPr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2. Ширина волейбольной площадки равна: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а) 6 метров;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б) 9 метров;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в) 12 метров;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г) 10 метров.</w:t>
      </w:r>
    </w:p>
    <w:p w:rsidR="00B06C5B" w:rsidRDefault="00B06C5B">
      <w:pPr>
        <w:spacing w:after="120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Тестовое задание № 2 </w:t>
      </w:r>
    </w:p>
    <w:p w:rsidR="00B06C5B" w:rsidRDefault="004F7137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sz w:val="24"/>
          <w:szCs w:val="24"/>
        </w:rPr>
        <w:t>Основные характеристики спортивных сооружений</w:t>
      </w:r>
      <w:r>
        <w:rPr>
          <w:color w:val="000000"/>
          <w:spacing w:val="-1"/>
          <w:sz w:val="24"/>
          <w:szCs w:val="24"/>
        </w:rPr>
        <w:t xml:space="preserve"> (10 заданий)</w:t>
      </w:r>
    </w:p>
    <w:p w:rsidR="00B06C5B" w:rsidRDefault="004F7137">
      <w:pPr>
        <w:jc w:val="both"/>
        <w:rPr>
          <w:b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Демонстрационные примеры:</w:t>
      </w:r>
    </w:p>
    <w:p w:rsidR="00B06C5B" w:rsidRDefault="00B06C5B">
      <w:pPr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1. Основное назначение простейших спортивных сооружений состоит: 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а) в проведении учебно-тренировочных занятий по видам спорта;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б) в организации и проведении соревнований; 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в) в решении вопросов общефизической подготовки детей, молодежи; 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г) в проведении досуга подростков.</w:t>
      </w:r>
    </w:p>
    <w:p w:rsidR="00B06C5B" w:rsidRDefault="00B06C5B">
      <w:pPr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2.  Длина волейбольной площадки равна: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а) 10 метров;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б) 12 метров;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в) 18 метров;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г) 20 метров.</w:t>
      </w:r>
    </w:p>
    <w:p w:rsidR="00B06C5B" w:rsidRDefault="00B06C5B">
      <w:pPr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Тестовое задание № 3</w:t>
      </w:r>
    </w:p>
    <w:p w:rsidR="00B06C5B" w:rsidRDefault="004F7137">
      <w:pPr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Меры безопасности в спортивных сооружениях </w:t>
      </w:r>
      <w:r>
        <w:rPr>
          <w:color w:val="000000"/>
          <w:spacing w:val="-1"/>
          <w:sz w:val="24"/>
          <w:szCs w:val="24"/>
        </w:rPr>
        <w:t>(10 заданий)</w:t>
      </w:r>
    </w:p>
    <w:p w:rsidR="00B06C5B" w:rsidRDefault="004F7137">
      <w:pPr>
        <w:jc w:val="both"/>
        <w:rPr>
          <w:b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Демонстрационные примеры:</w:t>
      </w:r>
    </w:p>
    <w:p w:rsidR="00B06C5B" w:rsidRDefault="00B06C5B">
      <w:pPr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1. Для решения какой основной задачи рекомендуется высаживать зеленые насаждения вокруг детских и школьных игровых площадок: </w:t>
      </w:r>
    </w:p>
    <w:p w:rsidR="00B06C5B" w:rsidRDefault="004F7137">
      <w:pPr>
        <w:spacing w:after="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а) для эстетики вида игровой площадки;</w:t>
      </w:r>
    </w:p>
    <w:p w:rsidR="00B06C5B" w:rsidRDefault="004F7137">
      <w:pPr>
        <w:spacing w:after="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б) для защиты от ветра и пыли;</w:t>
      </w:r>
    </w:p>
    <w:p w:rsidR="00B06C5B" w:rsidRDefault="004F7137">
      <w:pPr>
        <w:spacing w:after="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в) для обозначения границ игровой площадки;</w:t>
      </w:r>
    </w:p>
    <w:p w:rsidR="00B06C5B" w:rsidRDefault="004F7137">
      <w:pPr>
        <w:spacing w:after="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г) для защиты от солнца.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lastRenderedPageBreak/>
        <w:t>2. Ширина зоны безопасности футбольного поля, примыкающей к боковой линии, составляет: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а) от 1 до 2 м.; 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б) свыше 2 м.; 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в) до 1 м.; 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г) не нормируется.</w:t>
      </w:r>
    </w:p>
    <w:p w:rsidR="00B06C5B" w:rsidRDefault="00B06C5B">
      <w:pPr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Тестовое задание № 4</w:t>
      </w:r>
    </w:p>
    <w:p w:rsidR="00B06C5B" w:rsidRDefault="004F7137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Нормативные рекомендации для элементов спортивных сооружений </w:t>
      </w:r>
      <w:r>
        <w:rPr>
          <w:color w:val="000000"/>
          <w:spacing w:val="-1"/>
          <w:sz w:val="24"/>
          <w:szCs w:val="24"/>
        </w:rPr>
        <w:t>(10 заданий)</w:t>
      </w:r>
    </w:p>
    <w:p w:rsidR="00B06C5B" w:rsidRDefault="004F7137">
      <w:pPr>
        <w:jc w:val="both"/>
        <w:rPr>
          <w:b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Демонстрационные примеры:</w:t>
      </w:r>
    </w:p>
    <w:p w:rsidR="00B06C5B" w:rsidRDefault="00B06C5B">
      <w:pPr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1. Какое покрытие для игровых полей является наиболее оптимальным с гигиенической точки зрения: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а) газонные;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б) асфальтобетонные; 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в) резиновые плиты; 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г) полиуретановые.</w:t>
      </w:r>
    </w:p>
    <w:p w:rsidR="00B06C5B" w:rsidRDefault="00B06C5B">
      <w:pPr>
        <w:spacing w:after="120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2. Какой из ниже приведенных комплектов оборудования и инвентаря наиболее подходит для организации работы спортивного бассейна: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а) входы в ванну (лестницы), уступы для отдыха, переливные желоба, горки, ножные ванночки; 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б) входы в ванну (лестницы), стартовые тумбочки, смотровые окна, скамейки, обходные дорожки, переливные желоба, ножные ванночки;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в) входы в ванну (лестницы), переливные желоба, уступы для отдыха, стартовые тумбочки, разделительные дорожки, разметка ванны бассейна, обходные дорожки, ножные ванночки;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г) входы в ванну (лестницы), уступы для отдыха, лампы подводного освещения, горки, переливные желоба, обходные дорожки, ножные ванночки.</w:t>
      </w:r>
    </w:p>
    <w:p w:rsidR="00B06C5B" w:rsidRDefault="00B06C5B">
      <w:pPr>
        <w:jc w:val="both"/>
        <w:rPr>
          <w:b/>
          <w:color w:val="000000"/>
          <w:spacing w:val="-1"/>
          <w:sz w:val="24"/>
          <w:szCs w:val="24"/>
        </w:rPr>
      </w:pPr>
    </w:p>
    <w:p w:rsidR="00B06C5B" w:rsidRDefault="004F7137">
      <w:pPr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Тестовое задание № 5</w:t>
      </w:r>
    </w:p>
    <w:p w:rsidR="00B06C5B" w:rsidRDefault="004F7137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Требования и нормативы сооружений по водным видам спорта </w:t>
      </w:r>
      <w:r>
        <w:rPr>
          <w:color w:val="000000"/>
          <w:spacing w:val="-1"/>
          <w:sz w:val="24"/>
          <w:szCs w:val="24"/>
        </w:rPr>
        <w:t>(10 заданий)</w:t>
      </w:r>
    </w:p>
    <w:p w:rsidR="00B06C5B" w:rsidRDefault="004F7137">
      <w:pPr>
        <w:jc w:val="both"/>
        <w:rPr>
          <w:b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Демонстрационные примеры:</w:t>
      </w:r>
    </w:p>
    <w:p w:rsidR="00B06C5B" w:rsidRDefault="00B06C5B">
      <w:pPr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1. Количество разделительных дорожек в бассейнах зависит: 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а) от ширины бассейна; 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б) от глубины бассейна;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в) от количества посетителей; 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г) от длины бассейна.</w:t>
      </w:r>
    </w:p>
    <w:p w:rsidR="00B06C5B" w:rsidRDefault="004F7137">
      <w:pPr>
        <w:spacing w:after="200" w:line="276" w:lineRule="auto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br w:type="page"/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lastRenderedPageBreak/>
        <w:t>2. Ширина ванн бассейнов из восьми дорожек равна: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а) двадцать метров;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б) шестнадцать метров;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в) двадцать два метра;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г) двадцать один метр.</w:t>
      </w:r>
    </w:p>
    <w:p w:rsidR="00B06C5B" w:rsidRDefault="00B06C5B">
      <w:pPr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Тестовое задание № 6</w:t>
      </w:r>
    </w:p>
    <w:p w:rsidR="00B06C5B" w:rsidRDefault="004F7137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Требования и нормативы по футбольным полям </w:t>
      </w:r>
      <w:r>
        <w:rPr>
          <w:color w:val="000000"/>
          <w:spacing w:val="-1"/>
          <w:sz w:val="24"/>
          <w:szCs w:val="24"/>
        </w:rPr>
        <w:t>(10 заданий)</w:t>
      </w:r>
    </w:p>
    <w:p w:rsidR="00B06C5B" w:rsidRDefault="004F7137">
      <w:pPr>
        <w:jc w:val="both"/>
        <w:rPr>
          <w:b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Демонстрационные примеры:</w:t>
      </w:r>
    </w:p>
    <w:p w:rsidR="00B06C5B" w:rsidRDefault="00B06C5B">
      <w:pPr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1.  Строительные размеры футбольного поля включают: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а) игровые размеры;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б) размеры зон безопасности;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в) игровые размеры и размеры зон безопасности;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г) не нормируются.</w:t>
      </w:r>
    </w:p>
    <w:p w:rsidR="00B06C5B" w:rsidRDefault="00B06C5B">
      <w:pPr>
        <w:spacing w:after="120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2.  При строительстве футбольного поля уровень грунтовых вод должен быть не выше: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а) 0,7 метра; 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б) 0,5 метра;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в) 0,1 метра;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г) не нормируется.</w:t>
      </w:r>
    </w:p>
    <w:p w:rsidR="00B06C5B" w:rsidRDefault="00B06C5B">
      <w:pPr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Тестовое задание № 7</w:t>
      </w:r>
    </w:p>
    <w:p w:rsidR="00B06C5B" w:rsidRDefault="004F7137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Требования и нормативы сооружений по игровым видам спорта </w:t>
      </w:r>
      <w:r>
        <w:rPr>
          <w:color w:val="000000"/>
          <w:spacing w:val="-1"/>
          <w:sz w:val="24"/>
          <w:szCs w:val="24"/>
        </w:rPr>
        <w:t>(10 заданий)</w:t>
      </w:r>
    </w:p>
    <w:p w:rsidR="00B06C5B" w:rsidRDefault="004F7137">
      <w:pPr>
        <w:jc w:val="both"/>
        <w:rPr>
          <w:b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Демонстрационные примеры:</w:t>
      </w:r>
    </w:p>
    <w:p w:rsidR="00B06C5B" w:rsidRDefault="00B06C5B">
      <w:pPr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1. Выберите стандартные размеры обычной и упрощенной волейбольных площадок: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а) 18x9 м., 15x7,5 м.; 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б) 20x1 Ом., 15x9 м.; 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в) 18 х10 м., 16 х10 м.; 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г) 21x10 м., 16x8 м.</w:t>
      </w:r>
    </w:p>
    <w:p w:rsidR="00B06C5B" w:rsidRDefault="00B06C5B">
      <w:pPr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2. Ширина баскетбольной площадки равна: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а) 8 метров;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б) 12 метров;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в) 14 метров;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г) 16 метров.</w:t>
      </w:r>
    </w:p>
    <w:p w:rsidR="00B06C5B" w:rsidRDefault="004F7137">
      <w:pPr>
        <w:spacing w:after="200" w:line="276" w:lineRule="auto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br w:type="page"/>
      </w:r>
    </w:p>
    <w:p w:rsidR="00B06C5B" w:rsidRDefault="004F7137">
      <w:pPr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lastRenderedPageBreak/>
        <w:t>Тестовое задание № 8</w:t>
      </w:r>
    </w:p>
    <w:p w:rsidR="00B06C5B" w:rsidRDefault="004F7137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Требования и нормативы сооружений для легкой атлетики </w:t>
      </w:r>
      <w:r>
        <w:rPr>
          <w:color w:val="000000"/>
          <w:spacing w:val="-1"/>
          <w:sz w:val="24"/>
          <w:szCs w:val="24"/>
        </w:rPr>
        <w:t>(10 заданий)</w:t>
      </w:r>
    </w:p>
    <w:p w:rsidR="00B06C5B" w:rsidRDefault="004F7137">
      <w:pPr>
        <w:jc w:val="both"/>
        <w:rPr>
          <w:b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Демонстрационные примеры:</w:t>
      </w:r>
    </w:p>
    <w:p w:rsidR="00B06C5B" w:rsidRDefault="00B06C5B">
      <w:pPr>
        <w:jc w:val="both"/>
        <w:rPr>
          <w:b/>
          <w:color w:val="000000"/>
          <w:spacing w:val="-1"/>
          <w:sz w:val="24"/>
          <w:szCs w:val="24"/>
        </w:rPr>
      </w:pPr>
    </w:p>
    <w:p w:rsidR="00B06C5B" w:rsidRDefault="00B06C5B">
      <w:pPr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1. В современных л/атлетически манежах полы устраиваются: 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а) деревянные; 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б) резинобитумные; 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в) водостойкие на основе синтетических материалов; 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г) грунтовые.</w:t>
      </w:r>
    </w:p>
    <w:p w:rsidR="00B06C5B" w:rsidRDefault="00B06C5B">
      <w:pPr>
        <w:spacing w:after="120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2.  </w:t>
      </w:r>
      <w:proofErr w:type="spellStart"/>
      <w:r>
        <w:rPr>
          <w:color w:val="000000"/>
          <w:spacing w:val="-1"/>
          <w:sz w:val="24"/>
          <w:szCs w:val="24"/>
        </w:rPr>
        <w:t>Одноцентровая</w:t>
      </w:r>
      <w:proofErr w:type="spellEnd"/>
      <w:r>
        <w:rPr>
          <w:color w:val="000000"/>
          <w:spacing w:val="-1"/>
          <w:sz w:val="24"/>
          <w:szCs w:val="24"/>
        </w:rPr>
        <w:t xml:space="preserve"> беговая дорожка длиной 400 м выполняется </w:t>
      </w:r>
      <w:proofErr w:type="gramStart"/>
      <w:r>
        <w:rPr>
          <w:color w:val="000000"/>
          <w:spacing w:val="-1"/>
          <w:sz w:val="24"/>
          <w:szCs w:val="24"/>
        </w:rPr>
        <w:t>с виражам</w:t>
      </w:r>
      <w:proofErr w:type="gramEnd"/>
      <w:r>
        <w:rPr>
          <w:color w:val="000000"/>
          <w:spacing w:val="-1"/>
          <w:sz w:val="24"/>
          <w:szCs w:val="24"/>
        </w:rPr>
        <w:t xml:space="preserve"> и радиусом: 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а) 30 метров; 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б) 36 метров; 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в) 40 метров; </w:t>
      </w:r>
    </w:p>
    <w:p w:rsidR="00B06C5B" w:rsidRDefault="004F7137">
      <w:pPr>
        <w:spacing w:after="1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г) 46 метров.</w:t>
      </w:r>
    </w:p>
    <w:p w:rsidR="00B06C5B" w:rsidRDefault="00B06C5B">
      <w:pPr>
        <w:spacing w:after="120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КРИТЕРИИ ОЦЕНКИ:</w:t>
      </w:r>
    </w:p>
    <w:p w:rsidR="00B06C5B" w:rsidRDefault="00B06C5B">
      <w:pPr>
        <w:rPr>
          <w:bCs/>
          <w:sz w:val="24"/>
          <w:szCs w:val="24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5"/>
        <w:gridCol w:w="827"/>
        <w:gridCol w:w="827"/>
        <w:gridCol w:w="827"/>
        <w:gridCol w:w="827"/>
        <w:gridCol w:w="827"/>
        <w:gridCol w:w="827"/>
      </w:tblGrid>
      <w:tr w:rsidR="00B06C5B">
        <w:tc>
          <w:tcPr>
            <w:tcW w:w="3935" w:type="dxa"/>
            <w:vAlign w:val="center"/>
          </w:tcPr>
          <w:p w:rsidR="00B06C5B" w:rsidRDefault="004F713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Уровень выполнения теста, %</w:t>
            </w:r>
          </w:p>
        </w:tc>
        <w:tc>
          <w:tcPr>
            <w:tcW w:w="827" w:type="dxa"/>
            <w:vAlign w:val="center"/>
          </w:tcPr>
          <w:p w:rsidR="00B06C5B" w:rsidRDefault="004F713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0-10</w:t>
            </w:r>
          </w:p>
        </w:tc>
        <w:tc>
          <w:tcPr>
            <w:tcW w:w="827" w:type="dxa"/>
            <w:vAlign w:val="center"/>
          </w:tcPr>
          <w:p w:rsidR="00B06C5B" w:rsidRDefault="004F713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10-20</w:t>
            </w:r>
          </w:p>
        </w:tc>
        <w:tc>
          <w:tcPr>
            <w:tcW w:w="827" w:type="dxa"/>
            <w:vAlign w:val="center"/>
          </w:tcPr>
          <w:p w:rsidR="00B06C5B" w:rsidRDefault="004F713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20-50</w:t>
            </w:r>
          </w:p>
        </w:tc>
        <w:tc>
          <w:tcPr>
            <w:tcW w:w="827" w:type="dxa"/>
            <w:vAlign w:val="center"/>
          </w:tcPr>
          <w:p w:rsidR="00B06C5B" w:rsidRDefault="004F713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50-65</w:t>
            </w:r>
          </w:p>
        </w:tc>
        <w:tc>
          <w:tcPr>
            <w:tcW w:w="827" w:type="dxa"/>
            <w:vAlign w:val="center"/>
          </w:tcPr>
          <w:p w:rsidR="00B06C5B" w:rsidRDefault="004F713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65-85</w:t>
            </w:r>
          </w:p>
        </w:tc>
        <w:tc>
          <w:tcPr>
            <w:tcW w:w="827" w:type="dxa"/>
            <w:vAlign w:val="center"/>
          </w:tcPr>
          <w:p w:rsidR="00B06C5B" w:rsidRDefault="004F713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&gt;85</w:t>
            </w:r>
          </w:p>
        </w:tc>
      </w:tr>
      <w:tr w:rsidR="00B06C5B">
        <w:tc>
          <w:tcPr>
            <w:tcW w:w="3935" w:type="dxa"/>
            <w:vAlign w:val="center"/>
          </w:tcPr>
          <w:p w:rsidR="00B06C5B" w:rsidRDefault="004F713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827" w:type="dxa"/>
            <w:vAlign w:val="center"/>
          </w:tcPr>
          <w:p w:rsidR="00B06C5B" w:rsidRDefault="004F713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27" w:type="dxa"/>
            <w:vAlign w:val="center"/>
          </w:tcPr>
          <w:p w:rsidR="00B06C5B" w:rsidRDefault="004F713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B06C5B" w:rsidRDefault="004F713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B06C5B" w:rsidRDefault="004F713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B06C5B" w:rsidRDefault="004F713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27" w:type="dxa"/>
            <w:vAlign w:val="center"/>
          </w:tcPr>
          <w:p w:rsidR="00B06C5B" w:rsidRDefault="004F713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</w:tbl>
    <w:p w:rsidR="00B06C5B" w:rsidRDefault="00B06C5B">
      <w:pPr>
        <w:spacing w:after="120"/>
        <w:jc w:val="both"/>
        <w:rPr>
          <w:color w:val="000000"/>
          <w:spacing w:val="-1"/>
          <w:sz w:val="24"/>
          <w:szCs w:val="24"/>
        </w:rPr>
        <w:sectPr w:rsidR="00B06C5B">
          <w:pgSz w:w="11906" w:h="16838"/>
          <w:pgMar w:top="1134" w:right="1134" w:bottom="851" w:left="1701" w:header="709" w:footer="709" w:gutter="0"/>
          <w:cols w:space="708"/>
        </w:sectPr>
      </w:pPr>
    </w:p>
    <w:p w:rsidR="00B06C5B" w:rsidRDefault="004F7137">
      <w:pPr>
        <w:pStyle w:val="afe"/>
        <w:numPr>
          <w:ilvl w:val="1"/>
          <w:numId w:val="28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 xml:space="preserve">  Кейсы, ситуационные задачи (Расчетно-графическая работа).</w:t>
      </w:r>
    </w:p>
    <w:p w:rsidR="00B06C5B" w:rsidRDefault="00B06C5B">
      <w:pPr>
        <w:pStyle w:val="afe"/>
        <w:shd w:val="clear" w:color="auto" w:fill="FFFFFF"/>
        <w:ind w:left="1444"/>
        <w:jc w:val="both"/>
        <w:rPr>
          <w:b/>
          <w:i/>
          <w:color w:val="000000"/>
          <w:spacing w:val="-1"/>
          <w:sz w:val="24"/>
          <w:szCs w:val="24"/>
        </w:rPr>
      </w:pPr>
    </w:p>
    <w:p w:rsidR="00B06C5B" w:rsidRDefault="004F7137">
      <w:pPr>
        <w:pStyle w:val="afe"/>
        <w:shd w:val="clear" w:color="auto" w:fill="FFFFFF"/>
        <w:ind w:left="0"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Расчетно-графическая работа (РГР) предполагает освоение </w:t>
      </w:r>
      <w:r>
        <w:rPr>
          <w:color w:val="333333"/>
          <w:sz w:val="24"/>
          <w:szCs w:val="24"/>
        </w:rPr>
        <w:t>методики разработки ситуационного генплана физкультурно-спортивного центра. Тема РГР:</w:t>
      </w:r>
      <w:r>
        <w:rPr>
          <w:color w:val="000000"/>
          <w:spacing w:val="-1"/>
          <w:sz w:val="24"/>
          <w:szCs w:val="24"/>
        </w:rPr>
        <w:t xml:space="preserve"> «Физкультурно-спортивный центр жилого района, города или поселка».</w:t>
      </w: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Работа по теме «Физкультурно-спортивный центр жилого района, города или поселка» выполняется всеми студентами независимо от их направления подготовки, профиля, формы обучения и спортивной специализации.</w:t>
      </w: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  <w:highlight w:val="yellow"/>
        </w:rPr>
      </w:pPr>
      <w:r>
        <w:rPr>
          <w:color w:val="000000"/>
          <w:spacing w:val="-1"/>
          <w:sz w:val="24"/>
          <w:szCs w:val="24"/>
        </w:rPr>
        <w:t>Расчетно-графическая работа выполняется карандашом на листе миллиметровой бумаги. Размеры листа 50x30 см. Штамп вычерчивается в правом нижнем углу и заполняется произвольно с указанием наименования учебного заведения, названия конкретной работы, даты ее выполнения, а также фамилии студента, факультета, курса и учебной группы.</w:t>
      </w:r>
    </w:p>
    <w:p w:rsidR="00B06C5B" w:rsidRDefault="00B06C5B">
      <w:pPr>
        <w:rPr>
          <w:sz w:val="24"/>
          <w:szCs w:val="24"/>
        </w:rPr>
      </w:pPr>
    </w:p>
    <w:p w:rsidR="00B06C5B" w:rsidRDefault="004F71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ЗАДАНИЕ</w:t>
      </w:r>
    </w:p>
    <w:p w:rsidR="00B06C5B" w:rsidRDefault="004F71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выполнение расчетно-графической работы</w:t>
      </w:r>
    </w:p>
    <w:p w:rsidR="00B06C5B" w:rsidRDefault="004F71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«Расчет и составление генерального </w:t>
      </w:r>
      <w:proofErr w:type="gramStart"/>
      <w:r>
        <w:rPr>
          <w:b/>
          <w:sz w:val="24"/>
          <w:szCs w:val="24"/>
        </w:rPr>
        <w:t>плана  городского</w:t>
      </w:r>
      <w:proofErr w:type="gramEnd"/>
      <w:r>
        <w:rPr>
          <w:b/>
          <w:sz w:val="24"/>
          <w:szCs w:val="24"/>
        </w:rPr>
        <w:t xml:space="preserve"> спортивного центра по заданному виду спорта»</w:t>
      </w:r>
    </w:p>
    <w:p w:rsidR="00B06C5B" w:rsidRDefault="00B06C5B">
      <w:pPr>
        <w:jc w:val="center"/>
        <w:rPr>
          <w:b/>
          <w:sz w:val="24"/>
          <w:szCs w:val="24"/>
        </w:rPr>
      </w:pPr>
    </w:p>
    <w:p w:rsidR="00B06C5B" w:rsidRDefault="004F7137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Студенту  _</w:t>
      </w:r>
      <w:proofErr w:type="gramEnd"/>
      <w:r>
        <w:rPr>
          <w:b/>
          <w:sz w:val="24"/>
          <w:szCs w:val="24"/>
        </w:rPr>
        <w:t>_____ курса , группы №_________</w:t>
      </w:r>
    </w:p>
    <w:p w:rsidR="00B06C5B" w:rsidRDefault="004F7137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специализации__________________</w:t>
      </w:r>
    </w:p>
    <w:p w:rsidR="00B06C5B" w:rsidRDefault="004F7137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</w:t>
      </w:r>
      <w:r>
        <w:rPr>
          <w:b/>
          <w:sz w:val="24"/>
          <w:szCs w:val="24"/>
        </w:rPr>
        <w:tab/>
      </w:r>
    </w:p>
    <w:p w:rsidR="00B06C5B" w:rsidRDefault="004F713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</w:t>
      </w:r>
      <w:proofErr w:type="gramStart"/>
      <w:r>
        <w:rPr>
          <w:b/>
          <w:sz w:val="24"/>
          <w:szCs w:val="24"/>
        </w:rPr>
        <w:t>( Фамилия</w:t>
      </w:r>
      <w:proofErr w:type="gramEnd"/>
      <w:r>
        <w:rPr>
          <w:b/>
          <w:sz w:val="24"/>
          <w:szCs w:val="24"/>
        </w:rPr>
        <w:t xml:space="preserve"> И.О.)</w:t>
      </w:r>
    </w:p>
    <w:p w:rsidR="00B06C5B" w:rsidRDefault="00B06C5B">
      <w:pPr>
        <w:rPr>
          <w:sz w:val="24"/>
          <w:szCs w:val="24"/>
        </w:rPr>
      </w:pPr>
    </w:p>
    <w:p w:rsidR="00B06C5B" w:rsidRDefault="004F71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Данные для </w:t>
      </w:r>
      <w:proofErr w:type="gramStart"/>
      <w:r>
        <w:rPr>
          <w:b/>
          <w:sz w:val="24"/>
          <w:szCs w:val="24"/>
        </w:rPr>
        <w:t>выполнения  РГР</w:t>
      </w:r>
      <w:proofErr w:type="gramEnd"/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4776"/>
        <w:gridCol w:w="4511"/>
      </w:tblGrid>
      <w:tr w:rsidR="00B06C5B">
        <w:trPr>
          <w:trHeight w:val="662"/>
        </w:trPr>
        <w:tc>
          <w:tcPr>
            <w:tcW w:w="5210" w:type="dxa"/>
            <w:vAlign w:val="center"/>
          </w:tcPr>
          <w:p w:rsidR="00B06C5B" w:rsidRDefault="004F7137">
            <w:pPr>
              <w:pStyle w:val="afe"/>
              <w:numPr>
                <w:ilvl w:val="0"/>
                <w:numId w:val="26"/>
              </w:numPr>
              <w:ind w:left="284" w:hanging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спорта</w:t>
            </w:r>
          </w:p>
        </w:tc>
        <w:tc>
          <w:tcPr>
            <w:tcW w:w="5211" w:type="dxa"/>
            <w:vAlign w:val="center"/>
          </w:tcPr>
          <w:p w:rsidR="00B06C5B" w:rsidRDefault="00B06C5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06C5B">
        <w:trPr>
          <w:trHeight w:val="549"/>
        </w:trPr>
        <w:tc>
          <w:tcPr>
            <w:tcW w:w="5210" w:type="dxa"/>
            <w:vAlign w:val="center"/>
          </w:tcPr>
          <w:p w:rsidR="00B06C5B" w:rsidRDefault="004F7137">
            <w:pPr>
              <w:pStyle w:val="afe"/>
              <w:numPr>
                <w:ilvl w:val="0"/>
                <w:numId w:val="26"/>
              </w:numPr>
              <w:ind w:left="284" w:hanging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населения</w:t>
            </w:r>
          </w:p>
        </w:tc>
        <w:tc>
          <w:tcPr>
            <w:tcW w:w="5211" w:type="dxa"/>
            <w:vAlign w:val="center"/>
          </w:tcPr>
          <w:p w:rsidR="00B06C5B" w:rsidRDefault="00B06C5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06C5B">
        <w:trPr>
          <w:trHeight w:val="415"/>
        </w:trPr>
        <w:tc>
          <w:tcPr>
            <w:tcW w:w="5210" w:type="dxa"/>
            <w:vAlign w:val="center"/>
          </w:tcPr>
          <w:p w:rsidR="00B06C5B" w:rsidRDefault="004F713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3.Климатическая зона</w:t>
            </w:r>
          </w:p>
        </w:tc>
        <w:tc>
          <w:tcPr>
            <w:tcW w:w="5211" w:type="dxa"/>
            <w:vAlign w:val="center"/>
          </w:tcPr>
          <w:p w:rsidR="00B06C5B" w:rsidRDefault="00B06C5B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B06C5B">
        <w:trPr>
          <w:trHeight w:val="550"/>
        </w:trPr>
        <w:tc>
          <w:tcPr>
            <w:tcW w:w="5210" w:type="dxa"/>
            <w:vAlign w:val="center"/>
          </w:tcPr>
          <w:p w:rsidR="00B06C5B" w:rsidRDefault="004F713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4.Схема участка</w:t>
            </w:r>
          </w:p>
        </w:tc>
        <w:tc>
          <w:tcPr>
            <w:tcW w:w="5211" w:type="dxa"/>
            <w:vAlign w:val="center"/>
          </w:tcPr>
          <w:p w:rsidR="00B06C5B" w:rsidRDefault="00B06C5B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B06C5B" w:rsidRDefault="00B06C5B">
      <w:pPr>
        <w:rPr>
          <w:b/>
          <w:sz w:val="24"/>
          <w:szCs w:val="24"/>
        </w:rPr>
      </w:pPr>
    </w:p>
    <w:p w:rsidR="00B06C5B" w:rsidRDefault="004F7137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Задание выдал ___________________________________________</w:t>
      </w:r>
    </w:p>
    <w:p w:rsidR="00B06C5B" w:rsidRDefault="004F7137">
      <w:pPr>
        <w:rPr>
          <w:b/>
          <w:sz w:val="24"/>
          <w:szCs w:val="24"/>
        </w:rPr>
      </w:pPr>
      <w:r>
        <w:rPr>
          <w:b/>
          <w:sz w:val="24"/>
          <w:szCs w:val="24"/>
        </w:rPr>
        <w:t>«____»  _______________________201__ г.</w:t>
      </w:r>
    </w:p>
    <w:p w:rsidR="00B06C5B" w:rsidRDefault="00B06C5B">
      <w:pPr>
        <w:tabs>
          <w:tab w:val="left" w:pos="3675"/>
        </w:tabs>
        <w:jc w:val="center"/>
        <w:rPr>
          <w:sz w:val="24"/>
          <w:szCs w:val="24"/>
        </w:rPr>
      </w:pPr>
    </w:p>
    <w:p w:rsidR="00B06C5B" w:rsidRDefault="00B06C5B">
      <w:pPr>
        <w:tabs>
          <w:tab w:val="left" w:pos="3675"/>
        </w:tabs>
        <w:jc w:val="center"/>
        <w:rPr>
          <w:sz w:val="24"/>
          <w:szCs w:val="24"/>
        </w:rPr>
      </w:pPr>
    </w:p>
    <w:p w:rsidR="00B06C5B" w:rsidRDefault="004F7137">
      <w:pPr>
        <w:pStyle w:val="aff4"/>
        <w:ind w:firstLine="720"/>
        <w:rPr>
          <w:b/>
          <w:sz w:val="24"/>
          <w:szCs w:val="24"/>
        </w:rPr>
      </w:pPr>
      <w:r>
        <w:rPr>
          <w:sz w:val="24"/>
          <w:szCs w:val="24"/>
        </w:rPr>
        <w:t>Студент _____________</w:t>
      </w:r>
    </w:p>
    <w:p w:rsidR="00B06C5B" w:rsidRDefault="00B06C5B">
      <w:pPr>
        <w:pStyle w:val="aff4"/>
        <w:ind w:firstLine="720"/>
        <w:rPr>
          <w:b/>
          <w:sz w:val="24"/>
          <w:szCs w:val="24"/>
        </w:rPr>
      </w:pPr>
    </w:p>
    <w:p w:rsidR="00B06C5B" w:rsidRDefault="004F7137">
      <w:pPr>
        <w:pStyle w:val="aff4"/>
        <w:ind w:firstLine="720"/>
        <w:rPr>
          <w:b/>
          <w:sz w:val="24"/>
          <w:szCs w:val="24"/>
        </w:rPr>
      </w:pPr>
      <w:r>
        <w:rPr>
          <w:sz w:val="24"/>
          <w:szCs w:val="24"/>
        </w:rPr>
        <w:t>Группа______________</w:t>
      </w:r>
    </w:p>
    <w:p w:rsidR="00B06C5B" w:rsidRDefault="00B06C5B">
      <w:pPr>
        <w:pStyle w:val="aff4"/>
        <w:ind w:firstLine="720"/>
        <w:rPr>
          <w:sz w:val="24"/>
          <w:szCs w:val="24"/>
        </w:rPr>
      </w:pPr>
    </w:p>
    <w:p w:rsidR="00B06C5B" w:rsidRDefault="00B06C5B">
      <w:pPr>
        <w:pStyle w:val="aff4"/>
        <w:ind w:firstLine="720"/>
        <w:rPr>
          <w:sz w:val="24"/>
          <w:szCs w:val="24"/>
        </w:rPr>
      </w:pPr>
    </w:p>
    <w:p w:rsidR="00B06C5B" w:rsidRDefault="004F7137">
      <w:pPr>
        <w:pStyle w:val="aff4"/>
        <w:ind w:firstLine="720"/>
        <w:rPr>
          <w:sz w:val="24"/>
          <w:szCs w:val="24"/>
        </w:rPr>
      </w:pPr>
      <w:r>
        <w:rPr>
          <w:sz w:val="24"/>
          <w:szCs w:val="24"/>
        </w:rPr>
        <w:t>Расчёт спортивного центра по заданному виду спорта.</w:t>
      </w:r>
    </w:p>
    <w:p w:rsidR="00B06C5B" w:rsidRDefault="00B06C5B">
      <w:pPr>
        <w:pStyle w:val="aff4"/>
        <w:rPr>
          <w:sz w:val="24"/>
          <w:szCs w:val="24"/>
        </w:rPr>
      </w:pPr>
    </w:p>
    <w:p w:rsidR="00B06C5B" w:rsidRDefault="004F7137">
      <w:pPr>
        <w:pStyle w:val="aff4"/>
        <w:jc w:val="both"/>
        <w:rPr>
          <w:b/>
          <w:sz w:val="24"/>
          <w:szCs w:val="24"/>
        </w:rPr>
      </w:pPr>
      <w:r>
        <w:rPr>
          <w:sz w:val="24"/>
          <w:szCs w:val="24"/>
        </w:rPr>
        <w:t>Вид спорта _______________________________________________</w:t>
      </w:r>
    </w:p>
    <w:p w:rsidR="00B06C5B" w:rsidRDefault="004F7137">
      <w:pPr>
        <w:pStyle w:val="aff4"/>
        <w:jc w:val="both"/>
        <w:rPr>
          <w:sz w:val="24"/>
          <w:szCs w:val="24"/>
        </w:rPr>
      </w:pPr>
      <w:r>
        <w:rPr>
          <w:sz w:val="24"/>
          <w:szCs w:val="24"/>
        </w:rPr>
        <w:t>Кол-во населения_________________________</w:t>
      </w:r>
    </w:p>
    <w:p w:rsidR="00B06C5B" w:rsidRDefault="004F7137">
      <w:pPr>
        <w:pStyle w:val="aff4"/>
        <w:jc w:val="both"/>
        <w:rPr>
          <w:b/>
          <w:sz w:val="24"/>
          <w:szCs w:val="24"/>
        </w:rPr>
      </w:pPr>
      <w:r>
        <w:rPr>
          <w:sz w:val="24"/>
          <w:szCs w:val="24"/>
        </w:rPr>
        <w:t>Климатическая зона______________________</w:t>
      </w:r>
    </w:p>
    <w:p w:rsidR="00B06C5B" w:rsidRDefault="00B06C5B">
      <w:pPr>
        <w:pStyle w:val="aff4"/>
        <w:ind w:firstLine="720"/>
        <w:rPr>
          <w:sz w:val="24"/>
          <w:szCs w:val="24"/>
        </w:rPr>
      </w:pPr>
    </w:p>
    <w:p w:rsidR="00B06C5B" w:rsidRDefault="004F7137">
      <w:pPr>
        <w:pStyle w:val="aff4"/>
        <w:numPr>
          <w:ilvl w:val="0"/>
          <w:numId w:val="2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Определяется количество физкультурников и спортсменов, занимающихся различными видами физической культуры и спорта по </w:t>
      </w:r>
      <w:proofErr w:type="gramStart"/>
      <w:r>
        <w:rPr>
          <w:sz w:val="24"/>
          <w:szCs w:val="24"/>
        </w:rPr>
        <w:t>формуле :</w:t>
      </w:r>
      <w:proofErr w:type="gramEnd"/>
    </w:p>
    <w:p w:rsidR="00B06C5B" w:rsidRDefault="00B06C5B">
      <w:pPr>
        <w:pStyle w:val="aff4"/>
        <w:jc w:val="both"/>
        <w:rPr>
          <w:b/>
          <w:sz w:val="24"/>
          <w:szCs w:val="24"/>
        </w:rPr>
      </w:pPr>
    </w:p>
    <w:p w:rsidR="00B06C5B" w:rsidRDefault="004F7137">
      <w:pPr>
        <w:pStyle w:val="aff4"/>
        <w:rPr>
          <w:b/>
          <w:sz w:val="24"/>
          <w:szCs w:val="24"/>
        </w:rPr>
      </w:pPr>
      <w:r>
        <w:rPr>
          <w:sz w:val="24"/>
          <w:szCs w:val="24"/>
        </w:rPr>
        <w:t>А = К</w:t>
      </w:r>
      <w:r>
        <w:rPr>
          <w:sz w:val="24"/>
          <w:szCs w:val="24"/>
          <w:vertAlign w:val="subscript"/>
        </w:rPr>
        <w:t>1*</w:t>
      </w:r>
      <w:r>
        <w:rPr>
          <w:sz w:val="24"/>
          <w:szCs w:val="24"/>
        </w:rPr>
        <w:t xml:space="preserve"> К</w:t>
      </w:r>
      <w:r>
        <w:rPr>
          <w:sz w:val="24"/>
          <w:szCs w:val="24"/>
          <w:vertAlign w:val="subscript"/>
        </w:rPr>
        <w:t>2</w:t>
      </w:r>
      <w:proofErr w:type="gramStart"/>
      <w:r>
        <w:rPr>
          <w:sz w:val="24"/>
          <w:szCs w:val="24"/>
          <w:vertAlign w:val="subscript"/>
        </w:rPr>
        <w:t>*</w:t>
      </w:r>
      <w:r>
        <w:rPr>
          <w:sz w:val="24"/>
          <w:szCs w:val="24"/>
        </w:rPr>
        <w:t xml:space="preserve">  К</w:t>
      </w:r>
      <w:proofErr w:type="gramEnd"/>
      <w:r>
        <w:rPr>
          <w:sz w:val="24"/>
          <w:szCs w:val="24"/>
          <w:vertAlign w:val="subscript"/>
        </w:rPr>
        <w:t>3*</w:t>
      </w:r>
      <w:r>
        <w:rPr>
          <w:sz w:val="24"/>
          <w:szCs w:val="24"/>
          <w:lang w:val="en-US"/>
        </w:rPr>
        <w:t>N</w:t>
      </w:r>
    </w:p>
    <w:p w:rsidR="00B06C5B" w:rsidRDefault="00B06C5B">
      <w:pPr>
        <w:pStyle w:val="aff4"/>
        <w:rPr>
          <w:b/>
          <w:sz w:val="24"/>
          <w:szCs w:val="24"/>
        </w:rPr>
      </w:pPr>
    </w:p>
    <w:p w:rsidR="00B06C5B" w:rsidRDefault="004F7137">
      <w:pPr>
        <w:pStyle w:val="aff4"/>
        <w:jc w:val="both"/>
        <w:rPr>
          <w:b/>
          <w:sz w:val="24"/>
          <w:szCs w:val="24"/>
        </w:rPr>
      </w:pPr>
      <w:r>
        <w:rPr>
          <w:sz w:val="24"/>
          <w:szCs w:val="24"/>
        </w:rPr>
        <w:t>А – число физкультурников и спортсменов;</w:t>
      </w:r>
    </w:p>
    <w:p w:rsidR="00B06C5B" w:rsidRDefault="004F7137">
      <w:pPr>
        <w:pStyle w:val="aff4"/>
        <w:jc w:val="both"/>
        <w:rPr>
          <w:b/>
          <w:sz w:val="24"/>
          <w:szCs w:val="24"/>
        </w:rPr>
      </w:pP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– население города, его жилого района или посёлка;</w:t>
      </w:r>
    </w:p>
    <w:p w:rsidR="00B06C5B" w:rsidRDefault="004F7137">
      <w:pPr>
        <w:pStyle w:val="aff4"/>
        <w:jc w:val="both"/>
        <w:rPr>
          <w:b/>
          <w:sz w:val="24"/>
          <w:szCs w:val="24"/>
        </w:rPr>
      </w:pPr>
      <w:r>
        <w:rPr>
          <w:sz w:val="24"/>
          <w:szCs w:val="24"/>
        </w:rPr>
        <w:t>К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– коэффициент, учитывающий часть населения, пользующегося спортивным сооружением по данному виду спорта, в городах принимается равным 0,3-0,4; </w:t>
      </w:r>
    </w:p>
    <w:p w:rsidR="00B06C5B" w:rsidRDefault="004F7137">
      <w:pPr>
        <w:pStyle w:val="aff4"/>
        <w:jc w:val="both"/>
        <w:rPr>
          <w:b/>
          <w:sz w:val="24"/>
          <w:szCs w:val="24"/>
        </w:rPr>
      </w:pPr>
      <w:r>
        <w:rPr>
          <w:sz w:val="24"/>
          <w:szCs w:val="24"/>
        </w:rPr>
        <w:t>К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– коэффициент, учитывающий возможность использования одним физкультурником (спортсменом) нескольких сооружений, принимается равным 1,4;</w:t>
      </w:r>
    </w:p>
    <w:p w:rsidR="00B06C5B" w:rsidRDefault="004F7137">
      <w:pPr>
        <w:pStyle w:val="aff4"/>
        <w:jc w:val="both"/>
        <w:rPr>
          <w:b/>
          <w:sz w:val="24"/>
          <w:szCs w:val="24"/>
        </w:rPr>
      </w:pPr>
      <w:r>
        <w:rPr>
          <w:sz w:val="24"/>
          <w:szCs w:val="24"/>
        </w:rPr>
        <w:t>К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– коэффициент охвата населения физкультурно-спортивной работой принимается равным 0,4.</w:t>
      </w:r>
    </w:p>
    <w:p w:rsidR="00B06C5B" w:rsidRDefault="00B06C5B">
      <w:pPr>
        <w:pStyle w:val="aff4"/>
        <w:jc w:val="both"/>
        <w:rPr>
          <w:b/>
          <w:sz w:val="24"/>
          <w:szCs w:val="24"/>
        </w:rPr>
      </w:pPr>
    </w:p>
    <w:p w:rsidR="00B06C5B" w:rsidRDefault="004F7137">
      <w:pPr>
        <w:pStyle w:val="aff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А= </w:t>
      </w:r>
    </w:p>
    <w:p w:rsidR="00B06C5B" w:rsidRDefault="004F7137">
      <w:pPr>
        <w:pStyle w:val="aff4"/>
        <w:jc w:val="both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06C5B" w:rsidRDefault="00B06C5B">
      <w:pPr>
        <w:pStyle w:val="aff4"/>
        <w:jc w:val="both"/>
        <w:rPr>
          <w:b/>
          <w:sz w:val="24"/>
          <w:szCs w:val="24"/>
        </w:rPr>
      </w:pPr>
    </w:p>
    <w:p w:rsidR="00B06C5B" w:rsidRDefault="004F7137">
      <w:pPr>
        <w:pStyle w:val="aff4"/>
        <w:numPr>
          <w:ilvl w:val="0"/>
          <w:numId w:val="2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Определяется количество физкультурников и спортсменов, занимающихся заданным видом спорта:</w:t>
      </w:r>
    </w:p>
    <w:p w:rsidR="00B06C5B" w:rsidRDefault="004F7137">
      <w:pPr>
        <w:pStyle w:val="aff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proofErr w:type="spellStart"/>
      <w:r>
        <w:rPr>
          <w:sz w:val="24"/>
          <w:szCs w:val="24"/>
          <w:lang w:val="en-US"/>
        </w:rPr>
        <w:t>m</w:t>
      </w:r>
      <w:r>
        <w:rPr>
          <w:sz w:val="24"/>
          <w:szCs w:val="24"/>
          <w:vertAlign w:val="subscript"/>
          <w:lang w:val="en-US"/>
        </w:rPr>
        <w:t>n</w:t>
      </w:r>
      <w:proofErr w:type="spellEnd"/>
      <w:r>
        <w:rPr>
          <w:sz w:val="24"/>
          <w:szCs w:val="24"/>
          <w:vertAlign w:val="subscript"/>
        </w:rPr>
        <w:t>*</w:t>
      </w:r>
      <w:r>
        <w:rPr>
          <w:sz w:val="24"/>
          <w:szCs w:val="24"/>
          <w:lang w:val="en-US"/>
        </w:rPr>
        <w:t>A</w:t>
      </w:r>
    </w:p>
    <w:p w:rsidR="00B06C5B" w:rsidRDefault="004F7137">
      <w:pPr>
        <w:pStyle w:val="aff4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3450590</wp:posOffset>
                </wp:positionH>
                <wp:positionV relativeFrom="paragraph">
                  <wp:posOffset>102234</wp:posOffset>
                </wp:positionV>
                <wp:extent cx="533400" cy="0"/>
                <wp:effectExtent l="0" t="0" r="0" b="9526"/>
                <wp:wrapNone/>
                <wp:docPr id="7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70102" id="Прямая соединительная линия 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7pt,8.05pt" to="313.7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" strokecolor="black [3040]">
                <o:lock v:ext="edit" shapetype="f"/>
              </v:line>
            </w:pict>
          </mc:Fallback>
        </mc:AlternateContent>
      </w:r>
      <w:r>
        <w:rPr>
          <w:sz w:val="24"/>
          <w:szCs w:val="24"/>
        </w:rPr>
        <w:t>В =</w:t>
      </w:r>
    </w:p>
    <w:p w:rsidR="00B06C5B" w:rsidRDefault="004F7137">
      <w:pPr>
        <w:pStyle w:val="aff4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100</w:t>
      </w:r>
    </w:p>
    <w:p w:rsidR="00B06C5B" w:rsidRDefault="00B06C5B">
      <w:pPr>
        <w:pStyle w:val="aff4"/>
        <w:rPr>
          <w:b/>
          <w:sz w:val="24"/>
          <w:szCs w:val="24"/>
        </w:rPr>
      </w:pPr>
    </w:p>
    <w:p w:rsidR="00B06C5B" w:rsidRDefault="004F7137">
      <w:pPr>
        <w:pStyle w:val="aff4"/>
        <w:jc w:val="both"/>
        <w:rPr>
          <w:b/>
          <w:sz w:val="24"/>
          <w:szCs w:val="24"/>
        </w:rPr>
      </w:pPr>
      <w:r>
        <w:rPr>
          <w:sz w:val="24"/>
          <w:szCs w:val="24"/>
        </w:rPr>
        <w:t>В – количество физкультурников и спортсменов, занимающихся данным видом спорта;</w:t>
      </w:r>
    </w:p>
    <w:p w:rsidR="00B06C5B" w:rsidRDefault="004F7137">
      <w:pPr>
        <w:pStyle w:val="aff4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m</w:t>
      </w:r>
      <w:r>
        <w:rPr>
          <w:sz w:val="24"/>
          <w:szCs w:val="24"/>
          <w:vertAlign w:val="subscript"/>
          <w:lang w:val="en-US"/>
        </w:rPr>
        <w:t>n</w:t>
      </w:r>
      <w:proofErr w:type="spellEnd"/>
      <w:r>
        <w:rPr>
          <w:sz w:val="24"/>
          <w:szCs w:val="24"/>
        </w:rPr>
        <w:t xml:space="preserve"> – часть спортсменов по видам спорта в % от количества физкультурников и спортсменов А.</w:t>
      </w:r>
    </w:p>
    <w:p w:rsidR="00B06C5B" w:rsidRDefault="00B06C5B">
      <w:pPr>
        <w:pStyle w:val="aff4"/>
        <w:jc w:val="both"/>
        <w:rPr>
          <w:b/>
          <w:sz w:val="24"/>
          <w:szCs w:val="24"/>
        </w:rPr>
      </w:pPr>
    </w:p>
    <w:p w:rsidR="00B06C5B" w:rsidRDefault="004F7137">
      <w:pPr>
        <w:pStyle w:val="aff4"/>
        <w:jc w:val="both"/>
        <w:rPr>
          <w:sz w:val="24"/>
          <w:szCs w:val="24"/>
        </w:rPr>
      </w:pPr>
      <w:r>
        <w:rPr>
          <w:sz w:val="24"/>
          <w:szCs w:val="24"/>
        </w:rPr>
        <w:t>В=</w:t>
      </w:r>
    </w:p>
    <w:p w:rsidR="00B06C5B" w:rsidRDefault="004F7137">
      <w:pPr>
        <w:pStyle w:val="aff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___________________________________________________________________________</w:t>
      </w:r>
    </w:p>
    <w:p w:rsidR="00B06C5B" w:rsidRDefault="00B06C5B">
      <w:pPr>
        <w:pStyle w:val="aff4"/>
        <w:jc w:val="both"/>
        <w:rPr>
          <w:b/>
          <w:sz w:val="24"/>
          <w:szCs w:val="24"/>
        </w:rPr>
      </w:pPr>
    </w:p>
    <w:p w:rsidR="00B06C5B" w:rsidRDefault="004F7137">
      <w:pPr>
        <w:pStyle w:val="aff4"/>
        <w:numPr>
          <w:ilvl w:val="0"/>
          <w:numId w:val="2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Подсчитывается общая пропускная способность сооружения по данному виду спорта по формуле:</w:t>
      </w:r>
    </w:p>
    <w:p w:rsidR="00B06C5B" w:rsidRDefault="004F7137">
      <w:pPr>
        <w:pStyle w:val="aff4"/>
        <w:rPr>
          <w:b/>
          <w:sz w:val="24"/>
          <w:szCs w:val="24"/>
        </w:rPr>
      </w:pP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 xml:space="preserve"> = </w:t>
      </w:r>
      <w:proofErr w:type="spellStart"/>
      <w:r>
        <w:rPr>
          <w:sz w:val="24"/>
          <w:szCs w:val="24"/>
          <w:lang w:val="en-US"/>
        </w:rPr>
        <w:t>E</w:t>
      </w:r>
      <w:r>
        <w:rPr>
          <w:sz w:val="24"/>
          <w:szCs w:val="24"/>
          <w:vertAlign w:val="subscript"/>
          <w:lang w:val="en-US"/>
        </w:rPr>
        <w:t>n</w:t>
      </w:r>
      <w:r>
        <w:rPr>
          <w:sz w:val="24"/>
          <w:szCs w:val="24"/>
          <w:vertAlign w:val="superscript"/>
          <w:lang w:val="en-US"/>
        </w:rPr>
        <w:t>E</w:t>
      </w:r>
      <w:proofErr w:type="spellEnd"/>
      <w:r>
        <w:rPr>
          <w:sz w:val="24"/>
          <w:szCs w:val="24"/>
          <w:vertAlign w:val="superscript"/>
        </w:rPr>
        <w:t>д</w:t>
      </w:r>
      <w:r>
        <w:rPr>
          <w:sz w:val="24"/>
          <w:szCs w:val="24"/>
          <w:vertAlign w:val="subscript"/>
        </w:rPr>
        <w:t xml:space="preserve">* </w:t>
      </w:r>
      <w:r>
        <w:rPr>
          <w:sz w:val="24"/>
          <w:szCs w:val="24"/>
          <w:lang w:val="en-US"/>
        </w:rPr>
        <w:t>C</w:t>
      </w:r>
    </w:p>
    <w:p w:rsidR="00B06C5B" w:rsidRDefault="004F7137">
      <w:pPr>
        <w:pStyle w:val="aff4"/>
        <w:jc w:val="both"/>
        <w:rPr>
          <w:b/>
          <w:sz w:val="24"/>
          <w:szCs w:val="24"/>
        </w:rPr>
      </w:pP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 xml:space="preserve"> – общая пропускная способность спортивного сооружения по данному виду спорта;</w:t>
      </w:r>
    </w:p>
    <w:p w:rsidR="00B06C5B" w:rsidRDefault="00B06C5B">
      <w:pPr>
        <w:pStyle w:val="aff4"/>
        <w:jc w:val="both"/>
        <w:rPr>
          <w:b/>
          <w:sz w:val="24"/>
          <w:szCs w:val="24"/>
        </w:rPr>
      </w:pPr>
    </w:p>
    <w:p w:rsidR="00B06C5B" w:rsidRDefault="004F7137">
      <w:pPr>
        <w:pStyle w:val="aff4"/>
        <w:jc w:val="both"/>
        <w:rPr>
          <w:b/>
          <w:sz w:val="24"/>
          <w:szCs w:val="24"/>
        </w:rPr>
      </w:pPr>
      <w:proofErr w:type="spellStart"/>
      <w:proofErr w:type="gramStart"/>
      <w:r>
        <w:rPr>
          <w:sz w:val="24"/>
          <w:szCs w:val="24"/>
          <w:lang w:val="en-US"/>
        </w:rPr>
        <w:t>E</w:t>
      </w:r>
      <w:r>
        <w:rPr>
          <w:sz w:val="24"/>
          <w:szCs w:val="24"/>
          <w:vertAlign w:val="subscript"/>
          <w:lang w:val="en-US"/>
        </w:rPr>
        <w:t>n</w:t>
      </w:r>
      <w:r>
        <w:rPr>
          <w:sz w:val="24"/>
          <w:szCs w:val="24"/>
          <w:vertAlign w:val="superscript"/>
          <w:lang w:val="en-US"/>
        </w:rPr>
        <w:t>E</w:t>
      </w:r>
      <w:proofErr w:type="spellEnd"/>
      <w:r>
        <w:rPr>
          <w:sz w:val="24"/>
          <w:szCs w:val="24"/>
          <w:vertAlign w:val="superscript"/>
        </w:rPr>
        <w:t xml:space="preserve">д  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единовременная пропускная способность спортивного сооружения по данному виду спорта;</w:t>
      </w:r>
    </w:p>
    <w:p w:rsidR="00B06C5B" w:rsidRDefault="00B06C5B">
      <w:pPr>
        <w:pStyle w:val="aff4"/>
        <w:jc w:val="both"/>
        <w:rPr>
          <w:b/>
          <w:sz w:val="24"/>
          <w:szCs w:val="24"/>
        </w:rPr>
      </w:pPr>
    </w:p>
    <w:p w:rsidR="00B06C5B" w:rsidRDefault="004F7137">
      <w:pPr>
        <w:pStyle w:val="aff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С – количество занятий в неделю по заданному виду спорта. </w:t>
      </w:r>
    </w:p>
    <w:p w:rsidR="00B06C5B" w:rsidRDefault="00B06C5B">
      <w:pPr>
        <w:pStyle w:val="aff4"/>
        <w:jc w:val="both"/>
        <w:rPr>
          <w:b/>
          <w:sz w:val="24"/>
          <w:szCs w:val="24"/>
        </w:rPr>
      </w:pPr>
    </w:p>
    <w:p w:rsidR="00B06C5B" w:rsidRDefault="004F7137">
      <w:pPr>
        <w:pStyle w:val="aff4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lastRenderedPageBreak/>
        <w:t>E</w:t>
      </w:r>
      <w:r>
        <w:rPr>
          <w:sz w:val="24"/>
          <w:szCs w:val="24"/>
        </w:rPr>
        <w:t>=</w:t>
      </w:r>
    </w:p>
    <w:p w:rsidR="00B06C5B" w:rsidRDefault="004F7137">
      <w:pPr>
        <w:pStyle w:val="aff4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B06C5B" w:rsidRDefault="00B06C5B">
      <w:pPr>
        <w:pStyle w:val="aff4"/>
        <w:jc w:val="both"/>
        <w:rPr>
          <w:sz w:val="24"/>
          <w:szCs w:val="24"/>
        </w:rPr>
      </w:pPr>
    </w:p>
    <w:p w:rsidR="00B06C5B" w:rsidRDefault="004F7137">
      <w:pPr>
        <w:pStyle w:val="aff4"/>
        <w:jc w:val="both"/>
        <w:rPr>
          <w:sz w:val="24"/>
          <w:szCs w:val="24"/>
        </w:rPr>
      </w:pPr>
      <w:r>
        <w:rPr>
          <w:sz w:val="24"/>
          <w:szCs w:val="24"/>
        </w:rPr>
        <w:t>4.Рассчитывается количество спортивных сооружений, требующихся в городе по заданному виду спорта:</w:t>
      </w:r>
    </w:p>
    <w:p w:rsidR="00B06C5B" w:rsidRDefault="004F7137">
      <w:pPr>
        <w:pStyle w:val="aff4"/>
        <w:rPr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В</w:t>
      </w:r>
    </w:p>
    <w:p w:rsidR="00B06C5B" w:rsidRDefault="004F7137">
      <w:pPr>
        <w:pStyle w:val="aff4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С =    Е  </w:t>
      </w:r>
    </w:p>
    <w:p w:rsidR="00B06C5B" w:rsidRDefault="00B06C5B">
      <w:pPr>
        <w:pStyle w:val="aff4"/>
        <w:rPr>
          <w:b/>
          <w:sz w:val="24"/>
          <w:szCs w:val="24"/>
          <w:u w:val="single"/>
          <w:vertAlign w:val="superscript"/>
        </w:rPr>
      </w:pPr>
    </w:p>
    <w:p w:rsidR="00B06C5B" w:rsidRDefault="004F7137">
      <w:pPr>
        <w:pStyle w:val="aff4"/>
        <w:rPr>
          <w:b/>
          <w:sz w:val="24"/>
          <w:szCs w:val="24"/>
        </w:rPr>
      </w:pPr>
      <w:r>
        <w:rPr>
          <w:sz w:val="24"/>
          <w:szCs w:val="24"/>
        </w:rPr>
        <w:t xml:space="preserve"> С – количество спортивных сооружений, требуемое по расчёту для заданного вида спорта;</w:t>
      </w:r>
    </w:p>
    <w:p w:rsidR="00B06C5B" w:rsidRDefault="00B06C5B">
      <w:pPr>
        <w:pStyle w:val="aff4"/>
        <w:rPr>
          <w:b/>
          <w:sz w:val="24"/>
          <w:szCs w:val="24"/>
          <w:u w:val="single"/>
          <w:vertAlign w:val="superscript"/>
        </w:rPr>
      </w:pPr>
    </w:p>
    <w:p w:rsidR="00B06C5B" w:rsidRDefault="004F7137">
      <w:pPr>
        <w:pStyle w:val="aff4"/>
        <w:rPr>
          <w:b/>
          <w:sz w:val="24"/>
          <w:szCs w:val="24"/>
        </w:rPr>
      </w:pPr>
      <w:r>
        <w:rPr>
          <w:sz w:val="24"/>
          <w:szCs w:val="24"/>
        </w:rPr>
        <w:t xml:space="preserve">  В – количество физкультурников и спортсменов, занимающихся данным видом спорта, определяется по формуле (2);</w:t>
      </w:r>
    </w:p>
    <w:p w:rsidR="00B06C5B" w:rsidRDefault="00B06C5B">
      <w:pPr>
        <w:pStyle w:val="aff4"/>
        <w:rPr>
          <w:b/>
          <w:sz w:val="24"/>
          <w:szCs w:val="24"/>
          <w:u w:val="single"/>
          <w:vertAlign w:val="superscript"/>
        </w:rPr>
      </w:pPr>
    </w:p>
    <w:p w:rsidR="00B06C5B" w:rsidRDefault="004F7137">
      <w:pPr>
        <w:pStyle w:val="aff4"/>
        <w:rPr>
          <w:b/>
          <w:sz w:val="24"/>
          <w:szCs w:val="24"/>
          <w:u w:val="single"/>
          <w:vertAlign w:val="superscript"/>
        </w:rPr>
      </w:pPr>
      <w:r>
        <w:rPr>
          <w:sz w:val="24"/>
          <w:szCs w:val="24"/>
        </w:rPr>
        <w:t xml:space="preserve"> Е – общая пропускная способность сооружения для данного вида спорта, определяется по формуле (3).</w:t>
      </w:r>
    </w:p>
    <w:p w:rsidR="00B06C5B" w:rsidRDefault="00B06C5B">
      <w:pPr>
        <w:rPr>
          <w:sz w:val="24"/>
          <w:szCs w:val="24"/>
        </w:rPr>
      </w:pPr>
    </w:p>
    <w:p w:rsidR="00B06C5B" w:rsidRDefault="004F7137">
      <w:pPr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C</w:t>
      </w:r>
      <w:r>
        <w:rPr>
          <w:b/>
          <w:sz w:val="24"/>
          <w:szCs w:val="24"/>
        </w:rPr>
        <w:t>=</w:t>
      </w:r>
    </w:p>
    <w:p w:rsidR="00B06C5B" w:rsidRDefault="004F7137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:rsidR="00B06C5B" w:rsidRDefault="00B06C5B">
      <w:pPr>
        <w:tabs>
          <w:tab w:val="left" w:pos="3675"/>
        </w:tabs>
        <w:jc w:val="center"/>
        <w:rPr>
          <w:sz w:val="24"/>
          <w:szCs w:val="24"/>
        </w:rPr>
      </w:pPr>
    </w:p>
    <w:p w:rsidR="00B06C5B" w:rsidRDefault="00B06C5B">
      <w:pPr>
        <w:tabs>
          <w:tab w:val="left" w:pos="3675"/>
        </w:tabs>
        <w:jc w:val="center"/>
        <w:rPr>
          <w:sz w:val="24"/>
          <w:szCs w:val="24"/>
        </w:rPr>
      </w:pPr>
    </w:p>
    <w:p w:rsidR="00B06C5B" w:rsidRDefault="004F7137">
      <w:pPr>
        <w:jc w:val="right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Таблица  1</w:t>
      </w:r>
      <w:proofErr w:type="gramEnd"/>
    </w:p>
    <w:p w:rsidR="00B06C5B" w:rsidRDefault="004F71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Климатические зоны России</w:t>
      </w:r>
    </w:p>
    <w:p w:rsidR="00B06C5B" w:rsidRDefault="004F71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Климатическая зона – это широкая область земной поверхности, внутри которой создаётся приблизительно однородный климат по всей протяжённости такой области. Земля делится на 4 условные основные зоны: полярную, умеренную, субтропическую и тропическую. В основном, природно-климатическое зонирование возникает из-за разного прогревания поверхности Земли своим светилом – Солнцем. Основное деление происходит вдоль меридианов. Внутри России деление на климатическое зоны в основном совпадает с двадцатым, сороковым, шестидесятым и восьмидесятым меридианами – то есть, кратными 20. </w:t>
      </w:r>
    </w:p>
    <w:p w:rsidR="00B06C5B" w:rsidRDefault="004F713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1 зона.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Астраханская ,Белгородская</w:t>
      </w:r>
      <w:proofErr w:type="gramEnd"/>
      <w:r>
        <w:rPr>
          <w:sz w:val="24"/>
          <w:szCs w:val="24"/>
        </w:rPr>
        <w:t xml:space="preserve"> , Волгоградская , Калининградская, Ростовская  области. Республики </w:t>
      </w:r>
      <w:proofErr w:type="gramStart"/>
      <w:r>
        <w:rPr>
          <w:sz w:val="24"/>
          <w:szCs w:val="24"/>
        </w:rPr>
        <w:t>Калмыкия ,</w:t>
      </w:r>
      <w:proofErr w:type="gramEnd"/>
      <w:r>
        <w:rPr>
          <w:sz w:val="24"/>
          <w:szCs w:val="24"/>
        </w:rPr>
        <w:t xml:space="preserve"> Адыгея , Дагестан , Ингушетия, Кабардино-Балкарская , Карачаево-Черкесская , Северная Осетия – Алания, Чеченская . Краснодарский и Ставропольский края.</w:t>
      </w:r>
    </w:p>
    <w:p w:rsidR="00B06C5B" w:rsidRDefault="004F713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gramStart"/>
      <w:r>
        <w:rPr>
          <w:b/>
          <w:sz w:val="24"/>
          <w:szCs w:val="24"/>
        </w:rPr>
        <w:t>2  зона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Брянская ,</w:t>
      </w:r>
      <w:proofErr w:type="gramEnd"/>
      <w:r>
        <w:rPr>
          <w:sz w:val="24"/>
          <w:szCs w:val="24"/>
        </w:rPr>
        <w:t xml:space="preserve"> Владимирская ,Воронежская , Ивановская , Калужская , Курская, Ленинградская , Липецкая , Московская , Нижегородская , Новгородская , Орловская, Пензенская , Псковская , Рязанская,  Самарская , Саратовская , Смоленская , Тамбовская, Тверская, Тульская, Ульяновская, Ярославская .Республики Чувашская,  Марий Эл, Мордовия и Приморский край. </w:t>
      </w:r>
    </w:p>
    <w:p w:rsidR="00B06C5B" w:rsidRDefault="004F7137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3  зона</w:t>
      </w:r>
      <w:proofErr w:type="gramEnd"/>
      <w:r>
        <w:rPr>
          <w:sz w:val="24"/>
          <w:szCs w:val="24"/>
        </w:rPr>
        <w:t xml:space="preserve">. Республики </w:t>
      </w:r>
      <w:proofErr w:type="gramStart"/>
      <w:r>
        <w:rPr>
          <w:sz w:val="24"/>
          <w:szCs w:val="24"/>
        </w:rPr>
        <w:t>Алтай,  Башкортостан</w:t>
      </w:r>
      <w:proofErr w:type="gramEnd"/>
      <w:r>
        <w:rPr>
          <w:sz w:val="24"/>
          <w:szCs w:val="24"/>
        </w:rPr>
        <w:t xml:space="preserve">, Бурятия, Карелия ,Татарстан, Тыва, </w:t>
      </w:r>
      <w:proofErr w:type="spellStart"/>
      <w:r>
        <w:rPr>
          <w:sz w:val="24"/>
          <w:szCs w:val="24"/>
        </w:rPr>
        <w:t>Хакасия,Удмуртия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Амурская ,</w:t>
      </w:r>
      <w:proofErr w:type="gramEnd"/>
      <w:r>
        <w:rPr>
          <w:sz w:val="24"/>
          <w:szCs w:val="24"/>
        </w:rPr>
        <w:t xml:space="preserve"> Вологодская , Иркутская ,  Кемеровская , Кировская, Костромская , Курганская ,Новосибирская, Омская, Оренбургская , Пермская , Сахалинская , Свердловская,  Томская ,  Тюменская ,Челябинская , Читинская области.  </w:t>
      </w:r>
      <w:proofErr w:type="gramStart"/>
      <w:r>
        <w:rPr>
          <w:sz w:val="24"/>
          <w:szCs w:val="24"/>
        </w:rPr>
        <w:t>Забайкальский ,Красноярский</w:t>
      </w:r>
      <w:proofErr w:type="gramEnd"/>
      <w:r>
        <w:rPr>
          <w:sz w:val="24"/>
          <w:szCs w:val="24"/>
        </w:rPr>
        <w:t xml:space="preserve"> и  Хабаровский края.</w:t>
      </w:r>
    </w:p>
    <w:p w:rsidR="00B06C5B" w:rsidRDefault="004F713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4   зона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Архангельская ,</w:t>
      </w:r>
      <w:proofErr w:type="gramEnd"/>
      <w:r>
        <w:rPr>
          <w:sz w:val="24"/>
          <w:szCs w:val="24"/>
        </w:rPr>
        <w:t xml:space="preserve"> Иркутская ,Камчатская , Сахалинская , Магаданская, Мурманская , Томская ,Тюменская </w:t>
      </w:r>
      <w:proofErr w:type="spellStart"/>
      <w:r>
        <w:rPr>
          <w:sz w:val="24"/>
          <w:szCs w:val="24"/>
        </w:rPr>
        <w:t>области.Республики</w:t>
      </w:r>
      <w:proofErr w:type="spellEnd"/>
      <w:r>
        <w:rPr>
          <w:sz w:val="24"/>
          <w:szCs w:val="24"/>
        </w:rPr>
        <w:t xml:space="preserve"> Карелия, Коми, Саха (Якутия) . Курильские </w:t>
      </w:r>
      <w:proofErr w:type="gramStart"/>
      <w:r>
        <w:rPr>
          <w:sz w:val="24"/>
          <w:szCs w:val="24"/>
        </w:rPr>
        <w:t>Острова .</w:t>
      </w:r>
      <w:proofErr w:type="gramEnd"/>
    </w:p>
    <w:p w:rsidR="00B06C5B" w:rsidRDefault="004F7137">
      <w:pPr>
        <w:tabs>
          <w:tab w:val="left" w:pos="3675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5 зона</w:t>
      </w:r>
      <w:r>
        <w:rPr>
          <w:sz w:val="24"/>
          <w:szCs w:val="24"/>
        </w:rPr>
        <w:t xml:space="preserve"> -</w:t>
      </w:r>
      <w:r>
        <w:rPr>
          <w:b/>
          <w:sz w:val="24"/>
          <w:szCs w:val="24"/>
        </w:rPr>
        <w:t xml:space="preserve">особая зона. </w:t>
      </w:r>
      <w:r>
        <w:rPr>
          <w:sz w:val="24"/>
          <w:szCs w:val="24"/>
        </w:rPr>
        <w:t xml:space="preserve"> Магаданская область (районы: </w:t>
      </w:r>
      <w:proofErr w:type="spellStart"/>
      <w:r>
        <w:rPr>
          <w:sz w:val="24"/>
          <w:szCs w:val="24"/>
        </w:rPr>
        <w:t>Омсукчанский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Ольский</w:t>
      </w:r>
      <w:proofErr w:type="spellEnd"/>
      <w:r>
        <w:rPr>
          <w:sz w:val="24"/>
          <w:szCs w:val="24"/>
        </w:rPr>
        <w:t xml:space="preserve">, Северо-Эвенский, </w:t>
      </w:r>
      <w:proofErr w:type="spellStart"/>
      <w:r>
        <w:rPr>
          <w:sz w:val="24"/>
          <w:szCs w:val="24"/>
        </w:rPr>
        <w:t>Среднеканский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Сусуманский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Тенькинский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Хасынский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Ягоднинский</w:t>
      </w:r>
      <w:proofErr w:type="spellEnd"/>
      <w:r>
        <w:rPr>
          <w:sz w:val="24"/>
          <w:szCs w:val="24"/>
        </w:rPr>
        <w:t>) Республика Саха (Якутия) (</w:t>
      </w:r>
      <w:proofErr w:type="spellStart"/>
      <w:r>
        <w:rPr>
          <w:sz w:val="24"/>
          <w:szCs w:val="24"/>
        </w:rPr>
        <w:t>Оймяконский</w:t>
      </w:r>
      <w:proofErr w:type="spellEnd"/>
      <w:r>
        <w:rPr>
          <w:sz w:val="24"/>
          <w:szCs w:val="24"/>
        </w:rPr>
        <w:t xml:space="preserve"> район) Территория, расположенная севернее Полярного круга (кроме Мурманской области) Томская область (территории Александровского и </w:t>
      </w:r>
      <w:proofErr w:type="spellStart"/>
      <w:r>
        <w:rPr>
          <w:sz w:val="24"/>
          <w:szCs w:val="24"/>
        </w:rPr>
        <w:t>Каргасокского</w:t>
      </w:r>
      <w:proofErr w:type="spellEnd"/>
      <w:r>
        <w:rPr>
          <w:sz w:val="24"/>
          <w:szCs w:val="24"/>
        </w:rPr>
        <w:t xml:space="preserve"> районов, расположенные севернее 60°северной широты) Тюменская область (районы Ханты-Мансийского и Ямало-Ненецкого автономных округов, расположенные севернее 60°северной широты) Чукотский автономный округ Ненецкий автономный округ</w:t>
      </w:r>
    </w:p>
    <w:p w:rsidR="00B06C5B" w:rsidRDefault="004F7137">
      <w:pPr>
        <w:pStyle w:val="aff4"/>
        <w:jc w:val="right"/>
        <w:rPr>
          <w:sz w:val="24"/>
          <w:szCs w:val="24"/>
        </w:rPr>
      </w:pPr>
      <w:r>
        <w:rPr>
          <w:sz w:val="24"/>
          <w:szCs w:val="24"/>
        </w:rPr>
        <w:t>Таблица 2</w:t>
      </w:r>
    </w:p>
    <w:p w:rsidR="00B06C5B" w:rsidRDefault="004F7137">
      <w:pPr>
        <w:pStyle w:val="aff4"/>
        <w:rPr>
          <w:b/>
          <w:sz w:val="24"/>
          <w:szCs w:val="24"/>
        </w:rPr>
      </w:pPr>
      <w:r>
        <w:rPr>
          <w:sz w:val="24"/>
          <w:szCs w:val="24"/>
        </w:rPr>
        <w:t>Ориентировочное число спортсменов (</w:t>
      </w:r>
      <w:proofErr w:type="spellStart"/>
      <w:r>
        <w:rPr>
          <w:sz w:val="24"/>
          <w:szCs w:val="24"/>
          <w:lang w:val="en-US"/>
        </w:rPr>
        <w:t>m</w:t>
      </w:r>
      <w:r>
        <w:rPr>
          <w:sz w:val="24"/>
          <w:szCs w:val="24"/>
          <w:vertAlign w:val="subscript"/>
          <w:lang w:val="en-US"/>
        </w:rPr>
        <w:t>n</w:t>
      </w:r>
      <w:proofErr w:type="spellEnd"/>
      <w:r>
        <w:rPr>
          <w:sz w:val="24"/>
          <w:szCs w:val="24"/>
        </w:rPr>
        <w:t>в %) по отдельным видам спорта для различных климатических зон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894"/>
        <w:gridCol w:w="894"/>
        <w:gridCol w:w="894"/>
        <w:gridCol w:w="894"/>
        <w:gridCol w:w="960"/>
      </w:tblGrid>
      <w:tr w:rsidR="00B06C5B">
        <w:trPr>
          <w:cantSplit/>
        </w:trPr>
        <w:tc>
          <w:tcPr>
            <w:tcW w:w="675" w:type="dxa"/>
            <w:vMerge w:val="restart"/>
            <w:vAlign w:val="center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402" w:type="dxa"/>
            <w:vMerge w:val="restart"/>
            <w:vAlign w:val="center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спорта</w:t>
            </w:r>
          </w:p>
        </w:tc>
        <w:tc>
          <w:tcPr>
            <w:tcW w:w="4536" w:type="dxa"/>
            <w:gridSpan w:val="5"/>
            <w:vAlign w:val="center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Климатические зоны России</w:t>
            </w:r>
          </w:p>
        </w:tc>
      </w:tr>
      <w:tr w:rsidR="00B06C5B">
        <w:trPr>
          <w:cantSplit/>
        </w:trPr>
        <w:tc>
          <w:tcPr>
            <w:tcW w:w="675" w:type="dxa"/>
            <w:vMerge/>
          </w:tcPr>
          <w:p w:rsidR="00B06C5B" w:rsidRDefault="00B06C5B">
            <w:pPr>
              <w:pStyle w:val="aff4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06C5B" w:rsidRDefault="00B06C5B">
            <w:pPr>
              <w:pStyle w:val="aff4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960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B06C5B">
        <w:trPr>
          <w:trHeight w:val="288"/>
        </w:trPr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Лёгкая атлетика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960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402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Лыжи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10,3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960" w:type="dxa"/>
          </w:tcPr>
          <w:p w:rsidR="00B06C5B" w:rsidRDefault="00B06C5B">
            <w:pPr>
              <w:pStyle w:val="aff4"/>
              <w:spacing w:after="0"/>
              <w:rPr>
                <w:b/>
                <w:sz w:val="24"/>
                <w:szCs w:val="24"/>
              </w:rPr>
            </w:pP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402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Стрельба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960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402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60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402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Шахматы, шашки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11,0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11,0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11,0</w:t>
            </w:r>
          </w:p>
        </w:tc>
        <w:tc>
          <w:tcPr>
            <w:tcW w:w="960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402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Футбол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4,2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960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402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Гимнастика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  <w:tc>
          <w:tcPr>
            <w:tcW w:w="960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6,8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402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4,2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4,2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960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402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Велоспорт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960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402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Плавание и водное поло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960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4,9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3402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Городки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960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3402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Коньки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60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3402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Поднятие тяжестей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960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3402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60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3402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Борьба всех видов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60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3402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Бокс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60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3402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Хоккей с мячом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960" w:type="dxa"/>
          </w:tcPr>
          <w:p w:rsidR="00B06C5B" w:rsidRDefault="00B06C5B">
            <w:pPr>
              <w:pStyle w:val="aff4"/>
              <w:spacing w:after="0"/>
              <w:rPr>
                <w:b/>
                <w:sz w:val="24"/>
                <w:szCs w:val="24"/>
              </w:rPr>
            </w:pP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3402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Гребля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60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3402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Хоккей с шайбой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960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02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Теннис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60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3402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Авто-мотоспорт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960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3402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Конный спорт</w:t>
            </w:r>
          </w:p>
        </w:tc>
        <w:tc>
          <w:tcPr>
            <w:tcW w:w="894" w:type="dxa"/>
          </w:tcPr>
          <w:p w:rsidR="00B06C5B" w:rsidRDefault="00B06C5B">
            <w:pPr>
              <w:pStyle w:val="aff4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94" w:type="dxa"/>
          </w:tcPr>
          <w:p w:rsidR="00B06C5B" w:rsidRDefault="00B06C5B">
            <w:pPr>
              <w:pStyle w:val="aff4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60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3402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Фехтование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960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3402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Прыжки в воду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960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3402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Фигурное катание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960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3402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Современное пятиборье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960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3402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Хоккей на траве</w:t>
            </w:r>
          </w:p>
        </w:tc>
        <w:tc>
          <w:tcPr>
            <w:tcW w:w="894" w:type="dxa"/>
          </w:tcPr>
          <w:p w:rsidR="00B06C5B" w:rsidRDefault="00B06C5B">
            <w:pPr>
              <w:pStyle w:val="aff4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94" w:type="dxa"/>
          </w:tcPr>
          <w:p w:rsidR="00B06C5B" w:rsidRDefault="00B06C5B">
            <w:pPr>
              <w:pStyle w:val="aff4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94" w:type="dxa"/>
          </w:tcPr>
          <w:p w:rsidR="00B06C5B" w:rsidRDefault="00B06C5B">
            <w:pPr>
              <w:pStyle w:val="aff4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960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3402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Прыжки на лыжах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960" w:type="dxa"/>
          </w:tcPr>
          <w:p w:rsidR="00B06C5B" w:rsidRDefault="00B06C5B">
            <w:pPr>
              <w:pStyle w:val="aff4"/>
              <w:spacing w:after="0"/>
              <w:rPr>
                <w:b/>
                <w:sz w:val="24"/>
                <w:szCs w:val="24"/>
              </w:rPr>
            </w:pP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3402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Остальные виды спорта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  <w:tc>
          <w:tcPr>
            <w:tcW w:w="894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960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</w:tbl>
    <w:p w:rsidR="00B06C5B" w:rsidRDefault="00B06C5B">
      <w:pPr>
        <w:pStyle w:val="aff4"/>
        <w:ind w:firstLine="720"/>
        <w:jc w:val="right"/>
        <w:rPr>
          <w:sz w:val="24"/>
          <w:szCs w:val="24"/>
        </w:rPr>
      </w:pPr>
    </w:p>
    <w:p w:rsidR="00B06C5B" w:rsidRDefault="00B06C5B">
      <w:pPr>
        <w:pStyle w:val="aff4"/>
        <w:ind w:firstLine="720"/>
        <w:jc w:val="right"/>
        <w:rPr>
          <w:sz w:val="24"/>
          <w:szCs w:val="24"/>
        </w:rPr>
      </w:pPr>
    </w:p>
    <w:p w:rsidR="00B06C5B" w:rsidRDefault="00B06C5B">
      <w:pPr>
        <w:pStyle w:val="aff4"/>
        <w:ind w:firstLine="720"/>
        <w:jc w:val="right"/>
        <w:rPr>
          <w:sz w:val="24"/>
          <w:szCs w:val="24"/>
        </w:rPr>
      </w:pPr>
    </w:p>
    <w:p w:rsidR="00B06C5B" w:rsidRDefault="00B06C5B">
      <w:pPr>
        <w:pStyle w:val="aff4"/>
        <w:ind w:firstLine="720"/>
        <w:jc w:val="right"/>
        <w:rPr>
          <w:sz w:val="24"/>
          <w:szCs w:val="24"/>
        </w:rPr>
      </w:pPr>
    </w:p>
    <w:p w:rsidR="00B06C5B" w:rsidRDefault="00B06C5B">
      <w:pPr>
        <w:pStyle w:val="aff4"/>
        <w:ind w:firstLine="720"/>
        <w:jc w:val="right"/>
        <w:rPr>
          <w:sz w:val="24"/>
          <w:szCs w:val="24"/>
        </w:rPr>
      </w:pPr>
    </w:p>
    <w:p w:rsidR="00B06C5B" w:rsidRDefault="00B06C5B">
      <w:pPr>
        <w:pStyle w:val="aff4"/>
        <w:ind w:firstLine="720"/>
        <w:jc w:val="right"/>
        <w:rPr>
          <w:sz w:val="24"/>
          <w:szCs w:val="24"/>
        </w:rPr>
      </w:pPr>
    </w:p>
    <w:p w:rsidR="00B06C5B" w:rsidRDefault="00B06C5B">
      <w:pPr>
        <w:pStyle w:val="aff4"/>
        <w:ind w:firstLine="720"/>
        <w:jc w:val="right"/>
        <w:rPr>
          <w:sz w:val="24"/>
          <w:szCs w:val="24"/>
        </w:rPr>
      </w:pPr>
    </w:p>
    <w:p w:rsidR="00B06C5B" w:rsidRDefault="004F7137">
      <w:pPr>
        <w:pStyle w:val="aff4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3</w:t>
      </w:r>
    </w:p>
    <w:p w:rsidR="00B06C5B" w:rsidRDefault="004F7137">
      <w:pPr>
        <w:pStyle w:val="aff4"/>
        <w:ind w:firstLine="720"/>
        <w:rPr>
          <w:b/>
          <w:sz w:val="24"/>
          <w:szCs w:val="24"/>
        </w:rPr>
      </w:pPr>
      <w:r>
        <w:rPr>
          <w:sz w:val="24"/>
          <w:szCs w:val="24"/>
        </w:rPr>
        <w:t>Единовременная пропускная способность некоторых спортивных сооружений</w:t>
      </w:r>
    </w:p>
    <w:tbl>
      <w:tblPr>
        <w:tblpPr w:leftFromText="180" w:rightFromText="180" w:vertAnchor="text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1701"/>
        <w:gridCol w:w="1418"/>
        <w:gridCol w:w="1417"/>
      </w:tblGrid>
      <w:tr w:rsidR="00B06C5B">
        <w:tc>
          <w:tcPr>
            <w:tcW w:w="675" w:type="dxa"/>
            <w:vAlign w:val="center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969" w:type="dxa"/>
            <w:vAlign w:val="center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спортивных сооружений</w:t>
            </w:r>
          </w:p>
        </w:tc>
        <w:tc>
          <w:tcPr>
            <w:tcW w:w="1701" w:type="dxa"/>
            <w:vAlign w:val="center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Единовр</w:t>
            </w:r>
            <w:proofErr w:type="spellEnd"/>
            <w:r>
              <w:rPr>
                <w:sz w:val="24"/>
                <w:szCs w:val="24"/>
              </w:rPr>
              <w:t>. пропуск. способность (чел.  или 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на 1 чел.)  </w:t>
            </w:r>
          </w:p>
        </w:tc>
        <w:tc>
          <w:tcPr>
            <w:tcW w:w="1418" w:type="dxa"/>
            <w:vAlign w:val="center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Пропускная способность для соревнований (чел.) </w:t>
            </w:r>
          </w:p>
        </w:tc>
        <w:tc>
          <w:tcPr>
            <w:tcW w:w="1417" w:type="dxa"/>
            <w:vAlign w:val="center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 эксплуатации сооружений в день</w:t>
            </w:r>
          </w:p>
        </w:tc>
      </w:tr>
      <w:tr w:rsidR="00B06C5B">
        <w:trPr>
          <w:cantSplit/>
        </w:trPr>
        <w:tc>
          <w:tcPr>
            <w:tcW w:w="4644" w:type="dxa"/>
            <w:gridSpan w:val="2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Открытые плоскостные сооружения</w:t>
            </w:r>
          </w:p>
        </w:tc>
        <w:tc>
          <w:tcPr>
            <w:tcW w:w="1701" w:type="dxa"/>
          </w:tcPr>
          <w:p w:rsidR="00B06C5B" w:rsidRDefault="00B06C5B">
            <w:pPr>
              <w:pStyle w:val="aff4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06C5B" w:rsidRDefault="00B06C5B">
            <w:pPr>
              <w:pStyle w:val="aff4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06C5B" w:rsidRDefault="00B06C5B">
            <w:pPr>
              <w:pStyle w:val="aff4"/>
              <w:spacing w:after="0"/>
              <w:rPr>
                <w:b/>
                <w:sz w:val="24"/>
                <w:szCs w:val="24"/>
              </w:rPr>
            </w:pP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Бадминтона</w:t>
            </w:r>
          </w:p>
        </w:tc>
        <w:tc>
          <w:tcPr>
            <w:tcW w:w="1701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6-8</w:t>
            </w:r>
          </w:p>
        </w:tc>
        <w:tc>
          <w:tcPr>
            <w:tcW w:w="1418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Баскетбола</w:t>
            </w:r>
          </w:p>
        </w:tc>
        <w:tc>
          <w:tcPr>
            <w:tcW w:w="1701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15-18</w:t>
            </w:r>
          </w:p>
        </w:tc>
        <w:tc>
          <w:tcPr>
            <w:tcW w:w="1418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Волейбола</w:t>
            </w:r>
          </w:p>
        </w:tc>
        <w:tc>
          <w:tcPr>
            <w:tcW w:w="1701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18-20</w:t>
            </w:r>
          </w:p>
        </w:tc>
        <w:tc>
          <w:tcPr>
            <w:tcW w:w="1418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Городков</w:t>
            </w:r>
          </w:p>
        </w:tc>
        <w:tc>
          <w:tcPr>
            <w:tcW w:w="1701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10-12</w:t>
            </w:r>
          </w:p>
        </w:tc>
        <w:tc>
          <w:tcPr>
            <w:tcW w:w="1418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Лапты</w:t>
            </w:r>
          </w:p>
        </w:tc>
        <w:tc>
          <w:tcPr>
            <w:tcW w:w="1701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28-30</w:t>
            </w:r>
          </w:p>
        </w:tc>
        <w:tc>
          <w:tcPr>
            <w:tcW w:w="1418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Регби</w:t>
            </w:r>
          </w:p>
        </w:tc>
        <w:tc>
          <w:tcPr>
            <w:tcW w:w="1701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25-30</w:t>
            </w:r>
          </w:p>
        </w:tc>
        <w:tc>
          <w:tcPr>
            <w:tcW w:w="1418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Ручного мяча 7:7</w:t>
            </w:r>
          </w:p>
        </w:tc>
        <w:tc>
          <w:tcPr>
            <w:tcW w:w="1701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18-20</w:t>
            </w:r>
          </w:p>
        </w:tc>
        <w:tc>
          <w:tcPr>
            <w:tcW w:w="1418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Тенниса</w:t>
            </w:r>
          </w:p>
        </w:tc>
        <w:tc>
          <w:tcPr>
            <w:tcW w:w="1701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6-8</w:t>
            </w:r>
          </w:p>
        </w:tc>
        <w:tc>
          <w:tcPr>
            <w:tcW w:w="1418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Тенниса настольного на 1стол</w:t>
            </w:r>
          </w:p>
        </w:tc>
        <w:tc>
          <w:tcPr>
            <w:tcW w:w="1701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6-8</w:t>
            </w:r>
          </w:p>
        </w:tc>
        <w:tc>
          <w:tcPr>
            <w:tcW w:w="1418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Футбола (поля с газоном)</w:t>
            </w:r>
          </w:p>
        </w:tc>
        <w:tc>
          <w:tcPr>
            <w:tcW w:w="1701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25-28</w:t>
            </w:r>
          </w:p>
        </w:tc>
        <w:tc>
          <w:tcPr>
            <w:tcW w:w="1418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Футбола (поля без газона)</w:t>
            </w:r>
          </w:p>
        </w:tc>
        <w:tc>
          <w:tcPr>
            <w:tcW w:w="1701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25-28</w:t>
            </w:r>
          </w:p>
        </w:tc>
        <w:tc>
          <w:tcPr>
            <w:tcW w:w="1418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Хоккея с мячом</w:t>
            </w:r>
          </w:p>
        </w:tc>
        <w:tc>
          <w:tcPr>
            <w:tcW w:w="1701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25-28</w:t>
            </w:r>
          </w:p>
        </w:tc>
        <w:tc>
          <w:tcPr>
            <w:tcW w:w="1418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Хоккея на траве</w:t>
            </w:r>
          </w:p>
        </w:tc>
        <w:tc>
          <w:tcPr>
            <w:tcW w:w="1701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25-28</w:t>
            </w:r>
          </w:p>
        </w:tc>
        <w:tc>
          <w:tcPr>
            <w:tcW w:w="1418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Хоккея с шайбой</w:t>
            </w:r>
          </w:p>
        </w:tc>
        <w:tc>
          <w:tcPr>
            <w:tcW w:w="1701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25-30</w:t>
            </w:r>
          </w:p>
        </w:tc>
        <w:tc>
          <w:tcPr>
            <w:tcW w:w="1418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Фигурного катания</w:t>
            </w:r>
          </w:p>
        </w:tc>
        <w:tc>
          <w:tcPr>
            <w:tcW w:w="1701" w:type="dxa"/>
          </w:tcPr>
          <w:p w:rsidR="00B06C5B" w:rsidRDefault="00B06C5B">
            <w:pPr>
              <w:pStyle w:val="aff4"/>
              <w:spacing w:after="0"/>
              <w:rPr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:rsidR="00B06C5B" w:rsidRDefault="00B06C5B">
            <w:pPr>
              <w:pStyle w:val="aff4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06C5B" w:rsidRDefault="00B06C5B">
            <w:pPr>
              <w:pStyle w:val="aff4"/>
              <w:spacing w:after="0"/>
              <w:rPr>
                <w:b/>
                <w:sz w:val="24"/>
                <w:szCs w:val="24"/>
              </w:rPr>
            </w:pP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а)</w:t>
            </w:r>
          </w:p>
        </w:tc>
        <w:tc>
          <w:tcPr>
            <w:tcW w:w="3969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одиночного</w:t>
            </w:r>
          </w:p>
        </w:tc>
        <w:tc>
          <w:tcPr>
            <w:tcW w:w="1701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60-90м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б)</w:t>
            </w:r>
          </w:p>
        </w:tc>
        <w:tc>
          <w:tcPr>
            <w:tcW w:w="3969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парного</w:t>
            </w:r>
          </w:p>
        </w:tc>
        <w:tc>
          <w:tcPr>
            <w:tcW w:w="1701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180-200м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Массового катания на коньках</w:t>
            </w:r>
          </w:p>
        </w:tc>
        <w:tc>
          <w:tcPr>
            <w:tcW w:w="1701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15м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Конькобежные дорожки</w:t>
            </w:r>
          </w:p>
        </w:tc>
        <w:tc>
          <w:tcPr>
            <w:tcW w:w="1701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40-50</w:t>
            </w:r>
          </w:p>
        </w:tc>
        <w:tc>
          <w:tcPr>
            <w:tcW w:w="1418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Нормальное спортивное ядро</w:t>
            </w:r>
          </w:p>
        </w:tc>
        <w:tc>
          <w:tcPr>
            <w:tcW w:w="1701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100-120</w:t>
            </w:r>
          </w:p>
        </w:tc>
        <w:tc>
          <w:tcPr>
            <w:tcW w:w="1418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06C5B">
        <w:trPr>
          <w:cantSplit/>
        </w:trPr>
        <w:tc>
          <w:tcPr>
            <w:tcW w:w="4644" w:type="dxa"/>
            <w:gridSpan w:val="2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Бассейны открытые и крытые</w:t>
            </w:r>
          </w:p>
        </w:tc>
        <w:tc>
          <w:tcPr>
            <w:tcW w:w="1701" w:type="dxa"/>
          </w:tcPr>
          <w:p w:rsidR="00B06C5B" w:rsidRDefault="00B06C5B">
            <w:pPr>
              <w:pStyle w:val="aff4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06C5B" w:rsidRDefault="00B06C5B">
            <w:pPr>
              <w:pStyle w:val="aff4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06C5B" w:rsidRDefault="00B06C5B">
            <w:pPr>
              <w:pStyle w:val="aff4"/>
              <w:spacing w:after="0"/>
              <w:rPr>
                <w:b/>
                <w:sz w:val="24"/>
                <w:szCs w:val="24"/>
              </w:rPr>
            </w:pP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Плавание (на  дорожку)в 50 м ванне</w:t>
            </w:r>
          </w:p>
        </w:tc>
        <w:tc>
          <w:tcPr>
            <w:tcW w:w="1701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8-12</w:t>
            </w:r>
          </w:p>
        </w:tc>
        <w:tc>
          <w:tcPr>
            <w:tcW w:w="1418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Прыжки в воду (на 1 уст-во)</w:t>
            </w:r>
          </w:p>
        </w:tc>
        <w:tc>
          <w:tcPr>
            <w:tcW w:w="1701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1418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Водное поло (на ванну)в 50 м ванне</w:t>
            </w:r>
          </w:p>
        </w:tc>
        <w:tc>
          <w:tcPr>
            <w:tcW w:w="1701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25-30</w:t>
            </w:r>
          </w:p>
        </w:tc>
        <w:tc>
          <w:tcPr>
            <w:tcW w:w="1418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:rsidR="00B06C5B" w:rsidRDefault="00B06C5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1701"/>
        <w:gridCol w:w="1418"/>
        <w:gridCol w:w="1417"/>
      </w:tblGrid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Бадминтона</w:t>
            </w:r>
          </w:p>
        </w:tc>
        <w:tc>
          <w:tcPr>
            <w:tcW w:w="1701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15-18</w:t>
            </w:r>
          </w:p>
        </w:tc>
        <w:tc>
          <w:tcPr>
            <w:tcW w:w="1418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Баскетбола</w:t>
            </w:r>
          </w:p>
        </w:tc>
        <w:tc>
          <w:tcPr>
            <w:tcW w:w="1701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22-25</w:t>
            </w:r>
          </w:p>
        </w:tc>
        <w:tc>
          <w:tcPr>
            <w:tcW w:w="1418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Бокса</w:t>
            </w:r>
          </w:p>
        </w:tc>
        <w:tc>
          <w:tcPr>
            <w:tcW w:w="1701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10-12</w:t>
            </w:r>
          </w:p>
        </w:tc>
        <w:tc>
          <w:tcPr>
            <w:tcW w:w="1418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Борьбы</w:t>
            </w:r>
          </w:p>
        </w:tc>
        <w:tc>
          <w:tcPr>
            <w:tcW w:w="1701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15-17</w:t>
            </w:r>
          </w:p>
        </w:tc>
        <w:tc>
          <w:tcPr>
            <w:tcW w:w="1418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Волейбола</w:t>
            </w:r>
          </w:p>
        </w:tc>
        <w:tc>
          <w:tcPr>
            <w:tcW w:w="1701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15-17</w:t>
            </w:r>
          </w:p>
        </w:tc>
        <w:tc>
          <w:tcPr>
            <w:tcW w:w="1418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Гимнастики(спорт. </w:t>
            </w:r>
            <w:proofErr w:type="spellStart"/>
            <w:r>
              <w:rPr>
                <w:sz w:val="24"/>
                <w:szCs w:val="24"/>
              </w:rPr>
              <w:t>худож</w:t>
            </w:r>
            <w:proofErr w:type="spellEnd"/>
            <w:r>
              <w:rPr>
                <w:sz w:val="24"/>
                <w:szCs w:val="24"/>
              </w:rPr>
              <w:t xml:space="preserve">. и </w:t>
            </w:r>
            <w:proofErr w:type="spellStart"/>
            <w:r>
              <w:rPr>
                <w:sz w:val="24"/>
                <w:szCs w:val="24"/>
              </w:rPr>
              <w:t>акроб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10-12</w:t>
            </w:r>
          </w:p>
        </w:tc>
        <w:tc>
          <w:tcPr>
            <w:tcW w:w="1418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Лёгкой атлетики</w:t>
            </w:r>
          </w:p>
        </w:tc>
        <w:tc>
          <w:tcPr>
            <w:tcW w:w="1701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25-30</w:t>
            </w:r>
          </w:p>
        </w:tc>
        <w:tc>
          <w:tcPr>
            <w:tcW w:w="1418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Ручного мяча 7:7</w:t>
            </w:r>
          </w:p>
        </w:tc>
        <w:tc>
          <w:tcPr>
            <w:tcW w:w="1701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45-47</w:t>
            </w:r>
          </w:p>
        </w:tc>
        <w:tc>
          <w:tcPr>
            <w:tcW w:w="1418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Тенниса</w:t>
            </w:r>
          </w:p>
        </w:tc>
        <w:tc>
          <w:tcPr>
            <w:tcW w:w="1701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50-80</w:t>
            </w:r>
          </w:p>
        </w:tc>
        <w:tc>
          <w:tcPr>
            <w:tcW w:w="1418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Тенниса настольного (на 1 стол)</w:t>
            </w:r>
          </w:p>
        </w:tc>
        <w:tc>
          <w:tcPr>
            <w:tcW w:w="1701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6-8</w:t>
            </w:r>
          </w:p>
        </w:tc>
        <w:tc>
          <w:tcPr>
            <w:tcW w:w="1418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Тяжёлой атлетики</w:t>
            </w:r>
          </w:p>
        </w:tc>
        <w:tc>
          <w:tcPr>
            <w:tcW w:w="1701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10-12</w:t>
            </w:r>
          </w:p>
        </w:tc>
        <w:tc>
          <w:tcPr>
            <w:tcW w:w="1418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Фехтования</w:t>
            </w:r>
          </w:p>
        </w:tc>
        <w:tc>
          <w:tcPr>
            <w:tcW w:w="1701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15-18</w:t>
            </w:r>
          </w:p>
        </w:tc>
        <w:tc>
          <w:tcPr>
            <w:tcW w:w="1418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Трамплин для прыжков на лыжах</w:t>
            </w:r>
          </w:p>
        </w:tc>
        <w:tc>
          <w:tcPr>
            <w:tcW w:w="1701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120-140</w:t>
            </w:r>
          </w:p>
        </w:tc>
        <w:tc>
          <w:tcPr>
            <w:tcW w:w="1418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969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Велотрек</w:t>
            </w:r>
          </w:p>
        </w:tc>
        <w:tc>
          <w:tcPr>
            <w:tcW w:w="1701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30-40</w:t>
            </w:r>
          </w:p>
        </w:tc>
        <w:tc>
          <w:tcPr>
            <w:tcW w:w="1418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969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Гребной бассейн на 8 мест</w:t>
            </w:r>
          </w:p>
        </w:tc>
        <w:tc>
          <w:tcPr>
            <w:tcW w:w="1701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12-16</w:t>
            </w:r>
          </w:p>
        </w:tc>
        <w:tc>
          <w:tcPr>
            <w:tcW w:w="1418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969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Футбольный манеж (м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80-100</w:t>
            </w:r>
          </w:p>
        </w:tc>
        <w:tc>
          <w:tcPr>
            <w:tcW w:w="1418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06C5B">
        <w:tc>
          <w:tcPr>
            <w:tcW w:w="675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3969" w:type="dxa"/>
          </w:tcPr>
          <w:p w:rsidR="00B06C5B" w:rsidRDefault="004F7137">
            <w:pPr>
              <w:pStyle w:val="aff4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Легкоатлетический манеж (м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40-50</w:t>
            </w:r>
          </w:p>
        </w:tc>
        <w:tc>
          <w:tcPr>
            <w:tcW w:w="1418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 норм.</w:t>
            </w:r>
          </w:p>
        </w:tc>
        <w:tc>
          <w:tcPr>
            <w:tcW w:w="1417" w:type="dxa"/>
          </w:tcPr>
          <w:p w:rsidR="00B06C5B" w:rsidRDefault="004F7137">
            <w:pPr>
              <w:pStyle w:val="aff4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B06C5B" w:rsidRDefault="00B06C5B">
      <w:pPr>
        <w:rPr>
          <w:sz w:val="24"/>
          <w:szCs w:val="24"/>
        </w:rPr>
      </w:pPr>
    </w:p>
    <w:p w:rsidR="00B06C5B" w:rsidRDefault="004F7137">
      <w:pPr>
        <w:pStyle w:val="1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Таблица 4</w:t>
      </w:r>
    </w:p>
    <w:tbl>
      <w:tblPr>
        <w:tblpPr w:leftFromText="180" w:rightFromText="180" w:vertAnchor="text" w:horzAnchor="margin" w:tblpY="104"/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B06C5B">
        <w:tc>
          <w:tcPr>
            <w:tcW w:w="1026" w:type="dxa"/>
            <w:vAlign w:val="center"/>
          </w:tcPr>
          <w:p w:rsidR="00B06C5B" w:rsidRDefault="004F7137">
            <w:pPr>
              <w:pStyle w:val="af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задания</w:t>
            </w:r>
          </w:p>
        </w:tc>
        <w:tc>
          <w:tcPr>
            <w:tcW w:w="850" w:type="dxa"/>
            <w:vAlign w:val="center"/>
          </w:tcPr>
          <w:p w:rsidR="00B06C5B" w:rsidRDefault="004F7137">
            <w:pPr>
              <w:pStyle w:val="af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B06C5B" w:rsidRDefault="004F7137">
            <w:pPr>
              <w:pStyle w:val="af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B06C5B" w:rsidRDefault="004F7137">
            <w:pPr>
              <w:pStyle w:val="af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B06C5B" w:rsidRDefault="004F7137">
            <w:pPr>
              <w:pStyle w:val="af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B06C5B" w:rsidRDefault="004F7137">
            <w:pPr>
              <w:pStyle w:val="af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B06C5B" w:rsidRDefault="004F7137">
            <w:pPr>
              <w:pStyle w:val="af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B06C5B" w:rsidRDefault="004F7137">
            <w:pPr>
              <w:pStyle w:val="af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B06C5B" w:rsidRDefault="004F7137">
            <w:pPr>
              <w:pStyle w:val="af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B06C5B" w:rsidRDefault="004F7137">
            <w:pPr>
              <w:pStyle w:val="af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B06C5B" w:rsidRDefault="004F7137">
            <w:pPr>
              <w:pStyle w:val="aff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B06C5B">
        <w:tc>
          <w:tcPr>
            <w:tcW w:w="1026" w:type="dxa"/>
            <w:vAlign w:val="center"/>
          </w:tcPr>
          <w:p w:rsidR="00B06C5B" w:rsidRDefault="004F7137">
            <w:pPr>
              <w:pStyle w:val="aff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Размеры </w:t>
            </w:r>
          </w:p>
        </w:tc>
        <w:tc>
          <w:tcPr>
            <w:tcW w:w="850" w:type="dxa"/>
            <w:vAlign w:val="center"/>
          </w:tcPr>
          <w:p w:rsidR="00B06C5B" w:rsidRDefault="004F7137">
            <w:pPr>
              <w:pStyle w:val="aff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L=250</w:t>
            </w:r>
          </w:p>
          <w:p w:rsidR="00B06C5B" w:rsidRDefault="004F7137">
            <w:pPr>
              <w:pStyle w:val="aff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B=200</w:t>
            </w:r>
          </w:p>
          <w:p w:rsidR="00B06C5B" w:rsidRDefault="004F7137">
            <w:pPr>
              <w:pStyle w:val="aff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b=140</w:t>
            </w:r>
          </w:p>
        </w:tc>
        <w:tc>
          <w:tcPr>
            <w:tcW w:w="850" w:type="dxa"/>
            <w:vAlign w:val="center"/>
          </w:tcPr>
          <w:p w:rsidR="00B06C5B" w:rsidRDefault="004F7137">
            <w:pPr>
              <w:pStyle w:val="aff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L=200 </w:t>
            </w:r>
          </w:p>
          <w:p w:rsidR="00B06C5B" w:rsidRDefault="004F7137">
            <w:pPr>
              <w:pStyle w:val="aff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B=200</w:t>
            </w:r>
          </w:p>
        </w:tc>
        <w:tc>
          <w:tcPr>
            <w:tcW w:w="850" w:type="dxa"/>
            <w:vAlign w:val="center"/>
          </w:tcPr>
          <w:p w:rsidR="00B06C5B" w:rsidRDefault="004F7137">
            <w:pPr>
              <w:pStyle w:val="aff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L=250</w:t>
            </w:r>
          </w:p>
          <w:p w:rsidR="00B06C5B" w:rsidRDefault="004F7137">
            <w:pPr>
              <w:pStyle w:val="aff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B=150</w:t>
            </w:r>
          </w:p>
          <w:p w:rsidR="00B06C5B" w:rsidRDefault="004F7137">
            <w:pPr>
              <w:pStyle w:val="aff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b=100</w:t>
            </w:r>
          </w:p>
        </w:tc>
        <w:tc>
          <w:tcPr>
            <w:tcW w:w="850" w:type="dxa"/>
            <w:vAlign w:val="center"/>
          </w:tcPr>
          <w:p w:rsidR="00B06C5B" w:rsidRDefault="004F7137">
            <w:pPr>
              <w:pStyle w:val="aff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L=250</w:t>
            </w:r>
          </w:p>
          <w:p w:rsidR="00B06C5B" w:rsidRDefault="004F7137">
            <w:pPr>
              <w:pStyle w:val="aff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B=180</w:t>
            </w:r>
          </w:p>
        </w:tc>
        <w:tc>
          <w:tcPr>
            <w:tcW w:w="850" w:type="dxa"/>
            <w:vAlign w:val="center"/>
          </w:tcPr>
          <w:p w:rsidR="00B06C5B" w:rsidRDefault="004F7137">
            <w:pPr>
              <w:pStyle w:val="aff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L=250</w:t>
            </w:r>
          </w:p>
          <w:p w:rsidR="00B06C5B" w:rsidRDefault="004F7137">
            <w:pPr>
              <w:pStyle w:val="aff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L=150</w:t>
            </w:r>
          </w:p>
          <w:p w:rsidR="00B06C5B" w:rsidRDefault="004F7137">
            <w:pPr>
              <w:pStyle w:val="aff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B=150</w:t>
            </w:r>
          </w:p>
        </w:tc>
        <w:tc>
          <w:tcPr>
            <w:tcW w:w="850" w:type="dxa"/>
            <w:vAlign w:val="center"/>
          </w:tcPr>
          <w:p w:rsidR="00B06C5B" w:rsidRDefault="004F7137">
            <w:pPr>
              <w:pStyle w:val="aff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L=250</w:t>
            </w:r>
          </w:p>
          <w:p w:rsidR="00B06C5B" w:rsidRDefault="004F7137">
            <w:pPr>
              <w:pStyle w:val="aff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B=200</w:t>
            </w:r>
          </w:p>
        </w:tc>
        <w:tc>
          <w:tcPr>
            <w:tcW w:w="850" w:type="dxa"/>
            <w:vAlign w:val="center"/>
          </w:tcPr>
          <w:p w:rsidR="00B06C5B" w:rsidRDefault="004F7137">
            <w:pPr>
              <w:pStyle w:val="aff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L=250</w:t>
            </w:r>
          </w:p>
          <w:p w:rsidR="00B06C5B" w:rsidRDefault="004F7137">
            <w:pPr>
              <w:pStyle w:val="aff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B=200</w:t>
            </w:r>
          </w:p>
        </w:tc>
        <w:tc>
          <w:tcPr>
            <w:tcW w:w="850" w:type="dxa"/>
            <w:vAlign w:val="center"/>
          </w:tcPr>
          <w:p w:rsidR="00B06C5B" w:rsidRDefault="004F7137">
            <w:pPr>
              <w:pStyle w:val="aff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L=250</w:t>
            </w:r>
          </w:p>
          <w:p w:rsidR="00B06C5B" w:rsidRDefault="004F7137">
            <w:pPr>
              <w:pStyle w:val="aff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L=200</w:t>
            </w:r>
          </w:p>
          <w:p w:rsidR="00B06C5B" w:rsidRDefault="004F7137">
            <w:pPr>
              <w:pStyle w:val="aff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B=180</w:t>
            </w:r>
          </w:p>
        </w:tc>
        <w:tc>
          <w:tcPr>
            <w:tcW w:w="850" w:type="dxa"/>
            <w:vAlign w:val="center"/>
          </w:tcPr>
          <w:p w:rsidR="00B06C5B" w:rsidRDefault="004F7137">
            <w:pPr>
              <w:pStyle w:val="aff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L=250</w:t>
            </w:r>
          </w:p>
          <w:p w:rsidR="00B06C5B" w:rsidRDefault="004F7137">
            <w:pPr>
              <w:pStyle w:val="aff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B=200</w:t>
            </w:r>
          </w:p>
          <w:p w:rsidR="00B06C5B" w:rsidRDefault="004F7137">
            <w:pPr>
              <w:pStyle w:val="aff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b=100</w:t>
            </w:r>
          </w:p>
        </w:tc>
        <w:tc>
          <w:tcPr>
            <w:tcW w:w="850" w:type="dxa"/>
            <w:vAlign w:val="center"/>
          </w:tcPr>
          <w:p w:rsidR="00B06C5B" w:rsidRDefault="004F7137">
            <w:pPr>
              <w:pStyle w:val="aff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L=220</w:t>
            </w:r>
          </w:p>
          <w:p w:rsidR="00B06C5B" w:rsidRDefault="004F7137">
            <w:pPr>
              <w:pStyle w:val="aff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L=200</w:t>
            </w:r>
          </w:p>
          <w:p w:rsidR="00B06C5B" w:rsidRDefault="004F7137">
            <w:pPr>
              <w:pStyle w:val="aff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B=150</w:t>
            </w:r>
          </w:p>
        </w:tc>
      </w:tr>
    </w:tbl>
    <w:p w:rsidR="00B06C5B" w:rsidRDefault="00B06C5B">
      <w:pPr>
        <w:pStyle w:val="2"/>
        <w:spacing w:line="360" w:lineRule="auto"/>
        <w:rPr>
          <w:sz w:val="24"/>
          <w:szCs w:val="24"/>
        </w:rPr>
      </w:pPr>
    </w:p>
    <w:p w:rsidR="00B06C5B" w:rsidRDefault="00B06C5B">
      <w:pPr>
        <w:pStyle w:val="2"/>
        <w:spacing w:line="360" w:lineRule="auto"/>
        <w:rPr>
          <w:sz w:val="24"/>
          <w:szCs w:val="24"/>
        </w:rPr>
      </w:pPr>
    </w:p>
    <w:p w:rsidR="00B06C5B" w:rsidRDefault="004F7137">
      <w:pPr>
        <w:pStyle w:val="2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1252220</wp:posOffset>
            </wp:positionH>
            <wp:positionV relativeFrom="paragraph">
              <wp:posOffset>248285</wp:posOffset>
            </wp:positionV>
            <wp:extent cx="3968750" cy="3772535"/>
            <wp:effectExtent l="0" t="0" r="0" b="0"/>
            <wp:wrapTopAndBottom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8750" cy="377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Таблица схем земельных участков</w:t>
      </w:r>
    </w:p>
    <w:p w:rsidR="00B06C5B" w:rsidRDefault="00B06C5B">
      <w:pPr>
        <w:rPr>
          <w:sz w:val="24"/>
          <w:szCs w:val="24"/>
        </w:rPr>
      </w:pPr>
    </w:p>
    <w:p w:rsidR="00B06C5B" w:rsidRDefault="00B06C5B">
      <w:pPr>
        <w:jc w:val="center"/>
        <w:rPr>
          <w:sz w:val="24"/>
          <w:szCs w:val="24"/>
        </w:rPr>
      </w:pPr>
    </w:p>
    <w:p w:rsidR="00B06C5B" w:rsidRDefault="004F713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Примечание:</w:t>
      </w:r>
    </w:p>
    <w:p w:rsidR="00B06C5B" w:rsidRDefault="004F713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Непрерывным (толстым) контуром отмечены границы земельного участка спортивного центра.</w:t>
      </w:r>
    </w:p>
    <w:p w:rsidR="00B06C5B" w:rsidRDefault="004F713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Окружающий участок тонкие линии представляют схему планировки прилегающих улиц города.</w:t>
      </w:r>
    </w:p>
    <w:p w:rsidR="00B06C5B" w:rsidRDefault="004F713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Правая (восточная) граница участка смежная с парковой зоной города.</w:t>
      </w:r>
    </w:p>
    <w:p w:rsidR="00B06C5B" w:rsidRDefault="004F713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Южная граница выходит на набережную реки или озера.</w:t>
      </w:r>
    </w:p>
    <w:p w:rsidR="00B06C5B" w:rsidRDefault="004F713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Ориентацию (расположение) участка в отношении стран света можно изменять.</w:t>
      </w:r>
    </w:p>
    <w:p w:rsidR="00B06C5B" w:rsidRDefault="00B06C5B">
      <w:pPr>
        <w:ind w:firstLine="851"/>
        <w:jc w:val="right"/>
        <w:rPr>
          <w:b/>
          <w:sz w:val="24"/>
          <w:szCs w:val="24"/>
        </w:rPr>
      </w:pPr>
    </w:p>
    <w:p w:rsidR="00B06C5B" w:rsidRDefault="00B06C5B">
      <w:pPr>
        <w:ind w:firstLine="851"/>
        <w:jc w:val="right"/>
        <w:rPr>
          <w:b/>
          <w:sz w:val="24"/>
          <w:szCs w:val="24"/>
        </w:rPr>
      </w:pPr>
    </w:p>
    <w:p w:rsidR="00B06C5B" w:rsidRDefault="00B06C5B">
      <w:pPr>
        <w:ind w:firstLine="851"/>
        <w:jc w:val="right"/>
        <w:rPr>
          <w:b/>
          <w:sz w:val="24"/>
          <w:szCs w:val="24"/>
        </w:rPr>
      </w:pPr>
    </w:p>
    <w:p w:rsidR="00B06C5B" w:rsidRDefault="00B06C5B">
      <w:pPr>
        <w:ind w:firstLine="851"/>
        <w:jc w:val="right"/>
        <w:rPr>
          <w:b/>
          <w:sz w:val="24"/>
          <w:szCs w:val="24"/>
        </w:rPr>
      </w:pPr>
    </w:p>
    <w:p w:rsidR="00B06C5B" w:rsidRDefault="00B06C5B">
      <w:pPr>
        <w:ind w:firstLine="851"/>
        <w:jc w:val="right"/>
        <w:rPr>
          <w:b/>
          <w:sz w:val="24"/>
          <w:szCs w:val="24"/>
        </w:rPr>
      </w:pPr>
    </w:p>
    <w:p w:rsidR="00B06C5B" w:rsidRDefault="00B06C5B">
      <w:pPr>
        <w:rPr>
          <w:b/>
          <w:sz w:val="24"/>
          <w:szCs w:val="24"/>
        </w:rPr>
      </w:pPr>
    </w:p>
    <w:p w:rsidR="00B06C5B" w:rsidRDefault="004F7137">
      <w:pPr>
        <w:ind w:firstLine="851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5</w:t>
      </w:r>
    </w:p>
    <w:p w:rsidR="00B06C5B" w:rsidRDefault="004F7137">
      <w:pPr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«Роза ветров»</w:t>
      </w:r>
    </w:p>
    <w:p w:rsidR="00B06C5B" w:rsidRDefault="00B06C5B">
      <w:pPr>
        <w:ind w:firstLine="851"/>
        <w:jc w:val="center"/>
        <w:rPr>
          <w:b/>
          <w:sz w:val="24"/>
          <w:szCs w:val="24"/>
        </w:rPr>
      </w:pPr>
    </w:p>
    <w:p w:rsidR="00B06C5B" w:rsidRDefault="004F713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"Роза ветров" изображается линией, проводимой через окончания векторов (стрелок, направленных в центр пересечения линий стран света).</w:t>
      </w:r>
    </w:p>
    <w:p w:rsidR="00B06C5B" w:rsidRDefault="004F7137">
      <w:pPr>
        <w:ind w:firstLine="851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862330</wp:posOffset>
            </wp:positionH>
            <wp:positionV relativeFrom="paragraph">
              <wp:posOffset>443865</wp:posOffset>
            </wp:positionV>
            <wp:extent cx="3782060" cy="3840480"/>
            <wp:effectExtent l="0" t="0" r="0" b="0"/>
            <wp:wrapTopAndBottom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206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Величина векторов представляет направление и показатели (в%) силы и частоты повторяемости ветров.</w:t>
      </w:r>
    </w:p>
    <w:p w:rsidR="00B06C5B" w:rsidRDefault="00B06C5B">
      <w:pPr>
        <w:ind w:firstLine="851"/>
        <w:jc w:val="both"/>
        <w:rPr>
          <w:sz w:val="24"/>
          <w:szCs w:val="24"/>
        </w:rPr>
      </w:pPr>
    </w:p>
    <w:p w:rsidR="00B06C5B" w:rsidRDefault="004F713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Вектор (стрелка) наибольшей величины символизирует собой направление господствующего ветра.</w:t>
      </w:r>
    </w:p>
    <w:p w:rsidR="00B06C5B" w:rsidRDefault="004F7137">
      <w:pPr>
        <w:pStyle w:val="aff1"/>
        <w:rPr>
          <w:sz w:val="24"/>
        </w:rPr>
      </w:pPr>
      <w:r>
        <w:rPr>
          <w:sz w:val="24"/>
        </w:rPr>
        <w:t>На данной схеме "розы ветров" указан господствующим северо-западный ветер.</w:t>
      </w:r>
    </w:p>
    <w:p w:rsidR="00B06C5B" w:rsidRDefault="004F713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при вычерчивании спортивного ядра размеры чертежа требуют изменения ориентации земельного участка, то автор может расположить земельный участок с ориентацией его длинной стороны с Севера </w:t>
      </w:r>
      <w:proofErr w:type="gramStart"/>
      <w:r>
        <w:rPr>
          <w:sz w:val="24"/>
          <w:szCs w:val="24"/>
        </w:rPr>
        <w:t>на  Юг</w:t>
      </w:r>
      <w:proofErr w:type="gramEnd"/>
      <w:r>
        <w:rPr>
          <w:sz w:val="24"/>
          <w:szCs w:val="24"/>
        </w:rPr>
        <w:t>.</w:t>
      </w:r>
    </w:p>
    <w:tbl>
      <w:tblPr>
        <w:tblpPr w:leftFromText="180" w:rightFromText="180" w:vertAnchor="text" w:horzAnchor="margin" w:tblpY="804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382"/>
        <w:gridCol w:w="1382"/>
        <w:gridCol w:w="1382"/>
        <w:gridCol w:w="1382"/>
        <w:gridCol w:w="1383"/>
      </w:tblGrid>
      <w:tr w:rsidR="00B06C5B">
        <w:tc>
          <w:tcPr>
            <w:tcW w:w="2269" w:type="dxa"/>
          </w:tcPr>
          <w:p w:rsidR="00B06C5B" w:rsidRDefault="004F7137">
            <w:pPr>
              <w:pStyle w:val="aff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Климатическая зона </w:t>
            </w:r>
          </w:p>
        </w:tc>
        <w:tc>
          <w:tcPr>
            <w:tcW w:w="1382" w:type="dxa"/>
            <w:vAlign w:val="center"/>
          </w:tcPr>
          <w:p w:rsidR="00B06C5B" w:rsidRDefault="004F7137">
            <w:pPr>
              <w:pStyle w:val="aff4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382" w:type="dxa"/>
            <w:vAlign w:val="center"/>
          </w:tcPr>
          <w:p w:rsidR="00B06C5B" w:rsidRDefault="004F7137">
            <w:pPr>
              <w:pStyle w:val="aff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382" w:type="dxa"/>
            <w:vAlign w:val="center"/>
          </w:tcPr>
          <w:p w:rsidR="00B06C5B" w:rsidRDefault="004F7137">
            <w:pPr>
              <w:pStyle w:val="aff4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382" w:type="dxa"/>
            <w:vAlign w:val="center"/>
          </w:tcPr>
          <w:p w:rsidR="00B06C5B" w:rsidRDefault="004F7137">
            <w:pPr>
              <w:pStyle w:val="aff4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383" w:type="dxa"/>
            <w:vAlign w:val="center"/>
          </w:tcPr>
          <w:p w:rsidR="00B06C5B" w:rsidRDefault="004F7137">
            <w:pPr>
              <w:pStyle w:val="aff4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</w:t>
            </w:r>
          </w:p>
        </w:tc>
      </w:tr>
      <w:tr w:rsidR="00B06C5B">
        <w:tc>
          <w:tcPr>
            <w:tcW w:w="2269" w:type="dxa"/>
            <w:vAlign w:val="center"/>
          </w:tcPr>
          <w:p w:rsidR="00B06C5B" w:rsidRDefault="004F7137">
            <w:pPr>
              <w:pStyle w:val="aff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господствующего ветра</w:t>
            </w:r>
          </w:p>
        </w:tc>
        <w:tc>
          <w:tcPr>
            <w:tcW w:w="1382" w:type="dxa"/>
            <w:vAlign w:val="center"/>
          </w:tcPr>
          <w:p w:rsidR="00B06C5B" w:rsidRDefault="00B06C5B">
            <w:pPr>
              <w:pStyle w:val="aff4"/>
              <w:rPr>
                <w:b/>
                <w:sz w:val="24"/>
                <w:szCs w:val="24"/>
                <w:lang w:val="en-US"/>
              </w:rPr>
            </w:pPr>
          </w:p>
          <w:p w:rsidR="00B06C5B" w:rsidRDefault="004F7137">
            <w:pPr>
              <w:pStyle w:val="aff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южное</w:t>
            </w:r>
          </w:p>
        </w:tc>
        <w:tc>
          <w:tcPr>
            <w:tcW w:w="1382" w:type="dxa"/>
            <w:vAlign w:val="center"/>
          </w:tcPr>
          <w:p w:rsidR="00B06C5B" w:rsidRDefault="004F7137">
            <w:pPr>
              <w:pStyle w:val="aff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юго-восточное</w:t>
            </w:r>
          </w:p>
        </w:tc>
        <w:tc>
          <w:tcPr>
            <w:tcW w:w="1382" w:type="dxa"/>
            <w:vAlign w:val="center"/>
          </w:tcPr>
          <w:p w:rsidR="00B06C5B" w:rsidRDefault="004F7137">
            <w:pPr>
              <w:pStyle w:val="aff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северо-западное</w:t>
            </w:r>
          </w:p>
        </w:tc>
        <w:tc>
          <w:tcPr>
            <w:tcW w:w="1382" w:type="dxa"/>
            <w:vAlign w:val="center"/>
          </w:tcPr>
          <w:p w:rsidR="00B06C5B" w:rsidRDefault="004F7137">
            <w:pPr>
              <w:pStyle w:val="aff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sz w:val="24"/>
                <w:szCs w:val="24"/>
              </w:rPr>
              <w:t>еверо</w:t>
            </w:r>
            <w:proofErr w:type="spellEnd"/>
            <w:r>
              <w:rPr>
                <w:sz w:val="24"/>
                <w:szCs w:val="24"/>
              </w:rPr>
              <w:t>-восточное</w:t>
            </w:r>
          </w:p>
        </w:tc>
        <w:tc>
          <w:tcPr>
            <w:tcW w:w="1383" w:type="dxa"/>
            <w:vAlign w:val="center"/>
          </w:tcPr>
          <w:p w:rsidR="00B06C5B" w:rsidRDefault="004F7137">
            <w:pPr>
              <w:pStyle w:val="aff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северное</w:t>
            </w:r>
          </w:p>
        </w:tc>
      </w:tr>
    </w:tbl>
    <w:p w:rsidR="00B06C5B" w:rsidRDefault="00B06C5B">
      <w:pPr>
        <w:rPr>
          <w:sz w:val="24"/>
          <w:szCs w:val="24"/>
        </w:rPr>
      </w:pPr>
    </w:p>
    <w:p w:rsidR="00B06C5B" w:rsidRDefault="004F7137">
      <w:pPr>
        <w:tabs>
          <w:tab w:val="left" w:pos="3675"/>
        </w:tabs>
        <w:jc w:val="center"/>
        <w:rPr>
          <w:sz w:val="24"/>
          <w:szCs w:val="24"/>
        </w:rPr>
      </w:pPr>
      <w:r>
        <w:rPr>
          <w:sz w:val="24"/>
          <w:szCs w:val="24"/>
        </w:rPr>
        <w:br/>
      </w:r>
    </w:p>
    <w:p w:rsidR="00B06C5B" w:rsidRDefault="00B06C5B">
      <w:pPr>
        <w:ind w:firstLine="851"/>
        <w:jc w:val="right"/>
        <w:rPr>
          <w:b/>
          <w:sz w:val="24"/>
          <w:szCs w:val="24"/>
        </w:rPr>
      </w:pPr>
    </w:p>
    <w:p w:rsidR="00B06C5B" w:rsidRDefault="00B06C5B">
      <w:pPr>
        <w:ind w:firstLine="851"/>
        <w:jc w:val="right"/>
        <w:rPr>
          <w:b/>
          <w:sz w:val="24"/>
          <w:szCs w:val="24"/>
        </w:rPr>
      </w:pPr>
    </w:p>
    <w:p w:rsidR="00B06C5B" w:rsidRDefault="00B06C5B">
      <w:pPr>
        <w:ind w:firstLine="851"/>
        <w:jc w:val="right"/>
        <w:rPr>
          <w:b/>
          <w:sz w:val="24"/>
          <w:szCs w:val="24"/>
        </w:rPr>
      </w:pPr>
    </w:p>
    <w:p w:rsidR="00B06C5B" w:rsidRDefault="00B06C5B">
      <w:pPr>
        <w:ind w:firstLine="851"/>
        <w:jc w:val="right"/>
        <w:rPr>
          <w:b/>
          <w:sz w:val="24"/>
          <w:szCs w:val="24"/>
        </w:rPr>
      </w:pPr>
    </w:p>
    <w:p w:rsidR="00B06C5B" w:rsidRDefault="00B06C5B">
      <w:pPr>
        <w:ind w:firstLine="851"/>
        <w:jc w:val="right"/>
        <w:rPr>
          <w:b/>
          <w:sz w:val="24"/>
          <w:szCs w:val="24"/>
        </w:rPr>
      </w:pPr>
    </w:p>
    <w:p w:rsidR="00B06C5B" w:rsidRDefault="00B06C5B">
      <w:pPr>
        <w:ind w:firstLine="851"/>
        <w:jc w:val="right"/>
        <w:rPr>
          <w:b/>
          <w:sz w:val="24"/>
          <w:szCs w:val="24"/>
        </w:rPr>
      </w:pPr>
    </w:p>
    <w:p w:rsidR="00B06C5B" w:rsidRDefault="004F7137">
      <w:pPr>
        <w:ind w:firstLine="851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№ 6</w:t>
      </w:r>
    </w:p>
    <w:p w:rsidR="00B06C5B" w:rsidRDefault="00B06C5B">
      <w:pPr>
        <w:pStyle w:val="aff4"/>
        <w:rPr>
          <w:sz w:val="24"/>
          <w:szCs w:val="24"/>
        </w:rPr>
      </w:pPr>
    </w:p>
    <w:p w:rsidR="00B06C5B" w:rsidRDefault="004F7137">
      <w:pPr>
        <w:pStyle w:val="aff4"/>
        <w:rPr>
          <w:sz w:val="24"/>
          <w:szCs w:val="24"/>
        </w:rPr>
      </w:pPr>
      <w:r>
        <w:rPr>
          <w:sz w:val="24"/>
          <w:szCs w:val="24"/>
        </w:rPr>
        <w:t>Схема генерального плана городского спортивного центра по заданному виду спорта</w:t>
      </w:r>
    </w:p>
    <w:p w:rsidR="00B06C5B" w:rsidRDefault="004F7137">
      <w:pPr>
        <w:rPr>
          <w:sz w:val="24"/>
          <w:szCs w:val="24"/>
        </w:rPr>
      </w:pPr>
      <w:r>
        <w:rPr>
          <w:sz w:val="24"/>
          <w:szCs w:val="24"/>
        </w:rPr>
        <w:t>М 1:500 (ориентировочная схема контрольной расчетно-графической работы)</w:t>
      </w:r>
    </w:p>
    <w:p w:rsidR="00B06C5B" w:rsidRDefault="00B06C5B">
      <w:pPr>
        <w:jc w:val="center"/>
        <w:rPr>
          <w:sz w:val="24"/>
          <w:szCs w:val="24"/>
        </w:rPr>
      </w:pPr>
    </w:p>
    <w:p w:rsidR="00B06C5B" w:rsidRDefault="004F713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205105</wp:posOffset>
            </wp:positionV>
            <wp:extent cx="5720715" cy="4667885"/>
            <wp:effectExtent l="0" t="0" r="0" b="0"/>
            <wp:wrapTopAndBottom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0715" cy="466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anchor>
        </w:drawing>
      </w:r>
    </w:p>
    <w:p w:rsidR="00B06C5B" w:rsidRDefault="00B06C5B">
      <w:pPr>
        <w:jc w:val="center"/>
        <w:rPr>
          <w:sz w:val="24"/>
          <w:szCs w:val="24"/>
        </w:rPr>
      </w:pPr>
    </w:p>
    <w:p w:rsidR="00B06C5B" w:rsidRDefault="004F713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114300" distR="114300">
            <wp:extent cx="6229652" cy="4752753"/>
            <wp:effectExtent l="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 l="18285" t="30157" r="8265" b="30591"/>
                    <a:stretch/>
                  </pic:blipFill>
                  <pic:spPr>
                    <a:xfrm>
                      <a:off x="0" y="0"/>
                      <a:ext cx="6229652" cy="4752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</w:p>
    <w:p w:rsidR="00B06C5B" w:rsidRDefault="00B06C5B">
      <w:pPr>
        <w:ind w:left="360"/>
        <w:rPr>
          <w:b/>
          <w:sz w:val="24"/>
          <w:szCs w:val="24"/>
        </w:rPr>
      </w:pPr>
    </w:p>
    <w:p w:rsidR="00B06C5B" w:rsidRDefault="00B06C5B">
      <w:pPr>
        <w:ind w:left="360"/>
        <w:rPr>
          <w:b/>
          <w:sz w:val="24"/>
          <w:szCs w:val="24"/>
        </w:rPr>
      </w:pPr>
    </w:p>
    <w:p w:rsidR="00B06C5B" w:rsidRDefault="004F7137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оценки:</w:t>
      </w:r>
    </w:p>
    <w:p w:rsidR="00B06C5B" w:rsidRDefault="00B06C5B">
      <w:pPr>
        <w:ind w:firstLine="709"/>
        <w:rPr>
          <w:sz w:val="24"/>
          <w:szCs w:val="24"/>
        </w:rPr>
      </w:pPr>
    </w:p>
    <w:p w:rsidR="00B06C5B" w:rsidRDefault="004F713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Критерии оценки расчетно-графической работы: «Расчет и составление генерального плана городского спортивного центра по заданному виду спорта», выполняемого студентами на практических занятиях. </w:t>
      </w:r>
    </w:p>
    <w:p w:rsidR="00B06C5B" w:rsidRDefault="004F713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</w:t>
      </w:r>
      <w:r>
        <w:rPr>
          <w:b/>
          <w:sz w:val="24"/>
          <w:szCs w:val="24"/>
        </w:rPr>
        <w:t>«зачтено»</w:t>
      </w:r>
      <w:r>
        <w:rPr>
          <w:sz w:val="24"/>
          <w:szCs w:val="24"/>
        </w:rPr>
        <w:t xml:space="preserve"> выставляется студенту, если им продемонстрированы теоретические знания по теплотехническим, акустическим, светотехническим расчетам, расчетам по количеству физкультурников и спортсменов, пропускной способности спортсооружения и количеству спортивных сооружений, умения практически выполнять расчеты, владея для этого необходимыми методами и методиками, выполнять графическую часть по составлению спортивного ядра, знать размеры и ориентацию открытых игровых площадок и стадиона, проектировать наружную ограждающую конструкцию, обеспечивающую нормальную эксплуатацию спортивного корпуса. </w:t>
      </w:r>
    </w:p>
    <w:p w:rsidR="00B06C5B" w:rsidRDefault="004F713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</w:t>
      </w:r>
      <w:r>
        <w:rPr>
          <w:b/>
          <w:sz w:val="24"/>
          <w:szCs w:val="24"/>
        </w:rPr>
        <w:t>«не зачтено»</w:t>
      </w:r>
      <w:r>
        <w:rPr>
          <w:sz w:val="24"/>
          <w:szCs w:val="24"/>
        </w:rPr>
        <w:t xml:space="preserve"> обусловлена отсутствием знаний, умений и владения вопросом. </w:t>
      </w:r>
    </w:p>
    <w:p w:rsidR="00B06C5B" w:rsidRDefault="00B06C5B">
      <w:pPr>
        <w:ind w:firstLine="709"/>
        <w:jc w:val="both"/>
        <w:rPr>
          <w:sz w:val="24"/>
          <w:szCs w:val="24"/>
        </w:rPr>
      </w:pPr>
    </w:p>
    <w:p w:rsidR="00B06C5B" w:rsidRDefault="00B06C5B">
      <w:pPr>
        <w:ind w:firstLine="709"/>
        <w:jc w:val="both"/>
        <w:rPr>
          <w:sz w:val="24"/>
          <w:szCs w:val="24"/>
        </w:rPr>
        <w:sectPr w:rsidR="00B06C5B">
          <w:pgSz w:w="11906" w:h="16838"/>
          <w:pgMar w:top="1134" w:right="1134" w:bottom="851" w:left="1701" w:header="709" w:footer="709" w:gutter="0"/>
          <w:cols w:space="708"/>
        </w:sectPr>
      </w:pPr>
    </w:p>
    <w:p w:rsidR="00B06C5B" w:rsidRDefault="004F7137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2.4 Практические задания.</w:t>
      </w:r>
    </w:p>
    <w:p w:rsidR="00B06C5B" w:rsidRDefault="004F7137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Технологические планы сооружений по виду спорта.</w:t>
      </w:r>
    </w:p>
    <w:p w:rsidR="00B06C5B" w:rsidRDefault="00B06C5B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</w:pP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ВАРИАНТ №1. СПОРТИВНОЕ ЯДРО</w:t>
      </w:r>
      <w:r>
        <w:rPr>
          <w:color w:val="000000"/>
          <w:spacing w:val="-1"/>
          <w:sz w:val="24"/>
          <w:szCs w:val="24"/>
        </w:rPr>
        <w:t xml:space="preserve"> </w:t>
      </w: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Методика выполнения графической части работы</w:t>
      </w:r>
    </w:p>
    <w:p w:rsidR="00B06C5B" w:rsidRDefault="00B06C5B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1.</w:t>
      </w:r>
      <w:r>
        <w:rPr>
          <w:color w:val="000000"/>
          <w:spacing w:val="-1"/>
          <w:sz w:val="24"/>
          <w:szCs w:val="24"/>
        </w:rPr>
        <w:tab/>
        <w:t>Нормальное спортивное ядро вычертить в масштабе 1:1000. На чертеже показать: основные оси ядра; план футбольного поля с разметкой основных линий (средняя, центральный круг, штрафная и вратарская площадки); внутреннюю бровку внутренней и внешнюю бровку внешней полосы беговой дорожки; 400-метровую конькобежную дорожку; контурную линию спортивного ядра и мест для прыжков и метаний. На чертеже ядра должны быть следующие размеры: длина и ширина футбольного поля, длина прямых вставок и радиусы виражей беговой дорожки, общая ширина беговой дорожки, габариты ядра.</w:t>
      </w:r>
    </w:p>
    <w:p w:rsidR="00B06C5B" w:rsidRDefault="00B06C5B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2.</w:t>
      </w:r>
      <w:r>
        <w:rPr>
          <w:color w:val="000000"/>
          <w:spacing w:val="-1"/>
          <w:sz w:val="24"/>
          <w:szCs w:val="24"/>
        </w:rPr>
        <w:tab/>
        <w:t>Разрезы конструкций беговой дорожки выполнить в масштабе 1:10с условными обозначениями, наименованиями и показом толщины слоев конструкции.</w:t>
      </w:r>
    </w:p>
    <w:p w:rsidR="00B06C5B" w:rsidRDefault="00B06C5B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</w:t>
      </w:r>
      <w:r>
        <w:rPr>
          <w:color w:val="000000"/>
          <w:spacing w:val="-1"/>
          <w:sz w:val="24"/>
          <w:szCs w:val="24"/>
        </w:rPr>
        <w:tab/>
        <w:t>План ямы для прыжков или места для метаний выполнить в масштабе 1:100, разрез - в масштабе 1:50. На плане проставить основные размеры по правилам соревнований. На разрезе условно изобразить материалы и проставить основные конструктивные размеры.</w:t>
      </w:r>
    </w:p>
    <w:p w:rsidR="00B06C5B" w:rsidRDefault="00B06C5B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4.</w:t>
      </w:r>
      <w:r>
        <w:rPr>
          <w:color w:val="000000"/>
          <w:spacing w:val="-1"/>
          <w:sz w:val="24"/>
          <w:szCs w:val="24"/>
        </w:rPr>
        <w:tab/>
      </w:r>
      <w:proofErr w:type="gramStart"/>
      <w:r>
        <w:rPr>
          <w:color w:val="000000"/>
          <w:spacing w:val="-1"/>
          <w:sz w:val="24"/>
          <w:szCs w:val="24"/>
        </w:rPr>
        <w:t>В</w:t>
      </w:r>
      <w:proofErr w:type="gramEnd"/>
      <w:r>
        <w:rPr>
          <w:color w:val="000000"/>
          <w:spacing w:val="-1"/>
          <w:sz w:val="24"/>
          <w:szCs w:val="24"/>
        </w:rPr>
        <w:t xml:space="preserve"> таблицу </w:t>
      </w:r>
      <w:proofErr w:type="spellStart"/>
      <w:r>
        <w:rPr>
          <w:color w:val="000000"/>
          <w:spacing w:val="-1"/>
          <w:sz w:val="24"/>
          <w:szCs w:val="24"/>
        </w:rPr>
        <w:t>спецсмесей</w:t>
      </w:r>
      <w:proofErr w:type="spellEnd"/>
      <w:r>
        <w:rPr>
          <w:color w:val="000000"/>
          <w:spacing w:val="-1"/>
          <w:sz w:val="24"/>
          <w:szCs w:val="24"/>
        </w:rPr>
        <w:t xml:space="preserve"> включить рецепты гаревого, </w:t>
      </w:r>
      <w:proofErr w:type="spellStart"/>
      <w:r>
        <w:rPr>
          <w:color w:val="000000"/>
          <w:spacing w:val="-1"/>
          <w:sz w:val="24"/>
          <w:szCs w:val="24"/>
        </w:rPr>
        <w:t>коксо</w:t>
      </w:r>
      <w:proofErr w:type="spellEnd"/>
      <w:r>
        <w:rPr>
          <w:color w:val="000000"/>
          <w:spacing w:val="-1"/>
          <w:sz w:val="24"/>
          <w:szCs w:val="24"/>
        </w:rPr>
        <w:t xml:space="preserve">-гаревого, </w:t>
      </w:r>
      <w:proofErr w:type="spellStart"/>
      <w:r>
        <w:rPr>
          <w:color w:val="000000"/>
          <w:spacing w:val="-1"/>
          <w:sz w:val="24"/>
          <w:szCs w:val="24"/>
        </w:rPr>
        <w:t>пирито</w:t>
      </w:r>
      <w:proofErr w:type="spellEnd"/>
      <w:r>
        <w:rPr>
          <w:color w:val="000000"/>
          <w:spacing w:val="-1"/>
          <w:sz w:val="24"/>
          <w:szCs w:val="24"/>
        </w:rPr>
        <w:t xml:space="preserve">-гаревого, </w:t>
      </w:r>
      <w:proofErr w:type="spellStart"/>
      <w:r>
        <w:rPr>
          <w:color w:val="000000"/>
          <w:spacing w:val="-1"/>
          <w:sz w:val="24"/>
          <w:szCs w:val="24"/>
        </w:rPr>
        <w:t>коксо</w:t>
      </w:r>
      <w:proofErr w:type="spellEnd"/>
      <w:r>
        <w:rPr>
          <w:color w:val="000000"/>
          <w:spacing w:val="-1"/>
          <w:sz w:val="24"/>
          <w:szCs w:val="24"/>
        </w:rPr>
        <w:t>-</w:t>
      </w:r>
      <w:proofErr w:type="spellStart"/>
      <w:r>
        <w:rPr>
          <w:color w:val="000000"/>
          <w:spacing w:val="-1"/>
          <w:sz w:val="24"/>
          <w:szCs w:val="24"/>
        </w:rPr>
        <w:t>пирито</w:t>
      </w:r>
      <w:proofErr w:type="spellEnd"/>
      <w:r>
        <w:rPr>
          <w:color w:val="000000"/>
          <w:spacing w:val="-1"/>
          <w:sz w:val="24"/>
          <w:szCs w:val="24"/>
        </w:rPr>
        <w:t xml:space="preserve">-гаревого, керамического, резинобитумного и </w:t>
      </w:r>
      <w:proofErr w:type="spellStart"/>
      <w:r>
        <w:rPr>
          <w:color w:val="000000"/>
          <w:spacing w:val="-1"/>
          <w:sz w:val="24"/>
          <w:szCs w:val="24"/>
        </w:rPr>
        <w:t>асфальторезинового</w:t>
      </w:r>
      <w:proofErr w:type="spellEnd"/>
      <w:r>
        <w:rPr>
          <w:color w:val="000000"/>
          <w:spacing w:val="-1"/>
          <w:sz w:val="24"/>
          <w:szCs w:val="24"/>
        </w:rPr>
        <w:t xml:space="preserve"> покрытий беговых дорожек.</w:t>
      </w:r>
    </w:p>
    <w:p w:rsidR="00B06C5B" w:rsidRDefault="00B06C5B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Указания к оформлению работы</w:t>
      </w: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</w:t>
      </w:r>
    </w:p>
    <w:p w:rsidR="00B06C5B" w:rsidRDefault="004F7137">
      <w:pPr>
        <w:pStyle w:val="afe"/>
        <w:numPr>
          <w:ilvl w:val="0"/>
          <w:numId w:val="30"/>
        </w:num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Работу выполнить на листе миллиметровой бумаги.</w:t>
      </w:r>
    </w:p>
    <w:p w:rsidR="00B06C5B" w:rsidRDefault="004F7137">
      <w:pPr>
        <w:pStyle w:val="afe"/>
        <w:numPr>
          <w:ilvl w:val="0"/>
          <w:numId w:val="30"/>
        </w:num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Над штампом разместить текст расчетно-пояснительной записки.</w:t>
      </w:r>
    </w:p>
    <w:p w:rsidR="00B06C5B" w:rsidRDefault="004F7137">
      <w:pPr>
        <w:pStyle w:val="afe"/>
        <w:numPr>
          <w:ilvl w:val="0"/>
          <w:numId w:val="30"/>
        </w:num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 расчетно-пояснительной записке необходимо:</w:t>
      </w: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а) четко сформулировать задание;</w:t>
      </w: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б) кратко описать конструкцию </w:t>
      </w:r>
      <w:proofErr w:type="spellStart"/>
      <w:r>
        <w:rPr>
          <w:color w:val="000000"/>
          <w:spacing w:val="-1"/>
          <w:sz w:val="24"/>
          <w:szCs w:val="24"/>
        </w:rPr>
        <w:t>спортядра</w:t>
      </w:r>
      <w:proofErr w:type="spellEnd"/>
      <w:r>
        <w:rPr>
          <w:color w:val="000000"/>
          <w:spacing w:val="-1"/>
          <w:sz w:val="24"/>
          <w:szCs w:val="24"/>
        </w:rPr>
        <w:t>;</w:t>
      </w: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в) кратко охарактеризовать технические показатели и область применения вариантов беговых дорожек и конструкций, прыжковых ям (или мест для метаний);</w:t>
      </w: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г) кратко описать основные мероприятия, которые необходимо провести при подготовке легкоатлетических сооружений к занятиям и соревнованиям.</w:t>
      </w:r>
    </w:p>
    <w:p w:rsidR="00B06C5B" w:rsidRDefault="00B06C5B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hd w:val="clear" w:color="auto" w:fill="FFFFFF"/>
        <w:ind w:firstLine="567"/>
        <w:jc w:val="both"/>
        <w:rPr>
          <w:b/>
          <w:color w:val="000000"/>
          <w:spacing w:val="-1"/>
          <w:sz w:val="24"/>
          <w:szCs w:val="24"/>
        </w:rPr>
        <w:sectPr w:rsidR="00B06C5B">
          <w:pgSz w:w="11906" w:h="16838"/>
          <w:pgMar w:top="1134" w:right="1134" w:bottom="851" w:left="1701" w:header="709" w:footer="709" w:gutter="0"/>
          <w:cols w:space="708"/>
        </w:sectPr>
      </w:pPr>
      <w:r>
        <w:rPr>
          <w:color w:val="000000"/>
          <w:spacing w:val="-1"/>
          <w:sz w:val="24"/>
          <w:szCs w:val="24"/>
        </w:rPr>
        <w:t>4.</w:t>
      </w:r>
      <w:r>
        <w:rPr>
          <w:color w:val="000000"/>
          <w:spacing w:val="-1"/>
          <w:sz w:val="24"/>
          <w:szCs w:val="24"/>
        </w:rPr>
        <w:tab/>
        <w:t xml:space="preserve">Схему </w:t>
      </w:r>
      <w:proofErr w:type="spellStart"/>
      <w:r>
        <w:rPr>
          <w:color w:val="000000"/>
          <w:spacing w:val="-1"/>
          <w:sz w:val="24"/>
          <w:szCs w:val="24"/>
        </w:rPr>
        <w:t>спортядра</w:t>
      </w:r>
      <w:proofErr w:type="spellEnd"/>
      <w:r>
        <w:rPr>
          <w:color w:val="000000"/>
          <w:spacing w:val="-1"/>
          <w:sz w:val="24"/>
          <w:szCs w:val="24"/>
        </w:rPr>
        <w:t xml:space="preserve"> рекомендуется разместить в верхней левой четверти листа, справа от нее - эскиз ямы для прыжков или места для метания, а внизу - эскизы беговых дорожек и необходимые таблицы.</w:t>
      </w: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lastRenderedPageBreak/>
        <w:t>ВАРИАНТ №2. ЛЫЖНАЯ БАЗА</w:t>
      </w:r>
      <w:r>
        <w:rPr>
          <w:color w:val="000000"/>
          <w:spacing w:val="-1"/>
          <w:sz w:val="24"/>
          <w:szCs w:val="24"/>
        </w:rPr>
        <w:t xml:space="preserve"> </w:t>
      </w: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Методика выполнения графической части работы</w:t>
      </w:r>
    </w:p>
    <w:p w:rsidR="00B06C5B" w:rsidRDefault="00B06C5B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Трассы лыжных гонок, горнолыжные трассы и трассы для спуска на санях вычертить в плане в масштабе от 1:500 до 1:10000 (в зависимости от габаритов трассы). Изобразить профиль трассы. Для этого трасса условно вытягивается в линию, которая должна иметь уклоны в соответствии с правилами соревнований. Эти уклоны обозначаются на эскизе путем указания высот вытянутой в линию трассы через 100, 500, 1000, 2000 м (по усмотрению выполняющего эскиз в зависимости от длины трассы).</w:t>
      </w:r>
    </w:p>
    <w:p w:rsidR="00B06C5B" w:rsidRDefault="00B06C5B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Трамплины для прыжков на лыжах вычерчиваются эскизно в виде продольного профиля трамплина и его плана (виды сверху) в масштабе от 1:500 до 1:2000 в зависимости от габаритов трамплина. На эскизах показать следующие размеры: длину и ширину горы разгона, горы приземления и площадки остановки, а также размеры по вертикали (высоту стартовой площадки, стола отрыва, горы приземления).</w:t>
      </w: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</w:t>
      </w: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Лыжную станцию необходимо изобразить эскизно в плане в масштабе 1:100 или 1:200. На плане следует показать основные помещения лыжной станции (вестибюль, </w:t>
      </w:r>
      <w:proofErr w:type="spellStart"/>
      <w:r>
        <w:rPr>
          <w:color w:val="000000"/>
          <w:spacing w:val="-1"/>
          <w:sz w:val="24"/>
          <w:szCs w:val="24"/>
        </w:rPr>
        <w:t>лыжехранилшце</w:t>
      </w:r>
      <w:proofErr w:type="spellEnd"/>
      <w:r>
        <w:rPr>
          <w:color w:val="000000"/>
          <w:spacing w:val="-1"/>
          <w:sz w:val="24"/>
          <w:szCs w:val="24"/>
        </w:rPr>
        <w:t>, гардероб, мастерская, сушилка, санузлы, квартира сторожа, комната администратора, кладовая). Размеры следует поставить только по длине и ширине здания станции. На плане надо показать схему движения посетителей в здании.</w:t>
      </w:r>
    </w:p>
    <w:p w:rsidR="00B06C5B" w:rsidRDefault="00B06C5B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Указания к оформлению работы</w:t>
      </w:r>
    </w:p>
    <w:p w:rsidR="00B06C5B" w:rsidRDefault="00B06C5B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1.</w:t>
      </w:r>
      <w:r>
        <w:rPr>
          <w:color w:val="000000"/>
          <w:spacing w:val="-1"/>
          <w:sz w:val="24"/>
          <w:szCs w:val="24"/>
        </w:rPr>
        <w:tab/>
        <w:t>Работу выполнить на листе миллиметровой бумаги.</w:t>
      </w:r>
    </w:p>
    <w:p w:rsidR="00B06C5B" w:rsidRDefault="00B06C5B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2.</w:t>
      </w:r>
      <w:r>
        <w:rPr>
          <w:color w:val="000000"/>
          <w:spacing w:val="-1"/>
          <w:sz w:val="24"/>
          <w:szCs w:val="24"/>
        </w:rPr>
        <w:tab/>
        <w:t>Над штампом разместить текст расчетно-пояснительной записки.</w:t>
      </w:r>
    </w:p>
    <w:p w:rsidR="00B06C5B" w:rsidRDefault="00B06C5B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</w:t>
      </w:r>
      <w:r>
        <w:rPr>
          <w:color w:val="000000"/>
          <w:spacing w:val="-1"/>
          <w:sz w:val="24"/>
          <w:szCs w:val="24"/>
        </w:rPr>
        <w:tab/>
      </w:r>
      <w:proofErr w:type="gramStart"/>
      <w:r>
        <w:rPr>
          <w:color w:val="000000"/>
          <w:spacing w:val="-1"/>
          <w:sz w:val="24"/>
          <w:szCs w:val="24"/>
        </w:rPr>
        <w:t>В</w:t>
      </w:r>
      <w:proofErr w:type="gramEnd"/>
      <w:r>
        <w:rPr>
          <w:color w:val="000000"/>
          <w:spacing w:val="-1"/>
          <w:sz w:val="24"/>
          <w:szCs w:val="24"/>
        </w:rPr>
        <w:t xml:space="preserve"> расчетно-пояснительной записке необходимо:</w:t>
      </w: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а)</w:t>
      </w:r>
      <w:r>
        <w:rPr>
          <w:color w:val="000000"/>
          <w:spacing w:val="-1"/>
          <w:sz w:val="24"/>
          <w:szCs w:val="24"/>
        </w:rPr>
        <w:tab/>
        <w:t>кратко сформулировать требования, предъявляемые к лыжным базам;</w:t>
      </w: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б)</w:t>
      </w:r>
      <w:r>
        <w:rPr>
          <w:color w:val="000000"/>
          <w:spacing w:val="-1"/>
          <w:sz w:val="24"/>
          <w:szCs w:val="24"/>
        </w:rPr>
        <w:tab/>
        <w:t>описать геометрические параметры конструкции и оборудование одного из выбранных сооружений</w:t>
      </w: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(трассы, трамплина или станции).</w:t>
      </w:r>
    </w:p>
    <w:p w:rsidR="00B06C5B" w:rsidRDefault="00B06C5B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4.</w:t>
      </w:r>
      <w:r>
        <w:rPr>
          <w:color w:val="000000"/>
          <w:spacing w:val="-1"/>
          <w:sz w:val="24"/>
          <w:szCs w:val="24"/>
        </w:rPr>
        <w:tab/>
        <w:t>Эскизы сооружений разместить в левой верхней четверти листа, а под ними поместить необходимые пояснения.</w:t>
      </w:r>
    </w:p>
    <w:p w:rsidR="00B06C5B" w:rsidRDefault="00B06C5B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:rsidR="00B06C5B" w:rsidRDefault="00B06C5B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:rsidR="00B06C5B" w:rsidRDefault="00B06C5B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:rsidR="00B06C5B" w:rsidRDefault="00B06C5B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:rsidR="00B06C5B" w:rsidRDefault="00B06C5B">
      <w:pPr>
        <w:shd w:val="clear" w:color="auto" w:fill="FFFFFF"/>
        <w:ind w:firstLine="567"/>
        <w:jc w:val="both"/>
        <w:rPr>
          <w:b/>
          <w:color w:val="000000"/>
          <w:spacing w:val="-1"/>
          <w:sz w:val="24"/>
          <w:szCs w:val="24"/>
        </w:rPr>
        <w:sectPr w:rsidR="00B06C5B">
          <w:pgSz w:w="11906" w:h="16838"/>
          <w:pgMar w:top="1134" w:right="1134" w:bottom="851" w:left="1701" w:header="709" w:footer="709" w:gutter="0"/>
          <w:cols w:space="708"/>
        </w:sectPr>
      </w:pP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lastRenderedPageBreak/>
        <w:t>ВАРИАНТ №3. КОНЬКОБЕЖНАЯ ДОРОЖКА</w:t>
      </w:r>
      <w:r>
        <w:rPr>
          <w:color w:val="000000"/>
          <w:spacing w:val="-1"/>
          <w:sz w:val="24"/>
          <w:szCs w:val="24"/>
        </w:rPr>
        <w:t xml:space="preserve"> </w:t>
      </w: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Методика выполнения графической части работы</w:t>
      </w:r>
    </w:p>
    <w:p w:rsidR="00B06C5B" w:rsidRDefault="00B06C5B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Конькобежную дорожку длиной 400 м вычертить в масштабе 1:1000. На чертеже показать: основные оси дорожки, внутреннюю и внешнюю бровки дорожки, линии старта и финиша. На чертеже необходимо проставить следующие размеры: расстояние между центрами виражей, радиусы виражей, ширину дорожки.</w:t>
      </w:r>
    </w:p>
    <w:p w:rsidR="00B06C5B" w:rsidRDefault="00B06C5B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Указания к оформлению работы</w:t>
      </w:r>
    </w:p>
    <w:p w:rsidR="00B06C5B" w:rsidRDefault="00B06C5B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1.</w:t>
      </w:r>
      <w:r>
        <w:rPr>
          <w:color w:val="000000"/>
          <w:spacing w:val="-1"/>
          <w:sz w:val="24"/>
          <w:szCs w:val="24"/>
        </w:rPr>
        <w:tab/>
        <w:t>Работу выполнить на листе миллиметровой бумаги.</w:t>
      </w:r>
    </w:p>
    <w:p w:rsidR="00B06C5B" w:rsidRDefault="00B06C5B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2.</w:t>
      </w:r>
      <w:r>
        <w:rPr>
          <w:color w:val="000000"/>
          <w:spacing w:val="-1"/>
          <w:sz w:val="24"/>
          <w:szCs w:val="24"/>
        </w:rPr>
        <w:tab/>
        <w:t>Над штампом столбцом разместить текст расчетно-пояснительной записки.</w:t>
      </w:r>
    </w:p>
    <w:p w:rsidR="00B06C5B" w:rsidRDefault="00B06C5B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</w:t>
      </w:r>
      <w:r>
        <w:rPr>
          <w:color w:val="000000"/>
          <w:spacing w:val="-1"/>
          <w:sz w:val="24"/>
          <w:szCs w:val="24"/>
        </w:rPr>
        <w:tab/>
      </w:r>
      <w:proofErr w:type="gramStart"/>
      <w:r>
        <w:rPr>
          <w:color w:val="000000"/>
          <w:spacing w:val="-1"/>
          <w:sz w:val="24"/>
          <w:szCs w:val="24"/>
        </w:rPr>
        <w:t>В</w:t>
      </w:r>
      <w:proofErr w:type="gramEnd"/>
      <w:r>
        <w:rPr>
          <w:color w:val="000000"/>
          <w:spacing w:val="-1"/>
          <w:sz w:val="24"/>
          <w:szCs w:val="24"/>
        </w:rPr>
        <w:t xml:space="preserve"> расчетно-пояснительной записке необходимо:</w:t>
      </w: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а) кратко сформулировать задание;</w:t>
      </w: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б) описать геометрические параметры конькобежной дорожки и правила размещения на дорожке линий старта и финиша на различных дистанциях;</w:t>
      </w: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в) описать порядок производства работ при устройстве конькобежной дорожки.</w:t>
      </w:r>
    </w:p>
    <w:p w:rsidR="00B06C5B" w:rsidRDefault="00B06C5B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4.</w:t>
      </w:r>
      <w:r>
        <w:rPr>
          <w:color w:val="000000"/>
          <w:spacing w:val="-1"/>
          <w:sz w:val="24"/>
          <w:szCs w:val="24"/>
        </w:rPr>
        <w:tab/>
        <w:t>План конькобежной дорожки вычертить в левой верхней четверти листа, а под планом разместить эскизы оборудования, приспособлений и схемы к производству работ по устройству дорожки.</w:t>
      </w:r>
    </w:p>
    <w:p w:rsidR="00B06C5B" w:rsidRDefault="00B06C5B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:rsidR="00B06C5B" w:rsidRDefault="00B06C5B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:rsidR="00B06C5B" w:rsidRDefault="00B06C5B">
      <w:pPr>
        <w:shd w:val="clear" w:color="auto" w:fill="FFFFFF"/>
        <w:ind w:firstLine="567"/>
        <w:jc w:val="both"/>
        <w:rPr>
          <w:b/>
          <w:color w:val="000000"/>
          <w:spacing w:val="-1"/>
          <w:sz w:val="24"/>
          <w:szCs w:val="24"/>
        </w:rPr>
        <w:sectPr w:rsidR="00B06C5B">
          <w:pgSz w:w="11906" w:h="16838"/>
          <w:pgMar w:top="1134" w:right="1134" w:bottom="851" w:left="1701" w:header="709" w:footer="709" w:gutter="0"/>
          <w:cols w:space="708"/>
        </w:sectPr>
      </w:pPr>
    </w:p>
    <w:p w:rsidR="00B06C5B" w:rsidRDefault="004F7137">
      <w:pPr>
        <w:shd w:val="clear" w:color="auto" w:fill="FFFFFF"/>
        <w:ind w:firstLine="567"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lastRenderedPageBreak/>
        <w:t>ВАРИАНТ №4 БАССЕЙН</w:t>
      </w: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Методика выполнения графической части работы</w:t>
      </w:r>
    </w:p>
    <w:p w:rsidR="00B06C5B" w:rsidRDefault="00B06C5B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1. Технологическую схему бассейна изобразить с показом всех основных, вспомогательных и хозяйственных помещений и направлений потоков спортсменов и зрителей.</w:t>
      </w:r>
    </w:p>
    <w:p w:rsidR="00B06C5B" w:rsidRDefault="00B06C5B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2.</w:t>
      </w:r>
      <w:r>
        <w:rPr>
          <w:color w:val="000000"/>
          <w:spacing w:val="-1"/>
          <w:sz w:val="24"/>
          <w:szCs w:val="24"/>
        </w:rPr>
        <w:tab/>
        <w:t>Продольные профили ванн бассейнов вычертить в одну линию в масштабе</w:t>
      </w:r>
    </w:p>
    <w:p w:rsidR="00B06C5B" w:rsidRDefault="00B06C5B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1:250. На чертеже проставить все размеры, характеризующие длину ванны и отдельных ее участков, а также ее глубину в различных местах.</w:t>
      </w:r>
    </w:p>
    <w:p w:rsidR="00B06C5B" w:rsidRDefault="00B06C5B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 Вышки для прыжков и трамплины изобразить в одну линию в масштабе 1:250. На чертеже проставить размеры, характеризующие вынос платформ и высоту их верхних граней над уровнем воды при максимальном наполнении ванны.</w:t>
      </w:r>
    </w:p>
    <w:p w:rsidR="00B06C5B" w:rsidRDefault="00B06C5B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4.</w:t>
      </w:r>
      <w:r>
        <w:rPr>
          <w:color w:val="000000"/>
          <w:spacing w:val="-1"/>
          <w:sz w:val="24"/>
          <w:szCs w:val="24"/>
        </w:rPr>
        <w:tab/>
        <w:t>Переливной желоб и конструктивный разрез ванны изобразить в масштабе 1:10. Конструктивный разрез должен быть выполнен с условными изображениями материалов отдельных слоев днища с показом размеров толщины этих слоев. При этом следует изобразить один из конструктивных вариантов ванны: либо вариант ванны, опирающейся непосредственно на грунт, либо вариант ванны, опирающейся на грунт через колонны и фундаменты.</w:t>
      </w:r>
    </w:p>
    <w:p w:rsidR="00B06C5B" w:rsidRDefault="00B06C5B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ab/>
        <w:t>Указания к оформлению работы</w:t>
      </w:r>
    </w:p>
    <w:p w:rsidR="00B06C5B" w:rsidRDefault="004F7137">
      <w:pPr>
        <w:pStyle w:val="afe"/>
        <w:numPr>
          <w:ilvl w:val="0"/>
          <w:numId w:val="32"/>
        </w:numPr>
        <w:shd w:val="clear" w:color="auto" w:fill="FFFFFF"/>
        <w:ind w:left="993" w:hanging="426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Работу выполнить на листе миллиметровой бумаги.</w:t>
      </w: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</w:t>
      </w:r>
    </w:p>
    <w:p w:rsidR="00B06C5B" w:rsidRDefault="004F7137">
      <w:pPr>
        <w:pStyle w:val="afe"/>
        <w:numPr>
          <w:ilvl w:val="0"/>
          <w:numId w:val="32"/>
        </w:numPr>
        <w:shd w:val="clear" w:color="auto" w:fill="FFFFFF"/>
        <w:ind w:left="993" w:hanging="426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Над штампом разместить текст расчетно-пояснительной записки.</w:t>
      </w:r>
    </w:p>
    <w:p w:rsidR="00B06C5B" w:rsidRDefault="00B06C5B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pStyle w:val="afe"/>
        <w:numPr>
          <w:ilvl w:val="0"/>
          <w:numId w:val="32"/>
        </w:numPr>
        <w:shd w:val="clear" w:color="auto" w:fill="FFFFFF"/>
        <w:ind w:left="993" w:hanging="426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Расчетно-пояснительную записку составить в следующей последовательности:</w:t>
      </w: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а) кратко сформулировать задание;</w:t>
      </w: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б) кратко описать технологическую схему бассейна и принципы организации движения занимающихся;</w:t>
      </w: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в) охарактеризовать назначение и основные параметры специальных конструкций ванны бассейна (переливной желоб, вышки, трамплины, стартовые тумбочки и т. п.);</w:t>
      </w: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г) кратко описать конструкцию днища и стенок ванны бассейна;</w:t>
      </w:r>
    </w:p>
    <w:p w:rsidR="00B06C5B" w:rsidRDefault="00B06C5B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4.</w:t>
      </w:r>
      <w:r>
        <w:rPr>
          <w:color w:val="000000"/>
          <w:spacing w:val="-1"/>
          <w:sz w:val="24"/>
          <w:szCs w:val="24"/>
        </w:rPr>
        <w:tab/>
        <w:t>Технологическую схему бассейна вычертить в левой верхней четверти листа. Справа от схемы изобразить эскизы установки вышек и трамплинов, а в нижней части листа - продольные профили схемы конструкций.</w:t>
      </w:r>
    </w:p>
    <w:p w:rsidR="00B06C5B" w:rsidRDefault="00B06C5B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  <w:sectPr w:rsidR="00B06C5B">
          <w:pgSz w:w="11906" w:h="16838"/>
          <w:pgMar w:top="1134" w:right="1134" w:bottom="851" w:left="1701" w:header="709" w:footer="709" w:gutter="0"/>
          <w:cols w:space="708"/>
        </w:sectPr>
      </w:pPr>
      <w:r>
        <w:rPr>
          <w:color w:val="000000"/>
          <w:spacing w:val="-1"/>
          <w:sz w:val="24"/>
          <w:szCs w:val="24"/>
        </w:rPr>
        <w:tab/>
      </w: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lastRenderedPageBreak/>
        <w:t>ВАРИАНТ №5. СПОРТИВНАЯ ПЛОЩАДКА</w:t>
      </w:r>
      <w:r>
        <w:rPr>
          <w:color w:val="000000"/>
          <w:spacing w:val="-1"/>
          <w:sz w:val="24"/>
          <w:szCs w:val="24"/>
        </w:rPr>
        <w:t xml:space="preserve"> </w:t>
      </w: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Методика выполнения графической части работы</w:t>
      </w:r>
    </w:p>
    <w:p w:rsidR="00B06C5B" w:rsidRDefault="00B06C5B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1.</w:t>
      </w:r>
      <w:r>
        <w:rPr>
          <w:color w:val="000000"/>
          <w:spacing w:val="-1"/>
          <w:sz w:val="24"/>
          <w:szCs w:val="24"/>
        </w:rPr>
        <w:tab/>
        <w:t>Спортивную площадку вычертить в масштабе 1:100. На чертеже проставить игровые и строительные размеры. Здесь же показать отметки характерных точек площадки (вертикальная планировка).</w:t>
      </w:r>
    </w:p>
    <w:p w:rsidR="00B06C5B" w:rsidRDefault="00B06C5B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2.</w:t>
      </w:r>
      <w:r>
        <w:rPr>
          <w:color w:val="000000"/>
          <w:spacing w:val="-1"/>
          <w:sz w:val="24"/>
          <w:szCs w:val="24"/>
        </w:rPr>
        <w:tab/>
        <w:t>Конструкции покрытий вычертить с условным изображением материалов и размерами по толщине конструктивных слоев. Масштаб для изображения конструкций покрытия 1:10.</w:t>
      </w:r>
    </w:p>
    <w:p w:rsidR="00B06C5B" w:rsidRDefault="00B06C5B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</w:t>
      </w:r>
      <w:r>
        <w:rPr>
          <w:color w:val="000000"/>
          <w:spacing w:val="-1"/>
          <w:sz w:val="24"/>
          <w:szCs w:val="24"/>
        </w:rPr>
        <w:tab/>
        <w:t>Детали крепления оборудования вычертить эскизно в произвольно выбранном масштабе без постановки размеров.</w:t>
      </w:r>
    </w:p>
    <w:p w:rsidR="00B06C5B" w:rsidRDefault="00B06C5B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4.</w:t>
      </w:r>
      <w:r>
        <w:rPr>
          <w:color w:val="000000"/>
          <w:spacing w:val="-1"/>
          <w:sz w:val="24"/>
          <w:szCs w:val="24"/>
        </w:rPr>
        <w:tab/>
        <w:t xml:space="preserve">Таблица </w:t>
      </w:r>
      <w:proofErr w:type="spellStart"/>
      <w:r>
        <w:rPr>
          <w:color w:val="000000"/>
          <w:spacing w:val="-1"/>
          <w:sz w:val="24"/>
          <w:szCs w:val="24"/>
        </w:rPr>
        <w:t>спецсмесей</w:t>
      </w:r>
      <w:proofErr w:type="spellEnd"/>
      <w:r>
        <w:rPr>
          <w:color w:val="000000"/>
          <w:spacing w:val="-1"/>
          <w:sz w:val="24"/>
          <w:szCs w:val="24"/>
        </w:rPr>
        <w:t xml:space="preserve"> должна содержать рецепты </w:t>
      </w:r>
      <w:proofErr w:type="spellStart"/>
      <w:r>
        <w:rPr>
          <w:color w:val="000000"/>
          <w:spacing w:val="-1"/>
          <w:sz w:val="24"/>
          <w:szCs w:val="24"/>
        </w:rPr>
        <w:t>спецсмесей</w:t>
      </w:r>
      <w:proofErr w:type="spellEnd"/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pacing w:val="-1"/>
          <w:sz w:val="24"/>
          <w:szCs w:val="24"/>
        </w:rPr>
        <w:t>глино</w:t>
      </w:r>
      <w:proofErr w:type="spellEnd"/>
      <w:r>
        <w:rPr>
          <w:color w:val="000000"/>
          <w:spacing w:val="-1"/>
          <w:sz w:val="24"/>
          <w:szCs w:val="24"/>
        </w:rPr>
        <w:t>-песчаной</w:t>
      </w:r>
      <w:proofErr w:type="gramEnd"/>
      <w:r>
        <w:rPr>
          <w:color w:val="000000"/>
          <w:spacing w:val="-1"/>
          <w:sz w:val="24"/>
          <w:szCs w:val="24"/>
        </w:rPr>
        <w:t xml:space="preserve">, известково-кирпичной, керамической и песчано-битумной площадок. </w:t>
      </w:r>
    </w:p>
    <w:p w:rsidR="00B06C5B" w:rsidRDefault="00B06C5B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Указания к оформлению работы</w:t>
      </w:r>
    </w:p>
    <w:p w:rsidR="00B06C5B" w:rsidRDefault="00B06C5B">
      <w:pPr>
        <w:shd w:val="clear" w:color="auto" w:fill="FFFFFF"/>
        <w:ind w:left="993" w:hanging="426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pStyle w:val="afe"/>
        <w:numPr>
          <w:ilvl w:val="0"/>
          <w:numId w:val="33"/>
        </w:numPr>
        <w:shd w:val="clear" w:color="auto" w:fill="FFFFFF"/>
        <w:ind w:left="993" w:hanging="426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Работу выполнить на листе миллиметровой бумаги.</w:t>
      </w:r>
    </w:p>
    <w:p w:rsidR="00B06C5B" w:rsidRDefault="00B06C5B">
      <w:pPr>
        <w:shd w:val="clear" w:color="auto" w:fill="FFFFFF"/>
        <w:ind w:left="993" w:hanging="426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pStyle w:val="afe"/>
        <w:numPr>
          <w:ilvl w:val="0"/>
          <w:numId w:val="33"/>
        </w:numPr>
        <w:shd w:val="clear" w:color="auto" w:fill="FFFFFF"/>
        <w:ind w:left="993" w:hanging="426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Над штампом разметить текст расчетно-пояснительной записки.</w:t>
      </w:r>
    </w:p>
    <w:p w:rsidR="00B06C5B" w:rsidRDefault="00B06C5B">
      <w:pPr>
        <w:shd w:val="clear" w:color="auto" w:fill="FFFFFF"/>
        <w:ind w:left="993" w:hanging="426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pStyle w:val="afe"/>
        <w:numPr>
          <w:ilvl w:val="0"/>
          <w:numId w:val="33"/>
        </w:numPr>
        <w:shd w:val="clear" w:color="auto" w:fill="FFFFFF"/>
        <w:ind w:left="993" w:hanging="426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Расчетно-пояснительную записку составить в следующей последовательности:</w:t>
      </w:r>
    </w:p>
    <w:p w:rsidR="00B06C5B" w:rsidRDefault="004F7137">
      <w:pPr>
        <w:shd w:val="clear" w:color="auto" w:fill="FFFFFF"/>
        <w:ind w:firstLine="993"/>
        <w:jc w:val="both"/>
        <w:rPr>
          <w:color w:val="000000"/>
          <w:spacing w:val="-1"/>
          <w:sz w:val="24"/>
          <w:szCs w:val="24"/>
        </w:rPr>
      </w:pPr>
      <w:proofErr w:type="gramStart"/>
      <w:r>
        <w:rPr>
          <w:color w:val="000000"/>
          <w:spacing w:val="-1"/>
          <w:sz w:val="24"/>
          <w:szCs w:val="24"/>
        </w:rPr>
        <w:t>а)  четко</w:t>
      </w:r>
      <w:proofErr w:type="gramEnd"/>
      <w:r>
        <w:rPr>
          <w:color w:val="000000"/>
          <w:spacing w:val="-1"/>
          <w:sz w:val="24"/>
          <w:szCs w:val="24"/>
        </w:rPr>
        <w:t xml:space="preserve"> сформулировать задание;</w:t>
      </w:r>
    </w:p>
    <w:p w:rsidR="00B06C5B" w:rsidRDefault="004F7137">
      <w:pPr>
        <w:shd w:val="clear" w:color="auto" w:fill="FFFFFF"/>
        <w:ind w:firstLine="993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б) кратко описать конструкцию площадки, технические показатели и область применения различных вариантов конструкций площадки и ее оборудования.</w:t>
      </w:r>
    </w:p>
    <w:p w:rsidR="00B06C5B" w:rsidRDefault="00B06C5B">
      <w:pPr>
        <w:shd w:val="clear" w:color="auto" w:fill="FFFFFF"/>
        <w:ind w:left="993" w:hanging="426"/>
        <w:jc w:val="both"/>
        <w:rPr>
          <w:color w:val="000000"/>
          <w:spacing w:val="-1"/>
          <w:sz w:val="24"/>
          <w:szCs w:val="24"/>
        </w:rPr>
      </w:pPr>
    </w:p>
    <w:p w:rsidR="00B06C5B" w:rsidRDefault="004F7137">
      <w:pPr>
        <w:pStyle w:val="afe"/>
        <w:numPr>
          <w:ilvl w:val="0"/>
          <w:numId w:val="33"/>
        </w:numPr>
        <w:shd w:val="clear" w:color="auto" w:fill="FFFFFF"/>
        <w:ind w:left="993" w:hanging="426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Схему площадки разместить в верхней левой четверти листа. Под этой схемой разместить эскизы и необходимые таблицы.</w:t>
      </w:r>
    </w:p>
    <w:p w:rsidR="00B06C5B" w:rsidRDefault="00B06C5B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</w:pPr>
    </w:p>
    <w:p w:rsidR="00B06C5B" w:rsidRDefault="00B06C5B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</w:pPr>
    </w:p>
    <w:p w:rsidR="00B06C5B" w:rsidRDefault="00B06C5B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</w:pPr>
    </w:p>
    <w:p w:rsidR="00B06C5B" w:rsidRDefault="00B06C5B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</w:pPr>
    </w:p>
    <w:p w:rsidR="00B06C5B" w:rsidRDefault="00B06C5B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</w:pPr>
    </w:p>
    <w:p w:rsidR="00B06C5B" w:rsidRDefault="00B06C5B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</w:pPr>
    </w:p>
    <w:p w:rsidR="00B06C5B" w:rsidRDefault="00B06C5B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</w:pPr>
    </w:p>
    <w:p w:rsidR="00B06C5B" w:rsidRDefault="00B06C5B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</w:pPr>
    </w:p>
    <w:p w:rsidR="00B06C5B" w:rsidRDefault="00B06C5B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</w:pPr>
    </w:p>
    <w:p w:rsidR="00B06C5B" w:rsidRDefault="00B06C5B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  <w:sectPr w:rsidR="00B06C5B">
          <w:pgSz w:w="11906" w:h="16838"/>
          <w:pgMar w:top="1134" w:right="1134" w:bottom="851" w:left="1701" w:header="709" w:footer="709" w:gutter="0"/>
          <w:cols w:space="708"/>
        </w:sectPr>
      </w:pPr>
    </w:p>
    <w:p w:rsidR="00B06C5B" w:rsidRDefault="004F7137">
      <w:pPr>
        <w:shd w:val="clear" w:color="auto" w:fill="FFFFFF"/>
        <w:ind w:firstLine="567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2.5.  Рекомендации по оцениванию результатов достижения компетенций.</w:t>
      </w:r>
    </w:p>
    <w:p w:rsidR="00B06C5B" w:rsidRDefault="00B06C5B">
      <w:pPr>
        <w:pStyle w:val="afe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:rsidR="00B06C5B" w:rsidRDefault="004F7137">
      <w:pPr>
        <w:pStyle w:val="afe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По дисциплине предусмотрен зачет. Зачетная программа приведена в разделе 2.1 настоящего ФОС. </w:t>
      </w:r>
    </w:p>
    <w:p w:rsidR="00B06C5B" w:rsidRDefault="004F7137">
      <w:pPr>
        <w:pStyle w:val="afe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При изучении дисциплины в семестре и текущем контроле знаний предусмотрены: тест, расчетно-графическая работа (</w:t>
      </w:r>
      <w:proofErr w:type="gramStart"/>
      <w:r>
        <w:rPr>
          <w:color w:val="000000"/>
          <w:spacing w:val="-1"/>
          <w:sz w:val="24"/>
          <w:szCs w:val="24"/>
        </w:rPr>
        <w:t>РГР)  и</w:t>
      </w:r>
      <w:proofErr w:type="gramEnd"/>
      <w:r>
        <w:rPr>
          <w:color w:val="000000"/>
          <w:spacing w:val="-1"/>
          <w:sz w:val="24"/>
          <w:szCs w:val="24"/>
        </w:rPr>
        <w:t xml:space="preserve"> тематические практические работы. Тестовые задания приведены в разделе 2.2 настоящего ФОС. Задания для </w:t>
      </w:r>
      <w:proofErr w:type="gramStart"/>
      <w:r>
        <w:rPr>
          <w:color w:val="000000"/>
          <w:spacing w:val="-1"/>
          <w:sz w:val="24"/>
          <w:szCs w:val="24"/>
        </w:rPr>
        <w:t>РГР  приведены</w:t>
      </w:r>
      <w:proofErr w:type="gramEnd"/>
      <w:r>
        <w:rPr>
          <w:color w:val="000000"/>
          <w:spacing w:val="-1"/>
          <w:sz w:val="24"/>
          <w:szCs w:val="24"/>
        </w:rPr>
        <w:t xml:space="preserve"> в разделе 2.3 настоящего ФОС. Тематические практические работы по конкретным видам спорта приведены в разделе 2.4. настоящего ФОС.</w:t>
      </w:r>
    </w:p>
    <w:p w:rsidR="00B06C5B" w:rsidRDefault="00B06C5B">
      <w:pPr>
        <w:pStyle w:val="afe"/>
        <w:shd w:val="clear" w:color="auto" w:fill="FFFFFF"/>
        <w:ind w:left="0" w:firstLine="708"/>
        <w:jc w:val="both"/>
        <w:rPr>
          <w:i/>
          <w:color w:val="000000"/>
          <w:spacing w:val="-1"/>
          <w:sz w:val="24"/>
          <w:szCs w:val="24"/>
        </w:rPr>
      </w:pPr>
    </w:p>
    <w:p w:rsidR="00B06C5B" w:rsidRDefault="004F7137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Оценка достижения компетенций производится при проведении текущего внутри семестрового и промежуточного итогового в семестре контроля. </w:t>
      </w:r>
    </w:p>
    <w:p w:rsidR="00B06C5B" w:rsidRDefault="004F7137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Внутри семестровый контроль осуществляется в форме собеседования по зачетной программе дисциплины и проверки </w:t>
      </w:r>
      <w:proofErr w:type="gramStart"/>
      <w:r>
        <w:rPr>
          <w:color w:val="000000"/>
          <w:spacing w:val="-1"/>
          <w:sz w:val="24"/>
          <w:szCs w:val="24"/>
        </w:rPr>
        <w:t>выполнения  практических</w:t>
      </w:r>
      <w:proofErr w:type="gramEnd"/>
      <w:r>
        <w:rPr>
          <w:color w:val="000000"/>
          <w:spacing w:val="-1"/>
          <w:sz w:val="24"/>
          <w:szCs w:val="24"/>
        </w:rPr>
        <w:t xml:space="preserve"> заданий и пунктов РГР. </w:t>
      </w:r>
    </w:p>
    <w:p w:rsidR="00B06C5B" w:rsidRDefault="004F7137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Промежуточный контроль по дисциплине предполагает следующее: обязательное выполнение и защиту РГР, практической работы по избранному виду спорта, собеседование по теоретическим вопросам.</w:t>
      </w:r>
    </w:p>
    <w:p w:rsidR="00B06C5B" w:rsidRDefault="00B06C5B">
      <w:pPr>
        <w:pStyle w:val="afe"/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  <w:highlight w:val="yellow"/>
        </w:rPr>
      </w:pPr>
    </w:p>
    <w:p w:rsidR="00B06C5B" w:rsidRDefault="00B06C5B">
      <w:pPr>
        <w:rPr>
          <w:b/>
          <w:sz w:val="24"/>
          <w:szCs w:val="24"/>
          <w:highlight w:val="yellow"/>
        </w:rPr>
      </w:pPr>
    </w:p>
    <w:p w:rsidR="00B06C5B" w:rsidRDefault="004F7137">
      <w:pPr>
        <w:rPr>
          <w:sz w:val="24"/>
          <w:szCs w:val="24"/>
        </w:rPr>
      </w:pPr>
      <w:r>
        <w:rPr>
          <w:sz w:val="24"/>
          <w:szCs w:val="24"/>
        </w:rPr>
        <w:t>КРИТЕРИИ ОЦЕНКИ:</w:t>
      </w:r>
    </w:p>
    <w:p w:rsidR="00B06C5B" w:rsidRDefault="004F7137">
      <w:pPr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color w:val="000000"/>
          <w:spacing w:val="-1"/>
          <w:sz w:val="24"/>
          <w:szCs w:val="24"/>
        </w:rPr>
        <w:t xml:space="preserve">оценка  </w:t>
      </w:r>
      <w:r>
        <w:rPr>
          <w:b/>
          <w:color w:val="000000"/>
          <w:spacing w:val="-1"/>
          <w:sz w:val="24"/>
          <w:szCs w:val="24"/>
        </w:rPr>
        <w:t>«</w:t>
      </w:r>
      <w:proofErr w:type="gramEnd"/>
      <w:r>
        <w:rPr>
          <w:b/>
          <w:color w:val="000000"/>
          <w:spacing w:val="-1"/>
          <w:sz w:val="24"/>
          <w:szCs w:val="24"/>
        </w:rPr>
        <w:t>зачтено»</w:t>
      </w:r>
      <w:r>
        <w:rPr>
          <w:color w:val="000000"/>
          <w:spacing w:val="-1"/>
          <w:sz w:val="24"/>
          <w:szCs w:val="24"/>
        </w:rPr>
        <w:t xml:space="preserve"> ставится если: </w:t>
      </w:r>
    </w:p>
    <w:p w:rsidR="00B06C5B" w:rsidRDefault="004F7137">
      <w:pPr>
        <w:ind w:left="36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- Получены </w:t>
      </w:r>
      <w:proofErr w:type="gramStart"/>
      <w:r>
        <w:rPr>
          <w:color w:val="000000"/>
          <w:spacing w:val="-1"/>
          <w:sz w:val="24"/>
          <w:szCs w:val="24"/>
        </w:rPr>
        <w:t>глубокие  и</w:t>
      </w:r>
      <w:proofErr w:type="gramEnd"/>
      <w:r>
        <w:rPr>
          <w:color w:val="000000"/>
          <w:spacing w:val="-1"/>
          <w:sz w:val="24"/>
          <w:szCs w:val="24"/>
        </w:rPr>
        <w:t xml:space="preserve">  твердые  знания  программного  материала  учебной дисциплины, понимание сущности и взаимосвязи рассматриваемых явлений (процессов);</w:t>
      </w:r>
    </w:p>
    <w:p w:rsidR="00B06C5B" w:rsidRDefault="004F7137">
      <w:pPr>
        <w:ind w:left="36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полные, четкие, логически последовательные, правильные ответы на поставленные вопросы; </w:t>
      </w:r>
    </w:p>
    <w:p w:rsidR="00B06C5B" w:rsidRDefault="004F7137">
      <w:pPr>
        <w:ind w:left="36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умение выделять главное и делать выводы;</w:t>
      </w:r>
    </w:p>
    <w:p w:rsidR="00B06C5B" w:rsidRDefault="004F7137">
      <w:pPr>
        <w:ind w:left="36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умение самостоятельно анализировать факты, события, явления, процессы   </w:t>
      </w:r>
      <w:proofErr w:type="gramStart"/>
      <w:r>
        <w:rPr>
          <w:color w:val="000000"/>
          <w:spacing w:val="-1"/>
          <w:sz w:val="24"/>
          <w:szCs w:val="24"/>
        </w:rPr>
        <w:t>в  их</w:t>
      </w:r>
      <w:proofErr w:type="gramEnd"/>
      <w:r>
        <w:rPr>
          <w:color w:val="000000"/>
          <w:spacing w:val="-1"/>
          <w:sz w:val="24"/>
          <w:szCs w:val="24"/>
        </w:rPr>
        <w:t xml:space="preserve">   взаимосвязи   и   диалектическом   развитии, обосновывать выдвигаемые предложения и принимаемые решения;</w:t>
      </w:r>
    </w:p>
    <w:p w:rsidR="00B06C5B" w:rsidRDefault="004F7137">
      <w:pPr>
        <w:ind w:left="36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применять теоретические знания при решении практических задач;</w:t>
      </w:r>
    </w:p>
    <w:p w:rsidR="00B06C5B" w:rsidRDefault="004F7137">
      <w:pPr>
        <w:ind w:left="360"/>
        <w:rPr>
          <w:color w:val="000000"/>
          <w:spacing w:val="-1"/>
          <w:sz w:val="24"/>
          <w:szCs w:val="24"/>
        </w:rPr>
      </w:pPr>
      <w:proofErr w:type="gramStart"/>
      <w:r>
        <w:rPr>
          <w:color w:val="000000"/>
          <w:spacing w:val="-1"/>
          <w:sz w:val="24"/>
          <w:szCs w:val="24"/>
        </w:rPr>
        <w:t>безупречное  владение</w:t>
      </w:r>
      <w:proofErr w:type="gramEnd"/>
      <w:r>
        <w:rPr>
          <w:color w:val="000000"/>
          <w:spacing w:val="-1"/>
          <w:sz w:val="24"/>
          <w:szCs w:val="24"/>
        </w:rPr>
        <w:t xml:space="preserve">  приемами  работы  с  компьютером  и программным  обеспечением; </w:t>
      </w:r>
    </w:p>
    <w:p w:rsidR="00B06C5B" w:rsidRDefault="004F7137">
      <w:pPr>
        <w:ind w:left="360"/>
        <w:rPr>
          <w:color w:val="000000"/>
          <w:spacing w:val="-1"/>
          <w:sz w:val="24"/>
          <w:szCs w:val="24"/>
        </w:rPr>
      </w:pPr>
      <w:proofErr w:type="gramStart"/>
      <w:r>
        <w:rPr>
          <w:color w:val="000000"/>
          <w:spacing w:val="-1"/>
          <w:sz w:val="24"/>
          <w:szCs w:val="24"/>
        </w:rPr>
        <w:t>четкое  и</w:t>
      </w:r>
      <w:proofErr w:type="gramEnd"/>
      <w:r>
        <w:rPr>
          <w:color w:val="000000"/>
          <w:spacing w:val="-1"/>
          <w:sz w:val="24"/>
          <w:szCs w:val="24"/>
        </w:rPr>
        <w:t xml:space="preserve">  быстрое  выполнение основных технологических операций.</w:t>
      </w:r>
    </w:p>
    <w:p w:rsidR="00B06C5B" w:rsidRDefault="004F7137">
      <w:pPr>
        <w:ind w:left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-</w:t>
      </w:r>
      <w:proofErr w:type="gramStart"/>
      <w:r>
        <w:rPr>
          <w:color w:val="000000"/>
          <w:spacing w:val="-1"/>
          <w:sz w:val="24"/>
          <w:szCs w:val="24"/>
        </w:rPr>
        <w:t>Достаточно  полные</w:t>
      </w:r>
      <w:proofErr w:type="gramEnd"/>
      <w:r>
        <w:rPr>
          <w:color w:val="000000"/>
          <w:spacing w:val="-1"/>
          <w:sz w:val="24"/>
          <w:szCs w:val="24"/>
        </w:rPr>
        <w:t xml:space="preserve">  и  твёрдые  знания  программного  материала учебной   дисциплины,   правильное   понимание   сущности   и взаимосвязи рассматриваемых явлений (процессов);</w:t>
      </w:r>
    </w:p>
    <w:p w:rsidR="00B06C5B" w:rsidRDefault="004F7137">
      <w:pPr>
        <w:ind w:left="360"/>
        <w:jc w:val="both"/>
        <w:rPr>
          <w:color w:val="000000"/>
          <w:spacing w:val="-1"/>
          <w:sz w:val="24"/>
          <w:szCs w:val="24"/>
        </w:rPr>
      </w:pPr>
      <w:proofErr w:type="gramStart"/>
      <w:r>
        <w:rPr>
          <w:color w:val="000000"/>
          <w:spacing w:val="-1"/>
          <w:sz w:val="24"/>
          <w:szCs w:val="24"/>
        </w:rPr>
        <w:t>последовательные,  правильные</w:t>
      </w:r>
      <w:proofErr w:type="gramEnd"/>
      <w:r>
        <w:rPr>
          <w:color w:val="000000"/>
          <w:spacing w:val="-1"/>
          <w:sz w:val="24"/>
          <w:szCs w:val="24"/>
        </w:rPr>
        <w:t>,  конкретные,  без  существенных неточностей   ответы   на   поставленные   вопросы,   свободное устранение замечаний о недостаточно полном освещении отдельных положений при постановке дополнительных вопросов;</w:t>
      </w:r>
    </w:p>
    <w:p w:rsidR="00B06C5B" w:rsidRDefault="004F7137">
      <w:pPr>
        <w:ind w:left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умение достаточно полно анализировать факты, события, явления и </w:t>
      </w:r>
      <w:proofErr w:type="gramStart"/>
      <w:r>
        <w:rPr>
          <w:color w:val="000000"/>
          <w:spacing w:val="-1"/>
          <w:sz w:val="24"/>
          <w:szCs w:val="24"/>
        </w:rPr>
        <w:t xml:space="preserve">процессы,   </w:t>
      </w:r>
      <w:proofErr w:type="gramEnd"/>
      <w:r>
        <w:rPr>
          <w:color w:val="000000"/>
          <w:spacing w:val="-1"/>
          <w:sz w:val="24"/>
          <w:szCs w:val="24"/>
        </w:rPr>
        <w:t xml:space="preserve">применять   теоретические   знания   при   решении практических  задач; </w:t>
      </w:r>
    </w:p>
    <w:p w:rsidR="00B06C5B" w:rsidRDefault="004F7137">
      <w:pPr>
        <w:ind w:left="360"/>
        <w:jc w:val="both"/>
        <w:rPr>
          <w:color w:val="000000"/>
          <w:spacing w:val="-1"/>
          <w:sz w:val="24"/>
          <w:szCs w:val="24"/>
        </w:rPr>
      </w:pPr>
      <w:proofErr w:type="gramStart"/>
      <w:r>
        <w:rPr>
          <w:color w:val="000000"/>
          <w:spacing w:val="-1"/>
          <w:sz w:val="24"/>
          <w:szCs w:val="24"/>
        </w:rPr>
        <w:t>безошибочное  чтение</w:t>
      </w:r>
      <w:proofErr w:type="gramEnd"/>
      <w:r>
        <w:rPr>
          <w:color w:val="000000"/>
          <w:spacing w:val="-1"/>
          <w:sz w:val="24"/>
          <w:szCs w:val="24"/>
        </w:rPr>
        <w:t xml:space="preserve">  схем,  графиков;</w:t>
      </w:r>
    </w:p>
    <w:p w:rsidR="00B06C5B" w:rsidRDefault="004F7137">
      <w:pPr>
        <w:ind w:left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несущественные   неточности   при   обосновании   выдвигаемых предложений и принимаемых решений;</w:t>
      </w:r>
    </w:p>
    <w:p w:rsidR="00B06C5B" w:rsidRDefault="004F7137">
      <w:pPr>
        <w:ind w:left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правильное   владение   приемами   работы   с   персональным компьютером   и   стандартным   программным   обеспечением по дисциплине;</w:t>
      </w:r>
    </w:p>
    <w:p w:rsidR="00B06C5B" w:rsidRDefault="004F7137">
      <w:pPr>
        <w:ind w:left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несущественные ошибки при выполнении типовых технологических операций; </w:t>
      </w:r>
    </w:p>
    <w:p w:rsidR="00B06C5B" w:rsidRDefault="004F7137">
      <w:pPr>
        <w:ind w:left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недостаточная скорость выполнения.</w:t>
      </w:r>
    </w:p>
    <w:p w:rsidR="00B06C5B" w:rsidRDefault="004F7137">
      <w:pPr>
        <w:ind w:left="36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-Знание основного программного материала учебной дисциплины, понимание сущности и взаимосвязи основных рассматриваемых явлений (процессов);</w:t>
      </w:r>
    </w:p>
    <w:p w:rsidR="00B06C5B" w:rsidRDefault="004F7137">
      <w:pPr>
        <w:ind w:left="36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lastRenderedPageBreak/>
        <w:t>правильные, без грубых ошибок ответы на поставленные вопросы, несущественные ошибки в чтении графиков, схем;</w:t>
      </w:r>
    </w:p>
    <w:p w:rsidR="00B06C5B" w:rsidRDefault="004F7137">
      <w:pPr>
        <w:ind w:left="360"/>
        <w:rPr>
          <w:color w:val="000000"/>
          <w:spacing w:val="-1"/>
          <w:sz w:val="24"/>
          <w:szCs w:val="24"/>
        </w:rPr>
      </w:pPr>
      <w:proofErr w:type="gramStart"/>
      <w:r>
        <w:rPr>
          <w:color w:val="000000"/>
          <w:spacing w:val="-1"/>
          <w:sz w:val="24"/>
          <w:szCs w:val="24"/>
        </w:rPr>
        <w:t>умение  применять</w:t>
      </w:r>
      <w:proofErr w:type="gramEnd"/>
      <w:r>
        <w:rPr>
          <w:color w:val="000000"/>
          <w:spacing w:val="-1"/>
          <w:sz w:val="24"/>
          <w:szCs w:val="24"/>
        </w:rPr>
        <w:t xml:space="preserve">  теоретические  знания  к  решению  типовых практических   задач,   ограниченные   навыки   в   обосновании выдвигаемых предложений и принимаемых решений;</w:t>
      </w:r>
    </w:p>
    <w:p w:rsidR="00B06C5B" w:rsidRDefault="004F7137">
      <w:pPr>
        <w:ind w:left="360"/>
        <w:rPr>
          <w:color w:val="000000"/>
          <w:spacing w:val="-1"/>
          <w:sz w:val="24"/>
          <w:szCs w:val="24"/>
        </w:rPr>
      </w:pPr>
      <w:proofErr w:type="gramStart"/>
      <w:r>
        <w:rPr>
          <w:color w:val="000000"/>
          <w:spacing w:val="-1"/>
          <w:sz w:val="24"/>
          <w:szCs w:val="24"/>
        </w:rPr>
        <w:t>отдельные  неточности</w:t>
      </w:r>
      <w:proofErr w:type="gramEnd"/>
      <w:r>
        <w:rPr>
          <w:color w:val="000000"/>
          <w:spacing w:val="-1"/>
          <w:sz w:val="24"/>
          <w:szCs w:val="24"/>
        </w:rPr>
        <w:t xml:space="preserve">  или  недостаточно  четкое  выполнение приемов практической работы; низкая скорость выполнения типовых технологических операций.</w:t>
      </w:r>
    </w:p>
    <w:p w:rsidR="00B06C5B" w:rsidRDefault="004F7137">
      <w:p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</w:t>
      </w:r>
    </w:p>
    <w:p w:rsidR="00B06C5B" w:rsidRDefault="004F7137">
      <w:pPr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- оценка </w:t>
      </w:r>
      <w:r>
        <w:rPr>
          <w:b/>
          <w:color w:val="000000"/>
          <w:spacing w:val="-1"/>
          <w:sz w:val="24"/>
          <w:szCs w:val="24"/>
        </w:rPr>
        <w:t>«не зачтено»:</w:t>
      </w:r>
    </w:p>
    <w:p w:rsidR="00B06C5B" w:rsidRDefault="004F7137">
      <w:pPr>
        <w:ind w:left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Отсутствие знаний значительной части программного материала;</w:t>
      </w:r>
    </w:p>
    <w:p w:rsidR="00B06C5B" w:rsidRDefault="004F7137">
      <w:pPr>
        <w:ind w:left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неправильные ответы на вопросы, существенные и грубые ошибки в ответах, недопонимание сущности излагаемых вопросов, грубые ошибки в чтении графиков, схем;</w:t>
      </w:r>
    </w:p>
    <w:p w:rsidR="00B06C5B" w:rsidRDefault="004F7137">
      <w:pPr>
        <w:ind w:left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неумение   применять   теоретические   знания   при   решении практических задач;</w:t>
      </w:r>
    </w:p>
    <w:p w:rsidR="00B06C5B" w:rsidRDefault="004F7137">
      <w:pPr>
        <w:ind w:left="360"/>
        <w:jc w:val="both"/>
        <w:rPr>
          <w:color w:val="000000"/>
          <w:spacing w:val="-1"/>
          <w:sz w:val="24"/>
          <w:szCs w:val="24"/>
        </w:rPr>
        <w:sectPr w:rsidR="00B06C5B">
          <w:pgSz w:w="11906" w:h="16838"/>
          <w:pgMar w:top="1134" w:right="1134" w:bottom="851" w:left="1701" w:header="709" w:footer="709" w:gutter="0"/>
          <w:cols w:space="708"/>
        </w:sectPr>
      </w:pPr>
      <w:r>
        <w:rPr>
          <w:color w:val="000000"/>
          <w:spacing w:val="-1"/>
          <w:sz w:val="24"/>
          <w:szCs w:val="24"/>
        </w:rPr>
        <w:t>отсутствие навыков выполнения типовых практических заданий.</w:t>
      </w:r>
    </w:p>
    <w:p w:rsidR="00B06C5B" w:rsidRDefault="004F7137">
      <w:pPr>
        <w:shd w:val="clear" w:color="auto" w:fill="FFFFFF"/>
        <w:ind w:left="567" w:firstLine="567"/>
        <w:jc w:val="both"/>
        <w:rPr>
          <w:caps/>
          <w:spacing w:val="-1"/>
          <w:sz w:val="24"/>
          <w:szCs w:val="24"/>
        </w:rPr>
      </w:pPr>
      <w:r>
        <w:rPr>
          <w:caps/>
          <w:spacing w:val="-1"/>
          <w:sz w:val="24"/>
          <w:szCs w:val="24"/>
        </w:rPr>
        <w:lastRenderedPageBreak/>
        <w:t>СВОДНАЯ ТАБЛИЦА:</w:t>
      </w:r>
    </w:p>
    <w:p w:rsidR="00B06C5B" w:rsidRDefault="004F7137">
      <w:pPr>
        <w:shd w:val="clear" w:color="auto" w:fill="FFFFFF"/>
        <w:ind w:left="851" w:firstLine="283"/>
        <w:jc w:val="both"/>
        <w:rPr>
          <w:caps/>
          <w:spacing w:val="-1"/>
          <w:sz w:val="24"/>
          <w:szCs w:val="24"/>
        </w:rPr>
      </w:pPr>
      <w:r>
        <w:rPr>
          <w:caps/>
          <w:spacing w:val="-1"/>
          <w:sz w:val="24"/>
          <w:szCs w:val="24"/>
        </w:rPr>
        <w:t xml:space="preserve">РЕЗУЛЬТАТЫ ОБУЧЕНИЯ ПО ДИСЦИПЛИНЕ: </w:t>
      </w:r>
      <w:r>
        <w:rPr>
          <w:color w:val="000000"/>
          <w:sz w:val="24"/>
          <w:szCs w:val="24"/>
        </w:rPr>
        <w:t>МАТЕРИАЛЬНО-ТЕХНИЧЕСКОЕ ОБЕСПЕЧЕНИЕ ФКиС</w:t>
      </w:r>
    </w:p>
    <w:p w:rsidR="00B06C5B" w:rsidRDefault="00B06C5B">
      <w:pPr>
        <w:shd w:val="clear" w:color="auto" w:fill="FFFFFF"/>
        <w:jc w:val="both"/>
        <w:rPr>
          <w:color w:val="000000"/>
          <w:spacing w:val="-1"/>
          <w:sz w:val="24"/>
          <w:szCs w:val="24"/>
          <w:highlight w:val="yellow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86"/>
        <w:gridCol w:w="1276"/>
        <w:gridCol w:w="3402"/>
        <w:gridCol w:w="3827"/>
        <w:gridCol w:w="4248"/>
      </w:tblGrid>
      <w:tr w:rsidR="00B06C5B">
        <w:trPr>
          <w:jc w:val="center"/>
        </w:trPr>
        <w:tc>
          <w:tcPr>
            <w:tcW w:w="1586" w:type="dxa"/>
            <w:vAlign w:val="center"/>
          </w:tcPr>
          <w:p w:rsidR="00B06C5B" w:rsidRDefault="004F713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Формируемые</w:t>
            </w:r>
          </w:p>
          <w:p w:rsidR="00B06C5B" w:rsidRDefault="004F713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компетенции</w:t>
            </w:r>
          </w:p>
        </w:tc>
        <w:tc>
          <w:tcPr>
            <w:tcW w:w="1276" w:type="dxa"/>
            <w:vAlign w:val="center"/>
          </w:tcPr>
          <w:p w:rsidR="00B06C5B" w:rsidRDefault="004F7137">
            <w:pPr>
              <w:ind w:left="-34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Соотнесенные професси</w:t>
            </w:r>
            <w:r>
              <w:rPr>
                <w:spacing w:val="-1"/>
                <w:sz w:val="24"/>
                <w:szCs w:val="24"/>
              </w:rPr>
              <w:softHyphen/>
              <w:t>ональ</w:t>
            </w:r>
            <w:r>
              <w:rPr>
                <w:spacing w:val="-1"/>
                <w:sz w:val="24"/>
                <w:szCs w:val="24"/>
              </w:rPr>
              <w:softHyphen/>
              <w:t>ные стандарты</w:t>
            </w:r>
          </w:p>
        </w:tc>
        <w:tc>
          <w:tcPr>
            <w:tcW w:w="3402" w:type="dxa"/>
            <w:vAlign w:val="center"/>
          </w:tcPr>
          <w:p w:rsidR="00B06C5B" w:rsidRDefault="004F7137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Трудовые функции (при наличии)</w:t>
            </w:r>
          </w:p>
        </w:tc>
        <w:tc>
          <w:tcPr>
            <w:tcW w:w="3827" w:type="dxa"/>
            <w:vAlign w:val="center"/>
          </w:tcPr>
          <w:p w:rsidR="00B06C5B" w:rsidRDefault="004F7137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4248" w:type="dxa"/>
            <w:vAlign w:val="center"/>
          </w:tcPr>
          <w:p w:rsidR="00B06C5B" w:rsidRDefault="004F7137">
            <w:pPr>
              <w:ind w:left="-42"/>
              <w:jc w:val="center"/>
              <w:rPr>
                <w:spacing w:val="-1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B06C5B">
        <w:trPr>
          <w:trHeight w:val="75"/>
          <w:jc w:val="center"/>
        </w:trPr>
        <w:tc>
          <w:tcPr>
            <w:tcW w:w="1586" w:type="dxa"/>
            <w:vMerge w:val="restart"/>
          </w:tcPr>
          <w:p w:rsidR="00B06C5B" w:rsidRDefault="004F7137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УК-9. </w:t>
            </w:r>
          </w:p>
          <w:p w:rsidR="00B06C5B" w:rsidRDefault="004F713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сферах.</w:t>
            </w:r>
          </w:p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06C5B" w:rsidRDefault="004F713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pacing w:val="-1"/>
                <w:sz w:val="24"/>
                <w:szCs w:val="24"/>
              </w:rPr>
              <w:t>05.012  ТП</w:t>
            </w:r>
            <w:proofErr w:type="gramEnd"/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: </w:t>
            </w:r>
          </w:p>
          <w:p w:rsidR="00B06C5B" w:rsidRDefault="004F7137">
            <w:pPr>
              <w:rPr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А/07.6</w:t>
            </w:r>
          </w:p>
        </w:tc>
        <w:tc>
          <w:tcPr>
            <w:tcW w:w="3402" w:type="dxa"/>
            <w:vMerge w:val="restart"/>
          </w:tcPr>
          <w:p w:rsidR="00B06C5B" w:rsidRDefault="004F713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pacing w:val="-1"/>
                <w:sz w:val="24"/>
                <w:szCs w:val="24"/>
              </w:rPr>
              <w:t>05.012  ТП</w:t>
            </w:r>
            <w:proofErr w:type="gramEnd"/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: 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А/07.6 </w:t>
            </w:r>
            <w:r>
              <w:rPr>
                <w:color w:val="000000"/>
                <w:spacing w:val="-1"/>
                <w:sz w:val="24"/>
                <w:szCs w:val="24"/>
              </w:rPr>
              <w:t>Обеспечение профилактики травматизма на занятиях физической культурой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и спортом.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B06C5B" w:rsidRDefault="004F713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4248" w:type="dxa"/>
            <w:vMerge w:val="restart"/>
          </w:tcPr>
          <w:p w:rsidR="00B06C5B" w:rsidRDefault="004F713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Формирует перечень требований к МТО помещений для совместной образовательной и тренировочной деятельности лиц без нарушений и с нарушениями в состоянии здоровья. Реализует указанный перечень в практике. Контролирует соответствие реальных показателей требуемым.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требования к МТО помещения для совместной образовательной и физкультурно-спортивной деятельности лиц без нарушений и с нарушениями в состоянии здоровья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экспертизу помещения для совместных образовательных и тренировочных занятий лиц без нарушений и с нарушениями в состоянии здоровья. Установить соответствия нормативным требованиям или отклонениям от них в части показателей, исключить нарушения. Наладить спортивное оборудование под конкретное занятие.</w:t>
            </w:r>
          </w:p>
        </w:tc>
      </w:tr>
      <w:tr w:rsidR="00B06C5B">
        <w:trPr>
          <w:trHeight w:val="75"/>
          <w:jc w:val="center"/>
        </w:trPr>
        <w:tc>
          <w:tcPr>
            <w:tcW w:w="1586" w:type="dxa"/>
            <w:vMerge/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06C5B" w:rsidRDefault="00B06C5B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06C5B" w:rsidRDefault="00B06C5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06C5B" w:rsidRDefault="004F7137">
            <w:pPr>
              <w:pStyle w:val="afe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Нозологических отклонений в состоянии здоровья лиц, занимающихся ФКиС, и специальных требований к материально-техническим средствам обеспечения образовательных и тренировочных занятий.</w:t>
            </w:r>
          </w:p>
        </w:tc>
        <w:tc>
          <w:tcPr>
            <w:tcW w:w="4248" w:type="dxa"/>
            <w:vMerge/>
          </w:tcPr>
          <w:p w:rsidR="00B06C5B" w:rsidRDefault="00B06C5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06C5B">
        <w:trPr>
          <w:trHeight w:val="75"/>
          <w:jc w:val="center"/>
        </w:trPr>
        <w:tc>
          <w:tcPr>
            <w:tcW w:w="1586" w:type="dxa"/>
            <w:vMerge/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06C5B" w:rsidRDefault="00B06C5B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06C5B" w:rsidRDefault="00B06C5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B06C5B" w:rsidRDefault="004F7137">
            <w:pPr>
              <w:ind w:right="17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4248" w:type="dxa"/>
            <w:vMerge/>
          </w:tcPr>
          <w:p w:rsidR="00B06C5B" w:rsidRDefault="00B06C5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06C5B">
        <w:trPr>
          <w:trHeight w:val="75"/>
          <w:jc w:val="center"/>
        </w:trPr>
        <w:tc>
          <w:tcPr>
            <w:tcW w:w="1586" w:type="dxa"/>
            <w:vMerge/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06C5B" w:rsidRDefault="00B06C5B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06C5B" w:rsidRDefault="00B06C5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06C5B" w:rsidRDefault="004F7137">
            <w:pPr>
              <w:pStyle w:val="afe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Сформировать перечень требований к оборудованию и оснащению образовательных и тренировочных помещений для проведения совместных занятий лиц без ограничений и с ограниченными возможностями в состоянии здоровья. Реализовать соответствующее материально-техническое обеспечение (МТО) помещения.</w:t>
            </w:r>
          </w:p>
        </w:tc>
        <w:tc>
          <w:tcPr>
            <w:tcW w:w="4248" w:type="dxa"/>
            <w:vMerge/>
          </w:tcPr>
          <w:p w:rsidR="00B06C5B" w:rsidRDefault="00B06C5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06C5B">
        <w:trPr>
          <w:trHeight w:val="75"/>
          <w:jc w:val="center"/>
        </w:trPr>
        <w:tc>
          <w:tcPr>
            <w:tcW w:w="1586" w:type="dxa"/>
            <w:vMerge/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06C5B" w:rsidRDefault="00B06C5B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06C5B" w:rsidRDefault="00B06C5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B06C5B" w:rsidRDefault="004F7137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4248" w:type="dxa"/>
            <w:vMerge/>
          </w:tcPr>
          <w:p w:rsidR="00B06C5B" w:rsidRDefault="00B06C5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06C5B">
        <w:trPr>
          <w:trHeight w:val="1405"/>
          <w:jc w:val="center"/>
        </w:trPr>
        <w:tc>
          <w:tcPr>
            <w:tcW w:w="1586" w:type="dxa"/>
            <w:vMerge/>
            <w:tcBorders>
              <w:bottom w:val="single" w:sz="4" w:space="0" w:color="000000"/>
            </w:tcBorders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06C5B" w:rsidRDefault="00B06C5B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06C5B" w:rsidRDefault="00B06C5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06C5B" w:rsidRDefault="004F7137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Организации МТО помещений для совместной образовательной и тренировочной деятельности лиц без ограничений и с ограниченными возможностями здоровья.</w:t>
            </w:r>
          </w:p>
        </w:tc>
        <w:tc>
          <w:tcPr>
            <w:tcW w:w="4248" w:type="dxa"/>
            <w:vMerge/>
          </w:tcPr>
          <w:p w:rsidR="00B06C5B" w:rsidRDefault="00B06C5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06C5B">
        <w:trPr>
          <w:trHeight w:val="75"/>
          <w:jc w:val="center"/>
        </w:trPr>
        <w:tc>
          <w:tcPr>
            <w:tcW w:w="1586" w:type="dxa"/>
            <w:vMerge w:val="restart"/>
          </w:tcPr>
          <w:p w:rsidR="00B06C5B" w:rsidRDefault="004F713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ОПК-16.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Способен осуществлять профессиональную деятельность в соответствии с нормативными правовыми актами Российской Федерации и международными актами в сфере физической культуры и спорта и сфере образования.</w:t>
            </w:r>
          </w:p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06C5B" w:rsidRDefault="004F713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B06C5B" w:rsidRDefault="004F713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/02.6,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.6,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.6,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.6 </w:t>
            </w:r>
          </w:p>
          <w:p w:rsidR="00B06C5B" w:rsidRDefault="00B06C5B">
            <w:pPr>
              <w:spacing w:after="120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B06C5B" w:rsidRDefault="004F713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B06C5B" w:rsidRDefault="004F713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sz w:val="24"/>
              </w:rPr>
              <w:t>B/02.6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Планирование, учет и анализ результатов спортивной подготовки занимающихся по виду спорта</w:t>
            </w:r>
          </w:p>
          <w:p w:rsidR="00B06C5B" w:rsidRDefault="004F7137">
            <w:pPr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B/05.6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Проведение тренировочных занятий с занимающимися по виду спорта (группе спортивных дисциплин)</w:t>
            </w:r>
          </w:p>
          <w:p w:rsidR="00B06C5B" w:rsidRDefault="004F7137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sz w:val="24"/>
              </w:rPr>
              <w:t>С/01.6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Организация и проведение тренировочных, соревновательных мероприятий со спортсменами спортивной сборной команды муниципальных образований, в том числе спортивной сборной команды физкультурно-спортивных обществ (далее - команда территории)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sz w:val="24"/>
              </w:rPr>
              <w:t>С/03.6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Организация и проведение мероприятий отбора спортсменов для пополнения и развития резерва команды субъекта по виду спорта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B06C5B" w:rsidRDefault="004F713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4248" w:type="dxa"/>
            <w:vMerge w:val="restart"/>
          </w:tcPr>
          <w:p w:rsidR="00B06C5B" w:rsidRDefault="004F713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 периодический контроль исправности и сохранности оборудования и имущества физкультурно-спортивной организации и готовит по нему отчет.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 помощь старшему инструктору-методисту при проведении инвентаризации и экспертизы имущества и оборудования физкультурно-спортивной организации, соответствия нормативным требованиям.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требования, безопасные методы и приемы выполнения работ на спортивных объектах. Правила эксплуатации спортивных сооружений, оборудования и спортивной техники.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энергосбережения.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основе нормативных документов установить нормативные требования к спортивному инвентарю и оборудованию, к месту и санитарно-гигиеническим условиям проведения тренировочных занятий.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Определить гигиенические показатели физкультурно-спортивных сооружений и инвентаря, проверить качество личного инвентаря и оборудования, используемого занимающимися в физкультурно-спортивной организации.</w:t>
            </w:r>
          </w:p>
          <w:p w:rsidR="00B06C5B" w:rsidRDefault="00B06C5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06C5B">
        <w:trPr>
          <w:trHeight w:val="75"/>
          <w:jc w:val="center"/>
        </w:trPr>
        <w:tc>
          <w:tcPr>
            <w:tcW w:w="1586" w:type="dxa"/>
            <w:vMerge/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06C5B" w:rsidRDefault="00B06C5B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06C5B" w:rsidRDefault="00B06C5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06C5B" w:rsidRDefault="004F7137">
            <w:pPr>
              <w:pStyle w:val="afe"/>
              <w:ind w:left="0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Теории и практики материально-технического оснащения помещений для занятий физической культурой и спортом: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- основы законодательства РФ в сфере физической культуры и спорта, нормативные документы, регулирующие деятельность физкультурно-спортивной организации.</w:t>
            </w:r>
          </w:p>
          <w:p w:rsidR="00B06C5B" w:rsidRDefault="004F7137">
            <w:pPr>
              <w:pStyle w:val="afe"/>
              <w:ind w:left="0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- историю строительства и оборудования спортивных сооружений;</w:t>
            </w:r>
          </w:p>
          <w:p w:rsidR="00B06C5B" w:rsidRDefault="004F7137">
            <w:pPr>
              <w:pStyle w:val="afe"/>
              <w:ind w:left="0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 - классификацию спортивных сооружений и их особенностей для различных видов спорта (состав, габариты, пропускная способность);</w:t>
            </w:r>
          </w:p>
          <w:p w:rsidR="00B06C5B" w:rsidRDefault="004F7137">
            <w:pPr>
              <w:pStyle w:val="afe"/>
              <w:ind w:left="0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 - правила эксплуатации спортивных сооружений, инженерного и спортивного оборудования, спортивной техники;</w:t>
            </w:r>
          </w:p>
          <w:p w:rsidR="00B06C5B" w:rsidRDefault="004F7137">
            <w:pPr>
              <w:pStyle w:val="afe"/>
              <w:ind w:left="0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 - планы использования пространств в спортивных помещениях (спортивных залов для тренировок, стадионов, трибун для зрительских мест, места для судей и прессы, вспомогательные помещения и др.).</w:t>
            </w:r>
          </w:p>
        </w:tc>
        <w:tc>
          <w:tcPr>
            <w:tcW w:w="4248" w:type="dxa"/>
            <w:vMerge/>
          </w:tcPr>
          <w:p w:rsidR="00B06C5B" w:rsidRDefault="00B06C5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06C5B">
        <w:trPr>
          <w:trHeight w:val="75"/>
          <w:jc w:val="center"/>
        </w:trPr>
        <w:tc>
          <w:tcPr>
            <w:tcW w:w="1586" w:type="dxa"/>
            <w:vMerge/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06C5B" w:rsidRDefault="00B06C5B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06C5B" w:rsidRDefault="00B06C5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B06C5B" w:rsidRDefault="004F7137">
            <w:pPr>
              <w:ind w:right="17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4248" w:type="dxa"/>
            <w:vMerge/>
          </w:tcPr>
          <w:p w:rsidR="00B06C5B" w:rsidRDefault="00B06C5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06C5B">
        <w:trPr>
          <w:trHeight w:val="75"/>
          <w:jc w:val="center"/>
        </w:trPr>
        <w:tc>
          <w:tcPr>
            <w:tcW w:w="1586" w:type="dxa"/>
            <w:vMerge/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06C5B" w:rsidRDefault="00B06C5B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06C5B" w:rsidRDefault="00B06C5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06C5B" w:rsidRDefault="004F713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Разрабатывать планы построения, оснащения и модернизации спортивных сооружений.</w:t>
            </w:r>
          </w:p>
        </w:tc>
        <w:tc>
          <w:tcPr>
            <w:tcW w:w="4248" w:type="dxa"/>
            <w:vMerge/>
          </w:tcPr>
          <w:p w:rsidR="00B06C5B" w:rsidRDefault="00B06C5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06C5B">
        <w:trPr>
          <w:trHeight w:val="75"/>
          <w:jc w:val="center"/>
        </w:trPr>
        <w:tc>
          <w:tcPr>
            <w:tcW w:w="1586" w:type="dxa"/>
            <w:vMerge/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06C5B" w:rsidRDefault="00B06C5B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06C5B" w:rsidRDefault="00B06C5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B06C5B" w:rsidRDefault="004F7137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4248" w:type="dxa"/>
            <w:vMerge/>
          </w:tcPr>
          <w:p w:rsidR="00B06C5B" w:rsidRDefault="00B06C5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06C5B">
        <w:trPr>
          <w:trHeight w:val="75"/>
          <w:jc w:val="center"/>
        </w:trPr>
        <w:tc>
          <w:tcPr>
            <w:tcW w:w="1586" w:type="dxa"/>
            <w:vMerge/>
            <w:tcBorders>
              <w:bottom w:val="single" w:sz="4" w:space="0" w:color="000000"/>
            </w:tcBorders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06C5B" w:rsidRDefault="00B06C5B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06C5B" w:rsidRDefault="00B06C5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06C5B" w:rsidRDefault="004F7137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Систематической экспертизы и контроля помещения и спортивного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оборудования соответствию нормативным требованиям; установления и исключения аварийных неисправностей.</w:t>
            </w:r>
          </w:p>
        </w:tc>
        <w:tc>
          <w:tcPr>
            <w:tcW w:w="4248" w:type="dxa"/>
            <w:vMerge/>
          </w:tcPr>
          <w:p w:rsidR="00B06C5B" w:rsidRDefault="00B06C5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06C5B">
        <w:trPr>
          <w:trHeight w:val="75"/>
          <w:jc w:val="center"/>
        </w:trPr>
        <w:tc>
          <w:tcPr>
            <w:tcW w:w="1586" w:type="dxa"/>
            <w:vMerge w:val="restart"/>
          </w:tcPr>
          <w:p w:rsidR="00B06C5B" w:rsidRDefault="004F7137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ОПК-19.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Способен осуществлять материально-техническое оснащение занятий физической культурой и спортом, спортивных и физкультурных мероприятий.</w:t>
            </w:r>
          </w:p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06C5B" w:rsidRDefault="004F713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pacing w:val="-1"/>
                <w:sz w:val="24"/>
                <w:szCs w:val="24"/>
              </w:rPr>
              <w:t>05.012  ТП</w:t>
            </w:r>
            <w:proofErr w:type="gramEnd"/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: </w:t>
            </w:r>
          </w:p>
          <w:p w:rsidR="00B06C5B" w:rsidRDefault="004F7137">
            <w:pPr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А/05.6</w:t>
            </w:r>
          </w:p>
        </w:tc>
        <w:tc>
          <w:tcPr>
            <w:tcW w:w="3402" w:type="dxa"/>
            <w:vMerge w:val="restart"/>
          </w:tcPr>
          <w:p w:rsidR="00B06C5B" w:rsidRDefault="004F713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05.012 ТП: 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А/05.6 </w:t>
            </w:r>
            <w:r>
              <w:rPr>
                <w:color w:val="000000"/>
                <w:spacing w:val="-1"/>
                <w:sz w:val="24"/>
                <w:szCs w:val="24"/>
              </w:rPr>
              <w:t>Организация участия в спортивных соревнованиях, в спортивных и физкультурных мероприятиях. (Трудовые действия: Обеспечение соответствия материально технического оснащения занятий особенностям соревнований, спортивных и физкультурных мероприятий).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B06C5B" w:rsidRDefault="004F713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4248" w:type="dxa"/>
            <w:vMerge w:val="restart"/>
          </w:tcPr>
          <w:p w:rsidR="00B06C5B" w:rsidRDefault="004F713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Выявляет потребности физкультурно-спортивной организации в материальных средствах, в инвентаре, в спортивном оборудовании, в работах по ремонту и обслуживанию спортивных объектов и их оборудования.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Разрабатывает предложения по развитию материально-технической базы физкультурно-спортивной организации.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 разъяснительные беседы на тему бережного отношения к имуществу физкультурно-спортивной организации, и поддержания режима экономного расходования материальных и энергоресурсов.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Составляет требования к закупаемым спортивным товарам, работам и услугам.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и контрольно-измерительные мероприятия проведения периодической экспертизы и контроля исправности оборудования и сохранности имущества, утвержденные локальными нормативными актами физкультурно-спортивной организации. Условия ремонта или замены технических устройств.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Подбирать материально-технические средства и оборудование для тренировки по общей физической и специальной подготовке, по общей программе спортивной подготовки с учетом половозрастных и индивидуальных способностей занимающихся, с учетом ограниченных возможностей в состоянии здоровья.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Выявлять неисправности спортивных объектов и инвентаря, его соответствия нормам техники безопасности, принятым в соответствующих видах спорта.</w:t>
            </w:r>
          </w:p>
          <w:p w:rsidR="00B06C5B" w:rsidRDefault="004F7137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Разъяснять правила техники безопасности при выполнении упражнений на спортивных снарядах, проводить работу по профилактике травматизма.</w:t>
            </w:r>
          </w:p>
        </w:tc>
      </w:tr>
      <w:tr w:rsidR="00B06C5B">
        <w:trPr>
          <w:trHeight w:val="75"/>
          <w:jc w:val="center"/>
        </w:trPr>
        <w:tc>
          <w:tcPr>
            <w:tcW w:w="1586" w:type="dxa"/>
            <w:vMerge/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06C5B" w:rsidRDefault="00B06C5B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06C5B" w:rsidRDefault="00B06C5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06C5B" w:rsidRDefault="004F7137">
            <w:pPr>
              <w:pStyle w:val="afe"/>
              <w:ind w:left="0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Материальных и технических ресурсов, необходимых для физкультурно-спортивной деятельности:</w:t>
            </w:r>
          </w:p>
          <w:p w:rsidR="00B06C5B" w:rsidRDefault="004F7137">
            <w:pPr>
              <w:pStyle w:val="afe"/>
              <w:ind w:left="0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 - требования к экипировке, спортивному инвентарю и оборудованию в ИВС;</w:t>
            </w:r>
          </w:p>
          <w:p w:rsidR="00B06C5B" w:rsidRDefault="004F7137">
            <w:pPr>
              <w:pStyle w:val="afe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 - способы проверки исправности и качественных характеристик спортивных объектов, снарядов, инвентаря и оборудования.</w:t>
            </w:r>
          </w:p>
        </w:tc>
        <w:tc>
          <w:tcPr>
            <w:tcW w:w="4248" w:type="dxa"/>
            <w:vMerge/>
          </w:tcPr>
          <w:p w:rsidR="00B06C5B" w:rsidRDefault="00B06C5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06C5B">
        <w:trPr>
          <w:trHeight w:val="75"/>
          <w:jc w:val="center"/>
        </w:trPr>
        <w:tc>
          <w:tcPr>
            <w:tcW w:w="1586" w:type="dxa"/>
            <w:vMerge/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06C5B" w:rsidRDefault="00B06C5B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06C5B" w:rsidRDefault="00B06C5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B06C5B" w:rsidRDefault="004F7137">
            <w:pPr>
              <w:ind w:right="17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4248" w:type="dxa"/>
            <w:vMerge/>
          </w:tcPr>
          <w:p w:rsidR="00B06C5B" w:rsidRDefault="00B06C5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06C5B">
        <w:trPr>
          <w:trHeight w:val="75"/>
          <w:jc w:val="center"/>
        </w:trPr>
        <w:tc>
          <w:tcPr>
            <w:tcW w:w="1586" w:type="dxa"/>
            <w:vMerge/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06C5B" w:rsidRDefault="00B06C5B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06C5B" w:rsidRDefault="00B06C5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06C5B" w:rsidRDefault="004F713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Выявлять неисправности спортивных объектов при эксплуатации и организовать их устранение, не допускать спортивные тренировки при неисправном оборудовании, использовать контрольно-измерительные приборы для проверки спортивных снарядов, инвентаря и оборудования по размерам, по массе и по иным нормируемым физическим характеристикам.</w:t>
            </w:r>
          </w:p>
          <w:p w:rsidR="00B06C5B" w:rsidRDefault="004F7137">
            <w:pPr>
              <w:pStyle w:val="afe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Разъяснять правила поведения в помещениях спортивных сооружений.</w:t>
            </w:r>
          </w:p>
        </w:tc>
        <w:tc>
          <w:tcPr>
            <w:tcW w:w="4248" w:type="dxa"/>
            <w:vMerge/>
          </w:tcPr>
          <w:p w:rsidR="00B06C5B" w:rsidRDefault="00B06C5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06C5B">
        <w:trPr>
          <w:trHeight w:val="75"/>
          <w:jc w:val="center"/>
        </w:trPr>
        <w:tc>
          <w:tcPr>
            <w:tcW w:w="1586" w:type="dxa"/>
            <w:vMerge/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06C5B" w:rsidRDefault="00B06C5B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06C5B" w:rsidRDefault="00B06C5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B06C5B" w:rsidRDefault="004F7137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4248" w:type="dxa"/>
            <w:vMerge/>
          </w:tcPr>
          <w:p w:rsidR="00B06C5B" w:rsidRDefault="00B06C5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  <w:tr w:rsidR="00B06C5B">
        <w:trPr>
          <w:trHeight w:val="75"/>
          <w:jc w:val="center"/>
        </w:trPr>
        <w:tc>
          <w:tcPr>
            <w:tcW w:w="1586" w:type="dxa"/>
            <w:vMerge/>
            <w:tcBorders>
              <w:bottom w:val="single" w:sz="4" w:space="0" w:color="000000"/>
            </w:tcBorders>
          </w:tcPr>
          <w:p w:rsidR="00B06C5B" w:rsidRDefault="00B06C5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06C5B" w:rsidRDefault="00B06C5B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06C5B" w:rsidRDefault="00B06C5B">
            <w:pPr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06C5B" w:rsidRDefault="004F713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Составления плана материально-технического обеспечения физ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культурно-спортивного сооружения.</w:t>
            </w:r>
          </w:p>
          <w:p w:rsidR="00B06C5B" w:rsidRDefault="004F713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Проведения учебно-тренировочного занятия или соревнования по ИВС с использованием спортивного инвентаря и оборудования.</w:t>
            </w:r>
          </w:p>
          <w:p w:rsidR="00B06C5B" w:rsidRDefault="004F7137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Обучения занимающихся бережному отношению к имуществу, правилам поведения на спортивном сооружении, правилам использования оборудования и инвентаря.</w:t>
            </w:r>
          </w:p>
        </w:tc>
        <w:tc>
          <w:tcPr>
            <w:tcW w:w="4248" w:type="dxa"/>
            <w:vMerge/>
          </w:tcPr>
          <w:p w:rsidR="00B06C5B" w:rsidRDefault="00B06C5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</w:tr>
    </w:tbl>
    <w:p w:rsidR="00B06C5B" w:rsidRDefault="00B06C5B">
      <w:pPr>
        <w:pStyle w:val="afe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:rsidR="00B06C5B" w:rsidRDefault="00B06C5B">
      <w:pPr>
        <w:shd w:val="clear" w:color="auto" w:fill="FFFFFF"/>
        <w:jc w:val="both"/>
        <w:rPr>
          <w:color w:val="000000"/>
          <w:spacing w:val="-1"/>
          <w:sz w:val="24"/>
          <w:szCs w:val="24"/>
          <w:highlight w:val="yellow"/>
        </w:rPr>
      </w:pPr>
    </w:p>
    <w:sectPr w:rsidR="00B06C5B">
      <w:pgSz w:w="16838" w:h="11906" w:orient="landscape"/>
      <w:pgMar w:top="1418" w:right="1134" w:bottom="993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D7F08"/>
    <w:multiLevelType w:val="hybridMultilevel"/>
    <w:tmpl w:val="49F21DA6"/>
    <w:lvl w:ilvl="0" w:tplc="F184E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143D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7218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B687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E4BE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687B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03E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0F6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64C3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326E5"/>
    <w:multiLevelType w:val="hybridMultilevel"/>
    <w:tmpl w:val="AD0890F8"/>
    <w:lvl w:ilvl="0" w:tplc="E676E69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54909008" w:tentative="1">
      <w:start w:val="1"/>
      <w:numFmt w:val="lowerLetter"/>
      <w:lvlText w:val="%2."/>
      <w:lvlJc w:val="left"/>
      <w:pPr>
        <w:ind w:left="2007" w:hanging="360"/>
      </w:pPr>
    </w:lvl>
    <w:lvl w:ilvl="2" w:tplc="16E22E50" w:tentative="1">
      <w:start w:val="1"/>
      <w:numFmt w:val="lowerRoman"/>
      <w:lvlText w:val="%3."/>
      <w:lvlJc w:val="right"/>
      <w:pPr>
        <w:ind w:left="2727" w:hanging="180"/>
      </w:pPr>
    </w:lvl>
    <w:lvl w:ilvl="3" w:tplc="13088C98" w:tentative="1">
      <w:start w:val="1"/>
      <w:numFmt w:val="decimal"/>
      <w:lvlText w:val="%4."/>
      <w:lvlJc w:val="left"/>
      <w:pPr>
        <w:ind w:left="3447" w:hanging="360"/>
      </w:pPr>
    </w:lvl>
    <w:lvl w:ilvl="4" w:tplc="4D9E21C6" w:tentative="1">
      <w:start w:val="1"/>
      <w:numFmt w:val="lowerLetter"/>
      <w:lvlText w:val="%5."/>
      <w:lvlJc w:val="left"/>
      <w:pPr>
        <w:ind w:left="4167" w:hanging="360"/>
      </w:pPr>
    </w:lvl>
    <w:lvl w:ilvl="5" w:tplc="0668FFC0" w:tentative="1">
      <w:start w:val="1"/>
      <w:numFmt w:val="lowerRoman"/>
      <w:lvlText w:val="%6."/>
      <w:lvlJc w:val="right"/>
      <w:pPr>
        <w:ind w:left="4887" w:hanging="180"/>
      </w:pPr>
    </w:lvl>
    <w:lvl w:ilvl="6" w:tplc="2BF6E964" w:tentative="1">
      <w:start w:val="1"/>
      <w:numFmt w:val="decimal"/>
      <w:lvlText w:val="%7."/>
      <w:lvlJc w:val="left"/>
      <w:pPr>
        <w:ind w:left="5607" w:hanging="360"/>
      </w:pPr>
    </w:lvl>
    <w:lvl w:ilvl="7" w:tplc="572A554E" w:tentative="1">
      <w:start w:val="1"/>
      <w:numFmt w:val="lowerLetter"/>
      <w:lvlText w:val="%8."/>
      <w:lvlJc w:val="left"/>
      <w:pPr>
        <w:ind w:left="6327" w:hanging="360"/>
      </w:pPr>
    </w:lvl>
    <w:lvl w:ilvl="8" w:tplc="FBDCB58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892E5D"/>
    <w:multiLevelType w:val="hybridMultilevel"/>
    <w:tmpl w:val="A21461A6"/>
    <w:lvl w:ilvl="0" w:tplc="B9B00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7BA6B1C" w:tentative="1">
      <w:start w:val="1"/>
      <w:numFmt w:val="lowerLetter"/>
      <w:lvlText w:val="%2."/>
      <w:lvlJc w:val="left"/>
      <w:pPr>
        <w:ind w:left="1789" w:hanging="360"/>
      </w:pPr>
    </w:lvl>
    <w:lvl w:ilvl="2" w:tplc="ABBA9736" w:tentative="1">
      <w:start w:val="1"/>
      <w:numFmt w:val="lowerRoman"/>
      <w:lvlText w:val="%3."/>
      <w:lvlJc w:val="right"/>
      <w:pPr>
        <w:ind w:left="2509" w:hanging="180"/>
      </w:pPr>
    </w:lvl>
    <w:lvl w:ilvl="3" w:tplc="95E875BA" w:tentative="1">
      <w:start w:val="1"/>
      <w:numFmt w:val="decimal"/>
      <w:lvlText w:val="%4."/>
      <w:lvlJc w:val="left"/>
      <w:pPr>
        <w:ind w:left="3229" w:hanging="360"/>
      </w:pPr>
    </w:lvl>
    <w:lvl w:ilvl="4" w:tplc="CBFAF276" w:tentative="1">
      <w:start w:val="1"/>
      <w:numFmt w:val="lowerLetter"/>
      <w:lvlText w:val="%5."/>
      <w:lvlJc w:val="left"/>
      <w:pPr>
        <w:ind w:left="3949" w:hanging="360"/>
      </w:pPr>
    </w:lvl>
    <w:lvl w:ilvl="5" w:tplc="41ACF31E" w:tentative="1">
      <w:start w:val="1"/>
      <w:numFmt w:val="lowerRoman"/>
      <w:lvlText w:val="%6."/>
      <w:lvlJc w:val="right"/>
      <w:pPr>
        <w:ind w:left="4669" w:hanging="180"/>
      </w:pPr>
    </w:lvl>
    <w:lvl w:ilvl="6" w:tplc="7B6EA17E" w:tentative="1">
      <w:start w:val="1"/>
      <w:numFmt w:val="decimal"/>
      <w:lvlText w:val="%7."/>
      <w:lvlJc w:val="left"/>
      <w:pPr>
        <w:ind w:left="5389" w:hanging="360"/>
      </w:pPr>
    </w:lvl>
    <w:lvl w:ilvl="7" w:tplc="E7AE7E78" w:tentative="1">
      <w:start w:val="1"/>
      <w:numFmt w:val="lowerLetter"/>
      <w:lvlText w:val="%8."/>
      <w:lvlJc w:val="left"/>
      <w:pPr>
        <w:ind w:left="6109" w:hanging="360"/>
      </w:pPr>
    </w:lvl>
    <w:lvl w:ilvl="8" w:tplc="573AADA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8260AD"/>
    <w:multiLevelType w:val="hybridMultilevel"/>
    <w:tmpl w:val="45FE6C5E"/>
    <w:lvl w:ilvl="0" w:tplc="BC9ADDD4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8F2C3294">
      <w:start w:val="1"/>
      <w:numFmt w:val="lowerLetter"/>
      <w:lvlText w:val="%2."/>
      <w:lvlJc w:val="left"/>
      <w:pPr>
        <w:ind w:left="1789" w:hanging="360"/>
      </w:pPr>
    </w:lvl>
    <w:lvl w:ilvl="2" w:tplc="DE482E08" w:tentative="1">
      <w:start w:val="1"/>
      <w:numFmt w:val="lowerRoman"/>
      <w:lvlText w:val="%3."/>
      <w:lvlJc w:val="right"/>
      <w:pPr>
        <w:ind w:left="2509" w:hanging="180"/>
      </w:pPr>
    </w:lvl>
    <w:lvl w:ilvl="3" w:tplc="6CC66DE6" w:tentative="1">
      <w:start w:val="1"/>
      <w:numFmt w:val="decimal"/>
      <w:lvlText w:val="%4."/>
      <w:lvlJc w:val="left"/>
      <w:pPr>
        <w:ind w:left="3229" w:hanging="360"/>
      </w:pPr>
    </w:lvl>
    <w:lvl w:ilvl="4" w:tplc="940AE4E4" w:tentative="1">
      <w:start w:val="1"/>
      <w:numFmt w:val="lowerLetter"/>
      <w:lvlText w:val="%5."/>
      <w:lvlJc w:val="left"/>
      <w:pPr>
        <w:ind w:left="3949" w:hanging="360"/>
      </w:pPr>
    </w:lvl>
    <w:lvl w:ilvl="5" w:tplc="B8C6084C" w:tentative="1">
      <w:start w:val="1"/>
      <w:numFmt w:val="lowerRoman"/>
      <w:lvlText w:val="%6."/>
      <w:lvlJc w:val="right"/>
      <w:pPr>
        <w:ind w:left="4669" w:hanging="180"/>
      </w:pPr>
    </w:lvl>
    <w:lvl w:ilvl="6" w:tplc="917A7724" w:tentative="1">
      <w:start w:val="1"/>
      <w:numFmt w:val="decimal"/>
      <w:lvlText w:val="%7."/>
      <w:lvlJc w:val="left"/>
      <w:pPr>
        <w:ind w:left="5389" w:hanging="360"/>
      </w:pPr>
    </w:lvl>
    <w:lvl w:ilvl="7" w:tplc="343AFD14" w:tentative="1">
      <w:start w:val="1"/>
      <w:numFmt w:val="lowerLetter"/>
      <w:lvlText w:val="%8."/>
      <w:lvlJc w:val="left"/>
      <w:pPr>
        <w:ind w:left="6109" w:hanging="360"/>
      </w:pPr>
    </w:lvl>
    <w:lvl w:ilvl="8" w:tplc="717C3E9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497CD0"/>
    <w:multiLevelType w:val="hybridMultilevel"/>
    <w:tmpl w:val="0CCC6E4A"/>
    <w:lvl w:ilvl="0" w:tplc="6D56E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58E7FA2" w:tentative="1">
      <w:start w:val="1"/>
      <w:numFmt w:val="lowerLetter"/>
      <w:lvlText w:val="%2."/>
      <w:lvlJc w:val="left"/>
      <w:pPr>
        <w:ind w:left="1647" w:hanging="360"/>
      </w:pPr>
    </w:lvl>
    <w:lvl w:ilvl="2" w:tplc="0936E1C8" w:tentative="1">
      <w:start w:val="1"/>
      <w:numFmt w:val="lowerRoman"/>
      <w:lvlText w:val="%3."/>
      <w:lvlJc w:val="right"/>
      <w:pPr>
        <w:ind w:left="2367" w:hanging="180"/>
      </w:pPr>
    </w:lvl>
    <w:lvl w:ilvl="3" w:tplc="685E5FF8" w:tentative="1">
      <w:start w:val="1"/>
      <w:numFmt w:val="decimal"/>
      <w:lvlText w:val="%4."/>
      <w:lvlJc w:val="left"/>
      <w:pPr>
        <w:ind w:left="3087" w:hanging="360"/>
      </w:pPr>
    </w:lvl>
    <w:lvl w:ilvl="4" w:tplc="3C20E21A" w:tentative="1">
      <w:start w:val="1"/>
      <w:numFmt w:val="lowerLetter"/>
      <w:lvlText w:val="%5."/>
      <w:lvlJc w:val="left"/>
      <w:pPr>
        <w:ind w:left="3807" w:hanging="360"/>
      </w:pPr>
    </w:lvl>
    <w:lvl w:ilvl="5" w:tplc="BDB2D122" w:tentative="1">
      <w:start w:val="1"/>
      <w:numFmt w:val="lowerRoman"/>
      <w:lvlText w:val="%6."/>
      <w:lvlJc w:val="right"/>
      <w:pPr>
        <w:ind w:left="4527" w:hanging="180"/>
      </w:pPr>
    </w:lvl>
    <w:lvl w:ilvl="6" w:tplc="AF0E4D94" w:tentative="1">
      <w:start w:val="1"/>
      <w:numFmt w:val="decimal"/>
      <w:lvlText w:val="%7."/>
      <w:lvlJc w:val="left"/>
      <w:pPr>
        <w:ind w:left="5247" w:hanging="360"/>
      </w:pPr>
    </w:lvl>
    <w:lvl w:ilvl="7" w:tplc="97E23C32" w:tentative="1">
      <w:start w:val="1"/>
      <w:numFmt w:val="lowerLetter"/>
      <w:lvlText w:val="%8."/>
      <w:lvlJc w:val="left"/>
      <w:pPr>
        <w:ind w:left="5967" w:hanging="360"/>
      </w:pPr>
    </w:lvl>
    <w:lvl w:ilvl="8" w:tplc="AD50526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A3A4B16"/>
    <w:multiLevelType w:val="hybridMultilevel"/>
    <w:tmpl w:val="C2782812"/>
    <w:lvl w:ilvl="0" w:tplc="A506872E">
      <w:start w:val="1"/>
      <w:numFmt w:val="decimal"/>
      <w:lvlText w:val="%1."/>
      <w:lvlJc w:val="left"/>
      <w:pPr>
        <w:ind w:left="1429" w:hanging="360"/>
      </w:pPr>
    </w:lvl>
    <w:lvl w:ilvl="1" w:tplc="5B4A7EE2" w:tentative="1">
      <w:start w:val="1"/>
      <w:numFmt w:val="lowerLetter"/>
      <w:lvlText w:val="%2."/>
      <w:lvlJc w:val="left"/>
      <w:pPr>
        <w:ind w:left="2149" w:hanging="360"/>
      </w:pPr>
    </w:lvl>
    <w:lvl w:ilvl="2" w:tplc="14E046B0" w:tentative="1">
      <w:start w:val="1"/>
      <w:numFmt w:val="lowerRoman"/>
      <w:lvlText w:val="%3."/>
      <w:lvlJc w:val="right"/>
      <w:pPr>
        <w:ind w:left="2869" w:hanging="180"/>
      </w:pPr>
    </w:lvl>
    <w:lvl w:ilvl="3" w:tplc="5EA41684" w:tentative="1">
      <w:start w:val="1"/>
      <w:numFmt w:val="decimal"/>
      <w:lvlText w:val="%4."/>
      <w:lvlJc w:val="left"/>
      <w:pPr>
        <w:ind w:left="3589" w:hanging="360"/>
      </w:pPr>
    </w:lvl>
    <w:lvl w:ilvl="4" w:tplc="0EF88A7E" w:tentative="1">
      <w:start w:val="1"/>
      <w:numFmt w:val="lowerLetter"/>
      <w:lvlText w:val="%5."/>
      <w:lvlJc w:val="left"/>
      <w:pPr>
        <w:ind w:left="4309" w:hanging="360"/>
      </w:pPr>
    </w:lvl>
    <w:lvl w:ilvl="5" w:tplc="91D407E4" w:tentative="1">
      <w:start w:val="1"/>
      <w:numFmt w:val="lowerRoman"/>
      <w:lvlText w:val="%6."/>
      <w:lvlJc w:val="right"/>
      <w:pPr>
        <w:ind w:left="5029" w:hanging="180"/>
      </w:pPr>
    </w:lvl>
    <w:lvl w:ilvl="6" w:tplc="1848C2E2" w:tentative="1">
      <w:start w:val="1"/>
      <w:numFmt w:val="decimal"/>
      <w:lvlText w:val="%7."/>
      <w:lvlJc w:val="left"/>
      <w:pPr>
        <w:ind w:left="5749" w:hanging="360"/>
      </w:pPr>
    </w:lvl>
    <w:lvl w:ilvl="7" w:tplc="DCB4A13A" w:tentative="1">
      <w:start w:val="1"/>
      <w:numFmt w:val="lowerLetter"/>
      <w:lvlText w:val="%8."/>
      <w:lvlJc w:val="left"/>
      <w:pPr>
        <w:ind w:left="6469" w:hanging="360"/>
      </w:pPr>
    </w:lvl>
    <w:lvl w:ilvl="8" w:tplc="983813F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2942EF8"/>
    <w:multiLevelType w:val="hybridMultilevel"/>
    <w:tmpl w:val="1974CA08"/>
    <w:lvl w:ilvl="0" w:tplc="3EDE2DEA">
      <w:start w:val="1"/>
      <w:numFmt w:val="decimal"/>
      <w:lvlText w:val="%1."/>
      <w:lvlJc w:val="left"/>
      <w:pPr>
        <w:ind w:left="720" w:hanging="360"/>
      </w:pPr>
    </w:lvl>
    <w:lvl w:ilvl="1" w:tplc="F370AFFC" w:tentative="1">
      <w:start w:val="1"/>
      <w:numFmt w:val="lowerLetter"/>
      <w:lvlText w:val="%2."/>
      <w:lvlJc w:val="left"/>
      <w:pPr>
        <w:ind w:left="1440" w:hanging="360"/>
      </w:pPr>
    </w:lvl>
    <w:lvl w:ilvl="2" w:tplc="0052C756" w:tentative="1">
      <w:start w:val="1"/>
      <w:numFmt w:val="lowerRoman"/>
      <w:lvlText w:val="%3."/>
      <w:lvlJc w:val="right"/>
      <w:pPr>
        <w:ind w:left="2160" w:hanging="180"/>
      </w:pPr>
    </w:lvl>
    <w:lvl w:ilvl="3" w:tplc="D132F2BA" w:tentative="1">
      <w:start w:val="1"/>
      <w:numFmt w:val="decimal"/>
      <w:lvlText w:val="%4."/>
      <w:lvlJc w:val="left"/>
      <w:pPr>
        <w:ind w:left="2880" w:hanging="360"/>
      </w:pPr>
    </w:lvl>
    <w:lvl w:ilvl="4" w:tplc="8946E6F0" w:tentative="1">
      <w:start w:val="1"/>
      <w:numFmt w:val="lowerLetter"/>
      <w:lvlText w:val="%5."/>
      <w:lvlJc w:val="left"/>
      <w:pPr>
        <w:ind w:left="3600" w:hanging="360"/>
      </w:pPr>
    </w:lvl>
    <w:lvl w:ilvl="5" w:tplc="155A6C6C" w:tentative="1">
      <w:start w:val="1"/>
      <w:numFmt w:val="lowerRoman"/>
      <w:lvlText w:val="%6."/>
      <w:lvlJc w:val="right"/>
      <w:pPr>
        <w:ind w:left="4320" w:hanging="180"/>
      </w:pPr>
    </w:lvl>
    <w:lvl w:ilvl="6" w:tplc="E72C3BDA" w:tentative="1">
      <w:start w:val="1"/>
      <w:numFmt w:val="decimal"/>
      <w:lvlText w:val="%7."/>
      <w:lvlJc w:val="left"/>
      <w:pPr>
        <w:ind w:left="5040" w:hanging="360"/>
      </w:pPr>
    </w:lvl>
    <w:lvl w:ilvl="7" w:tplc="802C7A50" w:tentative="1">
      <w:start w:val="1"/>
      <w:numFmt w:val="lowerLetter"/>
      <w:lvlText w:val="%8."/>
      <w:lvlJc w:val="left"/>
      <w:pPr>
        <w:ind w:left="5760" w:hanging="360"/>
      </w:pPr>
    </w:lvl>
    <w:lvl w:ilvl="8" w:tplc="CF78AE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85444"/>
    <w:multiLevelType w:val="hybridMultilevel"/>
    <w:tmpl w:val="D53E6830"/>
    <w:lvl w:ilvl="0" w:tplc="946A2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AA4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DA2F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063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E24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3AA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788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D84E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AECC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6BC2EF1"/>
    <w:multiLevelType w:val="hybridMultilevel"/>
    <w:tmpl w:val="23000F58"/>
    <w:lvl w:ilvl="0" w:tplc="29A62C54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F66292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5A94B6">
      <w:start w:val="1"/>
      <w:numFmt w:val="lowerRoman"/>
      <w:lvlText w:val="%3."/>
      <w:lvlJc w:val="right"/>
      <w:pPr>
        <w:ind w:left="2160" w:hanging="180"/>
      </w:pPr>
    </w:lvl>
    <w:lvl w:ilvl="3" w:tplc="A6102D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8026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F498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74CE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0652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B62E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8B715C"/>
    <w:multiLevelType w:val="hybridMultilevel"/>
    <w:tmpl w:val="3326817C"/>
    <w:lvl w:ilvl="0" w:tplc="D844343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11100312">
      <w:start w:val="1"/>
      <w:numFmt w:val="lowerLetter"/>
      <w:lvlText w:val="%2."/>
      <w:lvlJc w:val="left"/>
      <w:pPr>
        <w:ind w:left="1789" w:hanging="360"/>
      </w:pPr>
    </w:lvl>
    <w:lvl w:ilvl="2" w:tplc="3D0C68A0" w:tentative="1">
      <w:start w:val="1"/>
      <w:numFmt w:val="lowerRoman"/>
      <w:lvlText w:val="%3."/>
      <w:lvlJc w:val="right"/>
      <w:pPr>
        <w:ind w:left="2509" w:hanging="180"/>
      </w:pPr>
    </w:lvl>
    <w:lvl w:ilvl="3" w:tplc="3E524A10" w:tentative="1">
      <w:start w:val="1"/>
      <w:numFmt w:val="decimal"/>
      <w:lvlText w:val="%4."/>
      <w:lvlJc w:val="left"/>
      <w:pPr>
        <w:ind w:left="3229" w:hanging="360"/>
      </w:pPr>
    </w:lvl>
    <w:lvl w:ilvl="4" w:tplc="A52C15EE" w:tentative="1">
      <w:start w:val="1"/>
      <w:numFmt w:val="lowerLetter"/>
      <w:lvlText w:val="%5."/>
      <w:lvlJc w:val="left"/>
      <w:pPr>
        <w:ind w:left="3949" w:hanging="360"/>
      </w:pPr>
    </w:lvl>
    <w:lvl w:ilvl="5" w:tplc="C26679DC" w:tentative="1">
      <w:start w:val="1"/>
      <w:numFmt w:val="lowerRoman"/>
      <w:lvlText w:val="%6."/>
      <w:lvlJc w:val="right"/>
      <w:pPr>
        <w:ind w:left="4669" w:hanging="180"/>
      </w:pPr>
    </w:lvl>
    <w:lvl w:ilvl="6" w:tplc="60F8609A" w:tentative="1">
      <w:start w:val="1"/>
      <w:numFmt w:val="decimal"/>
      <w:lvlText w:val="%7."/>
      <w:lvlJc w:val="left"/>
      <w:pPr>
        <w:ind w:left="5389" w:hanging="360"/>
      </w:pPr>
    </w:lvl>
    <w:lvl w:ilvl="7" w:tplc="90FED8FE" w:tentative="1">
      <w:start w:val="1"/>
      <w:numFmt w:val="lowerLetter"/>
      <w:lvlText w:val="%8."/>
      <w:lvlJc w:val="left"/>
      <w:pPr>
        <w:ind w:left="6109" w:hanging="360"/>
      </w:pPr>
    </w:lvl>
    <w:lvl w:ilvl="8" w:tplc="2206A12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7946EB"/>
    <w:multiLevelType w:val="hybridMultilevel"/>
    <w:tmpl w:val="C66A5456"/>
    <w:lvl w:ilvl="0" w:tplc="FD506AEA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098A4676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735644EE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E5385072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90DA79B2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06E25F4C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7B1C77C2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BC6AD150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AA5E51C2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11" w15:restartNumberingAfterBreak="0">
    <w:nsid w:val="355E1496"/>
    <w:multiLevelType w:val="hybridMultilevel"/>
    <w:tmpl w:val="C8340EB8"/>
    <w:lvl w:ilvl="0" w:tplc="EEFCB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E6E3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421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3EA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44BD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16FA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3E8B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BC5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B6D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6F80175"/>
    <w:multiLevelType w:val="hybridMultilevel"/>
    <w:tmpl w:val="14C0921C"/>
    <w:lvl w:ilvl="0" w:tplc="DA9C49B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DC6CC2EA" w:tentative="1">
      <w:start w:val="1"/>
      <w:numFmt w:val="lowerLetter"/>
      <w:lvlText w:val="%2."/>
      <w:lvlJc w:val="left"/>
      <w:pPr>
        <w:ind w:left="1866" w:hanging="360"/>
      </w:pPr>
    </w:lvl>
    <w:lvl w:ilvl="2" w:tplc="3A6A502C" w:tentative="1">
      <w:start w:val="1"/>
      <w:numFmt w:val="lowerRoman"/>
      <w:lvlText w:val="%3."/>
      <w:lvlJc w:val="right"/>
      <w:pPr>
        <w:ind w:left="2586" w:hanging="180"/>
      </w:pPr>
    </w:lvl>
    <w:lvl w:ilvl="3" w:tplc="3D1A6C0C" w:tentative="1">
      <w:start w:val="1"/>
      <w:numFmt w:val="decimal"/>
      <w:lvlText w:val="%4."/>
      <w:lvlJc w:val="left"/>
      <w:pPr>
        <w:ind w:left="3306" w:hanging="360"/>
      </w:pPr>
    </w:lvl>
    <w:lvl w:ilvl="4" w:tplc="84FADBEE" w:tentative="1">
      <w:start w:val="1"/>
      <w:numFmt w:val="lowerLetter"/>
      <w:lvlText w:val="%5."/>
      <w:lvlJc w:val="left"/>
      <w:pPr>
        <w:ind w:left="4026" w:hanging="360"/>
      </w:pPr>
    </w:lvl>
    <w:lvl w:ilvl="5" w:tplc="B890213A" w:tentative="1">
      <w:start w:val="1"/>
      <w:numFmt w:val="lowerRoman"/>
      <w:lvlText w:val="%6."/>
      <w:lvlJc w:val="right"/>
      <w:pPr>
        <w:ind w:left="4746" w:hanging="180"/>
      </w:pPr>
    </w:lvl>
    <w:lvl w:ilvl="6" w:tplc="FBF6B35E" w:tentative="1">
      <w:start w:val="1"/>
      <w:numFmt w:val="decimal"/>
      <w:lvlText w:val="%7."/>
      <w:lvlJc w:val="left"/>
      <w:pPr>
        <w:ind w:left="5466" w:hanging="360"/>
      </w:pPr>
    </w:lvl>
    <w:lvl w:ilvl="7" w:tplc="90082372" w:tentative="1">
      <w:start w:val="1"/>
      <w:numFmt w:val="lowerLetter"/>
      <w:lvlText w:val="%8."/>
      <w:lvlJc w:val="left"/>
      <w:pPr>
        <w:ind w:left="6186" w:hanging="360"/>
      </w:pPr>
    </w:lvl>
    <w:lvl w:ilvl="8" w:tplc="4D4E0D1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8763598"/>
    <w:multiLevelType w:val="hybridMultilevel"/>
    <w:tmpl w:val="7F7AE40C"/>
    <w:lvl w:ilvl="0" w:tplc="4E267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72A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386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682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2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E6AD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627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885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7613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A6B48EA"/>
    <w:multiLevelType w:val="hybridMultilevel"/>
    <w:tmpl w:val="EA60E478"/>
    <w:lvl w:ilvl="0" w:tplc="7C16D21C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F37A42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F4F632">
      <w:start w:val="1"/>
      <w:numFmt w:val="lowerRoman"/>
      <w:lvlText w:val="%3."/>
      <w:lvlJc w:val="right"/>
      <w:pPr>
        <w:ind w:left="2160" w:hanging="180"/>
      </w:pPr>
    </w:lvl>
    <w:lvl w:ilvl="3" w:tplc="877E82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6A0D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462D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CA1E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6B3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215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340C7D"/>
    <w:multiLevelType w:val="hybridMultilevel"/>
    <w:tmpl w:val="8CA86D3C"/>
    <w:lvl w:ilvl="0" w:tplc="26285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E09F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56D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E27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24D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E6D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C8C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FA8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486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F403474"/>
    <w:multiLevelType w:val="hybridMultilevel"/>
    <w:tmpl w:val="FA10DB0C"/>
    <w:lvl w:ilvl="0" w:tplc="DD580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F4F9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AEE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68A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F018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EAE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2C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5445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32B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64D9D"/>
    <w:multiLevelType w:val="multilevel"/>
    <w:tmpl w:val="7A24502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8" w15:restartNumberingAfterBreak="0">
    <w:nsid w:val="438E5A0C"/>
    <w:multiLevelType w:val="multilevel"/>
    <w:tmpl w:val="6DDE498E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9" w15:restartNumberingAfterBreak="0">
    <w:nsid w:val="4A1665FA"/>
    <w:multiLevelType w:val="hybridMultilevel"/>
    <w:tmpl w:val="0BFC1700"/>
    <w:lvl w:ilvl="0" w:tplc="DFECF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464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9A6E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C29F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210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8231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A8FE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482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3A81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15264"/>
    <w:multiLevelType w:val="hybridMultilevel"/>
    <w:tmpl w:val="0E38E9FE"/>
    <w:lvl w:ilvl="0" w:tplc="3C469B42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C3CCED0C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79C295D0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E1BEE58C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E006F7A2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CBD690A6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AB46443E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A30AAA6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3C9CAE7A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4D3D57CD"/>
    <w:multiLevelType w:val="multilevel"/>
    <w:tmpl w:val="4FE6AFA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22" w15:restartNumberingAfterBreak="0">
    <w:nsid w:val="4DCF38CB"/>
    <w:multiLevelType w:val="hybridMultilevel"/>
    <w:tmpl w:val="018A7E64"/>
    <w:lvl w:ilvl="0" w:tplc="1F3C9F1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9752CE1C" w:tentative="1">
      <w:start w:val="1"/>
      <w:numFmt w:val="lowerLetter"/>
      <w:lvlText w:val="%2."/>
      <w:lvlJc w:val="left"/>
      <w:pPr>
        <w:ind w:left="2149" w:hanging="360"/>
      </w:pPr>
    </w:lvl>
    <w:lvl w:ilvl="2" w:tplc="AE406C10" w:tentative="1">
      <w:start w:val="1"/>
      <w:numFmt w:val="lowerRoman"/>
      <w:lvlText w:val="%3."/>
      <w:lvlJc w:val="right"/>
      <w:pPr>
        <w:ind w:left="2869" w:hanging="180"/>
      </w:pPr>
    </w:lvl>
    <w:lvl w:ilvl="3" w:tplc="F9C6BD82" w:tentative="1">
      <w:start w:val="1"/>
      <w:numFmt w:val="decimal"/>
      <w:lvlText w:val="%4."/>
      <w:lvlJc w:val="left"/>
      <w:pPr>
        <w:ind w:left="3589" w:hanging="360"/>
      </w:pPr>
    </w:lvl>
    <w:lvl w:ilvl="4" w:tplc="CB028A88" w:tentative="1">
      <w:start w:val="1"/>
      <w:numFmt w:val="lowerLetter"/>
      <w:lvlText w:val="%5."/>
      <w:lvlJc w:val="left"/>
      <w:pPr>
        <w:ind w:left="4309" w:hanging="360"/>
      </w:pPr>
    </w:lvl>
    <w:lvl w:ilvl="5" w:tplc="15548562" w:tentative="1">
      <w:start w:val="1"/>
      <w:numFmt w:val="lowerRoman"/>
      <w:lvlText w:val="%6."/>
      <w:lvlJc w:val="right"/>
      <w:pPr>
        <w:ind w:left="5029" w:hanging="180"/>
      </w:pPr>
    </w:lvl>
    <w:lvl w:ilvl="6" w:tplc="A656C724" w:tentative="1">
      <w:start w:val="1"/>
      <w:numFmt w:val="decimal"/>
      <w:lvlText w:val="%7."/>
      <w:lvlJc w:val="left"/>
      <w:pPr>
        <w:ind w:left="5749" w:hanging="360"/>
      </w:pPr>
    </w:lvl>
    <w:lvl w:ilvl="7" w:tplc="563CD696" w:tentative="1">
      <w:start w:val="1"/>
      <w:numFmt w:val="lowerLetter"/>
      <w:lvlText w:val="%8."/>
      <w:lvlJc w:val="left"/>
      <w:pPr>
        <w:ind w:left="6469" w:hanging="360"/>
      </w:pPr>
    </w:lvl>
    <w:lvl w:ilvl="8" w:tplc="B366FE0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E0D7E8A"/>
    <w:multiLevelType w:val="hybridMultilevel"/>
    <w:tmpl w:val="7A2A2BCE"/>
    <w:lvl w:ilvl="0" w:tplc="D4CE96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3803380" w:tentative="1">
      <w:start w:val="1"/>
      <w:numFmt w:val="lowerLetter"/>
      <w:lvlText w:val="%2."/>
      <w:lvlJc w:val="left"/>
      <w:pPr>
        <w:ind w:left="1647" w:hanging="360"/>
      </w:pPr>
    </w:lvl>
    <w:lvl w:ilvl="2" w:tplc="16E83BA8" w:tentative="1">
      <w:start w:val="1"/>
      <w:numFmt w:val="lowerRoman"/>
      <w:lvlText w:val="%3."/>
      <w:lvlJc w:val="right"/>
      <w:pPr>
        <w:ind w:left="2367" w:hanging="180"/>
      </w:pPr>
    </w:lvl>
    <w:lvl w:ilvl="3" w:tplc="0E2881A0" w:tentative="1">
      <w:start w:val="1"/>
      <w:numFmt w:val="decimal"/>
      <w:lvlText w:val="%4."/>
      <w:lvlJc w:val="left"/>
      <w:pPr>
        <w:ind w:left="3087" w:hanging="360"/>
      </w:pPr>
    </w:lvl>
    <w:lvl w:ilvl="4" w:tplc="67A6D1C6" w:tentative="1">
      <w:start w:val="1"/>
      <w:numFmt w:val="lowerLetter"/>
      <w:lvlText w:val="%5."/>
      <w:lvlJc w:val="left"/>
      <w:pPr>
        <w:ind w:left="3807" w:hanging="360"/>
      </w:pPr>
    </w:lvl>
    <w:lvl w:ilvl="5" w:tplc="42E01D00" w:tentative="1">
      <w:start w:val="1"/>
      <w:numFmt w:val="lowerRoman"/>
      <w:lvlText w:val="%6."/>
      <w:lvlJc w:val="right"/>
      <w:pPr>
        <w:ind w:left="4527" w:hanging="180"/>
      </w:pPr>
    </w:lvl>
    <w:lvl w:ilvl="6" w:tplc="EEB092D6" w:tentative="1">
      <w:start w:val="1"/>
      <w:numFmt w:val="decimal"/>
      <w:lvlText w:val="%7."/>
      <w:lvlJc w:val="left"/>
      <w:pPr>
        <w:ind w:left="5247" w:hanging="360"/>
      </w:pPr>
    </w:lvl>
    <w:lvl w:ilvl="7" w:tplc="BEA076E2" w:tentative="1">
      <w:start w:val="1"/>
      <w:numFmt w:val="lowerLetter"/>
      <w:lvlText w:val="%8."/>
      <w:lvlJc w:val="left"/>
      <w:pPr>
        <w:ind w:left="5967" w:hanging="360"/>
      </w:pPr>
    </w:lvl>
    <w:lvl w:ilvl="8" w:tplc="373689C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3BE66E2"/>
    <w:multiLevelType w:val="hybridMultilevel"/>
    <w:tmpl w:val="965CC1C6"/>
    <w:lvl w:ilvl="0" w:tplc="680E6A0E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F3383510" w:tentative="1">
      <w:start w:val="1"/>
      <w:numFmt w:val="lowerLetter"/>
      <w:lvlText w:val="%2."/>
      <w:lvlJc w:val="left"/>
      <w:pPr>
        <w:ind w:left="1789" w:hanging="360"/>
      </w:pPr>
    </w:lvl>
    <w:lvl w:ilvl="2" w:tplc="F3A22F50" w:tentative="1">
      <w:start w:val="1"/>
      <w:numFmt w:val="lowerRoman"/>
      <w:lvlText w:val="%3."/>
      <w:lvlJc w:val="right"/>
      <w:pPr>
        <w:ind w:left="2509" w:hanging="180"/>
      </w:pPr>
    </w:lvl>
    <w:lvl w:ilvl="3" w:tplc="6CC67D54" w:tentative="1">
      <w:start w:val="1"/>
      <w:numFmt w:val="decimal"/>
      <w:lvlText w:val="%4."/>
      <w:lvlJc w:val="left"/>
      <w:pPr>
        <w:ind w:left="3229" w:hanging="360"/>
      </w:pPr>
    </w:lvl>
    <w:lvl w:ilvl="4" w:tplc="63AACE10" w:tentative="1">
      <w:start w:val="1"/>
      <w:numFmt w:val="lowerLetter"/>
      <w:lvlText w:val="%5."/>
      <w:lvlJc w:val="left"/>
      <w:pPr>
        <w:ind w:left="3949" w:hanging="360"/>
      </w:pPr>
    </w:lvl>
    <w:lvl w:ilvl="5" w:tplc="E242A0B6" w:tentative="1">
      <w:start w:val="1"/>
      <w:numFmt w:val="lowerRoman"/>
      <w:lvlText w:val="%6."/>
      <w:lvlJc w:val="right"/>
      <w:pPr>
        <w:ind w:left="4669" w:hanging="180"/>
      </w:pPr>
    </w:lvl>
    <w:lvl w:ilvl="6" w:tplc="DDEAF380" w:tentative="1">
      <w:start w:val="1"/>
      <w:numFmt w:val="decimal"/>
      <w:lvlText w:val="%7."/>
      <w:lvlJc w:val="left"/>
      <w:pPr>
        <w:ind w:left="5389" w:hanging="360"/>
      </w:pPr>
    </w:lvl>
    <w:lvl w:ilvl="7" w:tplc="1D523474" w:tentative="1">
      <w:start w:val="1"/>
      <w:numFmt w:val="lowerLetter"/>
      <w:lvlText w:val="%8."/>
      <w:lvlJc w:val="left"/>
      <w:pPr>
        <w:ind w:left="6109" w:hanging="360"/>
      </w:pPr>
    </w:lvl>
    <w:lvl w:ilvl="8" w:tplc="A612AB6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A792E30"/>
    <w:multiLevelType w:val="hybridMultilevel"/>
    <w:tmpl w:val="55FC3432"/>
    <w:lvl w:ilvl="0" w:tplc="BEDA2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E344E98" w:tentative="1">
      <w:start w:val="1"/>
      <w:numFmt w:val="lowerLetter"/>
      <w:lvlText w:val="%2."/>
      <w:lvlJc w:val="left"/>
      <w:pPr>
        <w:ind w:left="1789" w:hanging="360"/>
      </w:pPr>
    </w:lvl>
    <w:lvl w:ilvl="2" w:tplc="90545E10" w:tentative="1">
      <w:start w:val="1"/>
      <w:numFmt w:val="lowerRoman"/>
      <w:lvlText w:val="%3."/>
      <w:lvlJc w:val="right"/>
      <w:pPr>
        <w:ind w:left="2509" w:hanging="180"/>
      </w:pPr>
    </w:lvl>
    <w:lvl w:ilvl="3" w:tplc="029A0D3E" w:tentative="1">
      <w:start w:val="1"/>
      <w:numFmt w:val="decimal"/>
      <w:lvlText w:val="%4."/>
      <w:lvlJc w:val="left"/>
      <w:pPr>
        <w:ind w:left="3229" w:hanging="360"/>
      </w:pPr>
    </w:lvl>
    <w:lvl w:ilvl="4" w:tplc="7FCC313C" w:tentative="1">
      <w:start w:val="1"/>
      <w:numFmt w:val="lowerLetter"/>
      <w:lvlText w:val="%5."/>
      <w:lvlJc w:val="left"/>
      <w:pPr>
        <w:ind w:left="3949" w:hanging="360"/>
      </w:pPr>
    </w:lvl>
    <w:lvl w:ilvl="5" w:tplc="36083376" w:tentative="1">
      <w:start w:val="1"/>
      <w:numFmt w:val="lowerRoman"/>
      <w:lvlText w:val="%6."/>
      <w:lvlJc w:val="right"/>
      <w:pPr>
        <w:ind w:left="4669" w:hanging="180"/>
      </w:pPr>
    </w:lvl>
    <w:lvl w:ilvl="6" w:tplc="9B6E3B1E" w:tentative="1">
      <w:start w:val="1"/>
      <w:numFmt w:val="decimal"/>
      <w:lvlText w:val="%7."/>
      <w:lvlJc w:val="left"/>
      <w:pPr>
        <w:ind w:left="5389" w:hanging="360"/>
      </w:pPr>
    </w:lvl>
    <w:lvl w:ilvl="7" w:tplc="7B18B040" w:tentative="1">
      <w:start w:val="1"/>
      <w:numFmt w:val="lowerLetter"/>
      <w:lvlText w:val="%8."/>
      <w:lvlJc w:val="left"/>
      <w:pPr>
        <w:ind w:left="6109" w:hanging="360"/>
      </w:pPr>
    </w:lvl>
    <w:lvl w:ilvl="8" w:tplc="1068A13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97730F"/>
    <w:multiLevelType w:val="hybridMultilevel"/>
    <w:tmpl w:val="C158D9EC"/>
    <w:lvl w:ilvl="0" w:tplc="BE381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98957A" w:tentative="1">
      <w:start w:val="1"/>
      <w:numFmt w:val="lowerLetter"/>
      <w:lvlText w:val="%2."/>
      <w:lvlJc w:val="left"/>
      <w:pPr>
        <w:ind w:left="1440" w:hanging="360"/>
      </w:pPr>
    </w:lvl>
    <w:lvl w:ilvl="2" w:tplc="146E1034" w:tentative="1">
      <w:start w:val="1"/>
      <w:numFmt w:val="lowerRoman"/>
      <w:lvlText w:val="%3."/>
      <w:lvlJc w:val="right"/>
      <w:pPr>
        <w:ind w:left="2160" w:hanging="180"/>
      </w:pPr>
    </w:lvl>
    <w:lvl w:ilvl="3" w:tplc="043CBD5C" w:tentative="1">
      <w:start w:val="1"/>
      <w:numFmt w:val="decimal"/>
      <w:lvlText w:val="%4."/>
      <w:lvlJc w:val="left"/>
      <w:pPr>
        <w:ind w:left="2880" w:hanging="360"/>
      </w:pPr>
    </w:lvl>
    <w:lvl w:ilvl="4" w:tplc="F18890C6" w:tentative="1">
      <w:start w:val="1"/>
      <w:numFmt w:val="lowerLetter"/>
      <w:lvlText w:val="%5."/>
      <w:lvlJc w:val="left"/>
      <w:pPr>
        <w:ind w:left="3600" w:hanging="360"/>
      </w:pPr>
    </w:lvl>
    <w:lvl w:ilvl="5" w:tplc="8F50634C" w:tentative="1">
      <w:start w:val="1"/>
      <w:numFmt w:val="lowerRoman"/>
      <w:lvlText w:val="%6."/>
      <w:lvlJc w:val="right"/>
      <w:pPr>
        <w:ind w:left="4320" w:hanging="180"/>
      </w:pPr>
    </w:lvl>
    <w:lvl w:ilvl="6" w:tplc="D230F2DC" w:tentative="1">
      <w:start w:val="1"/>
      <w:numFmt w:val="decimal"/>
      <w:lvlText w:val="%7."/>
      <w:lvlJc w:val="left"/>
      <w:pPr>
        <w:ind w:left="5040" w:hanging="360"/>
      </w:pPr>
    </w:lvl>
    <w:lvl w:ilvl="7" w:tplc="7DCC6332" w:tentative="1">
      <w:start w:val="1"/>
      <w:numFmt w:val="lowerLetter"/>
      <w:lvlText w:val="%8."/>
      <w:lvlJc w:val="left"/>
      <w:pPr>
        <w:ind w:left="5760" w:hanging="360"/>
      </w:pPr>
    </w:lvl>
    <w:lvl w:ilvl="8" w:tplc="CD9C5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B2FB4"/>
    <w:multiLevelType w:val="multilevel"/>
    <w:tmpl w:val="9654B00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8" w15:restartNumberingAfterBreak="0">
    <w:nsid w:val="6055567B"/>
    <w:multiLevelType w:val="hybridMultilevel"/>
    <w:tmpl w:val="D5D2973C"/>
    <w:lvl w:ilvl="0" w:tplc="7602B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34A28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1EE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2CE8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8A06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7C0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D24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B0E2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D89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10BE5"/>
    <w:multiLevelType w:val="multilevel"/>
    <w:tmpl w:val="F36E8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776B90"/>
    <w:multiLevelType w:val="hybridMultilevel"/>
    <w:tmpl w:val="6DACD0DA"/>
    <w:lvl w:ilvl="0" w:tplc="C6FE9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4B9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7C92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BCCD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0E79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FCBE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2BF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2438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BC4D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323E2"/>
    <w:multiLevelType w:val="hybridMultilevel"/>
    <w:tmpl w:val="9A2E6CC0"/>
    <w:lvl w:ilvl="0" w:tplc="6A34BD1C">
      <w:start w:val="8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7BF4B1DE" w:tentative="1">
      <w:start w:val="1"/>
      <w:numFmt w:val="lowerLetter"/>
      <w:lvlText w:val="%2."/>
      <w:lvlJc w:val="left"/>
      <w:pPr>
        <w:ind w:left="1789" w:hanging="360"/>
      </w:pPr>
    </w:lvl>
    <w:lvl w:ilvl="2" w:tplc="47CE042A" w:tentative="1">
      <w:start w:val="1"/>
      <w:numFmt w:val="lowerRoman"/>
      <w:lvlText w:val="%3."/>
      <w:lvlJc w:val="right"/>
      <w:pPr>
        <w:ind w:left="2509" w:hanging="180"/>
      </w:pPr>
    </w:lvl>
    <w:lvl w:ilvl="3" w:tplc="25F810CC" w:tentative="1">
      <w:start w:val="1"/>
      <w:numFmt w:val="decimal"/>
      <w:lvlText w:val="%4."/>
      <w:lvlJc w:val="left"/>
      <w:pPr>
        <w:ind w:left="3229" w:hanging="360"/>
      </w:pPr>
    </w:lvl>
    <w:lvl w:ilvl="4" w:tplc="B7FCCDA2" w:tentative="1">
      <w:start w:val="1"/>
      <w:numFmt w:val="lowerLetter"/>
      <w:lvlText w:val="%5."/>
      <w:lvlJc w:val="left"/>
      <w:pPr>
        <w:ind w:left="3949" w:hanging="360"/>
      </w:pPr>
    </w:lvl>
    <w:lvl w:ilvl="5" w:tplc="7B4A4128" w:tentative="1">
      <w:start w:val="1"/>
      <w:numFmt w:val="lowerRoman"/>
      <w:lvlText w:val="%6."/>
      <w:lvlJc w:val="right"/>
      <w:pPr>
        <w:ind w:left="4669" w:hanging="180"/>
      </w:pPr>
    </w:lvl>
    <w:lvl w:ilvl="6" w:tplc="1DF00784" w:tentative="1">
      <w:start w:val="1"/>
      <w:numFmt w:val="decimal"/>
      <w:lvlText w:val="%7."/>
      <w:lvlJc w:val="left"/>
      <w:pPr>
        <w:ind w:left="5389" w:hanging="360"/>
      </w:pPr>
    </w:lvl>
    <w:lvl w:ilvl="7" w:tplc="9B6AACC4" w:tentative="1">
      <w:start w:val="1"/>
      <w:numFmt w:val="lowerLetter"/>
      <w:lvlText w:val="%8."/>
      <w:lvlJc w:val="left"/>
      <w:pPr>
        <w:ind w:left="6109" w:hanging="360"/>
      </w:pPr>
    </w:lvl>
    <w:lvl w:ilvl="8" w:tplc="5B92773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7463DBC"/>
    <w:multiLevelType w:val="hybridMultilevel"/>
    <w:tmpl w:val="0E845C14"/>
    <w:lvl w:ilvl="0" w:tplc="0392474C">
      <w:start w:val="1"/>
      <w:numFmt w:val="decimal"/>
      <w:lvlText w:val="%1."/>
      <w:lvlJc w:val="left"/>
      <w:pPr>
        <w:ind w:left="720" w:hanging="360"/>
      </w:pPr>
    </w:lvl>
    <w:lvl w:ilvl="1" w:tplc="7AA21EB8" w:tentative="1">
      <w:start w:val="1"/>
      <w:numFmt w:val="lowerLetter"/>
      <w:lvlText w:val="%2."/>
      <w:lvlJc w:val="left"/>
      <w:pPr>
        <w:ind w:left="1440" w:hanging="360"/>
      </w:pPr>
    </w:lvl>
    <w:lvl w:ilvl="2" w:tplc="D67CEDBA" w:tentative="1">
      <w:start w:val="1"/>
      <w:numFmt w:val="lowerRoman"/>
      <w:lvlText w:val="%3."/>
      <w:lvlJc w:val="right"/>
      <w:pPr>
        <w:ind w:left="2160" w:hanging="180"/>
      </w:pPr>
    </w:lvl>
    <w:lvl w:ilvl="3" w:tplc="B21427BC" w:tentative="1">
      <w:start w:val="1"/>
      <w:numFmt w:val="decimal"/>
      <w:lvlText w:val="%4."/>
      <w:lvlJc w:val="left"/>
      <w:pPr>
        <w:ind w:left="2880" w:hanging="360"/>
      </w:pPr>
    </w:lvl>
    <w:lvl w:ilvl="4" w:tplc="D9A4252A" w:tentative="1">
      <w:start w:val="1"/>
      <w:numFmt w:val="lowerLetter"/>
      <w:lvlText w:val="%5."/>
      <w:lvlJc w:val="left"/>
      <w:pPr>
        <w:ind w:left="3600" w:hanging="360"/>
      </w:pPr>
    </w:lvl>
    <w:lvl w:ilvl="5" w:tplc="3D184FEE" w:tentative="1">
      <w:start w:val="1"/>
      <w:numFmt w:val="lowerRoman"/>
      <w:lvlText w:val="%6."/>
      <w:lvlJc w:val="right"/>
      <w:pPr>
        <w:ind w:left="4320" w:hanging="180"/>
      </w:pPr>
    </w:lvl>
    <w:lvl w:ilvl="6" w:tplc="CDD4CC7C" w:tentative="1">
      <w:start w:val="1"/>
      <w:numFmt w:val="decimal"/>
      <w:lvlText w:val="%7."/>
      <w:lvlJc w:val="left"/>
      <w:pPr>
        <w:ind w:left="5040" w:hanging="360"/>
      </w:pPr>
    </w:lvl>
    <w:lvl w:ilvl="7" w:tplc="2C564AEC" w:tentative="1">
      <w:start w:val="1"/>
      <w:numFmt w:val="lowerLetter"/>
      <w:lvlText w:val="%8."/>
      <w:lvlJc w:val="left"/>
      <w:pPr>
        <w:ind w:left="5760" w:hanging="360"/>
      </w:pPr>
    </w:lvl>
    <w:lvl w:ilvl="8" w:tplc="9BA8FF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573B4"/>
    <w:multiLevelType w:val="multilevel"/>
    <w:tmpl w:val="0A64F7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A093C4B"/>
    <w:multiLevelType w:val="hybridMultilevel"/>
    <w:tmpl w:val="88C21390"/>
    <w:lvl w:ilvl="0" w:tplc="EDC08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272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A31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9096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5471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F016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78CA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C2B8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A229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E62FF7"/>
    <w:multiLevelType w:val="hybridMultilevel"/>
    <w:tmpl w:val="AF1AF334"/>
    <w:lvl w:ilvl="0" w:tplc="DB40C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0EEB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102F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0C3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CC6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B42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621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36C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FAC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8F0728E"/>
    <w:multiLevelType w:val="multilevel"/>
    <w:tmpl w:val="0A42F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7BB47D10"/>
    <w:multiLevelType w:val="hybridMultilevel"/>
    <w:tmpl w:val="5A886A02"/>
    <w:lvl w:ilvl="0" w:tplc="6B122192">
      <w:start w:val="1"/>
      <w:numFmt w:val="decimal"/>
      <w:lvlText w:val="%1."/>
      <w:lvlJc w:val="left"/>
      <w:pPr>
        <w:ind w:left="720" w:hanging="360"/>
      </w:pPr>
    </w:lvl>
    <w:lvl w:ilvl="1" w:tplc="699CE2BE" w:tentative="1">
      <w:start w:val="1"/>
      <w:numFmt w:val="lowerLetter"/>
      <w:lvlText w:val="%2."/>
      <w:lvlJc w:val="left"/>
      <w:pPr>
        <w:ind w:left="1440" w:hanging="360"/>
      </w:pPr>
    </w:lvl>
    <w:lvl w:ilvl="2" w:tplc="4D425644" w:tentative="1">
      <w:start w:val="1"/>
      <w:numFmt w:val="lowerRoman"/>
      <w:lvlText w:val="%3."/>
      <w:lvlJc w:val="right"/>
      <w:pPr>
        <w:ind w:left="2160" w:hanging="180"/>
      </w:pPr>
    </w:lvl>
    <w:lvl w:ilvl="3" w:tplc="C8B8D076" w:tentative="1">
      <w:start w:val="1"/>
      <w:numFmt w:val="decimal"/>
      <w:lvlText w:val="%4."/>
      <w:lvlJc w:val="left"/>
      <w:pPr>
        <w:ind w:left="2880" w:hanging="360"/>
      </w:pPr>
    </w:lvl>
    <w:lvl w:ilvl="4" w:tplc="F6827D08" w:tentative="1">
      <w:start w:val="1"/>
      <w:numFmt w:val="lowerLetter"/>
      <w:lvlText w:val="%5."/>
      <w:lvlJc w:val="left"/>
      <w:pPr>
        <w:ind w:left="3600" w:hanging="360"/>
      </w:pPr>
    </w:lvl>
    <w:lvl w:ilvl="5" w:tplc="0EBEDDB8" w:tentative="1">
      <w:start w:val="1"/>
      <w:numFmt w:val="lowerRoman"/>
      <w:lvlText w:val="%6."/>
      <w:lvlJc w:val="right"/>
      <w:pPr>
        <w:ind w:left="4320" w:hanging="180"/>
      </w:pPr>
    </w:lvl>
    <w:lvl w:ilvl="6" w:tplc="6BDAFC4A" w:tentative="1">
      <w:start w:val="1"/>
      <w:numFmt w:val="decimal"/>
      <w:lvlText w:val="%7."/>
      <w:lvlJc w:val="left"/>
      <w:pPr>
        <w:ind w:left="5040" w:hanging="360"/>
      </w:pPr>
    </w:lvl>
    <w:lvl w:ilvl="7" w:tplc="399A3A38" w:tentative="1">
      <w:start w:val="1"/>
      <w:numFmt w:val="lowerLetter"/>
      <w:lvlText w:val="%8."/>
      <w:lvlJc w:val="left"/>
      <w:pPr>
        <w:ind w:left="5760" w:hanging="360"/>
      </w:pPr>
    </w:lvl>
    <w:lvl w:ilvl="8" w:tplc="E7B6E1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DE58DB"/>
    <w:multiLevelType w:val="multilevel"/>
    <w:tmpl w:val="19FC1B0C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9" w15:restartNumberingAfterBreak="0">
    <w:nsid w:val="7F4831FA"/>
    <w:multiLevelType w:val="singleLevel"/>
    <w:tmpl w:val="DBFCF15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9"/>
  </w:num>
  <w:num w:numId="2">
    <w:abstractNumId w:val="25"/>
  </w:num>
  <w:num w:numId="3">
    <w:abstractNumId w:val="15"/>
  </w:num>
  <w:num w:numId="4">
    <w:abstractNumId w:val="13"/>
  </w:num>
  <w:num w:numId="5">
    <w:abstractNumId w:val="35"/>
  </w:num>
  <w:num w:numId="6">
    <w:abstractNumId w:val="10"/>
  </w:num>
  <w:num w:numId="7">
    <w:abstractNumId w:val="7"/>
  </w:num>
  <w:num w:numId="8">
    <w:abstractNumId w:val="11"/>
  </w:num>
  <w:num w:numId="9">
    <w:abstractNumId w:val="20"/>
  </w:num>
  <w:num w:numId="10">
    <w:abstractNumId w:val="22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24"/>
  </w:num>
  <w:num w:numId="14">
    <w:abstractNumId w:val="2"/>
  </w:num>
  <w:num w:numId="15">
    <w:abstractNumId w:val="5"/>
  </w:num>
  <w:num w:numId="16">
    <w:abstractNumId w:val="18"/>
  </w:num>
  <w:num w:numId="17">
    <w:abstractNumId w:val="21"/>
  </w:num>
  <w:num w:numId="18">
    <w:abstractNumId w:val="16"/>
  </w:num>
  <w:num w:numId="19">
    <w:abstractNumId w:val="28"/>
  </w:num>
  <w:num w:numId="20">
    <w:abstractNumId w:val="34"/>
  </w:num>
  <w:num w:numId="21">
    <w:abstractNumId w:val="19"/>
  </w:num>
  <w:num w:numId="22">
    <w:abstractNumId w:val="30"/>
  </w:num>
  <w:num w:numId="23">
    <w:abstractNumId w:val="0"/>
  </w:num>
  <w:num w:numId="24">
    <w:abstractNumId w:val="33"/>
  </w:num>
  <w:num w:numId="25">
    <w:abstractNumId w:val="26"/>
  </w:num>
  <w:num w:numId="26">
    <w:abstractNumId w:val="36"/>
  </w:num>
  <w:num w:numId="27">
    <w:abstractNumId w:val="39"/>
  </w:num>
  <w:num w:numId="28">
    <w:abstractNumId w:val="17"/>
  </w:num>
  <w:num w:numId="29">
    <w:abstractNumId w:val="38"/>
  </w:num>
  <w:num w:numId="30">
    <w:abstractNumId w:val="23"/>
  </w:num>
  <w:num w:numId="31">
    <w:abstractNumId w:val="4"/>
  </w:num>
  <w:num w:numId="32">
    <w:abstractNumId w:val="12"/>
  </w:num>
  <w:num w:numId="33">
    <w:abstractNumId w:val="1"/>
  </w:num>
  <w:num w:numId="34">
    <w:abstractNumId w:val="6"/>
  </w:num>
  <w:num w:numId="35">
    <w:abstractNumId w:val="3"/>
  </w:num>
  <w:num w:numId="36">
    <w:abstractNumId w:val="31"/>
  </w:num>
  <w:num w:numId="37">
    <w:abstractNumId w:val="37"/>
  </w:num>
  <w:num w:numId="38">
    <w:abstractNumId w:val="32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7C"/>
    <w:rsid w:val="00014708"/>
    <w:rsid w:val="00035F16"/>
    <w:rsid w:val="00036786"/>
    <w:rsid w:val="00121026"/>
    <w:rsid w:val="0014577C"/>
    <w:rsid w:val="0016429E"/>
    <w:rsid w:val="00170764"/>
    <w:rsid w:val="0018274F"/>
    <w:rsid w:val="001B5C58"/>
    <w:rsid w:val="001B6341"/>
    <w:rsid w:val="001D2DAC"/>
    <w:rsid w:val="00293547"/>
    <w:rsid w:val="002C3488"/>
    <w:rsid w:val="00300916"/>
    <w:rsid w:val="00344650"/>
    <w:rsid w:val="00361609"/>
    <w:rsid w:val="00390905"/>
    <w:rsid w:val="003B7C70"/>
    <w:rsid w:val="003C4365"/>
    <w:rsid w:val="0041238F"/>
    <w:rsid w:val="004271CE"/>
    <w:rsid w:val="004355D2"/>
    <w:rsid w:val="00453C25"/>
    <w:rsid w:val="004F7137"/>
    <w:rsid w:val="005505D1"/>
    <w:rsid w:val="00577916"/>
    <w:rsid w:val="00581245"/>
    <w:rsid w:val="005C3334"/>
    <w:rsid w:val="006043B1"/>
    <w:rsid w:val="00680E54"/>
    <w:rsid w:val="006968D6"/>
    <w:rsid w:val="006A235C"/>
    <w:rsid w:val="0078535E"/>
    <w:rsid w:val="0079390B"/>
    <w:rsid w:val="0079495F"/>
    <w:rsid w:val="00842AE6"/>
    <w:rsid w:val="008725A4"/>
    <w:rsid w:val="0088248F"/>
    <w:rsid w:val="00885E42"/>
    <w:rsid w:val="0090281D"/>
    <w:rsid w:val="009D71AB"/>
    <w:rsid w:val="009E64F1"/>
    <w:rsid w:val="00A1529A"/>
    <w:rsid w:val="00A60424"/>
    <w:rsid w:val="00A65F3C"/>
    <w:rsid w:val="00A71BC4"/>
    <w:rsid w:val="00A7630A"/>
    <w:rsid w:val="00A77500"/>
    <w:rsid w:val="00AB4E50"/>
    <w:rsid w:val="00AF616C"/>
    <w:rsid w:val="00B06C5B"/>
    <w:rsid w:val="00B702C9"/>
    <w:rsid w:val="00B91948"/>
    <w:rsid w:val="00B96529"/>
    <w:rsid w:val="00BA0F9F"/>
    <w:rsid w:val="00BB54DC"/>
    <w:rsid w:val="00BF176A"/>
    <w:rsid w:val="00C62273"/>
    <w:rsid w:val="00C846F0"/>
    <w:rsid w:val="00CC6CF8"/>
    <w:rsid w:val="00CE63F3"/>
    <w:rsid w:val="00CE73C7"/>
    <w:rsid w:val="00D50D90"/>
    <w:rsid w:val="00D929E6"/>
    <w:rsid w:val="00DE0411"/>
    <w:rsid w:val="00E10044"/>
    <w:rsid w:val="00E1392E"/>
    <w:rsid w:val="00E3196E"/>
    <w:rsid w:val="00E37788"/>
    <w:rsid w:val="00E8014F"/>
    <w:rsid w:val="00E850FF"/>
    <w:rsid w:val="00EA4735"/>
    <w:rsid w:val="00F42052"/>
    <w:rsid w:val="00F660D6"/>
    <w:rsid w:val="00F748B9"/>
    <w:rsid w:val="00FA1C0B"/>
    <w:rsid w:val="00FA54F5"/>
    <w:rsid w:val="00FA6171"/>
    <w:rsid w:val="00FB09D9"/>
    <w:rsid w:val="00FC31AF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AA1B9-5EB4-46AC-8C26-14F1A7F7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paragraph" w:styleId="af9">
    <w:name w:val="header"/>
    <w:link w:val="afa"/>
    <w:uiPriority w:val="99"/>
    <w:unhideWhenUsed/>
    <w:pPr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</w:style>
  <w:style w:type="paragraph" w:styleId="afb">
    <w:name w:val="footer"/>
    <w:link w:val="afc"/>
    <w:uiPriority w:val="99"/>
    <w:unhideWhenUsed/>
    <w:pPr>
      <w:spacing w:after="0" w:line="240" w:lineRule="auto"/>
    </w:pPr>
  </w:style>
  <w:style w:type="character" w:customStyle="1" w:styleId="afc">
    <w:name w:val="Нижний колонтитул Знак"/>
    <w:link w:val="afb"/>
    <w:uiPriority w:val="99"/>
  </w:style>
  <w:style w:type="paragraph" w:styleId="afd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Balloon Text"/>
    <w:basedOn w:val="a"/>
    <w:link w:val="aff0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f1">
    <w:name w:val="Body Text Indent"/>
    <w:basedOn w:val="a"/>
    <w:link w:val="aff2"/>
    <w:uiPriority w:val="99"/>
    <w:pPr>
      <w:ind w:firstLine="720"/>
      <w:jc w:val="both"/>
    </w:pPr>
    <w:rPr>
      <w:b/>
      <w:bCs/>
      <w:sz w:val="32"/>
      <w:szCs w:val="24"/>
    </w:rPr>
  </w:style>
  <w:style w:type="character" w:customStyle="1" w:styleId="aff2">
    <w:name w:val="Основной текст с отступом Знак"/>
    <w:basedOn w:val="a0"/>
    <w:link w:val="aff1"/>
    <w:uiPriority w:val="9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ff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paragraph" w:styleId="aff4">
    <w:name w:val="Body Text"/>
    <w:basedOn w:val="a"/>
    <w:link w:val="aff5"/>
    <w:uiPriority w:val="99"/>
    <w:semiHidden/>
    <w:unhideWhenUsed/>
    <w:pPr>
      <w:spacing w:after="120"/>
    </w:pPr>
  </w:style>
  <w:style w:type="character" w:customStyle="1" w:styleId="aff5">
    <w:name w:val="Основной текст Знак"/>
    <w:basedOn w:val="a0"/>
    <w:link w:val="aff4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6">
    <w:name w:val="Информация об изменениях"/>
    <w:basedOn w:val="a"/>
    <w:next w:val="a"/>
    <w:uiPriority w:val="99"/>
    <w:pPr>
      <w:widowControl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character" w:customStyle="1" w:styleId="aff7">
    <w:name w:val="Гипертекстовая ссылка"/>
    <w:basedOn w:val="a0"/>
    <w:uiPriority w:val="99"/>
    <w:rPr>
      <w:rFonts w:ascii="Times New Roman" w:hAnsi="Times New Roman" w:cs="Times New Roman" w:hint="default"/>
      <w:b w:val="0"/>
      <w:bCs w:val="0"/>
      <w:color w:val="106BBE"/>
    </w:rPr>
  </w:style>
  <w:style w:type="character" w:styleId="aff8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%20http://lib.mgafk.ru%20" TargetMode="External"/><Relationship Id="rId13" Type="http://schemas.openxmlformats.org/officeDocument/2006/relationships/hyperlink" Target="http://www.iprbookshop.ru/79582.html%20" TargetMode="External"/><Relationship Id="rId18" Type="http://schemas.openxmlformats.org/officeDocument/2006/relationships/hyperlink" Target="http://www.minsport.gov.ru/" TargetMode="External"/><Relationship Id="rId26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s.mgafk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internet.garant.ru/document/redirect/72232870/0" TargetMode="External"/><Relationship Id="rId12" Type="http://schemas.openxmlformats.org/officeDocument/2006/relationships/hyperlink" Target="URL:%20http://lib.mgafk.ru%20" TargetMode="External"/><Relationship Id="rId17" Type="http://schemas.openxmlformats.org/officeDocument/2006/relationships/hyperlink" Target="https://minobrnauki.gov.ru/" TargetMode="External"/><Relationship Id="rId25" Type="http://schemas.openxmlformats.org/officeDocument/2006/relationships/hyperlink" Target="http://lib.mgafk.ru/" TargetMode="External"/><Relationship Id="rId33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yperlink" Target="https://antiplagiat.ru/" TargetMode="External"/><Relationship Id="rId20" Type="http://schemas.openxmlformats.org/officeDocument/2006/relationships/hyperlink" Target="https://edu.mgafk.ru/portal" TargetMode="External"/><Relationship Id="rId29" Type="http://schemas.openxmlformats.org/officeDocument/2006/relationships/hyperlink" Target="https://lib.ruco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72232870/0" TargetMode="External"/><Relationship Id="rId11" Type="http://schemas.openxmlformats.org/officeDocument/2006/relationships/hyperlink" Target="URL:%20http://lib.mgafk.ru%20" TargetMode="External"/><Relationship Id="rId24" Type="http://schemas.openxmlformats.org/officeDocument/2006/relationships/hyperlink" Target="http://lib.mgafk.ru/" TargetMode="External"/><Relationship Id="rId32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URL:%20http://lib.mgafk.ru%20" TargetMode="External"/><Relationship Id="rId23" Type="http://schemas.openxmlformats.org/officeDocument/2006/relationships/hyperlink" Target="http://www.edu.ru/" TargetMode="External"/><Relationship Id="rId28" Type="http://schemas.openxmlformats.org/officeDocument/2006/relationships/hyperlink" Target="http://www.iprbookshop.ru/" TargetMode="External"/><Relationship Id="rId10" Type="http://schemas.openxmlformats.org/officeDocument/2006/relationships/hyperlink" Target="URL:%20http://lib.mgafk.ru%20" TargetMode="External"/><Relationship Id="rId19" Type="http://schemas.openxmlformats.org/officeDocument/2006/relationships/hyperlink" Target="https://mgafk.ru/" TargetMode="External"/><Relationship Id="rId31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URL:%20http://lib.mgafk.ru%20" TargetMode="External"/><Relationship Id="rId14" Type="http://schemas.openxmlformats.org/officeDocument/2006/relationships/hyperlink" Target="URL:%20http://lib.mgafk.ru" TargetMode="External"/><Relationship Id="rId22" Type="http://schemas.openxmlformats.org/officeDocument/2006/relationships/hyperlink" Target="http://obrnadzor.gov.ru/ru/" TargetMode="External"/><Relationship Id="rId27" Type="http://schemas.openxmlformats.org/officeDocument/2006/relationships/hyperlink" Target="https://elibrary.ru/" TargetMode="External"/><Relationship Id="rId30" Type="http://schemas.openxmlformats.org/officeDocument/2006/relationships/image" Target="media/image1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BF584-EEF4-4A93-942C-56793044E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11215</Words>
  <Characters>63932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m.shchennikova</dc:creator>
  <cp:lastModifiedBy>ASUS</cp:lastModifiedBy>
  <cp:revision>5</cp:revision>
  <dcterms:created xsi:type="dcterms:W3CDTF">2025-04-28T09:58:00Z</dcterms:created>
  <dcterms:modified xsi:type="dcterms:W3CDTF">2025-08-13T13:33:00Z</dcterms:modified>
</cp:coreProperties>
</file>