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DC" w:rsidRPr="008921DC" w:rsidRDefault="008921DC" w:rsidP="008921DC">
      <w:pPr>
        <w:widowControl w:val="0"/>
        <w:spacing w:after="0" w:line="240" w:lineRule="auto"/>
        <w:jc w:val="right"/>
        <w:rPr>
          <w:rFonts w:ascii="Times New Roman" w:hAnsi="Times New Roman" w:cs="Times New Roman"/>
          <w:i/>
          <w:color w:val="000000"/>
          <w:sz w:val="24"/>
          <w:szCs w:val="24"/>
        </w:rPr>
      </w:pPr>
      <w:r w:rsidRPr="008921DC">
        <w:rPr>
          <w:rFonts w:ascii="Times New Roman" w:hAnsi="Times New Roman" w:cs="Times New Roman"/>
          <w:i/>
          <w:color w:val="000000"/>
          <w:sz w:val="24"/>
          <w:szCs w:val="24"/>
        </w:rPr>
        <w:t>Набор 2024 г.</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Министерство спорта Российской Федерации</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Федеральное государственное бюджетное образовательное учреждение</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высшего образования</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«Московская государственная академия физической культуры»</w:t>
      </w:r>
    </w:p>
    <w:p w:rsidR="008921DC" w:rsidRPr="009775C0" w:rsidRDefault="008921DC" w:rsidP="008921DC">
      <w:pPr>
        <w:pStyle w:val="ae"/>
        <w:numPr>
          <w:ilvl w:val="0"/>
          <w:numId w:val="39"/>
        </w:numPr>
        <w:jc w:val="center"/>
        <w:rPr>
          <w:color w:val="000000"/>
        </w:rPr>
      </w:pPr>
    </w:p>
    <w:p w:rsidR="008921DC" w:rsidRPr="009775C0" w:rsidRDefault="008921DC" w:rsidP="008921DC">
      <w:pPr>
        <w:pStyle w:val="ae"/>
        <w:numPr>
          <w:ilvl w:val="0"/>
          <w:numId w:val="39"/>
        </w:numPr>
        <w:jc w:val="center"/>
        <w:rPr>
          <w:color w:val="000000"/>
        </w:rPr>
      </w:pPr>
      <w:r w:rsidRPr="009775C0">
        <w:rPr>
          <w:color w:val="000000"/>
        </w:rPr>
        <w:t>Кафедра Анатомии</w:t>
      </w:r>
    </w:p>
    <w:p w:rsidR="008921DC" w:rsidRPr="009775C0" w:rsidRDefault="008921DC" w:rsidP="008921DC">
      <w:pPr>
        <w:widowControl w:val="0"/>
        <w:numPr>
          <w:ilvl w:val="0"/>
          <w:numId w:val="39"/>
        </w:numPr>
        <w:spacing w:after="0" w:line="240" w:lineRule="auto"/>
        <w:ind w:left="709" w:firstLine="707"/>
        <w:jc w:val="center"/>
        <w:rPr>
          <w:color w:val="000000"/>
          <w:sz w:val="24"/>
          <w:szCs w:val="24"/>
        </w:rPr>
      </w:pPr>
    </w:p>
    <w:tbl>
      <w:tblPr>
        <w:tblW w:w="19427" w:type="dxa"/>
        <w:tblLook w:val="04A0" w:firstRow="1" w:lastRow="0" w:firstColumn="1" w:lastColumn="0" w:noHBand="0" w:noVBand="1"/>
      </w:tblPr>
      <w:tblGrid>
        <w:gridCol w:w="9287"/>
        <w:gridCol w:w="3445"/>
        <w:gridCol w:w="3445"/>
        <w:gridCol w:w="3250"/>
      </w:tblGrid>
      <w:tr w:rsidR="008921DC" w:rsidRPr="00D97C44" w:rsidTr="008921DC">
        <w:tc>
          <w:tcPr>
            <w:tcW w:w="4928" w:type="dxa"/>
          </w:tcPr>
          <w:tbl>
            <w:tblPr>
              <w:tblW w:w="9071" w:type="dxa"/>
              <w:tblCellMar>
                <w:left w:w="10" w:type="dxa"/>
                <w:right w:w="10" w:type="dxa"/>
              </w:tblCellMar>
              <w:tblLook w:val="0000" w:firstRow="0" w:lastRow="0" w:firstColumn="0" w:lastColumn="0" w:noHBand="0" w:noVBand="0"/>
            </w:tblPr>
            <w:tblGrid>
              <w:gridCol w:w="4618"/>
              <w:gridCol w:w="4453"/>
            </w:tblGrid>
            <w:tr w:rsidR="008921DC" w:rsidTr="008921DC">
              <w:tc>
                <w:tcPr>
                  <w:tcW w:w="4617" w:type="dxa"/>
                  <w:tcMar>
                    <w:top w:w="0" w:type="dxa"/>
                    <w:left w:w="108" w:type="dxa"/>
                    <w:bottom w:w="0" w:type="dxa"/>
                    <w:right w:w="108" w:type="dxa"/>
                  </w:tcMar>
                </w:tcPr>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СОГЛАСОВАНО</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Начальник Учебно-</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методического управления</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к</w:t>
                  </w:r>
                  <w:r w:rsidR="00AA46BE">
                    <w:rPr>
                      <w:rFonts w:ascii="Times New Roman" w:eastAsia="Times New Roman" w:hAnsi="Times New Roman" w:cs="Times New Roman"/>
                      <w:color w:val="000000"/>
                      <w:sz w:val="24"/>
                      <w:szCs w:val="24"/>
                      <w:lang w:eastAsia="ru-RU"/>
                    </w:rPr>
                    <w:t>анд</w:t>
                  </w:r>
                  <w:r>
                    <w:rPr>
                      <w:rFonts w:ascii="Times New Roman" w:eastAsia="Times New Roman" w:hAnsi="Times New Roman" w:cs="Times New Roman"/>
                      <w:color w:val="000000"/>
                      <w:sz w:val="24"/>
                      <w:szCs w:val="24"/>
                      <w:lang w:eastAsia="ru-RU"/>
                    </w:rPr>
                    <w:t>.б</w:t>
                  </w:r>
                  <w:r w:rsidR="00AA46BE">
                    <w:rPr>
                      <w:rFonts w:ascii="Times New Roman" w:eastAsia="Times New Roman" w:hAnsi="Times New Roman" w:cs="Times New Roman"/>
                      <w:color w:val="000000"/>
                      <w:sz w:val="24"/>
                      <w:szCs w:val="24"/>
                      <w:lang w:eastAsia="ru-RU"/>
                    </w:rPr>
                    <w:t>иол</w:t>
                  </w:r>
                  <w:r>
                    <w:rPr>
                      <w:rFonts w:ascii="Times New Roman" w:eastAsia="Times New Roman" w:hAnsi="Times New Roman" w:cs="Times New Roman"/>
                      <w:color w:val="000000"/>
                      <w:sz w:val="24"/>
                      <w:szCs w:val="24"/>
                      <w:lang w:eastAsia="ru-RU"/>
                    </w:rPr>
                    <w:t>.н</w:t>
                  </w:r>
                  <w:r w:rsidR="00AA46BE">
                    <w:rPr>
                      <w:rFonts w:ascii="Times New Roman" w:eastAsia="Times New Roman" w:hAnsi="Times New Roman" w:cs="Times New Roman"/>
                      <w:color w:val="000000"/>
                      <w:sz w:val="24"/>
                      <w:szCs w:val="24"/>
                      <w:lang w:eastAsia="ru-RU"/>
                    </w:rPr>
                    <w:t>аук., доц.</w:t>
                  </w:r>
                  <w:r>
                    <w:rPr>
                      <w:rFonts w:ascii="Times New Roman" w:eastAsia="Times New Roman" w:hAnsi="Times New Roman" w:cs="Times New Roman"/>
                      <w:color w:val="000000"/>
                      <w:sz w:val="24"/>
                      <w:szCs w:val="24"/>
                      <w:lang w:eastAsia="ru-RU"/>
                    </w:rPr>
                    <w:t xml:space="preserve"> И.В.Осадченко</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_______________________________</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«17» июня 2024 г.</w:t>
                  </w:r>
                </w:p>
              </w:tc>
              <w:tc>
                <w:tcPr>
                  <w:tcW w:w="4453" w:type="dxa"/>
                  <w:tcMar>
                    <w:top w:w="0" w:type="dxa"/>
                    <w:left w:w="108" w:type="dxa"/>
                    <w:bottom w:w="0" w:type="dxa"/>
                    <w:right w:w="108" w:type="dxa"/>
                  </w:tcMar>
                </w:tcPr>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УТВЕРЖДЕНО</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Председатель УМК</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.проректор по учебной  работе</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к</w:t>
                  </w:r>
                  <w:r w:rsidR="00AA46BE">
                    <w:rPr>
                      <w:rFonts w:ascii="Times New Roman" w:eastAsia="Times New Roman" w:hAnsi="Times New Roman" w:cs="Times New Roman"/>
                      <w:color w:val="000000"/>
                      <w:sz w:val="24"/>
                      <w:szCs w:val="24"/>
                      <w:lang w:eastAsia="ru-RU"/>
                    </w:rPr>
                    <w:t>анд</w:t>
                  </w:r>
                  <w:r>
                    <w:rPr>
                      <w:rFonts w:ascii="Times New Roman" w:eastAsia="Times New Roman" w:hAnsi="Times New Roman" w:cs="Times New Roman"/>
                      <w:color w:val="000000"/>
                      <w:sz w:val="24"/>
                      <w:szCs w:val="24"/>
                      <w:lang w:eastAsia="ru-RU"/>
                    </w:rPr>
                    <w:t>.п</w:t>
                  </w:r>
                  <w:r w:rsidR="00AA46BE">
                    <w:rPr>
                      <w:rFonts w:ascii="Times New Roman" w:eastAsia="Times New Roman" w:hAnsi="Times New Roman" w:cs="Times New Roman"/>
                      <w:color w:val="000000"/>
                      <w:sz w:val="24"/>
                      <w:szCs w:val="24"/>
                      <w:lang w:eastAsia="ru-RU"/>
                    </w:rPr>
                    <w:t>ед</w:t>
                  </w:r>
                  <w:r>
                    <w:rPr>
                      <w:rFonts w:ascii="Times New Roman" w:eastAsia="Times New Roman" w:hAnsi="Times New Roman" w:cs="Times New Roman"/>
                      <w:color w:val="000000"/>
                      <w:sz w:val="24"/>
                      <w:szCs w:val="24"/>
                      <w:lang w:eastAsia="ru-RU"/>
                    </w:rPr>
                    <w:t>.н</w:t>
                  </w:r>
                  <w:r w:rsidR="00AA46BE">
                    <w:rPr>
                      <w:rFonts w:ascii="Times New Roman" w:eastAsia="Times New Roman" w:hAnsi="Times New Roman" w:cs="Times New Roman"/>
                      <w:color w:val="000000"/>
                      <w:sz w:val="24"/>
                      <w:szCs w:val="24"/>
                      <w:lang w:eastAsia="ru-RU"/>
                    </w:rPr>
                    <w:t>аук., доц.</w:t>
                  </w:r>
                  <w:r>
                    <w:rPr>
                      <w:rFonts w:ascii="Times New Roman" w:eastAsia="Times New Roman" w:hAnsi="Times New Roman" w:cs="Times New Roman"/>
                      <w:color w:val="000000"/>
                      <w:sz w:val="24"/>
                      <w:szCs w:val="24"/>
                      <w:lang w:eastAsia="ru-RU"/>
                    </w:rPr>
                    <w:t xml:space="preserve"> А.П.Морозов</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w:t>
                  </w:r>
                </w:p>
                <w:p w:rsidR="008921DC" w:rsidRDefault="008921DC" w:rsidP="008921DC">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«17» июня 2024 г.</w:t>
                  </w:r>
                </w:p>
              </w:tc>
            </w:tr>
          </w:tbl>
          <w:p w:rsidR="008921DC" w:rsidRPr="001F0925" w:rsidRDefault="008921DC" w:rsidP="008921DC">
            <w:pPr>
              <w:widowControl w:val="0"/>
              <w:jc w:val="center"/>
              <w:rPr>
                <w:color w:val="000000"/>
                <w:sz w:val="24"/>
                <w:szCs w:val="24"/>
              </w:rPr>
            </w:pPr>
          </w:p>
        </w:tc>
        <w:tc>
          <w:tcPr>
            <w:tcW w:w="4928" w:type="dxa"/>
          </w:tcPr>
          <w:p w:rsidR="008921DC" w:rsidRPr="001F0925" w:rsidRDefault="008921DC" w:rsidP="008921DC">
            <w:pPr>
              <w:widowControl w:val="0"/>
              <w:jc w:val="center"/>
              <w:rPr>
                <w:color w:val="000000"/>
                <w:sz w:val="24"/>
                <w:szCs w:val="24"/>
              </w:rPr>
            </w:pPr>
          </w:p>
        </w:tc>
        <w:tc>
          <w:tcPr>
            <w:tcW w:w="4928" w:type="dxa"/>
          </w:tcPr>
          <w:p w:rsidR="008921DC" w:rsidRPr="00D97C44" w:rsidRDefault="008921DC" w:rsidP="008921DC">
            <w:pPr>
              <w:jc w:val="center"/>
              <w:rPr>
                <w:sz w:val="24"/>
                <w:szCs w:val="24"/>
              </w:rPr>
            </w:pPr>
          </w:p>
        </w:tc>
        <w:tc>
          <w:tcPr>
            <w:tcW w:w="4643" w:type="dxa"/>
          </w:tcPr>
          <w:p w:rsidR="008921DC" w:rsidRPr="00D97C44" w:rsidRDefault="008921DC" w:rsidP="008921DC">
            <w:pPr>
              <w:jc w:val="center"/>
              <w:rPr>
                <w:sz w:val="24"/>
                <w:szCs w:val="24"/>
              </w:rPr>
            </w:pPr>
          </w:p>
        </w:tc>
      </w:tr>
    </w:tbl>
    <w:p w:rsidR="008921DC" w:rsidRPr="009775C0" w:rsidRDefault="008921DC" w:rsidP="008921DC">
      <w:pPr>
        <w:widowControl w:val="0"/>
        <w:jc w:val="center"/>
        <w:rPr>
          <w:b/>
          <w:color w:val="000000"/>
          <w:sz w:val="24"/>
          <w:szCs w:val="24"/>
        </w:rPr>
      </w:pPr>
    </w:p>
    <w:p w:rsidR="008921DC" w:rsidRPr="00D97C44" w:rsidRDefault="008921DC" w:rsidP="008921DC">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РАБОЧАЯ ПРОГРАММА</w:t>
      </w:r>
    </w:p>
    <w:p w:rsidR="008921DC" w:rsidRPr="00D97C44" w:rsidRDefault="008921DC" w:rsidP="008921DC">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ДИСЦИПЛИНЫ</w:t>
      </w:r>
    </w:p>
    <w:p w:rsidR="008921DC" w:rsidRPr="00D97C44" w:rsidRDefault="008921DC" w:rsidP="008921DC">
      <w:pPr>
        <w:spacing w:after="0" w:line="240" w:lineRule="auto"/>
        <w:jc w:val="center"/>
        <w:rPr>
          <w:rFonts w:ascii="Times New Roman" w:eastAsia="Calibri" w:hAnsi="Times New Roman" w:cs="Times New Roman"/>
          <w:b/>
          <w:bCs/>
          <w:color w:val="000000"/>
          <w:sz w:val="24"/>
          <w:szCs w:val="24"/>
          <w:lang w:eastAsia="ru-RU"/>
        </w:rPr>
      </w:pPr>
    </w:p>
    <w:p w:rsidR="008921DC" w:rsidRPr="00D97C44" w:rsidRDefault="008921DC" w:rsidP="008921DC">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«МОРФОФУНКЦИОНАЛЬНЫЕ ОСОБЕННОСТИ ОРГАНИЗМА ЧЕЛОВЕКА»</w:t>
      </w:r>
    </w:p>
    <w:p w:rsidR="008921DC" w:rsidRPr="00D97C44" w:rsidRDefault="008921DC" w:rsidP="008921DC">
      <w:pPr>
        <w:spacing w:after="0" w:line="240" w:lineRule="auto"/>
        <w:jc w:val="center"/>
        <w:rPr>
          <w:rFonts w:ascii="Times New Roman" w:eastAsia="Calibri" w:hAnsi="Times New Roman" w:cs="Times New Roman"/>
          <w:b/>
          <w:bCs/>
          <w:color w:val="000000" w:themeColor="text1"/>
          <w:sz w:val="24"/>
          <w:szCs w:val="24"/>
          <w:lang w:eastAsia="ru-RU"/>
        </w:rPr>
      </w:pPr>
      <w:r w:rsidRPr="00D97C44">
        <w:rPr>
          <w:rFonts w:ascii="Times New Roman" w:eastAsia="Calibri" w:hAnsi="Times New Roman" w:cs="Times New Roman"/>
          <w:b/>
          <w:bCs/>
          <w:color w:val="000000" w:themeColor="text1"/>
          <w:sz w:val="24"/>
          <w:szCs w:val="24"/>
          <w:lang w:eastAsia="ru-RU"/>
        </w:rPr>
        <w:t>Б1.О.2</w:t>
      </w:r>
      <w:r>
        <w:rPr>
          <w:rFonts w:ascii="Times New Roman" w:eastAsia="Calibri" w:hAnsi="Times New Roman" w:cs="Times New Roman"/>
          <w:b/>
          <w:bCs/>
          <w:color w:val="000000" w:themeColor="text1"/>
          <w:sz w:val="24"/>
          <w:szCs w:val="24"/>
          <w:lang w:eastAsia="ru-RU"/>
        </w:rPr>
        <w:t>3</w:t>
      </w:r>
    </w:p>
    <w:p w:rsidR="008921DC" w:rsidRPr="00D97C44" w:rsidRDefault="008921DC" w:rsidP="008921DC">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 xml:space="preserve">Направление подготовки </w:t>
      </w:r>
    </w:p>
    <w:p w:rsidR="008921DC" w:rsidRPr="00D97C44" w:rsidRDefault="008921DC" w:rsidP="008921DC">
      <w:pPr>
        <w:spacing w:after="0" w:line="240" w:lineRule="auto"/>
        <w:jc w:val="center"/>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49.03.02 Физическая культура для лиц с отклонениями в состоянии здоровья</w:t>
      </w:r>
    </w:p>
    <w:p w:rsidR="008921DC" w:rsidRPr="00D97C44" w:rsidRDefault="008921DC" w:rsidP="008921DC">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w:t>
      </w:r>
      <w:r w:rsidRPr="00D97C44">
        <w:rPr>
          <w:rFonts w:ascii="Times New Roman" w:eastAsia="Calibri" w:hAnsi="Times New Roman" w:cs="Times New Roman"/>
          <w:b/>
          <w:bCs/>
          <w:sz w:val="24"/>
          <w:szCs w:val="24"/>
          <w:lang w:eastAsia="ru-RU"/>
        </w:rPr>
        <w:t xml:space="preserve">даптивная физическая культура) </w:t>
      </w:r>
    </w:p>
    <w:p w:rsidR="008921DC" w:rsidRPr="00D97C44" w:rsidRDefault="008921DC" w:rsidP="008921DC">
      <w:pPr>
        <w:spacing w:after="0" w:line="240" w:lineRule="auto"/>
        <w:jc w:val="center"/>
        <w:rPr>
          <w:rFonts w:ascii="Times New Roman" w:eastAsia="Calibri" w:hAnsi="Times New Roman" w:cs="Times New Roman"/>
          <w:b/>
          <w:bCs/>
          <w:iCs/>
          <w:sz w:val="24"/>
          <w:szCs w:val="24"/>
          <w:lang w:eastAsia="ru-RU"/>
        </w:rPr>
      </w:pPr>
    </w:p>
    <w:p w:rsidR="008921DC" w:rsidRPr="001E3F83" w:rsidRDefault="008921DC" w:rsidP="008921DC">
      <w:pPr>
        <w:spacing w:after="0" w:line="240" w:lineRule="auto"/>
        <w:contextualSpacing/>
        <w:jc w:val="center"/>
        <w:rPr>
          <w:rFonts w:ascii="Times New Roman" w:eastAsia="Calibri" w:hAnsi="Times New Roman" w:cs="Times New Roman"/>
          <w:sz w:val="24"/>
          <w:szCs w:val="24"/>
          <w:lang w:eastAsia="ru-RU"/>
        </w:rPr>
      </w:pPr>
      <w:r w:rsidRPr="001E3F83">
        <w:rPr>
          <w:rFonts w:ascii="Times New Roman" w:eastAsia="Calibri" w:hAnsi="Times New Roman" w:cs="Times New Roman"/>
          <w:sz w:val="24"/>
          <w:szCs w:val="24"/>
          <w:lang w:eastAsia="ru-RU"/>
        </w:rPr>
        <w:t>ОЛОЛ  «Лечебная физическая культура»</w:t>
      </w:r>
    </w:p>
    <w:p w:rsidR="008921DC" w:rsidRDefault="008921DC" w:rsidP="008921DC">
      <w:pPr>
        <w:spacing w:after="0" w:line="240" w:lineRule="auto"/>
        <w:contextualSpacing/>
        <w:jc w:val="center"/>
        <w:rPr>
          <w:rFonts w:ascii="Times New Roman" w:eastAsia="Calibri" w:hAnsi="Times New Roman" w:cs="Times New Roman"/>
          <w:sz w:val="24"/>
          <w:szCs w:val="24"/>
          <w:lang w:eastAsia="ru-RU"/>
        </w:rPr>
      </w:pPr>
      <w:r w:rsidRPr="001E3F83">
        <w:rPr>
          <w:rFonts w:ascii="Times New Roman" w:eastAsia="Calibri" w:hAnsi="Times New Roman" w:cs="Times New Roman"/>
          <w:sz w:val="24"/>
          <w:szCs w:val="24"/>
          <w:lang w:eastAsia="ru-RU"/>
        </w:rPr>
        <w:t>ОЛОЛ «Физическая реабилитация»</w:t>
      </w:r>
    </w:p>
    <w:p w:rsidR="008921DC" w:rsidRPr="001E3F83" w:rsidRDefault="008921DC" w:rsidP="008921DC">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ОПОП «Адаптивный спорт»</w:t>
      </w:r>
    </w:p>
    <w:p w:rsidR="008921DC" w:rsidRDefault="008921DC" w:rsidP="008921DC">
      <w:pPr>
        <w:tabs>
          <w:tab w:val="left" w:pos="3705"/>
        </w:tabs>
        <w:spacing w:after="0" w:line="240" w:lineRule="auto"/>
        <w:rPr>
          <w:rFonts w:ascii="Times New Roman" w:eastAsia="Calibri" w:hAnsi="Times New Roman" w:cs="Times New Roman"/>
          <w:bCs/>
          <w:sz w:val="24"/>
          <w:szCs w:val="24"/>
          <w:lang w:eastAsia="ru-RU"/>
        </w:rPr>
      </w:pPr>
    </w:p>
    <w:p w:rsidR="008921DC" w:rsidRPr="001E3F83" w:rsidRDefault="008921DC" w:rsidP="008921DC">
      <w:pPr>
        <w:tabs>
          <w:tab w:val="left" w:pos="3705"/>
        </w:tabs>
        <w:spacing w:after="0" w:line="240" w:lineRule="auto"/>
        <w:rPr>
          <w:rFonts w:ascii="Times New Roman" w:eastAsia="Calibri" w:hAnsi="Times New Roman" w:cs="Times New Roman"/>
          <w:bCs/>
          <w:sz w:val="24"/>
          <w:szCs w:val="24"/>
          <w:lang w:eastAsia="ru-RU"/>
        </w:rPr>
      </w:pPr>
    </w:p>
    <w:p w:rsidR="008921DC" w:rsidRPr="001E3F83" w:rsidRDefault="008921DC" w:rsidP="008921DC">
      <w:pPr>
        <w:spacing w:after="0" w:line="240" w:lineRule="auto"/>
        <w:jc w:val="center"/>
        <w:rPr>
          <w:rFonts w:ascii="Times New Roman" w:eastAsia="Calibri" w:hAnsi="Times New Roman" w:cs="Times New Roman"/>
          <w:b/>
          <w:bCs/>
          <w:sz w:val="24"/>
          <w:szCs w:val="24"/>
          <w:lang w:eastAsia="ru-RU"/>
        </w:rPr>
      </w:pPr>
      <w:r w:rsidRPr="001E3F83">
        <w:rPr>
          <w:rFonts w:ascii="Times New Roman" w:eastAsia="Calibri" w:hAnsi="Times New Roman" w:cs="Times New Roman"/>
          <w:b/>
          <w:bCs/>
          <w:sz w:val="24"/>
          <w:szCs w:val="24"/>
          <w:lang w:eastAsia="ru-RU"/>
        </w:rPr>
        <w:t>Квалификация выпускника</w:t>
      </w:r>
    </w:p>
    <w:p w:rsidR="008921DC" w:rsidRPr="00D97C44" w:rsidRDefault="008921DC" w:rsidP="008921DC">
      <w:pPr>
        <w:spacing w:after="0" w:line="240" w:lineRule="auto"/>
        <w:jc w:val="center"/>
        <w:rPr>
          <w:rFonts w:ascii="Times New Roman" w:eastAsia="Calibri" w:hAnsi="Times New Roman" w:cs="Times New Roman"/>
          <w:bCs/>
          <w:sz w:val="24"/>
          <w:szCs w:val="24"/>
          <w:lang w:eastAsia="ru-RU"/>
        </w:rPr>
      </w:pPr>
      <w:r w:rsidRPr="00D97C44">
        <w:rPr>
          <w:rFonts w:ascii="Times New Roman" w:eastAsia="Calibri" w:hAnsi="Times New Roman" w:cs="Times New Roman"/>
          <w:bCs/>
          <w:sz w:val="24"/>
          <w:szCs w:val="24"/>
          <w:lang w:eastAsia="ru-RU"/>
        </w:rPr>
        <w:t>Бакалавр</w:t>
      </w:r>
    </w:p>
    <w:p w:rsidR="008921DC" w:rsidRPr="00D97C44" w:rsidRDefault="008921DC" w:rsidP="008921DC">
      <w:pPr>
        <w:spacing w:after="0" w:line="240" w:lineRule="auto"/>
        <w:rPr>
          <w:rFonts w:ascii="Times New Roman" w:eastAsia="Times New Roman" w:hAnsi="Times New Roman" w:cs="Times New Roman"/>
          <w:b/>
          <w:sz w:val="24"/>
          <w:szCs w:val="24"/>
          <w:lang w:eastAsia="ru-RU"/>
        </w:rPr>
      </w:pPr>
    </w:p>
    <w:p w:rsidR="008921DC" w:rsidRPr="00D97C44" w:rsidRDefault="008921DC" w:rsidP="008921DC">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Форма обучения:</w:t>
      </w:r>
    </w:p>
    <w:p w:rsidR="008921DC" w:rsidRDefault="008921DC" w:rsidP="008921DC">
      <w:pPr>
        <w:spacing w:after="0" w:line="240" w:lineRule="auto"/>
        <w:jc w:val="center"/>
        <w:rPr>
          <w:rFonts w:ascii="Times New Roman" w:eastAsia="Calibri" w:hAnsi="Times New Roman" w:cs="Times New Roman"/>
          <w:bCs/>
          <w:color w:val="000000"/>
          <w:sz w:val="24"/>
          <w:szCs w:val="24"/>
          <w:lang w:eastAsia="ru-RU"/>
        </w:rPr>
      </w:pPr>
      <w:r w:rsidRPr="00D97C44">
        <w:rPr>
          <w:rFonts w:ascii="Times New Roman" w:eastAsia="Calibri" w:hAnsi="Times New Roman" w:cs="Times New Roman"/>
          <w:bCs/>
          <w:color w:val="000000"/>
          <w:sz w:val="24"/>
          <w:szCs w:val="24"/>
          <w:lang w:eastAsia="ru-RU"/>
        </w:rPr>
        <w:t>Очная/заочная</w:t>
      </w:r>
    </w:p>
    <w:p w:rsidR="008921DC" w:rsidRPr="009775C0" w:rsidRDefault="008921DC" w:rsidP="008921DC">
      <w:pPr>
        <w:widowControl w:val="0"/>
        <w:jc w:val="center"/>
        <w:rPr>
          <w:b/>
          <w:color w:val="000000"/>
          <w:sz w:val="24"/>
          <w:szCs w:val="24"/>
        </w:rPr>
      </w:pPr>
    </w:p>
    <w:p w:rsidR="008921DC" w:rsidRPr="009775C0" w:rsidRDefault="008921DC" w:rsidP="008921DC">
      <w:pPr>
        <w:widowControl w:val="0"/>
        <w:jc w:val="center"/>
        <w:rPr>
          <w:b/>
          <w:color w:val="000000"/>
          <w:sz w:val="24"/>
          <w:szCs w:val="24"/>
        </w:rPr>
      </w:pPr>
    </w:p>
    <w:tbl>
      <w:tblPr>
        <w:tblW w:w="11025" w:type="dxa"/>
        <w:tblInd w:w="-709" w:type="dxa"/>
        <w:tblLayout w:type="fixed"/>
        <w:tblLook w:val="04A0" w:firstRow="1" w:lastRow="0" w:firstColumn="1" w:lastColumn="0" w:noHBand="0" w:noVBand="1"/>
      </w:tblPr>
      <w:tblGrid>
        <w:gridCol w:w="4079"/>
        <w:gridCol w:w="3402"/>
        <w:gridCol w:w="3544"/>
      </w:tblGrid>
      <w:tr w:rsidR="008921DC" w:rsidRPr="008921DC" w:rsidTr="008921DC">
        <w:trPr>
          <w:trHeight w:val="2257"/>
        </w:trPr>
        <w:tc>
          <w:tcPr>
            <w:tcW w:w="4078" w:type="dxa"/>
          </w:tcPr>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СОГЛАСОВАНО</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Декан факультета физической кул</w:t>
            </w:r>
            <w:r w:rsidR="00AA46BE">
              <w:rPr>
                <w:rFonts w:ascii="Times New Roman" w:hAnsi="Times New Roman" w:cs="Times New Roman"/>
                <w:color w:val="000000"/>
                <w:sz w:val="24"/>
                <w:szCs w:val="24"/>
              </w:rPr>
              <w:t>ьтуры, канд. юрид. наук., доц.</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 xml:space="preserve">___________И.С.Полянская </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 xml:space="preserve">«17» июня 2024 г. </w:t>
            </w:r>
          </w:p>
          <w:p w:rsidR="008921DC" w:rsidRPr="008921DC" w:rsidRDefault="008921DC" w:rsidP="008921DC">
            <w:pPr>
              <w:widowControl w:val="0"/>
              <w:spacing w:after="0" w:line="240" w:lineRule="auto"/>
              <w:ind w:right="-358"/>
              <w:jc w:val="center"/>
              <w:rPr>
                <w:rFonts w:ascii="Times New Roman" w:hAnsi="Times New Roman" w:cs="Times New Roman"/>
                <w:color w:val="000000"/>
                <w:sz w:val="24"/>
                <w:szCs w:val="24"/>
              </w:rPr>
            </w:pP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p>
        </w:tc>
        <w:tc>
          <w:tcPr>
            <w:tcW w:w="3402" w:type="dxa"/>
          </w:tcPr>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СОГЛАСОВАНО</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Декан факультета</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заочной формы обучения, к</w:t>
            </w:r>
            <w:r w:rsidR="00AA46BE">
              <w:rPr>
                <w:rFonts w:ascii="Times New Roman" w:hAnsi="Times New Roman" w:cs="Times New Roman"/>
                <w:color w:val="000000"/>
                <w:sz w:val="24"/>
                <w:szCs w:val="24"/>
              </w:rPr>
              <w:t>анд</w:t>
            </w:r>
            <w:r w:rsidRPr="008921DC">
              <w:rPr>
                <w:rFonts w:ascii="Times New Roman" w:hAnsi="Times New Roman" w:cs="Times New Roman"/>
                <w:color w:val="000000"/>
                <w:sz w:val="24"/>
                <w:szCs w:val="24"/>
              </w:rPr>
              <w:t>.п</w:t>
            </w:r>
            <w:r w:rsidR="00AA46BE">
              <w:rPr>
                <w:rFonts w:ascii="Times New Roman" w:hAnsi="Times New Roman" w:cs="Times New Roman"/>
                <w:color w:val="000000"/>
                <w:sz w:val="24"/>
                <w:szCs w:val="24"/>
              </w:rPr>
              <w:t>ед</w:t>
            </w:r>
            <w:r w:rsidRPr="008921DC">
              <w:rPr>
                <w:rFonts w:ascii="Times New Roman" w:hAnsi="Times New Roman" w:cs="Times New Roman"/>
                <w:color w:val="000000"/>
                <w:sz w:val="24"/>
                <w:szCs w:val="24"/>
              </w:rPr>
              <w:t>.н</w:t>
            </w:r>
            <w:r w:rsidR="00AA46BE">
              <w:rPr>
                <w:rFonts w:ascii="Times New Roman" w:hAnsi="Times New Roman" w:cs="Times New Roman"/>
                <w:color w:val="000000"/>
                <w:sz w:val="24"/>
                <w:szCs w:val="24"/>
              </w:rPr>
              <w:t>аук</w:t>
            </w:r>
            <w:r w:rsidRPr="008921DC">
              <w:rPr>
                <w:rFonts w:ascii="Times New Roman" w:hAnsi="Times New Roman" w:cs="Times New Roman"/>
                <w:color w:val="000000"/>
                <w:sz w:val="24"/>
                <w:szCs w:val="24"/>
              </w:rPr>
              <w:t>., проф. В.Х Шнайдер</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_____________</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 xml:space="preserve">«17» июня 2024 г. </w:t>
            </w:r>
          </w:p>
        </w:tc>
        <w:tc>
          <w:tcPr>
            <w:tcW w:w="3544" w:type="dxa"/>
            <w:hideMark/>
          </w:tcPr>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 xml:space="preserve">Программа рассмотрена и одобрена на заседании кафедры (протокол №11 </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«27» мая 2024 г.)</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 xml:space="preserve">Зав. кафедрой, </w:t>
            </w:r>
          </w:p>
          <w:p w:rsidR="008921DC" w:rsidRPr="008921DC" w:rsidRDefault="00AA46BE" w:rsidP="008921DC">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д-р</w:t>
            </w:r>
            <w:r w:rsidR="008921DC" w:rsidRPr="008921DC">
              <w:rPr>
                <w:rFonts w:ascii="Times New Roman" w:hAnsi="Times New Roman" w:cs="Times New Roman"/>
                <w:color w:val="000000"/>
                <w:sz w:val="24"/>
                <w:szCs w:val="24"/>
              </w:rPr>
              <w:t>.м</w:t>
            </w:r>
            <w:r>
              <w:rPr>
                <w:rFonts w:ascii="Times New Roman" w:hAnsi="Times New Roman" w:cs="Times New Roman"/>
                <w:color w:val="000000"/>
                <w:sz w:val="24"/>
                <w:szCs w:val="24"/>
              </w:rPr>
              <w:t>ед</w:t>
            </w:r>
            <w:r w:rsidR="008921DC" w:rsidRPr="008921DC">
              <w:rPr>
                <w:rFonts w:ascii="Times New Roman" w:hAnsi="Times New Roman" w:cs="Times New Roman"/>
                <w:color w:val="000000"/>
                <w:sz w:val="24"/>
                <w:szCs w:val="24"/>
              </w:rPr>
              <w:t>.н</w:t>
            </w:r>
            <w:r>
              <w:rPr>
                <w:rFonts w:ascii="Times New Roman" w:hAnsi="Times New Roman" w:cs="Times New Roman"/>
                <w:color w:val="000000"/>
                <w:sz w:val="24"/>
                <w:szCs w:val="24"/>
              </w:rPr>
              <w:t>аук</w:t>
            </w:r>
            <w:r w:rsidR="008921DC" w:rsidRPr="008921DC">
              <w:rPr>
                <w:rFonts w:ascii="Times New Roman" w:hAnsi="Times New Roman" w:cs="Times New Roman"/>
                <w:color w:val="000000"/>
                <w:sz w:val="24"/>
                <w:szCs w:val="24"/>
              </w:rPr>
              <w:t>., проф. Крикун Е.Н.</w:t>
            </w:r>
          </w:p>
          <w:p w:rsidR="008921DC" w:rsidRPr="008921DC" w:rsidRDefault="008921DC" w:rsidP="008921DC">
            <w:pPr>
              <w:widowControl w:val="0"/>
              <w:spacing w:after="0" w:line="240" w:lineRule="auto"/>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____________________</w:t>
            </w:r>
          </w:p>
          <w:p w:rsidR="008921DC" w:rsidRPr="008921DC" w:rsidRDefault="008921DC" w:rsidP="008921DC">
            <w:pPr>
              <w:widowControl w:val="0"/>
              <w:spacing w:after="0" w:line="240" w:lineRule="auto"/>
              <w:ind w:left="-108"/>
              <w:jc w:val="center"/>
              <w:rPr>
                <w:rFonts w:ascii="Times New Roman" w:hAnsi="Times New Roman" w:cs="Times New Roman"/>
                <w:color w:val="000000"/>
                <w:sz w:val="24"/>
                <w:szCs w:val="24"/>
              </w:rPr>
            </w:pPr>
            <w:r w:rsidRPr="008921DC">
              <w:rPr>
                <w:rFonts w:ascii="Times New Roman" w:hAnsi="Times New Roman" w:cs="Times New Roman"/>
                <w:color w:val="000000"/>
                <w:sz w:val="24"/>
                <w:szCs w:val="24"/>
              </w:rPr>
              <w:t>«27» мая 2024 г.</w:t>
            </w:r>
          </w:p>
        </w:tc>
      </w:tr>
    </w:tbl>
    <w:p w:rsidR="008921DC" w:rsidRDefault="008921DC" w:rsidP="008921DC">
      <w:pPr>
        <w:widowControl w:val="0"/>
        <w:jc w:val="center"/>
        <w:rPr>
          <w:b/>
          <w:color w:val="000000"/>
          <w:sz w:val="24"/>
          <w:szCs w:val="24"/>
        </w:rPr>
      </w:pPr>
    </w:p>
    <w:p w:rsidR="00A23E76" w:rsidRDefault="00A23E76" w:rsidP="0081191E">
      <w:pPr>
        <w:spacing w:after="0" w:line="240" w:lineRule="auto"/>
        <w:jc w:val="center"/>
        <w:rPr>
          <w:rFonts w:ascii="Times New Roman" w:eastAsia="Calibri" w:hAnsi="Times New Roman" w:cs="Times New Roman"/>
          <w:b/>
          <w:bCs/>
          <w:color w:val="000000"/>
          <w:sz w:val="24"/>
          <w:szCs w:val="24"/>
          <w:lang w:eastAsia="ru-RU"/>
        </w:rPr>
      </w:pPr>
    </w:p>
    <w:p w:rsidR="00A23E76" w:rsidRDefault="00A23E76" w:rsidP="0081191E">
      <w:pPr>
        <w:spacing w:after="0" w:line="240" w:lineRule="auto"/>
        <w:jc w:val="center"/>
        <w:rPr>
          <w:rFonts w:ascii="Times New Roman" w:eastAsia="Calibri" w:hAnsi="Times New Roman" w:cs="Times New Roman"/>
          <w:b/>
          <w:bCs/>
          <w:color w:val="000000"/>
          <w:sz w:val="24"/>
          <w:szCs w:val="24"/>
          <w:lang w:eastAsia="ru-RU"/>
        </w:rPr>
      </w:pPr>
    </w:p>
    <w:p w:rsidR="00CA0D9B" w:rsidRPr="00D97C44" w:rsidRDefault="00CA0D9B" w:rsidP="0081191E">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Малаховка 202</w:t>
      </w:r>
      <w:r w:rsidR="008921DC">
        <w:rPr>
          <w:rFonts w:ascii="Times New Roman" w:eastAsia="Calibri" w:hAnsi="Times New Roman" w:cs="Times New Roman"/>
          <w:b/>
          <w:bCs/>
          <w:color w:val="000000"/>
          <w:sz w:val="24"/>
          <w:szCs w:val="24"/>
          <w:lang w:eastAsia="ru-RU"/>
        </w:rPr>
        <w:t>4</w:t>
      </w:r>
    </w:p>
    <w:p w:rsidR="00CA0D9B" w:rsidRPr="00D97C44" w:rsidRDefault="00CA0D9B" w:rsidP="00CA0D9B">
      <w:pPr>
        <w:spacing w:after="0" w:line="240" w:lineRule="auto"/>
        <w:jc w:val="right"/>
        <w:rPr>
          <w:rFonts w:ascii="Times New Roman" w:eastAsia="Calibri" w:hAnsi="Times New Roman" w:cs="Times New Roman"/>
          <w:i/>
          <w:sz w:val="24"/>
          <w:szCs w:val="24"/>
          <w:lang w:eastAsia="ru-RU"/>
        </w:rPr>
      </w:pPr>
    </w:p>
    <w:p w:rsidR="00CA0D9B" w:rsidRPr="00D97C44" w:rsidRDefault="00CA0D9B" w:rsidP="00CA0D9B">
      <w:pPr>
        <w:spacing w:after="0" w:line="240" w:lineRule="auto"/>
        <w:rPr>
          <w:rFonts w:ascii="Times New Roman" w:eastAsia="Times New Roman" w:hAnsi="Times New Roman" w:cs="Times New Roman"/>
          <w:color w:val="000000"/>
          <w:sz w:val="24"/>
          <w:szCs w:val="24"/>
          <w:lang w:eastAsia="ru-RU"/>
        </w:rPr>
      </w:pPr>
      <w:r w:rsidRPr="00D97C44">
        <w:rPr>
          <w:rFonts w:ascii="Times New Roman" w:eastAsia="Times New Roman" w:hAnsi="Times New Roman" w:cs="Times New Roman"/>
          <w:color w:val="000000"/>
          <w:sz w:val="24"/>
          <w:szCs w:val="24"/>
          <w:lang w:eastAsia="ru-RU"/>
        </w:rPr>
        <w:t xml:space="preserve">Рабочая программа разработана в соответствии с ФГОС ВО </w:t>
      </w:r>
      <w:r w:rsidRPr="00D97C44">
        <w:rPr>
          <w:rFonts w:ascii="Times New Roman" w:eastAsia="Times New Roman" w:hAnsi="Times New Roman" w:cs="Times New Roman"/>
          <w:color w:val="000000" w:themeColor="text1"/>
          <w:sz w:val="24"/>
          <w:szCs w:val="24"/>
          <w:lang w:eastAsia="ru-RU"/>
        </w:rPr>
        <w:t>- бакалавриат</w:t>
      </w:r>
      <w:r w:rsidRPr="00D97C44">
        <w:rPr>
          <w:rFonts w:ascii="Times New Roman" w:eastAsia="Times New Roman" w:hAnsi="Times New Roman" w:cs="Times New Roman"/>
          <w:color w:val="0070C0"/>
          <w:sz w:val="24"/>
          <w:szCs w:val="24"/>
          <w:lang w:eastAsia="ru-RU"/>
        </w:rPr>
        <w:t xml:space="preserve"> </w:t>
      </w:r>
      <w:r w:rsidRPr="00D97C44">
        <w:rPr>
          <w:rFonts w:ascii="Times New Roman" w:eastAsia="Times New Roman" w:hAnsi="Times New Roman" w:cs="Times New Roman"/>
          <w:color w:val="000000"/>
          <w:sz w:val="24"/>
          <w:szCs w:val="24"/>
          <w:lang w:eastAsia="ru-RU"/>
        </w:rPr>
        <w:t xml:space="preserve">по направлению подготовки 49.03.02 Физическая культура для лиц с отклонениями в состоянии здоровья (адаптивная физическая культура), утвержденным приказом </w:t>
      </w:r>
      <w:r w:rsidR="00AF5AEF" w:rsidRPr="00C777B5">
        <w:rPr>
          <w:rFonts w:ascii="Times New Roman" w:hAnsi="Times New Roman" w:cs="Times New Roman"/>
          <w:sz w:val="24"/>
          <w:szCs w:val="24"/>
        </w:rPr>
        <w:t xml:space="preserve">Министерства образования и науки Российской Федерации </w:t>
      </w:r>
      <w:r w:rsidRPr="00D97C44">
        <w:rPr>
          <w:rFonts w:ascii="Times New Roman" w:eastAsia="Times New Roman" w:hAnsi="Times New Roman" w:cs="Times New Roman"/>
          <w:color w:val="000000"/>
          <w:sz w:val="24"/>
          <w:szCs w:val="24"/>
          <w:lang w:eastAsia="ru-RU"/>
        </w:rPr>
        <w:t>№ 942 от 19 сентября 2017г.</w:t>
      </w:r>
    </w:p>
    <w:p w:rsidR="00CA0D9B" w:rsidRPr="00D97C44" w:rsidRDefault="00CA0D9B" w:rsidP="00CA0D9B">
      <w:pPr>
        <w:tabs>
          <w:tab w:val="right" w:leader="underscore" w:pos="9356"/>
        </w:tabs>
        <w:spacing w:after="0" w:line="350" w:lineRule="auto"/>
        <w:rPr>
          <w:rFonts w:ascii="Times New Roman" w:eastAsia="Calibri" w:hAnsi="Times New Roman" w:cs="Times New Roman"/>
          <w:b/>
          <w:bCs/>
          <w:sz w:val="24"/>
          <w:szCs w:val="24"/>
          <w:lang w:eastAsia="ru-RU"/>
        </w:rPr>
      </w:pPr>
    </w:p>
    <w:p w:rsidR="00CA0D9B" w:rsidRPr="00D97C44" w:rsidRDefault="00CA0D9B" w:rsidP="00CA0D9B">
      <w:pPr>
        <w:tabs>
          <w:tab w:val="right" w:leader="underscore" w:pos="9356"/>
        </w:tabs>
        <w:spacing w:after="0" w:line="350" w:lineRule="auto"/>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Составители</w:t>
      </w:r>
      <w:r w:rsidR="00AF5AEF">
        <w:rPr>
          <w:rFonts w:ascii="Times New Roman" w:eastAsia="Calibri" w:hAnsi="Times New Roman" w:cs="Times New Roman"/>
          <w:b/>
          <w:bCs/>
          <w:sz w:val="24"/>
          <w:szCs w:val="24"/>
          <w:lang w:eastAsia="ru-RU"/>
        </w:rPr>
        <w:t xml:space="preserve"> рабочей программы</w:t>
      </w:r>
      <w:r w:rsidRPr="00D97C44">
        <w:rPr>
          <w:rFonts w:ascii="Times New Roman" w:eastAsia="Calibri" w:hAnsi="Times New Roman" w:cs="Times New Roman"/>
          <w:b/>
          <w:bCs/>
          <w:sz w:val="24"/>
          <w:szCs w:val="24"/>
          <w:lang w:eastAsia="ru-RU"/>
        </w:rPr>
        <w:t>:</w:t>
      </w:r>
    </w:p>
    <w:p w:rsidR="00CA0D9B" w:rsidRPr="00D97C44" w:rsidRDefault="00CA0D9B" w:rsidP="00CA0D9B">
      <w:pPr>
        <w:tabs>
          <w:tab w:val="left" w:pos="7470"/>
        </w:tabs>
        <w:spacing w:after="0" w:line="350" w:lineRule="auto"/>
        <w:rPr>
          <w:rFonts w:ascii="Times New Roman" w:eastAsia="Calibri" w:hAnsi="Times New Roman" w:cs="Times New Roman"/>
          <w:bCs/>
          <w:sz w:val="24"/>
          <w:szCs w:val="24"/>
          <w:lang w:eastAsia="ru-RU"/>
        </w:rPr>
      </w:pPr>
      <w:r w:rsidRPr="00D97C44">
        <w:rPr>
          <w:rFonts w:ascii="Times New Roman" w:eastAsia="Calibri" w:hAnsi="Times New Roman" w:cs="Times New Roman"/>
          <w:bCs/>
          <w:sz w:val="24"/>
          <w:szCs w:val="24"/>
          <w:lang w:eastAsia="ru-RU"/>
        </w:rPr>
        <w:t>Крикун Е.Н., д</w:t>
      </w:r>
      <w:r w:rsidR="00AA46BE">
        <w:rPr>
          <w:rFonts w:ascii="Times New Roman" w:eastAsia="Calibri" w:hAnsi="Times New Roman" w:cs="Times New Roman"/>
          <w:bCs/>
          <w:sz w:val="24"/>
          <w:szCs w:val="24"/>
          <w:lang w:eastAsia="ru-RU"/>
        </w:rPr>
        <w:t>-р</w:t>
      </w:r>
      <w:r w:rsidRPr="00D97C44">
        <w:rPr>
          <w:rFonts w:ascii="Times New Roman" w:eastAsia="Calibri" w:hAnsi="Times New Roman" w:cs="Times New Roman"/>
          <w:bCs/>
          <w:sz w:val="24"/>
          <w:szCs w:val="24"/>
          <w:lang w:eastAsia="ru-RU"/>
        </w:rPr>
        <w:t>.м</w:t>
      </w:r>
      <w:r w:rsidR="00AA46BE">
        <w:rPr>
          <w:rFonts w:ascii="Times New Roman" w:eastAsia="Calibri" w:hAnsi="Times New Roman" w:cs="Times New Roman"/>
          <w:bCs/>
          <w:sz w:val="24"/>
          <w:szCs w:val="24"/>
          <w:lang w:eastAsia="ru-RU"/>
        </w:rPr>
        <w:t>ед</w:t>
      </w:r>
      <w:r w:rsidRPr="00D97C44">
        <w:rPr>
          <w:rFonts w:ascii="Times New Roman" w:eastAsia="Calibri" w:hAnsi="Times New Roman" w:cs="Times New Roman"/>
          <w:bCs/>
          <w:sz w:val="24"/>
          <w:szCs w:val="24"/>
          <w:lang w:eastAsia="ru-RU"/>
        </w:rPr>
        <w:t>.н</w:t>
      </w:r>
      <w:r w:rsidR="00AA46BE">
        <w:rPr>
          <w:rFonts w:ascii="Times New Roman" w:eastAsia="Calibri" w:hAnsi="Times New Roman" w:cs="Times New Roman"/>
          <w:bCs/>
          <w:sz w:val="24"/>
          <w:szCs w:val="24"/>
          <w:lang w:eastAsia="ru-RU"/>
        </w:rPr>
        <w:t>аук., проф.</w:t>
      </w:r>
      <w:r w:rsidRPr="00D97C44">
        <w:rPr>
          <w:rFonts w:ascii="Times New Roman" w:eastAsia="Calibri" w:hAnsi="Times New Roman" w:cs="Times New Roman"/>
          <w:bCs/>
          <w:sz w:val="24"/>
          <w:szCs w:val="24"/>
          <w:lang w:eastAsia="ru-RU"/>
        </w:rPr>
        <w:t xml:space="preserve"> кафедры анатомии МГАФК</w:t>
      </w:r>
      <w:r w:rsidRPr="00D97C44">
        <w:rPr>
          <w:rFonts w:ascii="Times New Roman" w:eastAsia="Calibri" w:hAnsi="Times New Roman" w:cs="Times New Roman"/>
          <w:bCs/>
          <w:sz w:val="24"/>
          <w:szCs w:val="24"/>
          <w:lang w:eastAsia="ru-RU"/>
        </w:rPr>
        <w:tab/>
      </w:r>
    </w:p>
    <w:p w:rsidR="00CA0D9B" w:rsidRPr="00D97C44" w:rsidRDefault="00CA0D9B" w:rsidP="00CA0D9B">
      <w:pPr>
        <w:tabs>
          <w:tab w:val="right" w:leader="underscore" w:pos="9356"/>
        </w:tabs>
        <w:spacing w:after="0" w:line="350" w:lineRule="auto"/>
        <w:rPr>
          <w:rFonts w:ascii="Times New Roman" w:eastAsia="Calibri" w:hAnsi="Times New Roman" w:cs="Times New Roman"/>
          <w:b/>
          <w:bCs/>
          <w:sz w:val="24"/>
          <w:szCs w:val="24"/>
          <w:lang w:eastAsia="ru-RU"/>
        </w:rPr>
      </w:pPr>
      <w:r w:rsidRPr="00D97C44">
        <w:rPr>
          <w:rFonts w:ascii="Times New Roman" w:eastAsia="Times New Roman" w:hAnsi="Times New Roman" w:cs="Times New Roman"/>
          <w:sz w:val="24"/>
          <w:szCs w:val="24"/>
          <w:lang w:eastAsia="ru-RU"/>
        </w:rPr>
        <w:t>Александрова Н. Е., к</w:t>
      </w:r>
      <w:r w:rsidR="00AA46BE">
        <w:rPr>
          <w:rFonts w:ascii="Times New Roman" w:eastAsia="Times New Roman" w:hAnsi="Times New Roman" w:cs="Times New Roman"/>
          <w:sz w:val="24"/>
          <w:szCs w:val="24"/>
          <w:lang w:eastAsia="ru-RU"/>
        </w:rPr>
        <w:t>анд</w:t>
      </w:r>
      <w:r w:rsidRPr="00D97C44">
        <w:rPr>
          <w:rFonts w:ascii="Times New Roman" w:eastAsia="Times New Roman" w:hAnsi="Times New Roman" w:cs="Times New Roman"/>
          <w:sz w:val="24"/>
          <w:szCs w:val="24"/>
          <w:lang w:eastAsia="ru-RU"/>
        </w:rPr>
        <w:t>.п</w:t>
      </w:r>
      <w:r w:rsidR="00AA46BE">
        <w:rPr>
          <w:rFonts w:ascii="Times New Roman" w:eastAsia="Times New Roman" w:hAnsi="Times New Roman" w:cs="Times New Roman"/>
          <w:sz w:val="24"/>
          <w:szCs w:val="24"/>
          <w:lang w:eastAsia="ru-RU"/>
        </w:rPr>
        <w:t>ед</w:t>
      </w:r>
      <w:r w:rsidRPr="00D97C44">
        <w:rPr>
          <w:rFonts w:ascii="Times New Roman" w:eastAsia="Times New Roman" w:hAnsi="Times New Roman" w:cs="Times New Roman"/>
          <w:sz w:val="24"/>
          <w:szCs w:val="24"/>
          <w:lang w:eastAsia="ru-RU"/>
        </w:rPr>
        <w:t>.н</w:t>
      </w:r>
      <w:r w:rsidR="00AA46BE">
        <w:rPr>
          <w:rFonts w:ascii="Times New Roman" w:eastAsia="Times New Roman" w:hAnsi="Times New Roman" w:cs="Times New Roman"/>
          <w:sz w:val="24"/>
          <w:szCs w:val="24"/>
          <w:lang w:eastAsia="ru-RU"/>
        </w:rPr>
        <w:t>аук., доц.</w:t>
      </w:r>
      <w:r w:rsidRPr="00D97C44">
        <w:rPr>
          <w:rFonts w:ascii="Times New Roman" w:eastAsia="Times New Roman" w:hAnsi="Times New Roman" w:cs="Times New Roman"/>
          <w:sz w:val="24"/>
          <w:szCs w:val="24"/>
          <w:lang w:eastAsia="ru-RU"/>
        </w:rPr>
        <w:t xml:space="preserve"> кафедры анатомии</w:t>
      </w:r>
      <w:r w:rsidRPr="00D97C44">
        <w:rPr>
          <w:rFonts w:ascii="Times New Roman" w:eastAsia="Times New Roman" w:hAnsi="Times New Roman" w:cs="Times New Roman"/>
          <w:color w:val="000000"/>
          <w:sz w:val="24"/>
          <w:szCs w:val="24"/>
          <w:lang w:eastAsia="ru-RU"/>
        </w:rPr>
        <w:t xml:space="preserve"> МГАФК               </w:t>
      </w:r>
    </w:p>
    <w:p w:rsidR="00CA0D9B" w:rsidRPr="00D97C44" w:rsidRDefault="008921DC" w:rsidP="00CA0D9B">
      <w:pPr>
        <w:tabs>
          <w:tab w:val="right" w:leader="underscore" w:pos="9356"/>
        </w:tabs>
        <w:spacing w:after="0" w:line="350" w:lineRule="auto"/>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Киселева М.Г.,</w:t>
      </w:r>
      <w:r w:rsidR="00AA46BE">
        <w:rPr>
          <w:rFonts w:ascii="Times New Roman" w:eastAsia="Calibri" w:hAnsi="Times New Roman" w:cs="Times New Roman"/>
          <w:sz w:val="24"/>
          <w:szCs w:val="24"/>
          <w:lang w:eastAsia="ru-RU"/>
        </w:rPr>
        <w:t xml:space="preserve"> доц.</w:t>
      </w:r>
      <w:r w:rsidR="00CA0D9B" w:rsidRPr="00D97C44">
        <w:rPr>
          <w:rFonts w:ascii="Times New Roman" w:eastAsia="Calibri" w:hAnsi="Times New Roman" w:cs="Times New Roman"/>
          <w:sz w:val="24"/>
          <w:szCs w:val="24"/>
          <w:lang w:eastAsia="ru-RU"/>
        </w:rPr>
        <w:t xml:space="preserve"> кафедры анатомии МГАФК                        </w:t>
      </w: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b/>
          <w:sz w:val="24"/>
          <w:szCs w:val="24"/>
          <w:lang w:eastAsia="ru-RU"/>
        </w:rPr>
      </w:pPr>
      <w:r w:rsidRPr="00D97C44">
        <w:rPr>
          <w:rFonts w:ascii="Times New Roman" w:eastAsia="Calibri" w:hAnsi="Times New Roman" w:cs="Times New Roman"/>
          <w:b/>
          <w:sz w:val="24"/>
          <w:szCs w:val="24"/>
          <w:lang w:eastAsia="ru-RU"/>
        </w:rPr>
        <w:t>Рецензенты:</w:t>
      </w:r>
    </w:p>
    <w:p w:rsidR="00CA0D9B" w:rsidRPr="00D97C44" w:rsidRDefault="00CA0D9B" w:rsidP="00CA0D9B">
      <w:pPr>
        <w:spacing w:after="0" w:line="240" w:lineRule="auto"/>
        <w:rPr>
          <w:rFonts w:ascii="Times New Roman" w:eastAsia="Calibri" w:hAnsi="Times New Roman" w:cs="Times New Roman"/>
          <w:sz w:val="24"/>
          <w:szCs w:val="24"/>
          <w:lang w:eastAsia="ru-RU"/>
        </w:rPr>
      </w:pPr>
      <w:r w:rsidRPr="00D97C44">
        <w:rPr>
          <w:rFonts w:ascii="Times New Roman" w:eastAsia="Times New Roman" w:hAnsi="Times New Roman" w:cs="Times New Roman"/>
          <w:sz w:val="24"/>
          <w:szCs w:val="24"/>
          <w:lang w:eastAsia="ru-RU"/>
        </w:rPr>
        <w:t>Ашихмин И. А., к</w:t>
      </w:r>
      <w:r w:rsidR="00AA46BE">
        <w:rPr>
          <w:rFonts w:ascii="Times New Roman" w:eastAsia="Times New Roman" w:hAnsi="Times New Roman" w:cs="Times New Roman"/>
          <w:sz w:val="24"/>
          <w:szCs w:val="24"/>
          <w:lang w:eastAsia="ru-RU"/>
        </w:rPr>
        <w:t>анд</w:t>
      </w:r>
      <w:r w:rsidRPr="00D97C44">
        <w:rPr>
          <w:rFonts w:ascii="Times New Roman" w:eastAsia="Times New Roman" w:hAnsi="Times New Roman" w:cs="Times New Roman"/>
          <w:sz w:val="24"/>
          <w:szCs w:val="24"/>
          <w:lang w:eastAsia="ru-RU"/>
        </w:rPr>
        <w:t>.м</w:t>
      </w:r>
      <w:r w:rsidR="00AA46BE">
        <w:rPr>
          <w:rFonts w:ascii="Times New Roman" w:eastAsia="Times New Roman" w:hAnsi="Times New Roman" w:cs="Times New Roman"/>
          <w:sz w:val="24"/>
          <w:szCs w:val="24"/>
          <w:lang w:eastAsia="ru-RU"/>
        </w:rPr>
        <w:t>ед</w:t>
      </w:r>
      <w:r w:rsidRPr="00D97C44">
        <w:rPr>
          <w:rFonts w:ascii="Times New Roman" w:eastAsia="Times New Roman" w:hAnsi="Times New Roman" w:cs="Times New Roman"/>
          <w:sz w:val="24"/>
          <w:szCs w:val="24"/>
          <w:lang w:eastAsia="ru-RU"/>
        </w:rPr>
        <w:t>.н</w:t>
      </w:r>
      <w:r w:rsidR="00AA46BE">
        <w:rPr>
          <w:rFonts w:ascii="Times New Roman" w:eastAsia="Times New Roman" w:hAnsi="Times New Roman" w:cs="Times New Roman"/>
          <w:sz w:val="24"/>
          <w:szCs w:val="24"/>
          <w:lang w:eastAsia="ru-RU"/>
        </w:rPr>
        <w:t>аук., доц.</w:t>
      </w:r>
      <w:r w:rsidRPr="00D97C44">
        <w:rPr>
          <w:rFonts w:ascii="Times New Roman" w:eastAsia="Times New Roman" w:hAnsi="Times New Roman" w:cs="Times New Roman"/>
          <w:sz w:val="24"/>
          <w:szCs w:val="24"/>
          <w:lang w:eastAsia="ru-RU"/>
        </w:rPr>
        <w:t xml:space="preserve"> кафедры анатомии МГАФК</w:t>
      </w:r>
      <w:r w:rsidRPr="00D97C44">
        <w:rPr>
          <w:rFonts w:ascii="Times New Roman" w:eastAsia="Times New Roman" w:hAnsi="Times New Roman" w:cs="Times New Roman"/>
          <w:sz w:val="24"/>
          <w:szCs w:val="24"/>
          <w:lang w:eastAsia="ru-RU"/>
        </w:rPr>
        <w:tab/>
        <w:t xml:space="preserve">                </w:t>
      </w:r>
    </w:p>
    <w:p w:rsidR="00CA0D9B" w:rsidRPr="00D97C44" w:rsidRDefault="00CA0D9B" w:rsidP="00CA0D9B">
      <w:pPr>
        <w:spacing w:after="0" w:line="240" w:lineRule="auto"/>
        <w:rPr>
          <w:rFonts w:ascii="Times New Roman" w:eastAsia="Calibri" w:hAnsi="Times New Roman" w:cs="Times New Roman"/>
          <w:b/>
          <w:sz w:val="24"/>
          <w:szCs w:val="24"/>
          <w:lang w:eastAsia="ru-RU"/>
        </w:rPr>
      </w:pPr>
      <w:r w:rsidRPr="00D97C44">
        <w:rPr>
          <w:rFonts w:ascii="Times New Roman" w:eastAsia="Calibri" w:hAnsi="Times New Roman" w:cs="Times New Roman"/>
          <w:b/>
          <w:sz w:val="24"/>
          <w:szCs w:val="24"/>
          <w:lang w:eastAsia="ru-RU"/>
        </w:rPr>
        <w:t xml:space="preserve">   </w:t>
      </w:r>
    </w:p>
    <w:p w:rsidR="00CA0D9B" w:rsidRPr="00D97C44" w:rsidRDefault="00CA0D9B" w:rsidP="00CA0D9B">
      <w:pPr>
        <w:spacing w:after="0" w:line="240" w:lineRule="auto"/>
        <w:jc w:val="both"/>
        <w:rPr>
          <w:rFonts w:ascii="Times New Roman" w:eastAsia="Times New Roman" w:hAnsi="Times New Roman" w:cs="Times New Roman"/>
          <w:color w:val="000000"/>
          <w:sz w:val="24"/>
          <w:szCs w:val="24"/>
          <w:lang w:eastAsia="ru-RU"/>
        </w:rPr>
      </w:pPr>
      <w:r w:rsidRPr="00D97C44">
        <w:rPr>
          <w:rFonts w:ascii="Times New Roman" w:eastAsia="Times New Roman" w:hAnsi="Times New Roman" w:cs="Times New Roman"/>
          <w:color w:val="000000"/>
          <w:sz w:val="24"/>
          <w:szCs w:val="24"/>
          <w:lang w:eastAsia="ru-RU"/>
        </w:rPr>
        <w:t>Стрельникова И.В., к</w:t>
      </w:r>
      <w:r w:rsidR="00AA46BE">
        <w:rPr>
          <w:rFonts w:ascii="Times New Roman" w:eastAsia="Times New Roman" w:hAnsi="Times New Roman" w:cs="Times New Roman"/>
          <w:color w:val="000000"/>
          <w:sz w:val="24"/>
          <w:szCs w:val="24"/>
          <w:lang w:eastAsia="ru-RU"/>
        </w:rPr>
        <w:t>анд</w:t>
      </w:r>
      <w:r w:rsidRPr="00D97C44">
        <w:rPr>
          <w:rFonts w:ascii="Times New Roman" w:eastAsia="Times New Roman" w:hAnsi="Times New Roman" w:cs="Times New Roman"/>
          <w:color w:val="000000"/>
          <w:sz w:val="24"/>
          <w:szCs w:val="24"/>
          <w:lang w:eastAsia="ru-RU"/>
        </w:rPr>
        <w:t>.б</w:t>
      </w:r>
      <w:r w:rsidR="00AA46BE">
        <w:rPr>
          <w:rFonts w:ascii="Times New Roman" w:eastAsia="Times New Roman" w:hAnsi="Times New Roman" w:cs="Times New Roman"/>
          <w:color w:val="000000"/>
          <w:sz w:val="24"/>
          <w:szCs w:val="24"/>
          <w:lang w:eastAsia="ru-RU"/>
        </w:rPr>
        <w:t>иол</w:t>
      </w:r>
      <w:r w:rsidRPr="00D97C44">
        <w:rPr>
          <w:rFonts w:ascii="Times New Roman" w:eastAsia="Times New Roman" w:hAnsi="Times New Roman" w:cs="Times New Roman"/>
          <w:color w:val="000000"/>
          <w:sz w:val="24"/>
          <w:szCs w:val="24"/>
          <w:lang w:eastAsia="ru-RU"/>
        </w:rPr>
        <w:t>.н</w:t>
      </w:r>
      <w:r w:rsidR="00AA46BE">
        <w:rPr>
          <w:rFonts w:ascii="Times New Roman" w:eastAsia="Times New Roman" w:hAnsi="Times New Roman" w:cs="Times New Roman"/>
          <w:color w:val="000000"/>
          <w:sz w:val="24"/>
          <w:szCs w:val="24"/>
          <w:lang w:eastAsia="ru-RU"/>
        </w:rPr>
        <w:t>аук</w:t>
      </w:r>
      <w:r w:rsidRPr="00D97C44">
        <w:rPr>
          <w:rFonts w:ascii="Times New Roman" w:eastAsia="Times New Roman" w:hAnsi="Times New Roman" w:cs="Times New Roman"/>
          <w:color w:val="000000"/>
          <w:sz w:val="24"/>
          <w:szCs w:val="24"/>
          <w:lang w:eastAsia="ru-RU"/>
        </w:rPr>
        <w:t xml:space="preserve">., </w:t>
      </w:r>
      <w:r w:rsidR="00AA46BE">
        <w:rPr>
          <w:rFonts w:ascii="Times New Roman" w:eastAsia="Times New Roman" w:hAnsi="Times New Roman" w:cs="Times New Roman"/>
          <w:color w:val="000000"/>
          <w:sz w:val="24"/>
          <w:szCs w:val="24"/>
          <w:lang w:eastAsia="ru-RU"/>
        </w:rPr>
        <w:t>проф.</w:t>
      </w:r>
      <w:r w:rsidRPr="00D97C44">
        <w:rPr>
          <w:rFonts w:ascii="Times New Roman" w:eastAsia="Times New Roman" w:hAnsi="Times New Roman" w:cs="Times New Roman"/>
          <w:color w:val="000000"/>
          <w:sz w:val="24"/>
          <w:szCs w:val="24"/>
          <w:lang w:eastAsia="ru-RU"/>
        </w:rPr>
        <w:t>, зав. кафедрой физиологии и биохимии МГАФК</w:t>
      </w: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jc w:val="right"/>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spacing w:after="0" w:line="240" w:lineRule="auto"/>
        <w:rPr>
          <w:rFonts w:ascii="Times New Roman" w:eastAsia="Calibri" w:hAnsi="Times New Roman" w:cs="Times New Roman"/>
          <w:sz w:val="24"/>
          <w:szCs w:val="24"/>
          <w:lang w:eastAsia="ru-RU"/>
        </w:rPr>
      </w:pPr>
    </w:p>
    <w:p w:rsidR="00CA0D9B" w:rsidRPr="00D97C44" w:rsidRDefault="00CA0D9B" w:rsidP="00CA0D9B">
      <w:pPr>
        <w:widowControl w:val="0"/>
        <w:spacing w:after="0" w:line="240" w:lineRule="auto"/>
        <w:rPr>
          <w:rFonts w:ascii="Times New Roman" w:eastAsia="Calibri" w:hAnsi="Times New Roman" w:cs="Times New Roman"/>
          <w:b/>
          <w:color w:val="000000"/>
          <w:sz w:val="24"/>
          <w:szCs w:val="24"/>
          <w:lang w:eastAsia="ru-RU"/>
        </w:rPr>
      </w:pPr>
      <w:r w:rsidRPr="00D97C44">
        <w:rPr>
          <w:rFonts w:ascii="Times New Roman" w:eastAsia="Calibri"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49.03.02):</w:t>
      </w:r>
    </w:p>
    <w:p w:rsidR="00CA0D9B" w:rsidRPr="00D97C44" w:rsidRDefault="00CA0D9B" w:rsidP="00CA0D9B">
      <w:pPr>
        <w:widowControl w:val="0"/>
        <w:spacing w:after="0" w:line="240" w:lineRule="auto"/>
        <w:rPr>
          <w:rFonts w:ascii="Times New Roman" w:eastAsia="Calibri" w:hAnsi="Times New Roman" w:cs="Tahoma"/>
          <w:b/>
          <w:color w:val="000000"/>
          <w:sz w:val="24"/>
          <w:szCs w:val="24"/>
          <w:lang w:eastAsia="ru-RU"/>
        </w:rPr>
      </w:pPr>
    </w:p>
    <w:tbl>
      <w:tblPr>
        <w:tblW w:w="9782" w:type="dxa"/>
        <w:tblInd w:w="-289" w:type="dxa"/>
        <w:tblLook w:val="04A0" w:firstRow="1" w:lastRow="0" w:firstColumn="1" w:lastColumn="0" w:noHBand="0" w:noVBand="1"/>
      </w:tblPr>
      <w:tblGrid>
        <w:gridCol w:w="876"/>
        <w:gridCol w:w="4759"/>
        <w:gridCol w:w="3219"/>
        <w:gridCol w:w="928"/>
      </w:tblGrid>
      <w:tr w:rsidR="00CA0D9B" w:rsidRPr="00D97C44" w:rsidTr="00CA0D9B">
        <w:tc>
          <w:tcPr>
            <w:tcW w:w="766"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Код ПС</w:t>
            </w:r>
          </w:p>
        </w:tc>
        <w:tc>
          <w:tcPr>
            <w:tcW w:w="4825"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Аббрев. исп. в РПД</w:t>
            </w:r>
          </w:p>
        </w:tc>
      </w:tr>
      <w:tr w:rsidR="00CA0D9B" w:rsidRPr="00D97C44" w:rsidTr="00CA0D9B">
        <w:tc>
          <w:tcPr>
            <w:tcW w:w="9782" w:type="dxa"/>
            <w:gridSpan w:val="4"/>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center"/>
              <w:rPr>
                <w:rFonts w:ascii="Times New Roman" w:eastAsia="Calibri" w:hAnsi="Times New Roman" w:cs="Tahoma"/>
                <w:b/>
                <w:color w:val="000000"/>
                <w:sz w:val="24"/>
                <w:szCs w:val="24"/>
                <w:lang w:eastAsia="ru-RU"/>
              </w:rPr>
            </w:pPr>
            <w:r w:rsidRPr="00D97C44">
              <w:rPr>
                <w:rFonts w:ascii="Times New Roman" w:eastAsia="Calibri" w:hAnsi="Times New Roman" w:cs="Tahoma"/>
                <w:b/>
                <w:color w:val="000000"/>
                <w:sz w:val="24"/>
                <w:szCs w:val="24"/>
                <w:lang w:eastAsia="ru-RU"/>
              </w:rPr>
              <w:t>05 Физическая культура и спорт</w:t>
            </w:r>
          </w:p>
        </w:tc>
      </w:tr>
      <w:tr w:rsidR="00CA0D9B" w:rsidRPr="00D97C44" w:rsidTr="00CA0D9B">
        <w:tc>
          <w:tcPr>
            <w:tcW w:w="766"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05.002</w:t>
            </w:r>
          </w:p>
        </w:tc>
        <w:tc>
          <w:tcPr>
            <w:tcW w:w="4825" w:type="dxa"/>
            <w:tcBorders>
              <w:top w:val="single" w:sz="4" w:space="0" w:color="auto"/>
              <w:left w:val="single" w:sz="4" w:space="0" w:color="auto"/>
              <w:bottom w:val="single" w:sz="4" w:space="0" w:color="auto"/>
              <w:right w:val="single" w:sz="4" w:space="0" w:color="auto"/>
            </w:tcBorders>
          </w:tcPr>
          <w:p w:rsidR="00CA0D9B" w:rsidRPr="00D97C44" w:rsidRDefault="0057355A">
            <w:pPr>
              <w:keepNext/>
              <w:keepLines/>
              <w:widowControl w:val="0"/>
              <w:autoSpaceDE w:val="0"/>
              <w:autoSpaceDN w:val="0"/>
              <w:adjustRightInd w:val="0"/>
              <w:spacing w:before="240" w:after="0" w:line="240" w:lineRule="auto"/>
              <w:jc w:val="both"/>
              <w:outlineLvl w:val="0"/>
              <w:rPr>
                <w:rFonts w:ascii="Times New Roman" w:eastAsiaTheme="majorEastAsia" w:hAnsi="Times New Roman" w:cs="Times New Roman"/>
                <w:b/>
                <w:color w:val="000000" w:themeColor="text1"/>
                <w:sz w:val="24"/>
                <w:szCs w:val="24"/>
                <w:lang w:eastAsia="ru-RU"/>
              </w:rPr>
            </w:pPr>
            <w:hyperlink r:id="rId6" w:history="1">
              <w:r w:rsidR="00CA0D9B" w:rsidRPr="00D97C44">
                <w:rPr>
                  <w:rStyle w:val="a3"/>
                  <w:rFonts w:ascii="Times New Roman" w:hAnsi="Times New Roman" w:cs="Times New Roman"/>
                  <w:color w:val="000000" w:themeColor="text1"/>
                  <w:sz w:val="24"/>
                  <w:szCs w:val="24"/>
                  <w:u w:val="none"/>
                </w:rPr>
                <w:t>"Тренер по адаптивной физической культуре и адаптивному спорту"</w:t>
              </w:r>
            </w:hyperlink>
          </w:p>
          <w:p w:rsidR="00CA0D9B" w:rsidRPr="00D97C44" w:rsidRDefault="00CA0D9B">
            <w:pPr>
              <w:keepNext/>
              <w:keepLines/>
              <w:widowControl w:val="0"/>
              <w:autoSpaceDE w:val="0"/>
              <w:autoSpaceDN w:val="0"/>
              <w:adjustRightInd w:val="0"/>
              <w:spacing w:after="0" w:line="240" w:lineRule="auto"/>
              <w:jc w:val="both"/>
              <w:outlineLvl w:val="0"/>
              <w:rPr>
                <w:rFonts w:ascii="Times New Roman" w:eastAsiaTheme="majorEastAsia" w:hAnsi="Times New Roman" w:cs="Times New Roman"/>
                <w:b/>
                <w:color w:val="000000" w:themeColor="text1"/>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ru-RU"/>
              </w:rPr>
            </w:pPr>
            <w:r w:rsidRPr="00D97C44">
              <w:rPr>
                <w:rFonts w:ascii="Times New Roman" w:eastAsia="Calibri" w:hAnsi="Times New Roman" w:cs="Times New Roman"/>
                <w:color w:val="000000" w:themeColor="text1"/>
                <w:sz w:val="24"/>
                <w:szCs w:val="24"/>
                <w:lang w:eastAsia="ru-RU"/>
              </w:rPr>
              <w:t>Приказ Министерства труда и социальной защиты РФ от 02 апреля 2019 г. N 199н</w:t>
            </w:r>
          </w:p>
        </w:tc>
        <w:tc>
          <w:tcPr>
            <w:tcW w:w="931" w:type="dxa"/>
            <w:tcBorders>
              <w:top w:val="single" w:sz="4" w:space="0" w:color="auto"/>
              <w:left w:val="single" w:sz="4" w:space="0" w:color="auto"/>
              <w:bottom w:val="single" w:sz="4" w:space="0" w:color="auto"/>
              <w:right w:val="single" w:sz="4" w:space="0" w:color="auto"/>
            </w:tcBorders>
            <w:hideMark/>
          </w:tcPr>
          <w:p w:rsidR="00CA0D9B" w:rsidRPr="00D97C44" w:rsidRDefault="00CA0D9B">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D97C44">
              <w:rPr>
                <w:rFonts w:ascii="Times New Roman" w:eastAsia="Calibri" w:hAnsi="Times New Roman" w:cs="Times New Roman"/>
                <w:b/>
                <w:sz w:val="24"/>
                <w:szCs w:val="24"/>
                <w:lang w:eastAsia="ru-RU"/>
              </w:rPr>
              <w:t>Т АФК</w:t>
            </w:r>
          </w:p>
        </w:tc>
      </w:tr>
    </w:tbl>
    <w:p w:rsidR="0057355A" w:rsidRDefault="0057355A" w:rsidP="00CA0D9B">
      <w:pPr>
        <w:spacing w:after="0" w:line="240" w:lineRule="auto"/>
        <w:ind w:firstLine="709"/>
        <w:contextualSpacing/>
        <w:jc w:val="both"/>
        <w:rPr>
          <w:rFonts w:ascii="Times New Roman" w:eastAsia="Calibri" w:hAnsi="Times New Roman" w:cs="Times New Roman"/>
          <w:b/>
          <w:bCs/>
          <w:caps/>
          <w:color w:val="000000"/>
          <w:spacing w:val="-1"/>
          <w:sz w:val="24"/>
          <w:szCs w:val="24"/>
          <w:lang w:eastAsia="ru-RU"/>
        </w:rPr>
      </w:pPr>
    </w:p>
    <w:p w:rsidR="0057355A" w:rsidRDefault="0057355A">
      <w:pPr>
        <w:spacing w:after="200" w:line="276" w:lineRule="auto"/>
        <w:rPr>
          <w:rFonts w:ascii="Times New Roman" w:eastAsia="Calibri" w:hAnsi="Times New Roman" w:cs="Times New Roman"/>
          <w:b/>
          <w:bCs/>
          <w:caps/>
          <w:color w:val="000000"/>
          <w:spacing w:val="-1"/>
          <w:sz w:val="24"/>
          <w:szCs w:val="24"/>
          <w:lang w:eastAsia="ru-RU"/>
        </w:rPr>
      </w:pPr>
      <w:r>
        <w:rPr>
          <w:rFonts w:ascii="Times New Roman" w:eastAsia="Calibri" w:hAnsi="Times New Roman" w:cs="Times New Roman"/>
          <w:b/>
          <w:bCs/>
          <w:caps/>
          <w:color w:val="000000"/>
          <w:spacing w:val="-1"/>
          <w:sz w:val="24"/>
          <w:szCs w:val="24"/>
          <w:lang w:eastAsia="ru-RU"/>
        </w:rPr>
        <w:br w:type="page"/>
      </w:r>
    </w:p>
    <w:p w:rsidR="0057355A" w:rsidRDefault="0057355A" w:rsidP="00CA0D9B">
      <w:pPr>
        <w:spacing w:after="0" w:line="240" w:lineRule="auto"/>
        <w:ind w:firstLine="709"/>
        <w:contextualSpacing/>
        <w:jc w:val="both"/>
        <w:rPr>
          <w:rFonts w:ascii="Times New Roman" w:eastAsia="Calibri" w:hAnsi="Times New Roman" w:cs="Times New Roman"/>
          <w:b/>
          <w:bCs/>
          <w:caps/>
          <w:color w:val="000000"/>
          <w:spacing w:val="-1"/>
          <w:sz w:val="24"/>
          <w:szCs w:val="24"/>
          <w:lang w:eastAsia="ru-RU"/>
        </w:rPr>
      </w:pPr>
      <w:bookmarkStart w:id="0" w:name="_GoBack"/>
      <w:bookmarkEnd w:id="0"/>
    </w:p>
    <w:p w:rsidR="0057355A" w:rsidRDefault="0057355A" w:rsidP="00CA0D9B">
      <w:pPr>
        <w:spacing w:after="0" w:line="240" w:lineRule="auto"/>
        <w:ind w:firstLine="709"/>
        <w:contextualSpacing/>
        <w:jc w:val="both"/>
        <w:rPr>
          <w:rFonts w:ascii="Times New Roman" w:eastAsia="Calibri" w:hAnsi="Times New Roman" w:cs="Times New Roman"/>
          <w:b/>
          <w:bCs/>
          <w:caps/>
          <w:color w:val="000000"/>
          <w:spacing w:val="-1"/>
          <w:sz w:val="24"/>
          <w:szCs w:val="24"/>
          <w:lang w:eastAsia="ru-RU"/>
        </w:rPr>
      </w:pPr>
    </w:p>
    <w:p w:rsidR="00CA0D9B" w:rsidRPr="0075119B" w:rsidRDefault="00CA0D9B" w:rsidP="00CA0D9B">
      <w:pPr>
        <w:spacing w:after="0" w:line="240" w:lineRule="auto"/>
        <w:ind w:firstLine="709"/>
        <w:contextualSpacing/>
        <w:jc w:val="both"/>
        <w:rPr>
          <w:rFonts w:ascii="Times New Roman" w:eastAsia="Calibri" w:hAnsi="Times New Roman" w:cs="Times New Roman"/>
          <w:b/>
          <w:bCs/>
          <w:caps/>
          <w:color w:val="000000"/>
          <w:spacing w:val="-1"/>
          <w:sz w:val="24"/>
          <w:szCs w:val="24"/>
          <w:lang w:eastAsia="ru-RU"/>
        </w:rPr>
      </w:pPr>
      <w:r w:rsidRPr="0075119B">
        <w:rPr>
          <w:rFonts w:ascii="Times New Roman" w:eastAsia="Calibri" w:hAnsi="Times New Roman" w:cs="Times New Roman"/>
          <w:b/>
          <w:bCs/>
          <w:caps/>
          <w:color w:val="000000"/>
          <w:spacing w:val="-1"/>
          <w:sz w:val="24"/>
          <w:szCs w:val="24"/>
          <w:lang w:eastAsia="ru-RU"/>
        </w:rPr>
        <w:t xml:space="preserve">1. изучениЕ дисциплины НАПРАВЛЕНО НА формирование следующих компетенций: </w:t>
      </w:r>
    </w:p>
    <w:p w:rsidR="00CA0D9B" w:rsidRPr="00D97C44" w:rsidRDefault="00CA0D9B" w:rsidP="00CA0D9B">
      <w:pPr>
        <w:spacing w:after="0" w:line="240" w:lineRule="auto"/>
        <w:contextualSpacing/>
        <w:jc w:val="both"/>
        <w:rPr>
          <w:rFonts w:ascii="Times New Roman" w:eastAsia="Calibri" w:hAnsi="Times New Roman" w:cs="Times New Roman"/>
          <w:spacing w:val="-2"/>
          <w:sz w:val="24"/>
          <w:szCs w:val="24"/>
          <w:lang w:eastAsia="ru-RU"/>
        </w:rPr>
      </w:pPr>
      <w:r w:rsidRPr="0075119B">
        <w:rPr>
          <w:rFonts w:ascii="Times New Roman" w:eastAsia="Calibri" w:hAnsi="Times New Roman" w:cs="Times New Roman"/>
          <w:b/>
          <w:spacing w:val="-1"/>
          <w:sz w:val="24"/>
          <w:szCs w:val="24"/>
          <w:lang w:eastAsia="ru-RU"/>
        </w:rPr>
        <w:t>ОПК-4.</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1"/>
          <w:sz w:val="24"/>
          <w:szCs w:val="24"/>
          <w:lang w:eastAsia="ru-RU"/>
        </w:rPr>
        <w:t>Способен</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осуществлять</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2"/>
          <w:sz w:val="24"/>
          <w:szCs w:val="24"/>
          <w:lang w:eastAsia="ru-RU"/>
        </w:rPr>
        <w:t>контроль</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24"/>
          <w:w w:val="99"/>
          <w:sz w:val="24"/>
          <w:szCs w:val="24"/>
          <w:lang w:eastAsia="ru-RU"/>
        </w:rPr>
        <w:t xml:space="preserve"> </w:t>
      </w:r>
      <w:r w:rsidRPr="00D97C44">
        <w:rPr>
          <w:rFonts w:ascii="Times New Roman" w:eastAsia="Calibri" w:hAnsi="Times New Roman" w:cs="Times New Roman"/>
          <w:spacing w:val="-1"/>
          <w:sz w:val="24"/>
          <w:szCs w:val="24"/>
          <w:lang w:eastAsia="ru-RU"/>
        </w:rPr>
        <w:t>использованием</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3"/>
          <w:sz w:val="24"/>
          <w:szCs w:val="24"/>
          <w:lang w:eastAsia="ru-RU"/>
        </w:rPr>
        <w:t>методов</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pacing w:val="-1"/>
          <w:sz w:val="24"/>
          <w:szCs w:val="24"/>
          <w:lang w:eastAsia="ru-RU"/>
        </w:rPr>
        <w:t>измерения</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pacing w:val="-1"/>
          <w:sz w:val="24"/>
          <w:szCs w:val="24"/>
          <w:lang w:eastAsia="ru-RU"/>
        </w:rPr>
        <w:t>оценки</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pacing w:val="-2"/>
          <w:sz w:val="24"/>
          <w:szCs w:val="24"/>
          <w:lang w:eastAsia="ru-RU"/>
        </w:rPr>
        <w:t>физического</w:t>
      </w:r>
      <w:r w:rsidRPr="00D97C44">
        <w:rPr>
          <w:rFonts w:ascii="Times New Roman" w:eastAsia="Calibri" w:hAnsi="Times New Roman" w:cs="Times New Roman"/>
          <w:spacing w:val="-12"/>
          <w:sz w:val="24"/>
          <w:szCs w:val="24"/>
          <w:lang w:eastAsia="ru-RU"/>
        </w:rPr>
        <w:t xml:space="preserve"> </w:t>
      </w:r>
      <w:r w:rsidRPr="00D97C44">
        <w:rPr>
          <w:rFonts w:ascii="Times New Roman" w:eastAsia="Calibri" w:hAnsi="Times New Roman" w:cs="Times New Roman"/>
          <w:spacing w:val="-1"/>
          <w:sz w:val="24"/>
          <w:szCs w:val="24"/>
          <w:lang w:eastAsia="ru-RU"/>
        </w:rPr>
        <w:t>развития,</w:t>
      </w:r>
      <w:r w:rsidRPr="00D97C44">
        <w:rPr>
          <w:rFonts w:ascii="Times New Roman" w:eastAsia="Calibri" w:hAnsi="Times New Roman" w:cs="Times New Roman"/>
          <w:spacing w:val="25"/>
          <w:sz w:val="24"/>
          <w:szCs w:val="24"/>
          <w:lang w:eastAsia="ru-RU"/>
        </w:rPr>
        <w:t xml:space="preserve"> </w:t>
      </w:r>
      <w:r w:rsidRPr="00D97C44">
        <w:rPr>
          <w:rFonts w:ascii="Times New Roman" w:eastAsia="Calibri" w:hAnsi="Times New Roman" w:cs="Times New Roman"/>
          <w:spacing w:val="-1"/>
          <w:sz w:val="24"/>
          <w:szCs w:val="24"/>
          <w:lang w:eastAsia="ru-RU"/>
        </w:rPr>
        <w:t>функциональной</w:t>
      </w:r>
      <w:r w:rsidRPr="00D97C44">
        <w:rPr>
          <w:rFonts w:ascii="Times New Roman" w:eastAsia="Calibri" w:hAnsi="Times New Roman" w:cs="Times New Roman"/>
          <w:spacing w:val="25"/>
          <w:sz w:val="24"/>
          <w:szCs w:val="24"/>
          <w:lang w:eastAsia="ru-RU"/>
        </w:rPr>
        <w:t xml:space="preserve"> </w:t>
      </w:r>
      <w:r w:rsidRPr="00D97C44">
        <w:rPr>
          <w:rFonts w:ascii="Times New Roman" w:eastAsia="Calibri" w:hAnsi="Times New Roman" w:cs="Times New Roman"/>
          <w:spacing w:val="-2"/>
          <w:sz w:val="24"/>
          <w:szCs w:val="24"/>
          <w:lang w:eastAsia="ru-RU"/>
        </w:rPr>
        <w:t>подготовленности,</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психического</w:t>
      </w:r>
      <w:r w:rsidRPr="00D97C44">
        <w:rPr>
          <w:rFonts w:ascii="Times New Roman" w:eastAsia="Calibri" w:hAnsi="Times New Roman" w:cs="Times New Roman"/>
          <w:spacing w:val="-12"/>
          <w:sz w:val="24"/>
          <w:szCs w:val="24"/>
          <w:lang w:eastAsia="ru-RU"/>
        </w:rPr>
        <w:t xml:space="preserve"> </w:t>
      </w:r>
      <w:r w:rsidRPr="00D97C44">
        <w:rPr>
          <w:rFonts w:ascii="Times New Roman" w:eastAsia="Calibri" w:hAnsi="Times New Roman" w:cs="Times New Roman"/>
          <w:spacing w:val="-1"/>
          <w:sz w:val="24"/>
          <w:szCs w:val="24"/>
          <w:lang w:eastAsia="ru-RU"/>
        </w:rPr>
        <w:t>состояния</w:t>
      </w:r>
      <w:r w:rsidRPr="00D97C44">
        <w:rPr>
          <w:rFonts w:ascii="Times New Roman" w:eastAsia="Calibri" w:hAnsi="Times New Roman" w:cs="Times New Roman"/>
          <w:spacing w:val="23"/>
          <w:w w:val="99"/>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pacing w:val="-2"/>
          <w:sz w:val="24"/>
          <w:szCs w:val="24"/>
          <w:lang w:eastAsia="ru-RU"/>
        </w:rPr>
        <w:t>учетом</w:t>
      </w:r>
      <w:r w:rsidRPr="00D97C44">
        <w:rPr>
          <w:rFonts w:ascii="Times New Roman" w:eastAsia="Calibri" w:hAnsi="Times New Roman" w:cs="Times New Roman"/>
          <w:spacing w:val="27"/>
          <w:w w:val="99"/>
          <w:sz w:val="24"/>
          <w:szCs w:val="24"/>
          <w:lang w:eastAsia="ru-RU"/>
        </w:rPr>
        <w:t xml:space="preserve"> </w:t>
      </w:r>
      <w:r w:rsidRPr="00D97C44">
        <w:rPr>
          <w:rFonts w:ascii="Times New Roman" w:eastAsia="Calibri" w:hAnsi="Times New Roman" w:cs="Times New Roman"/>
          <w:spacing w:val="-1"/>
          <w:sz w:val="24"/>
          <w:szCs w:val="24"/>
          <w:lang w:eastAsia="ru-RU"/>
        </w:rPr>
        <w:t>нозологических</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1"/>
          <w:sz w:val="24"/>
          <w:szCs w:val="24"/>
          <w:lang w:eastAsia="ru-RU"/>
        </w:rPr>
        <w:t>форм</w:t>
      </w:r>
      <w:r w:rsidRPr="00D97C44">
        <w:rPr>
          <w:rFonts w:ascii="Times New Roman" w:eastAsia="Calibri" w:hAnsi="Times New Roman" w:cs="Times New Roman"/>
          <w:spacing w:val="25"/>
          <w:w w:val="99"/>
          <w:sz w:val="24"/>
          <w:szCs w:val="24"/>
          <w:lang w:eastAsia="ru-RU"/>
        </w:rPr>
        <w:t xml:space="preserve"> </w:t>
      </w:r>
      <w:r w:rsidRPr="00D97C44">
        <w:rPr>
          <w:rFonts w:ascii="Times New Roman" w:eastAsia="Calibri" w:hAnsi="Times New Roman" w:cs="Times New Roman"/>
          <w:spacing w:val="-1"/>
          <w:sz w:val="24"/>
          <w:szCs w:val="24"/>
          <w:lang w:eastAsia="ru-RU"/>
        </w:rPr>
        <w:t>заболеваний</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p>
    <w:p w:rsidR="00CA0D9B" w:rsidRPr="00D97C44" w:rsidRDefault="00CA0D9B" w:rsidP="00CA0D9B">
      <w:pPr>
        <w:shd w:val="clear" w:color="auto" w:fill="FFFFFF"/>
        <w:spacing w:after="0" w:line="240" w:lineRule="auto"/>
        <w:jc w:val="both"/>
        <w:rPr>
          <w:rFonts w:ascii="Times New Roman" w:eastAsia="Calibri" w:hAnsi="Times New Roman" w:cs="Times New Roman"/>
          <w:spacing w:val="-2"/>
          <w:sz w:val="24"/>
          <w:szCs w:val="24"/>
          <w:lang w:eastAsia="ru-RU"/>
        </w:rPr>
      </w:pPr>
      <w:r w:rsidRPr="0075119B">
        <w:rPr>
          <w:rFonts w:ascii="Times New Roman" w:eastAsia="Calibri" w:hAnsi="Times New Roman" w:cs="Times New Roman"/>
          <w:b/>
          <w:color w:val="000000"/>
          <w:spacing w:val="-1"/>
          <w:sz w:val="24"/>
          <w:szCs w:val="24"/>
          <w:lang w:eastAsia="ru-RU"/>
        </w:rPr>
        <w:t>ОПК-13.</w:t>
      </w:r>
      <w:r w:rsidRPr="00D97C44">
        <w:rPr>
          <w:rFonts w:ascii="Times New Roman" w:eastAsia="Calibri" w:hAnsi="Times New Roman" w:cs="Times New Roman"/>
          <w:color w:val="000000"/>
          <w:spacing w:val="-1"/>
          <w:sz w:val="24"/>
          <w:szCs w:val="24"/>
          <w:lang w:eastAsia="ru-RU"/>
        </w:rPr>
        <w:t xml:space="preserve"> </w:t>
      </w:r>
      <w:r w:rsidRPr="00D97C44">
        <w:rPr>
          <w:rFonts w:ascii="Times New Roman" w:eastAsia="Calibri" w:hAnsi="Times New Roman" w:cs="Times New Roman"/>
          <w:spacing w:val="-1"/>
          <w:sz w:val="24"/>
          <w:szCs w:val="24"/>
          <w:lang w:eastAsia="ru-RU"/>
        </w:rPr>
        <w:t>Способен</w:t>
      </w:r>
      <w:r w:rsidRPr="00D97C44">
        <w:rPr>
          <w:rFonts w:ascii="Times New Roman" w:eastAsia="Calibri" w:hAnsi="Times New Roman" w:cs="Times New Roman"/>
          <w:spacing w:val="30"/>
          <w:sz w:val="24"/>
          <w:szCs w:val="24"/>
          <w:lang w:eastAsia="ru-RU"/>
        </w:rPr>
        <w:t xml:space="preserve"> </w:t>
      </w:r>
      <w:r w:rsidRPr="00D97C44">
        <w:rPr>
          <w:rFonts w:ascii="Times New Roman" w:eastAsia="Calibri" w:hAnsi="Times New Roman" w:cs="Times New Roman"/>
          <w:spacing w:val="-2"/>
          <w:sz w:val="24"/>
          <w:szCs w:val="24"/>
          <w:lang w:eastAsia="ru-RU"/>
        </w:rPr>
        <w:t>планировать</w:t>
      </w:r>
      <w:r w:rsidRPr="00D97C44">
        <w:rPr>
          <w:rFonts w:ascii="Times New Roman" w:eastAsia="Calibri" w:hAnsi="Times New Roman" w:cs="Times New Roman"/>
          <w:spacing w:val="-10"/>
          <w:sz w:val="24"/>
          <w:szCs w:val="24"/>
          <w:lang w:eastAsia="ru-RU"/>
        </w:rPr>
        <w:t xml:space="preserve"> </w:t>
      </w:r>
      <w:r w:rsidRPr="00D97C44">
        <w:rPr>
          <w:rFonts w:ascii="Times New Roman" w:eastAsia="Calibri" w:hAnsi="Times New Roman" w:cs="Times New Roman"/>
          <w:spacing w:val="-2"/>
          <w:sz w:val="24"/>
          <w:szCs w:val="24"/>
          <w:lang w:eastAsia="ru-RU"/>
        </w:rPr>
        <w:t>содержание</w:t>
      </w:r>
      <w:r w:rsidRPr="00D97C44">
        <w:rPr>
          <w:rFonts w:ascii="Times New Roman" w:eastAsia="Calibri" w:hAnsi="Times New Roman" w:cs="Times New Roman"/>
          <w:spacing w:val="31"/>
          <w:w w:val="99"/>
          <w:sz w:val="24"/>
          <w:szCs w:val="24"/>
          <w:lang w:eastAsia="ru-RU"/>
        </w:rPr>
        <w:t xml:space="preserve"> </w:t>
      </w:r>
      <w:r w:rsidRPr="00D97C44">
        <w:rPr>
          <w:rFonts w:ascii="Times New Roman" w:eastAsia="Calibri" w:hAnsi="Times New Roman" w:cs="Times New Roman"/>
          <w:spacing w:val="-1"/>
          <w:sz w:val="24"/>
          <w:szCs w:val="24"/>
          <w:lang w:eastAsia="ru-RU"/>
        </w:rPr>
        <w:t>занятий</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pacing w:val="-2"/>
          <w:sz w:val="24"/>
          <w:szCs w:val="24"/>
          <w:lang w:eastAsia="ru-RU"/>
        </w:rPr>
        <w:t>учетом</w:t>
      </w:r>
      <w:r w:rsidRPr="00D97C44">
        <w:rPr>
          <w:rFonts w:ascii="Times New Roman" w:eastAsia="Calibri" w:hAnsi="Times New Roman" w:cs="Times New Roman"/>
          <w:spacing w:val="24"/>
          <w:w w:val="99"/>
          <w:sz w:val="24"/>
          <w:szCs w:val="24"/>
          <w:lang w:eastAsia="ru-RU"/>
        </w:rPr>
        <w:t xml:space="preserve"> </w:t>
      </w:r>
      <w:r w:rsidRPr="00D97C44">
        <w:rPr>
          <w:rFonts w:ascii="Times New Roman" w:eastAsia="Calibri" w:hAnsi="Times New Roman" w:cs="Times New Roman"/>
          <w:spacing w:val="-2"/>
          <w:sz w:val="24"/>
          <w:szCs w:val="24"/>
          <w:lang w:eastAsia="ru-RU"/>
        </w:rPr>
        <w:t>положений</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pacing w:val="-1"/>
          <w:sz w:val="24"/>
          <w:szCs w:val="24"/>
          <w:lang w:eastAsia="ru-RU"/>
        </w:rPr>
        <w:t>теории</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физической</w:t>
      </w:r>
      <w:r w:rsidRPr="00D97C44">
        <w:rPr>
          <w:rFonts w:ascii="Times New Roman" w:eastAsia="Calibri" w:hAnsi="Times New Roman" w:cs="Times New Roman"/>
          <w:spacing w:val="-9"/>
          <w:sz w:val="24"/>
          <w:szCs w:val="24"/>
          <w:lang w:eastAsia="ru-RU"/>
        </w:rPr>
        <w:t xml:space="preserve"> </w:t>
      </w:r>
      <w:r w:rsidRPr="00D97C44">
        <w:rPr>
          <w:rFonts w:ascii="Times New Roman" w:eastAsia="Calibri" w:hAnsi="Times New Roman" w:cs="Times New Roman"/>
          <w:spacing w:val="-5"/>
          <w:sz w:val="24"/>
          <w:szCs w:val="24"/>
          <w:lang w:eastAsia="ru-RU"/>
        </w:rPr>
        <w:t>к</w:t>
      </w:r>
      <w:r w:rsidRPr="00D97C44">
        <w:rPr>
          <w:rFonts w:ascii="Times New Roman" w:eastAsia="Calibri" w:hAnsi="Times New Roman" w:cs="Times New Roman"/>
          <w:spacing w:val="-4"/>
          <w:sz w:val="24"/>
          <w:szCs w:val="24"/>
          <w:lang w:eastAsia="ru-RU"/>
        </w:rPr>
        <w:t>ульту</w:t>
      </w:r>
      <w:r w:rsidRPr="00D97C44">
        <w:rPr>
          <w:rFonts w:ascii="Times New Roman" w:eastAsia="Calibri" w:hAnsi="Times New Roman" w:cs="Times New Roman"/>
          <w:spacing w:val="-5"/>
          <w:sz w:val="24"/>
          <w:szCs w:val="24"/>
          <w:lang w:eastAsia="ru-RU"/>
        </w:rPr>
        <w:t>ры</w:t>
      </w:r>
      <w:r w:rsidRPr="00D97C44">
        <w:rPr>
          <w:rFonts w:ascii="Times New Roman" w:eastAsia="Calibri" w:hAnsi="Times New Roman" w:cs="Times New Roman"/>
          <w:spacing w:val="-4"/>
          <w:sz w:val="24"/>
          <w:szCs w:val="24"/>
          <w:lang w:eastAsia="ru-RU"/>
        </w:rPr>
        <w:t>,</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физиологической</w:t>
      </w:r>
      <w:r w:rsidRPr="00D97C44">
        <w:rPr>
          <w:rFonts w:ascii="Times New Roman" w:eastAsia="Calibri" w:hAnsi="Times New Roman" w:cs="Times New Roman"/>
          <w:spacing w:val="20"/>
          <w:sz w:val="24"/>
          <w:szCs w:val="24"/>
          <w:lang w:eastAsia="ru-RU"/>
        </w:rPr>
        <w:t xml:space="preserve"> </w:t>
      </w:r>
      <w:r w:rsidRPr="00D97C44">
        <w:rPr>
          <w:rFonts w:ascii="Times New Roman" w:eastAsia="Calibri" w:hAnsi="Times New Roman" w:cs="Times New Roman"/>
          <w:spacing w:val="-1"/>
          <w:sz w:val="24"/>
          <w:szCs w:val="24"/>
          <w:lang w:eastAsia="ru-RU"/>
        </w:rPr>
        <w:t>характеристики</w:t>
      </w:r>
      <w:r w:rsidRPr="00D97C44">
        <w:rPr>
          <w:rFonts w:ascii="Times New Roman" w:eastAsia="Calibri" w:hAnsi="Times New Roman" w:cs="Times New Roman"/>
          <w:spacing w:val="-10"/>
          <w:sz w:val="24"/>
          <w:szCs w:val="24"/>
          <w:lang w:eastAsia="ru-RU"/>
        </w:rPr>
        <w:t xml:space="preserve"> </w:t>
      </w:r>
      <w:r w:rsidRPr="00D97C44">
        <w:rPr>
          <w:rFonts w:ascii="Times New Roman" w:eastAsia="Calibri" w:hAnsi="Times New Roman" w:cs="Times New Roman"/>
          <w:spacing w:val="-1"/>
          <w:sz w:val="24"/>
          <w:szCs w:val="24"/>
          <w:lang w:eastAsia="ru-RU"/>
        </w:rPr>
        <w:t>нагрузки,</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pacing w:val="-1"/>
          <w:sz w:val="24"/>
          <w:szCs w:val="24"/>
          <w:lang w:eastAsia="ru-RU"/>
        </w:rPr>
        <w:t>анатомо-морфологических</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pacing w:val="-2"/>
          <w:sz w:val="24"/>
          <w:szCs w:val="24"/>
          <w:lang w:eastAsia="ru-RU"/>
        </w:rPr>
        <w:t>психологических</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z w:val="24"/>
          <w:szCs w:val="24"/>
          <w:lang w:eastAsia="ru-RU"/>
        </w:rPr>
        <w:t>особенностей</w:t>
      </w:r>
      <w:r w:rsidRPr="00D97C44">
        <w:rPr>
          <w:rFonts w:ascii="Times New Roman" w:eastAsia="Calibri" w:hAnsi="Times New Roman" w:cs="Times New Roman"/>
          <w:spacing w:val="23"/>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r w:rsidRPr="00D97C44">
        <w:rPr>
          <w:rFonts w:ascii="Times New Roman" w:eastAsia="Calibri" w:hAnsi="Times New Roman" w:cs="Times New Roman"/>
          <w:spacing w:val="-11"/>
          <w:sz w:val="24"/>
          <w:szCs w:val="24"/>
          <w:lang w:eastAsia="ru-RU"/>
        </w:rPr>
        <w:t xml:space="preserve"> </w:t>
      </w:r>
      <w:r w:rsidRPr="00D97C44">
        <w:rPr>
          <w:rFonts w:ascii="Times New Roman" w:eastAsia="Calibri" w:hAnsi="Times New Roman" w:cs="Times New Roman"/>
          <w:spacing w:val="-1"/>
          <w:sz w:val="24"/>
          <w:szCs w:val="24"/>
          <w:lang w:eastAsia="ru-RU"/>
        </w:rPr>
        <w:t>различного</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pacing w:val="-1"/>
          <w:sz w:val="24"/>
          <w:szCs w:val="24"/>
          <w:lang w:eastAsia="ru-RU"/>
        </w:rPr>
        <w:t>пола</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1"/>
          <w:sz w:val="24"/>
          <w:szCs w:val="24"/>
          <w:lang w:eastAsia="ru-RU"/>
        </w:rPr>
        <w:t>возраста,</w:t>
      </w:r>
      <w:r w:rsidRPr="00D97C44">
        <w:rPr>
          <w:rFonts w:ascii="Times New Roman" w:eastAsia="Calibri" w:hAnsi="Times New Roman" w:cs="Times New Roman"/>
          <w:spacing w:val="28"/>
          <w:sz w:val="24"/>
          <w:szCs w:val="24"/>
          <w:lang w:eastAsia="ru-RU"/>
        </w:rPr>
        <w:t xml:space="preserve"> </w:t>
      </w:r>
      <w:r w:rsidRPr="00D97C44">
        <w:rPr>
          <w:rFonts w:ascii="Times New Roman" w:eastAsia="Calibri" w:hAnsi="Times New Roman" w:cs="Times New Roman"/>
          <w:spacing w:val="-1"/>
          <w:sz w:val="24"/>
          <w:szCs w:val="24"/>
          <w:lang w:eastAsia="ru-RU"/>
        </w:rPr>
        <w:t>нозологических</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1"/>
          <w:sz w:val="24"/>
          <w:szCs w:val="24"/>
          <w:lang w:eastAsia="ru-RU"/>
        </w:rPr>
        <w:t>форм</w:t>
      </w:r>
      <w:r w:rsidRPr="00D97C44">
        <w:rPr>
          <w:rFonts w:ascii="Times New Roman" w:eastAsia="Calibri" w:hAnsi="Times New Roman" w:cs="Times New Roman"/>
          <w:spacing w:val="25"/>
          <w:w w:val="99"/>
          <w:sz w:val="24"/>
          <w:szCs w:val="24"/>
          <w:lang w:eastAsia="ru-RU"/>
        </w:rPr>
        <w:t xml:space="preserve"> </w:t>
      </w:r>
      <w:r w:rsidRPr="00D97C44">
        <w:rPr>
          <w:rFonts w:ascii="Times New Roman" w:eastAsia="Calibri" w:hAnsi="Times New Roman" w:cs="Times New Roman"/>
          <w:spacing w:val="-1"/>
          <w:sz w:val="24"/>
          <w:szCs w:val="24"/>
          <w:lang w:eastAsia="ru-RU"/>
        </w:rPr>
        <w:t>заболеваний</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p>
    <w:p w:rsidR="00CA0D9B" w:rsidRPr="00D97C44" w:rsidRDefault="00CA0D9B" w:rsidP="00CA0D9B">
      <w:pPr>
        <w:shd w:val="clear" w:color="auto" w:fill="FFFFFF"/>
        <w:spacing w:after="0" w:line="240" w:lineRule="auto"/>
        <w:jc w:val="both"/>
        <w:rPr>
          <w:rFonts w:ascii="Times New Roman" w:eastAsia="Calibri" w:hAnsi="Times New Roman" w:cs="Times New Roman"/>
          <w:spacing w:val="-2"/>
          <w:sz w:val="24"/>
          <w:szCs w:val="24"/>
          <w:lang w:eastAsia="ru-RU"/>
        </w:rPr>
      </w:pPr>
    </w:p>
    <w:p w:rsidR="00CA0D9B" w:rsidRPr="0075119B" w:rsidRDefault="00CA0D9B" w:rsidP="00CA0D9B">
      <w:pPr>
        <w:shd w:val="clear" w:color="auto" w:fill="FFFFFF"/>
        <w:spacing w:after="0" w:line="240" w:lineRule="auto"/>
        <w:jc w:val="both"/>
        <w:rPr>
          <w:rFonts w:ascii="Times New Roman" w:eastAsia="Calibri" w:hAnsi="Times New Roman" w:cs="Times New Roman"/>
          <w:b/>
          <w:spacing w:val="-2"/>
          <w:sz w:val="24"/>
          <w:szCs w:val="24"/>
          <w:lang w:eastAsia="ru-RU"/>
        </w:rPr>
      </w:pPr>
    </w:p>
    <w:p w:rsidR="00CA0D9B" w:rsidRPr="0075119B" w:rsidRDefault="00CA0D9B" w:rsidP="00CA0D9B">
      <w:pPr>
        <w:shd w:val="clear" w:color="auto" w:fill="FFFFFF"/>
        <w:spacing w:after="0" w:line="240" w:lineRule="auto"/>
        <w:jc w:val="both"/>
        <w:rPr>
          <w:rFonts w:ascii="Times New Roman" w:eastAsia="Calibri" w:hAnsi="Times New Roman" w:cs="Times New Roman"/>
          <w:b/>
          <w:spacing w:val="-2"/>
          <w:sz w:val="24"/>
          <w:szCs w:val="24"/>
          <w:lang w:eastAsia="ru-RU"/>
        </w:rPr>
      </w:pPr>
      <w:r w:rsidRPr="0075119B">
        <w:rPr>
          <w:rFonts w:ascii="Times New Roman" w:eastAsia="Calibri" w:hAnsi="Times New Roman" w:cs="Times New Roman"/>
          <w:b/>
          <w:spacing w:val="-2"/>
          <w:sz w:val="24"/>
          <w:szCs w:val="24"/>
          <w:lang w:eastAsia="ru-RU"/>
        </w:rPr>
        <w:t>РЕЗУЛЬТАТЫ ОБУЧЕНИЯ ПО ДИСЦИПЛИНЕ</w:t>
      </w:r>
    </w:p>
    <w:p w:rsidR="00CA0D9B" w:rsidRPr="00D97C44" w:rsidRDefault="00CA0D9B" w:rsidP="00CA0D9B">
      <w:pPr>
        <w:spacing w:after="0" w:line="240" w:lineRule="auto"/>
        <w:ind w:left="-284" w:firstLine="426"/>
        <w:contextualSpacing/>
        <w:jc w:val="both"/>
        <w:rPr>
          <w:rFonts w:ascii="Times New Roman" w:eastAsia="Times New Roman" w:hAnsi="Times New Roman" w:cs="Times New Roman"/>
          <w:color w:val="000000"/>
          <w:spacing w:val="-1"/>
          <w:sz w:val="24"/>
          <w:szCs w:val="24"/>
          <w:lang w:eastAsia="ru-RU"/>
        </w:rPr>
      </w:pP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3"/>
        <w:gridCol w:w="2589"/>
        <w:gridCol w:w="1383"/>
      </w:tblGrid>
      <w:tr w:rsidR="00CA0D9B" w:rsidRPr="00D97C44" w:rsidTr="00CA0D9B">
        <w:trPr>
          <w:jc w:val="center"/>
        </w:trPr>
        <w:tc>
          <w:tcPr>
            <w:tcW w:w="5760"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after="0" w:line="254" w:lineRule="auto"/>
              <w:ind w:right="19"/>
              <w:jc w:val="both"/>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Знания/Умения /Опыт</w:t>
            </w:r>
          </w:p>
        </w:tc>
        <w:tc>
          <w:tcPr>
            <w:tcW w:w="2587"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after="0" w:line="254"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Соотнесенные профессиональные стандарты</w:t>
            </w:r>
          </w:p>
        </w:tc>
        <w:tc>
          <w:tcPr>
            <w:tcW w:w="1382" w:type="dxa"/>
            <w:tcBorders>
              <w:top w:val="single" w:sz="4" w:space="0" w:color="000000"/>
              <w:left w:val="single" w:sz="4" w:space="0" w:color="000000"/>
              <w:bottom w:val="single" w:sz="4" w:space="0" w:color="000000"/>
              <w:right w:val="single" w:sz="4" w:space="0" w:color="000000"/>
            </w:tcBorders>
            <w:hideMark/>
          </w:tcPr>
          <w:p w:rsidR="00CA0D9B" w:rsidRPr="00D97C44" w:rsidRDefault="00CA0D9B">
            <w:pPr>
              <w:spacing w:after="0" w:line="254" w:lineRule="auto"/>
              <w:jc w:val="center"/>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Формируемые компетенции</w:t>
            </w:r>
          </w:p>
        </w:tc>
      </w:tr>
      <w:tr w:rsidR="00CA0D9B" w:rsidRPr="00D97C44" w:rsidTr="00CA0D9B">
        <w:trPr>
          <w:trHeight w:val="254"/>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0D9B" w:rsidRPr="00D97C44" w:rsidRDefault="00CA0D9B">
            <w:pPr>
              <w:spacing w:after="0" w:line="254" w:lineRule="auto"/>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Знания</w:t>
            </w:r>
          </w:p>
        </w:tc>
        <w:tc>
          <w:tcPr>
            <w:tcW w:w="2587" w:type="dxa"/>
            <w:vMerge w:val="restart"/>
            <w:tcBorders>
              <w:top w:val="single" w:sz="4" w:space="0" w:color="000000"/>
              <w:left w:val="single" w:sz="4" w:space="0" w:color="000000"/>
              <w:bottom w:val="single" w:sz="4" w:space="0" w:color="000000"/>
              <w:right w:val="single" w:sz="4" w:space="0" w:color="000000"/>
            </w:tcBorders>
            <w:vAlign w:val="center"/>
          </w:tcPr>
          <w:p w:rsidR="00CA0D9B" w:rsidRPr="004A60C9" w:rsidRDefault="00CA0D9B">
            <w:pPr>
              <w:spacing w:after="0" w:line="254" w:lineRule="auto"/>
              <w:jc w:val="both"/>
              <w:rPr>
                <w:rFonts w:ascii="Times New Roman" w:eastAsia="Calibri" w:hAnsi="Times New Roman" w:cs="Times New Roman"/>
                <w:sz w:val="24"/>
                <w:szCs w:val="24"/>
                <w:lang w:eastAsia="ru-RU"/>
              </w:rPr>
            </w:pPr>
            <w:r w:rsidRPr="00D97C44">
              <w:rPr>
                <w:rFonts w:ascii="Times New Roman" w:eastAsia="Calibri" w:hAnsi="Times New Roman" w:cs="Times New Roman"/>
                <w:b/>
                <w:color w:val="000000"/>
                <w:spacing w:val="-1"/>
                <w:sz w:val="24"/>
                <w:szCs w:val="24"/>
                <w:lang w:eastAsia="ru-RU"/>
              </w:rPr>
              <w:t>Т АФК</w:t>
            </w:r>
            <w:r w:rsidRPr="00D97C44">
              <w:rPr>
                <w:rFonts w:ascii="Times New Roman" w:eastAsia="Calibri" w:hAnsi="Times New Roman" w:cs="Times New Roman"/>
                <w:color w:val="000000"/>
                <w:spacing w:val="-1"/>
                <w:sz w:val="24"/>
                <w:szCs w:val="24"/>
                <w:lang w:eastAsia="ru-RU"/>
              </w:rPr>
              <w:t>:</w:t>
            </w:r>
            <w:r w:rsidRPr="00D97C44">
              <w:rPr>
                <w:rFonts w:ascii="Times New Roman" w:eastAsia="Calibri" w:hAnsi="Times New Roman" w:cs="Times New Roman"/>
                <w:sz w:val="24"/>
                <w:szCs w:val="24"/>
                <w:lang w:eastAsia="ru-RU"/>
              </w:rPr>
              <w:t xml:space="preserve"> </w:t>
            </w:r>
            <w:r w:rsidR="004A60C9">
              <w:rPr>
                <w:rFonts w:ascii="Times New Roman" w:eastAsia="Calibri" w:hAnsi="Times New Roman" w:cs="Times New Roman"/>
                <w:b/>
                <w:sz w:val="24"/>
                <w:szCs w:val="24"/>
                <w:lang w:val="en-US" w:eastAsia="ru-RU"/>
              </w:rPr>
              <w:t>C</w:t>
            </w:r>
            <w:r w:rsidR="004A60C9">
              <w:rPr>
                <w:rFonts w:ascii="Times New Roman" w:eastAsia="Calibri" w:hAnsi="Times New Roman" w:cs="Times New Roman"/>
                <w:b/>
                <w:sz w:val="24"/>
                <w:szCs w:val="24"/>
                <w:lang w:eastAsia="ru-RU"/>
              </w:rPr>
              <w:t>/0</w:t>
            </w:r>
            <w:r w:rsidR="004A60C9" w:rsidRPr="004A60C9">
              <w:rPr>
                <w:rFonts w:ascii="Times New Roman" w:eastAsia="Calibri" w:hAnsi="Times New Roman" w:cs="Times New Roman"/>
                <w:b/>
                <w:sz w:val="24"/>
                <w:szCs w:val="24"/>
                <w:lang w:eastAsia="ru-RU"/>
              </w:rPr>
              <w:t>2</w:t>
            </w:r>
            <w:r w:rsidR="004A60C9">
              <w:rPr>
                <w:rFonts w:ascii="Times New Roman" w:eastAsia="Calibri" w:hAnsi="Times New Roman" w:cs="Times New Roman"/>
                <w:b/>
                <w:sz w:val="24"/>
                <w:szCs w:val="24"/>
                <w:lang w:eastAsia="ru-RU"/>
              </w:rPr>
              <w:t>.</w:t>
            </w:r>
            <w:r w:rsidR="004A60C9" w:rsidRPr="004A60C9">
              <w:rPr>
                <w:rFonts w:ascii="Times New Roman" w:eastAsia="Calibri" w:hAnsi="Times New Roman" w:cs="Times New Roman"/>
                <w:b/>
                <w:sz w:val="24"/>
                <w:szCs w:val="24"/>
                <w:lang w:eastAsia="ru-RU"/>
              </w:rPr>
              <w:t>6</w:t>
            </w:r>
          </w:p>
          <w:p w:rsidR="00CA0D9B" w:rsidRPr="0024452E" w:rsidRDefault="00CA0D9B">
            <w:pPr>
              <w:widowControl w:val="0"/>
              <w:autoSpaceDE w:val="0"/>
              <w:autoSpaceDN w:val="0"/>
              <w:adjustRightInd w:val="0"/>
              <w:jc w:val="both"/>
              <w:rPr>
                <w:rFonts w:ascii="Times New Roman" w:eastAsia="Calibri" w:hAnsi="Times New Roman" w:cs="Times New Roman"/>
                <w:sz w:val="24"/>
                <w:szCs w:val="24"/>
                <w:lang w:eastAsia="ru-RU"/>
              </w:rPr>
            </w:pPr>
            <w:r w:rsidRPr="00D97C44">
              <w:rPr>
                <w:rFonts w:ascii="Times New Roman" w:eastAsia="Calibri" w:hAnsi="Times New Roman" w:cs="Times New Roman"/>
                <w:b/>
                <w:color w:val="000000"/>
                <w:spacing w:val="-1"/>
                <w:sz w:val="24"/>
                <w:szCs w:val="24"/>
                <w:lang w:eastAsia="ru-RU"/>
              </w:rPr>
              <w:t>Т АФК</w:t>
            </w:r>
            <w:r w:rsidRPr="00D97C44">
              <w:rPr>
                <w:rFonts w:ascii="Times New Roman" w:eastAsia="Calibri" w:hAnsi="Times New Roman" w:cs="Times New Roman"/>
                <w:color w:val="000000"/>
                <w:spacing w:val="-1"/>
                <w:sz w:val="24"/>
                <w:szCs w:val="24"/>
                <w:lang w:eastAsia="ru-RU"/>
              </w:rPr>
              <w:t>:</w:t>
            </w:r>
            <w:r w:rsidRPr="00D97C44">
              <w:rPr>
                <w:rFonts w:ascii="Times New Roman" w:eastAsia="Calibri" w:hAnsi="Times New Roman" w:cs="Times New Roman"/>
                <w:sz w:val="24"/>
                <w:szCs w:val="24"/>
                <w:lang w:eastAsia="ru-RU"/>
              </w:rPr>
              <w:t xml:space="preserve"> </w:t>
            </w:r>
            <w:r w:rsidR="004A60C9">
              <w:rPr>
                <w:rFonts w:ascii="Times New Roman" w:hAnsi="Times New Roman" w:cs="Times New Roman"/>
                <w:b/>
                <w:sz w:val="24"/>
                <w:szCs w:val="24"/>
                <w:lang w:val="en-US"/>
              </w:rPr>
              <w:t>D</w:t>
            </w:r>
            <w:r w:rsidR="004A60C9">
              <w:rPr>
                <w:rFonts w:ascii="Times New Roman" w:hAnsi="Times New Roman" w:cs="Times New Roman"/>
                <w:b/>
                <w:sz w:val="24"/>
                <w:szCs w:val="24"/>
              </w:rPr>
              <w:t>/0</w:t>
            </w:r>
            <w:r w:rsidR="004A60C9" w:rsidRPr="004A60C9">
              <w:rPr>
                <w:rFonts w:ascii="Times New Roman" w:hAnsi="Times New Roman" w:cs="Times New Roman"/>
                <w:b/>
                <w:sz w:val="24"/>
                <w:szCs w:val="24"/>
              </w:rPr>
              <w:t>2</w:t>
            </w:r>
            <w:r w:rsidR="004A60C9">
              <w:rPr>
                <w:rFonts w:ascii="Times New Roman" w:hAnsi="Times New Roman" w:cs="Times New Roman"/>
                <w:b/>
                <w:sz w:val="24"/>
                <w:szCs w:val="24"/>
              </w:rPr>
              <w:t>.</w:t>
            </w:r>
            <w:r w:rsidR="004A60C9" w:rsidRPr="0024452E">
              <w:rPr>
                <w:rFonts w:ascii="Times New Roman" w:hAnsi="Times New Roman" w:cs="Times New Roman"/>
                <w:b/>
                <w:sz w:val="24"/>
                <w:szCs w:val="24"/>
              </w:rPr>
              <w:t>6</w:t>
            </w:r>
          </w:p>
          <w:p w:rsidR="00CA0D9B" w:rsidRPr="00D97C44" w:rsidRDefault="00CA0D9B">
            <w:pPr>
              <w:spacing w:after="0" w:line="254" w:lineRule="auto"/>
              <w:jc w:val="both"/>
              <w:rPr>
                <w:rFonts w:ascii="Times New Roman" w:eastAsia="Times New Roman" w:hAnsi="Times New Roman" w:cs="Times New Roman"/>
                <w:b/>
                <w:color w:val="000000"/>
                <w:spacing w:val="-1"/>
                <w:sz w:val="24"/>
                <w:szCs w:val="24"/>
              </w:rPr>
            </w:pPr>
          </w:p>
          <w:p w:rsidR="00CA0D9B" w:rsidRPr="00D97C44" w:rsidRDefault="00CA0D9B">
            <w:pPr>
              <w:spacing w:after="0" w:line="254" w:lineRule="auto"/>
              <w:jc w:val="both"/>
              <w:rPr>
                <w:rFonts w:ascii="Times New Roman" w:eastAsia="Times New Roman" w:hAnsi="Times New Roman" w:cs="Times New Roman"/>
                <w:b/>
                <w:color w:val="000000"/>
                <w:spacing w:val="-1"/>
                <w:sz w:val="24"/>
                <w:szCs w:val="24"/>
              </w:rPr>
            </w:pPr>
          </w:p>
        </w:tc>
        <w:tc>
          <w:tcPr>
            <w:tcW w:w="1382"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rsidP="00B61BF6">
            <w:pPr>
              <w:spacing w:after="0" w:line="254" w:lineRule="auto"/>
              <w:rPr>
                <w:rFonts w:ascii="Times New Roman" w:eastAsia="Times New Roman" w:hAnsi="Times New Roman" w:cs="Times New Roman"/>
                <w:color w:val="000000"/>
                <w:spacing w:val="-1"/>
                <w:sz w:val="24"/>
                <w:szCs w:val="24"/>
              </w:rPr>
            </w:pPr>
            <w:r w:rsidRPr="00D97C44">
              <w:rPr>
                <w:rFonts w:ascii="Times New Roman" w:eastAsia="Times New Roman" w:hAnsi="Times New Roman" w:cs="Times New Roman"/>
                <w:color w:val="000000"/>
                <w:spacing w:val="-1"/>
                <w:sz w:val="24"/>
                <w:szCs w:val="24"/>
              </w:rPr>
              <w:t>ОПК – 4</w:t>
            </w:r>
          </w:p>
          <w:p w:rsidR="00CA0D9B" w:rsidRPr="00D97C44" w:rsidRDefault="00CA0D9B" w:rsidP="00B61BF6">
            <w:pPr>
              <w:spacing w:after="0" w:line="254" w:lineRule="auto"/>
              <w:rPr>
                <w:rFonts w:ascii="Times New Roman" w:eastAsia="Times New Roman" w:hAnsi="Times New Roman" w:cs="Times New Roman"/>
                <w:color w:val="000000"/>
                <w:spacing w:val="-1"/>
                <w:sz w:val="24"/>
                <w:szCs w:val="24"/>
              </w:rPr>
            </w:pPr>
            <w:r w:rsidRPr="00D97C44">
              <w:rPr>
                <w:rFonts w:ascii="Times New Roman" w:eastAsia="Times New Roman" w:hAnsi="Times New Roman" w:cs="Times New Roman"/>
                <w:color w:val="000000"/>
                <w:spacing w:val="-1"/>
                <w:sz w:val="24"/>
                <w:szCs w:val="24"/>
              </w:rPr>
              <w:t xml:space="preserve">ОПК – 13 </w:t>
            </w:r>
          </w:p>
        </w:tc>
      </w:tr>
      <w:tr w:rsidR="00CA0D9B" w:rsidRPr="00D97C44" w:rsidTr="00CA0D9B">
        <w:trPr>
          <w:trHeight w:val="558"/>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B3FCE" w:rsidRPr="00D97C44" w:rsidRDefault="003B3FCE" w:rsidP="003B3FCE">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Морфофункциональные </w:t>
            </w:r>
            <w:r>
              <w:rPr>
                <w:rFonts w:ascii="Times New Roman" w:eastAsia="Times New Roman" w:hAnsi="Times New Roman" w:cs="Times New Roman"/>
                <w:sz w:val="24"/>
                <w:szCs w:val="24"/>
                <w:lang w:eastAsia="ru-RU"/>
              </w:rPr>
              <w:t>особенности организма</w:t>
            </w:r>
            <w:r w:rsidRPr="00D97C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лиц, </w:t>
            </w:r>
            <w:r w:rsidRPr="00D97C44">
              <w:rPr>
                <w:rFonts w:ascii="Times New Roman" w:eastAsia="Times New Roman" w:hAnsi="Times New Roman" w:cs="Times New Roman"/>
                <w:spacing w:val="-2"/>
                <w:sz w:val="24"/>
                <w:szCs w:val="24"/>
                <w:lang w:eastAsia="ru-RU"/>
              </w:rPr>
              <w:t>занимающихся</w:t>
            </w:r>
            <w:r w:rsidRPr="00D97C44">
              <w:rPr>
                <w:rFonts w:ascii="Times New Roman" w:eastAsia="Times New Roman" w:hAnsi="Times New Roman" w:cs="Times New Roman"/>
                <w:spacing w:val="-7"/>
                <w:sz w:val="24"/>
                <w:szCs w:val="24"/>
                <w:lang w:eastAsia="ru-RU"/>
              </w:rPr>
              <w:t xml:space="preserve"> </w:t>
            </w:r>
            <w:r w:rsidRPr="00D97C44">
              <w:rPr>
                <w:rFonts w:ascii="Times New Roman" w:eastAsia="Times New Roman" w:hAnsi="Times New Roman" w:cs="Times New Roman"/>
                <w:spacing w:val="-2"/>
                <w:sz w:val="24"/>
                <w:szCs w:val="24"/>
                <w:lang w:eastAsia="ru-RU"/>
              </w:rPr>
              <w:t>физической</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5"/>
                <w:sz w:val="24"/>
                <w:szCs w:val="24"/>
                <w:lang w:eastAsia="ru-RU"/>
              </w:rPr>
              <w:t>к</w:t>
            </w:r>
            <w:r w:rsidRPr="00D97C44">
              <w:rPr>
                <w:rFonts w:ascii="Times New Roman" w:eastAsia="Times New Roman" w:hAnsi="Times New Roman" w:cs="Times New Roman"/>
                <w:spacing w:val="-4"/>
                <w:sz w:val="24"/>
                <w:szCs w:val="24"/>
                <w:lang w:eastAsia="ru-RU"/>
              </w:rPr>
              <w:t>ультурой</w:t>
            </w:r>
            <w:r w:rsidRPr="00D97C44">
              <w:rPr>
                <w:rFonts w:ascii="Times New Roman" w:eastAsia="Times New Roman" w:hAnsi="Times New Roman" w:cs="Times New Roman"/>
                <w:spacing w:val="-6"/>
                <w:sz w:val="24"/>
                <w:szCs w:val="24"/>
                <w:lang w:eastAsia="ru-RU"/>
              </w:rPr>
              <w:t xml:space="preserve">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r w:rsidRPr="00D97C44">
              <w:rPr>
                <w:rFonts w:ascii="Times New Roman" w:eastAsia="Times New Roman" w:hAnsi="Times New Roman" w:cs="Times New Roman"/>
                <w:sz w:val="24"/>
                <w:szCs w:val="24"/>
                <w:lang w:eastAsia="ru-RU"/>
              </w:rPr>
              <w:t xml:space="preserve"> (строение и функции систем организма, определяющих физические способности и функциональное состояние занимающихся физической культурой)</w:t>
            </w:r>
            <w:r>
              <w:rPr>
                <w:rFonts w:ascii="Times New Roman" w:eastAsia="Times New Roman" w:hAnsi="Times New Roman" w:cs="Times New Roman"/>
                <w:sz w:val="24"/>
                <w:szCs w:val="24"/>
                <w:lang w:eastAsia="ru-RU"/>
              </w:rPr>
              <w:t>.</w:t>
            </w:r>
          </w:p>
          <w:p w:rsidR="00CA0D9B" w:rsidRPr="00D97C44" w:rsidRDefault="003B3FCE" w:rsidP="003B3FCE">
            <w:pPr>
              <w:spacing w:after="0" w:line="240" w:lineRule="auto"/>
              <w:ind w:right="1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Анатомо-морфологические особенности</w:t>
            </w:r>
            <w:r w:rsidRPr="0098594F">
              <w:rPr>
                <w:rFonts w:ascii="Times New Roman" w:eastAsia="Times New Roman" w:hAnsi="Times New Roman" w:cs="Times New Roman"/>
                <w:spacing w:val="-1"/>
                <w:sz w:val="24"/>
                <w:szCs w:val="24"/>
              </w:rPr>
              <w:t xml:space="preserve"> организма лиц</w:t>
            </w:r>
            <w:r>
              <w:rPr>
                <w:rFonts w:ascii="Times New Roman" w:eastAsia="Times New Roman" w:hAnsi="Times New Roman" w:cs="Times New Roman"/>
                <w:spacing w:val="-1"/>
                <w:sz w:val="24"/>
                <w:szCs w:val="24"/>
              </w:rPr>
              <w:t xml:space="preserve"> различного пола и возраста</w:t>
            </w:r>
            <w:r w:rsidRPr="0098594F">
              <w:rPr>
                <w:rFonts w:ascii="Times New Roman" w:eastAsia="Times New Roman" w:hAnsi="Times New Roman" w:cs="Times New Roman"/>
                <w:spacing w:val="-1"/>
                <w:sz w:val="24"/>
                <w:szCs w:val="24"/>
              </w:rPr>
              <w:t xml:space="preserve">, занимающихся </w:t>
            </w:r>
            <w:r>
              <w:rPr>
                <w:rFonts w:ascii="Times New Roman" w:eastAsia="Times New Roman" w:hAnsi="Times New Roman" w:cs="Times New Roman"/>
                <w:spacing w:val="-1"/>
                <w:sz w:val="24"/>
                <w:szCs w:val="24"/>
              </w:rPr>
              <w:t>адаптивной физической культурой</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r w:rsidR="00CA0D9B" w:rsidRPr="00D97C44" w:rsidTr="00CA0D9B">
        <w:trPr>
          <w:trHeight w:val="339"/>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0D9B" w:rsidRPr="00D97C44" w:rsidRDefault="00CA0D9B">
            <w:pPr>
              <w:spacing w:after="0" w:line="254" w:lineRule="auto"/>
              <w:contextualSpacing/>
              <w:jc w:val="both"/>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Умения</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r w:rsidR="00CA0D9B" w:rsidRPr="00D97C44" w:rsidTr="00CA0D9B">
        <w:trPr>
          <w:trHeight w:val="414"/>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B3FCE" w:rsidRPr="003B3FCE" w:rsidRDefault="003B3FCE" w:rsidP="003B3FCE">
            <w:pPr>
              <w:tabs>
                <w:tab w:val="left" w:pos="1134"/>
                <w:tab w:val="right" w:leader="underscore" w:pos="9639"/>
              </w:tabs>
              <w:spacing w:after="0" w:line="240" w:lineRule="auto"/>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Определять показатели морфофункционального со</w:t>
            </w:r>
            <w:r>
              <w:rPr>
                <w:rFonts w:ascii="Times New Roman" w:eastAsia="Times New Roman" w:hAnsi="Times New Roman" w:cs="Times New Roman"/>
                <w:sz w:val="24"/>
                <w:szCs w:val="24"/>
                <w:lang w:eastAsia="ru-RU"/>
              </w:rPr>
              <w:t>стояния з</w:t>
            </w:r>
            <w:r w:rsidRPr="00D97C44">
              <w:rPr>
                <w:rFonts w:ascii="Times New Roman" w:eastAsia="Times New Roman" w:hAnsi="Times New Roman" w:cs="Times New Roman"/>
                <w:sz w:val="24"/>
                <w:szCs w:val="24"/>
                <w:lang w:eastAsia="ru-RU"/>
              </w:rPr>
              <w:t xml:space="preserve">анимающихся физической культурой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1"/>
                <w:sz w:val="24"/>
                <w:szCs w:val="24"/>
                <w:lang w:eastAsia="ru-RU"/>
              </w:rPr>
              <w:t xml:space="preserve">возраста </w:t>
            </w:r>
            <w:r w:rsidRPr="00D97C44">
              <w:rPr>
                <w:rFonts w:ascii="Times New Roman" w:eastAsia="Times New Roman" w:hAnsi="Times New Roman" w:cs="Times New Roman"/>
                <w:sz w:val="24"/>
                <w:szCs w:val="24"/>
                <w:lang w:eastAsia="ru-RU"/>
              </w:rPr>
              <w:t>(габариты тела, компонентный состав тела, пропорции, индексы, характеризующие физическое состояние)</w:t>
            </w:r>
            <w:r>
              <w:rPr>
                <w:rFonts w:ascii="Times New Roman" w:eastAsia="Times New Roman" w:hAnsi="Times New Roman" w:cs="Times New Roman"/>
                <w:sz w:val="24"/>
                <w:szCs w:val="24"/>
                <w:lang w:eastAsia="ru-RU"/>
              </w:rPr>
              <w:t>.</w:t>
            </w:r>
          </w:p>
          <w:p w:rsidR="00CA0D9B" w:rsidRPr="00D30928" w:rsidRDefault="003B3FCE" w:rsidP="00D30928">
            <w:pPr>
              <w:spacing w:after="0" w:line="240" w:lineRule="auto"/>
              <w:ind w:right="19"/>
              <w:jc w:val="both"/>
              <w:rPr>
                <w:rFonts w:ascii="Times New Roman" w:eastAsia="Times New Roman" w:hAnsi="Times New Roman" w:cs="Times New Roman"/>
                <w:b/>
                <w:color w:val="FF0000"/>
                <w:spacing w:val="-1"/>
                <w:sz w:val="24"/>
                <w:szCs w:val="24"/>
              </w:rPr>
            </w:pPr>
            <w:r w:rsidRPr="00D97C44">
              <w:rPr>
                <w:rFonts w:ascii="Times New Roman" w:eastAsia="Times New Roman" w:hAnsi="Times New Roman" w:cs="Times New Roman"/>
                <w:color w:val="000000"/>
                <w:spacing w:val="-1"/>
                <w:sz w:val="24"/>
                <w:szCs w:val="24"/>
                <w:lang w:eastAsia="ru-RU"/>
              </w:rPr>
              <w:t xml:space="preserve">Определять </w:t>
            </w:r>
            <w:r>
              <w:rPr>
                <w:rFonts w:ascii="Times New Roman" w:eastAsia="Times New Roman" w:hAnsi="Times New Roman" w:cs="Times New Roman"/>
                <w:color w:val="000000"/>
                <w:spacing w:val="-1"/>
                <w:sz w:val="24"/>
                <w:szCs w:val="24"/>
                <w:lang w:eastAsia="ru-RU"/>
              </w:rPr>
              <w:t xml:space="preserve">тотальные размеры тела, компонентный состав, пропорции телосложения, соматотип и конституциональные особенности лиц, занимающихся адаптивной физической культурой. Анализировать </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результаты </w:t>
            </w:r>
            <w:r>
              <w:rPr>
                <w:rFonts w:ascii="Times New Roman" w:eastAsia="Times New Roman" w:hAnsi="Times New Roman" w:cs="Times New Roman"/>
                <w:sz w:val="24"/>
                <w:szCs w:val="24"/>
                <w:lang w:eastAsia="ru-RU"/>
              </w:rPr>
              <w:t>определения морфофункциональных особенностей организма</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pacing w:val="-1"/>
                <w:sz w:val="24"/>
                <w:szCs w:val="24"/>
                <w:lang w:eastAsia="ru-RU"/>
              </w:rPr>
              <w:t>показателей</w:t>
            </w:r>
            <w:r w:rsidRPr="00D97C44">
              <w:rPr>
                <w:rFonts w:ascii="Times New Roman" w:eastAsia="Times New Roman" w:hAnsi="Times New Roman" w:cs="Times New Roman"/>
                <w:spacing w:val="-1"/>
                <w:sz w:val="24"/>
                <w:szCs w:val="24"/>
                <w:lang w:eastAsia="ru-RU"/>
              </w:rPr>
              <w:t xml:space="preserve"> физического развития, определяя степень соответствия </w:t>
            </w:r>
            <w:r w:rsidRPr="00D97C44">
              <w:rPr>
                <w:rFonts w:ascii="Times New Roman" w:eastAsia="Times New Roman" w:hAnsi="Times New Roman" w:cs="Times New Roman"/>
                <w:sz w:val="24"/>
                <w:szCs w:val="24"/>
                <w:lang w:eastAsia="ru-RU"/>
              </w:rPr>
              <w:t xml:space="preserve">их </w:t>
            </w:r>
            <w:r w:rsidRPr="00D97C44">
              <w:rPr>
                <w:rFonts w:ascii="Times New Roman" w:eastAsia="Times New Roman" w:hAnsi="Times New Roman" w:cs="Times New Roman"/>
                <w:spacing w:val="-1"/>
                <w:sz w:val="24"/>
                <w:szCs w:val="24"/>
                <w:lang w:eastAsia="ru-RU"/>
              </w:rPr>
              <w:t>контрольным нормативам.</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r w:rsidR="00CA0D9B" w:rsidRPr="00D97C44" w:rsidTr="00CA0D9B">
        <w:trPr>
          <w:trHeight w:val="336"/>
          <w:jc w:val="center"/>
        </w:trPr>
        <w:tc>
          <w:tcPr>
            <w:tcW w:w="5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A0D9B" w:rsidRPr="00D97C44" w:rsidRDefault="00CA0D9B">
            <w:pPr>
              <w:spacing w:after="0" w:line="254" w:lineRule="auto"/>
              <w:ind w:right="19"/>
              <w:rPr>
                <w:rFonts w:ascii="Times New Roman" w:eastAsia="Times New Roman" w:hAnsi="Times New Roman" w:cs="Times New Roman"/>
                <w:b/>
                <w:color w:val="000000"/>
                <w:spacing w:val="-1"/>
                <w:sz w:val="24"/>
                <w:szCs w:val="24"/>
              </w:rPr>
            </w:pPr>
            <w:r w:rsidRPr="00D97C44">
              <w:rPr>
                <w:rFonts w:ascii="Times New Roman" w:eastAsia="Times New Roman" w:hAnsi="Times New Roman" w:cs="Times New Roman"/>
                <w:b/>
                <w:color w:val="000000"/>
                <w:spacing w:val="-1"/>
                <w:sz w:val="24"/>
                <w:szCs w:val="24"/>
              </w:rPr>
              <w:t>Навыки и/или опыт деятельности:</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r w:rsidR="00CA0D9B" w:rsidRPr="00D97C44" w:rsidTr="00CA0D9B">
        <w:trPr>
          <w:trHeight w:val="273"/>
          <w:jc w:val="center"/>
        </w:trPr>
        <w:tc>
          <w:tcPr>
            <w:tcW w:w="5760" w:type="dxa"/>
            <w:tcBorders>
              <w:top w:val="single" w:sz="4" w:space="0" w:color="000000"/>
              <w:left w:val="single" w:sz="4" w:space="0" w:color="000000"/>
              <w:bottom w:val="single" w:sz="4" w:space="0" w:color="000000"/>
              <w:right w:val="single" w:sz="4" w:space="0" w:color="000000"/>
            </w:tcBorders>
            <w:hideMark/>
          </w:tcPr>
          <w:p w:rsidR="003B3FCE" w:rsidRDefault="003B3FCE" w:rsidP="008D7351">
            <w:pPr>
              <w:spacing w:after="0" w:line="240" w:lineRule="auto"/>
              <w:ind w:right="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Владеет м</w:t>
            </w:r>
            <w:r w:rsidR="008D7351">
              <w:rPr>
                <w:rFonts w:ascii="Times New Roman" w:eastAsia="Times New Roman" w:hAnsi="Times New Roman" w:cs="Times New Roman"/>
                <w:sz w:val="24"/>
                <w:szCs w:val="24"/>
                <w:lang w:eastAsia="ru-RU"/>
              </w:rPr>
              <w:t xml:space="preserve">етодами </w:t>
            </w:r>
            <w:r w:rsidR="008D7351" w:rsidRPr="00D97C44">
              <w:rPr>
                <w:rFonts w:ascii="Times New Roman" w:eastAsia="Times New Roman" w:hAnsi="Times New Roman" w:cs="Times New Roman"/>
                <w:sz w:val="24"/>
                <w:szCs w:val="24"/>
                <w:lang w:eastAsia="ru-RU"/>
              </w:rPr>
              <w:t>оценки показателей морфофункционального статуса занимающихся физической культурой (исследование состояния сводов стопы, осанки, компонентного состава тела, пропорций, ЖЕЛ, динамометрии и др.).</w:t>
            </w:r>
            <w:r w:rsidR="00BE5AB8">
              <w:rPr>
                <w:rFonts w:ascii="Times New Roman" w:eastAsia="Times New Roman" w:hAnsi="Times New Roman" w:cs="Times New Roman"/>
                <w:sz w:val="24"/>
                <w:szCs w:val="24"/>
                <w:lang w:eastAsia="ru-RU"/>
              </w:rPr>
              <w:t xml:space="preserve"> </w:t>
            </w:r>
          </w:p>
          <w:p w:rsidR="003B3FCE" w:rsidRDefault="003B3FCE" w:rsidP="003B3FCE">
            <w:pPr>
              <w:spacing w:after="0" w:line="240" w:lineRule="auto"/>
              <w:ind w:right="19"/>
              <w:jc w:val="both"/>
              <w:rPr>
                <w:rFonts w:ascii="Times New Roman" w:eastAsia="Times New Roman" w:hAnsi="Times New Roman" w:cs="Times New Roman"/>
                <w:color w:val="000000"/>
                <w:spacing w:val="-1"/>
                <w:sz w:val="24"/>
                <w:szCs w:val="24"/>
                <w:lang w:eastAsia="ru-RU"/>
              </w:rPr>
            </w:pPr>
            <w:r w:rsidRPr="00D97C44">
              <w:rPr>
                <w:rFonts w:ascii="Times New Roman" w:eastAsia="Times New Roman" w:hAnsi="Times New Roman" w:cs="Times New Roman"/>
                <w:color w:val="000000"/>
                <w:spacing w:val="-1"/>
                <w:sz w:val="24"/>
                <w:szCs w:val="24"/>
                <w:lang w:eastAsia="ru-RU"/>
              </w:rPr>
              <w:t>Проведения антропометрических измерений</w:t>
            </w:r>
            <w:r>
              <w:rPr>
                <w:rFonts w:ascii="Times New Roman" w:eastAsia="Times New Roman" w:hAnsi="Times New Roman" w:cs="Times New Roman"/>
                <w:color w:val="000000"/>
                <w:spacing w:val="-1"/>
                <w:sz w:val="24"/>
                <w:szCs w:val="24"/>
                <w:lang w:eastAsia="ru-RU"/>
              </w:rPr>
              <w:t>.</w:t>
            </w:r>
          </w:p>
          <w:p w:rsidR="00CA0D9B" w:rsidRPr="00D97C44" w:rsidRDefault="003B3FCE" w:rsidP="003B3FCE">
            <w:pPr>
              <w:spacing w:after="0" w:line="254" w:lineRule="auto"/>
              <w:ind w:right="19"/>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lang w:eastAsia="ru-RU"/>
              </w:rPr>
              <w:lastRenderedPageBreak/>
              <w:t>Оценки показателей морфофункционального статуса лиц, занимающихся адаптивной физической культурой.</w:t>
            </w:r>
          </w:p>
        </w:tc>
        <w:tc>
          <w:tcPr>
            <w:tcW w:w="258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b/>
                <w:color w:val="000000"/>
                <w:spacing w:val="-1"/>
                <w:sz w:val="24"/>
                <w:szCs w:val="24"/>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eastAsia="Times New Roman" w:hAnsi="Times New Roman" w:cs="Times New Roman"/>
                <w:color w:val="000000"/>
                <w:spacing w:val="-1"/>
                <w:sz w:val="24"/>
                <w:szCs w:val="24"/>
              </w:rPr>
            </w:pPr>
          </w:p>
        </w:tc>
      </w:tr>
    </w:tbl>
    <w:p w:rsidR="00CA0D9B" w:rsidRPr="00D97C44" w:rsidRDefault="00CA0D9B" w:rsidP="00CA0D9B">
      <w:pPr>
        <w:spacing w:after="0" w:line="240" w:lineRule="auto"/>
        <w:ind w:left="-284" w:firstLine="426"/>
        <w:contextualSpacing/>
        <w:jc w:val="both"/>
        <w:rPr>
          <w:rFonts w:ascii="Times New Roman" w:eastAsia="Times New Roman" w:hAnsi="Times New Roman" w:cs="Times New Roman"/>
          <w:b/>
          <w:color w:val="000000"/>
          <w:spacing w:val="-1"/>
          <w:sz w:val="24"/>
          <w:szCs w:val="24"/>
          <w:lang w:eastAsia="ru-RU"/>
        </w:rPr>
      </w:pPr>
    </w:p>
    <w:p w:rsidR="00CA0D9B" w:rsidRPr="00D97C44" w:rsidRDefault="00CA0D9B" w:rsidP="00CA0D9B">
      <w:pPr>
        <w:shd w:val="clear" w:color="auto" w:fill="FFFFFF"/>
        <w:spacing w:after="0" w:line="240" w:lineRule="auto"/>
        <w:ind w:left="-284" w:firstLine="426"/>
        <w:jc w:val="both"/>
        <w:rPr>
          <w:rFonts w:ascii="Times New Roman" w:eastAsia="Times New Roman" w:hAnsi="Times New Roman" w:cs="Times New Roman"/>
          <w:color w:val="000000"/>
          <w:spacing w:val="-1"/>
          <w:sz w:val="24"/>
          <w:szCs w:val="24"/>
          <w:lang w:eastAsia="ru-RU"/>
        </w:rPr>
      </w:pPr>
    </w:p>
    <w:p w:rsidR="00CA0D9B" w:rsidRPr="0075119B" w:rsidRDefault="00CA0D9B" w:rsidP="00CA0D9B">
      <w:pPr>
        <w:shd w:val="clear" w:color="auto" w:fill="FFFFFF"/>
        <w:spacing w:after="0" w:line="240" w:lineRule="auto"/>
        <w:jc w:val="both"/>
        <w:rPr>
          <w:rFonts w:ascii="Times New Roman" w:eastAsia="Calibri" w:hAnsi="Times New Roman" w:cs="Times New Roman"/>
          <w:b/>
          <w:spacing w:val="-2"/>
          <w:sz w:val="24"/>
          <w:szCs w:val="24"/>
          <w:lang w:eastAsia="ru-RU"/>
        </w:rPr>
      </w:pPr>
      <w:r w:rsidRPr="0075119B">
        <w:rPr>
          <w:rFonts w:ascii="Times New Roman" w:eastAsia="Calibri" w:hAnsi="Times New Roman" w:cs="Times New Roman"/>
          <w:b/>
          <w:spacing w:val="-2"/>
          <w:sz w:val="24"/>
          <w:szCs w:val="24"/>
          <w:lang w:eastAsia="ru-RU"/>
        </w:rPr>
        <w:t>2. МЕСТО ДИСЦИПЛИНЫ В СТРУКТУРЕ ОБРАЗОВАТЕЛЬНОЙ ПРОГРАММЫ:</w:t>
      </w:r>
    </w:p>
    <w:p w:rsidR="00EB5E2B" w:rsidRPr="00EB5E2B" w:rsidRDefault="00EB5E2B" w:rsidP="00EB5E2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B5E2B">
        <w:rPr>
          <w:rFonts w:ascii="Times New Roman" w:eastAsia="Calibri" w:hAnsi="Times New Roman" w:cs="Times New Roman"/>
          <w:sz w:val="24"/>
          <w:szCs w:val="24"/>
          <w:lang w:eastAsia="ru-RU"/>
        </w:rPr>
        <w:t xml:space="preserve"> «Морфофункциональные особенности организма человека» является обязательной дисциплиной в структуре ОП.</w:t>
      </w:r>
    </w:p>
    <w:p w:rsidR="00EB5E2B" w:rsidRPr="00EB5E2B" w:rsidRDefault="00EB5E2B" w:rsidP="00EB5E2B">
      <w:pPr>
        <w:tabs>
          <w:tab w:val="left" w:pos="3650"/>
        </w:tabs>
        <w:spacing w:after="0" w:line="240" w:lineRule="auto"/>
        <w:ind w:firstLine="709"/>
        <w:jc w:val="both"/>
        <w:rPr>
          <w:rFonts w:ascii="Times New Roman" w:eastAsia="Calibri" w:hAnsi="Times New Roman" w:cs="Times New Roman"/>
          <w:sz w:val="24"/>
          <w:szCs w:val="24"/>
          <w:lang w:eastAsia="ru-RU"/>
        </w:rPr>
      </w:pPr>
      <w:r w:rsidRPr="00EB5E2B">
        <w:rPr>
          <w:rFonts w:ascii="Times New Roman" w:eastAsia="Calibri" w:hAnsi="Times New Roman" w:cs="Times New Roman"/>
          <w:sz w:val="24"/>
          <w:szCs w:val="24"/>
          <w:lang w:eastAsia="ru-RU"/>
        </w:rPr>
        <w:t>Дисциплина изучается в 3</w:t>
      </w:r>
      <w:r w:rsidRPr="00EB5E2B">
        <w:rPr>
          <w:rFonts w:ascii="Times New Roman" w:eastAsia="Calibri" w:hAnsi="Times New Roman" w:cs="Times New Roman"/>
          <w:color w:val="000000"/>
          <w:sz w:val="24"/>
          <w:szCs w:val="24"/>
          <w:lang w:eastAsia="ru-RU"/>
        </w:rPr>
        <w:t xml:space="preserve">-м семестре для очной формы обучения и в 4-ом семестре для заочной формы обучения, </w:t>
      </w:r>
      <w:r w:rsidRPr="00EB5E2B">
        <w:rPr>
          <w:rFonts w:ascii="Times New Roman" w:eastAsia="Calibri" w:hAnsi="Times New Roman" w:cs="Times New Roman"/>
          <w:sz w:val="24"/>
          <w:szCs w:val="24"/>
          <w:lang w:eastAsia="ru-RU"/>
        </w:rPr>
        <w:t>объем составляет 2 зачетные единицы: 72 часа. Вид промежуточной аттестации по дисциплине: зачет с оценкой.</w:t>
      </w:r>
    </w:p>
    <w:p w:rsidR="00CA0D9B" w:rsidRPr="00D97C44" w:rsidRDefault="00CA0D9B" w:rsidP="00CA0D9B">
      <w:pPr>
        <w:tabs>
          <w:tab w:val="left" w:pos="3650"/>
        </w:tabs>
        <w:spacing w:after="0" w:line="240" w:lineRule="auto"/>
        <w:ind w:firstLine="709"/>
        <w:jc w:val="both"/>
        <w:rPr>
          <w:rFonts w:ascii="Times New Roman" w:eastAsia="Calibri" w:hAnsi="Times New Roman" w:cs="Times New Roman"/>
          <w:sz w:val="24"/>
          <w:szCs w:val="24"/>
          <w:lang w:eastAsia="ru-RU"/>
        </w:rPr>
      </w:pPr>
    </w:p>
    <w:p w:rsidR="00CA0D9B" w:rsidRPr="0075119B" w:rsidRDefault="00CA0D9B" w:rsidP="00CA0D9B">
      <w:pPr>
        <w:tabs>
          <w:tab w:val="left" w:pos="3650"/>
        </w:tabs>
        <w:spacing w:after="0" w:line="240" w:lineRule="auto"/>
        <w:ind w:firstLine="709"/>
        <w:jc w:val="both"/>
        <w:rPr>
          <w:rFonts w:ascii="Times New Roman" w:eastAsia="Calibri" w:hAnsi="Times New Roman" w:cs="Times New Roman"/>
          <w:b/>
          <w:sz w:val="24"/>
          <w:szCs w:val="24"/>
          <w:lang w:eastAsia="ru-RU"/>
        </w:rPr>
      </w:pPr>
      <w:r w:rsidRPr="0075119B">
        <w:rPr>
          <w:rFonts w:ascii="Times New Roman" w:eastAsia="Calibri" w:hAnsi="Times New Roman" w:cs="Times New Roman"/>
          <w:b/>
          <w:sz w:val="24"/>
          <w:szCs w:val="24"/>
          <w:lang w:eastAsia="ru-RU"/>
        </w:rPr>
        <w:t>3.</w:t>
      </w:r>
      <w:r w:rsidRPr="00D97C44">
        <w:rPr>
          <w:rFonts w:ascii="Times New Roman" w:eastAsia="Calibri" w:hAnsi="Times New Roman" w:cs="Times New Roman"/>
          <w:sz w:val="24"/>
          <w:szCs w:val="24"/>
          <w:lang w:eastAsia="ru-RU"/>
        </w:rPr>
        <w:t xml:space="preserve"> </w:t>
      </w:r>
      <w:r w:rsidRPr="0075119B">
        <w:rPr>
          <w:rFonts w:ascii="Times New Roman" w:eastAsia="Calibri" w:hAnsi="Times New Roman" w:cs="Times New Roman"/>
          <w:b/>
          <w:sz w:val="24"/>
          <w:szCs w:val="24"/>
          <w:lang w:eastAsia="ru-RU"/>
        </w:rPr>
        <w:t>ОБЪЕМ ДИСЦИПЛИНЫ И ВИДЫ УЧЕБНОЙ РАБОТЫ:</w:t>
      </w:r>
    </w:p>
    <w:p w:rsidR="00CA0D9B" w:rsidRPr="00D97C44" w:rsidRDefault="00CA0D9B" w:rsidP="00CA0D9B">
      <w:pPr>
        <w:shd w:val="clear" w:color="auto" w:fill="FFFFFF"/>
        <w:spacing w:after="0"/>
        <w:ind w:left="43" w:right="19" w:firstLine="629"/>
        <w:jc w:val="center"/>
        <w:rPr>
          <w:rFonts w:ascii="Times New Roman" w:hAnsi="Times New Roman" w:cs="Times New Roman"/>
          <w:b/>
          <w:i/>
          <w:color w:val="000000"/>
          <w:spacing w:val="-1"/>
          <w:sz w:val="24"/>
          <w:szCs w:val="24"/>
        </w:rPr>
      </w:pPr>
      <w:r w:rsidRPr="00D97C44">
        <w:rPr>
          <w:rFonts w:ascii="Times New Roman" w:hAnsi="Times New Roman" w:cs="Times New Roman"/>
          <w:b/>
          <w:i/>
          <w:color w:val="000000"/>
          <w:spacing w:val="-1"/>
          <w:sz w:val="24"/>
          <w:szCs w:val="24"/>
        </w:rPr>
        <w:t>очная форма обучения</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120"/>
        <w:gridCol w:w="1842"/>
        <w:gridCol w:w="2126"/>
      </w:tblGrid>
      <w:tr w:rsidR="00CA0D9B" w:rsidRPr="00D97C44" w:rsidTr="00CA0D9B">
        <w:trPr>
          <w:jc w:val="center"/>
        </w:trPr>
        <w:tc>
          <w:tcPr>
            <w:tcW w:w="495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Вид учебной работы</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семестры</w:t>
            </w:r>
          </w:p>
        </w:tc>
      </w:tr>
      <w:tr w:rsidR="00CA0D9B" w:rsidRPr="00D97C44" w:rsidTr="00CA0D9B">
        <w:trPr>
          <w:trHeight w:val="183"/>
          <w:jc w:val="center"/>
        </w:trPr>
        <w:tc>
          <w:tcPr>
            <w:tcW w:w="8077" w:type="dxa"/>
            <w:gridSpan w:val="2"/>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EB5E2B">
            <w:pPr>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3</w:t>
            </w:r>
          </w:p>
        </w:tc>
      </w:tr>
      <w:tr w:rsidR="00CA0D9B" w:rsidRPr="00D97C44" w:rsidTr="00CA0D9B">
        <w:trPr>
          <w:trHeight w:val="537"/>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 xml:space="preserve">Контактная работа преподавателя </w:t>
            </w:r>
          </w:p>
          <w:p w:rsidR="00CA0D9B" w:rsidRPr="00D97C44" w:rsidRDefault="00CA0D9B">
            <w:pPr>
              <w:spacing w:after="0" w:line="240" w:lineRule="auto"/>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с обучающимися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28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28</w:t>
            </w:r>
          </w:p>
        </w:tc>
      </w:tr>
      <w:tr w:rsidR="00CA0D9B" w:rsidRPr="00D97C44" w:rsidTr="00CA0D9B">
        <w:trPr>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w:t>
            </w:r>
          </w:p>
        </w:tc>
      </w:tr>
      <w:tr w:rsidR="00CA0D9B" w:rsidRPr="00D97C44" w:rsidTr="00CA0D9B">
        <w:trPr>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Лекции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w:t>
            </w:r>
          </w:p>
        </w:tc>
      </w:tr>
      <w:tr w:rsidR="00CA0D9B" w:rsidRPr="00D97C44" w:rsidTr="00CA0D9B">
        <w:trPr>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 xml:space="preserve">Практические занятия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18</w:t>
            </w:r>
          </w:p>
        </w:tc>
      </w:tr>
      <w:tr w:rsidR="00CA0D9B" w:rsidRPr="00D97C44" w:rsidTr="00CA0D9B">
        <w:trPr>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b/>
                <w:color w:val="000000"/>
                <w:spacing w:val="-1"/>
                <w:sz w:val="24"/>
                <w:szCs w:val="24"/>
              </w:rPr>
              <w:t>Самостоятельная работа студента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44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D30928">
            <w:pPr>
              <w:spacing w:after="0" w:line="240" w:lineRule="auto"/>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44</w:t>
            </w:r>
          </w:p>
        </w:tc>
      </w:tr>
      <w:tr w:rsidR="00CA0D9B" w:rsidRPr="00D97C44" w:rsidTr="00CA0D9B">
        <w:trPr>
          <w:trHeight w:val="328"/>
          <w:jc w:val="center"/>
        </w:trPr>
        <w:tc>
          <w:tcPr>
            <w:tcW w:w="4957"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Промежуточная аттестация: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B61BF6">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color w:val="000000"/>
                <w:spacing w:val="-1"/>
                <w:sz w:val="24"/>
                <w:szCs w:val="24"/>
              </w:rPr>
              <w:t>зачет с оценкой</w:t>
            </w:r>
          </w:p>
        </w:tc>
      </w:tr>
      <w:tr w:rsidR="00CA0D9B" w:rsidRPr="00D97C44" w:rsidTr="00CA0D9B">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Общая трудоемкость</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часы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r>
      <w:tr w:rsidR="00CA0D9B" w:rsidRPr="00D97C44" w:rsidTr="00CA0D9B">
        <w:trPr>
          <w:trHeight w:val="408"/>
          <w:jc w:val="center"/>
        </w:trPr>
        <w:tc>
          <w:tcPr>
            <w:tcW w:w="4957"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зачетные единицы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2</w:t>
            </w:r>
          </w:p>
        </w:tc>
      </w:tr>
    </w:tbl>
    <w:p w:rsidR="00CA0D9B" w:rsidRPr="00D97C44" w:rsidRDefault="00CA0D9B" w:rsidP="00CA0D9B">
      <w:pPr>
        <w:shd w:val="clear" w:color="auto" w:fill="FFFFFF"/>
        <w:spacing w:after="0" w:line="240" w:lineRule="auto"/>
        <w:ind w:left="43" w:right="19" w:firstLine="629"/>
        <w:jc w:val="center"/>
        <w:rPr>
          <w:rFonts w:ascii="Times New Roman" w:hAnsi="Times New Roman" w:cs="Times New Roman"/>
          <w:b/>
          <w:i/>
          <w:color w:val="000000"/>
          <w:spacing w:val="-1"/>
          <w:sz w:val="24"/>
          <w:szCs w:val="24"/>
        </w:rPr>
      </w:pPr>
      <w:r w:rsidRPr="00D97C44">
        <w:rPr>
          <w:rFonts w:ascii="Times New Roman" w:hAnsi="Times New Roman" w:cs="Times New Roman"/>
          <w:b/>
          <w:i/>
          <w:color w:val="000000"/>
          <w:spacing w:val="-1"/>
          <w:sz w:val="24"/>
          <w:szCs w:val="24"/>
        </w:rPr>
        <w:t>заочная форма обучения</w:t>
      </w: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2980"/>
        <w:gridCol w:w="1844"/>
        <w:gridCol w:w="2127"/>
      </w:tblGrid>
      <w:tr w:rsidR="00CA0D9B" w:rsidRPr="00D97C44" w:rsidTr="00CA0D9B">
        <w:trPr>
          <w:jc w:val="center"/>
        </w:trPr>
        <w:tc>
          <w:tcPr>
            <w:tcW w:w="48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Вид учебной работы</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themeColor="text1"/>
                <w:spacing w:val="-1"/>
                <w:sz w:val="24"/>
                <w:szCs w:val="24"/>
              </w:rPr>
            </w:pPr>
            <w:r w:rsidRPr="00D97C44">
              <w:rPr>
                <w:rFonts w:ascii="Times New Roman" w:hAnsi="Times New Roman" w:cs="Times New Roman"/>
                <w:b/>
                <w:color w:val="000000" w:themeColor="text1"/>
                <w:spacing w:val="-1"/>
                <w:sz w:val="24"/>
                <w:szCs w:val="24"/>
              </w:rPr>
              <w:t>семестры</w:t>
            </w:r>
          </w:p>
        </w:tc>
      </w:tr>
      <w:tr w:rsidR="00CA0D9B" w:rsidRPr="00D97C44" w:rsidTr="00CA0D9B">
        <w:trPr>
          <w:trHeight w:val="183"/>
          <w:jc w:val="center"/>
        </w:trPr>
        <w:tc>
          <w:tcPr>
            <w:tcW w:w="7793" w:type="dxa"/>
            <w:gridSpan w:val="2"/>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17106E">
            <w:pPr>
              <w:spacing w:after="0" w:line="240" w:lineRule="auto"/>
              <w:jc w:val="center"/>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pacing w:val="-1"/>
                <w:sz w:val="24"/>
                <w:szCs w:val="24"/>
              </w:rPr>
              <w:t>4</w:t>
            </w:r>
          </w:p>
        </w:tc>
      </w:tr>
      <w:tr w:rsidR="00CA0D9B" w:rsidRPr="00D97C44" w:rsidTr="00CA0D9B">
        <w:trPr>
          <w:trHeight w:val="537"/>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 xml:space="preserve">Контактная работа преподавателя </w:t>
            </w:r>
          </w:p>
          <w:p w:rsidR="00CA0D9B" w:rsidRPr="00D97C44" w:rsidRDefault="00CA0D9B">
            <w:pPr>
              <w:spacing w:after="0" w:line="240" w:lineRule="auto"/>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с обучающимися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10</w:t>
            </w:r>
          </w:p>
        </w:tc>
      </w:tr>
      <w:tr w:rsidR="00CA0D9B" w:rsidRPr="00D97C44" w:rsidTr="00CA0D9B">
        <w:trPr>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w:t>
            </w:r>
          </w:p>
        </w:tc>
      </w:tr>
      <w:tr w:rsidR="00CA0D9B" w:rsidRPr="00D97C44" w:rsidTr="00CA0D9B">
        <w:trPr>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Лекции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4</w:t>
            </w:r>
          </w:p>
        </w:tc>
      </w:tr>
      <w:tr w:rsidR="00CA0D9B" w:rsidRPr="00D97C44" w:rsidTr="00CA0D9B">
        <w:trPr>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 xml:space="preserve">Практические занятия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6</w:t>
            </w:r>
          </w:p>
        </w:tc>
      </w:tr>
      <w:tr w:rsidR="00CA0D9B" w:rsidRPr="00D97C44" w:rsidTr="00CA0D9B">
        <w:trPr>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b/>
                <w:color w:val="000000"/>
                <w:spacing w:val="-1"/>
                <w:sz w:val="24"/>
                <w:szCs w:val="24"/>
              </w:rPr>
              <w:t>Самостоятельная работа студента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spacing w:val="-1"/>
                <w:sz w:val="24"/>
                <w:szCs w:val="24"/>
              </w:rPr>
            </w:pPr>
            <w:r w:rsidRPr="00D97C44">
              <w:rPr>
                <w:rFonts w:ascii="Times New Roman" w:hAnsi="Times New Roman" w:cs="Times New Roman"/>
                <w:b/>
                <w:spacing w:val="-1"/>
                <w:sz w:val="24"/>
                <w:szCs w:val="24"/>
              </w:rPr>
              <w:t>62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62</w:t>
            </w:r>
          </w:p>
        </w:tc>
      </w:tr>
      <w:tr w:rsidR="00CA0D9B" w:rsidRPr="00D97C44" w:rsidTr="00CA0D9B">
        <w:trPr>
          <w:trHeight w:val="328"/>
          <w:jc w:val="center"/>
        </w:trPr>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Промежуточная аттестация: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B61BF6">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color w:val="000000"/>
                <w:spacing w:val="-1"/>
                <w:sz w:val="24"/>
                <w:szCs w:val="24"/>
              </w:rPr>
              <w:t>зачет с оценкой</w:t>
            </w:r>
          </w:p>
        </w:tc>
      </w:tr>
      <w:tr w:rsidR="00CA0D9B" w:rsidRPr="00D97C44" w:rsidTr="00CA0D9B">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Общая трудоемкость</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часы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72</w:t>
            </w:r>
          </w:p>
        </w:tc>
      </w:tr>
      <w:tr w:rsidR="00CA0D9B" w:rsidRPr="00D97C44" w:rsidTr="00CA0D9B">
        <w:trPr>
          <w:trHeight w:val="408"/>
          <w:jc w:val="center"/>
        </w:trPr>
        <w:tc>
          <w:tcPr>
            <w:tcW w:w="4815" w:type="dxa"/>
            <w:vMerge/>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rPr>
                <w:rFonts w:ascii="Times New Roman" w:hAnsi="Times New Roman" w:cs="Times New Roman"/>
                <w:b/>
                <w:color w:val="000000"/>
                <w:spacing w:val="-1"/>
                <w:sz w:val="24"/>
                <w:szCs w:val="24"/>
              </w:rPr>
            </w:pP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зачетные единицы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0D9B" w:rsidRPr="00D97C44" w:rsidRDefault="00CA0D9B">
            <w:pPr>
              <w:spacing w:after="0"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2</w:t>
            </w:r>
          </w:p>
        </w:tc>
      </w:tr>
    </w:tbl>
    <w:p w:rsidR="00CA0D9B" w:rsidRPr="00D97C44" w:rsidRDefault="00CA0D9B" w:rsidP="00CA0D9B">
      <w:pPr>
        <w:tabs>
          <w:tab w:val="right" w:leader="underscore" w:pos="9356"/>
        </w:tabs>
        <w:spacing w:after="0" w:line="240" w:lineRule="auto"/>
        <w:ind w:firstLine="709"/>
        <w:rPr>
          <w:rFonts w:ascii="Times New Roman" w:eastAsia="Calibri" w:hAnsi="Times New Roman" w:cs="Times New Roman"/>
          <w:b/>
          <w:bCs/>
          <w:sz w:val="24"/>
          <w:szCs w:val="24"/>
          <w:lang w:eastAsia="ru-RU"/>
        </w:rPr>
      </w:pPr>
    </w:p>
    <w:p w:rsidR="00CA0D9B" w:rsidRPr="0075119B" w:rsidRDefault="00CA0D9B" w:rsidP="00CA0D9B">
      <w:pPr>
        <w:tabs>
          <w:tab w:val="right" w:leader="underscore" w:pos="9356"/>
        </w:tabs>
        <w:spacing w:after="0" w:line="240" w:lineRule="auto"/>
        <w:ind w:firstLine="709"/>
        <w:rPr>
          <w:rFonts w:ascii="Times New Roman" w:eastAsia="Calibri" w:hAnsi="Times New Roman" w:cs="Times New Roman"/>
          <w:b/>
          <w:bCs/>
          <w:sz w:val="24"/>
          <w:szCs w:val="24"/>
          <w:lang w:eastAsia="ru-RU"/>
        </w:rPr>
      </w:pPr>
      <w:r w:rsidRPr="0075119B">
        <w:rPr>
          <w:rFonts w:ascii="Times New Roman" w:eastAsia="Calibri" w:hAnsi="Times New Roman" w:cs="Times New Roman"/>
          <w:b/>
          <w:bCs/>
          <w:sz w:val="24"/>
          <w:szCs w:val="24"/>
          <w:lang w:eastAsia="ru-RU"/>
        </w:rPr>
        <w:t>4. СОДЕРЖАНИЕ ДИСЦИПЛИНЫ</w:t>
      </w:r>
    </w:p>
    <w:p w:rsidR="00CA0D9B" w:rsidRPr="00D97C44" w:rsidRDefault="00CA0D9B" w:rsidP="00CA0D9B">
      <w:pPr>
        <w:tabs>
          <w:tab w:val="right" w:leader="underscore" w:pos="9356"/>
        </w:tabs>
        <w:spacing w:after="0" w:line="240" w:lineRule="auto"/>
        <w:ind w:firstLine="709"/>
        <w:rPr>
          <w:rFonts w:ascii="Times New Roman" w:eastAsia="Calibri" w:hAnsi="Times New Roman" w:cs="Times New Roman"/>
          <w:b/>
          <w:bCs/>
          <w:sz w:val="24"/>
          <w:szCs w:val="24"/>
          <w:lang w:eastAsia="ru-RU"/>
        </w:rPr>
      </w:pPr>
    </w:p>
    <w:tbl>
      <w:tblPr>
        <w:tblW w:w="8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412"/>
        <w:gridCol w:w="5251"/>
      </w:tblGrid>
      <w:tr w:rsidR="002D089E" w:rsidRPr="00D97C44" w:rsidTr="002D089E">
        <w:trPr>
          <w:cantSplit/>
          <w:trHeight w:val="649"/>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rsidR="002D089E" w:rsidRPr="00D97C44" w:rsidRDefault="002D089E">
            <w:pPr>
              <w:spacing w:line="240" w:lineRule="auto"/>
              <w:ind w:right="19"/>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 п/п</w:t>
            </w:r>
          </w:p>
        </w:tc>
        <w:tc>
          <w:tcPr>
            <w:tcW w:w="2412" w:type="dxa"/>
            <w:tcBorders>
              <w:top w:val="single" w:sz="4" w:space="0" w:color="000000"/>
              <w:left w:val="single" w:sz="4" w:space="0" w:color="000000"/>
              <w:bottom w:val="single" w:sz="4" w:space="0" w:color="000000"/>
              <w:right w:val="single" w:sz="4" w:space="0" w:color="000000"/>
            </w:tcBorders>
            <w:vAlign w:val="center"/>
            <w:hideMark/>
          </w:tcPr>
          <w:p w:rsidR="002D089E" w:rsidRPr="00D97C44" w:rsidRDefault="002D089E">
            <w:pPr>
              <w:spacing w:line="240" w:lineRule="auto"/>
              <w:ind w:right="19"/>
              <w:jc w:val="center"/>
              <w:rPr>
                <w:rFonts w:ascii="Times New Roman" w:hAnsi="Times New Roman" w:cs="Times New Roman"/>
                <w:b/>
                <w:i/>
                <w:color w:val="000000"/>
                <w:spacing w:val="-1"/>
                <w:sz w:val="24"/>
                <w:szCs w:val="24"/>
              </w:rPr>
            </w:pPr>
            <w:r w:rsidRPr="00D97C44">
              <w:rPr>
                <w:rFonts w:ascii="Times New Roman" w:hAnsi="Times New Roman" w:cs="Times New Roman"/>
                <w:b/>
                <w:color w:val="000000"/>
                <w:spacing w:val="-1"/>
                <w:sz w:val="24"/>
                <w:szCs w:val="24"/>
              </w:rPr>
              <w:t>Тема (раздел)</w:t>
            </w:r>
          </w:p>
        </w:tc>
        <w:tc>
          <w:tcPr>
            <w:tcW w:w="5251" w:type="dxa"/>
            <w:tcBorders>
              <w:top w:val="single" w:sz="4" w:space="0" w:color="000000"/>
              <w:left w:val="single" w:sz="4" w:space="0" w:color="000000"/>
              <w:bottom w:val="single" w:sz="4" w:space="0" w:color="000000"/>
              <w:right w:val="single" w:sz="4" w:space="0" w:color="000000"/>
            </w:tcBorders>
            <w:vAlign w:val="center"/>
            <w:hideMark/>
          </w:tcPr>
          <w:p w:rsidR="002D089E" w:rsidRPr="00D97C44" w:rsidRDefault="002D089E">
            <w:pPr>
              <w:spacing w:line="240" w:lineRule="auto"/>
              <w:jc w:val="center"/>
              <w:rPr>
                <w:rFonts w:ascii="Times New Roman" w:hAnsi="Times New Roman" w:cs="Times New Roman"/>
                <w:b/>
                <w:color w:val="000000"/>
                <w:spacing w:val="-1"/>
                <w:sz w:val="24"/>
                <w:szCs w:val="24"/>
              </w:rPr>
            </w:pPr>
            <w:r w:rsidRPr="00D97C44">
              <w:rPr>
                <w:rFonts w:ascii="Times New Roman" w:hAnsi="Times New Roman" w:cs="Times New Roman"/>
                <w:b/>
                <w:color w:val="000000"/>
                <w:spacing w:val="-1"/>
                <w:sz w:val="24"/>
                <w:szCs w:val="24"/>
              </w:rPr>
              <w:t xml:space="preserve">Содержание раздела </w:t>
            </w:r>
          </w:p>
        </w:tc>
      </w:tr>
      <w:tr w:rsidR="002D089E" w:rsidRPr="00D97C44" w:rsidTr="002D089E">
        <w:trPr>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rsidR="002D089E" w:rsidRPr="00D97C44" w:rsidRDefault="002D089E">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1</w:t>
            </w:r>
          </w:p>
        </w:tc>
        <w:tc>
          <w:tcPr>
            <w:tcW w:w="2412" w:type="dxa"/>
            <w:tcBorders>
              <w:top w:val="single" w:sz="4" w:space="0" w:color="000000"/>
              <w:left w:val="single" w:sz="4" w:space="0" w:color="000000"/>
              <w:bottom w:val="single" w:sz="4" w:space="0" w:color="000000"/>
              <w:right w:val="single" w:sz="4" w:space="0" w:color="000000"/>
            </w:tcBorders>
            <w:hideMark/>
          </w:tcPr>
          <w:p w:rsidR="002D089E" w:rsidRPr="00D97C44" w:rsidRDefault="002D089E">
            <w:pPr>
              <w:spacing w:line="240" w:lineRule="auto"/>
              <w:rPr>
                <w:rFonts w:ascii="Times New Roman" w:hAnsi="Times New Roman" w:cs="Times New Roman"/>
                <w:color w:val="000000"/>
                <w:sz w:val="24"/>
                <w:szCs w:val="24"/>
              </w:rPr>
            </w:pPr>
            <w:r w:rsidRPr="00D97C44">
              <w:rPr>
                <w:rFonts w:ascii="Times New Roman" w:hAnsi="Times New Roman" w:cs="Times New Roman"/>
                <w:sz w:val="24"/>
                <w:szCs w:val="24"/>
              </w:rPr>
              <w:t>Морфофункциональные методы исследования организма человека.</w:t>
            </w:r>
          </w:p>
        </w:tc>
        <w:tc>
          <w:tcPr>
            <w:tcW w:w="5251" w:type="dxa"/>
            <w:tcBorders>
              <w:top w:val="single" w:sz="4" w:space="0" w:color="000000"/>
              <w:left w:val="single" w:sz="4" w:space="0" w:color="000000"/>
              <w:bottom w:val="single" w:sz="4" w:space="0" w:color="000000"/>
              <w:right w:val="single" w:sz="4" w:space="0" w:color="000000"/>
            </w:tcBorders>
            <w:hideMark/>
          </w:tcPr>
          <w:p w:rsidR="002D089E" w:rsidRPr="00D97C44" w:rsidRDefault="002D089E">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 xml:space="preserve">Введение в дисциплину «Морфофункциональные особенности организма человека». Морфологические методы исследования. </w:t>
            </w:r>
          </w:p>
        </w:tc>
      </w:tr>
      <w:tr w:rsidR="002D089E" w:rsidRPr="00D97C44" w:rsidTr="002D089E">
        <w:trPr>
          <w:trHeight w:val="1048"/>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rsidR="002D089E" w:rsidRPr="00D97C44" w:rsidRDefault="002D089E">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lastRenderedPageBreak/>
              <w:t>2</w:t>
            </w:r>
          </w:p>
        </w:tc>
        <w:tc>
          <w:tcPr>
            <w:tcW w:w="2412" w:type="dxa"/>
            <w:tcBorders>
              <w:top w:val="single" w:sz="4" w:space="0" w:color="000000"/>
              <w:left w:val="single" w:sz="4" w:space="0" w:color="000000"/>
              <w:bottom w:val="single" w:sz="4" w:space="0" w:color="000000"/>
              <w:right w:val="single" w:sz="4" w:space="0" w:color="000000"/>
            </w:tcBorders>
            <w:hideMark/>
          </w:tcPr>
          <w:p w:rsidR="002D089E" w:rsidRPr="00D97C44" w:rsidRDefault="002D089E">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Структурные основы адаптации организма к физическим нагрузкам.</w:t>
            </w:r>
          </w:p>
        </w:tc>
        <w:tc>
          <w:tcPr>
            <w:tcW w:w="5251" w:type="dxa"/>
            <w:tcBorders>
              <w:top w:val="single" w:sz="4" w:space="0" w:color="000000"/>
              <w:left w:val="single" w:sz="4" w:space="0" w:color="000000"/>
              <w:bottom w:val="single" w:sz="4" w:space="0" w:color="000000"/>
              <w:right w:val="single" w:sz="4" w:space="0" w:color="000000"/>
            </w:tcBorders>
            <w:hideMark/>
          </w:tcPr>
          <w:p w:rsidR="002D089E" w:rsidRPr="00D97C44" w:rsidRDefault="002D089E">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Компенсаторно-приспособительные и защитные реакции организма. Морфологические аспекты адаптации. Адаптация различных систем организма к физической нагрузке.</w:t>
            </w:r>
          </w:p>
        </w:tc>
      </w:tr>
      <w:tr w:rsidR="002D089E" w:rsidRPr="00D97C44" w:rsidTr="002D089E">
        <w:trPr>
          <w:trHeight w:val="1048"/>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rsidR="002D089E" w:rsidRPr="00D97C44" w:rsidRDefault="002D089E">
            <w:pPr>
              <w:spacing w:line="240" w:lineRule="auto"/>
              <w:ind w:right="19"/>
              <w:jc w:val="center"/>
              <w:rPr>
                <w:rFonts w:ascii="Times New Roman" w:hAnsi="Times New Roman" w:cs="Times New Roman"/>
                <w:color w:val="000000"/>
                <w:spacing w:val="-1"/>
                <w:sz w:val="24"/>
                <w:szCs w:val="24"/>
              </w:rPr>
            </w:pPr>
            <w:r w:rsidRPr="00D97C44">
              <w:rPr>
                <w:rFonts w:ascii="Times New Roman" w:hAnsi="Times New Roman" w:cs="Times New Roman"/>
                <w:color w:val="000000"/>
                <w:spacing w:val="-1"/>
                <w:sz w:val="24"/>
                <w:szCs w:val="24"/>
              </w:rPr>
              <w:t>3</w:t>
            </w:r>
          </w:p>
        </w:tc>
        <w:tc>
          <w:tcPr>
            <w:tcW w:w="2412" w:type="dxa"/>
            <w:tcBorders>
              <w:top w:val="single" w:sz="4" w:space="0" w:color="000000"/>
              <w:left w:val="single" w:sz="4" w:space="0" w:color="000000"/>
              <w:bottom w:val="single" w:sz="4" w:space="0" w:color="000000"/>
              <w:right w:val="single" w:sz="4" w:space="0" w:color="000000"/>
            </w:tcBorders>
            <w:hideMark/>
          </w:tcPr>
          <w:p w:rsidR="002D089E" w:rsidRPr="00D97C44" w:rsidRDefault="002D089E">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Возрастные, половые и конституциональные особенности организма человека.</w:t>
            </w:r>
          </w:p>
        </w:tc>
        <w:tc>
          <w:tcPr>
            <w:tcW w:w="5251" w:type="dxa"/>
            <w:tcBorders>
              <w:top w:val="single" w:sz="4" w:space="0" w:color="000000"/>
              <w:left w:val="single" w:sz="4" w:space="0" w:color="000000"/>
              <w:bottom w:val="single" w:sz="4" w:space="0" w:color="000000"/>
              <w:right w:val="single" w:sz="4" w:space="0" w:color="000000"/>
            </w:tcBorders>
            <w:hideMark/>
          </w:tcPr>
          <w:p w:rsidR="002D089E" w:rsidRPr="00D97C44" w:rsidRDefault="002D089E">
            <w:pPr>
              <w:spacing w:line="240" w:lineRule="auto"/>
              <w:rPr>
                <w:rFonts w:ascii="Times New Roman" w:hAnsi="Times New Roman" w:cs="Times New Roman"/>
                <w:color w:val="000000"/>
                <w:sz w:val="24"/>
                <w:szCs w:val="24"/>
              </w:rPr>
            </w:pPr>
            <w:r w:rsidRPr="00D97C44">
              <w:rPr>
                <w:rFonts w:ascii="Times New Roman" w:hAnsi="Times New Roman" w:cs="Times New Roman"/>
                <w:color w:val="000000"/>
                <w:sz w:val="24"/>
                <w:szCs w:val="24"/>
              </w:rPr>
              <w:t xml:space="preserve">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w:t>
            </w:r>
            <w:r w:rsidRPr="00D97C44">
              <w:rPr>
                <w:rFonts w:ascii="Times New Roman" w:hAnsi="Times New Roman" w:cs="Times New Roman"/>
                <w:sz w:val="24"/>
                <w:szCs w:val="24"/>
              </w:rPr>
              <w:t>человека.</w:t>
            </w:r>
          </w:p>
        </w:tc>
      </w:tr>
    </w:tbl>
    <w:p w:rsidR="00CA0D9B" w:rsidRPr="00D97C44" w:rsidRDefault="00CA0D9B" w:rsidP="00CA0D9B">
      <w:pPr>
        <w:tabs>
          <w:tab w:val="left" w:pos="567"/>
          <w:tab w:val="right" w:leader="underscore" w:pos="9356"/>
        </w:tabs>
        <w:spacing w:after="0" w:line="240" w:lineRule="auto"/>
        <w:ind w:left="709"/>
        <w:rPr>
          <w:rFonts w:ascii="Times New Roman" w:eastAsia="Calibri" w:hAnsi="Times New Roman" w:cs="Times New Roman"/>
          <w:b/>
          <w:bCs/>
          <w:sz w:val="24"/>
          <w:szCs w:val="24"/>
          <w:lang w:eastAsia="ru-RU"/>
        </w:rPr>
      </w:pPr>
    </w:p>
    <w:p w:rsidR="00CA0D9B" w:rsidRPr="00D97C44" w:rsidRDefault="00CA0D9B" w:rsidP="00CA0D9B">
      <w:pPr>
        <w:tabs>
          <w:tab w:val="left" w:pos="567"/>
          <w:tab w:val="right" w:leader="underscore" w:pos="9356"/>
        </w:tabs>
        <w:spacing w:after="0" w:line="240" w:lineRule="auto"/>
        <w:ind w:left="709"/>
        <w:rPr>
          <w:rFonts w:ascii="Times New Roman" w:eastAsia="Calibri" w:hAnsi="Times New Roman" w:cs="Times New Roman"/>
          <w:b/>
          <w:bCs/>
          <w:sz w:val="24"/>
          <w:szCs w:val="24"/>
          <w:lang w:eastAsia="ru-RU"/>
        </w:rPr>
      </w:pPr>
    </w:p>
    <w:p w:rsidR="00CA0D9B" w:rsidRPr="0075119B" w:rsidRDefault="00920B46" w:rsidP="00CA0D9B">
      <w:pPr>
        <w:pStyle w:val="ae"/>
        <w:numPr>
          <w:ilvl w:val="0"/>
          <w:numId w:val="1"/>
        </w:numPr>
        <w:rPr>
          <w:b/>
        </w:rPr>
      </w:pPr>
      <w:r w:rsidRPr="0075119B">
        <w:rPr>
          <w:b/>
        </w:rPr>
        <w:t>РАЗДЕЛЫ</w:t>
      </w:r>
      <w:r w:rsidR="00CA0D9B" w:rsidRPr="0075119B">
        <w:rPr>
          <w:b/>
        </w:rPr>
        <w:t xml:space="preserve"> ДИСЦИПЛИНЫ</w:t>
      </w:r>
      <w:r w:rsidRPr="0075119B">
        <w:rPr>
          <w:b/>
        </w:rPr>
        <w:t xml:space="preserve"> и ВИДЫ УЧЕБНОЙ РАБОТЫ</w:t>
      </w:r>
      <w:r w:rsidR="00CA0D9B" w:rsidRPr="0075119B">
        <w:rPr>
          <w:b/>
        </w:rPr>
        <w:t>:</w:t>
      </w:r>
    </w:p>
    <w:p w:rsidR="00CA0D9B" w:rsidRPr="00D97C44" w:rsidRDefault="00CA0D9B" w:rsidP="00CA0D9B">
      <w:pPr>
        <w:pStyle w:val="ae"/>
        <w:ind w:left="1069"/>
        <w:jc w:val="center"/>
      </w:pPr>
      <w:r w:rsidRPr="00D97C44">
        <w:t>очная форма обучения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51"/>
        <w:gridCol w:w="1002"/>
        <w:gridCol w:w="1002"/>
        <w:gridCol w:w="1002"/>
        <w:gridCol w:w="991"/>
      </w:tblGrid>
      <w:tr w:rsidR="00CA0D9B" w:rsidRPr="00D97C44" w:rsidTr="00CA0D9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b/>
                <w:sz w:val="24"/>
                <w:szCs w:val="24"/>
              </w:rPr>
            </w:pPr>
            <w:r w:rsidRPr="00D97C44">
              <w:rPr>
                <w:rFonts w:ascii="Times New Roman" w:hAnsi="Times New Roman" w:cs="Times New Roman"/>
                <w:b/>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Всего</w:t>
            </w:r>
          </w:p>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часов</w:t>
            </w:r>
          </w:p>
        </w:tc>
      </w:tr>
      <w:tr w:rsidR="00CA0D9B" w:rsidRPr="00D97C44" w:rsidTr="00CA0D9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1.</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sz w:val="24"/>
                <w:szCs w:val="24"/>
              </w:rPr>
              <w:t>Морфофункциональные методы исследования организма человека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12</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20</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2.</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24</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3.</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color w:val="000000"/>
                <w:sz w:val="24"/>
                <w:szCs w:val="24"/>
              </w:rPr>
              <w:t>Возрастные, половые и конституциональные особенности</w:t>
            </w:r>
            <w:r w:rsidRPr="00D97C44">
              <w:rPr>
                <w:rFonts w:ascii="Times New Roman" w:hAnsi="Times New Roman" w:cs="Times New Roman"/>
                <w:sz w:val="24"/>
                <w:szCs w:val="24"/>
              </w:rPr>
              <w:t xml:space="preserve"> организма человека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sz w:val="24"/>
                <w:szCs w:val="24"/>
              </w:rPr>
            </w:pPr>
            <w:r>
              <w:rPr>
                <w:rFonts w:ascii="Times New Roman" w:hAnsi="Times New Roman" w:cs="Times New Roman"/>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28</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tcPr>
          <w:p w:rsidR="00CA0D9B" w:rsidRPr="00D97C44" w:rsidRDefault="00CA0D9B">
            <w:pPr>
              <w:jc w:val="both"/>
              <w:rPr>
                <w:rFonts w:ascii="Times New Roman" w:hAnsi="Times New Roman" w:cs="Times New Roman"/>
                <w:b/>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ind w:right="19"/>
              <w:rPr>
                <w:rFonts w:ascii="Times New Roman" w:hAnsi="Times New Roman" w:cs="Times New Roman"/>
                <w:b/>
                <w:bCs/>
                <w:sz w:val="24"/>
                <w:szCs w:val="24"/>
              </w:rPr>
            </w:pPr>
            <w:r w:rsidRPr="00D97C44">
              <w:rPr>
                <w:rFonts w:ascii="Times New Roman" w:hAnsi="Times New Roman" w:cs="Times New Roman"/>
                <w:b/>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D30928">
            <w:pPr>
              <w:jc w:val="center"/>
              <w:rPr>
                <w:rFonts w:ascii="Times New Roman" w:hAnsi="Times New Roman" w:cs="Times New Roman"/>
                <w:b/>
                <w:sz w:val="24"/>
                <w:szCs w:val="24"/>
              </w:rPr>
            </w:pPr>
            <w:r>
              <w:rPr>
                <w:rFonts w:ascii="Times New Roman" w:hAnsi="Times New Roman" w:cs="Times New Roman"/>
                <w:b/>
                <w:sz w:val="24"/>
                <w:szCs w:val="24"/>
              </w:rPr>
              <w:t>44</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72</w:t>
            </w:r>
          </w:p>
        </w:tc>
      </w:tr>
    </w:tbl>
    <w:p w:rsidR="00CA0D9B" w:rsidRPr="00D97C44" w:rsidRDefault="00CA0D9B" w:rsidP="00CA0D9B">
      <w:pPr>
        <w:jc w:val="center"/>
        <w:rPr>
          <w:rFonts w:ascii="Times New Roman" w:hAnsi="Times New Roman" w:cs="Times New Roman"/>
          <w:sz w:val="24"/>
          <w:szCs w:val="24"/>
        </w:rPr>
      </w:pPr>
      <w:r w:rsidRPr="00D97C44">
        <w:rPr>
          <w:rFonts w:ascii="Times New Roman" w:hAnsi="Times New Roman" w:cs="Times New Roman"/>
          <w:sz w:val="24"/>
          <w:szCs w:val="24"/>
        </w:rPr>
        <w:t>заочная форма обучения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51"/>
        <w:gridCol w:w="1002"/>
        <w:gridCol w:w="1002"/>
        <w:gridCol w:w="1002"/>
        <w:gridCol w:w="991"/>
      </w:tblGrid>
      <w:tr w:rsidR="00CA0D9B" w:rsidRPr="00D97C44" w:rsidTr="00CA0D9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b/>
                <w:sz w:val="24"/>
                <w:szCs w:val="24"/>
              </w:rPr>
            </w:pPr>
            <w:r w:rsidRPr="00D97C44">
              <w:rPr>
                <w:rFonts w:ascii="Times New Roman" w:hAnsi="Times New Roman" w:cs="Times New Roman"/>
                <w:b/>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Всего</w:t>
            </w:r>
          </w:p>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часов</w:t>
            </w:r>
          </w:p>
        </w:tc>
      </w:tr>
      <w:tr w:rsidR="00CA0D9B" w:rsidRPr="00D97C44" w:rsidTr="00CA0D9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spacing w:after="0" w:line="240" w:lineRule="auto"/>
              <w:rPr>
                <w:rFonts w:ascii="Times New Roman" w:hAnsi="Times New Roman" w:cs="Times New Roman"/>
                <w:b/>
                <w:sz w:val="24"/>
                <w:szCs w:val="24"/>
              </w:rPr>
            </w:pP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1.</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sz w:val="24"/>
                <w:szCs w:val="24"/>
              </w:rPr>
              <w:t>Морфофункциональные методы исследования организма человека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20</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2.</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24</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hideMark/>
          </w:tcPr>
          <w:p w:rsidR="00CA0D9B" w:rsidRPr="00D97C44" w:rsidRDefault="00CA0D9B">
            <w:pPr>
              <w:jc w:val="both"/>
              <w:rPr>
                <w:rFonts w:ascii="Times New Roman" w:hAnsi="Times New Roman" w:cs="Times New Roman"/>
                <w:sz w:val="24"/>
                <w:szCs w:val="24"/>
              </w:rPr>
            </w:pPr>
            <w:r w:rsidRPr="00D97C44">
              <w:rPr>
                <w:rFonts w:ascii="Times New Roman" w:hAnsi="Times New Roman" w:cs="Times New Roman"/>
                <w:sz w:val="24"/>
                <w:szCs w:val="24"/>
              </w:rPr>
              <w:t>3.</w:t>
            </w:r>
          </w:p>
        </w:tc>
        <w:tc>
          <w:tcPr>
            <w:tcW w:w="4849" w:type="dxa"/>
            <w:tcBorders>
              <w:top w:val="single" w:sz="4" w:space="0" w:color="auto"/>
              <w:left w:val="single" w:sz="4" w:space="0" w:color="auto"/>
              <w:bottom w:val="single" w:sz="4" w:space="0" w:color="auto"/>
              <w:right w:val="single" w:sz="4" w:space="0" w:color="auto"/>
            </w:tcBorders>
            <w:hideMark/>
          </w:tcPr>
          <w:p w:rsidR="00CA0D9B" w:rsidRPr="00D97C44" w:rsidRDefault="00CA0D9B">
            <w:pPr>
              <w:rPr>
                <w:rFonts w:ascii="Times New Roman" w:hAnsi="Times New Roman" w:cs="Times New Roman"/>
                <w:color w:val="000000"/>
                <w:sz w:val="24"/>
                <w:szCs w:val="24"/>
              </w:rPr>
            </w:pPr>
            <w:r w:rsidRPr="00D97C44">
              <w:rPr>
                <w:rFonts w:ascii="Times New Roman" w:hAnsi="Times New Roman" w:cs="Times New Roman"/>
                <w:color w:val="000000"/>
                <w:sz w:val="24"/>
                <w:szCs w:val="24"/>
              </w:rPr>
              <w:t>Возрастные, половые и конституциональные особенности</w:t>
            </w:r>
            <w:r w:rsidRPr="00D97C44">
              <w:rPr>
                <w:rFonts w:ascii="Times New Roman" w:hAnsi="Times New Roman" w:cs="Times New Roman"/>
                <w:sz w:val="24"/>
                <w:szCs w:val="24"/>
              </w:rPr>
              <w:t xml:space="preserve"> организма человека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sz w:val="24"/>
                <w:szCs w:val="24"/>
              </w:rPr>
            </w:pPr>
            <w:r w:rsidRPr="00D97C44">
              <w:rPr>
                <w:rFonts w:ascii="Times New Roman" w:hAnsi="Times New Roman" w:cs="Times New Roman"/>
                <w:sz w:val="24"/>
                <w:szCs w:val="24"/>
              </w:rPr>
              <w:t>28</w:t>
            </w:r>
          </w:p>
        </w:tc>
      </w:tr>
      <w:tr w:rsidR="00CA0D9B" w:rsidRPr="00D97C44" w:rsidTr="00CA0D9B">
        <w:tc>
          <w:tcPr>
            <w:tcW w:w="646" w:type="dxa"/>
            <w:tcBorders>
              <w:top w:val="single" w:sz="4" w:space="0" w:color="auto"/>
              <w:left w:val="single" w:sz="4" w:space="0" w:color="auto"/>
              <w:bottom w:val="single" w:sz="4" w:space="0" w:color="auto"/>
              <w:right w:val="single" w:sz="4" w:space="0" w:color="auto"/>
            </w:tcBorders>
          </w:tcPr>
          <w:p w:rsidR="00CA0D9B" w:rsidRPr="00D97C44" w:rsidRDefault="00CA0D9B">
            <w:pPr>
              <w:jc w:val="both"/>
              <w:rPr>
                <w:rFonts w:ascii="Times New Roman" w:hAnsi="Times New Roman" w:cs="Times New Roman"/>
                <w:b/>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ind w:right="19"/>
              <w:rPr>
                <w:rFonts w:ascii="Times New Roman" w:hAnsi="Times New Roman" w:cs="Times New Roman"/>
                <w:b/>
                <w:bCs/>
                <w:sz w:val="24"/>
                <w:szCs w:val="24"/>
              </w:rPr>
            </w:pPr>
            <w:r w:rsidRPr="00D97C44">
              <w:rPr>
                <w:rFonts w:ascii="Times New Roman" w:hAnsi="Times New Roman" w:cs="Times New Roman"/>
                <w:b/>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hideMark/>
          </w:tcPr>
          <w:p w:rsidR="00CA0D9B" w:rsidRPr="00D97C44" w:rsidRDefault="00CA0D9B">
            <w:pPr>
              <w:jc w:val="center"/>
              <w:rPr>
                <w:rFonts w:ascii="Times New Roman" w:hAnsi="Times New Roman" w:cs="Times New Roman"/>
                <w:b/>
                <w:sz w:val="24"/>
                <w:szCs w:val="24"/>
              </w:rPr>
            </w:pPr>
            <w:r w:rsidRPr="00D97C44">
              <w:rPr>
                <w:rFonts w:ascii="Times New Roman" w:hAnsi="Times New Roman" w:cs="Times New Roman"/>
                <w:b/>
                <w:sz w:val="24"/>
                <w:szCs w:val="24"/>
              </w:rPr>
              <w:t>72</w:t>
            </w:r>
          </w:p>
        </w:tc>
      </w:tr>
    </w:tbl>
    <w:p w:rsidR="00CA0D9B" w:rsidRDefault="00CA0D9B" w:rsidP="00632100">
      <w:pPr>
        <w:tabs>
          <w:tab w:val="left" w:pos="567"/>
          <w:tab w:val="right" w:leader="underscore" w:pos="9356"/>
        </w:tabs>
        <w:spacing w:after="0" w:line="240" w:lineRule="auto"/>
        <w:rPr>
          <w:rFonts w:ascii="Times New Roman" w:eastAsia="Calibri" w:hAnsi="Times New Roman" w:cs="Times New Roman"/>
          <w:b/>
          <w:bCs/>
          <w:sz w:val="24"/>
          <w:szCs w:val="24"/>
          <w:lang w:eastAsia="ru-RU"/>
        </w:rPr>
      </w:pPr>
    </w:p>
    <w:p w:rsidR="00120BE0" w:rsidRPr="00D97C44" w:rsidRDefault="00120BE0" w:rsidP="00632100">
      <w:pPr>
        <w:tabs>
          <w:tab w:val="left" w:pos="567"/>
          <w:tab w:val="right" w:leader="underscore" w:pos="9356"/>
        </w:tabs>
        <w:spacing w:after="0" w:line="240" w:lineRule="auto"/>
        <w:rPr>
          <w:rFonts w:ascii="Times New Roman" w:eastAsia="Calibri" w:hAnsi="Times New Roman" w:cs="Times New Roman"/>
          <w:b/>
          <w:bCs/>
          <w:sz w:val="24"/>
          <w:szCs w:val="24"/>
          <w:lang w:eastAsia="ru-RU"/>
        </w:rPr>
      </w:pPr>
    </w:p>
    <w:p w:rsidR="00CA0D9B" w:rsidRPr="00D97C44" w:rsidRDefault="00CA0D9B" w:rsidP="00CA0D9B">
      <w:pPr>
        <w:numPr>
          <w:ilvl w:val="0"/>
          <w:numId w:val="2"/>
        </w:num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D97C44">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Pr="00D97C44">
        <w:rPr>
          <w:rFonts w:ascii="Times New Roman" w:eastAsia="Times New Roman" w:hAnsi="Times New Roman" w:cs="Times New Roman"/>
          <w:b/>
          <w:sz w:val="24"/>
          <w:szCs w:val="24"/>
          <w:lang w:eastAsia="ru-RU"/>
        </w:rPr>
        <w:t>необходимый для освоения дисциплины</w:t>
      </w:r>
    </w:p>
    <w:p w:rsidR="00AE71A3" w:rsidRPr="00AE71A3" w:rsidRDefault="00AE71A3" w:rsidP="00AE71A3">
      <w:pPr>
        <w:spacing w:after="120"/>
        <w:ind w:left="1069"/>
        <w:contextualSpacing/>
        <w:jc w:val="both"/>
        <w:rPr>
          <w:rFonts w:ascii="Times New Roman" w:hAnsi="Times New Roman" w:cs="Times New Roman"/>
          <w:b/>
          <w:bCs/>
          <w:sz w:val="24"/>
          <w:szCs w:val="24"/>
        </w:rPr>
      </w:pPr>
      <w:r w:rsidRPr="00AE71A3">
        <w:rPr>
          <w:rFonts w:ascii="Times New Roman" w:hAnsi="Times New Roman" w:cs="Times New Roman"/>
          <w:b/>
          <w:bCs/>
          <w:sz w:val="24"/>
          <w:szCs w:val="24"/>
        </w:rPr>
        <w:t>6.1. Основная литература.</w:t>
      </w:r>
    </w:p>
    <w:tbl>
      <w:tblPr>
        <w:tblW w:w="9528" w:type="dxa"/>
        <w:tblInd w:w="-38" w:type="dxa"/>
        <w:tblCellMar>
          <w:left w:w="40" w:type="dxa"/>
          <w:right w:w="40" w:type="dxa"/>
        </w:tblCellMar>
        <w:tblLook w:val="04A0" w:firstRow="1" w:lastRow="0" w:firstColumn="1" w:lastColumn="0" w:noHBand="0" w:noVBand="1"/>
      </w:tblPr>
      <w:tblGrid>
        <w:gridCol w:w="597"/>
        <w:gridCol w:w="6663"/>
        <w:gridCol w:w="1134"/>
        <w:gridCol w:w="1134"/>
      </w:tblGrid>
      <w:tr w:rsidR="00AE71A3" w:rsidRPr="00AE71A3" w:rsidTr="00AA6248">
        <w:trPr>
          <w:trHeight w:val="90"/>
        </w:trPr>
        <w:tc>
          <w:tcPr>
            <w:tcW w:w="597" w:type="dxa"/>
            <w:tcBorders>
              <w:top w:val="single" w:sz="6" w:space="0" w:color="auto"/>
              <w:left w:val="single" w:sz="6" w:space="0" w:color="auto"/>
              <w:bottom w:val="nil"/>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 п/п</w:t>
            </w:r>
          </w:p>
        </w:tc>
        <w:tc>
          <w:tcPr>
            <w:tcW w:w="6663" w:type="dxa"/>
            <w:vMerge w:val="restart"/>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Наименование издания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Кол-во экземпляров</w:t>
            </w:r>
          </w:p>
        </w:tc>
      </w:tr>
      <w:tr w:rsidR="00AE71A3" w:rsidRPr="00AE71A3" w:rsidTr="00AA6248">
        <w:trPr>
          <w:trHeight w:val="90"/>
        </w:trPr>
        <w:tc>
          <w:tcPr>
            <w:tcW w:w="597" w:type="dxa"/>
            <w:tcBorders>
              <w:top w:val="nil"/>
              <w:left w:val="single" w:sz="6" w:space="0" w:color="auto"/>
              <w:bottom w:val="single" w:sz="6" w:space="0" w:color="auto"/>
              <w:right w:val="single" w:sz="6" w:space="0" w:color="auto"/>
            </w:tcBorders>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E71A3" w:rsidRPr="00AE71A3" w:rsidRDefault="00AE71A3" w:rsidP="00AA6248">
            <w:pPr>
              <w:rPr>
                <w:rFonts w:ascii="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E71A3" w:rsidRPr="00AE71A3" w:rsidRDefault="00AE71A3" w:rsidP="00AA6248">
            <w:pPr>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в библ.</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b/>
                <w:sz w:val="24"/>
                <w:szCs w:val="24"/>
              </w:rPr>
            </w:pPr>
            <w:r w:rsidRPr="00AE71A3">
              <w:rPr>
                <w:rFonts w:ascii="Times New Roman" w:hAnsi="Times New Roman" w:cs="Times New Roman"/>
                <w:b/>
                <w:sz w:val="24"/>
                <w:szCs w:val="24"/>
              </w:rPr>
              <w:t>на кафедре</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spacing w:after="0" w:line="252" w:lineRule="auto"/>
              <w:contextualSpacing/>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rPr>
                <w:rFonts w:ascii="Times New Roman" w:hAnsi="Times New Roman" w:cs="Times New Roman"/>
                <w:sz w:val="24"/>
                <w:szCs w:val="24"/>
              </w:rPr>
            </w:pPr>
            <w:r w:rsidRPr="00AE71A3">
              <w:rPr>
                <w:rFonts w:ascii="Times New Roman" w:hAnsi="Times New Roman" w:cs="Times New Roman"/>
                <w:bCs/>
                <w:sz w:val="24"/>
                <w:szCs w:val="24"/>
              </w:rPr>
              <w:t xml:space="preserve">Лысов, П. К. </w:t>
            </w:r>
            <w:r w:rsidRPr="00AE71A3">
              <w:rPr>
                <w:rFonts w:ascii="Times New Roman" w:hAnsi="Times New Roman" w:cs="Times New Roman"/>
                <w:sz w:val="24"/>
                <w:szCs w:val="24"/>
              </w:rPr>
              <w:t xml:space="preserve">Анатомия человека с основами спортивной морфологии. В 2 т. : учебник. Т. 1 / П. К. Лысов, М. Р. Сапин. - 2-е изд., перераб. и доп. - Москва, 2015. - ил. - Текст : электронный // Электронно-библиотечная система ЭЛМАРК (МГАФК) : [сайт]. — </w:t>
            </w:r>
            <w:hyperlink r:id="rId7"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spacing w:after="0" w:line="252" w:lineRule="auto"/>
              <w:contextualSpacing/>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rPr>
                <w:rFonts w:ascii="Times New Roman" w:hAnsi="Times New Roman" w:cs="Times New Roman"/>
                <w:sz w:val="24"/>
                <w:szCs w:val="24"/>
              </w:rPr>
            </w:pPr>
            <w:r w:rsidRPr="00AE71A3">
              <w:rPr>
                <w:rFonts w:ascii="Times New Roman" w:hAnsi="Times New Roman" w:cs="Times New Roman"/>
                <w:sz w:val="24"/>
                <w:szCs w:val="24"/>
              </w:rPr>
              <w:t xml:space="preserve">Лысов, П. К. Анатомия человека с основами спортивной морфологии. В 2 т. : учебник. Т. 2 / П. К. Лысов, М. Р. Сапин. - 2-е изд., перераб. и доп. - Москва, 2015. - ил. - Текст : электронный // Электронно-библиотечная система ЭЛМАРК (МГАФК) : [сайт]. — </w:t>
            </w:r>
            <w:hyperlink r:id="rId8"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spacing w:after="0" w:line="252" w:lineRule="auto"/>
              <w:contextualSpacing/>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spacing w:before="100" w:beforeAutospacing="1" w:after="100" w:afterAutospacing="1" w:line="276" w:lineRule="auto"/>
              <w:rPr>
                <w:rFonts w:ascii="Times New Roman" w:hAnsi="Times New Roman" w:cs="Times New Roman"/>
                <w:sz w:val="24"/>
                <w:szCs w:val="24"/>
              </w:rPr>
            </w:pPr>
            <w:r w:rsidRPr="00AE71A3">
              <w:rPr>
                <w:rFonts w:ascii="Times New Roman" w:hAnsi="Times New Roman" w:cs="Times New Roman"/>
                <w:bCs/>
                <w:sz w:val="24"/>
                <w:szCs w:val="24"/>
              </w:rPr>
              <w:t xml:space="preserve">Ткачук, М. Г. </w:t>
            </w:r>
            <w:r w:rsidRPr="00AE71A3">
              <w:rPr>
                <w:rFonts w:ascii="Times New Roman" w:hAnsi="Times New Roman" w:cs="Times New Roman"/>
                <w:sz w:val="24"/>
                <w:szCs w:val="24"/>
              </w:rPr>
              <w:t xml:space="preserve">Основы спортивной морфологии : учебное пособие / М. Г. Ткачук, Е. А. Олейник, А. А. Дюсенова ; НГУФК им. П. Ф. Лесгафта. - Санкт-Петербург, 2013. - ил. - Библиогр.: с. 102. - Текст : электронный // Электронно-библиотечная система ЭЛМАРК (МГАФК) : [сайт]. — </w:t>
            </w:r>
            <w:hyperlink r:id="rId9"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авторизир.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spacing w:after="0" w:line="252" w:lineRule="auto"/>
              <w:contextualSpacing/>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spacing w:before="100" w:beforeAutospacing="1" w:after="100" w:afterAutospacing="1" w:line="276" w:lineRule="auto"/>
              <w:rPr>
                <w:rFonts w:ascii="Times New Roman" w:hAnsi="Times New Roman" w:cs="Times New Roman"/>
                <w:sz w:val="24"/>
                <w:szCs w:val="24"/>
              </w:rPr>
            </w:pPr>
            <w:r w:rsidRPr="00AE71A3">
              <w:rPr>
                <w:rFonts w:ascii="Times New Roman" w:hAnsi="Times New Roman" w:cs="Times New Roman"/>
                <w:bCs/>
                <w:sz w:val="24"/>
                <w:szCs w:val="24"/>
              </w:rPr>
              <w:t xml:space="preserve">Кокорина, Е. А. </w:t>
            </w:r>
            <w:r w:rsidRPr="00AE71A3">
              <w:rPr>
                <w:rFonts w:ascii="Times New Roman" w:hAnsi="Times New Roman" w:cs="Times New Roman"/>
                <w:sz w:val="24"/>
                <w:szCs w:val="24"/>
              </w:rPr>
              <w:t xml:space="preserve">Соматотип спортсменов и методы его оценки : учебно-методическое пособие / Е. А. Кокорина ; НГУФК им. П. Ф. Лесгафта. - Санкт-Петербург, 2010. - табл. - Библиогр.: с. 55. - Текст : электронный // Электронно-библиотечная система ЭЛМАРК (МГАФК) : [сайт]. — </w:t>
            </w:r>
            <w:hyperlink r:id="rId10"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авторизир. пользователей доп</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spacing w:before="100" w:beforeAutospacing="1" w:after="100" w:afterAutospacing="1" w:line="276" w:lineRule="auto"/>
              <w:rPr>
                <w:rFonts w:ascii="Times New Roman" w:hAnsi="Times New Roman" w:cs="Times New Roman"/>
                <w:sz w:val="24"/>
                <w:szCs w:val="24"/>
              </w:rPr>
            </w:pPr>
            <w:r w:rsidRPr="00AE71A3">
              <w:rPr>
                <w:rFonts w:ascii="Times New Roman" w:hAnsi="Times New Roman" w:cs="Times New Roman"/>
                <w:bCs/>
                <w:sz w:val="24"/>
                <w:szCs w:val="24"/>
              </w:rPr>
              <w:t xml:space="preserve">Ткачук, М. Г. </w:t>
            </w:r>
            <w:r w:rsidRPr="00AE71A3">
              <w:rPr>
                <w:rFonts w:ascii="Times New Roman" w:hAnsi="Times New Roman" w:cs="Times New Roman"/>
                <w:sz w:val="24"/>
                <w:szCs w:val="24"/>
              </w:rPr>
              <w:t xml:space="preserve">Спортивная морфология : учебное пособие / М. Г. Ткачук, Е. А. Олейник, А. А. Дюсенова ; НГУФК им. П. Ф. Лесгафта. - Санкт-Петербург, 2014. - ил. - Библиогр.: с. 103. - Текст : электронный // Электронно-библиотечная система ЭЛМАРК (МГАФК) : [сайт]. — </w:t>
            </w:r>
            <w:hyperlink r:id="rId11" w:history="1">
              <w:r w:rsidRPr="00AE71A3">
                <w:rPr>
                  <w:rStyle w:val="a3"/>
                  <w:rFonts w:ascii="Times New Roman" w:hAnsi="Times New Roman" w:cs="Times New Roman"/>
                  <w:sz w:val="24"/>
                  <w:szCs w:val="24"/>
                </w:rPr>
                <w:t>URL: http://lib.mgafk.ru</w:t>
              </w:r>
            </w:hyperlink>
            <w:r w:rsidRPr="00AE71A3">
              <w:rPr>
                <w:rFonts w:ascii="Times New Roman" w:hAnsi="Times New Roman" w:cs="Times New Roman"/>
                <w:sz w:val="24"/>
                <w:szCs w:val="24"/>
              </w:rPr>
              <w:t xml:space="preserve"> (дата обращения: 28.01.2020). — Режим доступа: для авторизир.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both"/>
              <w:rPr>
                <w:rFonts w:ascii="Times New Roman" w:hAnsi="Times New Roman" w:cs="Times New Roman"/>
                <w:bCs/>
                <w:sz w:val="24"/>
                <w:szCs w:val="24"/>
              </w:rPr>
            </w:pPr>
            <w:r w:rsidRPr="00AE71A3">
              <w:rPr>
                <w:rFonts w:ascii="Times New Roman" w:hAnsi="Times New Roman" w:cs="Times New Roman"/>
                <w:bCs/>
                <w:sz w:val="24"/>
                <w:szCs w:val="24"/>
              </w:rPr>
              <w:t xml:space="preserve">Иваницкий М.Ф. Анатомия человека: учебник для высших учебных заведений физической культуры/ М.Ф.Иваницкий; под ред. Б.А.Никитюка, А.А.Гладышевой, Ф.В.Судзиловского- Изд. 14-е.- М.: Сполрт, 2018.- 623 с.: ил- </w:t>
            </w:r>
            <w:r w:rsidRPr="00AE71A3">
              <w:rPr>
                <w:rFonts w:ascii="Times New Roman" w:hAnsi="Times New Roman" w:cs="Times New Roman"/>
                <w:bCs/>
                <w:sz w:val="24"/>
                <w:szCs w:val="24"/>
                <w:lang w:val="en-US"/>
              </w:rPr>
              <w:t xml:space="preserve">ISBN </w:t>
            </w:r>
            <w:r w:rsidRPr="00AE71A3">
              <w:rPr>
                <w:rFonts w:ascii="Times New Roman" w:hAnsi="Times New Roman" w:cs="Times New Roman"/>
                <w:bCs/>
                <w:sz w:val="24"/>
                <w:szCs w:val="24"/>
              </w:rPr>
              <w:t>978=5=9500179-2-6</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both"/>
              <w:rPr>
                <w:rFonts w:ascii="Times New Roman" w:hAnsi="Times New Roman" w:cs="Times New Roman"/>
                <w:bCs/>
                <w:sz w:val="24"/>
                <w:szCs w:val="24"/>
              </w:rPr>
            </w:pPr>
            <w:r w:rsidRPr="00AE71A3">
              <w:rPr>
                <w:rFonts w:ascii="Times New Roman" w:hAnsi="Times New Roman" w:cs="Times New Roman"/>
                <w:bCs/>
                <w:sz w:val="24"/>
                <w:szCs w:val="24"/>
              </w:rPr>
              <w:t xml:space="preserve">Иваницкий, М. Ф. Анатомия человека (с основами динамической и спортивной морфологии)  : учебник для институтов физической культуры / М. Ф. Иваницкий ; под редакцией Б. А. Никитюк, А. А. Гладышева, Ф. В. Судзиловский. — 14-е изд. —  Москва : Издательство «Спорт», Человек, 2018. — 624 c. — </w:t>
            </w:r>
            <w:r w:rsidRPr="00AE71A3">
              <w:rPr>
                <w:rFonts w:ascii="Times New Roman" w:hAnsi="Times New Roman" w:cs="Times New Roman"/>
                <w:bCs/>
                <w:sz w:val="24"/>
                <w:szCs w:val="24"/>
              </w:rPr>
              <w:lastRenderedPageBreak/>
              <w:t xml:space="preserve">ISBN 978-5-9500179-2-6. — Текст : электронный // Электронно-библиотечная система IPR BOOKS : [сайт]. — URL: </w:t>
            </w:r>
            <w:hyperlink r:id="rId12" w:history="1">
              <w:r w:rsidRPr="00AE71A3">
                <w:rPr>
                  <w:rStyle w:val="a3"/>
                  <w:rFonts w:ascii="Times New Roman" w:hAnsi="Times New Roman" w:cs="Times New Roman"/>
                  <w:sz w:val="24"/>
                  <w:szCs w:val="24"/>
                </w:rPr>
                <w:t>http://www.iprbookshop.ru/74290.html</w:t>
              </w:r>
            </w:hyperlink>
            <w:r w:rsidRPr="00AE71A3">
              <w:rPr>
                <w:rFonts w:ascii="Times New Roman" w:hAnsi="Times New Roman" w:cs="Times New Roman"/>
                <w:bCs/>
                <w:sz w:val="24"/>
                <w:szCs w:val="24"/>
              </w:rPr>
              <w:t xml:space="preserve"> (дата обращения: 28.01.2020). — Режим доступа: для авторизир. </w:t>
            </w:r>
            <w:r w:rsidR="00A558F4" w:rsidRPr="00AE71A3">
              <w:rPr>
                <w:rFonts w:ascii="Times New Roman" w:hAnsi="Times New Roman" w:cs="Times New Roman"/>
                <w:bCs/>
                <w:sz w:val="24"/>
                <w:szCs w:val="24"/>
              </w:rPr>
              <w:t>П</w:t>
            </w:r>
            <w:r w:rsidRPr="00AE71A3">
              <w:rPr>
                <w:rFonts w:ascii="Times New Roman" w:hAnsi="Times New Roman" w:cs="Times New Roman"/>
                <w:bCs/>
                <w:sz w:val="24"/>
                <w:szCs w:val="24"/>
              </w:rPr>
              <w:t>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2"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4" w:lineRule="auto"/>
              <w:jc w:val="both"/>
              <w:rPr>
                <w:rFonts w:ascii="Times New Roman" w:hAnsi="Times New Roman" w:cs="Times New Roman"/>
                <w:bCs/>
                <w:sz w:val="24"/>
                <w:szCs w:val="24"/>
              </w:rPr>
            </w:pPr>
            <w:r w:rsidRPr="00AE71A3">
              <w:rPr>
                <w:rFonts w:ascii="Times New Roman" w:hAnsi="Times New Roman" w:cs="Times New Roman"/>
                <w:bCs/>
                <w:iCs/>
                <w:sz w:val="24"/>
                <w:szCs w:val="24"/>
              </w:rPr>
              <w:t>Замараев, В. А.</w:t>
            </w:r>
            <w:r w:rsidRPr="00AE71A3">
              <w:rPr>
                <w:rFonts w:ascii="Times New Roman" w:hAnsi="Times New Roman" w:cs="Times New Roman"/>
                <w:bCs/>
                <w:i/>
                <w:iCs/>
                <w:sz w:val="24"/>
                <w:szCs w:val="24"/>
              </w:rPr>
              <w:t> </w:t>
            </w:r>
            <w:r w:rsidRPr="00AE71A3">
              <w:rPr>
                <w:rFonts w:ascii="Times New Roman" w:hAnsi="Times New Roman" w:cs="Times New Roman"/>
                <w:bCs/>
                <w:sz w:val="24"/>
                <w:szCs w:val="24"/>
              </w:rPr>
              <w:t> Анатомия для студентов физкультурных вузов и факультетов : учебник и практикум для вузов / В. А. Замараев, Е. З. Година, Д. Б. Никитюк. — Москва : Издательство Юрайт, 2021. — 416 с. — (Высшее образование). — ISBN 978-5-9916-8588-7. — Текст : электронный // ЭБС Юрайт [сайт]. — URL: </w:t>
            </w:r>
            <w:hyperlink r:id="rId13" w:tgtFrame="_blank" w:history="1">
              <w:r w:rsidRPr="00AE71A3">
                <w:rPr>
                  <w:rStyle w:val="a3"/>
                  <w:rFonts w:ascii="Times New Roman" w:hAnsi="Times New Roman" w:cs="Times New Roman"/>
                  <w:sz w:val="24"/>
                  <w:szCs w:val="24"/>
                </w:rPr>
                <w:t>https://urait.ru/bcode/469385</w:t>
              </w:r>
            </w:hyperlink>
            <w:r w:rsidRPr="00AE71A3">
              <w:rPr>
                <w:rFonts w:ascii="Times New Roman" w:hAnsi="Times New Roman" w:cs="Times New Roman"/>
                <w:bCs/>
                <w:sz w:val="24"/>
                <w:szCs w:val="24"/>
              </w:rPr>
              <w:t> (дата обращения: 10.06.2021).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4"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54"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spacing w:line="252" w:lineRule="auto"/>
              <w:rPr>
                <w:rFonts w:ascii="Times New Roman" w:hAnsi="Times New Roman" w:cs="Times New Roman"/>
                <w:sz w:val="24"/>
                <w:szCs w:val="24"/>
              </w:rPr>
            </w:pPr>
            <w:r w:rsidRPr="00AE71A3">
              <w:rPr>
                <w:rFonts w:ascii="Times New Roman" w:hAnsi="Times New Roman" w:cs="Times New Roman"/>
                <w:sz w:val="24"/>
                <w:szCs w:val="24"/>
              </w:rPr>
              <w:t xml:space="preserve">Солодков, А. С. Физиология человека. Общая. Спортивная. Возрастная  : учебник / А. С. Солодков, Е. Б. Сологуб. — 8-е изд. —  Москва : Издательство «Спорт», 2018. — 624 c. — ISBN 978-5-9500179-3-3. — Текст : электронный // Электронно-библиотечная система IPR BOOKS : [сайт]. — URL: </w:t>
            </w:r>
            <w:hyperlink r:id="rId14" w:history="1">
              <w:r w:rsidRPr="00AE71A3">
                <w:rPr>
                  <w:rStyle w:val="a3"/>
                  <w:rFonts w:ascii="Times New Roman" w:hAnsi="Times New Roman" w:cs="Times New Roman"/>
                  <w:sz w:val="24"/>
                  <w:szCs w:val="24"/>
                </w:rPr>
                <w:t>http://www.iprbookshop.ru/74306.html</w:t>
              </w:r>
            </w:hyperlink>
            <w:r w:rsidRPr="00AE71A3">
              <w:rPr>
                <w:rFonts w:ascii="Times New Roman" w:hAnsi="Times New Roman" w:cs="Times New Roman"/>
                <w:sz w:val="24"/>
                <w:szCs w:val="24"/>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r w:rsidRPr="00AE71A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r w:rsidRPr="00AE71A3">
              <w:rPr>
                <w:rFonts w:ascii="Times New Roman" w:hAnsi="Times New Roman" w:cs="Times New Roman"/>
                <w:sz w:val="24"/>
                <w:szCs w:val="24"/>
              </w:rPr>
              <w:t>-</w:t>
            </w:r>
          </w:p>
        </w:tc>
      </w:tr>
      <w:tr w:rsidR="00AE71A3" w:rsidRPr="00AE71A3" w:rsidTr="00AA6248">
        <w:tc>
          <w:tcPr>
            <w:tcW w:w="597" w:type="dxa"/>
            <w:tcBorders>
              <w:top w:val="single" w:sz="6" w:space="0" w:color="auto"/>
              <w:left w:val="single" w:sz="6" w:space="0" w:color="auto"/>
              <w:bottom w:val="single" w:sz="6" w:space="0" w:color="auto"/>
              <w:right w:val="single" w:sz="6" w:space="0" w:color="auto"/>
            </w:tcBorders>
          </w:tcPr>
          <w:p w:rsidR="00AE71A3" w:rsidRPr="00AE71A3" w:rsidRDefault="00AE71A3" w:rsidP="008D7351">
            <w:pPr>
              <w:numPr>
                <w:ilvl w:val="0"/>
                <w:numId w:val="19"/>
              </w:numPr>
              <w:autoSpaceDE w:val="0"/>
              <w:autoSpaceDN w:val="0"/>
              <w:adjustRightInd w:val="0"/>
              <w:spacing w:after="0" w:line="252" w:lineRule="auto"/>
              <w:jc w:val="center"/>
              <w:rPr>
                <w:rFonts w:ascii="Times New Roman" w:hAnsi="Times New Roman" w:cs="Times New Roman"/>
                <w:sz w:val="24"/>
                <w:szCs w:val="24"/>
              </w:rPr>
            </w:pPr>
          </w:p>
        </w:tc>
        <w:tc>
          <w:tcPr>
            <w:tcW w:w="6663" w:type="dxa"/>
            <w:tcBorders>
              <w:top w:val="single" w:sz="6" w:space="0" w:color="auto"/>
              <w:left w:val="single" w:sz="6" w:space="0" w:color="auto"/>
              <w:bottom w:val="single" w:sz="6" w:space="0" w:color="auto"/>
              <w:right w:val="single" w:sz="6" w:space="0" w:color="auto"/>
            </w:tcBorders>
          </w:tcPr>
          <w:p w:rsidR="00AE71A3" w:rsidRPr="00AE71A3" w:rsidRDefault="00AE71A3" w:rsidP="00AA6248">
            <w:pPr>
              <w:spacing w:line="252" w:lineRule="auto"/>
              <w:rPr>
                <w:rFonts w:ascii="Times New Roman" w:hAnsi="Times New Roman" w:cs="Times New Roman"/>
                <w:sz w:val="24"/>
                <w:szCs w:val="24"/>
              </w:rPr>
            </w:pPr>
            <w:r w:rsidRPr="00AE71A3">
              <w:rPr>
                <w:rFonts w:ascii="Times New Roman" w:hAnsi="Times New Roman" w:cs="Times New Roman"/>
                <w:sz w:val="24"/>
                <w:szCs w:val="24"/>
              </w:rPr>
              <w:t>Иваницкий, М. Ф. Анатомия человека (с основами динамической и спортивной морфологии) : учебник для институтов физической культуры / М. Ф. Иваницкий ; под редакцией Б. А. Никитюка, А. А. Гладышевой, Ф. В. Судзиловского. — 16-е изд. — Москва : Издательство «Спорт», 2022. — 624 c. — ISBN 978-5-907225-77-0. — Текст : электронный // Цифровой образовательный ресурс IPR SMART : [сайт]. — URL: https://www.iprbookshop.ru/116355.html (дата обращения: 30.05.2022).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E71A3" w:rsidRPr="00AE71A3" w:rsidRDefault="00AE71A3" w:rsidP="00AA6248">
            <w:pPr>
              <w:autoSpaceDE w:val="0"/>
              <w:autoSpaceDN w:val="0"/>
              <w:adjustRightInd w:val="0"/>
              <w:spacing w:line="276" w:lineRule="auto"/>
              <w:jc w:val="center"/>
              <w:rPr>
                <w:rFonts w:ascii="Times New Roman" w:hAnsi="Times New Roman" w:cs="Times New Roman"/>
                <w:sz w:val="24"/>
                <w:szCs w:val="24"/>
              </w:rPr>
            </w:pPr>
          </w:p>
        </w:tc>
      </w:tr>
    </w:tbl>
    <w:p w:rsidR="0097189A" w:rsidRPr="00D97C44" w:rsidRDefault="0097189A" w:rsidP="0097189A">
      <w:pPr>
        <w:spacing w:after="0" w:line="240" w:lineRule="auto"/>
        <w:ind w:left="360"/>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b/>
          <w:bCs/>
          <w:sz w:val="24"/>
          <w:szCs w:val="24"/>
          <w:lang w:eastAsia="ru-RU"/>
        </w:rPr>
        <w:t>6.2. Дополнительная литература.</w:t>
      </w:r>
    </w:p>
    <w:p w:rsidR="0097189A" w:rsidRPr="00D97C44" w:rsidRDefault="0097189A" w:rsidP="0097189A">
      <w:pPr>
        <w:spacing w:after="0" w:line="240" w:lineRule="auto"/>
        <w:ind w:left="360"/>
        <w:rPr>
          <w:rFonts w:ascii="Times New Roman" w:eastAsia="Times New Roman" w:hAnsi="Times New Roman" w:cs="Times New Roman"/>
          <w:b/>
          <w:bCs/>
          <w:sz w:val="24"/>
          <w:szCs w:val="24"/>
          <w:lang w:eastAsia="ru-RU"/>
        </w:rPr>
      </w:pPr>
    </w:p>
    <w:tbl>
      <w:tblPr>
        <w:tblW w:w="9555" w:type="dxa"/>
        <w:tblInd w:w="-38" w:type="dxa"/>
        <w:tblCellMar>
          <w:left w:w="40" w:type="dxa"/>
          <w:right w:w="40" w:type="dxa"/>
        </w:tblCellMar>
        <w:tblLook w:val="04A0" w:firstRow="1" w:lastRow="0" w:firstColumn="1" w:lastColumn="0" w:noHBand="0" w:noVBand="1"/>
      </w:tblPr>
      <w:tblGrid>
        <w:gridCol w:w="590"/>
        <w:gridCol w:w="6503"/>
        <w:gridCol w:w="1253"/>
        <w:gridCol w:w="1209"/>
      </w:tblGrid>
      <w:tr w:rsidR="0097189A" w:rsidRPr="00D97C44" w:rsidTr="0097189A">
        <w:trPr>
          <w:trHeight w:val="90"/>
        </w:trPr>
        <w:tc>
          <w:tcPr>
            <w:tcW w:w="590" w:type="dxa"/>
            <w:tcBorders>
              <w:top w:val="single" w:sz="6" w:space="0" w:color="auto"/>
              <w:left w:val="single" w:sz="6" w:space="0" w:color="auto"/>
              <w:bottom w:val="nil"/>
              <w:right w:val="single" w:sz="6" w:space="0" w:color="auto"/>
            </w:tcBorders>
            <w:hideMark/>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п/п</w:t>
            </w:r>
          </w:p>
        </w:tc>
        <w:tc>
          <w:tcPr>
            <w:tcW w:w="6504" w:type="dxa"/>
            <w:vMerge w:val="restart"/>
            <w:tcBorders>
              <w:top w:val="single" w:sz="6" w:space="0" w:color="auto"/>
              <w:left w:val="single" w:sz="6" w:space="0" w:color="auto"/>
              <w:bottom w:val="single" w:sz="6" w:space="0" w:color="auto"/>
              <w:right w:val="single" w:sz="6" w:space="0" w:color="auto"/>
            </w:tcBorders>
            <w:hideMark/>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Наименование издания</w:t>
            </w:r>
          </w:p>
        </w:tc>
        <w:tc>
          <w:tcPr>
            <w:tcW w:w="2461" w:type="dxa"/>
            <w:gridSpan w:val="2"/>
            <w:tcBorders>
              <w:top w:val="single" w:sz="6" w:space="0" w:color="auto"/>
              <w:left w:val="single" w:sz="6" w:space="0" w:color="auto"/>
              <w:bottom w:val="single" w:sz="6" w:space="0" w:color="auto"/>
              <w:right w:val="single" w:sz="6" w:space="0" w:color="auto"/>
            </w:tcBorders>
            <w:hideMark/>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Кол-во экземпляров</w:t>
            </w:r>
          </w:p>
        </w:tc>
      </w:tr>
      <w:tr w:rsidR="0097189A" w:rsidRPr="00D97C44" w:rsidTr="0097189A">
        <w:trPr>
          <w:trHeight w:val="90"/>
        </w:trPr>
        <w:tc>
          <w:tcPr>
            <w:tcW w:w="590" w:type="dxa"/>
            <w:tcBorders>
              <w:top w:val="nil"/>
              <w:left w:val="single" w:sz="6" w:space="0" w:color="auto"/>
              <w:bottom w:val="single" w:sz="6" w:space="0" w:color="auto"/>
              <w:right w:val="single" w:sz="6" w:space="0" w:color="auto"/>
            </w:tcBorders>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504" w:type="dxa"/>
            <w:vMerge/>
            <w:tcBorders>
              <w:top w:val="single" w:sz="6" w:space="0" w:color="auto"/>
              <w:left w:val="single" w:sz="6" w:space="0" w:color="auto"/>
              <w:bottom w:val="single" w:sz="6" w:space="0" w:color="auto"/>
              <w:right w:val="single" w:sz="6" w:space="0" w:color="auto"/>
            </w:tcBorders>
            <w:vAlign w:val="center"/>
            <w:hideMark/>
          </w:tcPr>
          <w:p w:rsidR="0097189A" w:rsidRPr="00D97C44" w:rsidRDefault="0097189A" w:rsidP="0097189A">
            <w:pPr>
              <w:spacing w:after="0" w:line="240" w:lineRule="auto"/>
              <w:rPr>
                <w:rFonts w:ascii="Times New Roman" w:eastAsia="Times New Roman" w:hAnsi="Times New Roman" w:cs="Times New Roman"/>
                <w:sz w:val="24"/>
                <w:szCs w:val="24"/>
                <w:lang w:eastAsia="ru-RU"/>
              </w:rPr>
            </w:pPr>
          </w:p>
        </w:tc>
        <w:tc>
          <w:tcPr>
            <w:tcW w:w="1253" w:type="dxa"/>
            <w:tcBorders>
              <w:top w:val="single" w:sz="6" w:space="0" w:color="auto"/>
              <w:left w:val="single" w:sz="6" w:space="0" w:color="auto"/>
              <w:bottom w:val="single" w:sz="6" w:space="0" w:color="auto"/>
              <w:right w:val="single" w:sz="6" w:space="0" w:color="auto"/>
            </w:tcBorders>
            <w:vAlign w:val="center"/>
            <w:hideMark/>
          </w:tcPr>
          <w:p w:rsidR="0097189A" w:rsidRPr="00D97C44" w:rsidRDefault="0097189A" w:rsidP="0097189A">
            <w:pPr>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в библ.</w:t>
            </w:r>
          </w:p>
        </w:tc>
        <w:tc>
          <w:tcPr>
            <w:tcW w:w="0" w:type="auto"/>
            <w:tcBorders>
              <w:top w:val="single" w:sz="6" w:space="0" w:color="auto"/>
              <w:left w:val="single" w:sz="6" w:space="0" w:color="auto"/>
              <w:bottom w:val="single" w:sz="6" w:space="0" w:color="auto"/>
              <w:right w:val="single" w:sz="6" w:space="0" w:color="auto"/>
            </w:tcBorders>
            <w:hideMark/>
          </w:tcPr>
          <w:p w:rsidR="0097189A" w:rsidRPr="00D97C44" w:rsidRDefault="0097189A"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на кафедре</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Антонов, С. Г. Основы спортивной морфологии : учебное пособие (для лабораторных занятий) / С. Г. Антонов, В. М. Пинчук, М. Г. Ткачук ; СПбГАФК. - Санкт-Петербург, 1999. - ил. - Библиогр.: с. 30. - ISBN 5-7065-0452-0. - Текст : электронный // Электронно-библиотечная система ЭЛМАРК (МГАФК) : [сайт]. — </w:t>
            </w:r>
            <w:hyperlink r:id="rId15" w:history="1">
              <w:r w:rsidRPr="00D97C44">
                <w:rPr>
                  <w:rFonts w:ascii="Times New Roman" w:eastAsia="Times New Roman" w:hAnsi="Times New Roman" w:cs="Times New Roman"/>
                  <w:color w:val="0000FF"/>
                  <w:sz w:val="24"/>
                  <w:szCs w:val="24"/>
                  <w:u w:val="single"/>
                  <w:lang w:eastAsia="ru-RU"/>
                </w:rPr>
                <w:t>URL: http://lib.mgafk.ru</w:t>
              </w:r>
            </w:hyperlink>
            <w:r w:rsidRPr="00D97C44">
              <w:rPr>
                <w:rFonts w:ascii="Times New Roman" w:eastAsia="Times New Roman" w:hAnsi="Times New Roman" w:cs="Times New Roman"/>
                <w:sz w:val="24"/>
                <w:szCs w:val="24"/>
                <w:lang w:eastAsia="ru-RU"/>
              </w:rPr>
              <w:t xml:space="preserve"> (дата обращения: 28.01.2020). — Режим доступа: для авторизир. пользователей</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after="0" w:line="240" w:lineRule="auto"/>
              <w:rPr>
                <w:rFonts w:ascii="Times New Roman" w:eastAsia="Times New Roman" w:hAnsi="Times New Roman" w:cs="Times New Roman"/>
                <w:sz w:val="24"/>
                <w:szCs w:val="24"/>
                <w:lang w:eastAsia="ru-RU"/>
              </w:rPr>
            </w:pPr>
            <w:r w:rsidRPr="00D74895">
              <w:rPr>
                <w:rFonts w:ascii="Times New Roman" w:eastAsia="Times New Roman" w:hAnsi="Times New Roman" w:cs="Times New Roman"/>
                <w:iCs/>
                <w:sz w:val="24"/>
                <w:szCs w:val="24"/>
                <w:lang w:eastAsia="ru-RU"/>
              </w:rPr>
              <w:t>Дробинская, А. О.</w:t>
            </w:r>
            <w:r w:rsidRPr="00D97C44">
              <w:rPr>
                <w:rFonts w:ascii="Times New Roman" w:eastAsia="Times New Roman" w:hAnsi="Times New Roman" w:cs="Times New Roman"/>
                <w:i/>
                <w:iCs/>
                <w:sz w:val="24"/>
                <w:szCs w:val="24"/>
                <w:lang w:eastAsia="ru-RU"/>
              </w:rPr>
              <w:t> </w:t>
            </w:r>
            <w:r w:rsidRPr="00D97C44">
              <w:rPr>
                <w:rFonts w:ascii="Times New Roman" w:eastAsia="Times New Roman" w:hAnsi="Times New Roman" w:cs="Times New Roman"/>
                <w:sz w:val="24"/>
                <w:szCs w:val="24"/>
                <w:lang w:eastAsia="ru-RU"/>
              </w:rPr>
              <w:t> Анатомия и возрастная физиология : учебник для вузов / А. О. Дробинская. — 2-е изд., перераб. и доп. — Москва : Издательство Юрайт, 2021. — 414 с. — (Высшее образование). — ISBN 978-5-534-04086-9. — Текст : электронный // ЭБС Юрайт [сайт]. — URL: </w:t>
            </w:r>
            <w:hyperlink r:id="rId16" w:tgtFrame="_blank" w:history="1">
              <w:r w:rsidRPr="00D97C44">
                <w:rPr>
                  <w:rStyle w:val="a3"/>
                  <w:rFonts w:ascii="Times New Roman" w:eastAsia="Times New Roman" w:hAnsi="Times New Roman" w:cs="Times New Roman"/>
                  <w:sz w:val="24"/>
                  <w:szCs w:val="24"/>
                  <w:lang w:eastAsia="ru-RU"/>
                </w:rPr>
                <w:t>https://urait.ru/bcode/468502</w:t>
              </w:r>
            </w:hyperlink>
            <w:r w:rsidRPr="00D97C44">
              <w:rPr>
                <w:rFonts w:ascii="Times New Roman" w:eastAsia="Times New Roman" w:hAnsi="Times New Roman" w:cs="Times New Roman"/>
                <w:sz w:val="24"/>
                <w:szCs w:val="24"/>
                <w:lang w:eastAsia="ru-RU"/>
              </w:rPr>
              <w:t> (дата обращения: 10.06.2021).</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before="100" w:beforeAutospacing="1" w:after="100" w:afterAutospacing="1" w:line="276"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bCs/>
                <w:sz w:val="24"/>
                <w:szCs w:val="24"/>
                <w:lang w:eastAsia="ru-RU"/>
              </w:rPr>
              <w:t xml:space="preserve">Лысов, П. К. </w:t>
            </w:r>
            <w:r w:rsidRPr="00D97C44">
              <w:rPr>
                <w:rFonts w:ascii="Times New Roman" w:eastAsia="Times New Roman" w:hAnsi="Times New Roman" w:cs="Times New Roman"/>
                <w:sz w:val="24"/>
                <w:szCs w:val="24"/>
                <w:lang w:eastAsia="ru-RU"/>
              </w:rPr>
              <w:t xml:space="preserve">Анатомия (с основами спортивной морфологии) : учебник для студентов вузов в 2 т. Т. 1 / П. К. Лысов, М. Р. Сапин. - Москва : Академия, 2010. - 247 с. : ил. - (Высшее </w:t>
            </w:r>
            <w:r w:rsidRPr="00D97C44">
              <w:rPr>
                <w:rFonts w:ascii="Times New Roman" w:eastAsia="Times New Roman" w:hAnsi="Times New Roman" w:cs="Times New Roman"/>
                <w:sz w:val="24"/>
                <w:szCs w:val="24"/>
                <w:lang w:eastAsia="ru-RU"/>
              </w:rPr>
              <w:lastRenderedPageBreak/>
              <w:t xml:space="preserve">профессиональное образование). - ISBN 978-5-7695-5955-6 : 501.94. - Текст (визуальный) : непосредственный. </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lastRenderedPageBreak/>
              <w:t>5</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2</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Лысов, П. К. Анатомия (с основами спортивной морфологии) : учебник для студентов вузов в 2 т. Т. 2 / П. К. Лысов, М. Р. Сапин. - Москва : Академия, 2010. - 320 с. : ил. - (Высшее профессиональное образование). - ISBN 978-5-7695-6054-5 : 611.04. - Текст (визуальный) : непосредственный.</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lang w:val="en-US"/>
              </w:rPr>
            </w:pPr>
            <w:r w:rsidRPr="00D97C44">
              <w:rPr>
                <w:rFonts w:ascii="Times New Roman" w:eastAsia="Times New Roman" w:hAnsi="Times New Roman" w:cs="Times New Roman"/>
                <w:sz w:val="24"/>
                <w:szCs w:val="24"/>
                <w:lang w:val="en-US"/>
              </w:rPr>
              <w:t>2</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Лысов, П. К. Основы спортивной морфологии : учебно-методическое пособие для студентов / П. К. Лысов ; МГАФК. - Москва, 2007. - Текст : электронный // Электронно-библиотечная система ЭЛМАРК (МГАФК) : [сайт]. — </w:t>
            </w:r>
            <w:hyperlink r:id="rId17" w:history="1">
              <w:r w:rsidRPr="00D97C44">
                <w:rPr>
                  <w:rFonts w:ascii="Times New Roman" w:eastAsia="Times New Roman" w:hAnsi="Times New Roman" w:cs="Times New Roman"/>
                  <w:color w:val="0000FF"/>
                  <w:sz w:val="24"/>
                  <w:szCs w:val="24"/>
                  <w:u w:val="single"/>
                  <w:lang w:eastAsia="ru-RU"/>
                </w:rPr>
                <w:t>URL: http://lib.mgafk.ru</w:t>
              </w:r>
            </w:hyperlink>
            <w:r w:rsidRPr="00D97C44">
              <w:rPr>
                <w:rFonts w:ascii="Times New Roman" w:eastAsia="Times New Roman" w:hAnsi="Times New Roman" w:cs="Times New Roman"/>
                <w:sz w:val="24"/>
                <w:szCs w:val="24"/>
                <w:lang w:eastAsia="ru-RU"/>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Лысов, П. К. Спортивная морфология : учебное пособие для студентов физкультурных вузов и факультетов физического воспитания академий и университетов / П. К. Лысов ; МГАФК. - Москва, 2007. - Текст : электронный // Электронно-библиотечная система ЭЛМАРК (МГАФК) : [сайт]. — </w:t>
            </w:r>
            <w:hyperlink r:id="rId18" w:history="1">
              <w:r w:rsidRPr="00D97C44">
                <w:rPr>
                  <w:rFonts w:ascii="Times New Roman" w:eastAsia="Times New Roman" w:hAnsi="Times New Roman" w:cs="Times New Roman"/>
                  <w:color w:val="0000FF"/>
                  <w:sz w:val="24"/>
                  <w:szCs w:val="24"/>
                  <w:u w:val="single"/>
                  <w:lang w:eastAsia="ru-RU"/>
                </w:rPr>
                <w:t>URL: http://lib.mgafk.ru</w:t>
              </w:r>
            </w:hyperlink>
            <w:r w:rsidRPr="00D97C44">
              <w:rPr>
                <w:rFonts w:ascii="Times New Roman" w:eastAsia="Times New Roman" w:hAnsi="Times New Roman" w:cs="Times New Roman"/>
                <w:sz w:val="24"/>
                <w:szCs w:val="24"/>
                <w:lang w:eastAsia="ru-RU"/>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Рожков, М. С. Руководство к практическим занятиям по спортивной морфологии : учебное пособие / М. С. Рожков ; Сиб. гос. ун-т физ. культуры и спорта. - Омск, 2015. - 132 с. : ил. - Библиогр.: с. 134. - Текст : электронный // Электронно-библиотечная система ЭЛМАРК (МГАФК) : [сайт]. — </w:t>
            </w:r>
            <w:hyperlink r:id="rId19" w:history="1">
              <w:r w:rsidRPr="00D97C44">
                <w:rPr>
                  <w:rFonts w:ascii="Times New Roman" w:eastAsia="Times New Roman" w:hAnsi="Times New Roman" w:cs="Times New Roman"/>
                  <w:color w:val="0000FF"/>
                  <w:sz w:val="24"/>
                  <w:szCs w:val="24"/>
                  <w:u w:val="single"/>
                  <w:lang w:eastAsia="ru-RU"/>
                </w:rPr>
                <w:t>URL: http://lib.mgafk.ru</w:t>
              </w:r>
            </w:hyperlink>
            <w:r w:rsidRPr="00D97C44">
              <w:rPr>
                <w:rFonts w:ascii="Times New Roman" w:eastAsia="Times New Roman" w:hAnsi="Times New Roman" w:cs="Times New Roman"/>
                <w:sz w:val="24"/>
                <w:szCs w:val="24"/>
                <w:lang w:eastAsia="ru-RU"/>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7189A">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 xml:space="preserve">Ткачук, М. Г. Спортивная морфология : учебное пособие / М. Г. Ткачук ; СПбГАФК им. П. Ф. Лесгафта. - Санкт-Петербург, 2003. - табл. - Библиогр.: с 64. - ISBN 5-7065-0485-7. - Текст : электронный // Электронно-библиотечная система ЭЛМАРК (МГАФК) : [сайт]. — </w:t>
            </w:r>
            <w:hyperlink r:id="rId20" w:history="1">
              <w:r w:rsidRPr="00D97C44">
                <w:rPr>
                  <w:rFonts w:ascii="Times New Roman" w:eastAsia="Times New Roman" w:hAnsi="Times New Roman" w:cs="Times New Roman"/>
                  <w:color w:val="0000FF"/>
                  <w:sz w:val="24"/>
                  <w:szCs w:val="24"/>
                  <w:u w:val="single"/>
                </w:rPr>
                <w:t>URL: http://lib.mgafk.ru</w:t>
              </w:r>
            </w:hyperlink>
            <w:r w:rsidRPr="00D97C44">
              <w:rPr>
                <w:rFonts w:ascii="Times New Roman" w:eastAsia="Times New Roman" w:hAnsi="Times New Roman" w:cs="Times New Roman"/>
                <w:sz w:val="24"/>
                <w:szCs w:val="24"/>
              </w:rPr>
              <w:t xml:space="preserve"> (дата обращения: 28.01.2020). — Режим доступа: для авторизир. пользователей доп</w:t>
            </w:r>
          </w:p>
        </w:tc>
        <w:tc>
          <w:tcPr>
            <w:tcW w:w="1253" w:type="dxa"/>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05FAC" w:rsidRPr="00D97C44" w:rsidRDefault="00905FAC" w:rsidP="0097189A">
            <w:pPr>
              <w:autoSpaceDE w:val="0"/>
              <w:autoSpaceDN w:val="0"/>
              <w:adjustRightInd w:val="0"/>
              <w:spacing w:after="0" w:line="276" w:lineRule="auto"/>
              <w:jc w:val="center"/>
              <w:rPr>
                <w:rFonts w:ascii="Times New Roman" w:eastAsia="Times New Roman" w:hAnsi="Times New Roman" w:cs="Times New Roman"/>
                <w:sz w:val="24"/>
                <w:szCs w:val="24"/>
              </w:rPr>
            </w:pPr>
            <w:r w:rsidRPr="00D97C44">
              <w:rPr>
                <w:rFonts w:ascii="Times New Roman" w:eastAsia="Times New Roman" w:hAnsi="Times New Roman" w:cs="Times New Roman"/>
                <w:sz w:val="24"/>
                <w:szCs w:val="24"/>
              </w:rPr>
              <w:t>-</w:t>
            </w:r>
          </w:p>
        </w:tc>
      </w:tr>
      <w:tr w:rsidR="00905FAC" w:rsidRPr="00D97C44" w:rsidTr="00905FAC">
        <w:tc>
          <w:tcPr>
            <w:tcW w:w="590" w:type="dxa"/>
            <w:tcBorders>
              <w:top w:val="single" w:sz="6" w:space="0" w:color="auto"/>
              <w:left w:val="single" w:sz="6" w:space="0" w:color="auto"/>
              <w:bottom w:val="single" w:sz="6" w:space="0" w:color="auto"/>
              <w:right w:val="single" w:sz="6" w:space="0" w:color="auto"/>
            </w:tcBorders>
          </w:tcPr>
          <w:p w:rsidR="00905FAC" w:rsidRPr="00D97C44" w:rsidRDefault="00905FAC" w:rsidP="008D7351">
            <w:pPr>
              <w:pStyle w:val="ae"/>
              <w:numPr>
                <w:ilvl w:val="0"/>
                <w:numId w:val="16"/>
              </w:numPr>
              <w:autoSpaceDE w:val="0"/>
              <w:autoSpaceDN w:val="0"/>
              <w:adjustRightInd w:val="0"/>
              <w:jc w:val="center"/>
              <w:rPr>
                <w:rFonts w:eastAsia="Times New Roman"/>
              </w:rPr>
            </w:pPr>
          </w:p>
        </w:tc>
        <w:tc>
          <w:tcPr>
            <w:tcW w:w="6504" w:type="dxa"/>
            <w:tcBorders>
              <w:top w:val="single" w:sz="6" w:space="0" w:color="auto"/>
              <w:left w:val="single" w:sz="6" w:space="0" w:color="auto"/>
              <w:bottom w:val="single" w:sz="6" w:space="0" w:color="auto"/>
              <w:right w:val="single" w:sz="6" w:space="0" w:color="auto"/>
            </w:tcBorders>
            <w:hideMark/>
          </w:tcPr>
          <w:p w:rsidR="00905FAC" w:rsidRPr="00D97C44" w:rsidRDefault="00905FAC" w:rsidP="0097189A">
            <w:pPr>
              <w:autoSpaceDE w:val="0"/>
              <w:autoSpaceDN w:val="0"/>
              <w:adjustRightInd w:val="0"/>
              <w:spacing w:after="0" w:line="240" w:lineRule="auto"/>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Человек: анатомия, физиология, психология : энциклопедический иллюстрированный словарь / под ред. А. С. Батуева, Е. П. Ильина, Л. В. Соколовой. - СПб. : Питер, 2011. - 672 с. : ил. - ISBN 978-5-4237-0233-5 : 929.50.</w:t>
            </w:r>
          </w:p>
        </w:tc>
        <w:tc>
          <w:tcPr>
            <w:tcW w:w="1253" w:type="dxa"/>
            <w:tcBorders>
              <w:top w:val="single" w:sz="6" w:space="0" w:color="auto"/>
              <w:left w:val="single" w:sz="6" w:space="0" w:color="auto"/>
              <w:bottom w:val="single" w:sz="6" w:space="0" w:color="auto"/>
              <w:right w:val="single" w:sz="6" w:space="0" w:color="auto"/>
            </w:tcBorders>
            <w:hideMark/>
          </w:tcPr>
          <w:p w:rsidR="00905FAC" w:rsidRPr="00D97C44" w:rsidRDefault="00905FAC"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hideMark/>
          </w:tcPr>
          <w:p w:rsidR="00905FAC" w:rsidRPr="00D97C44" w:rsidRDefault="00905FAC" w:rsidP="009718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w:t>
            </w:r>
          </w:p>
        </w:tc>
      </w:tr>
    </w:tbl>
    <w:p w:rsidR="00CA0D9B" w:rsidRPr="00D97C44" w:rsidRDefault="00CA0D9B" w:rsidP="00632100">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8921DC" w:rsidRDefault="008921DC" w:rsidP="008921DC">
      <w:pPr>
        <w:spacing w:after="0" w:line="240" w:lineRule="auto"/>
        <w:rPr>
          <w:rFonts w:ascii="Times New Roman" w:hAnsi="Times New Roman" w:cs="Times New Roman"/>
          <w:b/>
          <w:bCs/>
          <w:sz w:val="24"/>
          <w:szCs w:val="24"/>
        </w:rPr>
      </w:pPr>
      <w:r w:rsidRPr="008921DC">
        <w:rPr>
          <w:rFonts w:ascii="Times New Roman" w:hAnsi="Times New Roman" w:cs="Times New Roman"/>
          <w:b/>
          <w:bCs/>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921DC" w:rsidRPr="008921DC" w:rsidRDefault="008921DC" w:rsidP="008921DC">
      <w:pPr>
        <w:spacing w:after="0" w:line="240" w:lineRule="auto"/>
        <w:rPr>
          <w:rFonts w:ascii="Times New Roman" w:hAnsi="Times New Roman" w:cs="Times New Roman"/>
          <w:sz w:val="24"/>
          <w:szCs w:val="24"/>
        </w:rPr>
      </w:pPr>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1. Антиплагиат: российская система обнаружения текстовых заимствований </w:t>
      </w:r>
      <w:hyperlink r:id="rId21" w:history="1">
        <w:r w:rsidRPr="008921DC">
          <w:rPr>
            <w:rStyle w:val="a3"/>
            <w:rFonts w:ascii="Times New Roman" w:hAnsi="Times New Roman" w:cs="Times New Roman"/>
            <w:sz w:val="24"/>
            <w:szCs w:val="24"/>
          </w:rPr>
          <w:t>https://antiplagiat.ru/</w:t>
        </w:r>
      </w:hyperlink>
      <w:r w:rsidRPr="008921DC">
        <w:rPr>
          <w:rFonts w:ascii="Times New Roman" w:hAnsi="Times New Roman" w:cs="Times New Roman"/>
          <w:sz w:val="24"/>
          <w:szCs w:val="24"/>
        </w:rPr>
        <w:t xml:space="preserve"> </w:t>
      </w:r>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2. Министерство науки и высшего образования Российской Федерации </w:t>
      </w:r>
      <w:hyperlink r:id="rId22" w:history="1">
        <w:r w:rsidRPr="008921DC">
          <w:rPr>
            <w:rStyle w:val="a3"/>
            <w:rFonts w:ascii="Times New Roman" w:hAnsi="Times New Roman" w:cs="Times New Roman"/>
            <w:sz w:val="24"/>
            <w:szCs w:val="24"/>
          </w:rPr>
          <w:t>https://minobrnauki.gov.ru/</w:t>
        </w:r>
      </w:hyperlink>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3. Министерство спорта Российской Федерации </w:t>
      </w:r>
      <w:hyperlink r:id="rId23" w:history="1">
        <w:r w:rsidRPr="008921DC">
          <w:rPr>
            <w:rStyle w:val="a3"/>
            <w:rFonts w:ascii="Times New Roman" w:hAnsi="Times New Roman" w:cs="Times New Roman"/>
            <w:sz w:val="24"/>
            <w:szCs w:val="24"/>
          </w:rPr>
          <w:t>http://www.minsport.gov.ru/</w:t>
        </w:r>
      </w:hyperlink>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4. Московская государственная академия физической культуры </w:t>
      </w:r>
      <w:hyperlink r:id="rId24" w:history="1">
        <w:r w:rsidRPr="008921DC">
          <w:rPr>
            <w:rStyle w:val="a3"/>
            <w:rFonts w:ascii="Times New Roman" w:hAnsi="Times New Roman" w:cs="Times New Roman"/>
            <w:sz w:val="24"/>
            <w:szCs w:val="24"/>
          </w:rPr>
          <w:t>https://mgafk.ru/</w:t>
        </w:r>
      </w:hyperlink>
      <w:r w:rsidRPr="008921DC">
        <w:rPr>
          <w:rFonts w:ascii="Times New Roman" w:hAnsi="Times New Roman" w:cs="Times New Roman"/>
          <w:sz w:val="24"/>
          <w:szCs w:val="24"/>
        </w:rPr>
        <w:t xml:space="preserve"> </w:t>
      </w:r>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5. Образовательная платформа МГАФК (SAKAI) </w:t>
      </w:r>
      <w:hyperlink r:id="rId25" w:history="1">
        <w:r w:rsidRPr="008921DC">
          <w:rPr>
            <w:rStyle w:val="a3"/>
            <w:rFonts w:ascii="Times New Roman" w:hAnsi="Times New Roman" w:cs="Times New Roman"/>
            <w:sz w:val="24"/>
            <w:szCs w:val="24"/>
          </w:rPr>
          <w:t>https://edu.mgafk.ru/portal</w:t>
        </w:r>
      </w:hyperlink>
      <w:r w:rsidRPr="008921DC">
        <w:rPr>
          <w:rFonts w:ascii="Times New Roman" w:hAnsi="Times New Roman" w:cs="Times New Roman"/>
          <w:sz w:val="24"/>
          <w:szCs w:val="24"/>
        </w:rPr>
        <w:t xml:space="preserve"> </w:t>
      </w:r>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lastRenderedPageBreak/>
        <w:tab/>
        <w:t xml:space="preserve">6. Сервис организации видеоконференцсвязи, вебинаров, онлайн-конференций, интерактивные доски МГАФК </w:t>
      </w:r>
      <w:hyperlink r:id="rId26" w:history="1">
        <w:r w:rsidRPr="008921DC">
          <w:rPr>
            <w:rStyle w:val="a3"/>
            <w:rFonts w:ascii="Times New Roman" w:hAnsi="Times New Roman" w:cs="Times New Roman"/>
            <w:sz w:val="24"/>
            <w:szCs w:val="24"/>
          </w:rPr>
          <w:t>https://vks.mgafk.ru/</w:t>
        </w:r>
      </w:hyperlink>
      <w:r w:rsidRPr="008921DC">
        <w:rPr>
          <w:rFonts w:ascii="Times New Roman" w:hAnsi="Times New Roman" w:cs="Times New Roman"/>
          <w:sz w:val="24"/>
          <w:szCs w:val="24"/>
        </w:rPr>
        <w:t xml:space="preserve"> </w:t>
      </w:r>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7. Федеральная служба по надзору в сфере образования и науки </w:t>
      </w:r>
      <w:hyperlink r:id="rId27" w:history="1">
        <w:r w:rsidRPr="008921DC">
          <w:rPr>
            <w:rStyle w:val="a3"/>
            <w:rFonts w:ascii="Times New Roman" w:hAnsi="Times New Roman" w:cs="Times New Roman"/>
            <w:sz w:val="24"/>
            <w:szCs w:val="24"/>
          </w:rPr>
          <w:t>http://obrnadzor.gov.ru/ru/</w:t>
        </w:r>
      </w:hyperlink>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8. Федеральный портал «Российское образование» </w:t>
      </w:r>
      <w:hyperlink r:id="rId28" w:history="1">
        <w:r w:rsidRPr="008921DC">
          <w:rPr>
            <w:rStyle w:val="a3"/>
            <w:rFonts w:ascii="Times New Roman" w:hAnsi="Times New Roman" w:cs="Times New Roman"/>
            <w:sz w:val="24"/>
            <w:szCs w:val="24"/>
          </w:rPr>
          <w:t>http://www.edu.ru</w:t>
        </w:r>
      </w:hyperlink>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9. Электронная библиотечная система ЭЛМАРК (МГАФК) </w:t>
      </w:r>
      <w:hyperlink r:id="rId29" w:history="1">
        <w:r w:rsidRPr="008921DC">
          <w:rPr>
            <w:rStyle w:val="a3"/>
            <w:rFonts w:ascii="Times New Roman" w:hAnsi="Times New Roman" w:cs="Times New Roman"/>
            <w:sz w:val="24"/>
            <w:szCs w:val="24"/>
            <w:lang w:val="en-US"/>
          </w:rPr>
          <w:t>http</w:t>
        </w:r>
      </w:hyperlink>
      <w:hyperlink r:id="rId30" w:history="1">
        <w:r w:rsidRPr="008921DC">
          <w:rPr>
            <w:rStyle w:val="a3"/>
            <w:rFonts w:ascii="Times New Roman" w:hAnsi="Times New Roman" w:cs="Times New Roman"/>
            <w:sz w:val="24"/>
            <w:szCs w:val="24"/>
          </w:rPr>
          <w:t>://lib.mgafk.ru</w:t>
        </w:r>
      </w:hyperlink>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10. Электронно-библиотечная система «Юрайт» </w:t>
      </w:r>
      <w:hyperlink r:id="rId31" w:history="1">
        <w:r w:rsidRPr="008921DC">
          <w:rPr>
            <w:rStyle w:val="a3"/>
            <w:rFonts w:ascii="Times New Roman" w:hAnsi="Times New Roman" w:cs="Times New Roman"/>
            <w:sz w:val="24"/>
            <w:szCs w:val="24"/>
          </w:rPr>
          <w:t>https://urait.ru/</w:t>
        </w:r>
      </w:hyperlink>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11. Электронно-библиотечная система Elibrary </w:t>
      </w:r>
      <w:hyperlink r:id="rId32" w:history="1">
        <w:r w:rsidRPr="008921DC">
          <w:rPr>
            <w:rStyle w:val="a3"/>
            <w:rFonts w:ascii="Times New Roman" w:hAnsi="Times New Roman" w:cs="Times New Roman"/>
            <w:sz w:val="24"/>
            <w:szCs w:val="24"/>
          </w:rPr>
          <w:t>https://elibrary.ru</w:t>
        </w:r>
      </w:hyperlink>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12. Электронно-библиотечная система IPRbooks </w:t>
      </w:r>
      <w:hyperlink r:id="rId33" w:history="1">
        <w:r w:rsidRPr="008921DC">
          <w:rPr>
            <w:rStyle w:val="a3"/>
            <w:rFonts w:ascii="Times New Roman" w:hAnsi="Times New Roman" w:cs="Times New Roman"/>
            <w:sz w:val="24"/>
            <w:szCs w:val="24"/>
          </w:rPr>
          <w:t>http://www.iprbookshop.ru</w:t>
        </w:r>
      </w:hyperlink>
    </w:p>
    <w:p w:rsidR="008921DC" w:rsidRPr="008921DC" w:rsidRDefault="008921DC" w:rsidP="008921DC">
      <w:pPr>
        <w:spacing w:after="0" w:line="240" w:lineRule="auto"/>
        <w:ind w:left="360"/>
        <w:rPr>
          <w:rFonts w:ascii="Times New Roman" w:hAnsi="Times New Roman" w:cs="Times New Roman"/>
          <w:sz w:val="24"/>
          <w:szCs w:val="24"/>
        </w:rPr>
      </w:pPr>
      <w:r w:rsidRPr="008921DC">
        <w:rPr>
          <w:rFonts w:ascii="Times New Roman" w:hAnsi="Times New Roman" w:cs="Times New Roman"/>
          <w:sz w:val="24"/>
          <w:szCs w:val="24"/>
        </w:rPr>
        <w:tab/>
        <w:t xml:space="preserve">13. Электронно-библиотечная система РУКОНТ </w:t>
      </w:r>
      <w:hyperlink r:id="rId34" w:history="1">
        <w:r w:rsidRPr="008921DC">
          <w:rPr>
            <w:rStyle w:val="a3"/>
            <w:rFonts w:ascii="Times New Roman" w:hAnsi="Times New Roman" w:cs="Times New Roman"/>
            <w:sz w:val="24"/>
            <w:szCs w:val="24"/>
          </w:rPr>
          <w:t>https://lib.rucont.ru</w:t>
        </w:r>
      </w:hyperlink>
    </w:p>
    <w:p w:rsidR="00CA0D9B" w:rsidRPr="00D97C44" w:rsidRDefault="00CA0D9B" w:rsidP="00CA0D9B">
      <w:pPr>
        <w:shd w:val="clear" w:color="auto" w:fill="FFFFFF"/>
        <w:tabs>
          <w:tab w:val="left" w:pos="993"/>
        </w:tabs>
        <w:spacing w:after="0" w:line="240" w:lineRule="auto"/>
        <w:ind w:left="709"/>
        <w:contextualSpacing/>
        <w:jc w:val="both"/>
        <w:rPr>
          <w:rFonts w:ascii="Times New Roman" w:eastAsia="Times New Roman" w:hAnsi="Times New Roman" w:cs="Times New Roman"/>
          <w:caps/>
          <w:color w:val="000000"/>
          <w:spacing w:val="-1"/>
          <w:sz w:val="24"/>
          <w:szCs w:val="24"/>
          <w:lang w:eastAsia="ru-RU"/>
        </w:rPr>
      </w:pPr>
    </w:p>
    <w:p w:rsidR="00CA0D9B" w:rsidRPr="00D97C44" w:rsidRDefault="00905FAC" w:rsidP="00905FAC">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sz w:val="24"/>
          <w:szCs w:val="24"/>
          <w:lang w:eastAsia="ru-RU"/>
        </w:rPr>
      </w:pPr>
      <w:r w:rsidRPr="00D97C44">
        <w:rPr>
          <w:rFonts w:ascii="Times New Roman" w:eastAsia="Times New Roman" w:hAnsi="Times New Roman" w:cs="Times New Roman"/>
          <w:b/>
          <w:caps/>
          <w:color w:val="000000"/>
          <w:spacing w:val="-1"/>
          <w:sz w:val="24"/>
          <w:szCs w:val="24"/>
          <w:lang w:eastAsia="ru-RU"/>
        </w:rPr>
        <w:t>8.</w:t>
      </w:r>
      <w:r w:rsidR="00CA0D9B" w:rsidRPr="00D97C44">
        <w:rPr>
          <w:rFonts w:ascii="Times New Roman" w:eastAsia="Times New Roman" w:hAnsi="Times New Roman" w:cs="Times New Roman"/>
          <w:b/>
          <w:caps/>
          <w:color w:val="000000"/>
          <w:spacing w:val="-1"/>
          <w:sz w:val="24"/>
          <w:szCs w:val="24"/>
          <w:lang w:eastAsia="ru-RU"/>
        </w:rPr>
        <w:t xml:space="preserve"> Материально-техническое обеспечение дисциплины</w:t>
      </w:r>
      <w:r w:rsidR="00CA0D9B" w:rsidRPr="00D97C44">
        <w:rPr>
          <w:rFonts w:ascii="Times New Roman" w:eastAsia="Times New Roman" w:hAnsi="Times New Roman" w:cs="Times New Roman"/>
          <w:b/>
          <w:sz w:val="24"/>
          <w:szCs w:val="24"/>
          <w:lang w:eastAsia="ru-RU"/>
        </w:rPr>
        <w:t xml:space="preserve"> </w:t>
      </w:r>
    </w:p>
    <w:p w:rsidR="00CA0D9B" w:rsidRPr="00D97C44" w:rsidRDefault="00CA0D9B" w:rsidP="00CA0D9B">
      <w:pPr>
        <w:shd w:val="clear" w:color="auto" w:fill="FFFFFF"/>
        <w:tabs>
          <w:tab w:val="left" w:pos="1134"/>
          <w:tab w:val="left" w:pos="1276"/>
          <w:tab w:val="left" w:pos="1418"/>
        </w:tabs>
        <w:spacing w:after="0" w:line="240" w:lineRule="auto"/>
        <w:ind w:left="709"/>
        <w:jc w:val="both"/>
        <w:rPr>
          <w:rFonts w:ascii="Times New Roman" w:eastAsia="Times New Roman" w:hAnsi="Times New Roman" w:cs="Times New Roman"/>
          <w:b/>
          <w:sz w:val="24"/>
          <w:szCs w:val="24"/>
          <w:lang w:eastAsia="ru-RU"/>
        </w:rPr>
      </w:pPr>
      <w:r w:rsidRPr="00D97C44">
        <w:rPr>
          <w:rFonts w:ascii="Times New Roman" w:eastAsia="Times New Roman" w:hAnsi="Times New Roman" w:cs="Times New Roman"/>
          <w:b/>
          <w:sz w:val="24"/>
          <w:szCs w:val="24"/>
          <w:lang w:eastAsia="ru-RU"/>
        </w:rPr>
        <w:t>8.1.перечень аудиторий и оборудование</w:t>
      </w:r>
    </w:p>
    <w:p w:rsidR="00CA0D9B" w:rsidRPr="00D97C44" w:rsidRDefault="00CA0D9B" w:rsidP="008D7351">
      <w:pPr>
        <w:numPr>
          <w:ilvl w:val="0"/>
          <w:numId w:val="5"/>
        </w:numPr>
        <w:tabs>
          <w:tab w:val="clear" w:pos="644"/>
          <w:tab w:val="num" w:pos="720"/>
          <w:tab w:val="right" w:leader="underscore" w:pos="9639"/>
        </w:tabs>
        <w:spacing w:after="0" w:line="240" w:lineRule="auto"/>
        <w:ind w:left="720"/>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Специализированные аудитории.</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Анатомические музейные и учебные препараты.</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Муляжи.</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Планшеты.</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Таблицы.</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Антропометрические инструменты.</w:t>
      </w:r>
    </w:p>
    <w:p w:rsidR="00CA0D9B" w:rsidRPr="00D97C44"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Мультимедийные лекции.</w:t>
      </w:r>
    </w:p>
    <w:p w:rsidR="00CA0D9B" w:rsidRDefault="00CA0D9B" w:rsidP="008D7351">
      <w:pPr>
        <w:numPr>
          <w:ilvl w:val="0"/>
          <w:numId w:val="5"/>
        </w:numPr>
        <w:tabs>
          <w:tab w:val="clear" w:pos="644"/>
          <w:tab w:val="num" w:pos="720"/>
          <w:tab w:val="left" w:pos="864"/>
          <w:tab w:val="left" w:pos="1296"/>
          <w:tab w:val="left" w:pos="1440"/>
          <w:tab w:val="left" w:pos="2304"/>
          <w:tab w:val="left" w:pos="4176"/>
        </w:tabs>
        <w:autoSpaceDE w:val="0"/>
        <w:autoSpaceDN w:val="0"/>
        <w:adjustRightInd w:val="0"/>
        <w:spacing w:after="0" w:line="240" w:lineRule="auto"/>
        <w:ind w:left="720"/>
        <w:jc w:val="both"/>
        <w:rPr>
          <w:rFonts w:ascii="Times New Roman" w:eastAsia="Calibri" w:hAnsi="Times New Roman" w:cs="Times New Roman"/>
          <w:sz w:val="24"/>
          <w:szCs w:val="24"/>
          <w:lang w:eastAsia="ru-RU"/>
        </w:rPr>
      </w:pPr>
      <w:r w:rsidRPr="00D97C44">
        <w:rPr>
          <w:rFonts w:ascii="Times New Roman" w:eastAsia="Calibri" w:hAnsi="Times New Roman" w:cs="Times New Roman"/>
          <w:sz w:val="24"/>
          <w:szCs w:val="24"/>
          <w:lang w:eastAsia="ru-RU"/>
        </w:rPr>
        <w:t>Мультимедийное оборудование (экран, проектор, ноутбук)</w:t>
      </w:r>
    </w:p>
    <w:p w:rsidR="002D089E" w:rsidRPr="00D97C44" w:rsidRDefault="002D089E" w:rsidP="002D089E">
      <w:pPr>
        <w:tabs>
          <w:tab w:val="left" w:pos="864"/>
          <w:tab w:val="left" w:pos="1296"/>
          <w:tab w:val="left" w:pos="1440"/>
          <w:tab w:val="left" w:pos="2304"/>
          <w:tab w:val="left" w:pos="4176"/>
        </w:tabs>
        <w:autoSpaceDE w:val="0"/>
        <w:autoSpaceDN w:val="0"/>
        <w:adjustRightInd w:val="0"/>
        <w:spacing w:after="0" w:line="240" w:lineRule="auto"/>
        <w:ind w:left="360"/>
        <w:jc w:val="both"/>
        <w:rPr>
          <w:rFonts w:ascii="Times New Roman" w:eastAsia="Calibri" w:hAnsi="Times New Roman" w:cs="Times New Roman"/>
          <w:sz w:val="24"/>
          <w:szCs w:val="24"/>
          <w:lang w:eastAsia="ru-RU"/>
        </w:rPr>
      </w:pPr>
    </w:p>
    <w:p w:rsidR="00CA0D9B" w:rsidRPr="00D97C44" w:rsidRDefault="002D089E" w:rsidP="002D089E">
      <w:pPr>
        <w:widowControl w:val="0"/>
        <w:spacing w:after="0" w:line="240" w:lineRule="auto"/>
        <w:ind w:left="709"/>
        <w:contextualSpacing/>
        <w:jc w:val="both"/>
        <w:rPr>
          <w:rFonts w:ascii="Times New Roman" w:eastAsia="Times New Roman" w:hAnsi="Times New Roman" w:cs="Tahoma"/>
          <w:sz w:val="24"/>
          <w:szCs w:val="24"/>
          <w:lang w:eastAsia="ru-RU"/>
        </w:rPr>
      </w:pPr>
      <w:r>
        <w:rPr>
          <w:rFonts w:ascii="Times New Roman" w:eastAsia="Times New Roman" w:hAnsi="Times New Roman" w:cs="Tahoma"/>
          <w:b/>
          <w:sz w:val="24"/>
          <w:szCs w:val="24"/>
          <w:lang w:eastAsia="ru-RU"/>
        </w:rPr>
        <w:t xml:space="preserve">8.2 </w:t>
      </w:r>
      <w:r w:rsidR="00CA0D9B" w:rsidRPr="00D97C44">
        <w:rPr>
          <w:rFonts w:ascii="Times New Roman" w:eastAsia="Times New Roman" w:hAnsi="Times New Roman" w:cs="Tahoma"/>
          <w:b/>
          <w:sz w:val="24"/>
          <w:szCs w:val="24"/>
          <w:lang w:eastAsia="ru-RU"/>
        </w:rPr>
        <w:t>В качестве программного обеспечения</w:t>
      </w:r>
      <w:r w:rsidR="00CA0D9B" w:rsidRPr="00D97C44">
        <w:rPr>
          <w:rFonts w:ascii="Times New Roman" w:eastAsia="Times New Roman" w:hAnsi="Times New Roman" w:cs="Tahoma"/>
          <w:sz w:val="24"/>
          <w:szCs w:val="24"/>
          <w:lang w:eastAsia="ru-RU"/>
        </w:rPr>
        <w:t xml:space="preserve"> используется офисное программное обеспечение с открытым исходным кодом под общественной лицензией </w:t>
      </w:r>
      <w:r w:rsidR="00CA0D9B" w:rsidRPr="00D97C44">
        <w:rPr>
          <w:rFonts w:ascii="Times New Roman" w:eastAsia="Times New Roman" w:hAnsi="Times New Roman" w:cs="Tahoma"/>
          <w:sz w:val="24"/>
          <w:szCs w:val="24"/>
          <w:lang w:val="en-US" w:eastAsia="ru-RU"/>
        </w:rPr>
        <w:t>GYULGPL</w:t>
      </w:r>
      <w:r w:rsidR="00CA0D9B" w:rsidRPr="00D97C44">
        <w:rPr>
          <w:rFonts w:ascii="Times New Roman" w:eastAsia="Times New Roman" w:hAnsi="Times New Roman" w:cs="Tahoma"/>
          <w:sz w:val="24"/>
          <w:szCs w:val="24"/>
          <w:lang w:eastAsia="ru-RU"/>
        </w:rPr>
        <w:t xml:space="preserve"> </w:t>
      </w:r>
      <w:r w:rsidR="00CA0D9B" w:rsidRPr="00D97C44">
        <w:rPr>
          <w:rFonts w:ascii="Times New Roman" w:eastAsia="Times New Roman" w:hAnsi="Times New Roman" w:cs="Tahoma"/>
          <w:sz w:val="24"/>
          <w:szCs w:val="24"/>
          <w:lang w:val="en-US" w:eastAsia="ru-RU"/>
        </w:rPr>
        <w:t>Libre</w:t>
      </w:r>
      <w:r w:rsidR="00CA0D9B" w:rsidRPr="00D97C44">
        <w:rPr>
          <w:rFonts w:ascii="Times New Roman" w:eastAsia="Times New Roman" w:hAnsi="Times New Roman" w:cs="Tahoma"/>
          <w:sz w:val="24"/>
          <w:szCs w:val="24"/>
          <w:lang w:eastAsia="ru-RU"/>
        </w:rPr>
        <w:t xml:space="preserve"> </w:t>
      </w:r>
      <w:r w:rsidR="00CA0D9B" w:rsidRPr="00D97C44">
        <w:rPr>
          <w:rFonts w:ascii="Times New Roman" w:eastAsia="Times New Roman" w:hAnsi="Times New Roman" w:cs="Tahoma"/>
          <w:sz w:val="24"/>
          <w:szCs w:val="24"/>
          <w:lang w:val="en-US" w:eastAsia="ru-RU"/>
        </w:rPr>
        <w:t>Office</w:t>
      </w:r>
      <w:r w:rsidR="00CA0D9B" w:rsidRPr="00D97C44">
        <w:rPr>
          <w:rFonts w:ascii="Times New Roman" w:eastAsia="Times New Roman" w:hAnsi="Times New Roman" w:cs="Tahoma"/>
          <w:sz w:val="24"/>
          <w:szCs w:val="24"/>
          <w:lang w:eastAsia="ru-RU"/>
        </w:rPr>
        <w:t xml:space="preserve"> или одна из лицензионных версий </w:t>
      </w:r>
      <w:r w:rsidR="00CA0D9B" w:rsidRPr="00D97C44">
        <w:rPr>
          <w:rFonts w:ascii="Times New Roman" w:eastAsia="Times New Roman" w:hAnsi="Times New Roman" w:cs="Tahoma"/>
          <w:sz w:val="24"/>
          <w:szCs w:val="24"/>
          <w:lang w:val="en-US" w:eastAsia="ru-RU"/>
        </w:rPr>
        <w:t>Microsoft</w:t>
      </w:r>
      <w:r w:rsidR="00CA0D9B" w:rsidRPr="00D97C44">
        <w:rPr>
          <w:rFonts w:ascii="Times New Roman" w:eastAsia="Times New Roman" w:hAnsi="Times New Roman" w:cs="Tahoma"/>
          <w:sz w:val="24"/>
          <w:szCs w:val="24"/>
          <w:lang w:eastAsia="ru-RU"/>
        </w:rPr>
        <w:t xml:space="preserve"> </w:t>
      </w:r>
      <w:r w:rsidR="00CA0D9B" w:rsidRPr="00D97C44">
        <w:rPr>
          <w:rFonts w:ascii="Times New Roman" w:eastAsia="Times New Roman" w:hAnsi="Times New Roman" w:cs="Tahoma"/>
          <w:sz w:val="24"/>
          <w:szCs w:val="24"/>
          <w:lang w:val="en-US" w:eastAsia="ru-RU"/>
        </w:rPr>
        <w:t>Office</w:t>
      </w:r>
      <w:r w:rsidR="00CA0D9B" w:rsidRPr="00D97C44">
        <w:rPr>
          <w:rFonts w:ascii="Times New Roman" w:eastAsia="Times New Roman" w:hAnsi="Times New Roman" w:cs="Tahoma"/>
          <w:sz w:val="24"/>
          <w:szCs w:val="24"/>
          <w:lang w:eastAsia="ru-RU"/>
        </w:rPr>
        <w:t>.</w:t>
      </w:r>
    </w:p>
    <w:p w:rsidR="00CA0D9B" w:rsidRPr="00D97C44" w:rsidRDefault="00CA0D9B" w:rsidP="00CA0D9B">
      <w:pPr>
        <w:widowControl w:val="0"/>
        <w:spacing w:after="0" w:line="240" w:lineRule="auto"/>
        <w:ind w:firstLine="709"/>
        <w:jc w:val="both"/>
        <w:rPr>
          <w:rFonts w:ascii="Times New Roman" w:eastAsia="Times New Roman" w:hAnsi="Times New Roman" w:cs="Tahoma"/>
          <w:sz w:val="24"/>
          <w:szCs w:val="24"/>
          <w:lang w:eastAsia="ru-RU"/>
        </w:rPr>
      </w:pPr>
      <w:r w:rsidRPr="00D97C44">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A0D9B" w:rsidRPr="00D97C44" w:rsidRDefault="00CA0D9B" w:rsidP="00CA0D9B">
      <w:pPr>
        <w:kinsoku w:val="0"/>
        <w:overflowPunct w:val="0"/>
        <w:spacing w:after="0" w:line="240" w:lineRule="auto"/>
        <w:ind w:right="106" w:firstLine="709"/>
        <w:jc w:val="both"/>
        <w:rPr>
          <w:rFonts w:ascii="Times New Roman" w:eastAsia="Times New Roman" w:hAnsi="Times New Roman" w:cs="Times New Roman"/>
          <w:spacing w:val="-1"/>
          <w:sz w:val="24"/>
          <w:szCs w:val="24"/>
          <w:lang w:eastAsia="ru-RU"/>
        </w:rPr>
      </w:pPr>
      <w:r w:rsidRPr="00D97C44">
        <w:rPr>
          <w:rFonts w:ascii="Times New Roman" w:eastAsia="Times New Roman" w:hAnsi="Times New Roman" w:cs="Times New Roman"/>
          <w:b/>
          <w:spacing w:val="-1"/>
          <w:sz w:val="24"/>
          <w:szCs w:val="24"/>
          <w:lang w:eastAsia="ru-RU"/>
        </w:rPr>
        <w:t xml:space="preserve">8.3 Изучение дисциплины инвалидами </w:t>
      </w:r>
      <w:r w:rsidRPr="00D97C44">
        <w:rPr>
          <w:rFonts w:ascii="Times New Roman" w:eastAsia="Times New Roman" w:hAnsi="Times New Roman" w:cs="Times New Roman"/>
          <w:b/>
          <w:sz w:val="24"/>
          <w:szCs w:val="24"/>
          <w:lang w:eastAsia="ru-RU"/>
        </w:rPr>
        <w:t xml:space="preserve">и </w:t>
      </w:r>
      <w:r w:rsidRPr="00D97C44">
        <w:rPr>
          <w:rFonts w:ascii="Times New Roman" w:eastAsia="Times New Roman" w:hAnsi="Times New Roman" w:cs="Times New Roman"/>
          <w:b/>
          <w:spacing w:val="-1"/>
          <w:sz w:val="24"/>
          <w:szCs w:val="24"/>
          <w:lang w:eastAsia="ru-RU"/>
        </w:rPr>
        <w:t xml:space="preserve">обучающимися </w:t>
      </w:r>
      <w:r w:rsidRPr="00D97C44">
        <w:rPr>
          <w:rFonts w:ascii="Times New Roman" w:eastAsia="Times New Roman" w:hAnsi="Times New Roman" w:cs="Times New Roman"/>
          <w:b/>
          <w:sz w:val="24"/>
          <w:szCs w:val="24"/>
          <w:lang w:eastAsia="ru-RU"/>
        </w:rPr>
        <w:t xml:space="preserve">с ограниченными </w:t>
      </w:r>
      <w:r w:rsidRPr="00D97C44">
        <w:rPr>
          <w:rFonts w:ascii="Times New Roman" w:eastAsia="Times New Roman" w:hAnsi="Times New Roman" w:cs="Times New Roman"/>
          <w:b/>
          <w:spacing w:val="-1"/>
          <w:sz w:val="24"/>
          <w:szCs w:val="24"/>
          <w:lang w:eastAsia="ru-RU"/>
        </w:rPr>
        <w:t>возможностями здоровья</w:t>
      </w:r>
      <w:r w:rsidRPr="00D97C44">
        <w:rPr>
          <w:rFonts w:ascii="Times New Roman" w:eastAsia="Times New Roman" w:hAnsi="Times New Roman" w:cs="Times New Roman"/>
          <w:spacing w:val="-1"/>
          <w:sz w:val="24"/>
          <w:szCs w:val="24"/>
          <w:lang w:eastAsia="ru-RU"/>
        </w:rPr>
        <w:t xml:space="preserve"> осуществляется </w:t>
      </w:r>
      <w:r w:rsidRPr="00D97C44">
        <w:rPr>
          <w:rFonts w:ascii="Times New Roman" w:eastAsia="Times New Roman" w:hAnsi="Times New Roman" w:cs="Times New Roman"/>
          <w:sz w:val="24"/>
          <w:szCs w:val="24"/>
          <w:lang w:eastAsia="ru-RU"/>
        </w:rPr>
        <w:t xml:space="preserve">с </w:t>
      </w:r>
      <w:r w:rsidRPr="00D97C44">
        <w:rPr>
          <w:rFonts w:ascii="Times New Roman" w:eastAsia="Times New Roman" w:hAnsi="Times New Roman" w:cs="Times New Roman"/>
          <w:spacing w:val="-1"/>
          <w:sz w:val="24"/>
          <w:szCs w:val="24"/>
          <w:lang w:eastAsia="ru-RU"/>
        </w:rPr>
        <w:t>учетом особенностей психофизического развития, индивидуальных возможностей</w:t>
      </w:r>
      <w:r w:rsidRPr="00D97C44">
        <w:rPr>
          <w:rFonts w:ascii="Times New Roman" w:eastAsia="Times New Roman" w:hAnsi="Times New Roman" w:cs="Times New Roman"/>
          <w:sz w:val="24"/>
          <w:szCs w:val="24"/>
          <w:lang w:eastAsia="ru-RU"/>
        </w:rPr>
        <w:t xml:space="preserve"> и </w:t>
      </w:r>
      <w:r w:rsidRPr="00D97C44">
        <w:rPr>
          <w:rFonts w:ascii="Times New Roman" w:eastAsia="Times New Roman" w:hAnsi="Times New Roman" w:cs="Times New Roman"/>
          <w:spacing w:val="-1"/>
          <w:sz w:val="24"/>
          <w:szCs w:val="24"/>
          <w:lang w:eastAsia="ru-RU"/>
        </w:rPr>
        <w:t xml:space="preserve">состояния здоровья обучающихся. Для данной категории обучающихся обеспечен беспрепятственный </w:t>
      </w:r>
      <w:r w:rsidRPr="00D97C44">
        <w:rPr>
          <w:rFonts w:ascii="Times New Roman" w:eastAsia="Times New Roman" w:hAnsi="Times New Roman" w:cs="Times New Roman"/>
          <w:spacing w:val="-2"/>
          <w:sz w:val="24"/>
          <w:szCs w:val="24"/>
          <w:lang w:eastAsia="ru-RU"/>
        </w:rPr>
        <w:t xml:space="preserve">доступ </w:t>
      </w:r>
      <w:r w:rsidRPr="00D97C44">
        <w:rPr>
          <w:rFonts w:ascii="Times New Roman" w:eastAsia="Times New Roman" w:hAnsi="Times New Roman" w:cs="Times New Roman"/>
          <w:sz w:val="24"/>
          <w:szCs w:val="24"/>
          <w:lang w:eastAsia="ru-RU"/>
        </w:rPr>
        <w:t xml:space="preserve">в </w:t>
      </w:r>
      <w:r w:rsidRPr="00D97C44">
        <w:rPr>
          <w:rFonts w:ascii="Times New Roman" w:eastAsia="Times New Roman" w:hAnsi="Times New Roman" w:cs="Times New Roman"/>
          <w:spacing w:val="-1"/>
          <w:sz w:val="24"/>
          <w:szCs w:val="24"/>
          <w:lang w:eastAsia="ru-RU"/>
        </w:rPr>
        <w:t xml:space="preserve">учебные помещения Академии. Созданы следующие специальные условия: </w:t>
      </w:r>
    </w:p>
    <w:p w:rsidR="00CA0D9B" w:rsidRPr="00D97C44" w:rsidRDefault="00CA0D9B" w:rsidP="00CA0D9B">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8.3.1. для </w:t>
      </w:r>
      <w:r w:rsidRPr="00D97C44">
        <w:rPr>
          <w:rFonts w:ascii="Times New Roman" w:eastAsia="Times New Roman" w:hAnsi="Times New Roman" w:cs="Times New Roman"/>
          <w:i/>
          <w:iCs/>
          <w:spacing w:val="-1"/>
          <w:sz w:val="24"/>
          <w:szCs w:val="24"/>
          <w:lang w:eastAsia="ru-RU"/>
        </w:rPr>
        <w:t xml:space="preserve">инвалидов </w:t>
      </w:r>
      <w:r w:rsidRPr="00D97C44">
        <w:rPr>
          <w:rFonts w:ascii="Times New Roman" w:eastAsia="Times New Roman" w:hAnsi="Times New Roman" w:cs="Times New Roman"/>
          <w:i/>
          <w:iCs/>
          <w:sz w:val="24"/>
          <w:szCs w:val="24"/>
          <w:lang w:eastAsia="ru-RU"/>
        </w:rPr>
        <w:t>и лиц с</w:t>
      </w:r>
      <w:r w:rsidRPr="00D97C44">
        <w:rPr>
          <w:rFonts w:ascii="Times New Roman" w:eastAsia="Times New Roman" w:hAnsi="Times New Roman" w:cs="Times New Roman"/>
          <w:i/>
          <w:iCs/>
          <w:spacing w:val="-1"/>
          <w:sz w:val="24"/>
          <w:szCs w:val="24"/>
          <w:lang w:eastAsia="ru-RU"/>
        </w:rPr>
        <w:t xml:space="preserve"> ограниченными возможностями</w:t>
      </w:r>
      <w:r w:rsidRPr="00D97C44">
        <w:rPr>
          <w:rFonts w:ascii="Times New Roman" w:eastAsia="Times New Roman" w:hAnsi="Times New Roman" w:cs="Times New Roman"/>
          <w:i/>
          <w:iCs/>
          <w:sz w:val="24"/>
          <w:szCs w:val="24"/>
          <w:lang w:eastAsia="ru-RU"/>
        </w:rPr>
        <w:t xml:space="preserve"> здоровья по зрению:</w:t>
      </w:r>
    </w:p>
    <w:p w:rsidR="00CA0D9B" w:rsidRPr="00D97C44" w:rsidRDefault="00CA0D9B" w:rsidP="00CA0D9B">
      <w:pPr>
        <w:spacing w:after="0" w:line="240" w:lineRule="auto"/>
        <w:ind w:firstLine="709"/>
        <w:jc w:val="both"/>
        <w:rPr>
          <w:rFonts w:ascii="Times New Roman" w:eastAsia="Times New Roman" w:hAnsi="Times New Roman" w:cs="Times New Roman"/>
          <w:spacing w:val="-1"/>
          <w:sz w:val="24"/>
          <w:szCs w:val="24"/>
          <w:lang w:eastAsia="ru-RU"/>
        </w:rPr>
      </w:pPr>
      <w:r w:rsidRPr="00D97C44">
        <w:rPr>
          <w:rFonts w:ascii="Times New Roman" w:eastAsia="Times New Roman" w:hAnsi="Times New Roman" w:cs="Times New Roman"/>
          <w:i/>
          <w:iCs/>
          <w:sz w:val="24"/>
          <w:szCs w:val="24"/>
          <w:lang w:eastAsia="ru-RU"/>
        </w:rPr>
        <w:t xml:space="preserve">- </w:t>
      </w:r>
      <w:r w:rsidRPr="00D97C44">
        <w:rPr>
          <w:rFonts w:ascii="Times New Roman" w:eastAsia="Times New Roman" w:hAnsi="Times New Roman" w:cs="Times New Roman"/>
          <w:iCs/>
          <w:sz w:val="24"/>
          <w:szCs w:val="24"/>
          <w:lang w:eastAsia="ru-RU"/>
        </w:rPr>
        <w:t>о</w:t>
      </w:r>
      <w:r w:rsidRPr="00D97C44">
        <w:rPr>
          <w:rFonts w:ascii="Times New Roman" w:eastAsia="Times New Roman" w:hAnsi="Times New Roman" w:cs="Times New Roman"/>
          <w:spacing w:val="-1"/>
          <w:sz w:val="24"/>
          <w:szCs w:val="24"/>
          <w:lang w:eastAsia="ru-RU"/>
        </w:rPr>
        <w:t xml:space="preserve">беспечен доступ </w:t>
      </w:r>
      <w:r w:rsidRPr="00D97C44">
        <w:rPr>
          <w:rFonts w:ascii="Times New Roman" w:eastAsia="Times New Roman" w:hAnsi="Times New Roman" w:cs="Times New Roman"/>
          <w:sz w:val="24"/>
          <w:szCs w:val="24"/>
          <w:lang w:eastAsia="ru-RU"/>
        </w:rPr>
        <w:t xml:space="preserve">обучающихся, </w:t>
      </w:r>
      <w:r w:rsidRPr="00D97C44">
        <w:rPr>
          <w:rFonts w:ascii="Times New Roman" w:eastAsia="Times New Roman" w:hAnsi="Times New Roman" w:cs="Times New Roman"/>
          <w:spacing w:val="-1"/>
          <w:sz w:val="24"/>
          <w:szCs w:val="24"/>
          <w:lang w:eastAsia="ru-RU"/>
        </w:rPr>
        <w:t xml:space="preserve">являющихся слепыми или слабовидящими </w:t>
      </w:r>
      <w:r w:rsidRPr="00D97C44">
        <w:rPr>
          <w:rFonts w:ascii="Times New Roman" w:eastAsia="Times New Roman" w:hAnsi="Times New Roman" w:cs="Times New Roman"/>
          <w:sz w:val="24"/>
          <w:szCs w:val="24"/>
          <w:lang w:eastAsia="ru-RU"/>
        </w:rPr>
        <w:t xml:space="preserve">к </w:t>
      </w:r>
      <w:r w:rsidRPr="00D97C44">
        <w:rPr>
          <w:rFonts w:ascii="Times New Roman" w:eastAsia="Times New Roman" w:hAnsi="Times New Roman" w:cs="Times New Roman"/>
          <w:spacing w:val="-1"/>
          <w:sz w:val="24"/>
          <w:szCs w:val="24"/>
          <w:lang w:eastAsia="ru-RU"/>
        </w:rPr>
        <w:t>зданиям Академии;</w:t>
      </w:r>
    </w:p>
    <w:p w:rsidR="00CA0D9B" w:rsidRPr="00D97C44" w:rsidRDefault="00CA0D9B" w:rsidP="00CA0D9B">
      <w:pPr>
        <w:spacing w:after="0" w:line="240" w:lineRule="auto"/>
        <w:ind w:firstLine="709"/>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iCs/>
          <w:sz w:val="24"/>
          <w:szCs w:val="24"/>
          <w:lang w:eastAsia="ru-RU"/>
        </w:rPr>
        <w:t>э</w:t>
      </w:r>
      <w:r w:rsidRPr="00D97C44">
        <w:rPr>
          <w:rFonts w:ascii="Times New Roman" w:eastAsia="Times New Roman" w:hAnsi="Times New Roman" w:cs="Times New Roman"/>
          <w:sz w:val="24"/>
          <w:szCs w:val="24"/>
          <w:lang w:eastAsia="ru-RU"/>
        </w:rPr>
        <w:t>лектронный видео увеличитель "ONYX Deskset HD 22 (в полной комплектации);</w:t>
      </w:r>
    </w:p>
    <w:p w:rsidR="00CA0D9B" w:rsidRPr="00D97C44" w:rsidRDefault="00CA0D9B" w:rsidP="00CA0D9B">
      <w:pPr>
        <w:spacing w:after="0" w:line="240" w:lineRule="auto"/>
        <w:ind w:firstLine="709"/>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b/>
          <w:sz w:val="24"/>
          <w:szCs w:val="24"/>
          <w:lang w:eastAsia="ru-RU"/>
        </w:rPr>
        <w:t xml:space="preserve">- </w:t>
      </w:r>
      <w:r w:rsidRPr="00D97C44">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D97C44">
        <w:rPr>
          <w:rFonts w:ascii="Times New Roman" w:eastAsia="Times New Roman" w:hAnsi="Times New Roman" w:cs="Times New Roman"/>
          <w:sz w:val="24"/>
          <w:szCs w:val="24"/>
          <w:lang w:eastAsia="ru-RU"/>
        </w:rPr>
        <w:t xml:space="preserve"> </w:t>
      </w:r>
    </w:p>
    <w:p w:rsidR="00CA0D9B" w:rsidRPr="00D97C44" w:rsidRDefault="00CA0D9B" w:rsidP="00CA0D9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b/>
          <w:sz w:val="24"/>
          <w:szCs w:val="24"/>
          <w:lang w:eastAsia="ru-RU"/>
        </w:rPr>
        <w:t>-</w:t>
      </w:r>
      <w:r w:rsidRPr="00D97C44">
        <w:rPr>
          <w:rFonts w:ascii="Times New Roman" w:eastAsia="Times New Roman" w:hAnsi="Times New Roman" w:cs="Times New Roman"/>
          <w:sz w:val="24"/>
          <w:szCs w:val="24"/>
          <w:lang w:eastAsia="ru-RU"/>
        </w:rPr>
        <w:t xml:space="preserve"> принтер Брайля; </w:t>
      </w:r>
    </w:p>
    <w:p w:rsidR="00CA0D9B" w:rsidRPr="00D97C44" w:rsidRDefault="00CA0D9B" w:rsidP="00CA0D9B">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D97C44">
        <w:rPr>
          <w:rFonts w:ascii="Times New Roman" w:eastAsia="Times New Roman" w:hAnsi="Times New Roman" w:cs="Times New Roman"/>
          <w:b/>
          <w:sz w:val="24"/>
          <w:szCs w:val="24"/>
          <w:shd w:val="clear" w:color="auto" w:fill="FFFFFF"/>
          <w:lang w:eastAsia="ru-RU"/>
        </w:rPr>
        <w:t xml:space="preserve">- </w:t>
      </w:r>
      <w:r w:rsidRPr="00D97C44">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D97C44">
        <w:rPr>
          <w:rFonts w:ascii="Times New Roman" w:eastAsia="Times New Roman" w:hAnsi="Times New Roman" w:cs="Times New Roman"/>
          <w:b/>
          <w:sz w:val="24"/>
          <w:szCs w:val="24"/>
          <w:shd w:val="clear" w:color="auto" w:fill="FFFFFF"/>
          <w:lang w:eastAsia="ru-RU"/>
        </w:rPr>
        <w:t xml:space="preserve"> </w:t>
      </w:r>
    </w:p>
    <w:p w:rsidR="00CA0D9B" w:rsidRPr="00D97C44" w:rsidRDefault="00CA0D9B" w:rsidP="00CA0D9B">
      <w:pPr>
        <w:kinsoku w:val="0"/>
        <w:overflowPunct w:val="0"/>
        <w:spacing w:after="0" w:line="240" w:lineRule="auto"/>
        <w:ind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8.3.2. для </w:t>
      </w:r>
      <w:r w:rsidRPr="00D97C44">
        <w:rPr>
          <w:rFonts w:ascii="Times New Roman" w:eastAsia="Times New Roman" w:hAnsi="Times New Roman" w:cs="Times New Roman"/>
          <w:i/>
          <w:iCs/>
          <w:spacing w:val="-1"/>
          <w:sz w:val="24"/>
          <w:szCs w:val="24"/>
          <w:lang w:eastAsia="ru-RU"/>
        </w:rPr>
        <w:t xml:space="preserve">инвалидов </w:t>
      </w:r>
      <w:r w:rsidRPr="00D97C44">
        <w:rPr>
          <w:rFonts w:ascii="Times New Roman" w:eastAsia="Times New Roman" w:hAnsi="Times New Roman" w:cs="Times New Roman"/>
          <w:i/>
          <w:iCs/>
          <w:sz w:val="24"/>
          <w:szCs w:val="24"/>
          <w:lang w:eastAsia="ru-RU"/>
        </w:rPr>
        <w:t>и лиц с</w:t>
      </w:r>
      <w:r w:rsidRPr="00D97C44">
        <w:rPr>
          <w:rFonts w:ascii="Times New Roman" w:eastAsia="Times New Roman" w:hAnsi="Times New Roman" w:cs="Times New Roman"/>
          <w:i/>
          <w:iCs/>
          <w:spacing w:val="-1"/>
          <w:sz w:val="24"/>
          <w:szCs w:val="24"/>
          <w:lang w:eastAsia="ru-RU"/>
        </w:rPr>
        <w:t xml:space="preserve"> ограниченными возможностями</w:t>
      </w:r>
      <w:r w:rsidRPr="00D97C44">
        <w:rPr>
          <w:rFonts w:ascii="Times New Roman" w:eastAsia="Times New Roman" w:hAnsi="Times New Roman" w:cs="Times New Roman"/>
          <w:i/>
          <w:iCs/>
          <w:sz w:val="24"/>
          <w:szCs w:val="24"/>
          <w:lang w:eastAsia="ru-RU"/>
        </w:rPr>
        <w:t xml:space="preserve"> здоровья по слуху:</w:t>
      </w:r>
    </w:p>
    <w:p w:rsidR="00CA0D9B" w:rsidRPr="00D97C44" w:rsidRDefault="00CA0D9B" w:rsidP="00CA0D9B">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 </w:t>
      </w:r>
      <w:r w:rsidRPr="00D97C44">
        <w:rPr>
          <w:rFonts w:ascii="Times New Roman" w:eastAsia="Times New Roman" w:hAnsi="Times New Roman" w:cs="Times New Roman"/>
          <w:sz w:val="24"/>
          <w:szCs w:val="24"/>
          <w:lang w:eastAsia="ru-RU"/>
        </w:rPr>
        <w:t>акустическая система</w:t>
      </w:r>
      <w:r w:rsidRPr="00D97C44">
        <w:rPr>
          <w:rFonts w:ascii="Times New Roman" w:eastAsia="Times New Roman" w:hAnsi="Times New Roman" w:cs="Times New Roman"/>
          <w:sz w:val="24"/>
          <w:szCs w:val="24"/>
          <w:shd w:val="clear" w:color="auto" w:fill="FFFFFF"/>
          <w:lang w:eastAsia="ru-RU"/>
        </w:rPr>
        <w:t xml:space="preserve"> Front Row to Go в комплекте (системы свободного звукового поля);</w:t>
      </w:r>
    </w:p>
    <w:p w:rsidR="00CA0D9B" w:rsidRPr="00D97C44" w:rsidRDefault="00CA0D9B" w:rsidP="00CA0D9B">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i/>
          <w:iCs/>
          <w:sz w:val="24"/>
          <w:szCs w:val="24"/>
          <w:lang w:eastAsia="ru-RU"/>
        </w:rPr>
        <w:t xml:space="preserve">- </w:t>
      </w:r>
      <w:r w:rsidRPr="00D97C44">
        <w:rPr>
          <w:rFonts w:ascii="Times New Roman" w:eastAsia="Times New Roman" w:hAnsi="Times New Roman" w:cs="Times New Roman"/>
          <w:sz w:val="24"/>
          <w:szCs w:val="24"/>
          <w:shd w:val="clear" w:color="auto" w:fill="FFFFFF"/>
          <w:lang w:eastAsia="ru-RU"/>
        </w:rPr>
        <w:t xml:space="preserve">«ElBrailleW14J G2; </w:t>
      </w:r>
    </w:p>
    <w:p w:rsidR="00CA0D9B" w:rsidRPr="00D97C44" w:rsidRDefault="00CA0D9B" w:rsidP="00CA0D9B">
      <w:pPr>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b/>
          <w:sz w:val="24"/>
          <w:szCs w:val="24"/>
          <w:shd w:val="clear" w:color="auto" w:fill="FFFFFF"/>
          <w:lang w:eastAsia="ru-RU"/>
        </w:rPr>
        <w:t>-</w:t>
      </w:r>
      <w:r w:rsidRPr="00D97C44">
        <w:rPr>
          <w:rFonts w:ascii="Times New Roman" w:eastAsia="Times New Roman" w:hAnsi="Times New Roman" w:cs="Times New Roman"/>
          <w:sz w:val="24"/>
          <w:szCs w:val="24"/>
          <w:shd w:val="clear" w:color="auto" w:fill="FFFFFF"/>
          <w:lang w:eastAsia="ru-RU"/>
        </w:rPr>
        <w:t xml:space="preserve"> FM- приёмник ARC с индукционной петлей;</w:t>
      </w:r>
    </w:p>
    <w:p w:rsidR="00CA0D9B" w:rsidRPr="00D97C44" w:rsidRDefault="00CA0D9B" w:rsidP="00CA0D9B">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sz w:val="24"/>
          <w:szCs w:val="24"/>
          <w:shd w:val="clear" w:color="auto" w:fill="FFFFFF"/>
          <w:lang w:eastAsia="ru-RU"/>
        </w:rPr>
        <w:t>- FM-передатчик AMIGO T31;</w:t>
      </w:r>
    </w:p>
    <w:p w:rsidR="00CA0D9B" w:rsidRPr="00D97C44" w:rsidRDefault="00CA0D9B" w:rsidP="00CA0D9B">
      <w:pPr>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ru-RU"/>
        </w:rPr>
      </w:pPr>
      <w:r w:rsidRPr="00D97C44">
        <w:rPr>
          <w:rFonts w:ascii="Times New Roman" w:eastAsia="Times New Roman" w:hAnsi="Times New Roman" w:cs="Times New Roman"/>
          <w:sz w:val="24"/>
          <w:szCs w:val="24"/>
          <w:shd w:val="clear" w:color="auto" w:fill="FFFFFF"/>
          <w:lang w:eastAsia="ru-RU"/>
        </w:rPr>
        <w:t>-  радиокласс (радиомикрофон) «Сонет-РСМ» РМ- 2-1 (заушный индуктор и индукционная петля).</w:t>
      </w:r>
    </w:p>
    <w:p w:rsidR="00CA0D9B" w:rsidRPr="00D97C44" w:rsidRDefault="00CA0D9B" w:rsidP="00CA0D9B">
      <w:pPr>
        <w:kinsoku w:val="0"/>
        <w:overflowPunct w:val="0"/>
        <w:spacing w:after="0" w:line="240" w:lineRule="auto"/>
        <w:ind w:right="114"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8.3.3. для </w:t>
      </w:r>
      <w:r w:rsidRPr="00D97C44">
        <w:rPr>
          <w:rFonts w:ascii="Times New Roman" w:eastAsia="Times New Roman" w:hAnsi="Times New Roman" w:cs="Times New Roman"/>
          <w:i/>
          <w:iCs/>
          <w:spacing w:val="-1"/>
          <w:sz w:val="24"/>
          <w:szCs w:val="24"/>
          <w:lang w:eastAsia="ru-RU"/>
        </w:rPr>
        <w:t xml:space="preserve">инвалидов </w:t>
      </w:r>
      <w:r w:rsidRPr="00D97C44">
        <w:rPr>
          <w:rFonts w:ascii="Times New Roman" w:eastAsia="Times New Roman" w:hAnsi="Times New Roman" w:cs="Times New Roman"/>
          <w:i/>
          <w:iCs/>
          <w:sz w:val="24"/>
          <w:szCs w:val="24"/>
          <w:lang w:eastAsia="ru-RU"/>
        </w:rPr>
        <w:t xml:space="preserve">и лиц с </w:t>
      </w:r>
      <w:r w:rsidRPr="00D97C44">
        <w:rPr>
          <w:rFonts w:ascii="Times New Roman" w:eastAsia="Times New Roman" w:hAnsi="Times New Roman" w:cs="Times New Roman"/>
          <w:i/>
          <w:iCs/>
          <w:spacing w:val="-1"/>
          <w:sz w:val="24"/>
          <w:szCs w:val="24"/>
          <w:lang w:eastAsia="ru-RU"/>
        </w:rPr>
        <w:t xml:space="preserve">ограниченными возможностями здоровья, имеющих нарушения опорно-двигательного </w:t>
      </w:r>
      <w:r w:rsidRPr="00D97C44">
        <w:rPr>
          <w:rFonts w:ascii="Times New Roman" w:eastAsia="Times New Roman" w:hAnsi="Times New Roman" w:cs="Times New Roman"/>
          <w:i/>
          <w:iCs/>
          <w:sz w:val="24"/>
          <w:szCs w:val="24"/>
          <w:lang w:eastAsia="ru-RU"/>
        </w:rPr>
        <w:t>аппарата:</w:t>
      </w:r>
    </w:p>
    <w:p w:rsidR="00AC167E" w:rsidRPr="0075119B" w:rsidRDefault="00CA0D9B" w:rsidP="0075119B">
      <w:pPr>
        <w:kinsoku w:val="0"/>
        <w:overflowPunct w:val="0"/>
        <w:spacing w:after="0" w:line="240" w:lineRule="auto"/>
        <w:ind w:right="113" w:firstLine="709"/>
        <w:jc w:val="both"/>
        <w:rPr>
          <w:rFonts w:ascii="Times New Roman" w:eastAsia="Times New Roman" w:hAnsi="Times New Roman" w:cs="Times New Roman"/>
          <w:i/>
          <w:iCs/>
          <w:sz w:val="24"/>
          <w:szCs w:val="24"/>
          <w:lang w:eastAsia="ru-RU"/>
        </w:rPr>
      </w:pPr>
      <w:r w:rsidRPr="00D97C44">
        <w:rPr>
          <w:rFonts w:ascii="Times New Roman" w:eastAsia="Times New Roman" w:hAnsi="Times New Roman" w:cs="Times New Roman"/>
          <w:i/>
          <w:iCs/>
          <w:sz w:val="24"/>
          <w:szCs w:val="24"/>
          <w:lang w:eastAsia="ru-RU"/>
        </w:rPr>
        <w:t xml:space="preserve">- </w:t>
      </w:r>
      <w:r w:rsidRPr="00D97C44">
        <w:rPr>
          <w:rFonts w:ascii="Times New Roman" w:eastAsia="Times New Roman" w:hAnsi="Times New Roman" w:cs="Times New Roman"/>
          <w:sz w:val="24"/>
          <w:szCs w:val="24"/>
          <w:shd w:val="clear" w:color="auto" w:fill="FFFFFF"/>
          <w:lang w:eastAsia="ru-RU"/>
        </w:rPr>
        <w:t>автоматизированное рабочее место обучающегося с нарушением ОДА и ДЦП (ауд. №№ 12</w:t>
      </w:r>
      <w:r w:rsidR="00C12AEE">
        <w:rPr>
          <w:rFonts w:ascii="Times New Roman" w:eastAsia="Times New Roman" w:hAnsi="Times New Roman" w:cs="Times New Roman"/>
          <w:sz w:val="24"/>
          <w:szCs w:val="24"/>
          <w:shd w:val="clear" w:color="auto" w:fill="FFFFFF"/>
          <w:lang w:eastAsia="ru-RU"/>
        </w:rPr>
        <w:t>1</w:t>
      </w:r>
      <w:r w:rsidRPr="00D97C44">
        <w:rPr>
          <w:rFonts w:ascii="Times New Roman" w:eastAsia="Times New Roman" w:hAnsi="Times New Roman" w:cs="Times New Roman"/>
          <w:sz w:val="24"/>
          <w:szCs w:val="24"/>
          <w:shd w:val="clear" w:color="auto" w:fill="FFFFFF"/>
          <w:lang w:eastAsia="ru-RU"/>
        </w:rPr>
        <w:t>, 122).</w:t>
      </w:r>
    </w:p>
    <w:p w:rsidR="009C2864" w:rsidRDefault="009C2864" w:rsidP="00CA0D9B">
      <w:pPr>
        <w:spacing w:after="0" w:line="240" w:lineRule="auto"/>
        <w:ind w:left="360"/>
        <w:jc w:val="both"/>
        <w:rPr>
          <w:rFonts w:ascii="Times New Roman" w:hAnsi="Times New Roman" w:cs="Times New Roman"/>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1274C" w:rsidRDefault="00C1274C" w:rsidP="009C2864">
      <w:pPr>
        <w:spacing w:after="0" w:line="240" w:lineRule="auto"/>
        <w:jc w:val="right"/>
        <w:rPr>
          <w:rFonts w:ascii="Times New Roman" w:hAnsi="Times New Roman" w:cs="Times New Roman"/>
          <w:i/>
          <w:sz w:val="24"/>
          <w:szCs w:val="24"/>
        </w:rPr>
      </w:pPr>
    </w:p>
    <w:p w:rsidR="00CA0D9B" w:rsidRPr="00D97C44" w:rsidRDefault="00CA0D9B" w:rsidP="009C2864">
      <w:pPr>
        <w:spacing w:after="0" w:line="240" w:lineRule="auto"/>
        <w:jc w:val="right"/>
        <w:rPr>
          <w:rFonts w:ascii="Times New Roman" w:hAnsi="Times New Roman" w:cs="Times New Roman"/>
          <w:i/>
          <w:sz w:val="24"/>
          <w:szCs w:val="24"/>
        </w:rPr>
      </w:pPr>
      <w:r w:rsidRPr="00D97C44">
        <w:rPr>
          <w:rFonts w:ascii="Times New Roman" w:hAnsi="Times New Roman" w:cs="Times New Roman"/>
          <w:i/>
          <w:sz w:val="24"/>
          <w:szCs w:val="24"/>
        </w:rPr>
        <w:t>Приложение к рабочей программ</w:t>
      </w:r>
      <w:r w:rsidR="00D96914">
        <w:rPr>
          <w:rFonts w:ascii="Times New Roman" w:hAnsi="Times New Roman" w:cs="Times New Roman"/>
          <w:i/>
          <w:sz w:val="24"/>
          <w:szCs w:val="24"/>
        </w:rPr>
        <w:t>е</w:t>
      </w:r>
      <w:r w:rsidRPr="00D97C44">
        <w:rPr>
          <w:rFonts w:ascii="Times New Roman" w:hAnsi="Times New Roman" w:cs="Times New Roman"/>
          <w:i/>
          <w:sz w:val="24"/>
          <w:szCs w:val="24"/>
        </w:rPr>
        <w:t xml:space="preserve"> дисциплины</w:t>
      </w:r>
    </w:p>
    <w:p w:rsidR="00CA0D9B" w:rsidRPr="00D97C44" w:rsidRDefault="00CA0D9B" w:rsidP="009C2864">
      <w:pPr>
        <w:spacing w:after="0" w:line="240" w:lineRule="auto"/>
        <w:jc w:val="right"/>
        <w:rPr>
          <w:rFonts w:ascii="Times New Roman" w:hAnsi="Times New Roman" w:cs="Times New Roman"/>
          <w:i/>
          <w:sz w:val="24"/>
          <w:szCs w:val="24"/>
        </w:rPr>
      </w:pPr>
      <w:r w:rsidRPr="00D97C44">
        <w:rPr>
          <w:rFonts w:ascii="Times New Roman" w:hAnsi="Times New Roman" w:cs="Times New Roman"/>
          <w:i/>
          <w:sz w:val="24"/>
          <w:szCs w:val="24"/>
        </w:rPr>
        <w:t>«Морфофункциональные особенности организма человека»</w:t>
      </w:r>
    </w:p>
    <w:p w:rsidR="009C2864" w:rsidRPr="00D97C44" w:rsidRDefault="009C2864" w:rsidP="00CA0D9B">
      <w:pPr>
        <w:jc w:val="center"/>
        <w:rPr>
          <w:rFonts w:ascii="Times New Roman" w:hAnsi="Times New Roman" w:cs="Times New Roman"/>
          <w:sz w:val="24"/>
          <w:szCs w:val="24"/>
        </w:rPr>
      </w:pP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 xml:space="preserve">Министерство спорта Российской Федерации </w:t>
      </w:r>
    </w:p>
    <w:p w:rsidR="009C2864" w:rsidRPr="00D97C44" w:rsidRDefault="009C2864" w:rsidP="009C2864">
      <w:pPr>
        <w:spacing w:after="0" w:line="240" w:lineRule="auto"/>
        <w:jc w:val="center"/>
        <w:rPr>
          <w:rFonts w:ascii="Times New Roman" w:hAnsi="Times New Roman" w:cs="Times New Roman"/>
          <w:sz w:val="24"/>
          <w:szCs w:val="24"/>
        </w:rPr>
      </w:pP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 xml:space="preserve">Федеральное государственное бюджетное образовательное учреждение </w:t>
      </w: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высшего образования</w:t>
      </w: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 xml:space="preserve"> «Московская государственная академия физической культуры»</w:t>
      </w:r>
    </w:p>
    <w:p w:rsidR="009C2864" w:rsidRPr="00D97C44" w:rsidRDefault="009C2864" w:rsidP="009C2864">
      <w:pPr>
        <w:spacing w:after="0" w:line="240" w:lineRule="auto"/>
        <w:jc w:val="center"/>
        <w:rPr>
          <w:rFonts w:ascii="Times New Roman" w:hAnsi="Times New Roman" w:cs="Times New Roman"/>
          <w:sz w:val="24"/>
          <w:szCs w:val="24"/>
        </w:rPr>
      </w:pPr>
    </w:p>
    <w:p w:rsidR="00CA0D9B" w:rsidRPr="00D97C44" w:rsidRDefault="00CA0D9B" w:rsidP="009C2864">
      <w:pPr>
        <w:spacing w:after="0" w:line="240" w:lineRule="auto"/>
        <w:jc w:val="center"/>
        <w:rPr>
          <w:rFonts w:ascii="Times New Roman" w:hAnsi="Times New Roman" w:cs="Times New Roman"/>
          <w:sz w:val="24"/>
          <w:szCs w:val="24"/>
        </w:rPr>
      </w:pPr>
      <w:r w:rsidRPr="00D97C44">
        <w:rPr>
          <w:rFonts w:ascii="Times New Roman" w:hAnsi="Times New Roman" w:cs="Times New Roman"/>
          <w:sz w:val="24"/>
          <w:szCs w:val="24"/>
        </w:rPr>
        <w:t>Кафедра АНАТОМИИ</w:t>
      </w:r>
    </w:p>
    <w:p w:rsidR="009C2864" w:rsidRPr="00D97C44" w:rsidRDefault="009C2864" w:rsidP="009C2864">
      <w:pPr>
        <w:spacing w:after="0" w:line="240" w:lineRule="auto"/>
        <w:jc w:val="right"/>
        <w:rPr>
          <w:rFonts w:ascii="Times New Roman" w:hAnsi="Times New Roman" w:cs="Times New Roman"/>
          <w:sz w:val="24"/>
          <w:szCs w:val="24"/>
        </w:rPr>
      </w:pPr>
    </w:p>
    <w:p w:rsidR="008921DC" w:rsidRPr="009775C0" w:rsidRDefault="008921DC" w:rsidP="008921DC">
      <w:pPr>
        <w:jc w:val="right"/>
        <w:rPr>
          <w:sz w:val="24"/>
          <w:szCs w:val="24"/>
        </w:rPr>
      </w:pPr>
    </w:p>
    <w:p w:rsidR="008921DC" w:rsidRDefault="008921DC" w:rsidP="008921DC">
      <w:pPr>
        <w:pStyle w:val="Standard"/>
        <w:spacing w:after="0" w:line="240" w:lineRule="auto"/>
        <w:jc w:val="right"/>
      </w:pPr>
      <w:r>
        <w:rPr>
          <w:rFonts w:ascii="Times New Roman" w:eastAsia="Times New Roman" w:hAnsi="Times New Roman" w:cs="Times New Roman"/>
          <w:sz w:val="24"/>
          <w:szCs w:val="24"/>
          <w:lang w:eastAsia="ru-RU"/>
        </w:rPr>
        <w:t>УТВЕРЖДЕНО</w:t>
      </w:r>
    </w:p>
    <w:p w:rsidR="008921DC" w:rsidRDefault="008921DC" w:rsidP="008921DC">
      <w:pPr>
        <w:pStyle w:val="Standard"/>
        <w:spacing w:after="0" w:line="240" w:lineRule="auto"/>
        <w:jc w:val="right"/>
      </w:pPr>
      <w:r>
        <w:rPr>
          <w:rFonts w:ascii="Times New Roman" w:eastAsia="Times New Roman" w:hAnsi="Times New Roman" w:cs="Times New Roman"/>
          <w:sz w:val="24"/>
          <w:szCs w:val="24"/>
          <w:lang w:eastAsia="ru-RU"/>
        </w:rPr>
        <w:t xml:space="preserve">решением Учебно-методической комиссии     </w:t>
      </w:r>
    </w:p>
    <w:p w:rsidR="008921DC" w:rsidRDefault="008921DC" w:rsidP="008921DC">
      <w:pPr>
        <w:pStyle w:val="Standard"/>
        <w:spacing w:after="0" w:line="240" w:lineRule="auto"/>
        <w:jc w:val="right"/>
      </w:pPr>
      <w:r>
        <w:rPr>
          <w:rFonts w:ascii="Times New Roman" w:eastAsia="Times New Roman" w:hAnsi="Times New Roman" w:cs="Times New Roman"/>
          <w:sz w:val="24"/>
          <w:szCs w:val="24"/>
          <w:lang w:eastAsia="ru-RU"/>
        </w:rPr>
        <w:t>протокол № 5/24 от «17» июня 2024 г.</w:t>
      </w:r>
    </w:p>
    <w:p w:rsidR="008921DC" w:rsidRDefault="008921DC" w:rsidP="008921DC">
      <w:pPr>
        <w:pStyle w:val="Standard"/>
        <w:spacing w:after="0" w:line="240" w:lineRule="auto"/>
        <w:jc w:val="right"/>
      </w:pPr>
      <w:r>
        <w:rPr>
          <w:rFonts w:ascii="Times New Roman" w:eastAsia="Times New Roman" w:hAnsi="Times New Roman" w:cs="Times New Roman"/>
          <w:sz w:val="24"/>
          <w:szCs w:val="24"/>
          <w:lang w:eastAsia="ru-RU"/>
        </w:rPr>
        <w:t>Председатель УМК,</w:t>
      </w:r>
    </w:p>
    <w:p w:rsidR="008921DC" w:rsidRDefault="008921DC" w:rsidP="008921DC">
      <w:pPr>
        <w:pStyle w:val="Standard"/>
        <w:spacing w:after="0" w:line="240" w:lineRule="auto"/>
        <w:jc w:val="right"/>
      </w:pPr>
      <w:r>
        <w:rPr>
          <w:rFonts w:ascii="Times New Roman" w:eastAsia="Times New Roman" w:hAnsi="Times New Roman" w:cs="Times New Roman"/>
          <w:sz w:val="24"/>
          <w:szCs w:val="24"/>
          <w:lang w:eastAsia="ru-RU"/>
        </w:rPr>
        <w:t>проректор  по учебной работе</w:t>
      </w:r>
    </w:p>
    <w:p w:rsidR="008921DC" w:rsidRDefault="008921DC" w:rsidP="008921DC">
      <w:pPr>
        <w:pStyle w:val="Standard"/>
        <w:spacing w:after="0" w:line="240" w:lineRule="auto"/>
        <w:jc w:val="right"/>
      </w:pPr>
      <w:r>
        <w:rPr>
          <w:rFonts w:ascii="Times New Roman" w:eastAsia="Times New Roman" w:hAnsi="Times New Roman" w:cs="Times New Roman"/>
          <w:sz w:val="24"/>
          <w:szCs w:val="24"/>
          <w:lang w:eastAsia="ru-RU"/>
        </w:rPr>
        <w:t>___________________А.П.Морозов</w:t>
      </w:r>
    </w:p>
    <w:p w:rsidR="00442CA6" w:rsidRPr="008921DC" w:rsidRDefault="008921DC" w:rsidP="008921DC">
      <w:pPr>
        <w:jc w:val="right"/>
        <w:rPr>
          <w:rFonts w:ascii="Times New Roman" w:hAnsi="Times New Roman" w:cs="Times New Roman"/>
          <w:b/>
          <w:bCs/>
          <w:sz w:val="24"/>
          <w:szCs w:val="24"/>
        </w:rPr>
      </w:pPr>
      <w:r w:rsidRPr="008921DC">
        <w:rPr>
          <w:rFonts w:ascii="Times New Roman" w:hAnsi="Times New Roman" w:cs="Times New Roman"/>
          <w:sz w:val="24"/>
          <w:szCs w:val="24"/>
        </w:rPr>
        <w:t>«17» июня 2024 г</w:t>
      </w:r>
    </w:p>
    <w:p w:rsidR="00CA0D9B" w:rsidRPr="00D97C44" w:rsidRDefault="00CA0D9B" w:rsidP="00CA0D9B">
      <w:pPr>
        <w:jc w:val="center"/>
        <w:rPr>
          <w:rFonts w:ascii="Times New Roman" w:hAnsi="Times New Roman" w:cs="Times New Roman"/>
          <w:b/>
          <w:bCs/>
          <w:sz w:val="24"/>
          <w:szCs w:val="24"/>
        </w:rPr>
      </w:pPr>
      <w:r w:rsidRPr="00D97C44">
        <w:rPr>
          <w:rFonts w:ascii="Times New Roman" w:hAnsi="Times New Roman" w:cs="Times New Roman"/>
          <w:b/>
          <w:bCs/>
          <w:sz w:val="24"/>
          <w:szCs w:val="24"/>
        </w:rPr>
        <w:t xml:space="preserve">Фонд оценочных средств </w:t>
      </w:r>
      <w:r w:rsidRPr="00D97C44">
        <w:rPr>
          <w:rFonts w:ascii="Times New Roman" w:hAnsi="Times New Roman" w:cs="Times New Roman"/>
          <w:b/>
          <w:sz w:val="24"/>
          <w:szCs w:val="24"/>
        </w:rPr>
        <w:t>по дисциплине</w:t>
      </w:r>
    </w:p>
    <w:p w:rsidR="00CA0D9B" w:rsidRPr="00D97C44" w:rsidRDefault="00CA0D9B" w:rsidP="00CA0D9B">
      <w:pPr>
        <w:widowControl w:val="0"/>
        <w:jc w:val="center"/>
        <w:rPr>
          <w:rFonts w:ascii="Times New Roman" w:hAnsi="Times New Roman" w:cs="Times New Roman"/>
          <w:b/>
          <w:color w:val="000000"/>
          <w:sz w:val="24"/>
          <w:szCs w:val="24"/>
        </w:rPr>
      </w:pPr>
      <w:r w:rsidRPr="00D97C44">
        <w:rPr>
          <w:rFonts w:ascii="Times New Roman" w:hAnsi="Times New Roman" w:cs="Times New Roman"/>
          <w:b/>
          <w:color w:val="000000"/>
          <w:sz w:val="24"/>
          <w:szCs w:val="24"/>
        </w:rPr>
        <w:t>«</w:t>
      </w:r>
      <w:r w:rsidRPr="00D97C44">
        <w:rPr>
          <w:rFonts w:ascii="Times New Roman" w:eastAsia="Calibri" w:hAnsi="Times New Roman" w:cs="Times New Roman"/>
          <w:b/>
          <w:bCs/>
          <w:color w:val="000000"/>
          <w:sz w:val="24"/>
          <w:szCs w:val="24"/>
          <w:lang w:eastAsia="ru-RU"/>
        </w:rPr>
        <w:t>МОРФОФУНКЦИОНАЛЬНЫЕ ОСОБЕННОСТИ ОРГАНИЗМА ЧЕЛОВЕКА</w:t>
      </w:r>
      <w:r w:rsidRPr="00D97C44">
        <w:rPr>
          <w:rFonts w:ascii="Times New Roman" w:hAnsi="Times New Roman" w:cs="Times New Roman"/>
          <w:b/>
          <w:color w:val="000000"/>
          <w:sz w:val="24"/>
          <w:szCs w:val="24"/>
        </w:rPr>
        <w:t>»</w:t>
      </w:r>
    </w:p>
    <w:p w:rsidR="00CA0D9B" w:rsidRPr="00D97C44" w:rsidRDefault="00CA0D9B" w:rsidP="00CA0D9B">
      <w:pPr>
        <w:widowControl w:val="0"/>
        <w:jc w:val="center"/>
        <w:rPr>
          <w:rFonts w:ascii="Times New Roman" w:hAnsi="Times New Roman" w:cs="Times New Roman"/>
          <w:b/>
          <w:color w:val="000000"/>
          <w:sz w:val="24"/>
          <w:szCs w:val="24"/>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 xml:space="preserve">Направление подготовки </w:t>
      </w:r>
    </w:p>
    <w:p w:rsidR="00CA0D9B" w:rsidRPr="00D97C44" w:rsidRDefault="00CA0D9B" w:rsidP="00CA0D9B">
      <w:pPr>
        <w:spacing w:after="0" w:line="240" w:lineRule="auto"/>
        <w:jc w:val="center"/>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49.03.02 Физическая культура для лиц с отклонениями в состоянии здоровья</w:t>
      </w:r>
    </w:p>
    <w:p w:rsidR="00CA0D9B" w:rsidRPr="00D97C44" w:rsidRDefault="00CA0D9B" w:rsidP="00CA0D9B">
      <w:pPr>
        <w:spacing w:after="0" w:line="240" w:lineRule="auto"/>
        <w:jc w:val="center"/>
        <w:rPr>
          <w:rFonts w:ascii="Times New Roman" w:eastAsia="Calibri" w:hAnsi="Times New Roman" w:cs="Times New Roman"/>
          <w:b/>
          <w:bCs/>
          <w:sz w:val="24"/>
          <w:szCs w:val="24"/>
          <w:lang w:eastAsia="ru-RU"/>
        </w:rPr>
      </w:pPr>
      <w:r w:rsidRPr="00D97C44">
        <w:rPr>
          <w:rFonts w:ascii="Times New Roman" w:eastAsia="Calibri" w:hAnsi="Times New Roman" w:cs="Times New Roman"/>
          <w:b/>
          <w:bCs/>
          <w:sz w:val="24"/>
          <w:szCs w:val="24"/>
          <w:lang w:eastAsia="ru-RU"/>
        </w:rPr>
        <w:t xml:space="preserve">(адаптивная физическая культура) </w:t>
      </w:r>
    </w:p>
    <w:p w:rsidR="009C2864" w:rsidRPr="00D97C44" w:rsidRDefault="009C2864" w:rsidP="00CA0D9B">
      <w:pPr>
        <w:spacing w:after="0" w:line="240" w:lineRule="auto"/>
        <w:jc w:val="center"/>
        <w:rPr>
          <w:rFonts w:ascii="Times New Roman" w:eastAsia="Calibri" w:hAnsi="Times New Roman" w:cs="Times New Roman"/>
          <w:b/>
          <w:bCs/>
          <w:iCs/>
          <w:sz w:val="24"/>
          <w:szCs w:val="24"/>
          <w:lang w:eastAsia="ru-RU"/>
        </w:rPr>
      </w:pPr>
    </w:p>
    <w:p w:rsidR="001E3F83" w:rsidRPr="001E3F83" w:rsidRDefault="00C613A9" w:rsidP="001E3F83">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ОПОП</w:t>
      </w:r>
      <w:r w:rsidR="001E3F83" w:rsidRPr="001E3F83">
        <w:rPr>
          <w:rFonts w:ascii="Times New Roman" w:eastAsia="Calibri" w:hAnsi="Times New Roman" w:cs="Times New Roman"/>
          <w:b/>
          <w:sz w:val="24"/>
          <w:szCs w:val="24"/>
          <w:lang w:eastAsia="ru-RU"/>
        </w:rPr>
        <w:t xml:space="preserve">  «Лечебная физическая культура»</w:t>
      </w:r>
    </w:p>
    <w:p w:rsidR="001E3F83" w:rsidRDefault="00C613A9" w:rsidP="001E3F83">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ОПОП</w:t>
      </w:r>
      <w:r w:rsidR="001E3F83" w:rsidRPr="001E3F83">
        <w:rPr>
          <w:rFonts w:ascii="Times New Roman" w:eastAsia="Calibri" w:hAnsi="Times New Roman" w:cs="Times New Roman"/>
          <w:b/>
          <w:sz w:val="24"/>
          <w:szCs w:val="24"/>
          <w:lang w:eastAsia="ru-RU"/>
        </w:rPr>
        <w:t xml:space="preserve"> «Физическая реабилитация»</w:t>
      </w:r>
    </w:p>
    <w:p w:rsidR="00CC79BA" w:rsidRPr="001E3F83" w:rsidRDefault="00CC79BA" w:rsidP="001E3F83">
      <w:pPr>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ОПОП «Адаптивный спорт»</w:t>
      </w:r>
    </w:p>
    <w:p w:rsidR="00B82075" w:rsidRDefault="00B82075" w:rsidP="00CA0D9B">
      <w:pPr>
        <w:spacing w:after="0" w:line="240" w:lineRule="auto"/>
        <w:jc w:val="center"/>
        <w:rPr>
          <w:rFonts w:ascii="Times New Roman" w:eastAsia="Calibri" w:hAnsi="Times New Roman" w:cs="Times New Roman"/>
          <w:b/>
          <w:bCs/>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
          <w:bCs/>
          <w:color w:val="000000"/>
          <w:sz w:val="24"/>
          <w:szCs w:val="24"/>
          <w:lang w:eastAsia="ru-RU"/>
        </w:rPr>
      </w:pPr>
      <w:r w:rsidRPr="00D97C44">
        <w:rPr>
          <w:rFonts w:ascii="Times New Roman" w:eastAsia="Calibri" w:hAnsi="Times New Roman" w:cs="Times New Roman"/>
          <w:b/>
          <w:bCs/>
          <w:color w:val="000000"/>
          <w:sz w:val="24"/>
          <w:szCs w:val="24"/>
          <w:lang w:eastAsia="ru-RU"/>
        </w:rPr>
        <w:t>Форма обучения:</w:t>
      </w:r>
    </w:p>
    <w:p w:rsidR="00CA0D9B" w:rsidRDefault="00CA0D9B" w:rsidP="00CA0D9B">
      <w:pPr>
        <w:spacing w:after="0" w:line="240" w:lineRule="auto"/>
        <w:jc w:val="center"/>
        <w:rPr>
          <w:rFonts w:ascii="Times New Roman" w:eastAsia="Calibri" w:hAnsi="Times New Roman" w:cs="Times New Roman"/>
          <w:bCs/>
          <w:color w:val="000000"/>
          <w:sz w:val="24"/>
          <w:szCs w:val="24"/>
          <w:lang w:eastAsia="ru-RU"/>
        </w:rPr>
      </w:pPr>
      <w:r w:rsidRPr="00D97C44">
        <w:rPr>
          <w:rFonts w:ascii="Times New Roman" w:eastAsia="Calibri" w:hAnsi="Times New Roman" w:cs="Times New Roman"/>
          <w:bCs/>
          <w:color w:val="000000"/>
          <w:sz w:val="24"/>
          <w:szCs w:val="24"/>
          <w:lang w:eastAsia="ru-RU"/>
        </w:rPr>
        <w:t>Очная/заочная</w:t>
      </w:r>
    </w:p>
    <w:p w:rsidR="001E3F83" w:rsidRPr="00D97C44" w:rsidRDefault="001E3F83" w:rsidP="00CA0D9B">
      <w:pPr>
        <w:spacing w:after="0" w:line="240" w:lineRule="auto"/>
        <w:jc w:val="center"/>
        <w:rPr>
          <w:rFonts w:ascii="Times New Roman" w:eastAsia="Calibri" w:hAnsi="Times New Roman" w:cs="Times New Roman"/>
          <w:bCs/>
          <w:color w:val="000000"/>
          <w:sz w:val="24"/>
          <w:szCs w:val="24"/>
          <w:lang w:eastAsia="ru-RU"/>
        </w:rPr>
      </w:pPr>
    </w:p>
    <w:p w:rsidR="00CA0D9B" w:rsidRPr="00D97C44" w:rsidRDefault="00CA0D9B" w:rsidP="00CA0D9B">
      <w:pPr>
        <w:spacing w:after="0" w:line="240" w:lineRule="auto"/>
        <w:jc w:val="center"/>
        <w:rPr>
          <w:rFonts w:ascii="Times New Roman" w:eastAsia="Calibri" w:hAnsi="Times New Roman" w:cs="Times New Roman"/>
          <w:bCs/>
          <w:color w:val="000000"/>
          <w:sz w:val="24"/>
          <w:szCs w:val="24"/>
          <w:lang w:eastAsia="ru-RU"/>
        </w:rPr>
      </w:pPr>
    </w:p>
    <w:p w:rsidR="00CC79BA" w:rsidRPr="00CC79BA" w:rsidRDefault="00CC79BA" w:rsidP="00CC79BA">
      <w:pPr>
        <w:pStyle w:val="Standard"/>
        <w:tabs>
          <w:tab w:val="left" w:pos="5245"/>
          <w:tab w:val="left" w:pos="5529"/>
        </w:tabs>
        <w:spacing w:after="0" w:line="240" w:lineRule="auto"/>
        <w:jc w:val="right"/>
        <w:rPr>
          <w:rFonts w:ascii="Times New Roman" w:hAnsi="Times New Roman" w:cs="Times New Roman"/>
        </w:rPr>
      </w:pPr>
      <w:r w:rsidRPr="00CC79BA">
        <w:rPr>
          <w:rFonts w:ascii="Times New Roman" w:eastAsia="Times New Roman" w:hAnsi="Times New Roman" w:cs="Times New Roman"/>
          <w:sz w:val="24"/>
          <w:szCs w:val="24"/>
          <w:lang w:eastAsia="ru-RU"/>
        </w:rPr>
        <w:t>Рассмотрено и одобрено на заседании кафедры</w:t>
      </w:r>
    </w:p>
    <w:p w:rsidR="00CC79BA" w:rsidRPr="00CC79BA" w:rsidRDefault="00CC79BA" w:rsidP="00CC79BA">
      <w:pPr>
        <w:pStyle w:val="Standard"/>
        <w:tabs>
          <w:tab w:val="left" w:pos="5245"/>
          <w:tab w:val="left" w:pos="5529"/>
        </w:tabs>
        <w:spacing w:after="0" w:line="240" w:lineRule="auto"/>
        <w:jc w:val="right"/>
        <w:rPr>
          <w:rFonts w:ascii="Times New Roman" w:hAnsi="Times New Roman" w:cs="Times New Roman"/>
        </w:rPr>
      </w:pPr>
      <w:r w:rsidRPr="00CC79BA">
        <w:rPr>
          <w:rFonts w:ascii="Times New Roman" w:eastAsia="Times New Roman" w:hAnsi="Times New Roman" w:cs="Times New Roman"/>
          <w:sz w:val="24"/>
          <w:szCs w:val="24"/>
          <w:lang w:eastAsia="ru-RU"/>
        </w:rPr>
        <w:t>(протокол № 11  от  27.05.24 г.)</w:t>
      </w:r>
    </w:p>
    <w:p w:rsidR="00CC79BA" w:rsidRPr="00CC79BA" w:rsidRDefault="00CC79BA" w:rsidP="00CC79BA">
      <w:pPr>
        <w:pStyle w:val="Standard"/>
        <w:tabs>
          <w:tab w:val="left" w:pos="5245"/>
          <w:tab w:val="left" w:pos="5529"/>
        </w:tabs>
        <w:spacing w:after="0" w:line="240" w:lineRule="auto"/>
        <w:jc w:val="right"/>
        <w:rPr>
          <w:rFonts w:ascii="Times New Roman" w:hAnsi="Times New Roman" w:cs="Times New Roman"/>
        </w:rPr>
      </w:pPr>
      <w:r w:rsidRPr="00CC79BA">
        <w:rPr>
          <w:rFonts w:ascii="Times New Roman" w:eastAsia="Times New Roman" w:hAnsi="Times New Roman" w:cs="Times New Roman"/>
          <w:sz w:val="24"/>
          <w:szCs w:val="24"/>
          <w:lang w:eastAsia="ru-RU"/>
        </w:rPr>
        <w:t>Зав. кафедрой,</w:t>
      </w:r>
    </w:p>
    <w:p w:rsidR="00CC79BA" w:rsidRPr="00CC79BA" w:rsidRDefault="003C1F48" w:rsidP="00CC79BA">
      <w:pPr>
        <w:widowControl w:val="0"/>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д-р</w:t>
      </w:r>
      <w:r w:rsidR="00CC79BA" w:rsidRPr="00CC79BA">
        <w:rPr>
          <w:rFonts w:ascii="Times New Roman" w:hAnsi="Times New Roman" w:cs="Times New Roman"/>
          <w:color w:val="000000"/>
          <w:sz w:val="24"/>
          <w:szCs w:val="24"/>
        </w:rPr>
        <w:t>.м</w:t>
      </w:r>
      <w:r>
        <w:rPr>
          <w:rFonts w:ascii="Times New Roman" w:hAnsi="Times New Roman" w:cs="Times New Roman"/>
          <w:color w:val="000000"/>
          <w:sz w:val="24"/>
          <w:szCs w:val="24"/>
        </w:rPr>
        <w:t>ед</w:t>
      </w:r>
      <w:r w:rsidR="00CC79BA" w:rsidRPr="00CC79BA">
        <w:rPr>
          <w:rFonts w:ascii="Times New Roman" w:hAnsi="Times New Roman" w:cs="Times New Roman"/>
          <w:color w:val="000000"/>
          <w:sz w:val="24"/>
          <w:szCs w:val="24"/>
        </w:rPr>
        <w:t>.н</w:t>
      </w:r>
      <w:r>
        <w:rPr>
          <w:rFonts w:ascii="Times New Roman" w:hAnsi="Times New Roman" w:cs="Times New Roman"/>
          <w:color w:val="000000"/>
          <w:sz w:val="24"/>
          <w:szCs w:val="24"/>
        </w:rPr>
        <w:t>аук</w:t>
      </w:r>
      <w:r w:rsidR="00CC79BA" w:rsidRPr="00CC79BA">
        <w:rPr>
          <w:rFonts w:ascii="Times New Roman" w:hAnsi="Times New Roman" w:cs="Times New Roman"/>
          <w:color w:val="000000"/>
          <w:sz w:val="24"/>
          <w:szCs w:val="24"/>
        </w:rPr>
        <w:t>., проф. Крикун Е.Н.</w:t>
      </w:r>
    </w:p>
    <w:p w:rsidR="00CC79BA" w:rsidRPr="00CC79BA" w:rsidRDefault="00CC79BA" w:rsidP="00CC79BA">
      <w:pPr>
        <w:widowControl w:val="0"/>
        <w:spacing w:line="240" w:lineRule="auto"/>
        <w:jc w:val="right"/>
        <w:rPr>
          <w:rFonts w:ascii="Times New Roman" w:hAnsi="Times New Roman" w:cs="Times New Roman"/>
          <w:color w:val="000000"/>
          <w:sz w:val="24"/>
          <w:szCs w:val="24"/>
        </w:rPr>
      </w:pPr>
      <w:r w:rsidRPr="00CC79BA">
        <w:rPr>
          <w:rFonts w:ascii="Times New Roman" w:hAnsi="Times New Roman" w:cs="Times New Roman"/>
          <w:color w:val="000000"/>
          <w:sz w:val="24"/>
          <w:szCs w:val="24"/>
        </w:rPr>
        <w:t>____________________</w:t>
      </w:r>
    </w:p>
    <w:p w:rsidR="00CC79BA" w:rsidRPr="00CC79BA" w:rsidRDefault="00CC79BA" w:rsidP="00CC79BA">
      <w:pPr>
        <w:spacing w:line="240" w:lineRule="auto"/>
        <w:jc w:val="right"/>
        <w:rPr>
          <w:rFonts w:ascii="Times New Roman" w:hAnsi="Times New Roman" w:cs="Times New Roman"/>
          <w:sz w:val="24"/>
          <w:szCs w:val="24"/>
        </w:rPr>
      </w:pPr>
      <w:r w:rsidRPr="00CC79BA">
        <w:rPr>
          <w:rFonts w:ascii="Times New Roman" w:hAnsi="Times New Roman" w:cs="Times New Roman"/>
          <w:color w:val="000000"/>
          <w:sz w:val="24"/>
          <w:szCs w:val="24"/>
        </w:rPr>
        <w:t>«27» мая 2024</w:t>
      </w:r>
    </w:p>
    <w:p w:rsidR="00CC79BA" w:rsidRPr="00CC79BA" w:rsidRDefault="00CC79BA" w:rsidP="00CC79BA">
      <w:pPr>
        <w:spacing w:line="240" w:lineRule="auto"/>
        <w:jc w:val="center"/>
        <w:rPr>
          <w:rFonts w:ascii="Times New Roman" w:hAnsi="Times New Roman" w:cs="Times New Roman"/>
          <w:sz w:val="24"/>
          <w:szCs w:val="24"/>
        </w:rPr>
      </w:pPr>
    </w:p>
    <w:p w:rsidR="00CC79BA" w:rsidRPr="00CC79BA" w:rsidRDefault="00CC79BA" w:rsidP="00CC79BA">
      <w:pPr>
        <w:spacing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CC79BA">
        <w:rPr>
          <w:rFonts w:ascii="Times New Roman" w:hAnsi="Times New Roman" w:cs="Times New Roman"/>
          <w:sz w:val="24"/>
          <w:szCs w:val="24"/>
        </w:rPr>
        <w:t>алаховка 2024 гол</w:t>
      </w:r>
    </w:p>
    <w:p w:rsidR="00C12AEE" w:rsidRPr="00C12AEE" w:rsidRDefault="00C12AEE" w:rsidP="00C12AEE">
      <w:pPr>
        <w:spacing w:after="0"/>
        <w:jc w:val="center"/>
        <w:rPr>
          <w:rFonts w:ascii="Times New Roman" w:hAnsi="Times New Roman" w:cs="Times New Roman"/>
          <w:b/>
          <w:caps/>
          <w:spacing w:val="-1"/>
          <w:sz w:val="24"/>
          <w:szCs w:val="24"/>
        </w:rPr>
      </w:pPr>
      <w:r w:rsidRPr="00C12AEE">
        <w:rPr>
          <w:rFonts w:ascii="Times New Roman" w:hAnsi="Times New Roman" w:cs="Times New Roman"/>
          <w:b/>
          <w:caps/>
          <w:spacing w:val="-1"/>
          <w:sz w:val="24"/>
          <w:szCs w:val="24"/>
        </w:rPr>
        <w:lastRenderedPageBreak/>
        <w:t xml:space="preserve">ПАСПОРТ ФОНДА ОЦЕНОЧНЫХ СРЕДСТВ ПО ДИСЦИПЛИНе </w:t>
      </w:r>
    </w:p>
    <w:p w:rsidR="00C12AEE" w:rsidRPr="0095791D" w:rsidRDefault="00C12AEE" w:rsidP="00C12AEE">
      <w:pPr>
        <w:spacing w:after="0"/>
        <w:jc w:val="center"/>
        <w:rPr>
          <w:rFonts w:ascii="Times New Roman" w:hAnsi="Times New Roman" w:cs="Times New Roman"/>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2935"/>
        <w:gridCol w:w="2451"/>
        <w:gridCol w:w="2446"/>
      </w:tblGrid>
      <w:tr w:rsidR="00C12AEE" w:rsidRPr="00C12AEE" w:rsidTr="00260AB3">
        <w:trPr>
          <w:jc w:val="center"/>
        </w:trPr>
        <w:tc>
          <w:tcPr>
            <w:tcW w:w="2447" w:type="dxa"/>
          </w:tcPr>
          <w:p w:rsidR="00C12AEE" w:rsidRPr="00C12AEE" w:rsidRDefault="00C12AEE" w:rsidP="00C12AEE">
            <w:pPr>
              <w:spacing w:after="0"/>
              <w:rPr>
                <w:rFonts w:ascii="Times New Roman" w:hAnsi="Times New Roman" w:cs="Times New Roman"/>
                <w:color w:val="000000"/>
                <w:spacing w:val="-1"/>
                <w:sz w:val="24"/>
                <w:szCs w:val="24"/>
              </w:rPr>
            </w:pPr>
            <w:r w:rsidRPr="00C12AEE">
              <w:rPr>
                <w:rFonts w:ascii="Times New Roman" w:hAnsi="Times New Roman" w:cs="Times New Roman"/>
                <w:color w:val="000000"/>
                <w:spacing w:val="-1"/>
                <w:sz w:val="24"/>
                <w:szCs w:val="24"/>
              </w:rPr>
              <w:t>Формируемые компетенции</w:t>
            </w:r>
          </w:p>
        </w:tc>
        <w:tc>
          <w:tcPr>
            <w:tcW w:w="2935" w:type="dxa"/>
          </w:tcPr>
          <w:p w:rsidR="00C12AEE" w:rsidRPr="00C12AEE" w:rsidRDefault="00C12AEE" w:rsidP="00C12AEE">
            <w:pPr>
              <w:spacing w:after="0"/>
              <w:jc w:val="center"/>
              <w:rPr>
                <w:rFonts w:ascii="Times New Roman" w:hAnsi="Times New Roman" w:cs="Times New Roman"/>
                <w:color w:val="000000"/>
                <w:spacing w:val="-1"/>
                <w:sz w:val="24"/>
                <w:szCs w:val="24"/>
              </w:rPr>
            </w:pPr>
            <w:r w:rsidRPr="00C12AEE">
              <w:rPr>
                <w:rFonts w:ascii="Times New Roman" w:hAnsi="Times New Roman" w:cs="Times New Roman"/>
                <w:color w:val="000000"/>
                <w:spacing w:val="-1"/>
                <w:sz w:val="24"/>
                <w:szCs w:val="24"/>
              </w:rPr>
              <w:t>Трудовые функции</w:t>
            </w:r>
          </w:p>
          <w:p w:rsidR="00C12AEE" w:rsidRPr="00C12AEE" w:rsidRDefault="00C12AEE" w:rsidP="00C12AEE">
            <w:pPr>
              <w:spacing w:after="0"/>
              <w:jc w:val="center"/>
              <w:rPr>
                <w:rFonts w:ascii="Times New Roman" w:hAnsi="Times New Roman" w:cs="Times New Roman"/>
                <w:i/>
                <w:color w:val="000000"/>
                <w:spacing w:val="-1"/>
                <w:sz w:val="24"/>
                <w:szCs w:val="24"/>
              </w:rPr>
            </w:pPr>
          </w:p>
        </w:tc>
        <w:tc>
          <w:tcPr>
            <w:tcW w:w="2451" w:type="dxa"/>
          </w:tcPr>
          <w:p w:rsidR="00C12AEE" w:rsidRPr="00C12AEE" w:rsidRDefault="00C12AEE" w:rsidP="00C12AEE">
            <w:pPr>
              <w:spacing w:after="0"/>
              <w:jc w:val="center"/>
              <w:rPr>
                <w:rFonts w:ascii="Times New Roman" w:hAnsi="Times New Roman" w:cs="Times New Roman"/>
                <w:color w:val="000000"/>
                <w:spacing w:val="-1"/>
                <w:sz w:val="24"/>
                <w:szCs w:val="24"/>
              </w:rPr>
            </w:pPr>
            <w:r w:rsidRPr="00C12AEE">
              <w:rPr>
                <w:rFonts w:ascii="Times New Roman" w:hAnsi="Times New Roman" w:cs="Times New Roman"/>
                <w:color w:val="000000"/>
                <w:spacing w:val="-1"/>
                <w:sz w:val="24"/>
                <w:szCs w:val="24"/>
              </w:rPr>
              <w:t>ЗУНы</w:t>
            </w:r>
          </w:p>
        </w:tc>
        <w:tc>
          <w:tcPr>
            <w:tcW w:w="2446" w:type="dxa"/>
          </w:tcPr>
          <w:p w:rsidR="00C12AEE" w:rsidRPr="00C12AEE" w:rsidRDefault="00C12AEE" w:rsidP="00C12AEE">
            <w:pPr>
              <w:spacing w:after="0"/>
              <w:jc w:val="center"/>
              <w:rPr>
                <w:rFonts w:ascii="Times New Roman" w:hAnsi="Times New Roman" w:cs="Times New Roman"/>
                <w:color w:val="000000"/>
                <w:spacing w:val="-1"/>
                <w:sz w:val="24"/>
                <w:szCs w:val="24"/>
              </w:rPr>
            </w:pPr>
            <w:r w:rsidRPr="00C12AEE">
              <w:rPr>
                <w:rFonts w:ascii="Times New Roman" w:hAnsi="Times New Roman" w:cs="Times New Roman"/>
                <w:color w:val="000000"/>
                <w:spacing w:val="-1"/>
                <w:sz w:val="24"/>
                <w:szCs w:val="24"/>
              </w:rPr>
              <w:t>Индикаторы достижения</w:t>
            </w:r>
          </w:p>
          <w:p w:rsidR="00C12AEE" w:rsidRPr="00C12AEE" w:rsidRDefault="00C12AEE" w:rsidP="00C12AEE">
            <w:pPr>
              <w:spacing w:after="0"/>
              <w:jc w:val="center"/>
              <w:rPr>
                <w:rFonts w:ascii="Times New Roman" w:hAnsi="Times New Roman" w:cs="Times New Roman"/>
                <w:b/>
                <w:i/>
                <w:color w:val="000000"/>
                <w:spacing w:val="-1"/>
                <w:sz w:val="24"/>
                <w:szCs w:val="24"/>
              </w:rPr>
            </w:pPr>
            <w:r w:rsidRPr="00C12AEE">
              <w:rPr>
                <w:rFonts w:ascii="Times New Roman" w:hAnsi="Times New Roman" w:cs="Times New Roman"/>
                <w:b/>
                <w:i/>
                <w:color w:val="000000"/>
                <w:spacing w:val="-1"/>
                <w:sz w:val="24"/>
                <w:szCs w:val="24"/>
              </w:rPr>
              <w:t>(проверяемые действия)</w:t>
            </w:r>
          </w:p>
        </w:tc>
      </w:tr>
      <w:tr w:rsidR="00B0098B" w:rsidRPr="00C12AEE" w:rsidTr="00260AB3">
        <w:trPr>
          <w:jc w:val="center"/>
        </w:trPr>
        <w:tc>
          <w:tcPr>
            <w:tcW w:w="2447" w:type="dxa"/>
          </w:tcPr>
          <w:p w:rsidR="00B0098B" w:rsidRPr="00D97C44" w:rsidRDefault="00B0098B" w:rsidP="00260AB3">
            <w:pPr>
              <w:spacing w:line="240" w:lineRule="auto"/>
              <w:contextualSpacing/>
              <w:jc w:val="both"/>
              <w:rPr>
                <w:rFonts w:ascii="Times New Roman" w:eastAsia="Calibri" w:hAnsi="Times New Roman" w:cs="Times New Roman"/>
                <w:spacing w:val="-2"/>
                <w:sz w:val="24"/>
                <w:szCs w:val="24"/>
                <w:lang w:eastAsia="ru-RU"/>
              </w:rPr>
            </w:pPr>
            <w:r w:rsidRPr="0075119B">
              <w:rPr>
                <w:rFonts w:ascii="Times New Roman" w:eastAsia="Calibri" w:hAnsi="Times New Roman" w:cs="Times New Roman"/>
                <w:b/>
                <w:spacing w:val="-1"/>
                <w:sz w:val="24"/>
                <w:szCs w:val="24"/>
                <w:lang w:eastAsia="ru-RU"/>
              </w:rPr>
              <w:t>ОПК-4.</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1"/>
                <w:sz w:val="24"/>
                <w:szCs w:val="24"/>
                <w:lang w:eastAsia="ru-RU"/>
              </w:rPr>
              <w:t>Способен</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осуществлять</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2"/>
                <w:sz w:val="24"/>
                <w:szCs w:val="24"/>
                <w:lang w:eastAsia="ru-RU"/>
              </w:rPr>
              <w:t>контроль</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24"/>
                <w:w w:val="99"/>
                <w:sz w:val="24"/>
                <w:szCs w:val="24"/>
                <w:lang w:eastAsia="ru-RU"/>
              </w:rPr>
              <w:t xml:space="preserve"> </w:t>
            </w:r>
            <w:r w:rsidRPr="00D97C44">
              <w:rPr>
                <w:rFonts w:ascii="Times New Roman" w:eastAsia="Calibri" w:hAnsi="Times New Roman" w:cs="Times New Roman"/>
                <w:spacing w:val="-1"/>
                <w:sz w:val="24"/>
                <w:szCs w:val="24"/>
                <w:lang w:eastAsia="ru-RU"/>
              </w:rPr>
              <w:t>использованием</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3"/>
                <w:sz w:val="24"/>
                <w:szCs w:val="24"/>
                <w:lang w:eastAsia="ru-RU"/>
              </w:rPr>
              <w:t>методов</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pacing w:val="-1"/>
                <w:sz w:val="24"/>
                <w:szCs w:val="24"/>
                <w:lang w:eastAsia="ru-RU"/>
              </w:rPr>
              <w:t>измерения</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pacing w:val="-1"/>
                <w:sz w:val="24"/>
                <w:szCs w:val="24"/>
                <w:lang w:eastAsia="ru-RU"/>
              </w:rPr>
              <w:t>оценки</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pacing w:val="-2"/>
                <w:sz w:val="24"/>
                <w:szCs w:val="24"/>
                <w:lang w:eastAsia="ru-RU"/>
              </w:rPr>
              <w:t>физического</w:t>
            </w:r>
            <w:r w:rsidRPr="00D97C44">
              <w:rPr>
                <w:rFonts w:ascii="Times New Roman" w:eastAsia="Calibri" w:hAnsi="Times New Roman" w:cs="Times New Roman"/>
                <w:spacing w:val="-12"/>
                <w:sz w:val="24"/>
                <w:szCs w:val="24"/>
                <w:lang w:eastAsia="ru-RU"/>
              </w:rPr>
              <w:t xml:space="preserve"> </w:t>
            </w:r>
            <w:r w:rsidRPr="00D97C44">
              <w:rPr>
                <w:rFonts w:ascii="Times New Roman" w:eastAsia="Calibri" w:hAnsi="Times New Roman" w:cs="Times New Roman"/>
                <w:spacing w:val="-1"/>
                <w:sz w:val="24"/>
                <w:szCs w:val="24"/>
                <w:lang w:eastAsia="ru-RU"/>
              </w:rPr>
              <w:t>развития,</w:t>
            </w:r>
            <w:r w:rsidRPr="00D97C44">
              <w:rPr>
                <w:rFonts w:ascii="Times New Roman" w:eastAsia="Calibri" w:hAnsi="Times New Roman" w:cs="Times New Roman"/>
                <w:spacing w:val="25"/>
                <w:sz w:val="24"/>
                <w:szCs w:val="24"/>
                <w:lang w:eastAsia="ru-RU"/>
              </w:rPr>
              <w:t xml:space="preserve"> </w:t>
            </w:r>
            <w:r w:rsidRPr="00D97C44">
              <w:rPr>
                <w:rFonts w:ascii="Times New Roman" w:eastAsia="Calibri" w:hAnsi="Times New Roman" w:cs="Times New Roman"/>
                <w:spacing w:val="-1"/>
                <w:sz w:val="24"/>
                <w:szCs w:val="24"/>
                <w:lang w:eastAsia="ru-RU"/>
              </w:rPr>
              <w:t>функциональной</w:t>
            </w:r>
            <w:r w:rsidRPr="00D97C44">
              <w:rPr>
                <w:rFonts w:ascii="Times New Roman" w:eastAsia="Calibri" w:hAnsi="Times New Roman" w:cs="Times New Roman"/>
                <w:spacing w:val="25"/>
                <w:sz w:val="24"/>
                <w:szCs w:val="24"/>
                <w:lang w:eastAsia="ru-RU"/>
              </w:rPr>
              <w:t xml:space="preserve"> </w:t>
            </w:r>
            <w:r w:rsidRPr="00D97C44">
              <w:rPr>
                <w:rFonts w:ascii="Times New Roman" w:eastAsia="Calibri" w:hAnsi="Times New Roman" w:cs="Times New Roman"/>
                <w:spacing w:val="-2"/>
                <w:sz w:val="24"/>
                <w:szCs w:val="24"/>
                <w:lang w:eastAsia="ru-RU"/>
              </w:rPr>
              <w:t>подготовленности,</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психического</w:t>
            </w:r>
            <w:r w:rsidRPr="00D97C44">
              <w:rPr>
                <w:rFonts w:ascii="Times New Roman" w:eastAsia="Calibri" w:hAnsi="Times New Roman" w:cs="Times New Roman"/>
                <w:spacing w:val="-12"/>
                <w:sz w:val="24"/>
                <w:szCs w:val="24"/>
                <w:lang w:eastAsia="ru-RU"/>
              </w:rPr>
              <w:t xml:space="preserve"> </w:t>
            </w:r>
            <w:r w:rsidRPr="00D97C44">
              <w:rPr>
                <w:rFonts w:ascii="Times New Roman" w:eastAsia="Calibri" w:hAnsi="Times New Roman" w:cs="Times New Roman"/>
                <w:spacing w:val="-1"/>
                <w:sz w:val="24"/>
                <w:szCs w:val="24"/>
                <w:lang w:eastAsia="ru-RU"/>
              </w:rPr>
              <w:t>состояния</w:t>
            </w:r>
            <w:r w:rsidRPr="00D97C44">
              <w:rPr>
                <w:rFonts w:ascii="Times New Roman" w:eastAsia="Calibri" w:hAnsi="Times New Roman" w:cs="Times New Roman"/>
                <w:spacing w:val="23"/>
                <w:w w:val="99"/>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6"/>
                <w:sz w:val="24"/>
                <w:szCs w:val="24"/>
                <w:lang w:eastAsia="ru-RU"/>
              </w:rPr>
              <w:t xml:space="preserve"> </w:t>
            </w:r>
            <w:r w:rsidRPr="00D97C44">
              <w:rPr>
                <w:rFonts w:ascii="Times New Roman" w:eastAsia="Calibri" w:hAnsi="Times New Roman" w:cs="Times New Roman"/>
                <w:spacing w:val="-2"/>
                <w:sz w:val="24"/>
                <w:szCs w:val="24"/>
                <w:lang w:eastAsia="ru-RU"/>
              </w:rPr>
              <w:t>учетом</w:t>
            </w:r>
            <w:r w:rsidRPr="00D97C44">
              <w:rPr>
                <w:rFonts w:ascii="Times New Roman" w:eastAsia="Calibri" w:hAnsi="Times New Roman" w:cs="Times New Roman"/>
                <w:spacing w:val="27"/>
                <w:w w:val="99"/>
                <w:sz w:val="24"/>
                <w:szCs w:val="24"/>
                <w:lang w:eastAsia="ru-RU"/>
              </w:rPr>
              <w:t xml:space="preserve"> </w:t>
            </w:r>
            <w:r w:rsidRPr="00D97C44">
              <w:rPr>
                <w:rFonts w:ascii="Times New Roman" w:eastAsia="Calibri" w:hAnsi="Times New Roman" w:cs="Times New Roman"/>
                <w:spacing w:val="-1"/>
                <w:sz w:val="24"/>
                <w:szCs w:val="24"/>
                <w:lang w:eastAsia="ru-RU"/>
              </w:rPr>
              <w:t>нозологических</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1"/>
                <w:sz w:val="24"/>
                <w:szCs w:val="24"/>
                <w:lang w:eastAsia="ru-RU"/>
              </w:rPr>
              <w:t>форм</w:t>
            </w:r>
            <w:r w:rsidRPr="00D97C44">
              <w:rPr>
                <w:rFonts w:ascii="Times New Roman" w:eastAsia="Calibri" w:hAnsi="Times New Roman" w:cs="Times New Roman"/>
                <w:spacing w:val="25"/>
                <w:w w:val="99"/>
                <w:sz w:val="24"/>
                <w:szCs w:val="24"/>
                <w:lang w:eastAsia="ru-RU"/>
              </w:rPr>
              <w:t xml:space="preserve"> </w:t>
            </w:r>
            <w:r w:rsidRPr="00D97C44">
              <w:rPr>
                <w:rFonts w:ascii="Times New Roman" w:eastAsia="Calibri" w:hAnsi="Times New Roman" w:cs="Times New Roman"/>
                <w:spacing w:val="-1"/>
                <w:sz w:val="24"/>
                <w:szCs w:val="24"/>
                <w:lang w:eastAsia="ru-RU"/>
              </w:rPr>
              <w:t>заболеваний</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p>
          <w:p w:rsidR="00B0098B" w:rsidRPr="00C12AEE" w:rsidRDefault="00B0098B" w:rsidP="00260AB3">
            <w:pPr>
              <w:shd w:val="clear" w:color="auto" w:fill="FFFFFF"/>
              <w:spacing w:line="240" w:lineRule="auto"/>
              <w:jc w:val="both"/>
              <w:rPr>
                <w:rFonts w:ascii="Times New Roman" w:hAnsi="Times New Roman" w:cs="Times New Roman"/>
                <w:color w:val="000000"/>
                <w:spacing w:val="-1"/>
                <w:sz w:val="24"/>
                <w:szCs w:val="24"/>
              </w:rPr>
            </w:pPr>
          </w:p>
        </w:tc>
        <w:tc>
          <w:tcPr>
            <w:tcW w:w="2935" w:type="dxa"/>
          </w:tcPr>
          <w:p w:rsidR="00B0098B" w:rsidRDefault="00B0098B" w:rsidP="00260AB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b/>
                <w:color w:val="000000" w:themeColor="text1"/>
                <w:spacing w:val="-1"/>
                <w:sz w:val="24"/>
                <w:szCs w:val="24"/>
                <w:lang w:eastAsia="ru-RU"/>
              </w:rPr>
              <w:t xml:space="preserve">ПС </w:t>
            </w:r>
            <w:r w:rsidRPr="00D97C44">
              <w:rPr>
                <w:rFonts w:ascii="Times New Roman" w:eastAsia="Calibri" w:hAnsi="Times New Roman" w:cs="Times New Roman"/>
                <w:sz w:val="24"/>
                <w:szCs w:val="24"/>
                <w:lang w:eastAsia="ru-RU"/>
              </w:rPr>
              <w:t>05.002</w:t>
            </w:r>
            <w:r>
              <w:rPr>
                <w:rFonts w:ascii="Times New Roman" w:eastAsia="Calibri" w:hAnsi="Times New Roman" w:cs="Times New Roman"/>
                <w:sz w:val="24"/>
                <w:szCs w:val="24"/>
                <w:lang w:eastAsia="ru-RU"/>
              </w:rPr>
              <w:t xml:space="preserve"> </w:t>
            </w:r>
            <w:r w:rsidRPr="004A397E">
              <w:rPr>
                <w:rFonts w:ascii="Times New Roman" w:eastAsia="Times New Roman" w:hAnsi="Times New Roman"/>
                <w:b/>
                <w:color w:val="000000" w:themeColor="text1"/>
                <w:spacing w:val="-1"/>
                <w:sz w:val="24"/>
                <w:szCs w:val="24"/>
                <w:lang w:eastAsia="ru-RU"/>
              </w:rPr>
              <w:t>Т АФК</w:t>
            </w:r>
            <w:r w:rsidRPr="004A397E">
              <w:rPr>
                <w:rFonts w:ascii="Times New Roman" w:eastAsia="Times New Roman" w:hAnsi="Times New Roman"/>
                <w:color w:val="000000" w:themeColor="text1"/>
                <w:spacing w:val="-1"/>
                <w:sz w:val="24"/>
                <w:szCs w:val="24"/>
                <w:lang w:eastAsia="ru-RU"/>
              </w:rPr>
              <w:t>:</w:t>
            </w:r>
            <w:r w:rsidRPr="004A397E">
              <w:rPr>
                <w:rFonts w:ascii="Times New Roman" w:eastAsia="Times New Roman" w:hAnsi="Times New Roman"/>
                <w:color w:val="000000" w:themeColor="text1"/>
                <w:sz w:val="24"/>
                <w:szCs w:val="24"/>
                <w:lang w:eastAsia="ru-RU"/>
              </w:rPr>
              <w:t xml:space="preserve"> </w:t>
            </w:r>
          </w:p>
          <w:p w:rsidR="00B0098B" w:rsidRPr="00260AB3" w:rsidRDefault="00B0098B" w:rsidP="00260AB3">
            <w:pPr>
              <w:spacing w:after="0" w:line="240" w:lineRule="auto"/>
              <w:jc w:val="both"/>
              <w:rPr>
                <w:rFonts w:ascii="Times New Roman" w:eastAsia="Times New Roman" w:hAnsi="Times New Roman"/>
                <w:b/>
                <w:color w:val="000000" w:themeColor="text1"/>
                <w:sz w:val="24"/>
                <w:szCs w:val="24"/>
                <w:u w:val="single"/>
                <w:lang w:eastAsia="ru-RU"/>
              </w:rPr>
            </w:pPr>
            <w:r w:rsidRPr="00260AB3">
              <w:rPr>
                <w:rFonts w:ascii="Times New Roman" w:eastAsia="Times New Roman" w:hAnsi="Times New Roman"/>
                <w:b/>
                <w:color w:val="000000" w:themeColor="text1"/>
                <w:sz w:val="24"/>
                <w:szCs w:val="24"/>
                <w:u w:val="single"/>
                <w:lang w:eastAsia="ru-RU"/>
              </w:rPr>
              <w:t xml:space="preserve">С/02.6 </w:t>
            </w:r>
          </w:p>
          <w:p w:rsidR="00B0098B" w:rsidRPr="004A397E" w:rsidRDefault="00B0098B" w:rsidP="00260AB3">
            <w:pPr>
              <w:spacing w:line="240" w:lineRule="auto"/>
              <w:jc w:val="both"/>
              <w:rPr>
                <w:rFonts w:ascii="Times New Roman" w:eastAsia="Times New Roman" w:hAnsi="Times New Roman"/>
                <w:color w:val="000000" w:themeColor="text1"/>
                <w:sz w:val="24"/>
                <w:szCs w:val="24"/>
                <w:lang w:eastAsia="ru-RU"/>
              </w:rPr>
            </w:pPr>
            <w:r w:rsidRPr="004A397E">
              <w:rPr>
                <w:rFonts w:ascii="Times New Roman" w:eastAsia="Times New Roman" w:hAnsi="Times New Roman"/>
                <w:color w:val="000000" w:themeColor="text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B0098B" w:rsidRPr="00260AB3" w:rsidRDefault="00B0098B" w:rsidP="00260AB3">
            <w:pPr>
              <w:spacing w:after="0" w:line="240" w:lineRule="auto"/>
              <w:jc w:val="both"/>
              <w:rPr>
                <w:rFonts w:ascii="Times New Roman" w:hAnsi="Times New Roman"/>
                <w:sz w:val="24"/>
                <w:szCs w:val="24"/>
                <w:u w:val="single"/>
              </w:rPr>
            </w:pPr>
            <w:r w:rsidRPr="004A397E">
              <w:rPr>
                <w:rFonts w:ascii="Times New Roman" w:eastAsia="Times New Roman" w:hAnsi="Times New Roman"/>
                <w:b/>
                <w:i/>
                <w:sz w:val="24"/>
                <w:szCs w:val="24"/>
                <w:lang w:eastAsia="ru-RU"/>
              </w:rPr>
              <w:t xml:space="preserve"> </w:t>
            </w:r>
            <w:r w:rsidRPr="00260AB3">
              <w:rPr>
                <w:rFonts w:ascii="Times New Roman" w:hAnsi="Times New Roman"/>
                <w:b/>
                <w:sz w:val="24"/>
                <w:szCs w:val="24"/>
                <w:u w:val="single"/>
                <w:lang w:val="en-US"/>
              </w:rPr>
              <w:t>D</w:t>
            </w:r>
            <w:r w:rsidRPr="00260AB3">
              <w:rPr>
                <w:rFonts w:ascii="Times New Roman" w:hAnsi="Times New Roman"/>
                <w:b/>
                <w:sz w:val="24"/>
                <w:szCs w:val="24"/>
                <w:u w:val="single"/>
              </w:rPr>
              <w:t>/02.6</w:t>
            </w:r>
            <w:r w:rsidRPr="00260AB3">
              <w:rPr>
                <w:rFonts w:ascii="Times New Roman" w:hAnsi="Times New Roman"/>
                <w:sz w:val="24"/>
                <w:szCs w:val="24"/>
                <w:u w:val="single"/>
              </w:rPr>
              <w:t xml:space="preserve"> </w:t>
            </w:r>
          </w:p>
          <w:p w:rsidR="00B0098B" w:rsidRDefault="00B0098B" w:rsidP="00260AB3">
            <w:pPr>
              <w:spacing w:after="0" w:line="240" w:lineRule="auto"/>
              <w:jc w:val="both"/>
              <w:rPr>
                <w:rFonts w:ascii="Times New Roman" w:hAnsi="Times New Roman"/>
                <w:sz w:val="24"/>
                <w:szCs w:val="24"/>
              </w:rPr>
            </w:pPr>
            <w:r w:rsidRPr="004A397E">
              <w:rPr>
                <w:rFonts w:ascii="Times New Roman" w:hAnsi="Times New Roman"/>
                <w:sz w:val="24"/>
                <w:szCs w:val="24"/>
              </w:rPr>
              <w:t xml:space="preserve">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 </w:t>
            </w:r>
          </w:p>
          <w:p w:rsidR="00B0098B" w:rsidRPr="00C12AEE" w:rsidRDefault="00B0098B" w:rsidP="00260AB3">
            <w:pPr>
              <w:spacing w:line="240" w:lineRule="auto"/>
              <w:jc w:val="center"/>
              <w:rPr>
                <w:rFonts w:ascii="Times New Roman" w:hAnsi="Times New Roman" w:cs="Times New Roman"/>
                <w:color w:val="000000"/>
                <w:spacing w:val="-1"/>
                <w:sz w:val="24"/>
                <w:szCs w:val="24"/>
              </w:rPr>
            </w:pPr>
          </w:p>
        </w:tc>
        <w:tc>
          <w:tcPr>
            <w:tcW w:w="2451" w:type="dxa"/>
          </w:tcPr>
          <w:p w:rsidR="00B0098B" w:rsidRPr="00B0098B" w:rsidRDefault="00B0098B" w:rsidP="00A47FB6">
            <w:pPr>
              <w:spacing w:after="0" w:line="276" w:lineRule="auto"/>
              <w:jc w:val="both"/>
              <w:rPr>
                <w:rFonts w:ascii="Times New Roman" w:eastAsia="Times New Roman" w:hAnsi="Times New Roman" w:cs="Times New Roman"/>
                <w:b/>
                <w:i/>
                <w:spacing w:val="-1"/>
                <w:sz w:val="24"/>
                <w:szCs w:val="24"/>
              </w:rPr>
            </w:pPr>
            <w:r w:rsidRPr="00B0098B">
              <w:rPr>
                <w:rFonts w:ascii="Times New Roman" w:eastAsia="Times New Roman" w:hAnsi="Times New Roman" w:cs="Times New Roman"/>
                <w:b/>
                <w:i/>
                <w:spacing w:val="-1"/>
                <w:sz w:val="24"/>
                <w:szCs w:val="24"/>
              </w:rPr>
              <w:t>Знает:</w:t>
            </w:r>
          </w:p>
          <w:p w:rsidR="00B0098B" w:rsidRPr="00D97C44" w:rsidRDefault="00B0098B" w:rsidP="00A47FB6">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 xml:space="preserve">Морфофункциональные </w:t>
            </w:r>
            <w:r>
              <w:rPr>
                <w:rFonts w:ascii="Times New Roman" w:eastAsia="Times New Roman" w:hAnsi="Times New Roman" w:cs="Times New Roman"/>
                <w:sz w:val="24"/>
                <w:szCs w:val="24"/>
                <w:lang w:eastAsia="ru-RU"/>
              </w:rPr>
              <w:t>особенности организма</w:t>
            </w:r>
            <w:r w:rsidRPr="00D97C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лиц, </w:t>
            </w:r>
            <w:r w:rsidRPr="00D97C44">
              <w:rPr>
                <w:rFonts w:ascii="Times New Roman" w:eastAsia="Times New Roman" w:hAnsi="Times New Roman" w:cs="Times New Roman"/>
                <w:spacing w:val="-2"/>
                <w:sz w:val="24"/>
                <w:szCs w:val="24"/>
                <w:lang w:eastAsia="ru-RU"/>
              </w:rPr>
              <w:t>занимающихся</w:t>
            </w:r>
            <w:r w:rsidRPr="00D97C44">
              <w:rPr>
                <w:rFonts w:ascii="Times New Roman" w:eastAsia="Times New Roman" w:hAnsi="Times New Roman" w:cs="Times New Roman"/>
                <w:spacing w:val="-7"/>
                <w:sz w:val="24"/>
                <w:szCs w:val="24"/>
                <w:lang w:eastAsia="ru-RU"/>
              </w:rPr>
              <w:t xml:space="preserve"> </w:t>
            </w:r>
            <w:r w:rsidRPr="00D97C44">
              <w:rPr>
                <w:rFonts w:ascii="Times New Roman" w:eastAsia="Times New Roman" w:hAnsi="Times New Roman" w:cs="Times New Roman"/>
                <w:spacing w:val="-2"/>
                <w:sz w:val="24"/>
                <w:szCs w:val="24"/>
                <w:lang w:eastAsia="ru-RU"/>
              </w:rPr>
              <w:t>физической</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5"/>
                <w:sz w:val="24"/>
                <w:szCs w:val="24"/>
                <w:lang w:eastAsia="ru-RU"/>
              </w:rPr>
              <w:t>к</w:t>
            </w:r>
            <w:r w:rsidRPr="00D97C44">
              <w:rPr>
                <w:rFonts w:ascii="Times New Roman" w:eastAsia="Times New Roman" w:hAnsi="Times New Roman" w:cs="Times New Roman"/>
                <w:spacing w:val="-4"/>
                <w:sz w:val="24"/>
                <w:szCs w:val="24"/>
                <w:lang w:eastAsia="ru-RU"/>
              </w:rPr>
              <w:t>ультурой</w:t>
            </w:r>
            <w:r w:rsidRPr="00D97C44">
              <w:rPr>
                <w:rFonts w:ascii="Times New Roman" w:eastAsia="Times New Roman" w:hAnsi="Times New Roman" w:cs="Times New Roman"/>
                <w:spacing w:val="-6"/>
                <w:sz w:val="24"/>
                <w:szCs w:val="24"/>
                <w:lang w:eastAsia="ru-RU"/>
              </w:rPr>
              <w:t xml:space="preserve">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r w:rsidRPr="00D97C44">
              <w:rPr>
                <w:rFonts w:ascii="Times New Roman" w:eastAsia="Times New Roman" w:hAnsi="Times New Roman" w:cs="Times New Roman"/>
                <w:sz w:val="24"/>
                <w:szCs w:val="24"/>
                <w:lang w:eastAsia="ru-RU"/>
              </w:rPr>
              <w:t xml:space="preserve"> (строение и функции систем организма, определяющих физические способности и функциональное состояние занимающихся физической культурой)</w:t>
            </w:r>
            <w:r>
              <w:rPr>
                <w:rFonts w:ascii="Times New Roman" w:eastAsia="Times New Roman" w:hAnsi="Times New Roman" w:cs="Times New Roman"/>
                <w:sz w:val="24"/>
                <w:szCs w:val="24"/>
                <w:lang w:eastAsia="ru-RU"/>
              </w:rPr>
              <w:t>.</w:t>
            </w:r>
          </w:p>
          <w:p w:rsidR="00B0098B" w:rsidRPr="00B0098B" w:rsidRDefault="00B0098B" w:rsidP="00A47FB6">
            <w:pPr>
              <w:spacing w:after="0" w:line="240" w:lineRule="auto"/>
              <w:ind w:right="19"/>
              <w:jc w:val="both"/>
              <w:rPr>
                <w:rFonts w:ascii="Times New Roman" w:eastAsia="Times New Roman" w:hAnsi="Times New Roman" w:cs="Times New Roman"/>
                <w:b/>
                <w:i/>
                <w:spacing w:val="-1"/>
                <w:sz w:val="24"/>
                <w:szCs w:val="24"/>
              </w:rPr>
            </w:pPr>
            <w:r w:rsidRPr="00B0098B">
              <w:rPr>
                <w:rFonts w:ascii="Times New Roman" w:eastAsia="Times New Roman" w:hAnsi="Times New Roman" w:cs="Times New Roman"/>
                <w:b/>
                <w:i/>
                <w:spacing w:val="-1"/>
                <w:sz w:val="24"/>
                <w:szCs w:val="24"/>
              </w:rPr>
              <w:t>Умеет:</w:t>
            </w:r>
          </w:p>
          <w:p w:rsidR="00B0098B" w:rsidRPr="00D97C44" w:rsidRDefault="00B0098B" w:rsidP="00A47FB6">
            <w:pPr>
              <w:tabs>
                <w:tab w:val="left" w:pos="1134"/>
                <w:tab w:val="right" w:leader="underscore" w:pos="9639"/>
              </w:tabs>
              <w:spacing w:after="0" w:line="240" w:lineRule="auto"/>
              <w:jc w:val="both"/>
              <w:rPr>
                <w:rFonts w:ascii="Times New Roman" w:eastAsia="Times New Roman" w:hAnsi="Times New Roman" w:cs="Times New Roman"/>
                <w:sz w:val="24"/>
                <w:szCs w:val="24"/>
                <w:lang w:eastAsia="ru-RU"/>
              </w:rPr>
            </w:pPr>
            <w:r w:rsidRPr="00D97C44">
              <w:rPr>
                <w:rFonts w:ascii="Times New Roman" w:eastAsia="Times New Roman" w:hAnsi="Times New Roman" w:cs="Times New Roman"/>
                <w:sz w:val="24"/>
                <w:szCs w:val="24"/>
                <w:lang w:eastAsia="ru-RU"/>
              </w:rPr>
              <w:t xml:space="preserve">Определять показатели морфофункционального состояния занимающихся физической культурой </w:t>
            </w:r>
            <w:r w:rsidRPr="00D97C44">
              <w:rPr>
                <w:rFonts w:ascii="Times New Roman" w:eastAsia="Times New Roman" w:hAnsi="Times New Roman" w:cs="Times New Roman"/>
                <w:spacing w:val="-1"/>
                <w:sz w:val="24"/>
                <w:szCs w:val="24"/>
                <w:lang w:eastAsia="ru-RU"/>
              </w:rPr>
              <w:t>различного</w:t>
            </w:r>
            <w:r w:rsidRPr="00D97C44">
              <w:rPr>
                <w:rFonts w:ascii="Times New Roman" w:eastAsia="Times New Roman" w:hAnsi="Times New Roman" w:cs="Times New Roman"/>
                <w:spacing w:val="57"/>
                <w:sz w:val="24"/>
                <w:szCs w:val="24"/>
                <w:lang w:eastAsia="ru-RU"/>
              </w:rPr>
              <w:t xml:space="preserve"> </w:t>
            </w:r>
            <w:r w:rsidRPr="00D97C44">
              <w:rPr>
                <w:rFonts w:ascii="Times New Roman" w:eastAsia="Times New Roman" w:hAnsi="Times New Roman" w:cs="Times New Roman"/>
                <w:spacing w:val="-1"/>
                <w:sz w:val="24"/>
                <w:szCs w:val="24"/>
                <w:lang w:eastAsia="ru-RU"/>
              </w:rPr>
              <w:t>пола</w:t>
            </w:r>
            <w:r w:rsidRPr="00D97C44">
              <w:rPr>
                <w:rFonts w:ascii="Times New Roman" w:eastAsia="Times New Roman" w:hAnsi="Times New Roman" w:cs="Times New Roman"/>
                <w:spacing w:val="-5"/>
                <w:sz w:val="24"/>
                <w:szCs w:val="24"/>
                <w:lang w:eastAsia="ru-RU"/>
              </w:rPr>
              <w:t xml:space="preserve"> </w:t>
            </w:r>
            <w:r w:rsidRPr="00D97C44">
              <w:rPr>
                <w:rFonts w:ascii="Times New Roman" w:eastAsia="Times New Roman" w:hAnsi="Times New Roman" w:cs="Times New Roman"/>
                <w:sz w:val="24"/>
                <w:szCs w:val="24"/>
                <w:lang w:eastAsia="ru-RU"/>
              </w:rPr>
              <w:t>и</w:t>
            </w:r>
            <w:r w:rsidRPr="00D97C44">
              <w:rPr>
                <w:rFonts w:ascii="Times New Roman" w:eastAsia="Times New Roman" w:hAnsi="Times New Roman" w:cs="Times New Roman"/>
                <w:spacing w:val="-4"/>
                <w:sz w:val="24"/>
                <w:szCs w:val="24"/>
                <w:lang w:eastAsia="ru-RU"/>
              </w:rPr>
              <w:t xml:space="preserve"> </w:t>
            </w:r>
            <w:r w:rsidRPr="00D97C44">
              <w:rPr>
                <w:rFonts w:ascii="Times New Roman" w:eastAsia="Times New Roman" w:hAnsi="Times New Roman" w:cs="Times New Roman"/>
                <w:spacing w:val="-1"/>
                <w:sz w:val="24"/>
                <w:szCs w:val="24"/>
                <w:lang w:eastAsia="ru-RU"/>
              </w:rPr>
              <w:t>возраста.</w:t>
            </w:r>
          </w:p>
          <w:p w:rsidR="00B0098B" w:rsidRPr="00D97C44" w:rsidRDefault="00B0098B" w:rsidP="00A47FB6">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7C44">
              <w:rPr>
                <w:rFonts w:ascii="Times New Roman" w:eastAsia="Times New Roman" w:hAnsi="Times New Roman" w:cs="Times New Roman"/>
                <w:sz w:val="24"/>
                <w:szCs w:val="24"/>
                <w:lang w:eastAsia="ru-RU"/>
              </w:rPr>
              <w:t>(габариты тела, компонентный состав тела, пропорции, индексы, характеризующие физическое состояние)</w:t>
            </w:r>
          </w:p>
          <w:p w:rsidR="00B0098B" w:rsidRPr="00B0098B" w:rsidRDefault="00B0098B" w:rsidP="00A47FB6">
            <w:pPr>
              <w:spacing w:after="0" w:line="276" w:lineRule="auto"/>
              <w:ind w:right="19"/>
              <w:jc w:val="both"/>
              <w:rPr>
                <w:rFonts w:ascii="Times New Roman" w:eastAsia="Times New Roman" w:hAnsi="Times New Roman" w:cs="Times New Roman"/>
                <w:b/>
                <w:i/>
                <w:spacing w:val="-1"/>
                <w:sz w:val="24"/>
                <w:szCs w:val="24"/>
              </w:rPr>
            </w:pPr>
            <w:r>
              <w:rPr>
                <w:rFonts w:ascii="Times New Roman" w:eastAsia="Times New Roman" w:hAnsi="Times New Roman" w:cs="Times New Roman"/>
                <w:b/>
                <w:i/>
                <w:spacing w:val="-1"/>
                <w:sz w:val="24"/>
                <w:szCs w:val="24"/>
              </w:rPr>
              <w:t>Владеет</w:t>
            </w:r>
            <w:r w:rsidRPr="00B0098B">
              <w:rPr>
                <w:rFonts w:ascii="Times New Roman" w:eastAsia="Times New Roman" w:hAnsi="Times New Roman" w:cs="Times New Roman"/>
                <w:b/>
                <w:i/>
                <w:spacing w:val="-1"/>
                <w:sz w:val="24"/>
                <w:szCs w:val="24"/>
              </w:rPr>
              <w:t>:</w:t>
            </w:r>
          </w:p>
          <w:p w:rsidR="00B0098B" w:rsidRPr="00D97C44" w:rsidRDefault="00B0098B" w:rsidP="00A47FB6">
            <w:pPr>
              <w:spacing w:after="0" w:line="240" w:lineRule="auto"/>
              <w:ind w:right="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Методами </w:t>
            </w:r>
            <w:r w:rsidRPr="00D97C44">
              <w:rPr>
                <w:rFonts w:ascii="Times New Roman" w:eastAsia="Times New Roman" w:hAnsi="Times New Roman" w:cs="Times New Roman"/>
                <w:sz w:val="24"/>
                <w:szCs w:val="24"/>
                <w:lang w:eastAsia="ru-RU"/>
              </w:rPr>
              <w:t>оценки показателей морфофункционального статуса занимающихся физической культурой (исследование состояния сводов стопы, осанки, компонентного состава тела, пропорций, ЖЕЛ, динамометрии и др.).</w:t>
            </w:r>
          </w:p>
        </w:tc>
        <w:tc>
          <w:tcPr>
            <w:tcW w:w="2446" w:type="dxa"/>
          </w:tcPr>
          <w:p w:rsidR="00B0098B" w:rsidRPr="00D97C44" w:rsidRDefault="00FC37E9" w:rsidP="00FC37E9">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Анализирует</w:t>
            </w:r>
          </w:p>
          <w:p w:rsidR="00B0098B" w:rsidRPr="00D97C44" w:rsidRDefault="00FC37E9" w:rsidP="00FC37E9">
            <w:pPr>
              <w:tabs>
                <w:tab w:val="left" w:pos="1134"/>
                <w:tab w:val="right" w:leader="underscore" w:pos="9639"/>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м</w:t>
            </w:r>
            <w:r w:rsidR="00B0098B" w:rsidRPr="00D97C44">
              <w:rPr>
                <w:rFonts w:ascii="Times New Roman" w:eastAsia="Times New Roman" w:hAnsi="Times New Roman" w:cs="Times New Roman"/>
                <w:sz w:val="24"/>
                <w:szCs w:val="24"/>
                <w:lang w:eastAsia="ru-RU"/>
              </w:rPr>
              <w:t xml:space="preserve">орфофункциональные </w:t>
            </w:r>
            <w:r w:rsidR="00B0098B">
              <w:rPr>
                <w:rFonts w:ascii="Times New Roman" w:eastAsia="Times New Roman" w:hAnsi="Times New Roman" w:cs="Times New Roman"/>
                <w:sz w:val="24"/>
                <w:szCs w:val="24"/>
                <w:lang w:eastAsia="ru-RU"/>
              </w:rPr>
              <w:t xml:space="preserve">особенности организма лиц, </w:t>
            </w:r>
            <w:r w:rsidR="00B0098B" w:rsidRPr="00D97C44">
              <w:rPr>
                <w:rFonts w:ascii="Times New Roman" w:eastAsia="Times New Roman" w:hAnsi="Times New Roman" w:cs="Times New Roman"/>
                <w:spacing w:val="-2"/>
                <w:sz w:val="24"/>
                <w:szCs w:val="24"/>
                <w:lang w:eastAsia="ru-RU"/>
              </w:rPr>
              <w:t>занимающихся</w:t>
            </w:r>
            <w:r w:rsidR="00B0098B" w:rsidRPr="00D97C44">
              <w:rPr>
                <w:rFonts w:ascii="Times New Roman" w:eastAsia="Times New Roman" w:hAnsi="Times New Roman" w:cs="Times New Roman"/>
                <w:spacing w:val="-7"/>
                <w:sz w:val="24"/>
                <w:szCs w:val="24"/>
                <w:lang w:eastAsia="ru-RU"/>
              </w:rPr>
              <w:t xml:space="preserve"> </w:t>
            </w:r>
            <w:r w:rsidR="00B0098B" w:rsidRPr="00D97C44">
              <w:rPr>
                <w:rFonts w:ascii="Times New Roman" w:eastAsia="Times New Roman" w:hAnsi="Times New Roman" w:cs="Times New Roman"/>
                <w:spacing w:val="-2"/>
                <w:sz w:val="24"/>
                <w:szCs w:val="24"/>
                <w:lang w:eastAsia="ru-RU"/>
              </w:rPr>
              <w:t>физической</w:t>
            </w:r>
            <w:r w:rsidR="00B0098B" w:rsidRPr="00D97C44">
              <w:rPr>
                <w:rFonts w:ascii="Times New Roman" w:eastAsia="Times New Roman" w:hAnsi="Times New Roman" w:cs="Times New Roman"/>
                <w:spacing w:val="-4"/>
                <w:sz w:val="24"/>
                <w:szCs w:val="24"/>
                <w:lang w:eastAsia="ru-RU"/>
              </w:rPr>
              <w:t xml:space="preserve"> </w:t>
            </w:r>
            <w:r w:rsidR="00B0098B" w:rsidRPr="00D97C44">
              <w:rPr>
                <w:rFonts w:ascii="Times New Roman" w:eastAsia="Times New Roman" w:hAnsi="Times New Roman" w:cs="Times New Roman"/>
                <w:spacing w:val="-5"/>
                <w:sz w:val="24"/>
                <w:szCs w:val="24"/>
                <w:lang w:eastAsia="ru-RU"/>
              </w:rPr>
              <w:t>к</w:t>
            </w:r>
            <w:r w:rsidR="00B0098B" w:rsidRPr="00D97C44">
              <w:rPr>
                <w:rFonts w:ascii="Times New Roman" w:eastAsia="Times New Roman" w:hAnsi="Times New Roman" w:cs="Times New Roman"/>
                <w:spacing w:val="-4"/>
                <w:sz w:val="24"/>
                <w:szCs w:val="24"/>
                <w:lang w:eastAsia="ru-RU"/>
              </w:rPr>
              <w:t>ультурой</w:t>
            </w:r>
            <w:r w:rsidR="00B0098B" w:rsidRPr="00D97C44">
              <w:rPr>
                <w:rFonts w:ascii="Times New Roman" w:eastAsia="Times New Roman" w:hAnsi="Times New Roman" w:cs="Times New Roman"/>
                <w:spacing w:val="-6"/>
                <w:sz w:val="24"/>
                <w:szCs w:val="24"/>
                <w:lang w:eastAsia="ru-RU"/>
              </w:rPr>
              <w:t xml:space="preserve"> </w:t>
            </w:r>
            <w:r w:rsidR="00B0098B" w:rsidRPr="00D97C44">
              <w:rPr>
                <w:rFonts w:ascii="Times New Roman" w:eastAsia="Times New Roman" w:hAnsi="Times New Roman" w:cs="Times New Roman"/>
                <w:spacing w:val="-1"/>
                <w:sz w:val="24"/>
                <w:szCs w:val="24"/>
                <w:lang w:eastAsia="ru-RU"/>
              </w:rPr>
              <w:t>различного</w:t>
            </w:r>
            <w:r w:rsidR="00B0098B" w:rsidRPr="00D97C44">
              <w:rPr>
                <w:rFonts w:ascii="Times New Roman" w:eastAsia="Times New Roman" w:hAnsi="Times New Roman" w:cs="Times New Roman"/>
                <w:spacing w:val="57"/>
                <w:sz w:val="24"/>
                <w:szCs w:val="24"/>
                <w:lang w:eastAsia="ru-RU"/>
              </w:rPr>
              <w:t xml:space="preserve"> </w:t>
            </w:r>
            <w:r w:rsidR="00B0098B" w:rsidRPr="00D97C44">
              <w:rPr>
                <w:rFonts w:ascii="Times New Roman" w:eastAsia="Times New Roman" w:hAnsi="Times New Roman" w:cs="Times New Roman"/>
                <w:spacing w:val="-1"/>
                <w:sz w:val="24"/>
                <w:szCs w:val="24"/>
                <w:lang w:eastAsia="ru-RU"/>
              </w:rPr>
              <w:t>пола</w:t>
            </w:r>
            <w:r w:rsidR="00B0098B" w:rsidRPr="00D97C44">
              <w:rPr>
                <w:rFonts w:ascii="Times New Roman" w:eastAsia="Times New Roman" w:hAnsi="Times New Roman" w:cs="Times New Roman"/>
                <w:spacing w:val="-5"/>
                <w:sz w:val="24"/>
                <w:szCs w:val="24"/>
                <w:lang w:eastAsia="ru-RU"/>
              </w:rPr>
              <w:t xml:space="preserve"> </w:t>
            </w:r>
            <w:r w:rsidR="00B0098B" w:rsidRPr="00D97C44">
              <w:rPr>
                <w:rFonts w:ascii="Times New Roman" w:eastAsia="Times New Roman" w:hAnsi="Times New Roman" w:cs="Times New Roman"/>
                <w:sz w:val="24"/>
                <w:szCs w:val="24"/>
                <w:lang w:eastAsia="ru-RU"/>
              </w:rPr>
              <w:t>и</w:t>
            </w:r>
            <w:r w:rsidR="00B0098B" w:rsidRPr="00D97C44">
              <w:rPr>
                <w:rFonts w:ascii="Times New Roman" w:eastAsia="Times New Roman" w:hAnsi="Times New Roman" w:cs="Times New Roman"/>
                <w:spacing w:val="-4"/>
                <w:sz w:val="24"/>
                <w:szCs w:val="24"/>
                <w:lang w:eastAsia="ru-RU"/>
              </w:rPr>
              <w:t xml:space="preserve"> </w:t>
            </w:r>
            <w:r w:rsidR="00B0098B" w:rsidRPr="00D97C44">
              <w:rPr>
                <w:rFonts w:ascii="Times New Roman" w:eastAsia="Times New Roman" w:hAnsi="Times New Roman" w:cs="Times New Roman"/>
                <w:spacing w:val="-1"/>
                <w:sz w:val="24"/>
                <w:szCs w:val="24"/>
                <w:lang w:eastAsia="ru-RU"/>
              </w:rPr>
              <w:t>возраста</w:t>
            </w:r>
            <w:r w:rsidR="00B0098B" w:rsidRPr="00D97C44">
              <w:rPr>
                <w:rFonts w:ascii="Times New Roman" w:eastAsia="Times New Roman" w:hAnsi="Times New Roman" w:cs="Times New Roman"/>
                <w:sz w:val="24"/>
                <w:szCs w:val="24"/>
                <w:lang w:eastAsia="ru-RU"/>
              </w:rPr>
              <w:t xml:space="preserve"> (строение и функции систем организма, определяющих физические способности и функциональное состояние занимающихся физической культурой</w:t>
            </w:r>
            <w:r>
              <w:rPr>
                <w:rFonts w:ascii="Times New Roman" w:eastAsia="Times New Roman" w:hAnsi="Times New Roman" w:cs="Times New Roman"/>
                <w:sz w:val="24"/>
                <w:szCs w:val="24"/>
                <w:lang w:eastAsia="ru-RU"/>
              </w:rPr>
              <w:t>).</w:t>
            </w:r>
          </w:p>
          <w:p w:rsidR="00B0098B" w:rsidRPr="00D97C44" w:rsidRDefault="00B0098B" w:rsidP="00260AB3">
            <w:pPr>
              <w:widowControl w:val="0"/>
              <w:tabs>
                <w:tab w:val="left" w:pos="220"/>
              </w:tabs>
              <w:kinsoku w:val="0"/>
              <w:overflowPunct w:val="0"/>
              <w:autoSpaceDE w:val="0"/>
              <w:autoSpaceDN w:val="0"/>
              <w:adjustRightInd w:val="0"/>
              <w:spacing w:line="240" w:lineRule="auto"/>
              <w:contextualSpacing/>
              <w:jc w:val="both"/>
              <w:rPr>
                <w:rFonts w:ascii="Times New Roman" w:eastAsia="Calibri" w:hAnsi="Times New Roman" w:cs="Times New Roman"/>
                <w:spacing w:val="-1"/>
                <w:sz w:val="24"/>
                <w:szCs w:val="24"/>
              </w:rPr>
            </w:pPr>
            <w:r w:rsidRPr="00D97C44">
              <w:rPr>
                <w:rFonts w:ascii="Times New Roman" w:eastAsia="Calibri" w:hAnsi="Times New Roman" w:cs="Times New Roman"/>
                <w:b/>
                <w:spacing w:val="-1"/>
                <w:sz w:val="24"/>
                <w:szCs w:val="24"/>
              </w:rPr>
              <w:t>Определяет</w:t>
            </w:r>
            <w:r w:rsidRPr="00D97C44">
              <w:rPr>
                <w:rFonts w:ascii="Times New Roman" w:eastAsia="Calibri" w:hAnsi="Times New Roman" w:cs="Times New Roman"/>
                <w:spacing w:val="-1"/>
                <w:sz w:val="24"/>
                <w:szCs w:val="24"/>
              </w:rPr>
              <w:t xml:space="preserve"> </w:t>
            </w:r>
          </w:p>
          <w:p w:rsidR="00B0098B" w:rsidRPr="00FC37E9" w:rsidRDefault="00FC37E9" w:rsidP="00260AB3">
            <w:pPr>
              <w:tabs>
                <w:tab w:val="left" w:pos="1134"/>
                <w:tab w:val="right" w:leader="underscore" w:pos="9639"/>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0098B" w:rsidRPr="00D97C44">
              <w:rPr>
                <w:rFonts w:ascii="Times New Roman" w:eastAsia="Times New Roman" w:hAnsi="Times New Roman" w:cs="Times New Roman"/>
                <w:sz w:val="24"/>
                <w:szCs w:val="24"/>
                <w:lang w:eastAsia="ru-RU"/>
              </w:rPr>
              <w:t xml:space="preserve">оказатели морфофункционального состояния </w:t>
            </w:r>
            <w:r w:rsidR="00B0098B">
              <w:rPr>
                <w:rFonts w:ascii="Times New Roman" w:eastAsia="Times New Roman" w:hAnsi="Times New Roman" w:cs="Times New Roman"/>
                <w:sz w:val="24"/>
                <w:szCs w:val="24"/>
                <w:lang w:eastAsia="ru-RU"/>
              </w:rPr>
              <w:t xml:space="preserve">лиц, </w:t>
            </w:r>
            <w:r w:rsidR="00B0098B" w:rsidRPr="00D97C44">
              <w:rPr>
                <w:rFonts w:ascii="Times New Roman" w:eastAsia="Times New Roman" w:hAnsi="Times New Roman" w:cs="Times New Roman"/>
                <w:sz w:val="24"/>
                <w:szCs w:val="24"/>
                <w:lang w:eastAsia="ru-RU"/>
              </w:rPr>
              <w:t xml:space="preserve">занимающихся физической культурой </w:t>
            </w:r>
            <w:r w:rsidR="00B0098B" w:rsidRPr="00D97C44">
              <w:rPr>
                <w:rFonts w:ascii="Times New Roman" w:eastAsia="Times New Roman" w:hAnsi="Times New Roman" w:cs="Times New Roman"/>
                <w:spacing w:val="-1"/>
                <w:sz w:val="24"/>
                <w:szCs w:val="24"/>
                <w:lang w:eastAsia="ru-RU"/>
              </w:rPr>
              <w:t>различного</w:t>
            </w:r>
            <w:r w:rsidR="00B0098B" w:rsidRPr="00D97C44">
              <w:rPr>
                <w:rFonts w:ascii="Times New Roman" w:eastAsia="Times New Roman" w:hAnsi="Times New Roman" w:cs="Times New Roman"/>
                <w:spacing w:val="57"/>
                <w:sz w:val="24"/>
                <w:szCs w:val="24"/>
                <w:lang w:eastAsia="ru-RU"/>
              </w:rPr>
              <w:t xml:space="preserve"> </w:t>
            </w:r>
            <w:r w:rsidR="00B0098B" w:rsidRPr="00D97C44">
              <w:rPr>
                <w:rFonts w:ascii="Times New Roman" w:eastAsia="Times New Roman" w:hAnsi="Times New Roman" w:cs="Times New Roman"/>
                <w:spacing w:val="-1"/>
                <w:sz w:val="24"/>
                <w:szCs w:val="24"/>
                <w:lang w:eastAsia="ru-RU"/>
              </w:rPr>
              <w:t>пола</w:t>
            </w:r>
            <w:r w:rsidR="00B0098B" w:rsidRPr="00D97C44">
              <w:rPr>
                <w:rFonts w:ascii="Times New Roman" w:eastAsia="Times New Roman" w:hAnsi="Times New Roman" w:cs="Times New Roman"/>
                <w:spacing w:val="-5"/>
                <w:sz w:val="24"/>
                <w:szCs w:val="24"/>
                <w:lang w:eastAsia="ru-RU"/>
              </w:rPr>
              <w:t xml:space="preserve"> </w:t>
            </w:r>
            <w:r w:rsidR="00B0098B" w:rsidRPr="00D97C44">
              <w:rPr>
                <w:rFonts w:ascii="Times New Roman" w:eastAsia="Times New Roman" w:hAnsi="Times New Roman" w:cs="Times New Roman"/>
                <w:sz w:val="24"/>
                <w:szCs w:val="24"/>
                <w:lang w:eastAsia="ru-RU"/>
              </w:rPr>
              <w:t>и</w:t>
            </w:r>
            <w:r w:rsidR="00B0098B" w:rsidRPr="00D97C44">
              <w:rPr>
                <w:rFonts w:ascii="Times New Roman" w:eastAsia="Times New Roman" w:hAnsi="Times New Roman" w:cs="Times New Roman"/>
                <w:spacing w:val="-4"/>
                <w:sz w:val="24"/>
                <w:szCs w:val="24"/>
                <w:lang w:eastAsia="ru-RU"/>
              </w:rPr>
              <w:t xml:space="preserve"> </w:t>
            </w:r>
            <w:r w:rsidR="00B0098B" w:rsidRPr="00D97C44">
              <w:rPr>
                <w:rFonts w:ascii="Times New Roman" w:eastAsia="Times New Roman" w:hAnsi="Times New Roman" w:cs="Times New Roman"/>
                <w:spacing w:val="-1"/>
                <w:sz w:val="24"/>
                <w:szCs w:val="24"/>
                <w:lang w:eastAsia="ru-RU"/>
              </w:rPr>
              <w:t>воз</w:t>
            </w:r>
            <w:r>
              <w:rPr>
                <w:rFonts w:ascii="Times New Roman" w:eastAsia="Times New Roman" w:hAnsi="Times New Roman" w:cs="Times New Roman"/>
                <w:spacing w:val="-1"/>
                <w:sz w:val="24"/>
                <w:szCs w:val="24"/>
                <w:lang w:eastAsia="ru-RU"/>
              </w:rPr>
              <w:t>раста</w:t>
            </w:r>
            <w:r>
              <w:rPr>
                <w:rFonts w:ascii="Times New Roman" w:eastAsia="Times New Roman" w:hAnsi="Times New Roman" w:cs="Times New Roman"/>
                <w:sz w:val="24"/>
                <w:szCs w:val="24"/>
                <w:lang w:eastAsia="ru-RU"/>
              </w:rPr>
              <w:t xml:space="preserve"> </w:t>
            </w:r>
            <w:r w:rsidR="00B0098B" w:rsidRPr="00D97C44">
              <w:rPr>
                <w:rFonts w:ascii="Times New Roman" w:eastAsia="Times New Roman" w:hAnsi="Times New Roman" w:cs="Times New Roman"/>
                <w:sz w:val="24"/>
                <w:szCs w:val="24"/>
                <w:lang w:eastAsia="ru-RU"/>
              </w:rPr>
              <w:t>(габариты тела, комп</w:t>
            </w:r>
            <w:r w:rsidR="00B0098B">
              <w:rPr>
                <w:rFonts w:ascii="Times New Roman" w:eastAsia="Times New Roman" w:hAnsi="Times New Roman" w:cs="Times New Roman"/>
                <w:sz w:val="24"/>
                <w:szCs w:val="24"/>
                <w:lang w:eastAsia="ru-RU"/>
              </w:rPr>
              <w:t>онентный состав тела, пропорции,</w:t>
            </w:r>
            <w:r w:rsidR="00B0098B" w:rsidRPr="00D97C44">
              <w:rPr>
                <w:rFonts w:ascii="Times New Roman" w:eastAsia="Times New Roman" w:hAnsi="Times New Roman" w:cs="Times New Roman"/>
                <w:sz w:val="24"/>
                <w:szCs w:val="24"/>
                <w:lang w:eastAsia="ru-RU"/>
              </w:rPr>
              <w:t xml:space="preserve"> индексы, характеризующие физическое состояние)</w:t>
            </w:r>
            <w:r w:rsidR="00B0098B">
              <w:rPr>
                <w:rFonts w:ascii="Times New Roman" w:eastAsia="Times New Roman" w:hAnsi="Times New Roman" w:cs="Times New Roman"/>
                <w:sz w:val="24"/>
                <w:szCs w:val="24"/>
                <w:lang w:eastAsia="ru-RU"/>
              </w:rPr>
              <w:t>.</w:t>
            </w:r>
          </w:p>
          <w:p w:rsidR="00B0098B" w:rsidRPr="00D97C44" w:rsidRDefault="00B0098B" w:rsidP="00260AB3">
            <w:pPr>
              <w:widowControl w:val="0"/>
              <w:tabs>
                <w:tab w:val="left" w:pos="220"/>
              </w:tabs>
              <w:kinsoku w:val="0"/>
              <w:overflowPunct w:val="0"/>
              <w:autoSpaceDE w:val="0"/>
              <w:autoSpaceDN w:val="0"/>
              <w:adjustRightInd w:val="0"/>
              <w:spacing w:line="232" w:lineRule="auto"/>
              <w:contextualSpacing/>
              <w:jc w:val="both"/>
              <w:rPr>
                <w:rFonts w:ascii="Times New Roman" w:eastAsia="Calibri" w:hAnsi="Times New Roman" w:cs="Times New Roman"/>
                <w:color w:val="FF0000"/>
                <w:spacing w:val="-1"/>
                <w:sz w:val="24"/>
                <w:szCs w:val="24"/>
              </w:rPr>
            </w:pPr>
            <w:r w:rsidRPr="00D97C44">
              <w:rPr>
                <w:rFonts w:ascii="Times New Roman" w:eastAsia="Calibri" w:hAnsi="Times New Roman" w:cs="Times New Roman"/>
                <w:b/>
                <w:spacing w:val="-1"/>
                <w:sz w:val="24"/>
                <w:szCs w:val="24"/>
              </w:rPr>
              <w:t>Владеет</w:t>
            </w:r>
            <w:r w:rsidRPr="00D97C44">
              <w:rPr>
                <w:rFonts w:ascii="Times New Roman" w:eastAsia="Calibri" w:hAnsi="Times New Roman" w:cs="Times New Roman"/>
                <w:color w:val="FF0000"/>
                <w:spacing w:val="-1"/>
                <w:sz w:val="24"/>
                <w:szCs w:val="24"/>
              </w:rPr>
              <w:t xml:space="preserve"> </w:t>
            </w:r>
            <w:r>
              <w:rPr>
                <w:rFonts w:ascii="Times New Roman" w:eastAsia="Calibri" w:hAnsi="Times New Roman" w:cs="Times New Roman"/>
                <w:spacing w:val="-1"/>
                <w:sz w:val="24"/>
                <w:szCs w:val="24"/>
              </w:rPr>
              <w:t xml:space="preserve">методами </w:t>
            </w:r>
            <w:r w:rsidRPr="00D97C44">
              <w:rPr>
                <w:rFonts w:ascii="Times New Roman" w:eastAsia="Calibri" w:hAnsi="Times New Roman" w:cs="Times New Roman"/>
                <w:spacing w:val="-1"/>
                <w:sz w:val="24"/>
                <w:szCs w:val="24"/>
              </w:rPr>
              <w:t>оценки показателей морфофункционального статуса</w:t>
            </w:r>
            <w:r>
              <w:rPr>
                <w:rFonts w:ascii="Times New Roman" w:eastAsia="Calibri" w:hAnsi="Times New Roman" w:cs="Times New Roman"/>
                <w:spacing w:val="-1"/>
                <w:sz w:val="24"/>
                <w:szCs w:val="24"/>
              </w:rPr>
              <w:t xml:space="preserve"> лиц, </w:t>
            </w:r>
            <w:r w:rsidRPr="00D97C44">
              <w:rPr>
                <w:rFonts w:ascii="Times New Roman" w:eastAsia="Calibri" w:hAnsi="Times New Roman" w:cs="Times New Roman"/>
                <w:spacing w:val="-1"/>
                <w:sz w:val="24"/>
                <w:szCs w:val="24"/>
              </w:rPr>
              <w:t xml:space="preserve"> занимающихся </w:t>
            </w:r>
            <w:r>
              <w:rPr>
                <w:rFonts w:ascii="Times New Roman" w:eastAsia="Calibri" w:hAnsi="Times New Roman" w:cs="Times New Roman"/>
                <w:spacing w:val="-1"/>
                <w:sz w:val="24"/>
                <w:szCs w:val="24"/>
              </w:rPr>
              <w:t xml:space="preserve">адаптивной </w:t>
            </w:r>
            <w:r w:rsidRPr="00D97C44">
              <w:rPr>
                <w:rFonts w:ascii="Times New Roman" w:eastAsia="Calibri" w:hAnsi="Times New Roman" w:cs="Times New Roman"/>
                <w:spacing w:val="-1"/>
                <w:sz w:val="24"/>
                <w:szCs w:val="24"/>
              </w:rPr>
              <w:t>физической культурой</w:t>
            </w:r>
            <w:r>
              <w:rPr>
                <w:rFonts w:ascii="Times New Roman" w:eastAsia="Calibri" w:hAnsi="Times New Roman" w:cs="Times New Roman"/>
                <w:spacing w:val="-1"/>
                <w:sz w:val="24"/>
                <w:szCs w:val="24"/>
              </w:rPr>
              <w:t xml:space="preserve"> (антропометрии, соматотипирования, конституциональной диагностики, динамометрии и др.).</w:t>
            </w:r>
          </w:p>
          <w:p w:rsidR="00B0098B" w:rsidRPr="00C12AEE" w:rsidRDefault="00B0098B" w:rsidP="00260AB3">
            <w:pPr>
              <w:spacing w:line="240" w:lineRule="auto"/>
              <w:jc w:val="center"/>
              <w:rPr>
                <w:rFonts w:ascii="Times New Roman" w:hAnsi="Times New Roman" w:cs="Times New Roman"/>
                <w:color w:val="000000"/>
                <w:spacing w:val="-1"/>
                <w:sz w:val="24"/>
                <w:szCs w:val="24"/>
              </w:rPr>
            </w:pPr>
          </w:p>
        </w:tc>
      </w:tr>
      <w:tr w:rsidR="00B0098B" w:rsidRPr="0095791D" w:rsidTr="00260AB3">
        <w:trPr>
          <w:trHeight w:val="2360"/>
          <w:jc w:val="center"/>
        </w:trPr>
        <w:tc>
          <w:tcPr>
            <w:tcW w:w="2447" w:type="dxa"/>
          </w:tcPr>
          <w:p w:rsidR="00B0098B" w:rsidRPr="00C12AEE" w:rsidRDefault="00B0098B" w:rsidP="00C12AEE">
            <w:pPr>
              <w:spacing w:after="0" w:line="240" w:lineRule="auto"/>
              <w:jc w:val="both"/>
              <w:rPr>
                <w:rFonts w:ascii="Times New Roman" w:hAnsi="Times New Roman" w:cs="Times New Roman"/>
                <w:color w:val="000000"/>
                <w:spacing w:val="-1"/>
                <w:sz w:val="24"/>
                <w:szCs w:val="24"/>
              </w:rPr>
            </w:pPr>
          </w:p>
          <w:p w:rsidR="00B0098B" w:rsidRPr="00D97C44" w:rsidRDefault="00B0098B" w:rsidP="00C12AEE">
            <w:pPr>
              <w:shd w:val="clear" w:color="auto" w:fill="FFFFFF"/>
              <w:spacing w:after="0" w:line="240" w:lineRule="auto"/>
              <w:jc w:val="both"/>
              <w:rPr>
                <w:rFonts w:ascii="Times New Roman" w:eastAsia="Calibri" w:hAnsi="Times New Roman" w:cs="Times New Roman"/>
                <w:spacing w:val="-2"/>
                <w:sz w:val="24"/>
                <w:szCs w:val="24"/>
                <w:lang w:eastAsia="ru-RU"/>
              </w:rPr>
            </w:pPr>
            <w:r w:rsidRPr="0075119B">
              <w:rPr>
                <w:rFonts w:ascii="Times New Roman" w:eastAsia="Calibri" w:hAnsi="Times New Roman" w:cs="Times New Roman"/>
                <w:b/>
                <w:color w:val="000000"/>
                <w:spacing w:val="-1"/>
                <w:sz w:val="24"/>
                <w:szCs w:val="24"/>
                <w:lang w:eastAsia="ru-RU"/>
              </w:rPr>
              <w:t>ОПК-13.</w:t>
            </w:r>
            <w:r w:rsidRPr="00D97C44">
              <w:rPr>
                <w:rFonts w:ascii="Times New Roman" w:eastAsia="Calibri" w:hAnsi="Times New Roman" w:cs="Times New Roman"/>
                <w:color w:val="000000"/>
                <w:spacing w:val="-1"/>
                <w:sz w:val="24"/>
                <w:szCs w:val="24"/>
                <w:lang w:eastAsia="ru-RU"/>
              </w:rPr>
              <w:t xml:space="preserve"> </w:t>
            </w:r>
            <w:r w:rsidRPr="00D97C44">
              <w:rPr>
                <w:rFonts w:ascii="Times New Roman" w:eastAsia="Calibri" w:hAnsi="Times New Roman" w:cs="Times New Roman"/>
                <w:spacing w:val="-1"/>
                <w:sz w:val="24"/>
                <w:szCs w:val="24"/>
                <w:lang w:eastAsia="ru-RU"/>
              </w:rPr>
              <w:t>Способен</w:t>
            </w:r>
            <w:r w:rsidRPr="00D97C44">
              <w:rPr>
                <w:rFonts w:ascii="Times New Roman" w:eastAsia="Calibri" w:hAnsi="Times New Roman" w:cs="Times New Roman"/>
                <w:spacing w:val="30"/>
                <w:sz w:val="24"/>
                <w:szCs w:val="24"/>
                <w:lang w:eastAsia="ru-RU"/>
              </w:rPr>
              <w:t xml:space="preserve"> </w:t>
            </w:r>
            <w:r w:rsidRPr="00D97C44">
              <w:rPr>
                <w:rFonts w:ascii="Times New Roman" w:eastAsia="Calibri" w:hAnsi="Times New Roman" w:cs="Times New Roman"/>
                <w:spacing w:val="-2"/>
                <w:sz w:val="24"/>
                <w:szCs w:val="24"/>
                <w:lang w:eastAsia="ru-RU"/>
              </w:rPr>
              <w:t>планировать</w:t>
            </w:r>
            <w:r w:rsidRPr="00D97C44">
              <w:rPr>
                <w:rFonts w:ascii="Times New Roman" w:eastAsia="Calibri" w:hAnsi="Times New Roman" w:cs="Times New Roman"/>
                <w:spacing w:val="-10"/>
                <w:sz w:val="24"/>
                <w:szCs w:val="24"/>
                <w:lang w:eastAsia="ru-RU"/>
              </w:rPr>
              <w:t xml:space="preserve"> </w:t>
            </w:r>
            <w:r w:rsidRPr="00D97C44">
              <w:rPr>
                <w:rFonts w:ascii="Times New Roman" w:eastAsia="Calibri" w:hAnsi="Times New Roman" w:cs="Times New Roman"/>
                <w:spacing w:val="-2"/>
                <w:sz w:val="24"/>
                <w:szCs w:val="24"/>
                <w:lang w:eastAsia="ru-RU"/>
              </w:rPr>
              <w:t>содержание</w:t>
            </w:r>
            <w:r w:rsidRPr="00D97C44">
              <w:rPr>
                <w:rFonts w:ascii="Times New Roman" w:eastAsia="Calibri" w:hAnsi="Times New Roman" w:cs="Times New Roman"/>
                <w:spacing w:val="31"/>
                <w:w w:val="99"/>
                <w:sz w:val="24"/>
                <w:szCs w:val="24"/>
                <w:lang w:eastAsia="ru-RU"/>
              </w:rPr>
              <w:t xml:space="preserve"> </w:t>
            </w:r>
            <w:r w:rsidRPr="00D97C44">
              <w:rPr>
                <w:rFonts w:ascii="Times New Roman" w:eastAsia="Calibri" w:hAnsi="Times New Roman" w:cs="Times New Roman"/>
                <w:spacing w:val="-1"/>
                <w:sz w:val="24"/>
                <w:szCs w:val="24"/>
                <w:lang w:eastAsia="ru-RU"/>
              </w:rPr>
              <w:t>занятий</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z w:val="24"/>
                <w:szCs w:val="24"/>
                <w:lang w:eastAsia="ru-RU"/>
              </w:rPr>
              <w:t>с</w:t>
            </w:r>
            <w:r w:rsidRPr="00D97C44">
              <w:rPr>
                <w:rFonts w:ascii="Times New Roman" w:eastAsia="Calibri" w:hAnsi="Times New Roman" w:cs="Times New Roman"/>
                <w:spacing w:val="-3"/>
                <w:sz w:val="24"/>
                <w:szCs w:val="24"/>
                <w:lang w:eastAsia="ru-RU"/>
              </w:rPr>
              <w:t xml:space="preserve"> </w:t>
            </w:r>
            <w:r w:rsidRPr="00D97C44">
              <w:rPr>
                <w:rFonts w:ascii="Times New Roman" w:eastAsia="Calibri" w:hAnsi="Times New Roman" w:cs="Times New Roman"/>
                <w:spacing w:val="-2"/>
                <w:sz w:val="24"/>
                <w:szCs w:val="24"/>
                <w:lang w:eastAsia="ru-RU"/>
              </w:rPr>
              <w:t>учетом</w:t>
            </w:r>
            <w:r w:rsidRPr="00D97C44">
              <w:rPr>
                <w:rFonts w:ascii="Times New Roman" w:eastAsia="Calibri" w:hAnsi="Times New Roman" w:cs="Times New Roman"/>
                <w:spacing w:val="24"/>
                <w:w w:val="99"/>
                <w:sz w:val="24"/>
                <w:szCs w:val="24"/>
                <w:lang w:eastAsia="ru-RU"/>
              </w:rPr>
              <w:t xml:space="preserve"> </w:t>
            </w:r>
            <w:r w:rsidRPr="00D97C44">
              <w:rPr>
                <w:rFonts w:ascii="Times New Roman" w:eastAsia="Calibri" w:hAnsi="Times New Roman" w:cs="Times New Roman"/>
                <w:spacing w:val="-2"/>
                <w:sz w:val="24"/>
                <w:szCs w:val="24"/>
                <w:lang w:eastAsia="ru-RU"/>
              </w:rPr>
              <w:t>положений</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pacing w:val="-1"/>
                <w:sz w:val="24"/>
                <w:szCs w:val="24"/>
                <w:lang w:eastAsia="ru-RU"/>
              </w:rPr>
              <w:t>теории</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физической</w:t>
            </w:r>
            <w:r w:rsidRPr="00D97C44">
              <w:rPr>
                <w:rFonts w:ascii="Times New Roman" w:eastAsia="Calibri" w:hAnsi="Times New Roman" w:cs="Times New Roman"/>
                <w:spacing w:val="-9"/>
                <w:sz w:val="24"/>
                <w:szCs w:val="24"/>
                <w:lang w:eastAsia="ru-RU"/>
              </w:rPr>
              <w:t xml:space="preserve"> </w:t>
            </w:r>
            <w:r w:rsidRPr="00D97C44">
              <w:rPr>
                <w:rFonts w:ascii="Times New Roman" w:eastAsia="Calibri" w:hAnsi="Times New Roman" w:cs="Times New Roman"/>
                <w:spacing w:val="-5"/>
                <w:sz w:val="24"/>
                <w:szCs w:val="24"/>
                <w:lang w:eastAsia="ru-RU"/>
              </w:rPr>
              <w:t>к</w:t>
            </w:r>
            <w:r w:rsidRPr="00D97C44">
              <w:rPr>
                <w:rFonts w:ascii="Times New Roman" w:eastAsia="Calibri" w:hAnsi="Times New Roman" w:cs="Times New Roman"/>
                <w:spacing w:val="-4"/>
                <w:sz w:val="24"/>
                <w:szCs w:val="24"/>
                <w:lang w:eastAsia="ru-RU"/>
              </w:rPr>
              <w:t>ульту</w:t>
            </w:r>
            <w:r w:rsidRPr="00D97C44">
              <w:rPr>
                <w:rFonts w:ascii="Times New Roman" w:eastAsia="Calibri" w:hAnsi="Times New Roman" w:cs="Times New Roman"/>
                <w:spacing w:val="-5"/>
                <w:sz w:val="24"/>
                <w:szCs w:val="24"/>
                <w:lang w:eastAsia="ru-RU"/>
              </w:rPr>
              <w:t>ры</w:t>
            </w:r>
            <w:r w:rsidRPr="00D97C44">
              <w:rPr>
                <w:rFonts w:ascii="Times New Roman" w:eastAsia="Calibri" w:hAnsi="Times New Roman" w:cs="Times New Roman"/>
                <w:spacing w:val="-4"/>
                <w:sz w:val="24"/>
                <w:szCs w:val="24"/>
                <w:lang w:eastAsia="ru-RU"/>
              </w:rPr>
              <w:t>,</w:t>
            </w:r>
            <w:r w:rsidRPr="00D97C44">
              <w:rPr>
                <w:rFonts w:ascii="Times New Roman" w:eastAsia="Calibri" w:hAnsi="Times New Roman" w:cs="Times New Roman"/>
                <w:spacing w:val="29"/>
                <w:sz w:val="24"/>
                <w:szCs w:val="24"/>
                <w:lang w:eastAsia="ru-RU"/>
              </w:rPr>
              <w:t xml:space="preserve"> </w:t>
            </w:r>
            <w:r w:rsidRPr="00D97C44">
              <w:rPr>
                <w:rFonts w:ascii="Times New Roman" w:eastAsia="Calibri" w:hAnsi="Times New Roman" w:cs="Times New Roman"/>
                <w:spacing w:val="-1"/>
                <w:sz w:val="24"/>
                <w:szCs w:val="24"/>
                <w:lang w:eastAsia="ru-RU"/>
              </w:rPr>
              <w:t>физиологической</w:t>
            </w:r>
            <w:r w:rsidRPr="00D97C44">
              <w:rPr>
                <w:rFonts w:ascii="Times New Roman" w:eastAsia="Calibri" w:hAnsi="Times New Roman" w:cs="Times New Roman"/>
                <w:spacing w:val="20"/>
                <w:sz w:val="24"/>
                <w:szCs w:val="24"/>
                <w:lang w:eastAsia="ru-RU"/>
              </w:rPr>
              <w:t xml:space="preserve"> </w:t>
            </w:r>
            <w:r w:rsidRPr="00D97C44">
              <w:rPr>
                <w:rFonts w:ascii="Times New Roman" w:eastAsia="Calibri" w:hAnsi="Times New Roman" w:cs="Times New Roman"/>
                <w:spacing w:val="-1"/>
                <w:sz w:val="24"/>
                <w:szCs w:val="24"/>
                <w:lang w:eastAsia="ru-RU"/>
              </w:rPr>
              <w:t>характеристики</w:t>
            </w:r>
            <w:r w:rsidRPr="00D97C44">
              <w:rPr>
                <w:rFonts w:ascii="Times New Roman" w:eastAsia="Calibri" w:hAnsi="Times New Roman" w:cs="Times New Roman"/>
                <w:spacing w:val="-10"/>
                <w:sz w:val="24"/>
                <w:szCs w:val="24"/>
                <w:lang w:eastAsia="ru-RU"/>
              </w:rPr>
              <w:t xml:space="preserve"> </w:t>
            </w:r>
            <w:r w:rsidRPr="00D97C44">
              <w:rPr>
                <w:rFonts w:ascii="Times New Roman" w:eastAsia="Calibri" w:hAnsi="Times New Roman" w:cs="Times New Roman"/>
                <w:spacing w:val="-1"/>
                <w:sz w:val="24"/>
                <w:szCs w:val="24"/>
                <w:lang w:eastAsia="ru-RU"/>
              </w:rPr>
              <w:t>нагрузки,</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pacing w:val="-1"/>
                <w:sz w:val="24"/>
                <w:szCs w:val="24"/>
                <w:lang w:eastAsia="ru-RU"/>
              </w:rPr>
              <w:t>анатомо-морфологических</w:t>
            </w:r>
            <w:r w:rsidRPr="00D97C44">
              <w:rPr>
                <w:rFonts w:ascii="Times New Roman" w:eastAsia="Calibri" w:hAnsi="Times New Roman" w:cs="Times New Roman"/>
                <w:spacing w:val="26"/>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pacing w:val="-2"/>
                <w:sz w:val="24"/>
                <w:szCs w:val="24"/>
                <w:lang w:eastAsia="ru-RU"/>
              </w:rPr>
              <w:t>психологических</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z w:val="24"/>
                <w:szCs w:val="24"/>
                <w:lang w:eastAsia="ru-RU"/>
              </w:rPr>
              <w:t>особенностей</w:t>
            </w:r>
            <w:r w:rsidRPr="00D97C44">
              <w:rPr>
                <w:rFonts w:ascii="Times New Roman" w:eastAsia="Calibri" w:hAnsi="Times New Roman" w:cs="Times New Roman"/>
                <w:spacing w:val="23"/>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r w:rsidRPr="00D97C44">
              <w:rPr>
                <w:rFonts w:ascii="Times New Roman" w:eastAsia="Calibri" w:hAnsi="Times New Roman" w:cs="Times New Roman"/>
                <w:spacing w:val="-11"/>
                <w:sz w:val="24"/>
                <w:szCs w:val="24"/>
                <w:lang w:eastAsia="ru-RU"/>
              </w:rPr>
              <w:t xml:space="preserve"> </w:t>
            </w:r>
            <w:r w:rsidRPr="00D97C44">
              <w:rPr>
                <w:rFonts w:ascii="Times New Roman" w:eastAsia="Calibri" w:hAnsi="Times New Roman" w:cs="Times New Roman"/>
                <w:spacing w:val="-1"/>
                <w:sz w:val="24"/>
                <w:szCs w:val="24"/>
                <w:lang w:eastAsia="ru-RU"/>
              </w:rPr>
              <w:t>различного</w:t>
            </w:r>
            <w:r w:rsidRPr="00D97C44">
              <w:rPr>
                <w:rFonts w:ascii="Times New Roman" w:eastAsia="Calibri" w:hAnsi="Times New Roman" w:cs="Times New Roman"/>
                <w:spacing w:val="27"/>
                <w:sz w:val="24"/>
                <w:szCs w:val="24"/>
                <w:lang w:eastAsia="ru-RU"/>
              </w:rPr>
              <w:t xml:space="preserve"> </w:t>
            </w:r>
            <w:r w:rsidRPr="00D97C44">
              <w:rPr>
                <w:rFonts w:ascii="Times New Roman" w:eastAsia="Calibri" w:hAnsi="Times New Roman" w:cs="Times New Roman"/>
                <w:spacing w:val="-1"/>
                <w:sz w:val="24"/>
                <w:szCs w:val="24"/>
                <w:lang w:eastAsia="ru-RU"/>
              </w:rPr>
              <w:t>пола</w:t>
            </w:r>
            <w:r w:rsidRPr="00D97C44">
              <w:rPr>
                <w:rFonts w:ascii="Times New Roman" w:eastAsia="Calibri" w:hAnsi="Times New Roman" w:cs="Times New Roman"/>
                <w:spacing w:val="-5"/>
                <w:sz w:val="24"/>
                <w:szCs w:val="24"/>
                <w:lang w:eastAsia="ru-RU"/>
              </w:rPr>
              <w:t xml:space="preserve"> </w:t>
            </w:r>
            <w:r w:rsidRPr="00D97C44">
              <w:rPr>
                <w:rFonts w:ascii="Times New Roman" w:eastAsia="Calibri" w:hAnsi="Times New Roman" w:cs="Times New Roman"/>
                <w:sz w:val="24"/>
                <w:szCs w:val="24"/>
                <w:lang w:eastAsia="ru-RU"/>
              </w:rPr>
              <w:t>и</w:t>
            </w:r>
            <w:r w:rsidRPr="00D97C44">
              <w:rPr>
                <w:rFonts w:ascii="Times New Roman" w:eastAsia="Calibri" w:hAnsi="Times New Roman" w:cs="Times New Roman"/>
                <w:spacing w:val="-4"/>
                <w:sz w:val="24"/>
                <w:szCs w:val="24"/>
                <w:lang w:eastAsia="ru-RU"/>
              </w:rPr>
              <w:t xml:space="preserve"> </w:t>
            </w:r>
            <w:r w:rsidRPr="00D97C44">
              <w:rPr>
                <w:rFonts w:ascii="Times New Roman" w:eastAsia="Calibri" w:hAnsi="Times New Roman" w:cs="Times New Roman"/>
                <w:spacing w:val="-1"/>
                <w:sz w:val="24"/>
                <w:szCs w:val="24"/>
                <w:lang w:eastAsia="ru-RU"/>
              </w:rPr>
              <w:t>возраста,</w:t>
            </w:r>
            <w:r w:rsidRPr="00D97C44">
              <w:rPr>
                <w:rFonts w:ascii="Times New Roman" w:eastAsia="Calibri" w:hAnsi="Times New Roman" w:cs="Times New Roman"/>
                <w:spacing w:val="28"/>
                <w:sz w:val="24"/>
                <w:szCs w:val="24"/>
                <w:lang w:eastAsia="ru-RU"/>
              </w:rPr>
              <w:t xml:space="preserve"> </w:t>
            </w:r>
            <w:r w:rsidRPr="00D97C44">
              <w:rPr>
                <w:rFonts w:ascii="Times New Roman" w:eastAsia="Calibri" w:hAnsi="Times New Roman" w:cs="Times New Roman"/>
                <w:spacing w:val="-1"/>
                <w:sz w:val="24"/>
                <w:szCs w:val="24"/>
                <w:lang w:eastAsia="ru-RU"/>
              </w:rPr>
              <w:t>нозологических</w:t>
            </w:r>
            <w:r w:rsidRPr="00D97C44">
              <w:rPr>
                <w:rFonts w:ascii="Times New Roman" w:eastAsia="Calibri" w:hAnsi="Times New Roman" w:cs="Times New Roman"/>
                <w:spacing w:val="-8"/>
                <w:sz w:val="24"/>
                <w:szCs w:val="24"/>
                <w:lang w:eastAsia="ru-RU"/>
              </w:rPr>
              <w:t xml:space="preserve"> </w:t>
            </w:r>
            <w:r w:rsidRPr="00D97C44">
              <w:rPr>
                <w:rFonts w:ascii="Times New Roman" w:eastAsia="Calibri" w:hAnsi="Times New Roman" w:cs="Times New Roman"/>
                <w:spacing w:val="-1"/>
                <w:sz w:val="24"/>
                <w:szCs w:val="24"/>
                <w:lang w:eastAsia="ru-RU"/>
              </w:rPr>
              <w:t>форм</w:t>
            </w:r>
            <w:r w:rsidRPr="00D97C44">
              <w:rPr>
                <w:rFonts w:ascii="Times New Roman" w:eastAsia="Calibri" w:hAnsi="Times New Roman" w:cs="Times New Roman"/>
                <w:spacing w:val="25"/>
                <w:w w:val="99"/>
                <w:sz w:val="24"/>
                <w:szCs w:val="24"/>
                <w:lang w:eastAsia="ru-RU"/>
              </w:rPr>
              <w:t xml:space="preserve"> </w:t>
            </w:r>
            <w:r w:rsidRPr="00D97C44">
              <w:rPr>
                <w:rFonts w:ascii="Times New Roman" w:eastAsia="Calibri" w:hAnsi="Times New Roman" w:cs="Times New Roman"/>
                <w:spacing w:val="-1"/>
                <w:sz w:val="24"/>
                <w:szCs w:val="24"/>
                <w:lang w:eastAsia="ru-RU"/>
              </w:rPr>
              <w:t>заболеваний</w:t>
            </w:r>
            <w:r w:rsidRPr="00D97C44">
              <w:rPr>
                <w:rFonts w:ascii="Times New Roman" w:eastAsia="Calibri" w:hAnsi="Times New Roman" w:cs="Times New Roman"/>
                <w:spacing w:val="21"/>
                <w:sz w:val="24"/>
                <w:szCs w:val="24"/>
                <w:lang w:eastAsia="ru-RU"/>
              </w:rPr>
              <w:t xml:space="preserve"> </w:t>
            </w:r>
            <w:r w:rsidRPr="00D97C44">
              <w:rPr>
                <w:rFonts w:ascii="Times New Roman" w:eastAsia="Calibri" w:hAnsi="Times New Roman" w:cs="Times New Roman"/>
                <w:spacing w:val="-2"/>
                <w:sz w:val="24"/>
                <w:szCs w:val="24"/>
                <w:lang w:eastAsia="ru-RU"/>
              </w:rPr>
              <w:t>занимающихся.</w:t>
            </w:r>
          </w:p>
          <w:p w:rsidR="00B0098B" w:rsidRPr="00C12AEE" w:rsidRDefault="00B0098B" w:rsidP="00C12AEE">
            <w:pPr>
              <w:spacing w:after="0"/>
              <w:rPr>
                <w:rFonts w:ascii="Times New Roman" w:hAnsi="Times New Roman" w:cs="Times New Roman"/>
                <w:color w:val="000000"/>
                <w:spacing w:val="-1"/>
                <w:sz w:val="24"/>
                <w:szCs w:val="24"/>
              </w:rPr>
            </w:pPr>
          </w:p>
        </w:tc>
        <w:tc>
          <w:tcPr>
            <w:tcW w:w="2935" w:type="dxa"/>
          </w:tcPr>
          <w:p w:rsidR="00B0098B" w:rsidRDefault="00B0098B" w:rsidP="00260AB3">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b/>
                <w:color w:val="000000" w:themeColor="text1"/>
                <w:spacing w:val="-1"/>
                <w:sz w:val="24"/>
                <w:szCs w:val="24"/>
                <w:lang w:eastAsia="ru-RU"/>
              </w:rPr>
              <w:t xml:space="preserve">ПС </w:t>
            </w:r>
            <w:r w:rsidRPr="00D97C44">
              <w:rPr>
                <w:rFonts w:ascii="Times New Roman" w:eastAsia="Calibri" w:hAnsi="Times New Roman" w:cs="Times New Roman"/>
                <w:sz w:val="24"/>
                <w:szCs w:val="24"/>
                <w:lang w:eastAsia="ru-RU"/>
              </w:rPr>
              <w:t>05.002</w:t>
            </w:r>
            <w:r>
              <w:rPr>
                <w:rFonts w:ascii="Times New Roman" w:eastAsia="Calibri" w:hAnsi="Times New Roman" w:cs="Times New Roman"/>
                <w:sz w:val="24"/>
                <w:szCs w:val="24"/>
                <w:lang w:eastAsia="ru-RU"/>
              </w:rPr>
              <w:t xml:space="preserve"> </w:t>
            </w:r>
            <w:r w:rsidRPr="004A397E">
              <w:rPr>
                <w:rFonts w:ascii="Times New Roman" w:eastAsia="Times New Roman" w:hAnsi="Times New Roman"/>
                <w:b/>
                <w:color w:val="000000" w:themeColor="text1"/>
                <w:spacing w:val="-1"/>
                <w:sz w:val="24"/>
                <w:szCs w:val="24"/>
                <w:lang w:eastAsia="ru-RU"/>
              </w:rPr>
              <w:t>Т АФК</w:t>
            </w:r>
            <w:r w:rsidRPr="004A397E">
              <w:rPr>
                <w:rFonts w:ascii="Times New Roman" w:eastAsia="Times New Roman" w:hAnsi="Times New Roman"/>
                <w:color w:val="000000" w:themeColor="text1"/>
                <w:spacing w:val="-1"/>
                <w:sz w:val="24"/>
                <w:szCs w:val="24"/>
                <w:lang w:eastAsia="ru-RU"/>
              </w:rPr>
              <w:t>:</w:t>
            </w:r>
            <w:r w:rsidRPr="004A397E">
              <w:rPr>
                <w:rFonts w:ascii="Times New Roman" w:eastAsia="Times New Roman" w:hAnsi="Times New Roman"/>
                <w:color w:val="000000" w:themeColor="text1"/>
                <w:sz w:val="24"/>
                <w:szCs w:val="24"/>
                <w:lang w:eastAsia="ru-RU"/>
              </w:rPr>
              <w:t xml:space="preserve"> </w:t>
            </w:r>
          </w:p>
          <w:p w:rsidR="00B0098B" w:rsidRPr="00260AB3" w:rsidRDefault="00B0098B" w:rsidP="00260AB3">
            <w:pPr>
              <w:spacing w:after="0" w:line="240" w:lineRule="auto"/>
              <w:jc w:val="both"/>
              <w:rPr>
                <w:rFonts w:ascii="Times New Roman" w:eastAsia="Times New Roman" w:hAnsi="Times New Roman"/>
                <w:b/>
                <w:color w:val="000000" w:themeColor="text1"/>
                <w:sz w:val="24"/>
                <w:szCs w:val="24"/>
                <w:u w:val="single"/>
                <w:lang w:eastAsia="ru-RU"/>
              </w:rPr>
            </w:pPr>
            <w:r w:rsidRPr="00260AB3">
              <w:rPr>
                <w:rFonts w:ascii="Times New Roman" w:eastAsia="Times New Roman" w:hAnsi="Times New Roman"/>
                <w:b/>
                <w:color w:val="000000" w:themeColor="text1"/>
                <w:sz w:val="24"/>
                <w:szCs w:val="24"/>
                <w:u w:val="single"/>
                <w:lang w:eastAsia="ru-RU"/>
              </w:rPr>
              <w:t xml:space="preserve">С/02.6 </w:t>
            </w:r>
          </w:p>
          <w:p w:rsidR="00B0098B" w:rsidRPr="004A397E" w:rsidRDefault="00B0098B" w:rsidP="00260AB3">
            <w:pPr>
              <w:spacing w:after="0" w:line="240" w:lineRule="auto"/>
              <w:jc w:val="both"/>
              <w:rPr>
                <w:rFonts w:ascii="Times New Roman" w:eastAsia="Times New Roman" w:hAnsi="Times New Roman"/>
                <w:color w:val="000000" w:themeColor="text1"/>
                <w:sz w:val="24"/>
                <w:szCs w:val="24"/>
                <w:lang w:eastAsia="ru-RU"/>
              </w:rPr>
            </w:pPr>
            <w:r w:rsidRPr="004A397E">
              <w:rPr>
                <w:rFonts w:ascii="Times New Roman" w:eastAsia="Times New Roman" w:hAnsi="Times New Roman"/>
                <w:color w:val="000000" w:themeColor="text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B0098B" w:rsidRPr="00260AB3" w:rsidRDefault="00B0098B" w:rsidP="00260AB3">
            <w:pPr>
              <w:spacing w:after="0" w:line="240" w:lineRule="auto"/>
              <w:jc w:val="both"/>
              <w:rPr>
                <w:rFonts w:ascii="Times New Roman" w:hAnsi="Times New Roman"/>
                <w:sz w:val="24"/>
                <w:szCs w:val="24"/>
                <w:u w:val="single"/>
              </w:rPr>
            </w:pPr>
            <w:r w:rsidRPr="00260AB3">
              <w:rPr>
                <w:rFonts w:ascii="Times New Roman" w:hAnsi="Times New Roman"/>
                <w:b/>
                <w:sz w:val="24"/>
                <w:szCs w:val="24"/>
                <w:u w:val="single"/>
                <w:lang w:val="en-US"/>
              </w:rPr>
              <w:t>D</w:t>
            </w:r>
            <w:r w:rsidRPr="00260AB3">
              <w:rPr>
                <w:rFonts w:ascii="Times New Roman" w:hAnsi="Times New Roman"/>
                <w:b/>
                <w:sz w:val="24"/>
                <w:szCs w:val="24"/>
                <w:u w:val="single"/>
              </w:rPr>
              <w:t>/02.6</w:t>
            </w:r>
            <w:r w:rsidRPr="00260AB3">
              <w:rPr>
                <w:rFonts w:ascii="Times New Roman" w:hAnsi="Times New Roman"/>
                <w:sz w:val="24"/>
                <w:szCs w:val="24"/>
                <w:u w:val="single"/>
              </w:rPr>
              <w:t xml:space="preserve"> </w:t>
            </w:r>
          </w:p>
          <w:p w:rsidR="00B0098B" w:rsidRDefault="00B0098B" w:rsidP="00260AB3">
            <w:pPr>
              <w:spacing w:after="0" w:line="240" w:lineRule="auto"/>
              <w:jc w:val="both"/>
              <w:rPr>
                <w:rFonts w:ascii="Times New Roman" w:hAnsi="Times New Roman"/>
                <w:sz w:val="24"/>
                <w:szCs w:val="24"/>
              </w:rPr>
            </w:pPr>
            <w:r w:rsidRPr="004A397E">
              <w:rPr>
                <w:rFonts w:ascii="Times New Roman" w:hAnsi="Times New Roman"/>
                <w:sz w:val="24"/>
                <w:szCs w:val="24"/>
              </w:rPr>
              <w:t xml:space="preserve">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 </w:t>
            </w:r>
          </w:p>
          <w:p w:rsidR="00B0098B" w:rsidRPr="00C12AEE" w:rsidRDefault="00B0098B" w:rsidP="00260AB3">
            <w:pPr>
              <w:spacing w:after="0"/>
              <w:rPr>
                <w:rFonts w:ascii="Times New Roman" w:hAnsi="Times New Roman" w:cs="Times New Roman"/>
                <w:color w:val="000000"/>
                <w:spacing w:val="-1"/>
                <w:sz w:val="24"/>
                <w:szCs w:val="24"/>
              </w:rPr>
            </w:pPr>
          </w:p>
        </w:tc>
        <w:tc>
          <w:tcPr>
            <w:tcW w:w="2451" w:type="dxa"/>
          </w:tcPr>
          <w:p w:rsidR="00B0098B" w:rsidRPr="00D97C44" w:rsidRDefault="00B0098B" w:rsidP="00A47FB6">
            <w:pPr>
              <w:spacing w:after="0" w:line="240" w:lineRule="auto"/>
              <w:jc w:val="both"/>
              <w:rPr>
                <w:rFonts w:ascii="Times New Roman" w:eastAsia="Times New Roman" w:hAnsi="Times New Roman" w:cs="Times New Roman"/>
                <w:b/>
                <w:spacing w:val="-1"/>
                <w:sz w:val="24"/>
                <w:szCs w:val="24"/>
              </w:rPr>
            </w:pPr>
            <w:r w:rsidRPr="00B0098B">
              <w:rPr>
                <w:rFonts w:ascii="Times New Roman" w:eastAsia="Times New Roman" w:hAnsi="Times New Roman" w:cs="Times New Roman"/>
                <w:b/>
                <w:i/>
                <w:spacing w:val="-1"/>
                <w:sz w:val="24"/>
                <w:szCs w:val="24"/>
              </w:rPr>
              <w:t>Знает</w:t>
            </w:r>
            <w:r w:rsidRPr="00D97C44">
              <w:rPr>
                <w:rFonts w:ascii="Times New Roman" w:eastAsia="Times New Roman" w:hAnsi="Times New Roman" w:cs="Times New Roman"/>
                <w:b/>
                <w:spacing w:val="-1"/>
                <w:sz w:val="24"/>
                <w:szCs w:val="24"/>
              </w:rPr>
              <w:t>:</w:t>
            </w:r>
          </w:p>
          <w:p w:rsidR="00B0098B" w:rsidRPr="0098594F" w:rsidRDefault="00B0098B" w:rsidP="00A47FB6">
            <w:pPr>
              <w:spacing w:after="0" w:line="240" w:lineRule="auto"/>
              <w:ind w:right="1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Анатомо-морфологические особенности</w:t>
            </w:r>
            <w:r w:rsidRPr="0098594F">
              <w:rPr>
                <w:rFonts w:ascii="Times New Roman" w:eastAsia="Times New Roman" w:hAnsi="Times New Roman" w:cs="Times New Roman"/>
                <w:spacing w:val="-1"/>
                <w:sz w:val="24"/>
                <w:szCs w:val="24"/>
              </w:rPr>
              <w:t xml:space="preserve"> организма лиц</w:t>
            </w:r>
            <w:r>
              <w:rPr>
                <w:rFonts w:ascii="Times New Roman" w:eastAsia="Times New Roman" w:hAnsi="Times New Roman" w:cs="Times New Roman"/>
                <w:spacing w:val="-1"/>
                <w:sz w:val="24"/>
                <w:szCs w:val="24"/>
              </w:rPr>
              <w:t xml:space="preserve"> различного пола и возраста</w:t>
            </w:r>
            <w:r w:rsidRPr="0098594F">
              <w:rPr>
                <w:rFonts w:ascii="Times New Roman" w:eastAsia="Times New Roman" w:hAnsi="Times New Roman" w:cs="Times New Roman"/>
                <w:spacing w:val="-1"/>
                <w:sz w:val="24"/>
                <w:szCs w:val="24"/>
              </w:rPr>
              <w:t xml:space="preserve">, занимающихся </w:t>
            </w:r>
            <w:r>
              <w:rPr>
                <w:rFonts w:ascii="Times New Roman" w:eastAsia="Times New Roman" w:hAnsi="Times New Roman" w:cs="Times New Roman"/>
                <w:spacing w:val="-1"/>
                <w:sz w:val="24"/>
                <w:szCs w:val="24"/>
              </w:rPr>
              <w:t>адаптивной физической культурой</w:t>
            </w:r>
          </w:p>
          <w:p w:rsidR="00B0098B" w:rsidRPr="00D97C44" w:rsidRDefault="00B0098B" w:rsidP="00A47FB6">
            <w:pPr>
              <w:spacing w:after="0" w:line="240" w:lineRule="auto"/>
              <w:ind w:right="19"/>
              <w:jc w:val="both"/>
              <w:rPr>
                <w:rFonts w:ascii="Times New Roman" w:eastAsia="Times New Roman" w:hAnsi="Times New Roman" w:cs="Times New Roman"/>
                <w:b/>
                <w:spacing w:val="-1"/>
                <w:sz w:val="24"/>
                <w:szCs w:val="24"/>
              </w:rPr>
            </w:pPr>
            <w:r w:rsidRPr="00B0098B">
              <w:rPr>
                <w:rFonts w:ascii="Times New Roman" w:eastAsia="Times New Roman" w:hAnsi="Times New Roman" w:cs="Times New Roman"/>
                <w:b/>
                <w:i/>
                <w:spacing w:val="-1"/>
                <w:sz w:val="24"/>
                <w:szCs w:val="24"/>
              </w:rPr>
              <w:t>Умеет</w:t>
            </w:r>
            <w:r w:rsidRPr="00D97C44">
              <w:rPr>
                <w:rFonts w:ascii="Times New Roman" w:eastAsia="Times New Roman" w:hAnsi="Times New Roman" w:cs="Times New Roman"/>
                <w:b/>
                <w:spacing w:val="-1"/>
                <w:sz w:val="24"/>
                <w:szCs w:val="24"/>
              </w:rPr>
              <w:t>:</w:t>
            </w:r>
          </w:p>
          <w:p w:rsidR="00B0098B" w:rsidRPr="00D97C44" w:rsidRDefault="00B0098B" w:rsidP="00A47FB6">
            <w:pPr>
              <w:spacing w:after="0" w:line="240" w:lineRule="auto"/>
              <w:ind w:right="19"/>
              <w:jc w:val="both"/>
              <w:rPr>
                <w:rFonts w:ascii="Times New Roman" w:eastAsia="Times New Roman" w:hAnsi="Times New Roman" w:cs="Times New Roman"/>
                <w:b/>
                <w:color w:val="FF0000"/>
                <w:spacing w:val="-1"/>
                <w:sz w:val="24"/>
                <w:szCs w:val="24"/>
              </w:rPr>
            </w:pPr>
            <w:r w:rsidRPr="00D97C44">
              <w:rPr>
                <w:rFonts w:ascii="Times New Roman" w:eastAsia="Times New Roman" w:hAnsi="Times New Roman" w:cs="Times New Roman"/>
                <w:color w:val="000000"/>
                <w:spacing w:val="-1"/>
                <w:sz w:val="24"/>
                <w:szCs w:val="24"/>
                <w:lang w:eastAsia="ru-RU"/>
              </w:rPr>
              <w:t xml:space="preserve">Определять </w:t>
            </w:r>
            <w:r>
              <w:rPr>
                <w:rFonts w:ascii="Times New Roman" w:eastAsia="Times New Roman" w:hAnsi="Times New Roman" w:cs="Times New Roman"/>
                <w:color w:val="000000"/>
                <w:spacing w:val="-1"/>
                <w:sz w:val="24"/>
                <w:szCs w:val="24"/>
                <w:lang w:eastAsia="ru-RU"/>
              </w:rPr>
              <w:t xml:space="preserve">тотальные размеры тела, компонентный состав, пропорции телосложения, соматотип и конституциональные особенности лиц, занимающихся адаптивной физической культурой. Анализировать </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результаты </w:t>
            </w:r>
            <w:r>
              <w:rPr>
                <w:rFonts w:ascii="Times New Roman" w:eastAsia="Times New Roman" w:hAnsi="Times New Roman" w:cs="Times New Roman"/>
                <w:sz w:val="24"/>
                <w:szCs w:val="24"/>
                <w:lang w:eastAsia="ru-RU"/>
              </w:rPr>
              <w:t>определения морфофункциональных особенностей организма</w:t>
            </w:r>
            <w:r w:rsidRPr="00D97C44">
              <w:rPr>
                <w:rFonts w:ascii="Times New Roman" w:eastAsia="Times New Roman" w:hAnsi="Times New Roman" w:cs="Times New Roman"/>
                <w:spacing w:val="-1"/>
                <w:sz w:val="24"/>
                <w:szCs w:val="24"/>
                <w:lang w:eastAsia="ru-RU"/>
              </w:rPr>
              <w:t xml:space="preserve"> </w:t>
            </w:r>
            <w:r w:rsidRPr="00D97C4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pacing w:val="-1"/>
                <w:sz w:val="24"/>
                <w:szCs w:val="24"/>
                <w:lang w:eastAsia="ru-RU"/>
              </w:rPr>
              <w:t>показателей</w:t>
            </w:r>
            <w:r w:rsidRPr="00D97C44">
              <w:rPr>
                <w:rFonts w:ascii="Times New Roman" w:eastAsia="Times New Roman" w:hAnsi="Times New Roman" w:cs="Times New Roman"/>
                <w:spacing w:val="-1"/>
                <w:sz w:val="24"/>
                <w:szCs w:val="24"/>
                <w:lang w:eastAsia="ru-RU"/>
              </w:rPr>
              <w:t xml:space="preserve"> физического развития, определяя степень соответствия </w:t>
            </w:r>
            <w:r w:rsidRPr="00D97C44">
              <w:rPr>
                <w:rFonts w:ascii="Times New Roman" w:eastAsia="Times New Roman" w:hAnsi="Times New Roman" w:cs="Times New Roman"/>
                <w:sz w:val="24"/>
                <w:szCs w:val="24"/>
                <w:lang w:eastAsia="ru-RU"/>
              </w:rPr>
              <w:t xml:space="preserve">их </w:t>
            </w:r>
            <w:r w:rsidRPr="00D97C44">
              <w:rPr>
                <w:rFonts w:ascii="Times New Roman" w:eastAsia="Times New Roman" w:hAnsi="Times New Roman" w:cs="Times New Roman"/>
                <w:spacing w:val="-1"/>
                <w:sz w:val="24"/>
                <w:szCs w:val="24"/>
                <w:lang w:eastAsia="ru-RU"/>
              </w:rPr>
              <w:t>контрольным нормативам.</w:t>
            </w:r>
          </w:p>
          <w:p w:rsidR="00B0098B" w:rsidRPr="00B0098B" w:rsidRDefault="00B0098B" w:rsidP="00A47FB6">
            <w:pPr>
              <w:spacing w:after="0" w:line="240" w:lineRule="auto"/>
              <w:ind w:right="19"/>
              <w:jc w:val="both"/>
              <w:rPr>
                <w:rFonts w:ascii="Times New Roman" w:eastAsia="Times New Roman" w:hAnsi="Times New Roman" w:cs="Times New Roman"/>
                <w:b/>
                <w:i/>
                <w:spacing w:val="-1"/>
                <w:sz w:val="24"/>
                <w:szCs w:val="24"/>
              </w:rPr>
            </w:pPr>
            <w:r w:rsidRPr="00B0098B">
              <w:rPr>
                <w:rFonts w:ascii="Times New Roman" w:eastAsia="Times New Roman" w:hAnsi="Times New Roman" w:cs="Times New Roman"/>
                <w:b/>
                <w:i/>
                <w:spacing w:val="-1"/>
                <w:sz w:val="24"/>
                <w:szCs w:val="24"/>
              </w:rPr>
              <w:t>Имеет опыт:</w:t>
            </w:r>
          </w:p>
          <w:p w:rsidR="00B0098B" w:rsidRDefault="00B0098B" w:rsidP="00A47FB6">
            <w:pPr>
              <w:spacing w:after="0" w:line="240" w:lineRule="auto"/>
              <w:ind w:right="19"/>
              <w:jc w:val="both"/>
              <w:rPr>
                <w:rFonts w:ascii="Times New Roman" w:eastAsia="Times New Roman" w:hAnsi="Times New Roman" w:cs="Times New Roman"/>
                <w:color w:val="000000"/>
                <w:spacing w:val="-1"/>
                <w:sz w:val="24"/>
                <w:szCs w:val="24"/>
                <w:lang w:eastAsia="ru-RU"/>
              </w:rPr>
            </w:pPr>
            <w:r w:rsidRPr="00D97C44">
              <w:rPr>
                <w:rFonts w:ascii="Times New Roman" w:eastAsia="Times New Roman" w:hAnsi="Times New Roman" w:cs="Times New Roman"/>
                <w:color w:val="000000"/>
                <w:spacing w:val="-1"/>
                <w:sz w:val="24"/>
                <w:szCs w:val="24"/>
                <w:lang w:eastAsia="ru-RU"/>
              </w:rPr>
              <w:t>Проведения антропометрических измерений</w:t>
            </w:r>
            <w:r>
              <w:rPr>
                <w:rFonts w:ascii="Times New Roman" w:eastAsia="Times New Roman" w:hAnsi="Times New Roman" w:cs="Times New Roman"/>
                <w:color w:val="000000"/>
                <w:spacing w:val="-1"/>
                <w:sz w:val="24"/>
                <w:szCs w:val="24"/>
                <w:lang w:eastAsia="ru-RU"/>
              </w:rPr>
              <w:t>.</w:t>
            </w:r>
          </w:p>
          <w:p w:rsidR="00B0098B" w:rsidRPr="00D97C44" w:rsidRDefault="00B0098B" w:rsidP="00A47FB6">
            <w:pPr>
              <w:spacing w:after="0" w:line="240" w:lineRule="auto"/>
              <w:ind w:right="1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pacing w:val="-1"/>
                <w:sz w:val="24"/>
                <w:szCs w:val="24"/>
                <w:lang w:eastAsia="ru-RU"/>
              </w:rPr>
              <w:t>Оценки показателей морфофункционального статуса лиц, занимающихся адаптивной физической культурой.</w:t>
            </w:r>
          </w:p>
        </w:tc>
        <w:tc>
          <w:tcPr>
            <w:tcW w:w="2446" w:type="dxa"/>
          </w:tcPr>
          <w:p w:rsidR="00B0098B" w:rsidRPr="00260AB3" w:rsidRDefault="00B06CD4" w:rsidP="00260AB3">
            <w:pPr>
              <w:widowControl w:val="0"/>
              <w:tabs>
                <w:tab w:val="left" w:pos="220"/>
              </w:tabs>
              <w:kinsoku w:val="0"/>
              <w:overflowPunct w:val="0"/>
              <w:autoSpaceDE w:val="0"/>
              <w:autoSpaceDN w:val="0"/>
              <w:adjustRightInd w:val="0"/>
              <w:spacing w:after="0" w:line="232" w:lineRule="auto"/>
              <w:contextualSpacing/>
              <w:jc w:val="both"/>
              <w:rPr>
                <w:rFonts w:ascii="Times New Roman" w:eastAsia="Calibri" w:hAnsi="Times New Roman" w:cs="Times New Roman"/>
                <w:spacing w:val="-1"/>
                <w:sz w:val="24"/>
                <w:szCs w:val="24"/>
              </w:rPr>
            </w:pPr>
            <w:r>
              <w:rPr>
                <w:rFonts w:ascii="Times New Roman" w:eastAsia="Calibri" w:hAnsi="Times New Roman" w:cs="Times New Roman"/>
                <w:b/>
                <w:spacing w:val="-1"/>
                <w:sz w:val="24"/>
                <w:szCs w:val="24"/>
              </w:rPr>
              <w:t>Анализирует</w:t>
            </w:r>
            <w:r w:rsidR="00B0098B" w:rsidRPr="00260AB3">
              <w:rPr>
                <w:rFonts w:ascii="Times New Roman" w:eastAsia="Calibri" w:hAnsi="Times New Roman" w:cs="Times New Roman"/>
                <w:spacing w:val="-1"/>
                <w:sz w:val="24"/>
                <w:szCs w:val="24"/>
              </w:rPr>
              <w:t xml:space="preserve"> </w:t>
            </w:r>
            <w:r w:rsidR="00B0098B" w:rsidRPr="00260AB3">
              <w:rPr>
                <w:rFonts w:ascii="Times New Roman" w:eastAsia="Times New Roman" w:hAnsi="Times New Roman" w:cs="Times New Roman"/>
                <w:spacing w:val="-1"/>
                <w:sz w:val="24"/>
                <w:szCs w:val="24"/>
              </w:rPr>
              <w:t>анатомо-морфологические особенности организма лиц различного пола и возраста, занимающихся адаптивной физической культурой.</w:t>
            </w:r>
          </w:p>
          <w:p w:rsidR="00B0098B" w:rsidRPr="00260AB3" w:rsidRDefault="00B0098B" w:rsidP="00260AB3">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p>
          <w:p w:rsidR="00B0098B" w:rsidRPr="00260AB3" w:rsidRDefault="00B0098B" w:rsidP="00260AB3">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260AB3">
              <w:rPr>
                <w:rFonts w:ascii="Times New Roman" w:eastAsia="Calibri" w:hAnsi="Times New Roman" w:cs="Times New Roman"/>
                <w:b/>
                <w:spacing w:val="-1"/>
                <w:sz w:val="24"/>
                <w:szCs w:val="24"/>
              </w:rPr>
              <w:t>Определяет</w:t>
            </w:r>
            <w:r w:rsidRPr="00260AB3">
              <w:rPr>
                <w:rFonts w:ascii="Times New Roman" w:eastAsia="Calibri" w:hAnsi="Times New Roman" w:cs="Times New Roman"/>
                <w:spacing w:val="-1"/>
                <w:sz w:val="24"/>
                <w:szCs w:val="24"/>
              </w:rPr>
              <w:t xml:space="preserve"> </w:t>
            </w:r>
            <w:r w:rsidRPr="00260AB3">
              <w:rPr>
                <w:rFonts w:ascii="Times New Roman" w:eastAsia="Times New Roman" w:hAnsi="Times New Roman" w:cs="Times New Roman"/>
                <w:color w:val="000000"/>
                <w:spacing w:val="-1"/>
                <w:sz w:val="24"/>
                <w:szCs w:val="24"/>
                <w:lang w:eastAsia="ru-RU"/>
              </w:rPr>
              <w:t>тотальные размеры тела, компонентный состав, пропорции телосложения, соматотип и конституциональные особенности лиц, занимающихся адаптивной физической культурой,</w:t>
            </w:r>
          </w:p>
          <w:p w:rsidR="00B0098B" w:rsidRPr="00260AB3" w:rsidRDefault="00B0098B" w:rsidP="00260AB3">
            <w:pPr>
              <w:spacing w:after="0" w:line="240" w:lineRule="auto"/>
              <w:ind w:right="19"/>
              <w:jc w:val="both"/>
              <w:rPr>
                <w:rFonts w:ascii="Times New Roman" w:eastAsia="Times New Roman" w:hAnsi="Times New Roman" w:cs="Times New Roman"/>
                <w:b/>
                <w:color w:val="FF0000"/>
                <w:spacing w:val="-1"/>
                <w:sz w:val="24"/>
                <w:szCs w:val="24"/>
              </w:rPr>
            </w:pPr>
            <w:r w:rsidRPr="00260AB3">
              <w:rPr>
                <w:rFonts w:ascii="Times New Roman" w:eastAsia="Times New Roman" w:hAnsi="Times New Roman" w:cs="Times New Roman"/>
                <w:b/>
                <w:color w:val="000000"/>
                <w:spacing w:val="-1"/>
                <w:sz w:val="24"/>
                <w:szCs w:val="24"/>
                <w:lang w:eastAsia="ru-RU"/>
              </w:rPr>
              <w:t>Анализирует</w:t>
            </w:r>
            <w:r w:rsidRPr="00260AB3">
              <w:rPr>
                <w:rFonts w:ascii="Times New Roman" w:eastAsia="Times New Roman" w:hAnsi="Times New Roman" w:cs="Times New Roman"/>
                <w:color w:val="000000"/>
                <w:spacing w:val="-1"/>
                <w:sz w:val="24"/>
                <w:szCs w:val="24"/>
                <w:lang w:eastAsia="ru-RU"/>
              </w:rPr>
              <w:t xml:space="preserve"> </w:t>
            </w:r>
            <w:r w:rsidRPr="00260AB3">
              <w:rPr>
                <w:rFonts w:ascii="Times New Roman" w:eastAsia="Times New Roman" w:hAnsi="Times New Roman" w:cs="Times New Roman"/>
                <w:spacing w:val="-1"/>
                <w:sz w:val="24"/>
                <w:szCs w:val="24"/>
                <w:lang w:eastAsia="ru-RU"/>
              </w:rPr>
              <w:t xml:space="preserve"> </w:t>
            </w:r>
            <w:r w:rsidRPr="00260AB3">
              <w:rPr>
                <w:rFonts w:ascii="Times New Roman" w:eastAsia="Times New Roman" w:hAnsi="Times New Roman" w:cs="Times New Roman"/>
                <w:sz w:val="24"/>
                <w:szCs w:val="24"/>
                <w:lang w:eastAsia="ru-RU"/>
              </w:rPr>
              <w:t>результаты определения морфофункциональных особенностей организма</w:t>
            </w:r>
            <w:r w:rsidRPr="00260AB3">
              <w:rPr>
                <w:rFonts w:ascii="Times New Roman" w:eastAsia="Times New Roman" w:hAnsi="Times New Roman" w:cs="Times New Roman"/>
                <w:spacing w:val="-1"/>
                <w:sz w:val="24"/>
                <w:szCs w:val="24"/>
                <w:lang w:eastAsia="ru-RU"/>
              </w:rPr>
              <w:t xml:space="preserve"> </w:t>
            </w:r>
            <w:r w:rsidRPr="00260AB3">
              <w:rPr>
                <w:rFonts w:ascii="Times New Roman" w:eastAsia="Times New Roman" w:hAnsi="Times New Roman" w:cs="Times New Roman"/>
                <w:sz w:val="24"/>
                <w:szCs w:val="24"/>
                <w:lang w:eastAsia="ru-RU"/>
              </w:rPr>
              <w:t xml:space="preserve">и </w:t>
            </w:r>
            <w:r w:rsidRPr="00260AB3">
              <w:rPr>
                <w:rFonts w:ascii="Times New Roman" w:eastAsia="Times New Roman" w:hAnsi="Times New Roman" w:cs="Times New Roman"/>
                <w:spacing w:val="-1"/>
                <w:sz w:val="24"/>
                <w:szCs w:val="24"/>
                <w:lang w:eastAsia="ru-RU"/>
              </w:rPr>
              <w:t xml:space="preserve">показателей физического развития, определяя степень соответствия </w:t>
            </w:r>
            <w:r w:rsidRPr="00260AB3">
              <w:rPr>
                <w:rFonts w:ascii="Times New Roman" w:eastAsia="Times New Roman" w:hAnsi="Times New Roman" w:cs="Times New Roman"/>
                <w:sz w:val="24"/>
                <w:szCs w:val="24"/>
                <w:lang w:eastAsia="ru-RU"/>
              </w:rPr>
              <w:t xml:space="preserve">их </w:t>
            </w:r>
            <w:r w:rsidRPr="00260AB3">
              <w:rPr>
                <w:rFonts w:ascii="Times New Roman" w:eastAsia="Times New Roman" w:hAnsi="Times New Roman" w:cs="Times New Roman"/>
                <w:spacing w:val="-1"/>
                <w:sz w:val="24"/>
                <w:szCs w:val="24"/>
                <w:lang w:eastAsia="ru-RU"/>
              </w:rPr>
              <w:t>контрольным нормативам.</w:t>
            </w:r>
          </w:p>
          <w:p w:rsidR="00B0098B" w:rsidRPr="00260AB3" w:rsidRDefault="00B0098B" w:rsidP="00260AB3">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p>
          <w:p w:rsidR="00B0098B" w:rsidRPr="00260AB3" w:rsidRDefault="00B0098B" w:rsidP="00260AB3">
            <w:pPr>
              <w:widowControl w:val="0"/>
              <w:tabs>
                <w:tab w:val="left" w:pos="220"/>
              </w:tabs>
              <w:kinsoku w:val="0"/>
              <w:overflowPunct w:val="0"/>
              <w:autoSpaceDE w:val="0"/>
              <w:autoSpaceDN w:val="0"/>
              <w:adjustRightInd w:val="0"/>
              <w:spacing w:after="0" w:line="240" w:lineRule="auto"/>
              <w:contextualSpacing/>
              <w:jc w:val="both"/>
              <w:rPr>
                <w:rFonts w:ascii="Times New Roman" w:eastAsia="Calibri" w:hAnsi="Times New Roman" w:cs="Times New Roman"/>
                <w:spacing w:val="-1"/>
                <w:sz w:val="24"/>
                <w:szCs w:val="24"/>
              </w:rPr>
            </w:pPr>
            <w:r w:rsidRPr="00260AB3">
              <w:rPr>
                <w:rFonts w:ascii="Times New Roman" w:eastAsia="Calibri" w:hAnsi="Times New Roman" w:cs="Times New Roman"/>
                <w:b/>
                <w:spacing w:val="-1"/>
                <w:sz w:val="24"/>
                <w:szCs w:val="24"/>
              </w:rPr>
              <w:t>Проводит</w:t>
            </w:r>
            <w:r w:rsidRPr="00260AB3">
              <w:rPr>
                <w:rFonts w:ascii="Times New Roman" w:eastAsia="Calibri" w:hAnsi="Times New Roman" w:cs="Times New Roman"/>
                <w:spacing w:val="-1"/>
                <w:sz w:val="24"/>
                <w:szCs w:val="24"/>
              </w:rPr>
              <w:t xml:space="preserve"> антропометрические измерения.</w:t>
            </w:r>
          </w:p>
          <w:p w:rsidR="00B0098B" w:rsidRPr="00260AB3" w:rsidRDefault="00B0098B" w:rsidP="00260AB3">
            <w:pPr>
              <w:spacing w:after="0" w:line="240" w:lineRule="auto"/>
              <w:jc w:val="both"/>
              <w:rPr>
                <w:rFonts w:ascii="Times New Roman" w:hAnsi="Times New Roman" w:cs="Times New Roman"/>
                <w:color w:val="000000"/>
                <w:spacing w:val="-1"/>
                <w:sz w:val="24"/>
                <w:szCs w:val="24"/>
              </w:rPr>
            </w:pPr>
            <w:r w:rsidRPr="00260AB3">
              <w:rPr>
                <w:rFonts w:ascii="Times New Roman" w:eastAsia="Times New Roman" w:hAnsi="Times New Roman" w:cs="Times New Roman"/>
                <w:b/>
                <w:color w:val="000000"/>
                <w:spacing w:val="-1"/>
                <w:sz w:val="24"/>
                <w:szCs w:val="24"/>
              </w:rPr>
              <w:t>Оценивает</w:t>
            </w:r>
            <w:r w:rsidRPr="00260AB3">
              <w:rPr>
                <w:rFonts w:ascii="Times New Roman" w:eastAsia="Times New Roman" w:hAnsi="Times New Roman" w:cs="Times New Roman"/>
                <w:color w:val="000000"/>
                <w:spacing w:val="-1"/>
                <w:sz w:val="24"/>
                <w:szCs w:val="24"/>
              </w:rPr>
              <w:t xml:space="preserve">  показатели морфофункционального статуса лиц, занимающихся адаптивной физической культурой.</w:t>
            </w:r>
          </w:p>
        </w:tc>
      </w:tr>
    </w:tbl>
    <w:p w:rsidR="00CA0D9B" w:rsidRPr="00DC57DD" w:rsidRDefault="00CA0D9B" w:rsidP="00DC57DD">
      <w:pPr>
        <w:pStyle w:val="ae"/>
        <w:shd w:val="clear" w:color="auto" w:fill="FFFFFF"/>
        <w:ind w:left="1429"/>
        <w:rPr>
          <w:b/>
          <w:sz w:val="28"/>
          <w:szCs w:val="28"/>
        </w:rPr>
      </w:pPr>
    </w:p>
    <w:p w:rsidR="00CA0D9B" w:rsidRPr="00D97C44" w:rsidRDefault="00CA0D9B" w:rsidP="00CA0D9B">
      <w:pPr>
        <w:pStyle w:val="ae"/>
        <w:shd w:val="clear" w:color="auto" w:fill="FFFFFF"/>
        <w:ind w:left="1069"/>
        <w:jc w:val="both"/>
        <w:rPr>
          <w:rFonts w:eastAsia="Times New Roman"/>
        </w:rPr>
      </w:pPr>
    </w:p>
    <w:p w:rsidR="00CA0D9B" w:rsidRPr="0063510A" w:rsidRDefault="00CA0D9B" w:rsidP="0063510A">
      <w:pPr>
        <w:pStyle w:val="ae"/>
        <w:numPr>
          <w:ilvl w:val="0"/>
          <w:numId w:val="6"/>
        </w:numPr>
        <w:shd w:val="clear" w:color="auto" w:fill="FFFFFF"/>
        <w:ind w:left="1134" w:hanging="65"/>
        <w:jc w:val="center"/>
        <w:rPr>
          <w:b/>
          <w:color w:val="000000"/>
          <w:spacing w:val="-1"/>
          <w:sz w:val="32"/>
          <w:szCs w:val="32"/>
        </w:rPr>
      </w:pPr>
      <w:r w:rsidRPr="0063510A">
        <w:rPr>
          <w:b/>
          <w:color w:val="000000"/>
          <w:spacing w:val="-1"/>
          <w:sz w:val="32"/>
          <w:szCs w:val="32"/>
        </w:rPr>
        <w:t>Типовые контрольные задания:</w:t>
      </w:r>
    </w:p>
    <w:p w:rsidR="00CA0D9B" w:rsidRPr="0063510A" w:rsidRDefault="00CA0D9B" w:rsidP="008D7351">
      <w:pPr>
        <w:pStyle w:val="ae"/>
        <w:numPr>
          <w:ilvl w:val="1"/>
          <w:numId w:val="6"/>
        </w:numPr>
        <w:shd w:val="clear" w:color="auto" w:fill="FFFFFF"/>
        <w:ind w:left="567" w:firstLine="0"/>
        <w:jc w:val="center"/>
        <w:rPr>
          <w:b/>
          <w:color w:val="000000"/>
          <w:spacing w:val="-1"/>
          <w:sz w:val="28"/>
          <w:szCs w:val="28"/>
        </w:rPr>
      </w:pPr>
      <w:r w:rsidRPr="0063510A">
        <w:rPr>
          <w:b/>
          <w:color w:val="000000"/>
          <w:spacing w:val="-1"/>
          <w:sz w:val="28"/>
          <w:szCs w:val="28"/>
        </w:rPr>
        <w:t>Перечень вопро</w:t>
      </w:r>
      <w:r w:rsidR="00A4744B">
        <w:rPr>
          <w:b/>
          <w:color w:val="000000"/>
          <w:spacing w:val="-1"/>
          <w:sz w:val="28"/>
          <w:szCs w:val="28"/>
        </w:rPr>
        <w:t>сов для зачета с оценкой</w:t>
      </w:r>
      <w:r w:rsidRPr="0063510A">
        <w:rPr>
          <w:b/>
          <w:color w:val="000000"/>
          <w:spacing w:val="-1"/>
          <w:sz w:val="28"/>
          <w:szCs w:val="28"/>
        </w:rPr>
        <w:t>.</w:t>
      </w:r>
    </w:p>
    <w:p w:rsidR="00CA0D9B" w:rsidRPr="00D97C44" w:rsidRDefault="00CA0D9B" w:rsidP="008D7351">
      <w:pPr>
        <w:pStyle w:val="ae"/>
        <w:numPr>
          <w:ilvl w:val="0"/>
          <w:numId w:val="7"/>
        </w:numPr>
        <w:tabs>
          <w:tab w:val="left" w:pos="851"/>
        </w:tabs>
        <w:ind w:left="0" w:firstLine="567"/>
        <w:jc w:val="both"/>
      </w:pPr>
      <w:r w:rsidRPr="00D97C44">
        <w:rPr>
          <w:color w:val="000000"/>
        </w:rPr>
        <w:t>Морфофункциональные особенности организма человека. Задачи и методы исследования.</w:t>
      </w:r>
    </w:p>
    <w:p w:rsidR="00CA0D9B" w:rsidRPr="00D97C44" w:rsidRDefault="00E44831" w:rsidP="008D7351">
      <w:pPr>
        <w:pStyle w:val="ae"/>
        <w:numPr>
          <w:ilvl w:val="0"/>
          <w:numId w:val="7"/>
        </w:numPr>
        <w:tabs>
          <w:tab w:val="left" w:pos="851"/>
        </w:tabs>
        <w:ind w:left="0" w:firstLine="567"/>
        <w:jc w:val="both"/>
      </w:pPr>
      <w:r>
        <w:t>Показатели, характеризующие морфофункциональный статус лиц, занимающихся адаптивной физической культурой.</w:t>
      </w:r>
      <w:r w:rsidR="00CA0D9B" w:rsidRPr="00D97C44">
        <w:t xml:space="preserve"> </w:t>
      </w:r>
    </w:p>
    <w:p w:rsidR="00CA0D9B" w:rsidRPr="00D97C44" w:rsidRDefault="00CA0D9B" w:rsidP="008D7351">
      <w:pPr>
        <w:pStyle w:val="ae"/>
        <w:numPr>
          <w:ilvl w:val="0"/>
          <w:numId w:val="7"/>
        </w:numPr>
        <w:tabs>
          <w:tab w:val="left" w:pos="1134"/>
        </w:tabs>
        <w:ind w:left="0" w:firstLine="709"/>
        <w:jc w:val="both"/>
      </w:pPr>
      <w:r w:rsidRPr="00D97C44">
        <w:t xml:space="preserve">Морфофункциональная характеристика физических качеств. Зависимость выраженности физических качеств от наследственных и средовых факторов. Периоды оптимального развития физических качеств и выносливости. </w:t>
      </w:r>
    </w:p>
    <w:p w:rsidR="00CA0D9B" w:rsidRPr="00D97C44" w:rsidRDefault="00CA0D9B" w:rsidP="008D7351">
      <w:pPr>
        <w:pStyle w:val="ae"/>
        <w:numPr>
          <w:ilvl w:val="0"/>
          <w:numId w:val="7"/>
        </w:numPr>
        <w:tabs>
          <w:tab w:val="left" w:pos="1134"/>
        </w:tabs>
        <w:ind w:left="0" w:firstLine="709"/>
        <w:jc w:val="both"/>
      </w:pPr>
      <w:r w:rsidRPr="00D97C44">
        <w:lastRenderedPageBreak/>
        <w:t xml:space="preserve">Морфологические образования (на органном, клеточном и субклеточном уровнях), обеспечивающие проявление физических качеств. </w:t>
      </w:r>
    </w:p>
    <w:p w:rsidR="00CA0D9B" w:rsidRPr="00D97C44" w:rsidRDefault="00CA0D9B" w:rsidP="008D7351">
      <w:pPr>
        <w:pStyle w:val="ae"/>
        <w:numPr>
          <w:ilvl w:val="0"/>
          <w:numId w:val="7"/>
        </w:numPr>
        <w:tabs>
          <w:tab w:val="left" w:pos="1134"/>
        </w:tabs>
        <w:ind w:left="0" w:firstLine="709"/>
        <w:jc w:val="both"/>
      </w:pPr>
      <w:r w:rsidRPr="00D97C44">
        <w:t>Морф</w:t>
      </w:r>
      <w:r w:rsidR="00E44831">
        <w:t>ологические методы определения морфофункциональных особенностей организма человека на различных уровнях его организации</w:t>
      </w:r>
      <w:r w:rsidRPr="00D97C44">
        <w:t>.</w:t>
      </w:r>
    </w:p>
    <w:p w:rsidR="00CA0D9B" w:rsidRPr="00D97C44" w:rsidRDefault="00CA0D9B" w:rsidP="008D7351">
      <w:pPr>
        <w:pStyle w:val="ae"/>
        <w:numPr>
          <w:ilvl w:val="0"/>
          <w:numId w:val="7"/>
        </w:numPr>
        <w:tabs>
          <w:tab w:val="left" w:pos="1134"/>
        </w:tabs>
        <w:ind w:left="0" w:firstLine="709"/>
        <w:jc w:val="both"/>
      </w:pPr>
      <w:r w:rsidRPr="00D97C44">
        <w:t xml:space="preserve">Правила, </w:t>
      </w:r>
      <w:r w:rsidR="00E44831">
        <w:t xml:space="preserve">инструменты, </w:t>
      </w:r>
      <w:r w:rsidRPr="00D97C44">
        <w:t>техника</w:t>
      </w:r>
      <w:r w:rsidR="00E44831">
        <w:t xml:space="preserve"> проведения антропометрического обследования, </w:t>
      </w:r>
      <w:r w:rsidR="00FC0103">
        <w:t xml:space="preserve"> Основные измеряемые</w:t>
      </w:r>
      <w:r w:rsidRPr="00D97C44">
        <w:t xml:space="preserve"> пока</w:t>
      </w:r>
      <w:r w:rsidR="00FC0103">
        <w:t>затели</w:t>
      </w:r>
      <w:r w:rsidRPr="00D97C44">
        <w:t>, прин</w:t>
      </w:r>
      <w:r w:rsidR="00E44831">
        <w:t>ятые в антропометрии</w:t>
      </w:r>
      <w:r w:rsidRPr="00D97C44">
        <w:t xml:space="preserve">. </w:t>
      </w:r>
    </w:p>
    <w:p w:rsidR="00CA0D9B" w:rsidRPr="00D97C44" w:rsidRDefault="00CA0D9B" w:rsidP="008D7351">
      <w:pPr>
        <w:pStyle w:val="ae"/>
        <w:numPr>
          <w:ilvl w:val="0"/>
          <w:numId w:val="7"/>
        </w:numPr>
        <w:tabs>
          <w:tab w:val="left" w:pos="1134"/>
        </w:tabs>
        <w:ind w:left="0" w:firstLine="709"/>
        <w:jc w:val="both"/>
      </w:pPr>
      <w:r w:rsidRPr="00D97C44">
        <w:t xml:space="preserve">Морфофункциональная характеристика жировой массы (ЖМ). Методы определения ЖМ их достоинства и недостатки. </w:t>
      </w:r>
    </w:p>
    <w:p w:rsidR="00FC0103" w:rsidRDefault="00CA0D9B" w:rsidP="008D7351">
      <w:pPr>
        <w:pStyle w:val="ae"/>
        <w:numPr>
          <w:ilvl w:val="0"/>
          <w:numId w:val="7"/>
        </w:numPr>
        <w:tabs>
          <w:tab w:val="left" w:pos="1134"/>
        </w:tabs>
        <w:ind w:left="0" w:firstLine="709"/>
        <w:jc w:val="both"/>
      </w:pPr>
      <w:r w:rsidRPr="00D97C44">
        <w:t>Морфофункциональная характеристика скелетной мускулатуры и методика определения</w:t>
      </w:r>
      <w:r w:rsidR="00FC0103">
        <w:t xml:space="preserve"> мышечной массы, как основного показателя</w:t>
      </w:r>
      <w:r w:rsidRPr="00D97C44">
        <w:t xml:space="preserve"> компонентного состава тела. </w:t>
      </w:r>
    </w:p>
    <w:p w:rsidR="00CA0D9B" w:rsidRPr="00D97C44" w:rsidRDefault="00CA0D9B" w:rsidP="008D7351">
      <w:pPr>
        <w:pStyle w:val="ae"/>
        <w:numPr>
          <w:ilvl w:val="0"/>
          <w:numId w:val="7"/>
        </w:numPr>
        <w:tabs>
          <w:tab w:val="left" w:pos="1134"/>
        </w:tabs>
        <w:ind w:left="0" w:firstLine="709"/>
        <w:jc w:val="both"/>
      </w:pPr>
      <w:r w:rsidRPr="00D97C44">
        <w:t xml:space="preserve">Состав мышечных волокон. Взаимообусловленность характера физической работы с составом мышечных волокон. </w:t>
      </w:r>
    </w:p>
    <w:p w:rsidR="00FC0103" w:rsidRPr="00FC0103" w:rsidRDefault="00CA0D9B" w:rsidP="008D7351">
      <w:pPr>
        <w:pStyle w:val="ae"/>
        <w:numPr>
          <w:ilvl w:val="0"/>
          <w:numId w:val="7"/>
        </w:numPr>
        <w:tabs>
          <w:tab w:val="left" w:pos="1134"/>
        </w:tabs>
        <w:ind w:left="0" w:firstLine="709"/>
        <w:jc w:val="both"/>
        <w:rPr>
          <w:b/>
          <w:bCs/>
        </w:rPr>
      </w:pPr>
      <w:r w:rsidRPr="00D97C44">
        <w:t>Морфофункциональная характеристика костной массы и методика опре</w:t>
      </w:r>
      <w:r w:rsidR="00FC0103">
        <w:t xml:space="preserve">деления. </w:t>
      </w:r>
      <w:r w:rsidRPr="00D97C44">
        <w:t xml:space="preserve"> </w:t>
      </w:r>
      <w:r w:rsidR="00FC0103">
        <w:t>Влияние физической нагрузки разной направленности на рост ко</w:t>
      </w:r>
      <w:r w:rsidR="00C613A9">
        <w:t xml:space="preserve">стей </w:t>
      </w:r>
      <w:r w:rsidR="00FC0103">
        <w:t>в длину и толщину.</w:t>
      </w:r>
    </w:p>
    <w:p w:rsidR="00CA0D9B" w:rsidRPr="00FC0103" w:rsidRDefault="00CA0D9B" w:rsidP="008D7351">
      <w:pPr>
        <w:pStyle w:val="ae"/>
        <w:numPr>
          <w:ilvl w:val="0"/>
          <w:numId w:val="7"/>
        </w:numPr>
        <w:tabs>
          <w:tab w:val="left" w:pos="1134"/>
        </w:tabs>
        <w:ind w:left="0" w:firstLine="709"/>
        <w:jc w:val="both"/>
        <w:rPr>
          <w:b/>
          <w:bCs/>
        </w:rPr>
      </w:pPr>
      <w:r w:rsidRPr="00D97C44">
        <w:t xml:space="preserve">Морфофункциональная характеристика пропорций тела. Пропорции тела как генетический маркер. </w:t>
      </w:r>
    </w:p>
    <w:p w:rsidR="00CA0D9B" w:rsidRPr="00D97C44" w:rsidRDefault="00FC0103" w:rsidP="008D7351">
      <w:pPr>
        <w:pStyle w:val="ae"/>
        <w:numPr>
          <w:ilvl w:val="0"/>
          <w:numId w:val="7"/>
        </w:numPr>
        <w:tabs>
          <w:tab w:val="left" w:pos="1134"/>
        </w:tabs>
        <w:ind w:left="0" w:firstLine="709"/>
        <w:jc w:val="both"/>
      </w:pPr>
      <w:r>
        <w:t>Морфологические методы</w:t>
      </w:r>
      <w:r w:rsidR="00CA0D9B" w:rsidRPr="00D97C44">
        <w:t xml:space="preserve"> </w:t>
      </w:r>
      <w:r>
        <w:t>оценки</w:t>
      </w:r>
      <w:r w:rsidR="00CA0D9B" w:rsidRPr="00D97C44">
        <w:t xml:space="preserve"> состояния позвоночного столба. Искривление позвоночного столба и факторы и</w:t>
      </w:r>
      <w:r>
        <w:t>х развития. Влияние физической нагрузки разной направленности на состояние позвоночного столба.</w:t>
      </w:r>
    </w:p>
    <w:p w:rsidR="00CA0D9B" w:rsidRPr="00D97C44" w:rsidRDefault="001560AE" w:rsidP="008D7351">
      <w:pPr>
        <w:pStyle w:val="ae"/>
        <w:numPr>
          <w:ilvl w:val="0"/>
          <w:numId w:val="7"/>
        </w:numPr>
        <w:tabs>
          <w:tab w:val="left" w:pos="1134"/>
        </w:tabs>
        <w:ind w:left="0" w:firstLine="709"/>
        <w:jc w:val="both"/>
      </w:pPr>
      <w:r>
        <w:t>Своды</w:t>
      </w:r>
      <w:r w:rsidR="00CA0D9B" w:rsidRPr="00D97C44">
        <w:t xml:space="preserve"> стопы. Методы определения состояния </w:t>
      </w:r>
      <w:r w:rsidR="00FC0103">
        <w:t xml:space="preserve">сводов </w:t>
      </w:r>
      <w:r w:rsidR="00CA0D9B" w:rsidRPr="00D97C44">
        <w:t>стопы. Плоскостопие. Факторы развития.</w:t>
      </w:r>
    </w:p>
    <w:p w:rsidR="00CA0D9B" w:rsidRPr="00D97C44" w:rsidRDefault="00CA0D9B" w:rsidP="008D7351">
      <w:pPr>
        <w:pStyle w:val="ae"/>
        <w:numPr>
          <w:ilvl w:val="0"/>
          <w:numId w:val="7"/>
        </w:numPr>
        <w:tabs>
          <w:tab w:val="left" w:pos="1134"/>
        </w:tabs>
        <w:ind w:left="0" w:firstLine="709"/>
        <w:jc w:val="both"/>
      </w:pPr>
      <w:r w:rsidRPr="00D97C44">
        <w:t>Морфо</w:t>
      </w:r>
      <w:r w:rsidR="001560AE">
        <w:t>функциональный</w:t>
      </w:r>
      <w:r w:rsidRPr="00D97C44">
        <w:t xml:space="preserve"> профиль </w:t>
      </w:r>
      <w:r w:rsidR="001560AE">
        <w:t xml:space="preserve">организма </w:t>
      </w:r>
      <w:r w:rsidRPr="00D97C44">
        <w:t xml:space="preserve">человека. </w:t>
      </w:r>
      <w:r w:rsidR="001560AE">
        <w:t>Методы определения.</w:t>
      </w:r>
    </w:p>
    <w:p w:rsidR="001560AE" w:rsidRDefault="00CA0D9B" w:rsidP="008D7351">
      <w:pPr>
        <w:pStyle w:val="ae"/>
        <w:numPr>
          <w:ilvl w:val="0"/>
          <w:numId w:val="7"/>
        </w:numPr>
        <w:tabs>
          <w:tab w:val="left" w:pos="1134"/>
        </w:tabs>
        <w:ind w:left="0" w:firstLine="709"/>
        <w:jc w:val="both"/>
      </w:pPr>
      <w:r w:rsidRPr="00D97C44">
        <w:t xml:space="preserve">Внешняя среда и организм человека. Адекватные и неадекватные раздражители. </w:t>
      </w:r>
    </w:p>
    <w:p w:rsidR="00CA0D9B" w:rsidRPr="00D97C44" w:rsidRDefault="00CA0D9B" w:rsidP="008D7351">
      <w:pPr>
        <w:pStyle w:val="ae"/>
        <w:numPr>
          <w:ilvl w:val="0"/>
          <w:numId w:val="7"/>
        </w:numPr>
        <w:tabs>
          <w:tab w:val="left" w:pos="1134"/>
        </w:tabs>
        <w:ind w:left="0" w:firstLine="709"/>
        <w:jc w:val="both"/>
      </w:pPr>
      <w:r w:rsidRPr="00D97C44">
        <w:t>Структура, как материальная основа функции. Структурные основы гомеостаза организма человека. Понятия о биологических ритмах.</w:t>
      </w:r>
    </w:p>
    <w:p w:rsidR="00CA0D9B" w:rsidRPr="00D97C44" w:rsidRDefault="00CA0D9B" w:rsidP="008D7351">
      <w:pPr>
        <w:pStyle w:val="ae"/>
        <w:numPr>
          <w:ilvl w:val="0"/>
          <w:numId w:val="7"/>
        </w:numPr>
        <w:tabs>
          <w:tab w:val="left" w:pos="1134"/>
        </w:tabs>
        <w:ind w:left="0" w:firstLine="709"/>
        <w:jc w:val="both"/>
      </w:pPr>
      <w:r w:rsidRPr="00D97C44">
        <w:t xml:space="preserve">Защитно-приспособительные реакции организма человека. </w:t>
      </w:r>
    </w:p>
    <w:p w:rsidR="00CA0D9B" w:rsidRPr="00D97C44" w:rsidRDefault="00CA0D9B" w:rsidP="008D7351">
      <w:pPr>
        <w:pStyle w:val="ae"/>
        <w:numPr>
          <w:ilvl w:val="0"/>
          <w:numId w:val="7"/>
        </w:numPr>
        <w:tabs>
          <w:tab w:val="left" w:pos="1134"/>
        </w:tabs>
        <w:ind w:left="0" w:firstLine="709"/>
        <w:jc w:val="both"/>
      </w:pPr>
      <w:r w:rsidRPr="00D97C44">
        <w:t>Понятие о гиперплазии (гипертрофия), гипоплазии (атрофии). Их значение</w:t>
      </w:r>
      <w:r w:rsidR="001560AE">
        <w:t xml:space="preserve"> для практики адаптивной физической культуры</w:t>
      </w:r>
      <w:r w:rsidRPr="00D97C44">
        <w:t xml:space="preserve">, исходы, обратимость. </w:t>
      </w:r>
    </w:p>
    <w:p w:rsidR="00CA0D9B" w:rsidRPr="00D97C44" w:rsidRDefault="00CA0D9B" w:rsidP="008D7351">
      <w:pPr>
        <w:pStyle w:val="ae"/>
        <w:numPr>
          <w:ilvl w:val="0"/>
          <w:numId w:val="7"/>
        </w:numPr>
        <w:tabs>
          <w:tab w:val="left" w:pos="1134"/>
        </w:tabs>
        <w:ind w:left="0" w:firstLine="709"/>
        <w:jc w:val="both"/>
      </w:pPr>
      <w:r w:rsidRPr="00D97C44">
        <w:t>Влияние различных факторов и восстановительных средств на скорость функционального и структурного восстановления</w:t>
      </w:r>
      <w:r w:rsidR="001560AE">
        <w:t xml:space="preserve"> организма человека при физических нагрузках.</w:t>
      </w:r>
    </w:p>
    <w:p w:rsidR="00CA0D9B" w:rsidRPr="00D97C44" w:rsidRDefault="00CA0D9B" w:rsidP="008D7351">
      <w:pPr>
        <w:pStyle w:val="ae"/>
        <w:numPr>
          <w:ilvl w:val="0"/>
          <w:numId w:val="7"/>
        </w:numPr>
        <w:tabs>
          <w:tab w:val="left" w:pos="1134"/>
        </w:tabs>
        <w:ind w:left="0" w:firstLine="709"/>
        <w:jc w:val="both"/>
      </w:pPr>
      <w:r w:rsidRPr="00D97C44">
        <w:t>Компенсаторные реакции организма человека. Декомпенсация.</w:t>
      </w:r>
    </w:p>
    <w:p w:rsidR="002F037F" w:rsidRPr="00CC2529" w:rsidRDefault="002F037F" w:rsidP="008D7351">
      <w:pPr>
        <w:pStyle w:val="ae"/>
        <w:numPr>
          <w:ilvl w:val="0"/>
          <w:numId w:val="7"/>
        </w:numPr>
        <w:tabs>
          <w:tab w:val="left" w:pos="1134"/>
        </w:tabs>
        <w:ind w:left="0" w:firstLine="709"/>
        <w:jc w:val="both"/>
        <w:rPr>
          <w:bCs/>
        </w:rPr>
      </w:pPr>
      <w:r w:rsidRPr="00CC2529">
        <w:rPr>
          <w:bCs/>
        </w:rPr>
        <w:t>«Стресс-реакция» или общий адаптационный синдром.</w:t>
      </w:r>
      <w:r w:rsidR="00CC2529">
        <w:rPr>
          <w:bCs/>
        </w:rPr>
        <w:t xml:space="preserve"> Стадии, значение для практики адаптивной физической культуры.</w:t>
      </w:r>
    </w:p>
    <w:p w:rsidR="00CA0D9B" w:rsidRPr="00D97C44" w:rsidRDefault="00CA0D9B" w:rsidP="008D7351">
      <w:pPr>
        <w:pStyle w:val="ae"/>
        <w:numPr>
          <w:ilvl w:val="0"/>
          <w:numId w:val="7"/>
        </w:numPr>
        <w:tabs>
          <w:tab w:val="left" w:pos="1134"/>
        </w:tabs>
        <w:ind w:left="0" w:firstLine="709"/>
        <w:jc w:val="both"/>
        <w:rPr>
          <w:b/>
          <w:bCs/>
        </w:rPr>
      </w:pPr>
      <w:r w:rsidRPr="00D97C44">
        <w:t>Воспаление и иммунитет, как защитных реакций немедленного и отсроченного реагирования, способствующих формированию и нормальному течению компенсаторно-приспособительных реакций.</w:t>
      </w:r>
    </w:p>
    <w:p w:rsidR="00CA0D9B" w:rsidRDefault="00CA0D9B" w:rsidP="008D7351">
      <w:pPr>
        <w:pStyle w:val="ae"/>
        <w:numPr>
          <w:ilvl w:val="0"/>
          <w:numId w:val="7"/>
        </w:numPr>
        <w:tabs>
          <w:tab w:val="left" w:pos="1134"/>
        </w:tabs>
        <w:ind w:left="0" w:firstLine="709"/>
        <w:jc w:val="both"/>
      </w:pPr>
      <w:r w:rsidRPr="00D97C44">
        <w:t>Адаптация сердечно-сосудистой систем</w:t>
      </w:r>
      <w:r w:rsidR="00CC2529">
        <w:t>ы</w:t>
      </w:r>
      <w:r w:rsidRPr="00D97C44">
        <w:t xml:space="preserve"> организма к физической нагрузке. «Спортивное сердце». Особенности перестройки сосудистого русла и системы крови у людей, занимающихся физической культурой и спортом. Перестройка микроциркуляторного русла, изменение венозной сети. Изменения строения лимфатической системы. Их значимость.</w:t>
      </w:r>
    </w:p>
    <w:p w:rsidR="00CC2529" w:rsidRPr="00D97C44" w:rsidRDefault="00CC2529" w:rsidP="008D7351">
      <w:pPr>
        <w:pStyle w:val="ae"/>
        <w:numPr>
          <w:ilvl w:val="0"/>
          <w:numId w:val="7"/>
        </w:numPr>
        <w:tabs>
          <w:tab w:val="left" w:pos="1134"/>
        </w:tabs>
        <w:ind w:left="0" w:firstLine="709"/>
        <w:jc w:val="both"/>
      </w:pPr>
      <w:r>
        <w:t>Адаптация органов дыхательной системы к физической нагрузке разной направленности.</w:t>
      </w:r>
    </w:p>
    <w:p w:rsidR="00CC2529" w:rsidRDefault="00CC2529" w:rsidP="008D7351">
      <w:pPr>
        <w:pStyle w:val="ae"/>
        <w:numPr>
          <w:ilvl w:val="0"/>
          <w:numId w:val="7"/>
        </w:numPr>
        <w:tabs>
          <w:tab w:val="left" w:pos="1134"/>
        </w:tabs>
        <w:ind w:left="0" w:firstLine="709"/>
        <w:jc w:val="both"/>
      </w:pPr>
      <w:r>
        <w:t>Влияние физической нагрузки разной направленности на состояние иммунной системы человека.</w:t>
      </w:r>
    </w:p>
    <w:p w:rsidR="00CA0D9B" w:rsidRPr="00D97C44" w:rsidRDefault="00CA0D9B" w:rsidP="008D7351">
      <w:pPr>
        <w:pStyle w:val="ae"/>
        <w:numPr>
          <w:ilvl w:val="0"/>
          <w:numId w:val="7"/>
        </w:numPr>
        <w:tabs>
          <w:tab w:val="left" w:pos="1134"/>
        </w:tabs>
        <w:ind w:left="0" w:firstLine="709"/>
        <w:jc w:val="both"/>
      </w:pPr>
      <w:r w:rsidRPr="00D97C44">
        <w:t xml:space="preserve">Биологический возраст, как интегральный показатель нормального, опережающего или замедленного биологического развития по отношению к хронологическому (паспортному) возрасту. </w:t>
      </w:r>
    </w:p>
    <w:p w:rsidR="00CA0D9B" w:rsidRPr="00D97C44" w:rsidRDefault="00CA0D9B" w:rsidP="008D7351">
      <w:pPr>
        <w:pStyle w:val="ae"/>
        <w:numPr>
          <w:ilvl w:val="0"/>
          <w:numId w:val="7"/>
        </w:numPr>
        <w:tabs>
          <w:tab w:val="left" w:pos="1134"/>
        </w:tabs>
        <w:ind w:left="0" w:firstLine="709"/>
        <w:jc w:val="both"/>
      </w:pPr>
      <w:r w:rsidRPr="00D97C44">
        <w:t>Критерии биологического возраста и его определение: оценочные шкалы, нормативные таблицы, зубной возраст, костный возраст, половой возраст. Интенсивность и варианты развития.</w:t>
      </w:r>
    </w:p>
    <w:p w:rsidR="00CC2529" w:rsidRDefault="00CA0D9B" w:rsidP="008D7351">
      <w:pPr>
        <w:pStyle w:val="ae"/>
        <w:numPr>
          <w:ilvl w:val="0"/>
          <w:numId w:val="7"/>
        </w:numPr>
        <w:tabs>
          <w:tab w:val="left" w:pos="993"/>
        </w:tabs>
        <w:ind w:left="0" w:firstLine="851"/>
        <w:jc w:val="both"/>
      </w:pPr>
      <w:r w:rsidRPr="00D97C44">
        <w:lastRenderedPageBreak/>
        <w:t xml:space="preserve">Прогнозирование сроков полового созревания, окончательной дифференцировки тканей и органов и достижение зрелости. Понятие об акселерации. </w:t>
      </w:r>
    </w:p>
    <w:p w:rsidR="00CA0D9B" w:rsidRPr="00D97C44" w:rsidRDefault="00CA0D9B" w:rsidP="008D7351">
      <w:pPr>
        <w:pStyle w:val="ae"/>
        <w:numPr>
          <w:ilvl w:val="0"/>
          <w:numId w:val="7"/>
        </w:numPr>
        <w:tabs>
          <w:tab w:val="left" w:pos="993"/>
        </w:tabs>
        <w:ind w:left="0" w:firstLine="851"/>
        <w:jc w:val="both"/>
      </w:pPr>
      <w:r w:rsidRPr="00D97C44">
        <w:t>Значимость биологического возраста при назначении физических упражнений. Период полового созревания (11-16 лет), пубертатный скачок роста.</w:t>
      </w:r>
    </w:p>
    <w:p w:rsidR="00CA0D9B" w:rsidRPr="00D97C44" w:rsidRDefault="00CC2529" w:rsidP="008D7351">
      <w:pPr>
        <w:pStyle w:val="ae"/>
        <w:numPr>
          <w:ilvl w:val="0"/>
          <w:numId w:val="7"/>
        </w:numPr>
        <w:tabs>
          <w:tab w:val="left" w:pos="993"/>
        </w:tabs>
        <w:ind w:left="0" w:firstLine="709"/>
        <w:jc w:val="both"/>
      </w:pPr>
      <w:r>
        <w:t>Морфологический раздел</w:t>
      </w:r>
      <w:r w:rsidR="00CA0D9B" w:rsidRPr="00D97C44">
        <w:t xml:space="preserve"> конституци</w:t>
      </w:r>
      <w:r>
        <w:t>и человека</w:t>
      </w:r>
      <w:r w:rsidR="00CA0D9B" w:rsidRPr="00D97C44">
        <w:t xml:space="preserve">. Определение морфологической конституции. </w:t>
      </w:r>
    </w:p>
    <w:p w:rsidR="0092302A" w:rsidRDefault="00CA0D9B" w:rsidP="008D7351">
      <w:pPr>
        <w:pStyle w:val="ae"/>
        <w:numPr>
          <w:ilvl w:val="0"/>
          <w:numId w:val="7"/>
        </w:numPr>
        <w:tabs>
          <w:tab w:val="left" w:pos="993"/>
        </w:tabs>
        <w:ind w:left="0" w:firstLine="709"/>
        <w:jc w:val="both"/>
      </w:pPr>
      <w:r w:rsidRPr="00D97C44">
        <w:t xml:space="preserve">Характеристика габаритных показателей. Длина и масса тела как основные и интегральные показатели габаритов тела, его телосложения. Габаритные показатели и результативность спортивной деятельности. Темп роста. </w:t>
      </w:r>
    </w:p>
    <w:p w:rsidR="00CA0D9B" w:rsidRPr="00D97C44" w:rsidRDefault="00CA0D9B" w:rsidP="008D7351">
      <w:pPr>
        <w:pStyle w:val="ae"/>
        <w:numPr>
          <w:ilvl w:val="0"/>
          <w:numId w:val="7"/>
        </w:numPr>
        <w:tabs>
          <w:tab w:val="left" w:pos="993"/>
        </w:tabs>
        <w:ind w:left="0" w:firstLine="709"/>
        <w:jc w:val="both"/>
      </w:pPr>
      <w:r w:rsidRPr="00D97C44">
        <w:t>Масса тела</w:t>
      </w:r>
      <w:r w:rsidR="0092302A">
        <w:t>,</w:t>
      </w:r>
      <w:r w:rsidRPr="00D97C44">
        <w:t xml:space="preserve"> как критерий интенсивности энергетических процессов организма. Связь массы тела с развитием скелетной мускулатуры и силовыми возможностями. Зависимость массы тела от наследственных факторов и возможность направленного регулирования темпов роста массы тела.</w:t>
      </w:r>
    </w:p>
    <w:p w:rsidR="00CA0D9B" w:rsidRPr="00D97C44" w:rsidRDefault="00CA0D9B" w:rsidP="008D7351">
      <w:pPr>
        <w:pStyle w:val="ae"/>
        <w:numPr>
          <w:ilvl w:val="0"/>
          <w:numId w:val="7"/>
        </w:numPr>
        <w:tabs>
          <w:tab w:val="left" w:pos="993"/>
        </w:tabs>
        <w:ind w:left="0" w:firstLine="709"/>
        <w:jc w:val="both"/>
      </w:pPr>
      <w:r w:rsidRPr="00D97C44">
        <w:t>Соотношение длины и массы тела в онтогенезе. Весо-ростовые индексы, их информативность. Поверхность тела, методы определения.</w:t>
      </w:r>
    </w:p>
    <w:p w:rsidR="00CA0D9B" w:rsidRPr="00D97C44" w:rsidRDefault="00CA0D9B" w:rsidP="008D7351">
      <w:pPr>
        <w:pStyle w:val="ae"/>
        <w:numPr>
          <w:ilvl w:val="0"/>
          <w:numId w:val="7"/>
        </w:numPr>
        <w:tabs>
          <w:tab w:val="left" w:pos="993"/>
        </w:tabs>
        <w:ind w:left="0" w:firstLine="709"/>
        <w:jc w:val="both"/>
      </w:pPr>
      <w:r w:rsidRPr="00D97C44">
        <w:t>Компонентные показатели соматотипа.</w:t>
      </w:r>
    </w:p>
    <w:p w:rsidR="00CA0D9B" w:rsidRPr="00D97C44" w:rsidRDefault="00CA0D9B" w:rsidP="008D7351">
      <w:pPr>
        <w:pStyle w:val="ae"/>
        <w:numPr>
          <w:ilvl w:val="0"/>
          <w:numId w:val="7"/>
        </w:numPr>
        <w:tabs>
          <w:tab w:val="left" w:pos="993"/>
        </w:tabs>
        <w:ind w:left="0" w:firstLine="709"/>
        <w:jc w:val="both"/>
      </w:pPr>
      <w:r w:rsidRPr="00D97C44">
        <w:t xml:space="preserve">Определение соматотипа. Понятие о соматотипе. Достоинство и недостатки различных схем. </w:t>
      </w:r>
    </w:p>
    <w:p w:rsidR="00CA0D9B" w:rsidRPr="00D97C44" w:rsidRDefault="00CA0D9B" w:rsidP="00CA0D9B">
      <w:pPr>
        <w:ind w:firstLine="720"/>
        <w:jc w:val="both"/>
        <w:rPr>
          <w:rFonts w:ascii="Times New Roman" w:hAnsi="Times New Roman" w:cs="Times New Roman"/>
          <w:b/>
          <w:bCs/>
          <w:color w:val="000000"/>
          <w:sz w:val="24"/>
          <w:szCs w:val="24"/>
        </w:rPr>
      </w:pPr>
    </w:p>
    <w:p w:rsidR="00CA0D9B" w:rsidRPr="00BE0BB6" w:rsidRDefault="00BE0BB6" w:rsidP="00BE0BB6">
      <w:pPr>
        <w:shd w:val="clear" w:color="auto" w:fill="FFFFFF"/>
        <w:ind w:left="1069"/>
        <w:jc w:val="center"/>
        <w:rPr>
          <w:rFonts w:ascii="Times New Roman" w:hAnsi="Times New Roman" w:cs="Times New Roman"/>
          <w:b/>
          <w:i/>
          <w:color w:val="000000"/>
          <w:spacing w:val="-1"/>
          <w:sz w:val="28"/>
          <w:szCs w:val="28"/>
        </w:rPr>
      </w:pPr>
      <w:r w:rsidRPr="00BE0BB6">
        <w:rPr>
          <w:rFonts w:ascii="Times New Roman" w:hAnsi="Times New Roman" w:cs="Times New Roman"/>
          <w:b/>
          <w:color w:val="000000"/>
          <w:spacing w:val="-1"/>
          <w:sz w:val="28"/>
          <w:szCs w:val="28"/>
        </w:rPr>
        <w:t>1.2</w:t>
      </w:r>
      <w:r w:rsidR="0063510A" w:rsidRPr="00BE0BB6">
        <w:rPr>
          <w:rFonts w:ascii="Times New Roman" w:hAnsi="Times New Roman" w:cs="Times New Roman"/>
          <w:b/>
          <w:color w:val="000000"/>
          <w:spacing w:val="-1"/>
          <w:sz w:val="28"/>
          <w:szCs w:val="28"/>
        </w:rPr>
        <w:t xml:space="preserve"> Тестирование</w:t>
      </w:r>
      <w:r w:rsidR="0073370C" w:rsidRPr="00BE0BB6">
        <w:rPr>
          <w:rFonts w:ascii="Times New Roman" w:hAnsi="Times New Roman" w:cs="Times New Roman"/>
          <w:b/>
          <w:color w:val="000000"/>
          <w:spacing w:val="-1"/>
          <w:sz w:val="28"/>
          <w:szCs w:val="28"/>
        </w:rPr>
        <w:t xml:space="preserve"> (</w:t>
      </w:r>
      <w:r w:rsidR="0073370C" w:rsidRPr="00BE0BB6">
        <w:rPr>
          <w:rFonts w:ascii="Times New Roman" w:hAnsi="Times New Roman" w:cs="Times New Roman"/>
          <w:b/>
          <w:i/>
          <w:color w:val="000000"/>
          <w:spacing w:val="-1"/>
          <w:sz w:val="28"/>
          <w:szCs w:val="28"/>
        </w:rPr>
        <w:t>примеры</w:t>
      </w:r>
      <w:r w:rsidR="0063510A" w:rsidRPr="00BE0BB6">
        <w:rPr>
          <w:rFonts w:ascii="Times New Roman" w:hAnsi="Times New Roman" w:cs="Times New Roman"/>
          <w:b/>
          <w:i/>
          <w:color w:val="000000"/>
          <w:spacing w:val="-1"/>
          <w:sz w:val="28"/>
          <w:szCs w:val="28"/>
        </w:rPr>
        <w:t xml:space="preserve"> тестовых заданий</w:t>
      </w:r>
      <w:r w:rsidR="0073370C" w:rsidRPr="00BE0BB6">
        <w:rPr>
          <w:rFonts w:ascii="Times New Roman" w:hAnsi="Times New Roman" w:cs="Times New Roman"/>
          <w:b/>
          <w:i/>
          <w:color w:val="000000"/>
          <w:spacing w:val="-1"/>
          <w:sz w:val="28"/>
          <w:szCs w:val="28"/>
        </w:rPr>
        <w:t>)</w:t>
      </w:r>
    </w:p>
    <w:p w:rsidR="00CA0D9B" w:rsidRPr="00D97C44" w:rsidRDefault="00CA0D9B" w:rsidP="00CA0D9B">
      <w:pPr>
        <w:shd w:val="clear" w:color="auto" w:fill="FFFFFF"/>
        <w:jc w:val="center"/>
        <w:rPr>
          <w:rFonts w:ascii="Times New Roman" w:hAnsi="Times New Roman" w:cs="Times New Roman"/>
          <w:b/>
          <w:color w:val="000000"/>
          <w:spacing w:val="-1"/>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1. Каким антропометрическим инструментом можно измерить диаметр нижней части плеча, предплечья, бедра и голени?</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динамометр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толстотный циркуль</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антропометр</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скользящий циркуль</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2. Положительным результатом адаптации мышечных волокон к физической нагрузке является: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саркоплазматическая гипертрофия мышечного волокна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митохондриально-миофибриллярная гипертрофия мышечного волокна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гиперплазия мышечного волокна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атрофия мышечного волокна</w:t>
      </w:r>
    </w:p>
    <w:p w:rsidR="00CA0D9B" w:rsidRPr="00D97C44" w:rsidRDefault="00CA0D9B" w:rsidP="00CA0D9B">
      <w:pPr>
        <w:spacing w:after="0" w:line="240" w:lineRule="auto"/>
        <w:jc w:val="both"/>
        <w:rPr>
          <w:rFonts w:ascii="Times New Roman" w:hAnsi="Times New Roman" w:cs="Times New Roman"/>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4. Какие антропометрические точки используют при измерении длины туловища?</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акромиальная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верхнегрудинная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нижнегрудинная</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лобковая</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75119B" w:rsidRDefault="00CA0D9B" w:rsidP="00CA0D9B">
      <w:pPr>
        <w:spacing w:after="0" w:line="240" w:lineRule="auto"/>
        <w:jc w:val="both"/>
        <w:rPr>
          <w:rFonts w:ascii="Times New Roman" w:hAnsi="Times New Roman" w:cs="Times New Roman"/>
          <w:b/>
          <w:sz w:val="24"/>
          <w:szCs w:val="24"/>
        </w:rPr>
      </w:pPr>
      <w:r w:rsidRPr="0075119B">
        <w:rPr>
          <w:rFonts w:ascii="Times New Roman" w:hAnsi="Times New Roman" w:cs="Times New Roman"/>
          <w:b/>
          <w:sz w:val="24"/>
          <w:szCs w:val="24"/>
        </w:rPr>
        <w:t>5. Кто</w:t>
      </w:r>
      <w:r w:rsidRPr="00D97C44">
        <w:rPr>
          <w:rFonts w:ascii="Times New Roman" w:hAnsi="Times New Roman" w:cs="Times New Roman"/>
          <w:sz w:val="24"/>
          <w:szCs w:val="24"/>
        </w:rPr>
        <w:t xml:space="preserve"> </w:t>
      </w:r>
      <w:r w:rsidRPr="0075119B">
        <w:rPr>
          <w:rFonts w:ascii="Times New Roman" w:hAnsi="Times New Roman" w:cs="Times New Roman"/>
          <w:b/>
          <w:sz w:val="24"/>
          <w:szCs w:val="24"/>
        </w:rPr>
        <w:t>является автором схемы конституциональной диагностики, предусматривающей деление на три типа – астенический, норм</w:t>
      </w:r>
      <w:r w:rsidR="008F6CC5">
        <w:rPr>
          <w:rFonts w:ascii="Times New Roman" w:hAnsi="Times New Roman" w:cs="Times New Roman"/>
          <w:b/>
          <w:sz w:val="24"/>
          <w:szCs w:val="24"/>
        </w:rPr>
        <w:t>о</w:t>
      </w:r>
      <w:r w:rsidRPr="0075119B">
        <w:rPr>
          <w:rFonts w:ascii="Times New Roman" w:hAnsi="Times New Roman" w:cs="Times New Roman"/>
          <w:b/>
          <w:sz w:val="24"/>
          <w:szCs w:val="24"/>
        </w:rPr>
        <w:t>стенический, гиперстенический?</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1) В.В.</w:t>
      </w:r>
      <w:r w:rsidR="008F6CC5">
        <w:rPr>
          <w:rFonts w:ascii="Times New Roman" w:hAnsi="Times New Roman" w:cs="Times New Roman"/>
          <w:sz w:val="24"/>
          <w:szCs w:val="24"/>
        </w:rPr>
        <w:t xml:space="preserve"> </w:t>
      </w:r>
      <w:r w:rsidRPr="00D97C44">
        <w:rPr>
          <w:rFonts w:ascii="Times New Roman" w:hAnsi="Times New Roman" w:cs="Times New Roman"/>
          <w:sz w:val="24"/>
          <w:szCs w:val="24"/>
        </w:rPr>
        <w:t>Бунак</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2) И.Б.</w:t>
      </w:r>
      <w:r w:rsidR="008F6CC5">
        <w:rPr>
          <w:rFonts w:ascii="Times New Roman" w:hAnsi="Times New Roman" w:cs="Times New Roman"/>
          <w:sz w:val="24"/>
          <w:szCs w:val="24"/>
        </w:rPr>
        <w:t xml:space="preserve"> </w:t>
      </w:r>
      <w:r w:rsidRPr="00D97C44">
        <w:rPr>
          <w:rFonts w:ascii="Times New Roman" w:hAnsi="Times New Roman" w:cs="Times New Roman"/>
          <w:sz w:val="24"/>
          <w:szCs w:val="24"/>
        </w:rPr>
        <w:t>Галант</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3) В.Н.</w:t>
      </w:r>
      <w:r w:rsidR="008F6CC5">
        <w:rPr>
          <w:rFonts w:ascii="Times New Roman" w:hAnsi="Times New Roman" w:cs="Times New Roman"/>
          <w:sz w:val="24"/>
          <w:szCs w:val="24"/>
        </w:rPr>
        <w:t xml:space="preserve"> </w:t>
      </w:r>
      <w:r w:rsidRPr="00D97C44">
        <w:rPr>
          <w:rFonts w:ascii="Times New Roman" w:hAnsi="Times New Roman" w:cs="Times New Roman"/>
          <w:sz w:val="24"/>
          <w:szCs w:val="24"/>
        </w:rPr>
        <w:t>Шевкуненко</w:t>
      </w:r>
    </w:p>
    <w:p w:rsidR="00CA0D9B" w:rsidRPr="00D97C44" w:rsidRDefault="00CA0D9B" w:rsidP="00CA0D9B">
      <w:pPr>
        <w:spacing w:after="0" w:line="240" w:lineRule="auto"/>
        <w:jc w:val="both"/>
        <w:rPr>
          <w:rFonts w:ascii="Times New Roman" w:hAnsi="Times New Roman" w:cs="Times New Roman"/>
          <w:sz w:val="24"/>
          <w:szCs w:val="24"/>
        </w:rPr>
      </w:pPr>
      <w:r w:rsidRPr="00D97C44">
        <w:rPr>
          <w:rFonts w:ascii="Times New Roman" w:hAnsi="Times New Roman" w:cs="Times New Roman"/>
          <w:sz w:val="24"/>
          <w:szCs w:val="24"/>
        </w:rPr>
        <w:t>4) М.В.</w:t>
      </w:r>
      <w:r w:rsidR="008F6CC5">
        <w:rPr>
          <w:rFonts w:ascii="Times New Roman" w:hAnsi="Times New Roman" w:cs="Times New Roman"/>
          <w:sz w:val="24"/>
          <w:szCs w:val="24"/>
        </w:rPr>
        <w:t xml:space="preserve"> </w:t>
      </w:r>
      <w:r w:rsidRPr="00D97C44">
        <w:rPr>
          <w:rFonts w:ascii="Times New Roman" w:hAnsi="Times New Roman" w:cs="Times New Roman"/>
          <w:sz w:val="24"/>
          <w:szCs w:val="24"/>
        </w:rPr>
        <w:t>Черноруцкий</w:t>
      </w:r>
    </w:p>
    <w:p w:rsidR="00CA0D9B" w:rsidRPr="0075119B" w:rsidRDefault="00CA0D9B" w:rsidP="00CA0D9B">
      <w:pPr>
        <w:spacing w:after="0" w:line="240" w:lineRule="auto"/>
        <w:jc w:val="both"/>
        <w:rPr>
          <w:rFonts w:ascii="Times New Roman" w:hAnsi="Times New Roman" w:cs="Times New Roman"/>
          <w:b/>
          <w:sz w:val="24"/>
          <w:szCs w:val="24"/>
        </w:rPr>
      </w:pPr>
    </w:p>
    <w:p w:rsidR="00CA0D9B" w:rsidRPr="00554FB5" w:rsidRDefault="00FB38FE" w:rsidP="00B673F1">
      <w:pPr>
        <w:shd w:val="clear" w:color="auto" w:fill="FFFFFF"/>
        <w:spacing w:after="0" w:line="240" w:lineRule="auto"/>
        <w:rPr>
          <w:rFonts w:ascii="Times New Roman" w:hAnsi="Times New Roman" w:cs="Times New Roman"/>
          <w:b/>
          <w:i/>
          <w:color w:val="000000"/>
          <w:spacing w:val="-1"/>
          <w:sz w:val="24"/>
          <w:szCs w:val="24"/>
        </w:rPr>
      </w:pPr>
      <w:r w:rsidRPr="00554FB5">
        <w:rPr>
          <w:rFonts w:ascii="Times New Roman" w:hAnsi="Times New Roman" w:cs="Times New Roman"/>
          <w:b/>
          <w:i/>
          <w:color w:val="000000"/>
          <w:spacing w:val="-1"/>
          <w:sz w:val="24"/>
          <w:szCs w:val="24"/>
        </w:rPr>
        <w:t>Критерии оценки:</w:t>
      </w:r>
    </w:p>
    <w:p w:rsidR="00FB38FE" w:rsidRDefault="00554FB5" w:rsidP="00B673F1">
      <w:pPr>
        <w:shd w:val="clear" w:color="auto" w:fill="FFFFFF"/>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 xml:space="preserve"> - о</w:t>
      </w:r>
      <w:r w:rsidR="00FB38FE">
        <w:rPr>
          <w:rFonts w:ascii="Times New Roman" w:hAnsi="Times New Roman" w:cs="Times New Roman"/>
          <w:color w:val="000000"/>
          <w:spacing w:val="-1"/>
          <w:sz w:val="24"/>
          <w:szCs w:val="24"/>
        </w:rPr>
        <w:t>ценка «</w:t>
      </w:r>
      <w:r w:rsidR="00FB38FE" w:rsidRPr="00B673F1">
        <w:rPr>
          <w:rFonts w:ascii="Times New Roman" w:hAnsi="Times New Roman" w:cs="Times New Roman"/>
          <w:b/>
          <w:color w:val="000000"/>
          <w:spacing w:val="-1"/>
          <w:sz w:val="24"/>
          <w:szCs w:val="24"/>
        </w:rPr>
        <w:t>зачтено</w:t>
      </w:r>
      <w:r w:rsidR="00FB38FE">
        <w:rPr>
          <w:rFonts w:ascii="Times New Roman" w:hAnsi="Times New Roman" w:cs="Times New Roman"/>
          <w:color w:val="000000"/>
          <w:spacing w:val="-1"/>
          <w:sz w:val="24"/>
          <w:szCs w:val="24"/>
        </w:rPr>
        <w:t xml:space="preserve">» ставится </w:t>
      </w:r>
      <w:r>
        <w:rPr>
          <w:rFonts w:ascii="Times New Roman" w:hAnsi="Times New Roman" w:cs="Times New Roman"/>
          <w:color w:val="000000"/>
          <w:spacing w:val="-1"/>
          <w:sz w:val="24"/>
          <w:szCs w:val="24"/>
        </w:rPr>
        <w:t>при положительных ответах на тестовые задания не менее 60%;</w:t>
      </w:r>
    </w:p>
    <w:p w:rsidR="00554FB5" w:rsidRPr="00FB38FE" w:rsidRDefault="00554FB5" w:rsidP="00B673F1">
      <w:pPr>
        <w:shd w:val="clear" w:color="auto" w:fill="FFFFFF"/>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 оценка «</w:t>
      </w:r>
      <w:r w:rsidRPr="00B673F1">
        <w:rPr>
          <w:rFonts w:ascii="Times New Roman" w:hAnsi="Times New Roman" w:cs="Times New Roman"/>
          <w:b/>
          <w:color w:val="000000"/>
          <w:spacing w:val="-1"/>
          <w:sz w:val="24"/>
          <w:szCs w:val="24"/>
        </w:rPr>
        <w:t>не зачтено</w:t>
      </w:r>
      <w:r>
        <w:rPr>
          <w:rFonts w:ascii="Times New Roman" w:hAnsi="Times New Roman" w:cs="Times New Roman"/>
          <w:color w:val="000000"/>
          <w:spacing w:val="-1"/>
          <w:sz w:val="24"/>
          <w:szCs w:val="24"/>
        </w:rPr>
        <w:t>» ставится, если положительные ответы на тестовые задания составляют менее 60%.</w:t>
      </w:r>
    </w:p>
    <w:p w:rsidR="005B2198" w:rsidRPr="00BE0BB6" w:rsidRDefault="00BE0BB6" w:rsidP="00BE0BB6">
      <w:pPr>
        <w:shd w:val="clear" w:color="auto" w:fill="FFFFFF"/>
        <w:ind w:left="1069"/>
        <w:jc w:val="center"/>
        <w:rPr>
          <w:rFonts w:ascii="Times New Roman" w:hAnsi="Times New Roman" w:cs="Times New Roman"/>
          <w:b/>
          <w:color w:val="000000"/>
          <w:spacing w:val="-1"/>
          <w:sz w:val="28"/>
          <w:szCs w:val="28"/>
        </w:rPr>
      </w:pPr>
      <w:r w:rsidRPr="00BE0BB6">
        <w:rPr>
          <w:rFonts w:ascii="Times New Roman" w:hAnsi="Times New Roman" w:cs="Times New Roman"/>
          <w:b/>
          <w:color w:val="000000"/>
          <w:spacing w:val="-1"/>
          <w:sz w:val="28"/>
          <w:szCs w:val="28"/>
        </w:rPr>
        <w:t>1.3</w:t>
      </w:r>
      <w:r w:rsidR="00DF249D" w:rsidRPr="00BE0BB6">
        <w:rPr>
          <w:rFonts w:ascii="Times New Roman" w:hAnsi="Times New Roman" w:cs="Times New Roman"/>
          <w:b/>
          <w:color w:val="000000"/>
          <w:spacing w:val="-1"/>
          <w:sz w:val="28"/>
          <w:szCs w:val="28"/>
        </w:rPr>
        <w:t xml:space="preserve"> </w:t>
      </w:r>
      <w:r w:rsidR="005B2198" w:rsidRPr="00BE0BB6">
        <w:rPr>
          <w:rFonts w:ascii="Times New Roman" w:hAnsi="Times New Roman" w:cs="Times New Roman"/>
          <w:b/>
          <w:color w:val="000000"/>
          <w:spacing w:val="-1"/>
          <w:sz w:val="28"/>
          <w:szCs w:val="28"/>
        </w:rPr>
        <w:t>Практические задания.</w:t>
      </w:r>
    </w:p>
    <w:p w:rsidR="005B2198" w:rsidRDefault="005B2198" w:rsidP="005B2198">
      <w:pPr>
        <w:pStyle w:val="ae"/>
        <w:shd w:val="clear" w:color="auto" w:fill="FFFFFF"/>
        <w:ind w:left="1429"/>
        <w:jc w:val="center"/>
        <w:rPr>
          <w:b/>
          <w:color w:val="000000"/>
          <w:spacing w:val="-1"/>
          <w:sz w:val="28"/>
          <w:szCs w:val="28"/>
        </w:rPr>
      </w:pPr>
      <w:r>
        <w:rPr>
          <w:b/>
          <w:color w:val="000000"/>
          <w:spacing w:val="-1"/>
          <w:sz w:val="28"/>
          <w:szCs w:val="28"/>
        </w:rPr>
        <w:t>1</w:t>
      </w:r>
      <w:r w:rsidR="00BE0BB6">
        <w:rPr>
          <w:b/>
          <w:color w:val="000000"/>
          <w:spacing w:val="-1"/>
          <w:sz w:val="28"/>
          <w:szCs w:val="28"/>
        </w:rPr>
        <w:t>.3.1.</w:t>
      </w:r>
      <w:r>
        <w:rPr>
          <w:b/>
          <w:color w:val="000000"/>
          <w:spacing w:val="-1"/>
          <w:sz w:val="28"/>
          <w:szCs w:val="28"/>
        </w:rPr>
        <w:t xml:space="preserve"> Кейс задание «Морфофункциональные особенности организма человека»</w:t>
      </w:r>
    </w:p>
    <w:p w:rsidR="005B2198" w:rsidRPr="00BE0BB6" w:rsidRDefault="005B2198" w:rsidP="00BE0BB6">
      <w:pPr>
        <w:shd w:val="clear" w:color="auto" w:fill="FFFFFF"/>
        <w:rPr>
          <w:rFonts w:ascii="Times New Roman" w:hAnsi="Times New Roman" w:cs="Times New Roman"/>
          <w:b/>
          <w:color w:val="000000"/>
          <w:spacing w:val="-1"/>
          <w:sz w:val="28"/>
          <w:szCs w:val="28"/>
          <w:u w:val="single"/>
        </w:rPr>
      </w:pPr>
      <w:r w:rsidRPr="00BE0BB6">
        <w:rPr>
          <w:rFonts w:ascii="Times New Roman" w:hAnsi="Times New Roman" w:cs="Times New Roman"/>
          <w:b/>
          <w:color w:val="000000"/>
          <w:spacing w:val="-1"/>
          <w:sz w:val="28"/>
          <w:szCs w:val="28"/>
          <w:u w:val="single"/>
        </w:rPr>
        <w:t>1. Изучить методику антропометрических измерений.</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Основным методом спортивной морфологии является антропометрия. Этот метод при наличии соответствующих инструментов может использовать каждый тренер или педагог по физическому воспитанию. На основании антропометрических измерений можно рассчитать различные индексы, показатели, коэффициенты и т.д., характеризующие морфологические особенности организма спортсмена. Для овладения данным методом необходимо знать антропометрические инструменты и точки (места измерения показателей).</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b/>
          <w:sz w:val="24"/>
          <w:szCs w:val="24"/>
        </w:rPr>
        <w:t>АНТРОПОМЕТРИЧЕСКИЕ ИНСТРУМЕНТЫ</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Металлический штанговый антропометр. (прибор для измерения продольных размеров тела)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Деревянный станковый ростомер. (прибор для измерения длины тела и длины корпуса)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Толстотный циркуль. (прибор для измерения поперечных размеров тела)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Скользящий циркуль. (прибор для измерения диаметров различных частей верхней и нижней конечности)</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Сантиметровая лента. (для измерения обхватных и продольных размеров тела)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Калипер. (прибор для измерения кожно-жировых складок)</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Динамометры. (прибор для измерения силы различных групп мышц)</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Гониометры. (приборы для измерения подвижности в суставах, углов наклона таза, изгибов позвоночного столба)</w:t>
      </w:r>
    </w:p>
    <w:p w:rsidR="005B2198" w:rsidRPr="005B2198" w:rsidRDefault="005B2198" w:rsidP="008D7351">
      <w:pPr>
        <w:numPr>
          <w:ilvl w:val="0"/>
          <w:numId w:val="20"/>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Стопомер. (прибор для измерения длины и высоты стопы)</w:t>
      </w:r>
    </w:p>
    <w:p w:rsidR="005B2198" w:rsidRPr="005B2198" w:rsidRDefault="005B2198" w:rsidP="005B2198">
      <w:pPr>
        <w:spacing w:after="0" w:line="240" w:lineRule="auto"/>
        <w:ind w:left="360"/>
        <w:jc w:val="both"/>
        <w:rPr>
          <w:rFonts w:ascii="Times New Roman" w:hAnsi="Times New Roman" w:cs="Times New Roman"/>
          <w:sz w:val="24"/>
          <w:szCs w:val="24"/>
        </w:rPr>
      </w:pPr>
      <w:r w:rsidRPr="005B2198">
        <w:rPr>
          <w:rFonts w:ascii="Times New Roman" w:hAnsi="Times New Roman" w:cs="Times New Roman"/>
          <w:sz w:val="24"/>
          <w:szCs w:val="24"/>
        </w:rPr>
        <w:t>10. Весы медицинские (для измерения массы тела).</w:t>
      </w:r>
    </w:p>
    <w:p w:rsidR="005B2198" w:rsidRPr="005B2198" w:rsidRDefault="005B2198" w:rsidP="005B2198">
      <w:pPr>
        <w:spacing w:after="0" w:line="240" w:lineRule="auto"/>
        <w:ind w:left="360"/>
        <w:jc w:val="both"/>
        <w:rPr>
          <w:rFonts w:ascii="Times New Roman" w:hAnsi="Times New Roman" w:cs="Times New Roman"/>
          <w:b/>
          <w:sz w:val="24"/>
          <w:szCs w:val="24"/>
        </w:rPr>
      </w:pPr>
      <w:r w:rsidRPr="005B2198">
        <w:rPr>
          <w:rFonts w:ascii="Times New Roman" w:hAnsi="Times New Roman" w:cs="Times New Roman"/>
          <w:b/>
          <w:sz w:val="24"/>
          <w:szCs w:val="24"/>
        </w:rPr>
        <w:t>АНТРОПОМЕТРИЧЕСКИЕ ТОЧКИ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Верхушечная – самая высокая точка темени при положении головы в глазнично-ушной горизонтали.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Верхнегрудинная – наиболее глубокая точка яремной вырезки грудины по срединной линии тела.</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Нижнегрудинная – точка в области основания мечевидного отростка по средней линии тела.</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Акромиальная – наиболее выступающая кнаружи точка на нижнем крае акромиального отростка лопатки при свободно опущенной руке.</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Лучевая – самая верхняя точка головки лучевой кости с наружно-передней стороны предплечья, в области щели плече-лучевого сустава (в ямке красоты).</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Шиловидная – самая нижняя точка на шиловидном отростке лучевой кости.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Пальцевая – самая нижняя точка на мякоти дистальной фаланги третьего пальца.</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Передняя подвздошно-остистая – наиболее выступающая точка на передней верхней подвздошной ости.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Лобковая – самая верхняя точка на лобковом симфизе по срединной линии тела.</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Подвздошно-гребневая – наиболее выступающая кнаружи точка подвздошного гребня.</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Верхнеберцовая  (внутренняя) – самая верхняя точка внутреннего края проксимального эпифиза большеберцовой кости.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Нижнеберцовая (внутренняя) – самая нижняя точка медиальной лодыжки.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lastRenderedPageBreak/>
        <w:t>Ладьевидная – наиболее выступающая точка ладьевидной кости предплюсны.</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Пяточная – самая выступающая точка пяточной кости.</w:t>
      </w:r>
    </w:p>
    <w:p w:rsidR="005B2198" w:rsidRPr="005B2198" w:rsidRDefault="005B2198" w:rsidP="008D7351">
      <w:pPr>
        <w:numPr>
          <w:ilvl w:val="0"/>
          <w:numId w:val="21"/>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Конечная – наиболее выступающая вперед точка стопы на мякоти дистальной фаланги первого, второго или третьего пальцев.</w:t>
      </w:r>
    </w:p>
    <w:p w:rsidR="005B2198" w:rsidRPr="005B2198" w:rsidRDefault="005B2198" w:rsidP="005B2198">
      <w:pPr>
        <w:spacing w:after="0" w:line="240" w:lineRule="auto"/>
        <w:ind w:left="360"/>
        <w:jc w:val="both"/>
        <w:rPr>
          <w:rFonts w:ascii="Times New Roman" w:hAnsi="Times New Roman" w:cs="Times New Roman"/>
          <w:b/>
          <w:sz w:val="24"/>
          <w:szCs w:val="24"/>
        </w:rPr>
      </w:pPr>
    </w:p>
    <w:p w:rsidR="005B2198" w:rsidRPr="005B2198" w:rsidRDefault="005B2198" w:rsidP="005B2198">
      <w:pPr>
        <w:spacing w:after="0" w:line="240" w:lineRule="auto"/>
        <w:ind w:left="360"/>
        <w:jc w:val="both"/>
        <w:rPr>
          <w:rFonts w:ascii="Times New Roman" w:hAnsi="Times New Roman" w:cs="Times New Roman"/>
          <w:b/>
          <w:sz w:val="24"/>
          <w:szCs w:val="24"/>
        </w:rPr>
      </w:pPr>
      <w:r w:rsidRPr="005B2198">
        <w:rPr>
          <w:rFonts w:ascii="Times New Roman" w:hAnsi="Times New Roman" w:cs="Times New Roman"/>
          <w:b/>
          <w:sz w:val="24"/>
          <w:szCs w:val="24"/>
        </w:rPr>
        <w:t>АНТРОПОМЕТРИЧЕСКИЕ ПОКАЗАТЕЛИ</w:t>
      </w:r>
    </w:p>
    <w:p w:rsidR="005B2198" w:rsidRPr="005B2198" w:rsidRDefault="005B2198" w:rsidP="005B2198">
      <w:pPr>
        <w:spacing w:after="0" w:line="240" w:lineRule="auto"/>
        <w:ind w:left="360"/>
        <w:jc w:val="both"/>
        <w:rPr>
          <w:rFonts w:ascii="Times New Roman" w:hAnsi="Times New Roman" w:cs="Times New Roman"/>
          <w:b/>
          <w:sz w:val="24"/>
          <w:szCs w:val="24"/>
        </w:rPr>
      </w:pPr>
    </w:p>
    <w:p w:rsidR="005B2198" w:rsidRPr="005B2198" w:rsidRDefault="005B2198" w:rsidP="008D7351">
      <w:pPr>
        <w:numPr>
          <w:ilvl w:val="0"/>
          <w:numId w:val="22"/>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Масса тела. (весы)</w:t>
      </w:r>
    </w:p>
    <w:p w:rsidR="005B2198" w:rsidRPr="005B2198" w:rsidRDefault="005B2198" w:rsidP="005B2198">
      <w:pPr>
        <w:spacing w:after="0" w:line="240" w:lineRule="auto"/>
        <w:ind w:left="360"/>
        <w:jc w:val="both"/>
        <w:rPr>
          <w:rFonts w:ascii="Times New Roman" w:hAnsi="Times New Roman" w:cs="Times New Roman"/>
          <w:sz w:val="24"/>
          <w:szCs w:val="24"/>
        </w:rPr>
      </w:pPr>
    </w:p>
    <w:p w:rsidR="005B2198" w:rsidRPr="005B2198" w:rsidRDefault="005B2198" w:rsidP="005B2198">
      <w:pPr>
        <w:spacing w:after="0" w:line="240" w:lineRule="auto"/>
        <w:ind w:left="360"/>
        <w:jc w:val="both"/>
        <w:rPr>
          <w:rFonts w:ascii="Times New Roman" w:hAnsi="Times New Roman" w:cs="Times New Roman"/>
          <w:sz w:val="24"/>
          <w:szCs w:val="24"/>
        </w:rPr>
      </w:pPr>
      <w:r w:rsidRPr="005B2198">
        <w:rPr>
          <w:rFonts w:ascii="Times New Roman" w:hAnsi="Times New Roman" w:cs="Times New Roman"/>
          <w:sz w:val="24"/>
          <w:szCs w:val="24"/>
        </w:rPr>
        <w:t>ПРОДОЛЬНЫЕ РАЗМЕРЫ</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тела – высота верхушечной точки над площадью опоры. (антропометр, ростомер)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туловища – расстояние между верхнегрудинной и лобковой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корпуса – длина тела за вычетом длины нижней конечности (рост сидя). (ростомер)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верхней конечности – расстояние между акромиальной и пальцевой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плеча – расстояние между акромиальной и лучевой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предплечья – расстояние между лучевой и шиловидной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кисти – расстояние между шиловидной и пальцевой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нижней конечности – полусумма высот над полом передней подвздошно-остистой и лобковой точек.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бедра – длина нижней конечности за вычетом высоты над полом верхнеберцовой точки.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голени – расстояние между верхней и нижней                берцовыми точками. (сантиметр)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Длина стопы – расстояние между пяточной и конечной точками. (стопомер)</w:t>
      </w:r>
    </w:p>
    <w:p w:rsidR="005B2198" w:rsidRPr="005B2198" w:rsidRDefault="005B2198" w:rsidP="008D7351">
      <w:pPr>
        <w:numPr>
          <w:ilvl w:val="0"/>
          <w:numId w:val="23"/>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Высота стопы – расстояние от пола до ладьевидной точки. (стопомер)</w:t>
      </w:r>
    </w:p>
    <w:p w:rsidR="005B2198" w:rsidRPr="005B2198" w:rsidRDefault="005B2198" w:rsidP="005B2198">
      <w:pPr>
        <w:spacing w:after="0" w:line="240" w:lineRule="auto"/>
        <w:ind w:left="360"/>
        <w:jc w:val="both"/>
        <w:rPr>
          <w:rFonts w:ascii="Times New Roman" w:hAnsi="Times New Roman" w:cs="Times New Roman"/>
          <w:sz w:val="24"/>
          <w:szCs w:val="24"/>
        </w:rPr>
      </w:pPr>
    </w:p>
    <w:p w:rsidR="005B2198" w:rsidRPr="005B2198" w:rsidRDefault="005B2198" w:rsidP="005B2198">
      <w:pPr>
        <w:spacing w:after="0" w:line="240" w:lineRule="auto"/>
        <w:ind w:left="360"/>
        <w:jc w:val="both"/>
        <w:rPr>
          <w:rFonts w:ascii="Times New Roman" w:hAnsi="Times New Roman" w:cs="Times New Roman"/>
          <w:sz w:val="24"/>
          <w:szCs w:val="24"/>
        </w:rPr>
      </w:pPr>
      <w:r w:rsidRPr="005B2198">
        <w:rPr>
          <w:rFonts w:ascii="Times New Roman" w:hAnsi="Times New Roman" w:cs="Times New Roman"/>
          <w:sz w:val="24"/>
          <w:szCs w:val="24"/>
        </w:rPr>
        <w:t>ПОПЕРЕЧНЫЕ РАЗМЕРЫ</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Ширина плеч – расстояние между акромиальными точками. (толстотный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Дуга спины (расстояние между акромиальными точками (сантиметр)</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Ширина таза – расстояние между подвздошно-гребневыми точками. (толстотный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Поперечный диаметр груди – расстояние между наиболее выступающими боковыми частями ребер. (толстотный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Передне-задний диаметр груди – расстояние между нижнегрудинной точкой и остистым отростком позвонка лежащего в этой плоскости. (толстотный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Диаметр нижней части плеча – расстояние между надмыщелками плечевой кости. (скользящий циркуль)</w:t>
      </w:r>
      <w:r w:rsidRPr="005B2198">
        <w:rPr>
          <w:rFonts w:ascii="Times New Roman" w:hAnsi="Times New Roman" w:cs="Times New Roman"/>
          <w:vanish/>
          <w:sz w:val="24"/>
          <w:szCs w:val="24"/>
        </w:rPr>
        <w:t>(га спины ( расстояние между акромиальными точками (сантиметр)</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Диаметр нижней части предплечья – расстояние между шиловидными отростками лучевой и локтевой кости. (скользящий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Диаметр нижней части бедра – расстояние между надмыщелками бедренной кости. (скользящий циркуль)</w:t>
      </w:r>
    </w:p>
    <w:p w:rsidR="005B2198" w:rsidRPr="005B2198" w:rsidRDefault="005B2198" w:rsidP="008D7351">
      <w:pPr>
        <w:numPr>
          <w:ilvl w:val="0"/>
          <w:numId w:val="24"/>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Диаметр нижней части голени – расстояние между медиальной и латеральной лодыжками берцовых костей. (скользящий циркуль)</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ОБХВАТНЫЕ РАЗМЕРЫ</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lastRenderedPageBreak/>
        <w:t xml:space="preserve">Обхват груди в спокойном состоянии – измеряется на уровне нижних углов лопаток сзади и нижнего края </w:t>
      </w:r>
      <w:r w:rsidR="00827B70">
        <w:rPr>
          <w:rFonts w:ascii="Times New Roman" w:hAnsi="Times New Roman" w:cs="Times New Roman"/>
          <w:sz w:val="24"/>
          <w:szCs w:val="24"/>
        </w:rPr>
        <w:t>околососковых кружков спереди (</w:t>
      </w:r>
      <w:r w:rsidRPr="005B2198">
        <w:rPr>
          <w:rFonts w:ascii="Times New Roman" w:hAnsi="Times New Roman" w:cs="Times New Roman"/>
          <w:sz w:val="24"/>
          <w:szCs w:val="24"/>
        </w:rPr>
        <w:t>у женщин над грудными железами).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грудной клетки (при вдохе) – измеряется также при максимальном вдохе (при этом испытуемый не должен поднимать плечи).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грудной клетки при выдохе – также при максимальном выдохе.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плеча (верхний) – измеряется на уровне прикрепления дельтовидной мышцы и максимального развития двуглавой мышцы плеча.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плеча (нижний) – над локтевым суставом в самом узком месте нижней части плеча.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предплечья – на уровне максимального развития мышц предплечья.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бедра (верхний) - на уровне ягодичной складки.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бедра (нижний) – над коленным суставом в самом узком месте. (сантиметр)</w:t>
      </w:r>
    </w:p>
    <w:p w:rsidR="005B2198" w:rsidRPr="005B2198" w:rsidRDefault="005B2198" w:rsidP="008D7351">
      <w:pPr>
        <w:numPr>
          <w:ilvl w:val="0"/>
          <w:numId w:val="25"/>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Обхват голени – на уровне максимального развития трехглавой мышцы голени. (сантиметр)</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ОПРЕДЕЛЕНИЕ КОЖНО-ЖИРОВЫХ СКЛАДОК.</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(Все КЖС измеряются калипером)</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спины – под нижним углом лопатки.</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груди – по нижнему краю большой грудной мышцы. (измеряется только у мужчин)</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КЖС живота – вертикально на </w:t>
      </w:r>
      <w:smartTag w:uri="urn:schemas-microsoft-com:office:smarttags" w:element="metricconverter">
        <w:smartTagPr>
          <w:attr w:name="ProductID" w:val="2 см"/>
        </w:smartTagPr>
        <w:r w:rsidRPr="005B2198">
          <w:rPr>
            <w:rFonts w:ascii="Times New Roman" w:hAnsi="Times New Roman" w:cs="Times New Roman"/>
            <w:sz w:val="24"/>
            <w:szCs w:val="24"/>
          </w:rPr>
          <w:t>2 см</w:t>
        </w:r>
      </w:smartTag>
      <w:r w:rsidRPr="005B2198">
        <w:rPr>
          <w:rFonts w:ascii="Times New Roman" w:hAnsi="Times New Roman" w:cs="Times New Roman"/>
          <w:sz w:val="24"/>
          <w:szCs w:val="24"/>
        </w:rPr>
        <w:t xml:space="preserve"> в сторону от пупка.</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плеча (передняя) – над двуглавой мышцей плеча вертикально.</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плеча (задняя) – над трехглавой мышцей плеча вертикально.</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предплечья – на передне-наружной поверхности предплечья.</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бедра (верхняя) – ниже паховой складки над прямой мышцей бедра наискосок при слегка согнутой нижней конечности.</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бедра (нижняя) – над коленным суставом поперечно при выпрямленной конечности.</w:t>
      </w:r>
    </w:p>
    <w:p w:rsidR="005B2198" w:rsidRPr="005B2198" w:rsidRDefault="005B2198" w:rsidP="008D7351">
      <w:pPr>
        <w:numPr>
          <w:ilvl w:val="0"/>
          <w:numId w:val="26"/>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КЖС голени – на задней поверхности на уровне      латеральной головки икроножной</w:t>
      </w:r>
    </w:p>
    <w:p w:rsidR="005B2198" w:rsidRPr="005B2198" w:rsidRDefault="005B2198" w:rsidP="005B2198">
      <w:pPr>
        <w:pStyle w:val="ae"/>
        <w:shd w:val="clear" w:color="auto" w:fill="FFFFFF"/>
        <w:ind w:left="1429"/>
        <w:rPr>
          <w:b/>
          <w:color w:val="000000"/>
          <w:spacing w:val="-1"/>
        </w:rPr>
      </w:pPr>
    </w:p>
    <w:p w:rsidR="005B2198" w:rsidRPr="00BE0BB6" w:rsidRDefault="005B2198" w:rsidP="00BE0BB6">
      <w:pPr>
        <w:shd w:val="clear" w:color="auto" w:fill="FFFFFF"/>
        <w:rPr>
          <w:rFonts w:ascii="Times New Roman" w:hAnsi="Times New Roman" w:cs="Times New Roman"/>
          <w:b/>
          <w:color w:val="000000"/>
          <w:spacing w:val="-1"/>
          <w:sz w:val="28"/>
          <w:szCs w:val="28"/>
          <w:u w:val="single"/>
        </w:rPr>
      </w:pPr>
      <w:r w:rsidRPr="00BE0BB6">
        <w:rPr>
          <w:rFonts w:ascii="Times New Roman" w:hAnsi="Times New Roman" w:cs="Times New Roman"/>
          <w:b/>
          <w:color w:val="000000"/>
          <w:spacing w:val="-1"/>
          <w:sz w:val="28"/>
          <w:szCs w:val="28"/>
          <w:u w:val="single"/>
        </w:rPr>
        <w:t>2. Провести оценку тотальных размеров тела.</w:t>
      </w:r>
    </w:p>
    <w:p w:rsidR="005B2198" w:rsidRPr="005B2198" w:rsidRDefault="005B2198" w:rsidP="008D7351">
      <w:pPr>
        <w:pStyle w:val="ae"/>
        <w:numPr>
          <w:ilvl w:val="0"/>
          <w:numId w:val="27"/>
        </w:numPr>
      </w:pPr>
      <w:r w:rsidRPr="005B2198">
        <w:t>С помощью ростомера, весов и сантиметра измерить длину, массу тела, окружность талии и бедер.</w:t>
      </w:r>
    </w:p>
    <w:p w:rsidR="005B2198" w:rsidRPr="005B2198" w:rsidRDefault="005B2198" w:rsidP="008D7351">
      <w:pPr>
        <w:pStyle w:val="ae"/>
        <w:numPr>
          <w:ilvl w:val="0"/>
          <w:numId w:val="27"/>
        </w:numPr>
      </w:pPr>
      <w:r w:rsidRPr="005B2198">
        <w:t>Рассчитать индексы, характеризующие тотальные размеры тела.</w:t>
      </w:r>
    </w:p>
    <w:p w:rsidR="005B2198" w:rsidRPr="005B2198" w:rsidRDefault="005B2198" w:rsidP="008D7351">
      <w:pPr>
        <w:pStyle w:val="ae"/>
        <w:numPr>
          <w:ilvl w:val="0"/>
          <w:numId w:val="27"/>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5B2198" w:rsidRPr="005B2198" w:rsidRDefault="005B2198" w:rsidP="005B2198">
      <w:pPr>
        <w:pStyle w:val="ae"/>
        <w:jc w:val="center"/>
        <w:rPr>
          <w:b/>
        </w:rPr>
      </w:pPr>
      <w:r w:rsidRPr="005B2198">
        <w:rPr>
          <w:b/>
        </w:rPr>
        <w:t>1.Антропометрические показатели.</w:t>
      </w:r>
    </w:p>
    <w:p w:rsidR="005B2198" w:rsidRPr="005B2198" w:rsidRDefault="005B2198" w:rsidP="005B2198">
      <w:pPr>
        <w:pStyle w:val="ae"/>
        <w:jc w:val="both"/>
      </w:pPr>
      <w:r w:rsidRPr="005B2198">
        <w:t>Измерить показатели длины, массы тела, окружности талии и бедер. Данные занести в таблицу, представленную в п.3.</w:t>
      </w:r>
    </w:p>
    <w:p w:rsidR="005B2198" w:rsidRPr="005B2198" w:rsidRDefault="005B2198" w:rsidP="005B2198">
      <w:pPr>
        <w:pStyle w:val="ae"/>
        <w:jc w:val="center"/>
        <w:rPr>
          <w:b/>
        </w:rPr>
      </w:pPr>
      <w:r w:rsidRPr="005B2198">
        <w:rPr>
          <w:b/>
        </w:rPr>
        <w:t>2. Индексы, характеризующие тотальные размеры тела.</w:t>
      </w:r>
    </w:p>
    <w:p w:rsidR="005B2198" w:rsidRPr="00BE0BB6" w:rsidRDefault="005B2198" w:rsidP="00BE0BB6">
      <w:pPr>
        <w:pStyle w:val="ae"/>
        <w:ind w:left="1080"/>
        <w:jc w:val="both"/>
        <w:rPr>
          <w:b/>
          <w:u w:val="single"/>
        </w:rPr>
      </w:pPr>
      <w:r w:rsidRPr="00BE0BB6">
        <w:rPr>
          <w:b/>
          <w:u w:val="single"/>
        </w:rPr>
        <w:t>Весо-ростовой индекс.</w:t>
      </w:r>
    </w:p>
    <w:p w:rsidR="005B2198" w:rsidRPr="005B2198" w:rsidRDefault="005B2198" w:rsidP="005B2198">
      <w:pPr>
        <w:pStyle w:val="ae"/>
        <w:ind w:left="1080"/>
        <w:jc w:val="both"/>
        <w:rPr>
          <w:b/>
        </w:rPr>
      </w:pPr>
      <w:r w:rsidRPr="005B2198">
        <w:rPr>
          <w:b/>
        </w:rPr>
        <w:t>Весо-ростовой индекс = Масса тела (кг) : Длина тела (см)</w:t>
      </w:r>
    </w:p>
    <w:tbl>
      <w:tblPr>
        <w:tblStyle w:val="af0"/>
        <w:tblW w:w="0" w:type="auto"/>
        <w:tblLook w:val="04A0" w:firstRow="1" w:lastRow="0" w:firstColumn="1" w:lastColumn="0" w:noHBand="0" w:noVBand="1"/>
      </w:tblPr>
      <w:tblGrid>
        <w:gridCol w:w="1863"/>
        <w:gridCol w:w="1872"/>
        <w:gridCol w:w="1867"/>
        <w:gridCol w:w="1868"/>
        <w:gridCol w:w="1875"/>
      </w:tblGrid>
      <w:tr w:rsidR="005B2198" w:rsidRPr="005B2198" w:rsidTr="005B2198">
        <w:tc>
          <w:tcPr>
            <w:tcW w:w="7656"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Результат</w:t>
            </w:r>
          </w:p>
        </w:tc>
        <w:tc>
          <w:tcPr>
            <w:tcW w:w="1915"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Оценка</w:t>
            </w:r>
          </w:p>
        </w:tc>
      </w:tr>
      <w:tr w:rsidR="005B2198" w:rsidRPr="005B2198" w:rsidTr="005B2198">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Дети до 12 лет</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Подростки 13-17 лет</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Мужчины</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Женщины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Менее 0,2</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Менее 0,3</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Менее 0,35</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Менее 0,35</w:t>
            </w:r>
          </w:p>
        </w:tc>
        <w:tc>
          <w:tcPr>
            <w:tcW w:w="1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Дефицит массы тела</w:t>
            </w:r>
          </w:p>
        </w:tc>
      </w:tr>
      <w:tr w:rsidR="005B2198" w:rsidRPr="005B2198" w:rsidTr="005B2198">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0,2-0,3</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0,3-0,4</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0,35-0,4</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0,35-0,375</w:t>
            </w:r>
          </w:p>
        </w:tc>
        <w:tc>
          <w:tcPr>
            <w:tcW w:w="1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Норма</w:t>
            </w:r>
          </w:p>
        </w:tc>
      </w:tr>
      <w:tr w:rsidR="005B2198" w:rsidRPr="005B2198" w:rsidTr="005B2198">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Более 0,3</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0,375</w:t>
            </w:r>
          </w:p>
        </w:tc>
        <w:tc>
          <w:tcPr>
            <w:tcW w:w="1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Избыток массы тела</w:t>
            </w:r>
          </w:p>
        </w:tc>
      </w:tr>
    </w:tbl>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Весо-ростовой индекс у лиц регулярно занимающихся физической культурой рассматривают в динамике. С увеличением стажа занятий физической культурой значения индекса могут изменяться в большую сторону за счет прироста мышечной массы, что свидетельствует о положительной динамике.</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b/>
          <w:i/>
          <w:sz w:val="24"/>
          <w:szCs w:val="24"/>
        </w:rPr>
        <w:t>Например</w:t>
      </w:r>
      <w:r w:rsidRPr="005B2198">
        <w:rPr>
          <w:rFonts w:ascii="Times New Roman" w:hAnsi="Times New Roman" w:cs="Times New Roman"/>
          <w:i/>
          <w:sz w:val="24"/>
          <w:szCs w:val="24"/>
        </w:rPr>
        <w:t>: при массе тела 75 кг и длине тела 170 см подросток 15 лет имеет незначительны избыток массы тела (75 : 170 = 0,441)</w:t>
      </w:r>
    </w:p>
    <w:p w:rsidR="005B2198" w:rsidRPr="005B2198" w:rsidRDefault="005B2198" w:rsidP="00BE0BB6">
      <w:pPr>
        <w:pStyle w:val="ae"/>
        <w:ind w:left="1080"/>
        <w:rPr>
          <w:b/>
          <w:u w:val="single"/>
        </w:rPr>
      </w:pPr>
      <w:r w:rsidRPr="005B2198">
        <w:rPr>
          <w:b/>
          <w:u w:val="single"/>
        </w:rPr>
        <w:t>Росто-весовой индекс.</w:t>
      </w:r>
    </w:p>
    <w:p w:rsidR="005B2198" w:rsidRPr="005B2198" w:rsidRDefault="005B2198" w:rsidP="005B2198">
      <w:pPr>
        <w:pStyle w:val="ae"/>
        <w:ind w:left="1080"/>
        <w:jc w:val="both"/>
      </w:pPr>
      <w:r w:rsidRPr="005B2198">
        <w:t>Росто-весовой индекс для взрослых людей зависит от длины тела и рассчитывается по формуле:</w:t>
      </w:r>
    </w:p>
    <w:p w:rsidR="005B2198" w:rsidRPr="005B2198" w:rsidRDefault="005B2198" w:rsidP="005B2198">
      <w:pPr>
        <w:pStyle w:val="ae"/>
        <w:ind w:left="1080"/>
        <w:jc w:val="both"/>
      </w:pPr>
      <w:r w:rsidRPr="005B2198">
        <w:rPr>
          <w:b/>
        </w:rPr>
        <w:t>Рост (см) – 100 = Масса тела (кг)</w:t>
      </w:r>
      <w:r w:rsidRPr="005B2198">
        <w:t xml:space="preserve"> (при длине тела 155-165 см)</w:t>
      </w:r>
    </w:p>
    <w:p w:rsidR="005B2198" w:rsidRPr="005B2198" w:rsidRDefault="005B2198" w:rsidP="005B2198">
      <w:pPr>
        <w:pStyle w:val="ae"/>
        <w:ind w:left="1080"/>
        <w:jc w:val="both"/>
      </w:pPr>
      <w:r w:rsidRPr="005B2198">
        <w:rPr>
          <w:b/>
        </w:rPr>
        <w:t>Рост (см) – 105 = Масса тела (кг)</w:t>
      </w:r>
      <w:r w:rsidRPr="005B2198">
        <w:t xml:space="preserve"> (при длине тела 165-185 см)</w:t>
      </w:r>
    </w:p>
    <w:p w:rsidR="005B2198" w:rsidRPr="005B2198" w:rsidRDefault="005B2198" w:rsidP="005B2198">
      <w:pPr>
        <w:pStyle w:val="ae"/>
        <w:ind w:left="1080"/>
        <w:jc w:val="both"/>
      </w:pPr>
      <w:r w:rsidRPr="005B2198">
        <w:rPr>
          <w:b/>
        </w:rPr>
        <w:t>Рост (см) – 110 = Масса тела (кг)</w:t>
      </w:r>
      <w:r w:rsidRPr="005B2198">
        <w:t xml:space="preserve"> (при длине тела 175-185 см)</w:t>
      </w:r>
    </w:p>
    <w:p w:rsidR="005B2198" w:rsidRPr="005B2198" w:rsidRDefault="005B2198" w:rsidP="005B2198">
      <w:pPr>
        <w:pStyle w:val="ae"/>
        <w:ind w:left="1080"/>
        <w:jc w:val="both"/>
        <w:rPr>
          <w:i/>
        </w:rPr>
      </w:pPr>
      <w:r w:rsidRPr="005B2198">
        <w:rPr>
          <w:b/>
          <w:i/>
        </w:rPr>
        <w:t>Например</w:t>
      </w:r>
      <w:r w:rsidRPr="005B2198">
        <w:rPr>
          <w:i/>
        </w:rPr>
        <w:t>: при длине тел 173 см масса должна быть равна 68 кг (173-105=68)</w:t>
      </w:r>
    </w:p>
    <w:p w:rsidR="005B2198" w:rsidRPr="005B2198" w:rsidRDefault="005B2198" w:rsidP="00BE0BB6">
      <w:pPr>
        <w:pStyle w:val="ae"/>
        <w:ind w:left="1080"/>
        <w:jc w:val="both"/>
        <w:rPr>
          <w:b/>
          <w:u w:val="single"/>
        </w:rPr>
      </w:pPr>
      <w:r w:rsidRPr="005B2198">
        <w:rPr>
          <w:b/>
          <w:u w:val="single"/>
        </w:rPr>
        <w:t>Индекс массы тела (ИМТ) (Кетле)</w:t>
      </w:r>
    </w:p>
    <w:p w:rsidR="005B2198" w:rsidRPr="005B2198" w:rsidRDefault="005B2198" w:rsidP="005B2198">
      <w:pPr>
        <w:pStyle w:val="ae"/>
        <w:ind w:left="1080"/>
        <w:jc w:val="both"/>
        <w:rPr>
          <w:b/>
          <w:u w:val="single"/>
        </w:rPr>
      </w:pPr>
      <w:r w:rsidRPr="005B2198">
        <w:rPr>
          <w:b/>
          <w:bCs/>
          <w:color w:val="272626"/>
          <w:shd w:val="clear" w:color="auto" w:fill="FFFFFF"/>
        </w:rPr>
        <w:t>ИМТ</w:t>
      </w:r>
      <w:r w:rsidRPr="005B2198">
        <w:rPr>
          <w:b/>
          <w:color w:val="272626"/>
          <w:shd w:val="clear" w:color="auto" w:fill="FFFFFF"/>
        </w:rPr>
        <w:t> = масса тела (кг) : (длина тела (м))</w:t>
      </w:r>
      <w:r w:rsidRPr="005B2198">
        <w:rPr>
          <w:b/>
          <w:color w:val="272626"/>
          <w:shd w:val="clear" w:color="auto" w:fill="FFFFFF"/>
          <w:vertAlign w:val="superscript"/>
        </w:rPr>
        <w:t>2</w:t>
      </w:r>
    </w:p>
    <w:p w:rsidR="005B2198" w:rsidRPr="005B2198" w:rsidRDefault="005B2198" w:rsidP="005B2198">
      <w:pPr>
        <w:shd w:val="clear" w:color="auto" w:fill="FFFFFF"/>
        <w:spacing w:after="0" w:line="240" w:lineRule="auto"/>
        <w:rPr>
          <w:rFonts w:ascii="Times New Roman" w:hAnsi="Times New Roman" w:cs="Times New Roman"/>
          <w:color w:val="333333"/>
          <w:sz w:val="24"/>
          <w:szCs w:val="24"/>
        </w:rPr>
      </w:pPr>
      <w:r w:rsidRPr="005B2198">
        <w:rPr>
          <w:rFonts w:ascii="Times New Roman" w:hAnsi="Times New Roman" w:cs="Times New Roman"/>
          <w:color w:val="333333"/>
          <w:sz w:val="24"/>
          <w:szCs w:val="24"/>
        </w:rPr>
        <w:t>Интерпретация показателей ИМТ, в соответствии с рекомендациями Всемирной Организации Здравоохранения (ВОЗ)</w:t>
      </w:r>
    </w:p>
    <w:tbl>
      <w:tblPr>
        <w:tblStyle w:val="af0"/>
        <w:tblW w:w="0" w:type="auto"/>
        <w:tblInd w:w="675" w:type="dxa"/>
        <w:tblLook w:val="04A0" w:firstRow="1" w:lastRow="0" w:firstColumn="1" w:lastColumn="0" w:noHBand="0" w:noVBand="1"/>
      </w:tblPr>
      <w:tblGrid>
        <w:gridCol w:w="2410"/>
        <w:gridCol w:w="5103"/>
      </w:tblGrid>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Значение ИМТ</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Оценка</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16 и менее</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Выраженный дефицит массы тела</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16 – 16,5 </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Недостаточная (дефицит) масса тела</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18,5 - 25</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Норма</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25 – 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Избыточная масса тела (предожирение)</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30 – 35 </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Ожирение первой степени</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35 – 40 </w:t>
            </w:r>
          </w:p>
        </w:tc>
        <w:tc>
          <w:tcPr>
            <w:tcW w:w="510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Ожирение второй степени</w:t>
            </w:r>
          </w:p>
        </w:tc>
      </w:tr>
      <w:tr w:rsidR="005B2198" w:rsidRPr="005B2198" w:rsidTr="005B2198">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 xml:space="preserve">Более 40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color w:val="333333"/>
                <w:sz w:val="24"/>
                <w:szCs w:val="24"/>
              </w:rPr>
            </w:pPr>
            <w:r w:rsidRPr="005B2198">
              <w:rPr>
                <w:rFonts w:ascii="Times New Roman" w:hAnsi="Times New Roman" w:cs="Times New Roman"/>
                <w:color w:val="333333"/>
                <w:sz w:val="24"/>
                <w:szCs w:val="24"/>
              </w:rPr>
              <w:t>Ожирение третьей степени (морбидное)</w:t>
            </w:r>
          </w:p>
        </w:tc>
      </w:tr>
    </w:tbl>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b/>
          <w:i/>
          <w:sz w:val="24"/>
          <w:szCs w:val="24"/>
        </w:rPr>
        <w:t>Например:</w:t>
      </w:r>
      <w:r w:rsidRPr="005B2198">
        <w:rPr>
          <w:rFonts w:ascii="Times New Roman" w:hAnsi="Times New Roman" w:cs="Times New Roman"/>
          <w:sz w:val="24"/>
          <w:szCs w:val="24"/>
        </w:rPr>
        <w:t xml:space="preserve"> Взрослый человек с массой тела 75 кг и длиной тела 1,7 м имеет избыто</w:t>
      </w:r>
      <w:r w:rsidR="00827B70">
        <w:rPr>
          <w:rFonts w:ascii="Times New Roman" w:hAnsi="Times New Roman" w:cs="Times New Roman"/>
          <w:sz w:val="24"/>
          <w:szCs w:val="24"/>
        </w:rPr>
        <w:t>ч</w:t>
      </w:r>
      <w:r w:rsidRPr="005B2198">
        <w:rPr>
          <w:rFonts w:ascii="Times New Roman" w:hAnsi="Times New Roman" w:cs="Times New Roman"/>
          <w:sz w:val="24"/>
          <w:szCs w:val="24"/>
        </w:rPr>
        <w:t>ную массу тела (75 : 1,7</w:t>
      </w:r>
      <w:r w:rsidRPr="005B2198">
        <w:rPr>
          <w:rFonts w:ascii="Times New Roman" w:hAnsi="Times New Roman" w:cs="Times New Roman"/>
          <w:sz w:val="24"/>
          <w:szCs w:val="24"/>
          <w:vertAlign w:val="superscript"/>
        </w:rPr>
        <w:t xml:space="preserve">2 </w:t>
      </w:r>
      <w:r w:rsidRPr="005B2198">
        <w:rPr>
          <w:rFonts w:ascii="Times New Roman" w:hAnsi="Times New Roman" w:cs="Times New Roman"/>
          <w:sz w:val="24"/>
          <w:szCs w:val="24"/>
        </w:rPr>
        <w:t xml:space="preserve">=25,9 </w:t>
      </w:r>
      <w:r w:rsidRPr="005B2198">
        <w:rPr>
          <w:rFonts w:ascii="Times New Roman" w:hAnsi="Times New Roman" w:cs="Times New Roman"/>
          <w:sz w:val="24"/>
          <w:szCs w:val="24"/>
          <w:vertAlign w:val="superscript"/>
        </w:rPr>
        <w:t>кг</w:t>
      </w:r>
      <w:r w:rsidRPr="005B2198">
        <w:rPr>
          <w:rFonts w:ascii="Times New Roman" w:hAnsi="Times New Roman" w:cs="Times New Roman"/>
          <w:sz w:val="24"/>
          <w:szCs w:val="24"/>
        </w:rPr>
        <w:t>/</w:t>
      </w:r>
      <w:r w:rsidRPr="005B2198">
        <w:rPr>
          <w:rFonts w:ascii="Times New Roman" w:hAnsi="Times New Roman" w:cs="Times New Roman"/>
          <w:sz w:val="24"/>
          <w:szCs w:val="24"/>
          <w:vertAlign w:val="subscript"/>
        </w:rPr>
        <w:t>м</w:t>
      </w:r>
      <w:r w:rsidRPr="005B2198">
        <w:rPr>
          <w:rFonts w:ascii="Times New Roman" w:hAnsi="Times New Roman" w:cs="Times New Roman"/>
          <w:sz w:val="24"/>
          <w:szCs w:val="24"/>
          <w:vertAlign w:val="superscript"/>
        </w:rPr>
        <w:t>2</w:t>
      </w:r>
      <w:r w:rsidRPr="005B2198">
        <w:rPr>
          <w:rFonts w:ascii="Times New Roman" w:hAnsi="Times New Roman" w:cs="Times New Roman"/>
          <w:sz w:val="24"/>
          <w:szCs w:val="24"/>
        </w:rPr>
        <w:t xml:space="preserve">) </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Соотношение роста, веса и индекса массы тела для взрослых</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(П.Я.Григорьева и А.В. Яковенко, 2004)</w:t>
      </w:r>
    </w:p>
    <w:tbl>
      <w:tblPr>
        <w:tblStyle w:val="af0"/>
        <w:tblW w:w="0" w:type="auto"/>
        <w:tblInd w:w="-459" w:type="dxa"/>
        <w:tblLook w:val="04A0" w:firstRow="1" w:lastRow="0" w:firstColumn="1" w:lastColumn="0" w:noHBand="0" w:noVBand="1"/>
      </w:tblPr>
      <w:tblGrid>
        <w:gridCol w:w="1928"/>
        <w:gridCol w:w="878"/>
        <w:gridCol w:w="615"/>
        <w:gridCol w:w="615"/>
        <w:gridCol w:w="615"/>
        <w:gridCol w:w="615"/>
        <w:gridCol w:w="615"/>
        <w:gridCol w:w="615"/>
        <w:gridCol w:w="615"/>
        <w:gridCol w:w="615"/>
        <w:gridCol w:w="615"/>
        <w:gridCol w:w="615"/>
        <w:gridCol w:w="615"/>
      </w:tblGrid>
      <w:tr w:rsidR="005B2198" w:rsidRPr="005B2198" w:rsidTr="005B2198">
        <w:tc>
          <w:tcPr>
            <w:tcW w:w="19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Показатель</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ИМТ</w:t>
            </w:r>
          </w:p>
        </w:tc>
        <w:tc>
          <w:tcPr>
            <w:tcW w:w="6765" w:type="dxa"/>
            <w:gridSpan w:val="11"/>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Масса тела, кг</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Ожирение патологическое</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152</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148</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Ожирение умеренное</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123</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Избыточная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108</w:t>
            </w:r>
          </w:p>
        </w:tc>
      </w:tr>
      <w:tr w:rsidR="005B2198" w:rsidRPr="005B2198" w:rsidTr="005B2198">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Нормальная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r>
      <w:tr w:rsidR="005B2198" w:rsidRPr="005B2198" w:rsidTr="005B2198">
        <w:tc>
          <w:tcPr>
            <w:tcW w:w="1928"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Дефицит массы тела</w:t>
            </w: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r>
      <w:tr w:rsidR="005B2198" w:rsidRPr="005B2198" w:rsidTr="005B2198">
        <w:tc>
          <w:tcPr>
            <w:tcW w:w="19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Рост, см</w:t>
            </w:r>
          </w:p>
        </w:tc>
        <w:tc>
          <w:tcPr>
            <w:tcW w:w="878"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170</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174</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178</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186</w:t>
            </w:r>
          </w:p>
        </w:tc>
        <w:tc>
          <w:tcPr>
            <w:tcW w:w="6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190</w:t>
            </w:r>
          </w:p>
        </w:tc>
      </w:tr>
    </w:tbl>
    <w:p w:rsidR="005B2198" w:rsidRPr="005B2198" w:rsidRDefault="005B2198" w:rsidP="005B2198">
      <w:pPr>
        <w:spacing w:after="0" w:line="240" w:lineRule="auto"/>
        <w:ind w:left="720"/>
        <w:rPr>
          <w:rFonts w:ascii="Times New Roman" w:eastAsia="Times New Roman" w:hAnsi="Times New Roman" w:cs="Times New Roman"/>
          <w:b/>
          <w:sz w:val="24"/>
          <w:szCs w:val="24"/>
          <w:u w:val="single"/>
        </w:rPr>
      </w:pPr>
    </w:p>
    <w:p w:rsidR="005B2198" w:rsidRPr="005B2198" w:rsidRDefault="005B2198" w:rsidP="005B2198">
      <w:pPr>
        <w:spacing w:after="0" w:line="240" w:lineRule="auto"/>
        <w:ind w:left="720"/>
        <w:rPr>
          <w:rFonts w:ascii="Times New Roman" w:hAnsi="Times New Roman" w:cs="Times New Roman"/>
          <w:b/>
          <w:sz w:val="24"/>
          <w:szCs w:val="24"/>
        </w:rPr>
      </w:pPr>
      <w:r w:rsidRPr="005B2198">
        <w:rPr>
          <w:rFonts w:ascii="Times New Roman" w:hAnsi="Times New Roman" w:cs="Times New Roman"/>
          <w:b/>
          <w:sz w:val="24"/>
          <w:szCs w:val="24"/>
          <w:u w:val="single"/>
        </w:rPr>
        <w:t>Идеальный вес по П.</w:t>
      </w:r>
      <w:r w:rsidR="009D0717">
        <w:rPr>
          <w:rFonts w:ascii="Times New Roman" w:hAnsi="Times New Roman" w:cs="Times New Roman"/>
          <w:b/>
          <w:sz w:val="24"/>
          <w:szCs w:val="24"/>
          <w:u w:val="single"/>
        </w:rPr>
        <w:t xml:space="preserve"> </w:t>
      </w:r>
      <w:r w:rsidRPr="005B2198">
        <w:rPr>
          <w:rFonts w:ascii="Times New Roman" w:hAnsi="Times New Roman" w:cs="Times New Roman"/>
          <w:b/>
          <w:sz w:val="24"/>
          <w:szCs w:val="24"/>
          <w:u w:val="single"/>
        </w:rPr>
        <w:t>Броку</w:t>
      </w:r>
    </w:p>
    <w:p w:rsidR="005B2198" w:rsidRPr="005B2198" w:rsidRDefault="005B2198" w:rsidP="005B2198">
      <w:pPr>
        <w:pStyle w:val="ae"/>
        <w:ind w:left="0"/>
        <w:jc w:val="both"/>
      </w:pPr>
      <w:r w:rsidRPr="005B2198">
        <w:t>У каждого человека свой идеальный вес, который зависит от его габаритов тела и определяет продолжительность жизни. Идеальный ве</w:t>
      </w:r>
      <w:r w:rsidR="00B005A1">
        <w:t>с</w:t>
      </w:r>
      <w:r w:rsidRPr="005B2198">
        <w:t xml:space="preserve"> для группы лиц определяется среднестатистически и характеризует минимальный уровень смертности. Идеальный вес человека  определяет его хорошее самочу</w:t>
      </w:r>
      <w:r w:rsidR="00B005A1">
        <w:t>в</w:t>
      </w:r>
      <w:r w:rsidRPr="005B2198">
        <w:t>ствие и высокую работоспособность, зави</w:t>
      </w:r>
      <w:r w:rsidR="00B005A1">
        <w:t>с</w:t>
      </w:r>
      <w:r w:rsidRPr="005B2198">
        <w:t>ит от типа конституции, пола и возраста.</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Формула идеального веса была предложена французским антропологом Полем Броком.</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b/>
          <w:sz w:val="24"/>
          <w:szCs w:val="24"/>
        </w:rPr>
        <w:t>Идеальный вес (кг) = Рост (см) – 100</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Формула не учитывает того, что у женщин слой подкожного жира больше, чем у мужчин, поэтому в настоящее время формула была скорректирована:</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sz w:val="24"/>
          <w:szCs w:val="24"/>
        </w:rPr>
        <w:t xml:space="preserve">Для мужчин: </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b/>
          <w:sz w:val="24"/>
          <w:szCs w:val="24"/>
        </w:rPr>
        <w:t>Идеальный вес (кг) = 0,9 × (Рост (см) – 100)</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Для женщин:</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b/>
          <w:sz w:val="24"/>
          <w:szCs w:val="24"/>
        </w:rPr>
        <w:t>Идеальный вес (кг) = 0,85 × (Рост (см) – 100)</w:t>
      </w:r>
    </w:p>
    <w:p w:rsidR="005B2198" w:rsidRPr="005B2198" w:rsidRDefault="005B2198" w:rsidP="005B2198">
      <w:pPr>
        <w:spacing w:after="0" w:line="240" w:lineRule="auto"/>
        <w:ind w:left="360"/>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Отклонение от идеального веса.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Не всегда реальный вес соответствует идеальному. Для того, чтобы выяснить имеется ли недостаток или избыток массы тела производят следующий ра</w:t>
      </w:r>
      <w:r w:rsidR="00B005A1">
        <w:rPr>
          <w:rFonts w:ascii="Times New Roman" w:hAnsi="Times New Roman" w:cs="Times New Roman"/>
          <w:sz w:val="24"/>
          <w:szCs w:val="24"/>
        </w:rPr>
        <w:t>с</w:t>
      </w:r>
      <w:r w:rsidRPr="005B2198">
        <w:rPr>
          <w:rFonts w:ascii="Times New Roman" w:hAnsi="Times New Roman" w:cs="Times New Roman"/>
          <w:sz w:val="24"/>
          <w:szCs w:val="24"/>
        </w:rPr>
        <w:t>чет:</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rPr>
        <w:t xml:space="preserve">Идеальный вес (кг) – Реальный вес (кг) </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(Положительное число в ответе указывает на дефицит массы тела, а</w:t>
      </w:r>
      <w:r w:rsidRPr="005B2198">
        <w:rPr>
          <w:rFonts w:ascii="Times New Roman" w:hAnsi="Times New Roman" w:cs="Times New Roman"/>
          <w:sz w:val="24"/>
          <w:szCs w:val="24"/>
        </w:rPr>
        <w:t xml:space="preserve"> </w:t>
      </w:r>
      <w:r w:rsidRPr="005B2198">
        <w:rPr>
          <w:rFonts w:ascii="Times New Roman" w:hAnsi="Times New Roman" w:cs="Times New Roman"/>
          <w:i/>
          <w:sz w:val="24"/>
          <w:szCs w:val="24"/>
        </w:rPr>
        <w:t xml:space="preserve">отрицательное на ее избыток) </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При избытке или недостатке массы тела оценивают степень отклонения от идеального веса:</w:t>
      </w:r>
    </w:p>
    <w:p w:rsidR="005B2198" w:rsidRPr="005B2198" w:rsidRDefault="005B2198" w:rsidP="005B2198">
      <w:pPr>
        <w:spacing w:after="0" w:line="240" w:lineRule="auto"/>
        <w:ind w:left="720"/>
        <w:rPr>
          <w:rFonts w:ascii="Times New Roman" w:hAnsi="Times New Roman" w:cs="Times New Roman"/>
          <w:b/>
          <w:sz w:val="24"/>
          <w:szCs w:val="24"/>
        </w:rPr>
      </w:pPr>
      <w:r w:rsidRPr="005B2198">
        <w:rPr>
          <w:rFonts w:ascii="Times New Roman" w:hAnsi="Times New Roman" w:cs="Times New Roman"/>
          <w:b/>
          <w:sz w:val="24"/>
          <w:szCs w:val="24"/>
        </w:rPr>
        <w:t xml:space="preserve"> (Идеальный вес – Реальный вес) × 100/ Идеальный вес</w:t>
      </w:r>
    </w:p>
    <w:p w:rsidR="005B2198" w:rsidRPr="005B2198" w:rsidRDefault="005B2198" w:rsidP="005B2198">
      <w:pPr>
        <w:spacing w:after="0" w:line="240" w:lineRule="auto"/>
        <w:ind w:left="720"/>
        <w:rPr>
          <w:rFonts w:ascii="Times New Roman" w:hAnsi="Times New Roman" w:cs="Times New Roman"/>
          <w:sz w:val="24"/>
          <w:szCs w:val="24"/>
        </w:rPr>
      </w:pPr>
    </w:p>
    <w:tbl>
      <w:tblPr>
        <w:tblStyle w:val="af0"/>
        <w:tblW w:w="0" w:type="auto"/>
        <w:tblInd w:w="720" w:type="dxa"/>
        <w:tblLook w:val="04A0" w:firstRow="1" w:lastRow="0" w:firstColumn="1" w:lastColumn="0" w:noHBand="0" w:noVBand="1"/>
      </w:tblPr>
      <w:tblGrid>
        <w:gridCol w:w="2872"/>
        <w:gridCol w:w="2193"/>
        <w:gridCol w:w="3560"/>
      </w:tblGrid>
      <w:tr w:rsidR="005B2198" w:rsidRPr="005B2198" w:rsidTr="005B2198">
        <w:tc>
          <w:tcPr>
            <w:tcW w:w="520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Отклонение от идеального веса  (%)</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Оценка</w:t>
            </w:r>
          </w:p>
        </w:tc>
      </w:tr>
      <w:tr w:rsidR="005B2198" w:rsidRPr="005B2198" w:rsidTr="005B2198">
        <w:tc>
          <w:tcPr>
            <w:tcW w:w="2950"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Избыток веса</w:t>
            </w: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100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Ожирение </w:t>
            </w:r>
            <w:r w:rsidRPr="005B2198">
              <w:rPr>
                <w:rFonts w:ascii="Times New Roman" w:hAnsi="Times New Roman" w:cs="Times New Roman"/>
                <w:sz w:val="24"/>
                <w:szCs w:val="24"/>
                <w:lang w:val="en-US"/>
              </w:rPr>
              <w:t>IV</w:t>
            </w:r>
            <w:r w:rsidRPr="005B2198">
              <w:rPr>
                <w:rFonts w:ascii="Times New Roman" w:hAnsi="Times New Roman" w:cs="Times New Roman"/>
                <w:sz w:val="24"/>
                <w:szCs w:val="24"/>
              </w:rPr>
              <w:t xml:space="preserve"> 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50 – 100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Ожирение </w:t>
            </w:r>
            <w:r w:rsidRPr="005B2198">
              <w:rPr>
                <w:rFonts w:ascii="Times New Roman" w:hAnsi="Times New Roman" w:cs="Times New Roman"/>
                <w:sz w:val="24"/>
                <w:szCs w:val="24"/>
                <w:lang w:val="en-US"/>
              </w:rPr>
              <w:t>III</w:t>
            </w:r>
            <w:r w:rsidRPr="005B2198">
              <w:rPr>
                <w:rFonts w:ascii="Times New Roman" w:hAnsi="Times New Roman" w:cs="Times New Roman"/>
                <w:sz w:val="24"/>
                <w:szCs w:val="24"/>
              </w:rPr>
              <w:t xml:space="preserve"> 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 – 50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Ожирение </w:t>
            </w:r>
            <w:r w:rsidRPr="005B2198">
              <w:rPr>
                <w:rFonts w:ascii="Times New Roman" w:hAnsi="Times New Roman" w:cs="Times New Roman"/>
                <w:sz w:val="24"/>
                <w:szCs w:val="24"/>
                <w:lang w:val="en-US"/>
              </w:rPr>
              <w:t>II</w:t>
            </w:r>
            <w:r w:rsidRPr="005B2198">
              <w:rPr>
                <w:rFonts w:ascii="Times New Roman" w:hAnsi="Times New Roman" w:cs="Times New Roman"/>
                <w:sz w:val="24"/>
                <w:szCs w:val="24"/>
              </w:rPr>
              <w:t xml:space="preserve"> 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15 - 25</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Ожирение </w:t>
            </w:r>
            <w:r w:rsidRPr="005B2198">
              <w:rPr>
                <w:rFonts w:ascii="Times New Roman" w:hAnsi="Times New Roman" w:cs="Times New Roman"/>
                <w:sz w:val="24"/>
                <w:szCs w:val="24"/>
                <w:lang w:val="en-US"/>
              </w:rPr>
              <w:t>I</w:t>
            </w:r>
            <w:r w:rsidRPr="005B2198">
              <w:rPr>
                <w:rFonts w:ascii="Times New Roman" w:hAnsi="Times New Roman" w:cs="Times New Roman"/>
                <w:sz w:val="24"/>
                <w:szCs w:val="24"/>
              </w:rPr>
              <w:t xml:space="preserve"> степени</w:t>
            </w:r>
          </w:p>
        </w:tc>
      </w:tr>
      <w:tr w:rsidR="005B2198" w:rsidRPr="005B2198" w:rsidTr="005B2198">
        <w:tc>
          <w:tcPr>
            <w:tcW w:w="29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Достаточный вес</w:t>
            </w: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Допустимое</w:t>
            </w:r>
          </w:p>
        </w:tc>
      </w:tr>
      <w:tr w:rsidR="005B2198" w:rsidRPr="005B2198" w:rsidTr="005B2198">
        <w:tc>
          <w:tcPr>
            <w:tcW w:w="2950"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Дефицит веса</w:t>
            </w: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 – 20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Гипотрофия </w:t>
            </w:r>
            <w:r w:rsidRPr="005B2198">
              <w:rPr>
                <w:rFonts w:ascii="Times New Roman" w:hAnsi="Times New Roman" w:cs="Times New Roman"/>
                <w:sz w:val="24"/>
                <w:szCs w:val="24"/>
                <w:lang w:val="en-US"/>
              </w:rPr>
              <w:t xml:space="preserve">III </w:t>
            </w:r>
            <w:r w:rsidRPr="005B2198">
              <w:rPr>
                <w:rFonts w:ascii="Times New Roman" w:hAnsi="Times New Roman" w:cs="Times New Roman"/>
                <w:sz w:val="24"/>
                <w:szCs w:val="24"/>
              </w:rPr>
              <w:t>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 – 30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Гипотрофия </w:t>
            </w:r>
            <w:r w:rsidRPr="005B2198">
              <w:rPr>
                <w:rFonts w:ascii="Times New Roman" w:hAnsi="Times New Roman" w:cs="Times New Roman"/>
                <w:sz w:val="24"/>
                <w:szCs w:val="24"/>
                <w:lang w:val="en-US"/>
              </w:rPr>
              <w:t xml:space="preserve">II </w:t>
            </w:r>
            <w:r w:rsidRPr="005B2198">
              <w:rPr>
                <w:rFonts w:ascii="Times New Roman" w:hAnsi="Times New Roman" w:cs="Times New Roman"/>
                <w:sz w:val="24"/>
                <w:szCs w:val="24"/>
              </w:rPr>
              <w:t>степени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Более 30</w:t>
            </w:r>
          </w:p>
        </w:tc>
        <w:tc>
          <w:tcPr>
            <w:tcW w:w="365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Гипотрофия </w:t>
            </w:r>
            <w:r w:rsidRPr="005B2198">
              <w:rPr>
                <w:rFonts w:ascii="Times New Roman" w:hAnsi="Times New Roman" w:cs="Times New Roman"/>
                <w:sz w:val="24"/>
                <w:szCs w:val="24"/>
                <w:lang w:val="en-US"/>
              </w:rPr>
              <w:t xml:space="preserve">I </w:t>
            </w:r>
            <w:r w:rsidRPr="005B2198">
              <w:rPr>
                <w:rFonts w:ascii="Times New Roman" w:hAnsi="Times New Roman" w:cs="Times New Roman"/>
                <w:sz w:val="24"/>
                <w:szCs w:val="24"/>
              </w:rPr>
              <w:t>степени</w:t>
            </w:r>
          </w:p>
        </w:tc>
      </w:tr>
    </w:tbl>
    <w:p w:rsidR="005B2198" w:rsidRPr="005B2198" w:rsidRDefault="005B2198" w:rsidP="005B2198">
      <w:pPr>
        <w:spacing w:after="0" w:line="240" w:lineRule="auto"/>
        <w:ind w:left="720"/>
        <w:rPr>
          <w:rFonts w:ascii="Times New Roman" w:eastAsia="Times New Roman" w:hAnsi="Times New Roman" w:cs="Times New Roman"/>
          <w:sz w:val="24"/>
          <w:szCs w:val="24"/>
          <w:lang w:val="en-US"/>
        </w:rPr>
      </w:pPr>
    </w:p>
    <w:p w:rsidR="005B2198" w:rsidRPr="005B2198" w:rsidRDefault="005B2198" w:rsidP="005B2198">
      <w:pPr>
        <w:spacing w:after="0" w:line="240" w:lineRule="auto"/>
        <w:ind w:left="720"/>
        <w:rPr>
          <w:rFonts w:ascii="Times New Roman" w:hAnsi="Times New Roman" w:cs="Times New Roman"/>
          <w:i/>
          <w:sz w:val="24"/>
          <w:szCs w:val="24"/>
        </w:rPr>
      </w:pPr>
      <w:r w:rsidRPr="005B2198">
        <w:rPr>
          <w:rFonts w:ascii="Times New Roman" w:hAnsi="Times New Roman" w:cs="Times New Roman"/>
          <w:i/>
          <w:sz w:val="24"/>
          <w:szCs w:val="24"/>
        </w:rPr>
        <w:t>(Если реальный вес отличается от идеального в пределах 10% в обе стороны, это допустимое значение.)</w:t>
      </w:r>
    </w:p>
    <w:p w:rsidR="005B2198" w:rsidRPr="005B2198" w:rsidRDefault="005B2198" w:rsidP="005B2198">
      <w:pPr>
        <w:spacing w:after="0" w:line="240" w:lineRule="auto"/>
        <w:jc w:val="center"/>
        <w:rPr>
          <w:rFonts w:ascii="Times New Roman" w:hAnsi="Times New Roman" w:cs="Times New Roman"/>
          <w:b/>
          <w:sz w:val="24"/>
          <w:szCs w:val="24"/>
          <w:u w:val="single"/>
        </w:rPr>
      </w:pPr>
      <w:r w:rsidRPr="005B2198">
        <w:rPr>
          <w:rFonts w:ascii="Times New Roman" w:hAnsi="Times New Roman" w:cs="Times New Roman"/>
          <w:sz w:val="24"/>
          <w:szCs w:val="24"/>
          <w:u w:val="single"/>
        </w:rPr>
        <w:t xml:space="preserve"> </w:t>
      </w:r>
      <w:r w:rsidRPr="005B2198">
        <w:rPr>
          <w:rFonts w:ascii="Times New Roman" w:hAnsi="Times New Roman" w:cs="Times New Roman"/>
          <w:b/>
          <w:sz w:val="24"/>
          <w:szCs w:val="24"/>
          <w:u w:val="single"/>
        </w:rPr>
        <w:t>Индекс отношения окружности талии к окружности бедер</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lang w:val="en-US"/>
        </w:rPr>
        <w:t>I</w:t>
      </w:r>
      <w:r w:rsidRPr="005B2198">
        <w:rPr>
          <w:rFonts w:ascii="Times New Roman" w:hAnsi="Times New Roman" w:cs="Times New Roman"/>
          <w:b/>
          <w:sz w:val="24"/>
          <w:szCs w:val="24"/>
        </w:rPr>
        <w:t>=ОТ:ОБ</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Где </w:t>
      </w:r>
      <w:r w:rsidRPr="005B2198">
        <w:rPr>
          <w:rFonts w:ascii="Times New Roman" w:hAnsi="Times New Roman" w:cs="Times New Roman"/>
          <w:sz w:val="24"/>
          <w:szCs w:val="24"/>
          <w:lang w:val="en-US"/>
        </w:rPr>
        <w:t>I</w:t>
      </w:r>
      <w:r w:rsidRPr="005B2198">
        <w:rPr>
          <w:rFonts w:ascii="Times New Roman" w:hAnsi="Times New Roman" w:cs="Times New Roman"/>
          <w:sz w:val="24"/>
          <w:szCs w:val="24"/>
        </w:rPr>
        <w:t>- индекс отношения окружности талии к окружности бедер</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lastRenderedPageBreak/>
        <w:t>ОТ- окружность талии</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ОБ – окружность бедер</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Для мужчин отношение больше 0,95, а для женщин – более 0,8 свидетельствует об абдоминальном ожирении.</w:t>
      </w:r>
    </w:p>
    <w:p w:rsidR="005B2198" w:rsidRPr="005B2198" w:rsidRDefault="005B2198" w:rsidP="00BE0BB6">
      <w:pPr>
        <w:pStyle w:val="ae"/>
        <w:ind w:left="1080"/>
        <w:jc w:val="both"/>
        <w:rPr>
          <w:b/>
          <w:color w:val="000000" w:themeColor="text1"/>
          <w:u w:val="single"/>
        </w:rPr>
      </w:pPr>
      <w:r w:rsidRPr="005B2198">
        <w:rPr>
          <w:b/>
          <w:color w:val="000000" w:themeColor="text1"/>
          <w:u w:val="single"/>
        </w:rPr>
        <w:t>Отношение обхвата талии к росту.</w:t>
      </w:r>
    </w:p>
    <w:p w:rsidR="005B2198" w:rsidRPr="005B2198" w:rsidRDefault="005B2198" w:rsidP="005B2198">
      <w:pPr>
        <w:pStyle w:val="ae"/>
        <w:ind w:left="-142" w:firstLine="862"/>
        <w:jc w:val="both"/>
        <w:rPr>
          <w:color w:val="000000" w:themeColor="text1"/>
        </w:rPr>
      </w:pPr>
      <w:r w:rsidRPr="005B2198">
        <w:rPr>
          <w:color w:val="000000" w:themeColor="text1"/>
        </w:rPr>
        <w:t>Индекс используется для оценки коронарных факторов риска у не тучных мужчин и женщин, особенно у профессиональных спортсменов, которые имеют в составе тела организма более высокий процент мышечной массы и низкий процент жировой массы.</w:t>
      </w:r>
    </w:p>
    <w:p w:rsidR="005B2198" w:rsidRPr="005B2198" w:rsidRDefault="005B2198" w:rsidP="005B2198">
      <w:pPr>
        <w:pStyle w:val="ae"/>
        <w:jc w:val="center"/>
        <w:rPr>
          <w:b/>
          <w:color w:val="000000" w:themeColor="text1"/>
        </w:rPr>
      </w:pPr>
      <w:r w:rsidRPr="005B2198">
        <w:rPr>
          <w:b/>
          <w:color w:val="000000" w:themeColor="text1"/>
          <w:lang w:val="en-US"/>
        </w:rPr>
        <w:t>I</w:t>
      </w:r>
      <w:r w:rsidRPr="005B2198">
        <w:rPr>
          <w:b/>
          <w:color w:val="000000" w:themeColor="text1"/>
        </w:rPr>
        <w:t>=</w:t>
      </w:r>
      <w:r w:rsidRPr="005B2198">
        <w:rPr>
          <w:b/>
          <w:color w:val="000000" w:themeColor="text1"/>
          <w:lang w:val="en-US"/>
        </w:rPr>
        <w:t>T</w:t>
      </w:r>
      <w:r w:rsidRPr="005B2198">
        <w:rPr>
          <w:b/>
          <w:color w:val="000000" w:themeColor="text1"/>
        </w:rPr>
        <w:t>/</w:t>
      </w:r>
      <w:r w:rsidRPr="005B2198">
        <w:rPr>
          <w:b/>
          <w:color w:val="000000" w:themeColor="text1"/>
          <w:lang w:val="en-US"/>
        </w:rPr>
        <w:t>L</w:t>
      </w:r>
      <w:r w:rsidRPr="005B2198">
        <w:rPr>
          <w:b/>
          <w:color w:val="000000" w:themeColor="text1"/>
        </w:rPr>
        <w:t>×100</w:t>
      </w:r>
    </w:p>
    <w:p w:rsidR="005B2198" w:rsidRPr="005B2198" w:rsidRDefault="005B2198" w:rsidP="005B2198">
      <w:pPr>
        <w:pStyle w:val="ae"/>
        <w:jc w:val="both"/>
        <w:rPr>
          <w:color w:val="000000" w:themeColor="text1"/>
        </w:rPr>
      </w:pPr>
      <w:r w:rsidRPr="005B2198">
        <w:rPr>
          <w:color w:val="000000" w:themeColor="text1"/>
        </w:rPr>
        <w:t xml:space="preserve">Где </w:t>
      </w:r>
      <w:r w:rsidRPr="005B2198">
        <w:rPr>
          <w:color w:val="000000" w:themeColor="text1"/>
          <w:lang w:val="en-US"/>
        </w:rPr>
        <w:t>T</w:t>
      </w:r>
      <w:r w:rsidRPr="005B2198">
        <w:rPr>
          <w:color w:val="000000" w:themeColor="text1"/>
        </w:rPr>
        <w:t xml:space="preserve"> – обхват талии (см)</w:t>
      </w:r>
    </w:p>
    <w:p w:rsidR="005B2198" w:rsidRPr="005B2198" w:rsidRDefault="005B2198" w:rsidP="005B2198">
      <w:pPr>
        <w:pStyle w:val="ae"/>
        <w:jc w:val="both"/>
        <w:rPr>
          <w:color w:val="000000" w:themeColor="text1"/>
        </w:rPr>
      </w:pPr>
      <w:r w:rsidRPr="005B2198">
        <w:rPr>
          <w:color w:val="000000" w:themeColor="text1"/>
        </w:rPr>
        <w:t xml:space="preserve">       </w:t>
      </w:r>
      <w:r w:rsidRPr="005B2198">
        <w:rPr>
          <w:color w:val="000000" w:themeColor="text1"/>
          <w:lang w:val="en-US"/>
        </w:rPr>
        <w:t>L</w:t>
      </w:r>
      <w:r w:rsidRPr="005B2198">
        <w:rPr>
          <w:color w:val="000000" w:themeColor="text1"/>
        </w:rPr>
        <w:t xml:space="preserve"> – длина тела (см)</w:t>
      </w:r>
    </w:p>
    <w:p w:rsidR="005B2198" w:rsidRPr="005B2198" w:rsidRDefault="005B2198" w:rsidP="005B2198">
      <w:pPr>
        <w:pStyle w:val="ae"/>
        <w:jc w:val="both"/>
        <w:rPr>
          <w:i/>
          <w:color w:val="000000" w:themeColor="text1"/>
        </w:rPr>
      </w:pPr>
      <w:r w:rsidRPr="005B2198">
        <w:rPr>
          <w:i/>
          <w:color w:val="000000" w:themeColor="text1"/>
        </w:rPr>
        <w:t>(Отношение обхвата талии к росту, равное 50% или более, указывает на повышенное количество брюшного жира в составе массы тела).</w:t>
      </w:r>
    </w:p>
    <w:p w:rsidR="005B2198" w:rsidRPr="005B2198" w:rsidRDefault="005B2198" w:rsidP="005B2198">
      <w:pPr>
        <w:spacing w:after="0" w:line="240" w:lineRule="auto"/>
        <w:ind w:left="720"/>
        <w:rPr>
          <w:rFonts w:ascii="Times New Roman" w:hAnsi="Times New Roman" w:cs="Times New Roman"/>
          <w:sz w:val="24"/>
          <w:szCs w:val="24"/>
          <w:u w:val="single"/>
        </w:rPr>
      </w:pPr>
    </w:p>
    <w:p w:rsidR="005B2198" w:rsidRPr="005B2198" w:rsidRDefault="005B2198" w:rsidP="005B2198">
      <w:pPr>
        <w:spacing w:after="0" w:line="240" w:lineRule="auto"/>
        <w:ind w:left="720"/>
        <w:rPr>
          <w:rFonts w:ascii="Times New Roman" w:hAnsi="Times New Roman" w:cs="Times New Roman"/>
          <w:b/>
          <w:sz w:val="24"/>
          <w:szCs w:val="24"/>
          <w:u w:val="single"/>
        </w:rPr>
      </w:pPr>
      <w:r w:rsidRPr="005B2198">
        <w:rPr>
          <w:rFonts w:ascii="Times New Roman" w:hAnsi="Times New Roman" w:cs="Times New Roman"/>
          <w:b/>
          <w:sz w:val="24"/>
          <w:szCs w:val="24"/>
          <w:u w:val="single"/>
        </w:rPr>
        <w:t>Абсолютная площадь поверхности тела (</w:t>
      </w:r>
      <w:r w:rsidRPr="005B2198">
        <w:rPr>
          <w:rFonts w:ascii="Times New Roman" w:hAnsi="Times New Roman" w:cs="Times New Roman"/>
          <w:b/>
          <w:sz w:val="24"/>
          <w:szCs w:val="24"/>
          <w:u w:val="single"/>
          <w:lang w:val="en-US"/>
        </w:rPr>
        <w:t>S</w:t>
      </w:r>
      <w:r w:rsidRPr="005B2198">
        <w:rPr>
          <w:rFonts w:ascii="Times New Roman" w:hAnsi="Times New Roman" w:cs="Times New Roman"/>
          <w:b/>
          <w:sz w:val="24"/>
          <w:szCs w:val="24"/>
          <w:u w:val="single"/>
        </w:rPr>
        <w:t>)</w:t>
      </w:r>
    </w:p>
    <w:p w:rsidR="005B2198" w:rsidRPr="005B2198" w:rsidRDefault="005B2198" w:rsidP="005B2198">
      <w:pPr>
        <w:spacing w:after="0" w:line="240" w:lineRule="auto"/>
        <w:ind w:left="720"/>
        <w:rPr>
          <w:rFonts w:ascii="Times New Roman" w:hAnsi="Times New Roman" w:cs="Times New Roman"/>
          <w:sz w:val="24"/>
          <w:szCs w:val="24"/>
        </w:rPr>
      </w:pPr>
      <w:r w:rsidRPr="005B2198">
        <w:rPr>
          <w:rFonts w:ascii="Times New Roman" w:hAnsi="Times New Roman" w:cs="Times New Roman"/>
          <w:sz w:val="24"/>
          <w:szCs w:val="24"/>
        </w:rPr>
        <w:t>Одним из важных показателей физического развития является площадь поверхности тела, которая рассчитывается по формуле:</w:t>
      </w:r>
    </w:p>
    <w:p w:rsidR="005B2198" w:rsidRPr="005B2198" w:rsidRDefault="005B2198" w:rsidP="005B2198">
      <w:pPr>
        <w:spacing w:after="0" w:line="240" w:lineRule="auto"/>
        <w:rPr>
          <w:rFonts w:ascii="Times New Roman" w:hAnsi="Times New Roman" w:cs="Times New Roman"/>
          <w:b/>
          <w:i/>
          <w:sz w:val="24"/>
          <w:szCs w:val="24"/>
        </w:rPr>
      </w:pPr>
      <w:r w:rsidRPr="005B2198">
        <w:rPr>
          <w:rFonts w:ascii="Times New Roman" w:hAnsi="Times New Roman" w:cs="Times New Roman"/>
          <w:b/>
          <w:sz w:val="24"/>
          <w:szCs w:val="24"/>
          <w:lang w:val="en-US"/>
        </w:rPr>
        <w:t>S</w:t>
      </w:r>
      <w:r w:rsidRPr="005B2198">
        <w:rPr>
          <w:rFonts w:ascii="Times New Roman" w:hAnsi="Times New Roman" w:cs="Times New Roman"/>
          <w:b/>
          <w:sz w:val="24"/>
          <w:szCs w:val="24"/>
        </w:rPr>
        <w:t xml:space="preserve"> = (</w:t>
      </w:r>
      <w:r w:rsidRPr="005B2198">
        <w:rPr>
          <w:rFonts w:ascii="Times New Roman" w:hAnsi="Times New Roman" w:cs="Times New Roman"/>
          <w:b/>
          <w:sz w:val="24"/>
          <w:szCs w:val="24"/>
          <w:lang w:val="en-US"/>
        </w:rPr>
        <w:t>L</w:t>
      </w:r>
      <w:r w:rsidRPr="005B2198">
        <w:rPr>
          <w:rFonts w:ascii="Times New Roman" w:hAnsi="Times New Roman" w:cs="Times New Roman"/>
          <w:b/>
          <w:sz w:val="24"/>
          <w:szCs w:val="24"/>
        </w:rPr>
        <w:t xml:space="preserve"> (см) + Р (кг)) : 100 – 0,6 = … (м</w:t>
      </w:r>
      <w:r w:rsidRPr="005B2198">
        <w:rPr>
          <w:rFonts w:ascii="Times New Roman" w:hAnsi="Times New Roman" w:cs="Times New Roman"/>
          <w:b/>
          <w:sz w:val="24"/>
          <w:szCs w:val="24"/>
          <w:vertAlign w:val="superscript"/>
        </w:rPr>
        <w:t>2</w:t>
      </w:r>
      <w:r w:rsidRPr="005B2198">
        <w:rPr>
          <w:rFonts w:ascii="Times New Roman" w:hAnsi="Times New Roman" w:cs="Times New Roman"/>
          <w:b/>
          <w:sz w:val="24"/>
          <w:szCs w:val="24"/>
        </w:rPr>
        <w:t>)</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 xml:space="preserve">Где: </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S</w:t>
      </w:r>
      <w:r w:rsidRPr="005B2198">
        <w:rPr>
          <w:rFonts w:ascii="Times New Roman" w:hAnsi="Times New Roman" w:cs="Times New Roman"/>
          <w:sz w:val="24"/>
          <w:szCs w:val="24"/>
        </w:rPr>
        <w:t xml:space="preserve"> – площадь поверхности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L</w:t>
      </w:r>
      <w:r w:rsidRPr="005B2198">
        <w:rPr>
          <w:rFonts w:ascii="Times New Roman" w:hAnsi="Times New Roman" w:cs="Times New Roman"/>
          <w:sz w:val="24"/>
          <w:szCs w:val="24"/>
        </w:rPr>
        <w:t xml:space="preserve"> – длина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Р – масса тела</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3.Оценка тотальных размеров тела</w:t>
      </w:r>
    </w:p>
    <w:tbl>
      <w:tblPr>
        <w:tblStyle w:val="af0"/>
        <w:tblW w:w="0" w:type="auto"/>
        <w:tblLook w:val="04A0" w:firstRow="1" w:lastRow="0" w:firstColumn="1" w:lastColumn="0" w:noHBand="0" w:noVBand="1"/>
      </w:tblPr>
      <w:tblGrid>
        <w:gridCol w:w="4524"/>
        <w:gridCol w:w="2353"/>
        <w:gridCol w:w="2468"/>
      </w:tblGrid>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Значение</w:t>
            </w:r>
          </w:p>
        </w:tc>
        <w:tc>
          <w:tcPr>
            <w:tcW w:w="251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Оценка</w:t>
            </w: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Длина тела (см)</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Масса тела (кг)</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Окружность талии (см)</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Окружность бедер (см)</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Весо-ростовой индекс</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Росто-весовой индекс</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Индекс массы тела (Кетле)</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E0281">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Идеаль</w:t>
            </w:r>
            <w:r w:rsidR="005E0281">
              <w:rPr>
                <w:rFonts w:ascii="Times New Roman" w:hAnsi="Times New Roman" w:cs="Times New Roman"/>
                <w:b/>
                <w:sz w:val="24"/>
                <w:szCs w:val="24"/>
              </w:rPr>
              <w:t>ны</w:t>
            </w:r>
            <w:r w:rsidR="009D0717">
              <w:rPr>
                <w:rFonts w:ascii="Times New Roman" w:hAnsi="Times New Roman" w:cs="Times New Roman"/>
                <w:b/>
                <w:sz w:val="24"/>
                <w:szCs w:val="24"/>
              </w:rPr>
              <w:t xml:space="preserve">й вес по П. </w:t>
            </w:r>
            <w:r w:rsidRPr="005B2198">
              <w:rPr>
                <w:rFonts w:ascii="Times New Roman" w:hAnsi="Times New Roman" w:cs="Times New Roman"/>
                <w:b/>
                <w:sz w:val="24"/>
                <w:szCs w:val="24"/>
              </w:rPr>
              <w:t>Броку</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Отклонение от идеального веса</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Отношение окружности талии к окружности бедер</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Отношение обхвата талии к росту</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64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Аб</w:t>
            </w:r>
            <w:r w:rsidR="005E0281">
              <w:rPr>
                <w:rFonts w:ascii="Times New Roman" w:hAnsi="Times New Roman" w:cs="Times New Roman"/>
                <w:b/>
                <w:sz w:val="24"/>
                <w:szCs w:val="24"/>
              </w:rPr>
              <w:t>с</w:t>
            </w:r>
            <w:r w:rsidRPr="005B2198">
              <w:rPr>
                <w:rFonts w:ascii="Times New Roman" w:hAnsi="Times New Roman" w:cs="Times New Roman"/>
                <w:b/>
                <w:sz w:val="24"/>
                <w:szCs w:val="24"/>
              </w:rPr>
              <w:t>олютная площадь поверхности тела (м</w:t>
            </w:r>
            <w:r w:rsidRPr="005B2198">
              <w:rPr>
                <w:rFonts w:ascii="Times New Roman" w:hAnsi="Times New Roman" w:cs="Times New Roman"/>
                <w:b/>
                <w:sz w:val="24"/>
                <w:szCs w:val="24"/>
                <w:vertAlign w:val="superscript"/>
              </w:rPr>
              <w:t>2</w:t>
            </w:r>
            <w:r w:rsidRPr="005B2198">
              <w:rPr>
                <w:rFonts w:ascii="Times New Roman" w:hAnsi="Times New Roman" w:cs="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bl>
    <w:p w:rsidR="005B2198" w:rsidRPr="005B2198" w:rsidRDefault="005B2198" w:rsidP="005B2198">
      <w:pPr>
        <w:spacing w:after="0" w:line="240" w:lineRule="auto"/>
        <w:jc w:val="center"/>
        <w:rPr>
          <w:rFonts w:ascii="Times New Roman" w:eastAsia="Times New Roman" w:hAnsi="Times New Roman" w:cs="Times New Roman"/>
          <w:b/>
          <w:sz w:val="24"/>
          <w:szCs w:val="24"/>
        </w:rPr>
      </w:pPr>
    </w:p>
    <w:p w:rsidR="005B2198" w:rsidRPr="00BE0BB6" w:rsidRDefault="005B2198" w:rsidP="00BE0BB6">
      <w:pPr>
        <w:shd w:val="clear" w:color="auto" w:fill="FFFFFF"/>
        <w:rPr>
          <w:rFonts w:ascii="Times New Roman" w:hAnsi="Times New Roman" w:cs="Times New Roman"/>
          <w:b/>
          <w:color w:val="000000"/>
          <w:spacing w:val="-1"/>
          <w:sz w:val="28"/>
          <w:szCs w:val="28"/>
          <w:u w:val="single"/>
        </w:rPr>
      </w:pPr>
      <w:r w:rsidRPr="00BE0BB6">
        <w:rPr>
          <w:rFonts w:ascii="Times New Roman" w:hAnsi="Times New Roman" w:cs="Times New Roman"/>
          <w:b/>
          <w:color w:val="000000"/>
          <w:spacing w:val="-1"/>
          <w:sz w:val="28"/>
          <w:szCs w:val="28"/>
          <w:u w:val="single"/>
        </w:rPr>
        <w:t>3. Определить содержание жирового компонента масс</w:t>
      </w:r>
      <w:r w:rsidR="0063510A" w:rsidRPr="00BE0BB6">
        <w:rPr>
          <w:rFonts w:ascii="Times New Roman" w:hAnsi="Times New Roman" w:cs="Times New Roman"/>
          <w:b/>
          <w:color w:val="000000"/>
          <w:spacing w:val="-1"/>
          <w:sz w:val="28"/>
          <w:szCs w:val="28"/>
          <w:u w:val="single"/>
        </w:rPr>
        <w:t xml:space="preserve">ы </w:t>
      </w:r>
      <w:r w:rsidRPr="00BE0BB6">
        <w:rPr>
          <w:rFonts w:ascii="Times New Roman" w:hAnsi="Times New Roman" w:cs="Times New Roman"/>
          <w:b/>
          <w:color w:val="000000"/>
          <w:spacing w:val="-1"/>
          <w:sz w:val="28"/>
          <w:szCs w:val="28"/>
          <w:u w:val="single"/>
        </w:rPr>
        <w:t xml:space="preserve">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1. С помощью калипера измерить кожно-жировые складки.</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2. Рассчитать по формулам содержание жирового компонента массы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3. Провести сравнительный анализ с данными литературы по содержанию жирового компонента у спортсменов избранного вида спорта</w:t>
      </w:r>
    </w:p>
    <w:p w:rsidR="005B2198" w:rsidRPr="00F2075B" w:rsidRDefault="005B2198" w:rsidP="00F2075B">
      <w:pPr>
        <w:spacing w:after="0" w:line="240" w:lineRule="auto"/>
        <w:jc w:val="center"/>
        <w:rPr>
          <w:rFonts w:ascii="Times New Roman" w:hAnsi="Times New Roman" w:cs="Times New Roman"/>
          <w:b/>
          <w:sz w:val="24"/>
          <w:szCs w:val="24"/>
        </w:rPr>
      </w:pPr>
      <w:r w:rsidRPr="00F2075B">
        <w:rPr>
          <w:rFonts w:ascii="Times New Roman" w:hAnsi="Times New Roman" w:cs="Times New Roman"/>
          <w:b/>
          <w:sz w:val="24"/>
          <w:szCs w:val="24"/>
        </w:rPr>
        <w:t>1. Измерение кожно-жировых складок</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Измерить кожно-жировые складки на плече спереди и сзади, предплечье, на бедре вверху и внизу, на голени, на спине и животе, на передней брюшной стенке, на груди (у мужчин)</w:t>
      </w:r>
    </w:p>
    <w:p w:rsidR="00F2075B" w:rsidRPr="00F2075B" w:rsidRDefault="005B2198" w:rsidP="00F2075B">
      <w:pPr>
        <w:spacing w:after="0" w:line="240" w:lineRule="auto"/>
        <w:jc w:val="center"/>
        <w:rPr>
          <w:rFonts w:ascii="Times New Roman" w:hAnsi="Times New Roman" w:cs="Times New Roman"/>
          <w:b/>
          <w:sz w:val="24"/>
          <w:szCs w:val="24"/>
        </w:rPr>
      </w:pPr>
      <w:r w:rsidRPr="00F2075B">
        <w:rPr>
          <w:rFonts w:ascii="Times New Roman" w:hAnsi="Times New Roman" w:cs="Times New Roman"/>
          <w:b/>
          <w:sz w:val="24"/>
          <w:szCs w:val="24"/>
        </w:rPr>
        <w:t xml:space="preserve">2. </w:t>
      </w:r>
      <w:r w:rsidR="00F2075B" w:rsidRPr="00F2075B">
        <w:rPr>
          <w:rFonts w:ascii="Times New Roman" w:hAnsi="Times New Roman" w:cs="Times New Roman"/>
          <w:b/>
          <w:sz w:val="24"/>
          <w:szCs w:val="24"/>
        </w:rPr>
        <w:t>Содержание жирового ком</w:t>
      </w:r>
      <w:r w:rsidR="009D0717">
        <w:rPr>
          <w:rFonts w:ascii="Times New Roman" w:hAnsi="Times New Roman" w:cs="Times New Roman"/>
          <w:b/>
          <w:sz w:val="24"/>
          <w:szCs w:val="24"/>
        </w:rPr>
        <w:t>по</w:t>
      </w:r>
      <w:r w:rsidR="00F2075B" w:rsidRPr="00F2075B">
        <w:rPr>
          <w:rFonts w:ascii="Times New Roman" w:hAnsi="Times New Roman" w:cs="Times New Roman"/>
          <w:b/>
          <w:sz w:val="24"/>
          <w:szCs w:val="24"/>
        </w:rPr>
        <w:t>нента массы тела</w:t>
      </w:r>
    </w:p>
    <w:p w:rsidR="005B2198" w:rsidRPr="00F2075B" w:rsidRDefault="005B2198" w:rsidP="005B2198">
      <w:pPr>
        <w:spacing w:after="0" w:line="240" w:lineRule="auto"/>
        <w:rPr>
          <w:rFonts w:ascii="Times New Roman" w:hAnsi="Times New Roman" w:cs="Times New Roman"/>
          <w:b/>
          <w:sz w:val="24"/>
          <w:szCs w:val="24"/>
          <w:u w:val="single"/>
        </w:rPr>
      </w:pPr>
      <w:r w:rsidRPr="00F2075B">
        <w:rPr>
          <w:rFonts w:ascii="Times New Roman" w:hAnsi="Times New Roman" w:cs="Times New Roman"/>
          <w:b/>
          <w:sz w:val="24"/>
          <w:szCs w:val="24"/>
          <w:u w:val="single"/>
        </w:rPr>
        <w:t>Вычисление абсолютной жировой массы (кг).</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Абсолютное количество жира:</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 xml:space="preserve"> = </w:t>
      </w:r>
      <w:r w:rsidRPr="005B2198">
        <w:rPr>
          <w:rFonts w:ascii="Times New Roman" w:hAnsi="Times New Roman" w:cs="Times New Roman"/>
          <w:b/>
          <w:sz w:val="24"/>
          <w:szCs w:val="24"/>
          <w:lang w:val="en-US"/>
        </w:rPr>
        <w:t>k</w:t>
      </w:r>
      <w:r w:rsidRPr="005B2198">
        <w:rPr>
          <w:rFonts w:ascii="Times New Roman" w:hAnsi="Times New Roman" w:cs="Times New Roman"/>
          <w:b/>
          <w:sz w:val="24"/>
          <w:szCs w:val="24"/>
        </w:rPr>
        <w:t>×</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w:t>
      </w:r>
      <w:r w:rsidRPr="005B2198">
        <w:rPr>
          <w:rFonts w:ascii="Times New Roman" w:hAnsi="Times New Roman" w:cs="Times New Roman"/>
          <w:b/>
          <w:sz w:val="24"/>
          <w:szCs w:val="24"/>
          <w:lang w:val="en-US"/>
        </w:rPr>
        <w:t>S</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lastRenderedPageBreak/>
        <w:t>D</w:t>
      </w:r>
      <w:r w:rsidRPr="005B2198">
        <w:rPr>
          <w:rFonts w:ascii="Times New Roman" w:hAnsi="Times New Roman" w:cs="Times New Roman"/>
          <w:sz w:val="24"/>
          <w:szCs w:val="24"/>
        </w:rPr>
        <w:t xml:space="preserve"> – общее количество жира (кг)</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k</w:t>
      </w:r>
      <w:r w:rsidRPr="005B2198">
        <w:rPr>
          <w:rFonts w:ascii="Times New Roman" w:hAnsi="Times New Roman" w:cs="Times New Roman"/>
          <w:sz w:val="24"/>
          <w:szCs w:val="24"/>
        </w:rPr>
        <w:t xml:space="preserve"> – коэффициент равный 1,3</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 средняя толщина кожно-жировых складок (мм)</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lang w:val="en-US"/>
        </w:rPr>
        <w:t>S</w:t>
      </w:r>
      <w:r w:rsidRPr="005B2198">
        <w:rPr>
          <w:rFonts w:ascii="Times New Roman" w:hAnsi="Times New Roman" w:cs="Times New Roman"/>
          <w:sz w:val="24"/>
          <w:szCs w:val="24"/>
        </w:rPr>
        <w:t xml:space="preserve"> – площадь поверхности тела (м</w:t>
      </w:r>
      <w:r w:rsidRPr="005B2198">
        <w:rPr>
          <w:rFonts w:ascii="Times New Roman" w:hAnsi="Times New Roman" w:cs="Times New Roman"/>
          <w:sz w:val="24"/>
          <w:szCs w:val="24"/>
          <w:vertAlign w:val="superscript"/>
        </w:rPr>
        <w:t>2</w:t>
      </w:r>
      <w:r w:rsidRPr="005B2198">
        <w:rPr>
          <w:rFonts w:ascii="Times New Roman" w:hAnsi="Times New Roman" w:cs="Times New Roman"/>
          <w:sz w:val="24"/>
          <w:szCs w:val="24"/>
        </w:rPr>
        <w:t>)</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sz w:val="24"/>
          <w:szCs w:val="24"/>
        </w:rPr>
        <w:t xml:space="preserve">Для мужчин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 xml:space="preserve">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3+</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5+</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7+</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8</w:t>
      </w:r>
      <w:r w:rsidRPr="005B2198">
        <w:rPr>
          <w:rFonts w:ascii="Times New Roman" w:hAnsi="Times New Roman" w:cs="Times New Roman"/>
          <w:b/>
          <w:sz w:val="24"/>
          <w:szCs w:val="24"/>
        </w:rPr>
        <w:t>) : 16</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sz w:val="24"/>
          <w:szCs w:val="24"/>
        </w:rPr>
        <w:t xml:space="preserve">Для женщин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 xml:space="preserve">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3+</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5+</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7</w:t>
      </w:r>
      <w:r w:rsidRPr="005B2198">
        <w:rPr>
          <w:rFonts w:ascii="Times New Roman" w:hAnsi="Times New Roman" w:cs="Times New Roman"/>
          <w:b/>
          <w:sz w:val="24"/>
          <w:szCs w:val="24"/>
        </w:rPr>
        <w:t>) : 14</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 xml:space="preserve">Например: </w:t>
      </w:r>
      <w:r w:rsidRPr="005B2198">
        <w:rPr>
          <w:rFonts w:ascii="Times New Roman" w:hAnsi="Times New Roman" w:cs="Times New Roman"/>
          <w:i/>
          <w:sz w:val="24"/>
          <w:szCs w:val="24"/>
          <w:lang w:val="en-US"/>
        </w:rPr>
        <w:t>D</w:t>
      </w:r>
      <w:r w:rsidRPr="005B2198">
        <w:rPr>
          <w:rFonts w:ascii="Times New Roman" w:hAnsi="Times New Roman" w:cs="Times New Roman"/>
          <w:i/>
          <w:sz w:val="24"/>
          <w:szCs w:val="24"/>
        </w:rPr>
        <w:t>=1.3 × ( 5+8+4+12+10+14+20):14 ×1,65 = 11,2 (кг)(женщины)</w:t>
      </w:r>
    </w:p>
    <w:p w:rsidR="005B2198" w:rsidRPr="005B2198" w:rsidRDefault="005B2198" w:rsidP="005B2198">
      <w:pPr>
        <w:spacing w:after="0" w:line="240" w:lineRule="auto"/>
        <w:rPr>
          <w:rFonts w:ascii="Times New Roman" w:hAnsi="Times New Roman" w:cs="Times New Roman"/>
          <w:i/>
          <w:sz w:val="24"/>
          <w:szCs w:val="24"/>
        </w:rPr>
      </w:pP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Вычисление относительной жировой массы (%)</w:t>
      </w:r>
    </w:p>
    <w:p w:rsidR="005B2198" w:rsidRPr="005B2198" w:rsidRDefault="005B2198" w:rsidP="005B2198">
      <w:pPr>
        <w:spacing w:after="0" w:line="240" w:lineRule="auto"/>
        <w:rPr>
          <w:rFonts w:ascii="Times New Roman" w:hAnsi="Times New Roman" w:cs="Times New Roman"/>
          <w:b/>
          <w:sz w:val="24"/>
          <w:szCs w:val="24"/>
        </w:rPr>
      </w:pP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отн.</w:t>
      </w:r>
      <w:r w:rsidRPr="005B2198">
        <w:rPr>
          <w:rFonts w:ascii="Times New Roman" w:hAnsi="Times New Roman" w:cs="Times New Roman"/>
          <w:b/>
          <w:sz w:val="24"/>
          <w:szCs w:val="24"/>
        </w:rPr>
        <w:t>=</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абс (</w:t>
      </w:r>
      <w:r w:rsidRPr="005B2198">
        <w:rPr>
          <w:rFonts w:ascii="Times New Roman" w:hAnsi="Times New Roman" w:cs="Times New Roman"/>
          <w:b/>
          <w:sz w:val="24"/>
          <w:szCs w:val="24"/>
          <w:vertAlign w:val="subscript"/>
          <w:lang w:val="en-US"/>
        </w:rPr>
        <w:t>ru</w:t>
      </w:r>
      <w:r w:rsidRPr="005B2198">
        <w:rPr>
          <w:rFonts w:ascii="Times New Roman" w:hAnsi="Times New Roman" w:cs="Times New Roman"/>
          <w:b/>
          <w:sz w:val="24"/>
          <w:szCs w:val="24"/>
          <w:vertAlign w:val="subscript"/>
        </w:rPr>
        <w:t xml:space="preserve">) </w:t>
      </w:r>
      <w:r w:rsidRPr="005B2198">
        <w:rPr>
          <w:rFonts w:ascii="Times New Roman" w:hAnsi="Times New Roman" w:cs="Times New Roman"/>
          <w:b/>
          <w:sz w:val="24"/>
          <w:szCs w:val="24"/>
        </w:rPr>
        <w:t xml:space="preserve">: Р (кг) ×100 </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Где Р – масса тела (кг)</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 xml:space="preserve">Например </w:t>
      </w:r>
      <w:r w:rsidRPr="005B2198">
        <w:rPr>
          <w:rFonts w:ascii="Times New Roman" w:hAnsi="Times New Roman" w:cs="Times New Roman"/>
          <w:i/>
          <w:sz w:val="24"/>
          <w:szCs w:val="24"/>
          <w:lang w:val="en-US"/>
        </w:rPr>
        <w:t>D</w:t>
      </w:r>
      <w:r w:rsidRPr="005B2198">
        <w:rPr>
          <w:rFonts w:ascii="Times New Roman" w:hAnsi="Times New Roman" w:cs="Times New Roman"/>
          <w:i/>
          <w:sz w:val="24"/>
          <w:szCs w:val="24"/>
          <w:vertAlign w:val="subscript"/>
        </w:rPr>
        <w:t>отн</w:t>
      </w:r>
      <w:r w:rsidRPr="005B2198">
        <w:rPr>
          <w:rFonts w:ascii="Times New Roman" w:hAnsi="Times New Roman" w:cs="Times New Roman"/>
          <w:i/>
          <w:sz w:val="24"/>
          <w:szCs w:val="24"/>
        </w:rPr>
        <w:t xml:space="preserve"> = 11,2 : 65 ×100 =17,2% (женщина с массой тела 65 кг)</w:t>
      </w:r>
    </w:p>
    <w:p w:rsidR="005B2198" w:rsidRPr="005B2198" w:rsidRDefault="005B2198" w:rsidP="005B2198">
      <w:pPr>
        <w:spacing w:after="0" w:line="240" w:lineRule="auto"/>
        <w:rPr>
          <w:rFonts w:ascii="Times New Roman" w:hAnsi="Times New Roman" w:cs="Times New Roman"/>
          <w:i/>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Средние показатели жирового компонента для “условного” мужчины (масса тела –70кг,  длина тела – 170 см) и  “у</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ловной”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5B2198" w:rsidRPr="005B2198" w:rsidTr="005B2198">
        <w:tc>
          <w:tcPr>
            <w:tcW w:w="319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Женщины</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Жировая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 кг</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 кг</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Жировая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r>
    </w:tbl>
    <w:p w:rsidR="005B2198" w:rsidRPr="005B2198" w:rsidRDefault="005B2198" w:rsidP="005B2198">
      <w:pPr>
        <w:spacing w:after="0" w:line="240" w:lineRule="auto"/>
        <w:rPr>
          <w:rFonts w:ascii="Times New Roman" w:eastAsia="Times New Roman" w:hAnsi="Times New Roman" w:cs="Times New Roman"/>
          <w:i/>
          <w:sz w:val="24"/>
          <w:szCs w:val="24"/>
        </w:rPr>
      </w:pPr>
    </w:p>
    <w:p w:rsidR="005B2198" w:rsidRPr="005B2198" w:rsidRDefault="005B2198" w:rsidP="005B2198">
      <w:p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Вычисление процента жировой ткани по сумме кожно-жировых складок</w:t>
      </w:r>
    </w:p>
    <w:p w:rsidR="005B2198" w:rsidRPr="005B2198" w:rsidRDefault="005B2198" w:rsidP="005B2198">
      <w:pPr>
        <w:spacing w:after="0" w:line="240" w:lineRule="auto"/>
        <w:jc w:val="both"/>
        <w:rPr>
          <w:rFonts w:ascii="Times New Roman" w:hAnsi="Times New Roman" w:cs="Times New Roman"/>
          <w:b/>
          <w:sz w:val="24"/>
          <w:szCs w:val="24"/>
        </w:rPr>
      </w:pPr>
      <w:r w:rsidRPr="005B2198">
        <w:rPr>
          <w:rFonts w:ascii="Times New Roman" w:hAnsi="Times New Roman" w:cs="Times New Roman"/>
          <w:sz w:val="24"/>
          <w:szCs w:val="24"/>
        </w:rPr>
        <w:t xml:space="preserve">У мужчин показатель определяется по сумме 6 складок: на спине, на груди, на передней брюшной стенке, около пупка, на задней стороне плеча, на бедре.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7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 xml:space="preserve">8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 xml:space="preserve">10 </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Определение процента жира по сумме 6 складок у мужчин</w:t>
      </w:r>
    </w:p>
    <w:tbl>
      <w:tblPr>
        <w:tblW w:w="0" w:type="auto"/>
        <w:tblLook w:val="04A0" w:firstRow="1" w:lastRow="0" w:firstColumn="1" w:lastColumn="0" w:noHBand="0" w:noVBand="1"/>
      </w:tblPr>
      <w:tblGrid>
        <w:gridCol w:w="1076"/>
        <w:gridCol w:w="899"/>
        <w:gridCol w:w="899"/>
        <w:gridCol w:w="899"/>
        <w:gridCol w:w="899"/>
        <w:gridCol w:w="899"/>
        <w:gridCol w:w="916"/>
        <w:gridCol w:w="899"/>
        <w:gridCol w:w="899"/>
        <w:gridCol w:w="1070"/>
      </w:tblGrid>
      <w:tr w:rsidR="005B2198" w:rsidRPr="005B2198" w:rsidTr="005B2198">
        <w:tc>
          <w:tcPr>
            <w:tcW w:w="1096" w:type="dxa"/>
            <w:vMerge w:val="restart"/>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Сумма складок</w:t>
            </w:r>
          </w:p>
        </w:tc>
        <w:tc>
          <w:tcPr>
            <w:tcW w:w="8475" w:type="dxa"/>
            <w:gridSpan w:val="9"/>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 лет</w:t>
            </w:r>
          </w:p>
        </w:tc>
      </w:tr>
      <w:tr w:rsidR="005B2198" w:rsidRPr="005B2198" w:rsidTr="005B2198">
        <w:tc>
          <w:tcPr>
            <w:tcW w:w="0" w:type="auto"/>
            <w:vMerge/>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941"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До 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23-27</w:t>
            </w:r>
          </w:p>
        </w:tc>
        <w:tc>
          <w:tcPr>
            <w:tcW w:w="941"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28-32</w:t>
            </w:r>
          </w:p>
        </w:tc>
        <w:tc>
          <w:tcPr>
            <w:tcW w:w="941"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33-37</w:t>
            </w:r>
          </w:p>
        </w:tc>
        <w:tc>
          <w:tcPr>
            <w:tcW w:w="942"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38-42</w:t>
            </w:r>
          </w:p>
        </w:tc>
        <w:tc>
          <w:tcPr>
            <w:tcW w:w="942"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43-47</w:t>
            </w:r>
          </w:p>
        </w:tc>
        <w:tc>
          <w:tcPr>
            <w:tcW w:w="942"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48-52</w:t>
            </w:r>
          </w:p>
        </w:tc>
        <w:tc>
          <w:tcPr>
            <w:tcW w:w="942"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53-57</w:t>
            </w:r>
          </w:p>
        </w:tc>
        <w:tc>
          <w:tcPr>
            <w:tcW w:w="943" w:type="dxa"/>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Старше 58</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8-10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11-13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14-16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17-19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23-25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26-28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11,4</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32-34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13,7</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38-40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14,6</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15,2</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41-43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16,1</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44-46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16,4</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17,0</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47-49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17,3</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50-52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18,8</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53-55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19,7</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56-58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59-61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21,4</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62-64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21,7</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22,2</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65-67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22,5</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23,1</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68-70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23,3</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23,9</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71-73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24,1</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74-76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77-79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26,3</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80-82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26,5</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27,1</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83-85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27,3</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27,9</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86-88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28,1</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28,7</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89-91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28,8</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29,4</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92-94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29,6</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30,2</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95-97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30,3</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98-100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28,0</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29,89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30,4</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31,0</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31,6</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101-103</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28,7</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31,1</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31,7</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32,3</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104-106</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28,2</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28,8</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29,4</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30,0</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30,6</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31,2</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31,8</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32,4</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33,0</w:t>
            </w:r>
          </w:p>
        </w:tc>
      </w:tr>
      <w:tr w:rsidR="005B2198" w:rsidRPr="005B2198" w:rsidTr="005B2198">
        <w:tc>
          <w:tcPr>
            <w:tcW w:w="109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107-109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28,9</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29,5</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30,1</w:t>
            </w:r>
          </w:p>
        </w:tc>
        <w:tc>
          <w:tcPr>
            <w:tcW w:w="941"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30,7</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31,3</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31,9</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32,5</w:t>
            </w:r>
          </w:p>
        </w:tc>
        <w:tc>
          <w:tcPr>
            <w:tcW w:w="942"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33,1</w:t>
            </w:r>
          </w:p>
        </w:tc>
        <w:tc>
          <w:tcPr>
            <w:tcW w:w="943"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33,7</w:t>
            </w:r>
          </w:p>
        </w:tc>
      </w:tr>
    </w:tbl>
    <w:p w:rsidR="005B2198" w:rsidRPr="005B2198" w:rsidRDefault="005B2198" w:rsidP="005B2198">
      <w:pPr>
        <w:spacing w:after="0" w:line="240" w:lineRule="auto"/>
        <w:rPr>
          <w:rFonts w:ascii="Times New Roman" w:eastAsia="Times New Roman" w:hAnsi="Times New Roman" w:cs="Times New Roman"/>
          <w:b/>
          <w:sz w:val="24"/>
          <w:szCs w:val="24"/>
        </w:rPr>
      </w:pP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rPr>
        <w:t>Вычисление процента жировой ткани по сумме кожно-жировых складок</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У женщин показатель определяется по сумме 5 складок: на спине, на передней брюшной стенке, около пупка, на задней стороне плеча, на бедре.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 +</w:t>
      </w:r>
      <w:r w:rsidRPr="005B2198">
        <w:rPr>
          <w:rFonts w:ascii="Times New Roman" w:hAnsi="Times New Roman" w:cs="Times New Roman"/>
          <w:b/>
          <w:sz w:val="24"/>
          <w:szCs w:val="24"/>
        </w:rPr>
        <w:t xml:space="preserve">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 xml:space="preserve">7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10</w:t>
      </w: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Определение процента жира по сумме 5 складок у женщин</w:t>
      </w:r>
    </w:p>
    <w:tbl>
      <w:tblPr>
        <w:tblW w:w="0" w:type="auto"/>
        <w:jc w:val="center"/>
        <w:tblLook w:val="04A0" w:firstRow="1" w:lastRow="0" w:firstColumn="1" w:lastColumn="0" w:noHBand="0" w:noVBand="1"/>
      </w:tblPr>
      <w:tblGrid>
        <w:gridCol w:w="1085"/>
        <w:gridCol w:w="900"/>
        <w:gridCol w:w="900"/>
        <w:gridCol w:w="900"/>
        <w:gridCol w:w="900"/>
        <w:gridCol w:w="900"/>
        <w:gridCol w:w="900"/>
        <w:gridCol w:w="900"/>
        <w:gridCol w:w="900"/>
        <w:gridCol w:w="1070"/>
      </w:tblGrid>
      <w:tr w:rsidR="005B2198" w:rsidRPr="005B2198" w:rsidTr="005B2198">
        <w:trPr>
          <w:jc w:val="center"/>
        </w:trPr>
        <w:tc>
          <w:tcPr>
            <w:tcW w:w="1097" w:type="dxa"/>
            <w:vMerge w:val="restart"/>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Сумма складок</w:t>
            </w:r>
          </w:p>
        </w:tc>
        <w:tc>
          <w:tcPr>
            <w:tcW w:w="8474" w:type="dxa"/>
            <w:gridSpan w:val="9"/>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 лет</w:t>
            </w:r>
          </w:p>
        </w:tc>
      </w:tr>
      <w:tr w:rsidR="005B2198" w:rsidRPr="005B2198" w:rsidTr="005B2198">
        <w:trPr>
          <w:jc w:val="center"/>
        </w:trPr>
        <w:tc>
          <w:tcPr>
            <w:tcW w:w="0" w:type="auto"/>
            <w:vMerge/>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925"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До 22</w:t>
            </w:r>
          </w:p>
        </w:tc>
        <w:tc>
          <w:tcPr>
            <w:tcW w:w="925"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23-27</w:t>
            </w:r>
          </w:p>
        </w:tc>
        <w:tc>
          <w:tcPr>
            <w:tcW w:w="925"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28-32</w:t>
            </w:r>
          </w:p>
        </w:tc>
        <w:tc>
          <w:tcPr>
            <w:tcW w:w="925"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33-37</w:t>
            </w:r>
          </w:p>
        </w:tc>
        <w:tc>
          <w:tcPr>
            <w:tcW w:w="926"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38-42</w:t>
            </w:r>
          </w:p>
        </w:tc>
        <w:tc>
          <w:tcPr>
            <w:tcW w:w="926"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43-47</w:t>
            </w:r>
          </w:p>
        </w:tc>
        <w:tc>
          <w:tcPr>
            <w:tcW w:w="926"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48-52</w:t>
            </w:r>
          </w:p>
        </w:tc>
        <w:tc>
          <w:tcPr>
            <w:tcW w:w="926" w:type="dxa"/>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53-57</w:t>
            </w:r>
          </w:p>
        </w:tc>
        <w:tc>
          <w:tcPr>
            <w:tcW w:w="1070" w:type="dxa"/>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Старше 58</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23-25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26-28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14,0</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32-34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13,8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15,3</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14,8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15,8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16,8</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38-40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16,7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18,0</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41-43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17,9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18,9</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19,2</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44-46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18,6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20,1</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20,3</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47-49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19,7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50-52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20,8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22,3</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22,6</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53-55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21,9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23,6</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56-58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22,7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59-61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23,7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62-64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24,7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65-67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25,9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68-70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26,9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28,6</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71-73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27,8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74-76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28,7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30,4</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77-79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29,5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31,0</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31,3</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80-82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31,9</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32,1</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83-85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32,9</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86-88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31,7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33,4</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33,7</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89-91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32,7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34,4</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92-94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34,9</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35,2</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95-97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33,9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35,6</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35,9</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98-100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34,8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101-103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36,9</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37,2</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104-106</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35,8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37,5</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37,8</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107-109</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36,7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37,1</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37,6</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38,1</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38,4</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110-112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38,9</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113-115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37,8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116-118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38,3</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38,8</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38,8</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39,3</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40,0</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119-121</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38,5</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38,7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39,5</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40,0</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40,2</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40,5</w:t>
            </w:r>
          </w:p>
        </w:tc>
      </w:tr>
      <w:tr w:rsidR="005B2198" w:rsidRPr="005B2198" w:rsidTr="005B2198">
        <w:trPr>
          <w:jc w:val="center"/>
        </w:trPr>
        <w:tc>
          <w:tcPr>
            <w:tcW w:w="1097"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122-124</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39,0</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39,2</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39,7</w:t>
            </w:r>
          </w:p>
        </w:tc>
        <w:tc>
          <w:tcPr>
            <w:tcW w:w="925"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39,7</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39,9</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40,2</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40,4</w:t>
            </w:r>
          </w:p>
        </w:tc>
        <w:tc>
          <w:tcPr>
            <w:tcW w:w="926"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40,7</w:t>
            </w:r>
          </w:p>
        </w:tc>
        <w:tc>
          <w:tcPr>
            <w:tcW w:w="1070" w:type="dxa"/>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40,9</w:t>
            </w:r>
          </w:p>
        </w:tc>
      </w:tr>
    </w:tbl>
    <w:p w:rsidR="005B2198" w:rsidRPr="005B2198" w:rsidRDefault="005B2198" w:rsidP="005B2198">
      <w:pPr>
        <w:spacing w:after="0" w:line="240" w:lineRule="auto"/>
        <w:rPr>
          <w:rFonts w:ascii="Times New Roman" w:eastAsia="Times New Roman" w:hAnsi="Times New Roman" w:cs="Times New Roman"/>
          <w:sz w:val="24"/>
          <w:szCs w:val="24"/>
        </w:rPr>
      </w:pPr>
    </w:p>
    <w:p w:rsidR="005B2198" w:rsidRPr="00F2075B" w:rsidRDefault="00F2075B" w:rsidP="00F207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5B2198" w:rsidRPr="00F2075B">
        <w:rPr>
          <w:rFonts w:ascii="Times New Roman" w:hAnsi="Times New Roman" w:cs="Times New Roman"/>
          <w:b/>
          <w:sz w:val="24"/>
          <w:szCs w:val="24"/>
        </w:rPr>
        <w:t>. Оценка показателей жировой массы.</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Провести оценку жирового компонента массы тела и сравнить полученные результаты с показателями высококвалифицированных спортсменов.</w:t>
      </w:r>
    </w:p>
    <w:tbl>
      <w:tblPr>
        <w:tblStyle w:val="af0"/>
        <w:tblW w:w="0" w:type="auto"/>
        <w:tblLook w:val="04A0" w:firstRow="1" w:lastRow="0" w:firstColumn="1" w:lastColumn="0" w:noHBand="0" w:noVBand="1"/>
      </w:tblPr>
      <w:tblGrid>
        <w:gridCol w:w="3430"/>
        <w:gridCol w:w="1242"/>
        <w:gridCol w:w="3464"/>
        <w:gridCol w:w="1209"/>
      </w:tblGrid>
      <w:tr w:rsidR="005B2198" w:rsidRPr="005B2198" w:rsidTr="005B2198">
        <w:tc>
          <w:tcPr>
            <w:tcW w:w="9571"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Показатели КЖС</w:t>
            </w: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плеча спереди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w:t>
            </w:r>
            <w:r w:rsidRPr="005B219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на спине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6</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vertAlign w:val="subscript"/>
              </w:rPr>
            </w:pPr>
            <w:r w:rsidRPr="005B2198">
              <w:rPr>
                <w:rFonts w:ascii="Times New Roman" w:hAnsi="Times New Roman" w:cs="Times New Roman"/>
                <w:b/>
                <w:sz w:val="24"/>
                <w:szCs w:val="24"/>
              </w:rPr>
              <w:t>КЖС плеча сзади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2)</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на животе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7</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предплечья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3</w:t>
            </w:r>
            <w:r w:rsidRPr="005B219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vertAlign w:val="subscript"/>
              </w:rPr>
            </w:pPr>
            <w:r w:rsidRPr="005B2198">
              <w:rPr>
                <w:rFonts w:ascii="Times New Roman" w:hAnsi="Times New Roman" w:cs="Times New Roman"/>
                <w:b/>
                <w:sz w:val="24"/>
                <w:szCs w:val="24"/>
              </w:rPr>
              <w:t>КЖС на груди (у мужчин)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8</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бедра вверху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4</w:t>
            </w:r>
            <w:r w:rsidRPr="005B219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бедра внизу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9</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на голени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5</w:t>
            </w:r>
            <w:r w:rsidRPr="005B219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КЖС передней брюшной стенки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vertAlign w:val="subscript"/>
              </w:rPr>
              <w:t>10</w:t>
            </w:r>
            <w:r w:rsidRPr="005B2198">
              <w:rPr>
                <w:rFonts w:ascii="Times New Roman" w:hAnsi="Times New Roman" w:cs="Times New Roman"/>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9571"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Показатели жировой массы</w:t>
            </w: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Абсолютная жировая масса (кг)</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Процент жировой ткани по сумме КЖС (%)</w:t>
            </w: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r w:rsidR="005B2198" w:rsidRPr="005B2198" w:rsidTr="005B2198">
        <w:tc>
          <w:tcPr>
            <w:tcW w:w="351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жировая масса (%)</w:t>
            </w:r>
          </w:p>
        </w:tc>
        <w:tc>
          <w:tcPr>
            <w:tcW w:w="127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c>
          <w:tcPr>
            <w:tcW w:w="3545"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u w:val="single"/>
              </w:rPr>
            </w:pPr>
          </w:p>
        </w:tc>
      </w:tr>
    </w:tbl>
    <w:p w:rsidR="005B2198" w:rsidRPr="005B2198" w:rsidRDefault="005B2198" w:rsidP="005B2198">
      <w:pPr>
        <w:pStyle w:val="ae"/>
        <w:shd w:val="clear" w:color="auto" w:fill="FFFFFF"/>
        <w:ind w:left="1429"/>
        <w:jc w:val="both"/>
        <w:rPr>
          <w:rFonts w:eastAsia="Times New Roman"/>
          <w:color w:val="000000"/>
          <w:spacing w:val="-1"/>
        </w:rPr>
      </w:pPr>
    </w:p>
    <w:p w:rsidR="005B2198" w:rsidRPr="00F2075B" w:rsidRDefault="005B2198" w:rsidP="00F2075B">
      <w:pPr>
        <w:shd w:val="clear" w:color="auto" w:fill="FFFFFF"/>
        <w:rPr>
          <w:rFonts w:ascii="Times New Roman" w:hAnsi="Times New Roman" w:cs="Times New Roman"/>
          <w:b/>
          <w:color w:val="000000"/>
          <w:spacing w:val="-1"/>
          <w:sz w:val="28"/>
          <w:szCs w:val="28"/>
          <w:u w:val="single"/>
        </w:rPr>
      </w:pPr>
      <w:r w:rsidRPr="00F2075B">
        <w:rPr>
          <w:rFonts w:ascii="Times New Roman" w:hAnsi="Times New Roman" w:cs="Times New Roman"/>
          <w:b/>
          <w:color w:val="000000"/>
          <w:spacing w:val="-1"/>
          <w:sz w:val="28"/>
          <w:szCs w:val="28"/>
          <w:u w:val="single"/>
        </w:rPr>
        <w:t>4. Определить содержание мышечного и костного компонентов массы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1. С помощью сантиметра измерить обхватные размеры и с помощью скользящего циркуля измерить поперечные размеры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2. Рассчитать по формулам содержание мышечного и костного компонентов массы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3. Провести сравнительный анализ с данными литературы по содержанию мышечного и костного компонентов у спортсменов избранного вида спорта</w:t>
      </w:r>
    </w:p>
    <w:p w:rsidR="005B2198" w:rsidRPr="00F2075B" w:rsidRDefault="005B2198" w:rsidP="00F2075B">
      <w:pPr>
        <w:spacing w:after="0" w:line="240" w:lineRule="auto"/>
        <w:jc w:val="center"/>
        <w:rPr>
          <w:rFonts w:ascii="Times New Roman" w:hAnsi="Times New Roman" w:cs="Times New Roman"/>
          <w:b/>
          <w:sz w:val="24"/>
          <w:szCs w:val="24"/>
        </w:rPr>
      </w:pPr>
      <w:r w:rsidRPr="00F2075B">
        <w:rPr>
          <w:rFonts w:ascii="Times New Roman" w:hAnsi="Times New Roman" w:cs="Times New Roman"/>
          <w:b/>
          <w:sz w:val="24"/>
          <w:szCs w:val="24"/>
        </w:rPr>
        <w:t>1. Измерение показателей.</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Окружность плеча верхняя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Окружность предплечья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Окружность бедра верхняя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Окружность голени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Диаметр нижней части плеча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Диаметр нижней части предплечья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Диаметр нижней части бедра (см)</w:t>
      </w:r>
    </w:p>
    <w:p w:rsidR="005B2198" w:rsidRPr="005B2198" w:rsidRDefault="005B2198" w:rsidP="005B2198">
      <w:pPr>
        <w:spacing w:after="0" w:line="240" w:lineRule="auto"/>
        <w:rPr>
          <w:rFonts w:ascii="Times New Roman" w:hAnsi="Times New Roman" w:cs="Times New Roman"/>
          <w:bCs/>
          <w:sz w:val="24"/>
          <w:szCs w:val="24"/>
        </w:rPr>
      </w:pPr>
      <w:r w:rsidRPr="005B2198">
        <w:rPr>
          <w:rFonts w:ascii="Times New Roman" w:hAnsi="Times New Roman" w:cs="Times New Roman"/>
          <w:bCs/>
          <w:sz w:val="24"/>
          <w:szCs w:val="24"/>
        </w:rPr>
        <w:t>Диаметр нижней части голени (см)</w:t>
      </w:r>
    </w:p>
    <w:p w:rsidR="005B2198" w:rsidRPr="005B2198" w:rsidRDefault="005B2198" w:rsidP="005B2198">
      <w:pPr>
        <w:spacing w:after="0" w:line="240" w:lineRule="auto"/>
        <w:rPr>
          <w:rFonts w:ascii="Times New Roman" w:hAnsi="Times New Roman" w:cs="Times New Roman"/>
          <w:bCs/>
          <w:sz w:val="24"/>
          <w:szCs w:val="24"/>
        </w:rPr>
      </w:pPr>
    </w:p>
    <w:p w:rsidR="00F2075B" w:rsidRPr="00F2075B" w:rsidRDefault="005B2198" w:rsidP="00F2075B">
      <w:pPr>
        <w:spacing w:after="0" w:line="240" w:lineRule="auto"/>
        <w:jc w:val="center"/>
        <w:rPr>
          <w:rFonts w:ascii="Times New Roman" w:hAnsi="Times New Roman" w:cs="Times New Roman"/>
          <w:b/>
          <w:bCs/>
          <w:sz w:val="24"/>
          <w:szCs w:val="24"/>
        </w:rPr>
      </w:pPr>
      <w:r w:rsidRPr="00F2075B">
        <w:rPr>
          <w:rFonts w:ascii="Times New Roman" w:hAnsi="Times New Roman" w:cs="Times New Roman"/>
          <w:b/>
          <w:bCs/>
          <w:sz w:val="24"/>
          <w:szCs w:val="24"/>
        </w:rPr>
        <w:t>2.</w:t>
      </w:r>
      <w:r w:rsidR="00F2075B">
        <w:rPr>
          <w:rFonts w:ascii="Times New Roman" w:hAnsi="Times New Roman" w:cs="Times New Roman"/>
          <w:b/>
          <w:bCs/>
          <w:sz w:val="24"/>
          <w:szCs w:val="24"/>
        </w:rPr>
        <w:t>Содержание мышечного и костного компонентов массы тела</w:t>
      </w:r>
    </w:p>
    <w:p w:rsidR="005B2198" w:rsidRPr="005B2198" w:rsidRDefault="005B2198" w:rsidP="005B2198">
      <w:pPr>
        <w:spacing w:after="0" w:line="240" w:lineRule="auto"/>
        <w:rPr>
          <w:rFonts w:ascii="Times New Roman" w:hAnsi="Times New Roman" w:cs="Times New Roman"/>
          <w:b/>
          <w:bCs/>
          <w:sz w:val="24"/>
          <w:szCs w:val="24"/>
          <w:u w:val="single"/>
        </w:rPr>
      </w:pPr>
      <w:r w:rsidRPr="005B2198">
        <w:rPr>
          <w:rFonts w:ascii="Times New Roman" w:hAnsi="Times New Roman" w:cs="Times New Roman"/>
          <w:b/>
          <w:bCs/>
          <w:sz w:val="24"/>
          <w:szCs w:val="24"/>
          <w:u w:val="single"/>
        </w:rPr>
        <w:t xml:space="preserve"> Мышечная масса абсолютная  (М) </w:t>
      </w:r>
      <w:r w:rsidRPr="005B2198">
        <w:rPr>
          <w:rFonts w:ascii="Times New Roman" w:hAnsi="Times New Roman" w:cs="Times New Roman"/>
          <w:bCs/>
          <w:i/>
          <w:sz w:val="24"/>
          <w:szCs w:val="24"/>
        </w:rPr>
        <w:t>(для расчета мышечной массы понадобятся показатели кожно-жировых складок, которые были измерены на предыдущем занятии)</w:t>
      </w:r>
      <w:r w:rsidRPr="005B2198">
        <w:rPr>
          <w:rFonts w:ascii="Times New Roman" w:hAnsi="Times New Roman" w:cs="Times New Roman"/>
          <w:b/>
          <w:bCs/>
          <w:sz w:val="24"/>
          <w:szCs w:val="24"/>
          <w:u w:val="single"/>
        </w:rPr>
        <w:t xml:space="preserve">      </w:t>
      </w:r>
    </w:p>
    <w:p w:rsidR="005B2198" w:rsidRPr="005B2198" w:rsidRDefault="005B2198" w:rsidP="005B2198">
      <w:pPr>
        <w:spacing w:after="0" w:line="240" w:lineRule="auto"/>
        <w:rPr>
          <w:rFonts w:ascii="Times New Roman" w:hAnsi="Times New Roman" w:cs="Times New Roman"/>
          <w:sz w:val="24"/>
          <w:szCs w:val="24"/>
        </w:rPr>
      </w:pPr>
    </w:p>
    <w:p w:rsidR="005B2198" w:rsidRPr="005B2198" w:rsidRDefault="0057355A" w:rsidP="005B2198">
      <w:pPr>
        <w:spacing w:after="0" w:line="240" w:lineRule="auto"/>
        <w:rPr>
          <w:rFonts w:ascii="Times New Roman" w:hAnsi="Times New Roman" w:cs="Times New Roman"/>
          <w:sz w:val="24"/>
          <w:szCs w:val="24"/>
        </w:rPr>
      </w:pPr>
      <w:r>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05pt;height:38pt;z-index:251656704" o:allowincell="f">
            <v:imagedata r:id="rId35" o:title=""/>
            <w10:wrap type="topAndBottom"/>
          </v:shape>
          <o:OLEObject Type="Embed" ProgID="Equation.3" ShapeID="_x0000_s1029" DrawAspect="Content" ObjectID="_1780228137" r:id="rId36"/>
        </w:object>
      </w:r>
      <w:r w:rsidR="005B2198" w:rsidRPr="005B2198">
        <w:rPr>
          <w:rFonts w:ascii="Times New Roman" w:hAnsi="Times New Roman" w:cs="Times New Roman"/>
          <w:sz w:val="24"/>
          <w:szCs w:val="24"/>
        </w:rPr>
        <w:t>Сумма  обхватов = окружность плеча (верхняя) + окружность предплечья  + обхват бедра (верхняя) + окружность голени</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Сумма КЖС (кожно-жировых складок) = КЖС плеча спереди + КЖС плеча сзади + КЖС бедра вверху + КЖС бедра внизу + КЖС предплечья + КЖС голени + КЖС под лопаткой + КЖС на животе</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(чтобы перевести в кг разделите полученный результат на 1000)</w:t>
      </w:r>
    </w:p>
    <w:p w:rsidR="005B2198" w:rsidRPr="005B2198" w:rsidRDefault="005B2198" w:rsidP="005B2198">
      <w:pPr>
        <w:spacing w:after="0" w:line="240" w:lineRule="auto"/>
        <w:rPr>
          <w:rFonts w:ascii="Times New Roman" w:hAnsi="Times New Roman" w:cs="Times New Roman"/>
          <w:b/>
          <w:bCs/>
          <w:sz w:val="24"/>
          <w:szCs w:val="24"/>
          <w:u w:val="single"/>
        </w:rPr>
      </w:pPr>
      <w:r w:rsidRPr="005B2198">
        <w:rPr>
          <w:rFonts w:ascii="Times New Roman" w:hAnsi="Times New Roman" w:cs="Times New Roman"/>
          <w:b/>
          <w:bCs/>
          <w:sz w:val="24"/>
          <w:szCs w:val="24"/>
          <w:u w:val="single"/>
        </w:rPr>
        <w:t>Относительная мышечная масса.</w:t>
      </w:r>
    </w:p>
    <w:p w:rsidR="005B2198" w:rsidRPr="005B2198" w:rsidRDefault="005B2198" w:rsidP="005B219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rPr>
        <w:t>М</w:t>
      </w:r>
      <w:r w:rsidRPr="005B2198">
        <w:rPr>
          <w:rFonts w:ascii="Times New Roman" w:hAnsi="Times New Roman" w:cs="Times New Roman"/>
          <w:b/>
          <w:sz w:val="24"/>
          <w:szCs w:val="24"/>
          <w:vertAlign w:val="subscript"/>
        </w:rPr>
        <w:t xml:space="preserve">отн </w:t>
      </w:r>
      <w:r w:rsidRPr="005B2198">
        <w:rPr>
          <w:rFonts w:ascii="Times New Roman" w:hAnsi="Times New Roman" w:cs="Times New Roman"/>
          <w:b/>
          <w:sz w:val="24"/>
          <w:szCs w:val="24"/>
        </w:rPr>
        <w:t>(%) = М</w:t>
      </w:r>
      <w:r w:rsidRPr="005B2198">
        <w:rPr>
          <w:rFonts w:ascii="Times New Roman" w:hAnsi="Times New Roman" w:cs="Times New Roman"/>
          <w:b/>
          <w:sz w:val="24"/>
          <w:szCs w:val="24"/>
          <w:vertAlign w:val="subscript"/>
        </w:rPr>
        <w:t xml:space="preserve">абс </w:t>
      </w:r>
      <w:r w:rsidRPr="005B2198">
        <w:rPr>
          <w:rFonts w:ascii="Times New Roman" w:hAnsi="Times New Roman" w:cs="Times New Roman"/>
          <w:sz w:val="24"/>
          <w:szCs w:val="24"/>
        </w:rPr>
        <w:t>(кг)</w:t>
      </w:r>
      <w:r w:rsidRPr="005B2198">
        <w:rPr>
          <w:rFonts w:ascii="Times New Roman" w:hAnsi="Times New Roman" w:cs="Times New Roman"/>
          <w:b/>
          <w:sz w:val="24"/>
          <w:szCs w:val="24"/>
        </w:rPr>
        <w:t xml:space="preserve"> : масса тела </w:t>
      </w:r>
      <w:r w:rsidRPr="005B2198">
        <w:rPr>
          <w:rFonts w:ascii="Times New Roman" w:hAnsi="Times New Roman" w:cs="Times New Roman"/>
          <w:sz w:val="24"/>
          <w:szCs w:val="24"/>
        </w:rPr>
        <w:t>(кг)</w:t>
      </w:r>
      <w:r w:rsidRPr="005B2198">
        <w:rPr>
          <w:rFonts w:ascii="Times New Roman" w:hAnsi="Times New Roman" w:cs="Times New Roman"/>
          <w:b/>
          <w:sz w:val="24"/>
          <w:szCs w:val="24"/>
        </w:rPr>
        <w:t xml:space="preserve"> × 100</w:t>
      </w:r>
    </w:p>
    <w:p w:rsidR="005B2198" w:rsidRPr="005B2198" w:rsidRDefault="005B2198" w:rsidP="005B2198">
      <w:pPr>
        <w:spacing w:after="0" w:line="240" w:lineRule="auto"/>
        <w:rPr>
          <w:rFonts w:ascii="Times New Roman" w:hAnsi="Times New Roman" w:cs="Times New Roman"/>
          <w:b/>
          <w:bCs/>
          <w:sz w:val="24"/>
          <w:szCs w:val="24"/>
          <w:u w:val="single"/>
        </w:rPr>
      </w:pPr>
    </w:p>
    <w:p w:rsidR="005B2198" w:rsidRPr="005B2198" w:rsidRDefault="005B2198" w:rsidP="005B2198">
      <w:pPr>
        <w:spacing w:after="0" w:line="240" w:lineRule="auto"/>
        <w:rPr>
          <w:rFonts w:ascii="Times New Roman" w:hAnsi="Times New Roman" w:cs="Times New Roman"/>
          <w:b/>
          <w:bCs/>
          <w:sz w:val="24"/>
          <w:szCs w:val="24"/>
          <w:u w:val="single"/>
        </w:rPr>
      </w:pPr>
      <w:r w:rsidRPr="005B2198">
        <w:rPr>
          <w:rFonts w:ascii="Times New Roman" w:hAnsi="Times New Roman" w:cs="Times New Roman"/>
          <w:b/>
          <w:bCs/>
          <w:sz w:val="24"/>
          <w:szCs w:val="24"/>
          <w:u w:val="single"/>
        </w:rPr>
        <w:t xml:space="preserve"> Костная масса  абсолютная   (О)</w:t>
      </w:r>
    </w:p>
    <w:p w:rsidR="005B2198" w:rsidRPr="005B2198" w:rsidRDefault="005B2198" w:rsidP="005B2198">
      <w:pPr>
        <w:spacing w:after="0" w:line="240" w:lineRule="auto"/>
        <w:rPr>
          <w:rFonts w:ascii="Times New Roman" w:hAnsi="Times New Roman" w:cs="Times New Roman"/>
          <w:sz w:val="24"/>
          <w:szCs w:val="24"/>
        </w:rPr>
      </w:pPr>
    </w:p>
    <w:p w:rsidR="005B2198" w:rsidRPr="005B2198" w:rsidRDefault="0057355A" w:rsidP="005B2198">
      <w:pPr>
        <w:spacing w:after="0" w:line="240" w:lineRule="auto"/>
        <w:rPr>
          <w:rFonts w:ascii="Times New Roman" w:hAnsi="Times New Roman" w:cs="Times New Roman"/>
          <w:sz w:val="24"/>
          <w:szCs w:val="24"/>
        </w:rPr>
      </w:pPr>
      <w:r>
        <w:rPr>
          <w:rFonts w:ascii="Times New Roman" w:hAnsi="Times New Roman" w:cs="Times New Roman"/>
          <w:sz w:val="24"/>
          <w:szCs w:val="24"/>
        </w:rPr>
        <w:object w:dxaOrig="1440" w:dyaOrig="1440">
          <v:shape id="_x0000_s1030" type="#_x0000_t75" style="position:absolute;margin-left:0;margin-top:0;width:304pt;height:37pt;z-index:251657728" o:allowincell="f">
            <v:imagedata r:id="rId37" o:title=""/>
            <w10:wrap type="topAndBottom"/>
          </v:shape>
          <o:OLEObject Type="Embed" ProgID="Equation.3" ShapeID="_x0000_s1030" DrawAspect="Content" ObjectID="_1780228138" r:id="rId38"/>
        </w:object>
      </w:r>
      <w:r>
        <w:rPr>
          <w:rFonts w:ascii="Times New Roman" w:hAnsi="Times New Roman" w:cs="Times New Roman"/>
          <w:sz w:val="24"/>
          <w:szCs w:val="24"/>
        </w:rPr>
        <w:object w:dxaOrig="1440" w:dyaOrig="1440">
          <v:shape id="_x0000_s1031" type="#_x0000_t75" style="position:absolute;margin-left:0;margin-top:0;width:9pt;height:17pt;z-index:251658752" o:allowincell="f">
            <v:imagedata r:id="rId39" o:title=""/>
            <w10:wrap type="topAndBottom"/>
          </v:shape>
          <o:OLEObject Type="Embed" ProgID="Equation.3" ShapeID="_x0000_s1031" DrawAspect="Content" ObjectID="_1780228139" r:id="rId40"/>
        </w:object>
      </w:r>
      <w:r w:rsidR="005B2198" w:rsidRPr="005B2198">
        <w:rPr>
          <w:rFonts w:ascii="Times New Roman" w:hAnsi="Times New Roman" w:cs="Times New Roman"/>
          <w:sz w:val="24"/>
          <w:szCs w:val="24"/>
        </w:rPr>
        <w:t>Сумма диаметров = диаметр нижней части плеча + диаметр нижней части предплечья + диаметр нижней части бедра + диаметр нижней части голени.</w:t>
      </w:r>
    </w:p>
    <w:p w:rsidR="005B2198" w:rsidRPr="005B2198" w:rsidRDefault="005B2198" w:rsidP="005B2198">
      <w:pPr>
        <w:spacing w:after="0" w:line="240" w:lineRule="auto"/>
        <w:rPr>
          <w:rFonts w:ascii="Times New Roman" w:hAnsi="Times New Roman" w:cs="Times New Roman"/>
          <w:i/>
          <w:sz w:val="24"/>
          <w:szCs w:val="24"/>
        </w:rPr>
      </w:pPr>
      <w:r w:rsidRPr="005B2198">
        <w:rPr>
          <w:rFonts w:ascii="Times New Roman" w:hAnsi="Times New Roman" w:cs="Times New Roman"/>
          <w:i/>
          <w:sz w:val="24"/>
          <w:szCs w:val="24"/>
        </w:rPr>
        <w:t>(чтобы перевести в кг разделите полученный результат на 1000)</w:t>
      </w:r>
    </w:p>
    <w:p w:rsidR="005B2198" w:rsidRPr="005B2198" w:rsidRDefault="005B2198" w:rsidP="005B2198">
      <w:pPr>
        <w:spacing w:after="0" w:line="240" w:lineRule="auto"/>
        <w:rPr>
          <w:rFonts w:ascii="Times New Roman" w:hAnsi="Times New Roman" w:cs="Times New Roman"/>
          <w:b/>
          <w:bCs/>
          <w:sz w:val="24"/>
          <w:szCs w:val="24"/>
          <w:u w:val="single"/>
        </w:rPr>
      </w:pPr>
      <w:r w:rsidRPr="005B2198">
        <w:rPr>
          <w:rFonts w:ascii="Times New Roman" w:hAnsi="Times New Roman" w:cs="Times New Roman"/>
          <w:b/>
          <w:bCs/>
          <w:sz w:val="24"/>
          <w:szCs w:val="24"/>
          <w:u w:val="single"/>
        </w:rPr>
        <w:t>Относительная костная масса.</w:t>
      </w:r>
    </w:p>
    <w:p w:rsidR="005B2198" w:rsidRPr="005B2198" w:rsidRDefault="005B2198" w:rsidP="005B219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rPr>
        <w:t>О</w:t>
      </w:r>
      <w:r w:rsidRPr="005B2198">
        <w:rPr>
          <w:rFonts w:ascii="Times New Roman" w:hAnsi="Times New Roman" w:cs="Times New Roman"/>
          <w:b/>
          <w:sz w:val="24"/>
          <w:szCs w:val="24"/>
          <w:vertAlign w:val="subscript"/>
        </w:rPr>
        <w:t xml:space="preserve">отн </w:t>
      </w:r>
      <w:r w:rsidRPr="005B2198">
        <w:rPr>
          <w:rFonts w:ascii="Times New Roman" w:hAnsi="Times New Roman" w:cs="Times New Roman"/>
          <w:b/>
          <w:sz w:val="24"/>
          <w:szCs w:val="24"/>
        </w:rPr>
        <w:t>(%) = О</w:t>
      </w:r>
      <w:r w:rsidRPr="005B2198">
        <w:rPr>
          <w:rFonts w:ascii="Times New Roman" w:hAnsi="Times New Roman" w:cs="Times New Roman"/>
          <w:b/>
          <w:sz w:val="24"/>
          <w:szCs w:val="24"/>
          <w:vertAlign w:val="subscript"/>
        </w:rPr>
        <w:t xml:space="preserve">абс </w:t>
      </w:r>
      <w:r w:rsidRPr="005B2198">
        <w:rPr>
          <w:rFonts w:ascii="Times New Roman" w:hAnsi="Times New Roman" w:cs="Times New Roman"/>
          <w:sz w:val="24"/>
          <w:szCs w:val="24"/>
        </w:rPr>
        <w:t>(кг)</w:t>
      </w:r>
      <w:r w:rsidRPr="005B2198">
        <w:rPr>
          <w:rFonts w:ascii="Times New Roman" w:hAnsi="Times New Roman" w:cs="Times New Roman"/>
          <w:b/>
          <w:sz w:val="24"/>
          <w:szCs w:val="24"/>
        </w:rPr>
        <w:t xml:space="preserve"> : масса тела </w:t>
      </w:r>
      <w:r w:rsidRPr="005B2198">
        <w:rPr>
          <w:rFonts w:ascii="Times New Roman" w:hAnsi="Times New Roman" w:cs="Times New Roman"/>
          <w:sz w:val="24"/>
          <w:szCs w:val="24"/>
        </w:rPr>
        <w:t>(кг)</w:t>
      </w:r>
      <w:r w:rsidRPr="005B2198">
        <w:rPr>
          <w:rFonts w:ascii="Times New Roman" w:hAnsi="Times New Roman" w:cs="Times New Roman"/>
          <w:b/>
          <w:sz w:val="24"/>
          <w:szCs w:val="24"/>
        </w:rPr>
        <w:t xml:space="preserve"> × 100</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Средние показатели компонентов массы тела для “условного” мужчины (масса тела –70кг,  длина тела – 170 см) и  “у</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ловной”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5B2198" w:rsidRPr="005B2198" w:rsidTr="005B2198">
        <w:tc>
          <w:tcPr>
            <w:tcW w:w="3190"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Женщины</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Мышечная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28 кг</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 кг</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Мышечная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30%</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Костная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 кг</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w:t>
            </w:r>
            <w:r w:rsidRPr="005B2198">
              <w:rPr>
                <w:rFonts w:ascii="Times New Roman" w:hAnsi="Times New Roman" w:cs="Times New Roman"/>
                <w:sz w:val="24"/>
                <w:szCs w:val="24"/>
                <w:lang w:val="en-US"/>
              </w:rPr>
              <w:t>,</w:t>
            </w:r>
            <w:r w:rsidRPr="005B2198">
              <w:rPr>
                <w:rFonts w:ascii="Times New Roman" w:hAnsi="Times New Roman" w:cs="Times New Roman"/>
                <w:sz w:val="24"/>
                <w:szCs w:val="24"/>
              </w:rPr>
              <w:t>8 кг</w:t>
            </w:r>
          </w:p>
        </w:tc>
      </w:tr>
      <w:tr w:rsidR="005B2198" w:rsidRPr="005B2198" w:rsidTr="005B2198">
        <w:tc>
          <w:tcPr>
            <w:tcW w:w="3190"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Костная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14 %</w:t>
            </w:r>
          </w:p>
        </w:tc>
        <w:tc>
          <w:tcPr>
            <w:tcW w:w="297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w:t>
            </w:r>
          </w:p>
        </w:tc>
      </w:tr>
    </w:tbl>
    <w:p w:rsidR="005B2198" w:rsidRPr="005B2198" w:rsidRDefault="005B2198" w:rsidP="005B2198">
      <w:pPr>
        <w:spacing w:after="0" w:line="240" w:lineRule="auto"/>
        <w:rPr>
          <w:rFonts w:ascii="Times New Roman" w:eastAsia="Times New Roman" w:hAnsi="Times New Roman" w:cs="Times New Roman"/>
          <w:sz w:val="24"/>
          <w:szCs w:val="24"/>
        </w:rPr>
      </w:pPr>
    </w:p>
    <w:p w:rsidR="005B2198" w:rsidRDefault="00F2075B" w:rsidP="00F2075B">
      <w:pPr>
        <w:spacing w:after="0" w:line="240" w:lineRule="auto"/>
        <w:jc w:val="center"/>
        <w:rPr>
          <w:rFonts w:ascii="Times New Roman" w:hAnsi="Times New Roman" w:cs="Times New Roman"/>
          <w:b/>
          <w:sz w:val="24"/>
          <w:szCs w:val="24"/>
        </w:rPr>
      </w:pPr>
      <w:r w:rsidRPr="00F2075B">
        <w:rPr>
          <w:rFonts w:ascii="Times New Roman" w:hAnsi="Times New Roman" w:cs="Times New Roman"/>
          <w:b/>
          <w:sz w:val="24"/>
          <w:szCs w:val="24"/>
        </w:rPr>
        <w:t>3</w:t>
      </w:r>
      <w:r w:rsidR="005B2198" w:rsidRPr="00F2075B">
        <w:rPr>
          <w:rFonts w:ascii="Times New Roman" w:hAnsi="Times New Roman" w:cs="Times New Roman"/>
          <w:b/>
          <w:sz w:val="24"/>
          <w:szCs w:val="24"/>
        </w:rPr>
        <w:t>. Провести оценку мышечного и ко</w:t>
      </w:r>
      <w:r w:rsidR="00AC4189" w:rsidRPr="00F2075B">
        <w:rPr>
          <w:rFonts w:ascii="Times New Roman" w:hAnsi="Times New Roman" w:cs="Times New Roman"/>
          <w:b/>
          <w:sz w:val="24"/>
          <w:szCs w:val="24"/>
        </w:rPr>
        <w:t>с</w:t>
      </w:r>
      <w:r w:rsidR="005B2198" w:rsidRPr="00F2075B">
        <w:rPr>
          <w:rFonts w:ascii="Times New Roman" w:hAnsi="Times New Roman" w:cs="Times New Roman"/>
          <w:b/>
          <w:sz w:val="24"/>
          <w:szCs w:val="24"/>
        </w:rPr>
        <w:t>тного компонента</w:t>
      </w:r>
    </w:p>
    <w:p w:rsidR="00F2075B" w:rsidRPr="00F2075B" w:rsidRDefault="00F2075B" w:rsidP="00F2075B">
      <w:pPr>
        <w:spacing w:after="0" w:line="240" w:lineRule="auto"/>
        <w:jc w:val="center"/>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4676"/>
        <w:gridCol w:w="4669"/>
      </w:tblGrid>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5B2198" w:rsidRPr="005B2198" w:rsidRDefault="00AC4189" w:rsidP="00AC418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З</w:t>
            </w:r>
            <w:r w:rsidR="005B2198" w:rsidRPr="005B2198">
              <w:rPr>
                <w:rFonts w:ascii="Times New Roman" w:hAnsi="Times New Roman" w:cs="Times New Roman"/>
                <w:b/>
                <w:sz w:val="24"/>
                <w:szCs w:val="24"/>
              </w:rPr>
              <w:t>начение</w:t>
            </w: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плеча верхняя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плеча нижняя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предплечья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бедра верхняя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бедра нижняя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Окружность голени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Диаметр нижней части плеча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Диаметр нижней части предплечья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Диаметр нижней части бедра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Диаметр нижней части голени (см)</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Абсолютная мышечная масса (кг)</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Относительная мышечная масса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Абсолютная костная масса (кг)</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Cs/>
                <w:sz w:val="24"/>
                <w:szCs w:val="24"/>
              </w:rPr>
            </w:pPr>
            <w:r w:rsidRPr="005B2198">
              <w:rPr>
                <w:rFonts w:ascii="Times New Roman" w:hAnsi="Times New Roman" w:cs="Times New Roman"/>
                <w:bCs/>
                <w:sz w:val="24"/>
                <w:szCs w:val="24"/>
              </w:rPr>
              <w:t>Относительная костная масса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bl>
    <w:p w:rsidR="005B2198" w:rsidRPr="005B2198" w:rsidRDefault="005B2198" w:rsidP="005B2198">
      <w:pPr>
        <w:pStyle w:val="ae"/>
        <w:shd w:val="clear" w:color="auto" w:fill="FFFFFF"/>
        <w:ind w:left="1429"/>
        <w:jc w:val="both"/>
        <w:rPr>
          <w:rFonts w:eastAsia="Times New Roman"/>
          <w:color w:val="000000"/>
          <w:spacing w:val="-1"/>
        </w:rPr>
      </w:pPr>
    </w:p>
    <w:p w:rsidR="005B2198" w:rsidRPr="00F2075B" w:rsidRDefault="005B2198" w:rsidP="00F2075B">
      <w:pPr>
        <w:shd w:val="clear" w:color="auto" w:fill="FFFFFF"/>
        <w:rPr>
          <w:rFonts w:ascii="Times New Roman" w:hAnsi="Times New Roman" w:cs="Times New Roman"/>
          <w:b/>
          <w:color w:val="000000"/>
          <w:spacing w:val="-1"/>
          <w:sz w:val="28"/>
          <w:szCs w:val="28"/>
          <w:u w:val="single"/>
        </w:rPr>
      </w:pPr>
      <w:r w:rsidRPr="00F2075B">
        <w:rPr>
          <w:rFonts w:ascii="Times New Roman" w:hAnsi="Times New Roman" w:cs="Times New Roman"/>
          <w:b/>
          <w:color w:val="000000"/>
          <w:spacing w:val="-1"/>
          <w:sz w:val="28"/>
          <w:szCs w:val="28"/>
          <w:u w:val="single"/>
        </w:rPr>
        <w:t>5. Определить пропорции тела.</w:t>
      </w:r>
    </w:p>
    <w:p w:rsidR="005B2198" w:rsidRPr="005B2198" w:rsidRDefault="005B2198" w:rsidP="008D7351">
      <w:pPr>
        <w:pStyle w:val="ae"/>
        <w:numPr>
          <w:ilvl w:val="0"/>
          <w:numId w:val="30"/>
        </w:numPr>
      </w:pPr>
      <w:r w:rsidRPr="005B2198">
        <w:t>С помощью сантиметровой ленты измерить окружность грудной клетки в покое, длину сегментов тела. (руки, ноги, туловища, плеча, предплечья, кисти, бедра, голени).  С помощью стопомера измерить длину стопы.  С помощью антропометра измерить длину тела сидя.</w:t>
      </w:r>
    </w:p>
    <w:p w:rsidR="005B2198" w:rsidRPr="005B2198" w:rsidRDefault="005B2198" w:rsidP="008D7351">
      <w:pPr>
        <w:pStyle w:val="ae"/>
        <w:numPr>
          <w:ilvl w:val="0"/>
          <w:numId w:val="30"/>
        </w:numPr>
      </w:pPr>
      <w:r w:rsidRPr="005B2198">
        <w:t>Рассчитать индексы, характеризующие пропорциональность развития.</w:t>
      </w:r>
    </w:p>
    <w:p w:rsidR="005B2198" w:rsidRPr="005B2198" w:rsidRDefault="005B2198" w:rsidP="008D7351">
      <w:pPr>
        <w:pStyle w:val="ae"/>
        <w:numPr>
          <w:ilvl w:val="0"/>
          <w:numId w:val="30"/>
        </w:numPr>
      </w:pPr>
      <w:r w:rsidRPr="005B2198">
        <w:t>Сравнить собственные показатели с показателями высококвалифицированных спортсменов в ИВС.</w:t>
      </w:r>
    </w:p>
    <w:p w:rsidR="005B2198" w:rsidRPr="00F2075B" w:rsidRDefault="005B2198" w:rsidP="005B2198">
      <w:pPr>
        <w:spacing w:after="0" w:line="240" w:lineRule="auto"/>
        <w:jc w:val="center"/>
        <w:rPr>
          <w:rFonts w:ascii="Times New Roman" w:hAnsi="Times New Roman" w:cs="Times New Roman"/>
          <w:b/>
          <w:sz w:val="24"/>
          <w:szCs w:val="24"/>
        </w:rPr>
      </w:pPr>
      <w:r w:rsidRPr="00F2075B">
        <w:rPr>
          <w:rFonts w:ascii="Times New Roman" w:hAnsi="Times New Roman" w:cs="Times New Roman"/>
          <w:b/>
          <w:sz w:val="24"/>
          <w:szCs w:val="24"/>
        </w:rPr>
        <w:t>1. Измерение показателей</w:t>
      </w:r>
    </w:p>
    <w:tbl>
      <w:tblPr>
        <w:tblStyle w:val="af0"/>
        <w:tblW w:w="0" w:type="auto"/>
        <w:tblLook w:val="04A0" w:firstRow="1" w:lastRow="0" w:firstColumn="1" w:lastColumn="0" w:noHBand="0" w:noVBand="1"/>
      </w:tblPr>
      <w:tblGrid>
        <w:gridCol w:w="5211"/>
        <w:gridCol w:w="1169"/>
      </w:tblGrid>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FE6B41">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w:t>
            </w:r>
            <w:r w:rsidR="00FE6B41">
              <w:rPr>
                <w:rFonts w:ascii="Times New Roman" w:hAnsi="Times New Roman" w:cs="Times New Roman"/>
                <w:b/>
                <w:sz w:val="24"/>
                <w:szCs w:val="24"/>
              </w:rPr>
              <w:t>е</w:t>
            </w:r>
            <w:r w:rsidRPr="005B2198">
              <w:rPr>
                <w:rFonts w:ascii="Times New Roman" w:hAnsi="Times New Roman" w:cs="Times New Roman"/>
                <w:b/>
                <w:sz w:val="24"/>
                <w:szCs w:val="24"/>
              </w:rPr>
              <w:t>ль</w:t>
            </w:r>
          </w:p>
        </w:tc>
        <w:tc>
          <w:tcPr>
            <w:tcW w:w="116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Значение</w:t>
            </w: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тела сидя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Длина туловища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руки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плеча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предплечья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кисти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ноги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бедра (длина ноги – высота б-б точки от пола)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голени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Длина стопы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52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Окружность грудной клетки в покое (см)</w:t>
            </w:r>
          </w:p>
        </w:tc>
        <w:tc>
          <w:tcPr>
            <w:tcW w:w="116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r>
    </w:tbl>
    <w:p w:rsidR="005B2198" w:rsidRPr="005B2198" w:rsidRDefault="005B2198" w:rsidP="005B2198">
      <w:pPr>
        <w:pStyle w:val="ae"/>
        <w:rPr>
          <w:rFonts w:eastAsia="Times New Roman"/>
        </w:rPr>
      </w:pPr>
    </w:p>
    <w:p w:rsidR="005B2198" w:rsidRPr="00F2075B" w:rsidRDefault="005B2198" w:rsidP="005B2198">
      <w:pPr>
        <w:pStyle w:val="ae"/>
        <w:jc w:val="center"/>
        <w:rPr>
          <w:b/>
        </w:rPr>
      </w:pPr>
      <w:r w:rsidRPr="00F2075B">
        <w:rPr>
          <w:b/>
        </w:rPr>
        <w:t>2. Индексы, характеризующие пропорциональность развития.</w:t>
      </w:r>
    </w:p>
    <w:p w:rsidR="005B2198" w:rsidRPr="005B2198" w:rsidRDefault="005B2198" w:rsidP="005B2198">
      <w:p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Коэффициент пропорциональности тела.</w:t>
      </w:r>
    </w:p>
    <w:p w:rsidR="005B2198" w:rsidRPr="005B2198" w:rsidRDefault="005B2198" w:rsidP="005B2198">
      <w:pPr>
        <w:pStyle w:val="ae"/>
        <w:jc w:val="center"/>
        <w:rPr>
          <w:b/>
        </w:rPr>
      </w:pPr>
      <w:r w:rsidRPr="005B2198">
        <w:rPr>
          <w:b/>
        </w:rPr>
        <w:t>КП=((</w:t>
      </w:r>
      <w:r w:rsidRPr="005B2198">
        <w:rPr>
          <w:b/>
          <w:lang w:val="en-US"/>
        </w:rPr>
        <w:t>L</w:t>
      </w:r>
      <w:r w:rsidRPr="005B2198">
        <w:rPr>
          <w:b/>
          <w:vertAlign w:val="subscript"/>
        </w:rPr>
        <w:t>1</w:t>
      </w:r>
      <w:r w:rsidRPr="005B2198">
        <w:rPr>
          <w:b/>
        </w:rPr>
        <w:t>-</w:t>
      </w:r>
      <w:r w:rsidRPr="005B2198">
        <w:rPr>
          <w:b/>
          <w:lang w:val="en-US"/>
        </w:rPr>
        <w:t>L</w:t>
      </w:r>
      <w:r w:rsidRPr="005B2198">
        <w:rPr>
          <w:b/>
          <w:vertAlign w:val="subscript"/>
        </w:rPr>
        <w:t>2</w:t>
      </w:r>
      <w:r w:rsidRPr="005B2198">
        <w:rPr>
          <w:b/>
        </w:rPr>
        <w:t xml:space="preserve">)/ </w:t>
      </w:r>
      <w:r w:rsidRPr="005B2198">
        <w:rPr>
          <w:b/>
          <w:lang w:val="en-US"/>
        </w:rPr>
        <w:t>L</w:t>
      </w:r>
      <w:r w:rsidRPr="005B2198">
        <w:rPr>
          <w:b/>
          <w:vertAlign w:val="subscript"/>
        </w:rPr>
        <w:t>2</w:t>
      </w:r>
      <w:r w:rsidRPr="005B2198">
        <w:rPr>
          <w:b/>
        </w:rPr>
        <w:t>×100</w:t>
      </w:r>
    </w:p>
    <w:p w:rsidR="005B2198" w:rsidRPr="005B2198" w:rsidRDefault="005B2198" w:rsidP="005B2198">
      <w:pPr>
        <w:pStyle w:val="ae"/>
        <w:jc w:val="both"/>
      </w:pPr>
      <w:r w:rsidRPr="005B2198">
        <w:t xml:space="preserve">Где </w:t>
      </w:r>
      <w:r w:rsidRPr="005B2198">
        <w:rPr>
          <w:lang w:val="en-US"/>
        </w:rPr>
        <w:t>L</w:t>
      </w:r>
      <w:r w:rsidRPr="005B2198">
        <w:rPr>
          <w:vertAlign w:val="subscript"/>
        </w:rPr>
        <w:t>1</w:t>
      </w:r>
      <w:r w:rsidRPr="005B2198">
        <w:t xml:space="preserve"> – длина тела стоя</w:t>
      </w:r>
    </w:p>
    <w:p w:rsidR="005B2198" w:rsidRPr="005B2198" w:rsidRDefault="005B2198" w:rsidP="005B2198">
      <w:pPr>
        <w:pStyle w:val="ae"/>
        <w:jc w:val="both"/>
      </w:pPr>
      <w:r w:rsidRPr="005B2198">
        <w:t xml:space="preserve">       </w:t>
      </w:r>
      <w:r w:rsidRPr="005B2198">
        <w:rPr>
          <w:lang w:val="en-US"/>
        </w:rPr>
        <w:t>L</w:t>
      </w:r>
      <w:r w:rsidRPr="005B2198">
        <w:rPr>
          <w:vertAlign w:val="subscript"/>
        </w:rPr>
        <w:t>2</w:t>
      </w:r>
      <w:r w:rsidRPr="005B2198">
        <w:tab/>
        <w:t xml:space="preserve"> - длина тела сидя</w:t>
      </w:r>
    </w:p>
    <w:p w:rsidR="00F2075B" w:rsidRDefault="005B2198" w:rsidP="00F2075B">
      <w:pPr>
        <w:pStyle w:val="ae"/>
        <w:jc w:val="both"/>
      </w:pPr>
      <w:r w:rsidRPr="005B2198">
        <w:t>В норме КП=87-92% У женщин о</w:t>
      </w:r>
      <w:r w:rsidR="00F2075B">
        <w:t>н несколько ниже, чем у мужчин.</w:t>
      </w:r>
    </w:p>
    <w:p w:rsidR="005B2198" w:rsidRPr="00F2075B" w:rsidRDefault="005B2198" w:rsidP="00F2075B">
      <w:pPr>
        <w:jc w:val="both"/>
        <w:rPr>
          <w:rFonts w:ascii="Times New Roman" w:hAnsi="Times New Roman" w:cs="Times New Roman"/>
          <w:sz w:val="24"/>
          <w:szCs w:val="24"/>
        </w:rPr>
      </w:pPr>
      <w:r w:rsidRPr="00F2075B">
        <w:rPr>
          <w:rFonts w:ascii="Times New Roman" w:hAnsi="Times New Roman" w:cs="Times New Roman"/>
          <w:b/>
          <w:sz w:val="24"/>
          <w:szCs w:val="24"/>
          <w:u w:val="single"/>
        </w:rPr>
        <w:t>Индекс скелии, или индекс Мануврие.</w:t>
      </w:r>
    </w:p>
    <w:p w:rsidR="005B2198" w:rsidRPr="005B2198" w:rsidRDefault="005B2198" w:rsidP="005B2198">
      <w:pPr>
        <w:pStyle w:val="ae"/>
        <w:jc w:val="both"/>
      </w:pPr>
      <w:r w:rsidRPr="005B2198">
        <w:t>Индекс характеризует длину ног</w:t>
      </w:r>
    </w:p>
    <w:p w:rsidR="005B2198" w:rsidRPr="005B2198" w:rsidRDefault="005B2198" w:rsidP="005B2198">
      <w:pPr>
        <w:pStyle w:val="ae"/>
        <w:jc w:val="center"/>
        <w:rPr>
          <w:b/>
        </w:rPr>
      </w:pPr>
      <w:r w:rsidRPr="005B2198">
        <w:rPr>
          <w:b/>
          <w:lang w:val="en-US"/>
        </w:rPr>
        <w:t>I</w:t>
      </w:r>
      <w:r w:rsidRPr="005B2198">
        <w:rPr>
          <w:b/>
        </w:rPr>
        <w:t>=(длина ноги/рост сидя)×100</w:t>
      </w:r>
    </w:p>
    <w:p w:rsidR="005B2198" w:rsidRPr="00D30928" w:rsidRDefault="005B2198" w:rsidP="005B2198">
      <w:pPr>
        <w:pStyle w:val="ae"/>
        <w:jc w:val="both"/>
      </w:pPr>
      <w:r w:rsidRPr="00D30928">
        <w:t>Величина индекса до 84,9 свидетельствует о коротких ногах</w:t>
      </w:r>
    </w:p>
    <w:p w:rsidR="005B2198" w:rsidRPr="00D30928" w:rsidRDefault="005B2198" w:rsidP="005B2198">
      <w:pPr>
        <w:pStyle w:val="ae"/>
        <w:jc w:val="both"/>
      </w:pPr>
      <w:r w:rsidRPr="00D30928">
        <w:t xml:space="preserve">                                      85-89- средняя величина</w:t>
      </w:r>
    </w:p>
    <w:p w:rsidR="005B2198" w:rsidRPr="00D30928" w:rsidRDefault="005B2198" w:rsidP="005B2198">
      <w:pPr>
        <w:pStyle w:val="ae"/>
        <w:jc w:val="both"/>
      </w:pPr>
      <w:r w:rsidRPr="00D30928">
        <w:t xml:space="preserve">                                      90-длинные ноги</w:t>
      </w:r>
    </w:p>
    <w:p w:rsidR="005B2198" w:rsidRPr="005B2198" w:rsidRDefault="005B2198" w:rsidP="005B2198">
      <w:pPr>
        <w:spacing w:after="0" w:line="240" w:lineRule="auto"/>
        <w:jc w:val="both"/>
        <w:rPr>
          <w:rFonts w:ascii="Times New Roman" w:hAnsi="Times New Roman" w:cs="Times New Roman"/>
          <w:b/>
          <w:color w:val="000000" w:themeColor="text1"/>
          <w:sz w:val="24"/>
          <w:szCs w:val="24"/>
          <w:u w:val="single"/>
        </w:rPr>
      </w:pPr>
      <w:r w:rsidRPr="005B2198">
        <w:rPr>
          <w:rFonts w:ascii="Times New Roman" w:hAnsi="Times New Roman" w:cs="Times New Roman"/>
          <w:b/>
          <w:color w:val="000000" w:themeColor="text1"/>
          <w:sz w:val="24"/>
          <w:szCs w:val="24"/>
          <w:u w:val="single"/>
        </w:rPr>
        <w:t>Индекс Ливи.</w:t>
      </w:r>
    </w:p>
    <w:p w:rsidR="005B2198" w:rsidRPr="005B2198" w:rsidRDefault="005B2198" w:rsidP="005B2198">
      <w:pPr>
        <w:pStyle w:val="ae"/>
        <w:jc w:val="both"/>
        <w:rPr>
          <w:color w:val="000000" w:themeColor="text1"/>
        </w:rPr>
      </w:pPr>
      <w:r w:rsidRPr="005B2198">
        <w:rPr>
          <w:color w:val="000000" w:themeColor="text1"/>
        </w:rPr>
        <w:t>Индекс характеризует пропорции тела по шкале «узкосложенность-широкосложенность»</w:t>
      </w:r>
    </w:p>
    <w:p w:rsidR="005B2198" w:rsidRPr="005B2198" w:rsidRDefault="005B2198" w:rsidP="005B2198">
      <w:pPr>
        <w:pStyle w:val="ae"/>
        <w:jc w:val="center"/>
        <w:rPr>
          <w:b/>
          <w:color w:val="000000" w:themeColor="text1"/>
        </w:rPr>
      </w:pPr>
      <w:r w:rsidRPr="005B2198">
        <w:rPr>
          <w:b/>
          <w:color w:val="000000" w:themeColor="text1"/>
          <w:lang w:val="en-US"/>
        </w:rPr>
        <w:t>I</w:t>
      </w:r>
      <w:r w:rsidRPr="005B2198">
        <w:rPr>
          <w:b/>
          <w:color w:val="000000" w:themeColor="text1"/>
        </w:rPr>
        <w:t>=</w:t>
      </w:r>
      <w:r w:rsidRPr="005B2198">
        <w:rPr>
          <w:b/>
          <w:color w:val="000000" w:themeColor="text1"/>
          <w:lang w:val="en-US"/>
        </w:rPr>
        <w:t>T</w:t>
      </w:r>
      <w:r w:rsidRPr="005B2198">
        <w:rPr>
          <w:b/>
          <w:color w:val="000000" w:themeColor="text1"/>
        </w:rPr>
        <w:t>/</w:t>
      </w:r>
      <w:r w:rsidRPr="005B2198">
        <w:rPr>
          <w:b/>
          <w:color w:val="000000" w:themeColor="text1"/>
          <w:lang w:val="en-US"/>
        </w:rPr>
        <w:t>L</w:t>
      </w:r>
      <w:r w:rsidRPr="005B2198">
        <w:rPr>
          <w:b/>
          <w:color w:val="000000" w:themeColor="text1"/>
        </w:rPr>
        <w:t>×100</w:t>
      </w:r>
    </w:p>
    <w:p w:rsidR="005B2198" w:rsidRPr="005B2198" w:rsidRDefault="005B2198" w:rsidP="005B2198">
      <w:pPr>
        <w:pStyle w:val="ae"/>
        <w:jc w:val="both"/>
        <w:rPr>
          <w:color w:val="000000" w:themeColor="text1"/>
        </w:rPr>
      </w:pPr>
      <w:r w:rsidRPr="005B2198">
        <w:rPr>
          <w:color w:val="000000" w:themeColor="text1"/>
        </w:rPr>
        <w:t xml:space="preserve">Где </w:t>
      </w:r>
      <w:r w:rsidRPr="005B2198">
        <w:rPr>
          <w:color w:val="000000" w:themeColor="text1"/>
          <w:lang w:val="en-US"/>
        </w:rPr>
        <w:t>T</w:t>
      </w:r>
      <w:r w:rsidRPr="005B2198">
        <w:rPr>
          <w:color w:val="000000" w:themeColor="text1"/>
        </w:rPr>
        <w:t xml:space="preserve"> – окружность грудной клетки в спокойном состоянии (см)</w:t>
      </w:r>
    </w:p>
    <w:p w:rsidR="005B2198" w:rsidRPr="005B2198" w:rsidRDefault="005B2198" w:rsidP="005B2198">
      <w:pPr>
        <w:pStyle w:val="ae"/>
        <w:jc w:val="both"/>
        <w:rPr>
          <w:color w:val="000000" w:themeColor="text1"/>
        </w:rPr>
      </w:pPr>
      <w:r w:rsidRPr="005B2198">
        <w:rPr>
          <w:color w:val="000000" w:themeColor="text1"/>
        </w:rPr>
        <w:t xml:space="preserve">       </w:t>
      </w:r>
      <w:r w:rsidRPr="005B2198">
        <w:rPr>
          <w:color w:val="000000" w:themeColor="text1"/>
          <w:lang w:val="en-US"/>
        </w:rPr>
        <w:t>L</w:t>
      </w:r>
      <w:r w:rsidRPr="005B2198">
        <w:rPr>
          <w:color w:val="000000" w:themeColor="text1"/>
        </w:rPr>
        <w:t xml:space="preserve"> – длина тела (см)</w:t>
      </w:r>
    </w:p>
    <w:p w:rsidR="005B2198" w:rsidRPr="005B2198" w:rsidRDefault="005B2198" w:rsidP="005B2198">
      <w:pPr>
        <w:pStyle w:val="ae"/>
        <w:jc w:val="both"/>
        <w:rPr>
          <w:color w:val="000000" w:themeColor="text1"/>
        </w:rPr>
      </w:pPr>
      <w:r w:rsidRPr="005B2198">
        <w:rPr>
          <w:color w:val="000000" w:themeColor="text1"/>
        </w:rPr>
        <w:t>Средние значения индекса Ливи составляют 50-55%</w:t>
      </w: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Определение относительных показателей продольных размеров тела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Относительные продольные размеры тела путем отношения значение исследуемого показателя к длине тела, выраженное в про</w:t>
      </w:r>
      <w:r w:rsidR="00452663">
        <w:rPr>
          <w:rFonts w:ascii="Times New Roman" w:hAnsi="Times New Roman" w:cs="Times New Roman"/>
          <w:sz w:val="24"/>
          <w:szCs w:val="24"/>
        </w:rPr>
        <w:t>ц</w:t>
      </w:r>
      <w:r w:rsidRPr="005B2198">
        <w:rPr>
          <w:rFonts w:ascii="Times New Roman" w:hAnsi="Times New Roman" w:cs="Times New Roman"/>
          <w:sz w:val="24"/>
          <w:szCs w:val="24"/>
        </w:rPr>
        <w:t>ентах.</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w:t>
      </w:r>
      <w:r w:rsidR="00F2075B">
        <w:rPr>
          <w:rFonts w:ascii="Times New Roman" w:hAnsi="Times New Roman" w:cs="Times New Roman"/>
          <w:sz w:val="24"/>
          <w:szCs w:val="24"/>
        </w:rPr>
        <w:t xml:space="preserve"> </w:t>
      </w:r>
      <w:r w:rsidRPr="005B2198">
        <w:rPr>
          <w:rFonts w:ascii="Times New Roman" w:hAnsi="Times New Roman" w:cs="Times New Roman"/>
          <w:sz w:val="24"/>
          <w:szCs w:val="24"/>
        </w:rPr>
        <w:t>длина руки = ( длина руки (см) / длина тела (см)) × 100</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w:t>
      </w:r>
      <w:r w:rsidR="00F2075B">
        <w:rPr>
          <w:rFonts w:ascii="Times New Roman" w:hAnsi="Times New Roman" w:cs="Times New Roman"/>
          <w:sz w:val="24"/>
          <w:szCs w:val="24"/>
        </w:rPr>
        <w:t xml:space="preserve"> </w:t>
      </w:r>
      <w:r w:rsidRPr="005B2198">
        <w:rPr>
          <w:rFonts w:ascii="Times New Roman" w:hAnsi="Times New Roman" w:cs="Times New Roman"/>
          <w:sz w:val="24"/>
          <w:szCs w:val="24"/>
        </w:rPr>
        <w:t xml:space="preserve">длина ноги = ( длина ноги (см) / длина тела (см)) × 100 </w:t>
      </w:r>
    </w:p>
    <w:p w:rsidR="005B2198" w:rsidRPr="005B2198" w:rsidRDefault="00F2075B" w:rsidP="005B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Отн. </w:t>
      </w:r>
      <w:r w:rsidR="005B2198" w:rsidRPr="005B2198">
        <w:rPr>
          <w:rFonts w:ascii="Times New Roman" w:hAnsi="Times New Roman" w:cs="Times New Roman"/>
          <w:sz w:val="24"/>
          <w:szCs w:val="24"/>
        </w:rPr>
        <w:t>длина туловища = (длина туловища (см) / длина тела (см)) × 100</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w:t>
      </w:r>
      <w:r w:rsidR="00F2075B">
        <w:rPr>
          <w:rFonts w:ascii="Times New Roman" w:hAnsi="Times New Roman" w:cs="Times New Roman"/>
          <w:sz w:val="24"/>
          <w:szCs w:val="24"/>
        </w:rPr>
        <w:t xml:space="preserve"> </w:t>
      </w:r>
      <w:r w:rsidRPr="005B2198">
        <w:rPr>
          <w:rFonts w:ascii="Times New Roman" w:hAnsi="Times New Roman" w:cs="Times New Roman"/>
          <w:sz w:val="24"/>
          <w:szCs w:val="24"/>
        </w:rPr>
        <w:t>длина плеча = ( длина плеча (см) / длина руки (см)) × 100</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w:t>
      </w:r>
      <w:r w:rsidR="00F2075B">
        <w:rPr>
          <w:rFonts w:ascii="Times New Roman" w:hAnsi="Times New Roman" w:cs="Times New Roman"/>
          <w:sz w:val="24"/>
          <w:szCs w:val="24"/>
        </w:rPr>
        <w:t xml:space="preserve"> </w:t>
      </w:r>
      <w:r w:rsidRPr="005B2198">
        <w:rPr>
          <w:rFonts w:ascii="Times New Roman" w:hAnsi="Times New Roman" w:cs="Times New Roman"/>
          <w:sz w:val="24"/>
          <w:szCs w:val="24"/>
        </w:rPr>
        <w:t>длина предплечья = ( длина предпле</w:t>
      </w:r>
      <w:r w:rsidR="00452663">
        <w:rPr>
          <w:rFonts w:ascii="Times New Roman" w:hAnsi="Times New Roman" w:cs="Times New Roman"/>
          <w:sz w:val="24"/>
          <w:szCs w:val="24"/>
        </w:rPr>
        <w:t>чья</w:t>
      </w:r>
      <w:r w:rsidRPr="005B2198">
        <w:rPr>
          <w:rFonts w:ascii="Times New Roman" w:hAnsi="Times New Roman" w:cs="Times New Roman"/>
          <w:sz w:val="24"/>
          <w:szCs w:val="24"/>
        </w:rPr>
        <w:t xml:space="preserve"> (см) / длина руки (см)) × 100</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w:t>
      </w:r>
      <w:r w:rsidR="00F2075B">
        <w:rPr>
          <w:rFonts w:ascii="Times New Roman" w:hAnsi="Times New Roman" w:cs="Times New Roman"/>
          <w:sz w:val="24"/>
          <w:szCs w:val="24"/>
        </w:rPr>
        <w:t xml:space="preserve"> </w:t>
      </w:r>
      <w:r w:rsidRPr="005B2198">
        <w:rPr>
          <w:rFonts w:ascii="Times New Roman" w:hAnsi="Times New Roman" w:cs="Times New Roman"/>
          <w:sz w:val="24"/>
          <w:szCs w:val="24"/>
        </w:rPr>
        <w:t>длина кисти = ( длина кисти (см) / длина руки (см)) × 100</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w:t>
      </w:r>
      <w:r w:rsidR="00F2075B">
        <w:rPr>
          <w:rFonts w:ascii="Times New Roman" w:hAnsi="Times New Roman" w:cs="Times New Roman"/>
          <w:sz w:val="24"/>
          <w:szCs w:val="24"/>
        </w:rPr>
        <w:t xml:space="preserve"> </w:t>
      </w:r>
      <w:r w:rsidRPr="005B2198">
        <w:rPr>
          <w:rFonts w:ascii="Times New Roman" w:hAnsi="Times New Roman" w:cs="Times New Roman"/>
          <w:sz w:val="24"/>
          <w:szCs w:val="24"/>
        </w:rPr>
        <w:t>длина бедра= ( длина бедра (см) / длина ноги (см)) × 100</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w:t>
      </w:r>
      <w:r w:rsidR="00F2075B">
        <w:rPr>
          <w:rFonts w:ascii="Times New Roman" w:hAnsi="Times New Roman" w:cs="Times New Roman"/>
          <w:sz w:val="24"/>
          <w:szCs w:val="24"/>
        </w:rPr>
        <w:t xml:space="preserve"> </w:t>
      </w:r>
      <w:r w:rsidRPr="005B2198">
        <w:rPr>
          <w:rFonts w:ascii="Times New Roman" w:hAnsi="Times New Roman" w:cs="Times New Roman"/>
          <w:sz w:val="24"/>
          <w:szCs w:val="24"/>
        </w:rPr>
        <w:t>длина голени= ( длина голени (см) / длина ноги (см)) × 100</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Отн.</w:t>
      </w:r>
      <w:r w:rsidR="00F2075B">
        <w:rPr>
          <w:rFonts w:ascii="Times New Roman" w:hAnsi="Times New Roman" w:cs="Times New Roman"/>
          <w:sz w:val="24"/>
          <w:szCs w:val="24"/>
        </w:rPr>
        <w:t xml:space="preserve"> </w:t>
      </w:r>
      <w:r w:rsidRPr="005B2198">
        <w:rPr>
          <w:rFonts w:ascii="Times New Roman" w:hAnsi="Times New Roman" w:cs="Times New Roman"/>
          <w:sz w:val="24"/>
          <w:szCs w:val="24"/>
        </w:rPr>
        <w:t>длина стопы = ( длина стопы (см) / длина ноги (см)) × 100</w:t>
      </w:r>
    </w:p>
    <w:p w:rsidR="005B2198" w:rsidRPr="005B2198" w:rsidRDefault="005B2198" w:rsidP="005B2198">
      <w:pPr>
        <w:spacing w:after="0" w:line="240" w:lineRule="auto"/>
        <w:rPr>
          <w:rFonts w:ascii="Times New Roman" w:hAnsi="Times New Roman" w:cs="Times New Roman"/>
          <w:b/>
          <w:sz w:val="24"/>
          <w:szCs w:val="24"/>
          <w:u w:val="single"/>
        </w:rPr>
      </w:pPr>
    </w:p>
    <w:p w:rsidR="005B2198" w:rsidRPr="00F2075B" w:rsidRDefault="00F2075B" w:rsidP="00F2075B">
      <w:pPr>
        <w:ind w:left="360"/>
        <w:jc w:val="center"/>
        <w:rPr>
          <w:rFonts w:ascii="Times New Roman" w:hAnsi="Times New Roman" w:cs="Times New Roman"/>
          <w:b/>
          <w:sz w:val="24"/>
          <w:szCs w:val="24"/>
        </w:rPr>
      </w:pPr>
      <w:r w:rsidRPr="00F2075B">
        <w:rPr>
          <w:rFonts w:ascii="Times New Roman" w:hAnsi="Times New Roman" w:cs="Times New Roman"/>
          <w:b/>
          <w:sz w:val="24"/>
          <w:szCs w:val="24"/>
        </w:rPr>
        <w:t xml:space="preserve">3. </w:t>
      </w:r>
      <w:r w:rsidR="005B2198" w:rsidRPr="00F2075B">
        <w:rPr>
          <w:rFonts w:ascii="Times New Roman" w:hAnsi="Times New Roman" w:cs="Times New Roman"/>
          <w:b/>
          <w:sz w:val="24"/>
          <w:szCs w:val="24"/>
        </w:rPr>
        <w:t>Оценка показателей, характеризующих пропорции тела.</w:t>
      </w:r>
    </w:p>
    <w:tbl>
      <w:tblPr>
        <w:tblStyle w:val="af0"/>
        <w:tblW w:w="0" w:type="auto"/>
        <w:tblLook w:val="04A0" w:firstRow="1" w:lastRow="0" w:firstColumn="1" w:lastColumn="0" w:noHBand="0" w:noVBand="1"/>
      </w:tblPr>
      <w:tblGrid>
        <w:gridCol w:w="4675"/>
        <w:gridCol w:w="4670"/>
      </w:tblGrid>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Значение</w:t>
            </w: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Коэффициент пропорциональности тела</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 xml:space="preserve">Индекс скелии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Индекс Ливи</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руки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lastRenderedPageBreak/>
              <w:t>Относительная длина ноги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туловища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плеча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предплечья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кисти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бедра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голени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r w:rsidR="005B2198" w:rsidRPr="005B2198" w:rsidTr="005B2198">
        <w:tc>
          <w:tcPr>
            <w:tcW w:w="4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b/>
                <w:sz w:val="24"/>
                <w:szCs w:val="24"/>
              </w:rPr>
            </w:pPr>
            <w:r w:rsidRPr="005B2198">
              <w:rPr>
                <w:rFonts w:ascii="Times New Roman" w:hAnsi="Times New Roman" w:cs="Times New Roman"/>
                <w:b/>
                <w:sz w:val="24"/>
                <w:szCs w:val="24"/>
              </w:rPr>
              <w:t>Относительная длина стопы (%)</w:t>
            </w:r>
          </w:p>
        </w:tc>
        <w:tc>
          <w:tcPr>
            <w:tcW w:w="478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b/>
                <w:sz w:val="24"/>
                <w:szCs w:val="24"/>
              </w:rPr>
            </w:pPr>
          </w:p>
        </w:tc>
      </w:tr>
    </w:tbl>
    <w:p w:rsidR="005B2198" w:rsidRPr="005B2198" w:rsidRDefault="005B2198" w:rsidP="005B2198">
      <w:pPr>
        <w:pStyle w:val="ae"/>
        <w:shd w:val="clear" w:color="auto" w:fill="FFFFFF"/>
        <w:ind w:left="1429"/>
        <w:jc w:val="center"/>
        <w:rPr>
          <w:rFonts w:eastAsia="Times New Roman"/>
          <w:b/>
          <w:color w:val="000000"/>
          <w:spacing w:val="-1"/>
        </w:rPr>
      </w:pPr>
    </w:p>
    <w:p w:rsidR="005B2198" w:rsidRPr="00F2075B" w:rsidRDefault="005B2198" w:rsidP="00F2075B">
      <w:pPr>
        <w:shd w:val="clear" w:color="auto" w:fill="FFFFFF"/>
        <w:rPr>
          <w:rFonts w:ascii="Times New Roman" w:hAnsi="Times New Roman" w:cs="Times New Roman"/>
          <w:b/>
          <w:color w:val="000000"/>
          <w:spacing w:val="-1"/>
          <w:sz w:val="28"/>
          <w:szCs w:val="28"/>
          <w:u w:val="single"/>
        </w:rPr>
      </w:pPr>
      <w:r w:rsidRPr="00F2075B">
        <w:rPr>
          <w:rFonts w:ascii="Times New Roman" w:hAnsi="Times New Roman" w:cs="Times New Roman"/>
          <w:b/>
          <w:color w:val="000000"/>
          <w:spacing w:val="-1"/>
          <w:sz w:val="28"/>
          <w:szCs w:val="28"/>
          <w:u w:val="single"/>
        </w:rPr>
        <w:t>6. Определить подвижность в сустава</w:t>
      </w:r>
      <w:r w:rsidR="00A531F1">
        <w:rPr>
          <w:rFonts w:ascii="Times New Roman" w:hAnsi="Times New Roman" w:cs="Times New Roman"/>
          <w:b/>
          <w:color w:val="000000"/>
          <w:spacing w:val="-1"/>
          <w:sz w:val="28"/>
          <w:szCs w:val="28"/>
          <w:u w:val="single"/>
        </w:rPr>
        <w:t>х</w:t>
      </w:r>
      <w:r w:rsidRPr="00F2075B">
        <w:rPr>
          <w:rFonts w:ascii="Times New Roman" w:hAnsi="Times New Roman" w:cs="Times New Roman"/>
          <w:b/>
          <w:color w:val="000000"/>
          <w:spacing w:val="-1"/>
          <w:sz w:val="28"/>
          <w:szCs w:val="28"/>
          <w:u w:val="single"/>
        </w:rPr>
        <w:t>.</w:t>
      </w:r>
    </w:p>
    <w:p w:rsidR="005B2198" w:rsidRPr="005B2198" w:rsidRDefault="005B2198" w:rsidP="005B2198">
      <w:pPr>
        <w:pStyle w:val="ae"/>
        <w:shd w:val="clear" w:color="auto" w:fill="FFFFFF"/>
        <w:ind w:left="0" w:firstLine="709"/>
        <w:jc w:val="both"/>
        <w:rPr>
          <w:color w:val="000000"/>
          <w:spacing w:val="-1"/>
        </w:rPr>
      </w:pPr>
      <w:r w:rsidRPr="005B2198">
        <w:rPr>
          <w:color w:val="000000"/>
          <w:spacing w:val="-1"/>
        </w:rPr>
        <w:t>1. Изучить методику измерения подвижности в суставах.</w:t>
      </w:r>
    </w:p>
    <w:p w:rsidR="005B2198" w:rsidRPr="005B2198" w:rsidRDefault="005B2198" w:rsidP="005B2198">
      <w:pPr>
        <w:pStyle w:val="ae"/>
        <w:shd w:val="clear" w:color="auto" w:fill="FFFFFF"/>
        <w:ind w:left="0" w:firstLine="709"/>
        <w:jc w:val="both"/>
        <w:rPr>
          <w:color w:val="000000"/>
          <w:spacing w:val="-1"/>
        </w:rPr>
      </w:pPr>
      <w:r w:rsidRPr="005B2198">
        <w:rPr>
          <w:color w:val="000000"/>
          <w:spacing w:val="-1"/>
        </w:rPr>
        <w:t>2. С помощью гониометра измерить амплитуду движений в суставах верхней и нижней конечности.</w:t>
      </w:r>
    </w:p>
    <w:p w:rsidR="005B2198" w:rsidRPr="005B2198" w:rsidRDefault="005B2198" w:rsidP="005B2198">
      <w:pPr>
        <w:pStyle w:val="ae"/>
        <w:shd w:val="clear" w:color="auto" w:fill="FFFFFF"/>
        <w:ind w:left="0" w:firstLine="709"/>
        <w:jc w:val="both"/>
        <w:rPr>
          <w:color w:val="000000"/>
          <w:spacing w:val="-1"/>
        </w:rPr>
      </w:pPr>
      <w:r w:rsidRPr="005B2198">
        <w:rPr>
          <w:color w:val="000000"/>
          <w:spacing w:val="-1"/>
        </w:rPr>
        <w:t>3. Провести оценку подвижности в суставах верхней и нижней конечности в соответствии с максимально возможной при активном движении.</w:t>
      </w:r>
    </w:p>
    <w:p w:rsidR="005B2198" w:rsidRPr="005B2198" w:rsidRDefault="005B2198" w:rsidP="005B2198">
      <w:pPr>
        <w:spacing w:after="0" w:line="240" w:lineRule="auto"/>
        <w:jc w:val="center"/>
        <w:rPr>
          <w:rFonts w:ascii="Times New Roman" w:hAnsi="Times New Roman" w:cs="Times New Roman"/>
          <w:b/>
          <w:sz w:val="24"/>
          <w:szCs w:val="24"/>
        </w:rPr>
      </w:pPr>
    </w:p>
    <w:p w:rsidR="005B2198" w:rsidRPr="005B2198" w:rsidRDefault="00A531F1" w:rsidP="005B21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1.Измерение и оценка</w:t>
      </w:r>
      <w:r w:rsidR="005B2198" w:rsidRPr="005B2198">
        <w:rPr>
          <w:rFonts w:ascii="Times New Roman" w:hAnsi="Times New Roman" w:cs="Times New Roman"/>
          <w:b/>
          <w:sz w:val="24"/>
          <w:szCs w:val="24"/>
        </w:rPr>
        <w:t xml:space="preserve"> амплитуды активных движений в суставах верхней и нижней конечности</w:t>
      </w:r>
    </w:p>
    <w:tbl>
      <w:tblPr>
        <w:tblStyle w:val="af0"/>
        <w:tblW w:w="0" w:type="auto"/>
        <w:tblLayout w:type="fixed"/>
        <w:tblLook w:val="04A0" w:firstRow="1" w:lastRow="0" w:firstColumn="1" w:lastColumn="0" w:noHBand="0" w:noVBand="1"/>
      </w:tblPr>
      <w:tblGrid>
        <w:gridCol w:w="1384"/>
        <w:gridCol w:w="1559"/>
        <w:gridCol w:w="4111"/>
        <w:gridCol w:w="1418"/>
        <w:gridCol w:w="1099"/>
      </w:tblGrid>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Функция</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Методика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Возможная амплитуда (в градусах)</w:t>
            </w:r>
          </w:p>
        </w:tc>
        <w:tc>
          <w:tcPr>
            <w:tcW w:w="109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Собственные данные</w:t>
            </w: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Плечевой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прижавшись спиной к вертикальной опоре, при фиксированном плечевом поясе – максимальное движение рукой вперед (положение угломера в саги</w:t>
            </w:r>
            <w:r w:rsidR="00FE6B41">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90  </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прижавшись спиной к вертикальной опоре – максимальное движение рукой вперед (положение угломера в саги</w:t>
            </w:r>
            <w:r w:rsidR="00FE6B41">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лицом к вертикальной опоре, при фиксированном плечевом поясе – максимальное движение рукой назад (положение угломера в сагит</w:t>
            </w:r>
            <w:r w:rsidR="00FE6B41">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FE6B41">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боком к вертикальной опоре, при фиксированном плечевом поясе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Отведение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боком к вертикальной опоре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спиной к вертикальной опоре, при фиксированном плечевом поясе – максимальное движение рукой в сторону противоположной руки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Супина</w:t>
            </w:r>
            <w:r w:rsidR="00FA60D3">
              <w:rPr>
                <w:rFonts w:ascii="Times New Roman" w:hAnsi="Times New Roman" w:cs="Times New Roman"/>
                <w:sz w:val="24"/>
                <w:szCs w:val="24"/>
              </w:rPr>
              <w:t>ц</w:t>
            </w:r>
            <w:r w:rsidRPr="005B2198">
              <w:rPr>
                <w:rFonts w:ascii="Times New Roman" w:hAnsi="Times New Roman" w:cs="Times New Roman"/>
                <w:sz w:val="24"/>
                <w:szCs w:val="24"/>
              </w:rPr>
              <w:t>ия</w:t>
            </w:r>
          </w:p>
        </w:tc>
        <w:tc>
          <w:tcPr>
            <w:tcW w:w="411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Локтевой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стоя, прижавшись спиной к вертикальной опоре, при фиксированном плече – максимальное сгибание предплечья (положение угломера в саги</w:t>
            </w:r>
            <w:r w:rsidR="00FA60D3">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лучевой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140-160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Разгибание </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rPr>
          <w:trHeight w:val="2596"/>
        </w:trPr>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пронация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FC1FCD">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суп</w:t>
            </w:r>
            <w:r w:rsidR="00FC1FCD">
              <w:rPr>
                <w:rFonts w:ascii="Times New Roman" w:hAnsi="Times New Roman" w:cs="Times New Roman"/>
                <w:sz w:val="24"/>
                <w:szCs w:val="24"/>
              </w:rPr>
              <w:t>и</w:t>
            </w:r>
            <w:r w:rsidRPr="005B2198">
              <w:rPr>
                <w:rFonts w:ascii="Times New Roman" w:hAnsi="Times New Roman" w:cs="Times New Roman"/>
                <w:sz w:val="24"/>
                <w:szCs w:val="24"/>
              </w:rPr>
              <w:t>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Лучезапястный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руки, лежа на горизонтальной поверхности ладонью вверх, - максимальное сгибание кисти (положение угломера в сагит</w:t>
            </w:r>
            <w:r w:rsidR="00FC1FCD">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руки, лежа на горизонтальной поверхности ладонью вниз, - максимальное разгибание кисти (положение угломера в саги</w:t>
            </w:r>
            <w:r w:rsidR="00FC1FCD">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руки, лежа на горизонтальной поверхности ладонью вниз, - максимальное отведение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Из положения руки, лежа на горизонтальной поверхности ладонью вниз, - </w:t>
            </w:r>
            <w:r w:rsidRPr="005B2198">
              <w:rPr>
                <w:rFonts w:ascii="Times New Roman" w:hAnsi="Times New Roman" w:cs="Times New Roman"/>
                <w:sz w:val="24"/>
                <w:szCs w:val="24"/>
              </w:rPr>
              <w:lastRenderedPageBreak/>
              <w:t>максимальное приведение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30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Тазобедренный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 прямой ногой</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159FC">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спиной к вертикальной опоре – максимальное сгибание выпрямленной ногой (положение угломера в сагит</w:t>
            </w:r>
            <w:r w:rsidR="005159FC">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 согнутой в колене ноги</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159FC">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спиной к вертикальной опоре – максимальное сгибание согнутой в колене ноги (положение угломера в сагит</w:t>
            </w:r>
            <w:r w:rsidR="005159FC">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120-130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 (лежа на животе)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159FC">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Лежа на животе – максимальное разгибание выпрямленной ноги (положение угломера в саги</w:t>
            </w:r>
            <w:r w:rsidR="005159FC">
              <w:rPr>
                <w:rFonts w:ascii="Times New Roman" w:hAnsi="Times New Roman" w:cs="Times New Roman"/>
                <w:sz w:val="24"/>
                <w:szCs w:val="24"/>
              </w:rPr>
              <w:t>т</w:t>
            </w:r>
            <w:r w:rsidRPr="005B2198">
              <w:rPr>
                <w:rFonts w:ascii="Times New Roman" w:hAnsi="Times New Roman" w:cs="Times New Roman"/>
                <w:sz w:val="24"/>
                <w:szCs w:val="24"/>
              </w:rPr>
              <w:t>тальной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боком к вертикальной опоре – максимальное отведение выпрямленной ноги при фиксированном тазовом поясе (положение угломера во фронтальной плоскости от подвздошной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боком к вертикальной опоре – максимальное приведение выпрямленной ноги при фиксированном тазовом поясе (положение угломера во фронтальной пло</w:t>
            </w:r>
            <w:r w:rsidR="005159FC">
              <w:rPr>
                <w:rFonts w:ascii="Times New Roman" w:hAnsi="Times New Roman" w:cs="Times New Roman"/>
                <w:sz w:val="24"/>
                <w:szCs w:val="24"/>
              </w:rPr>
              <w:t>скости от подвздошной точки</w:t>
            </w:r>
            <w:r w:rsidRPr="005B21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сидя на горизонтальной поверхности при фиксированном голеностопном суставе – максимальная пронация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 положении сидя на горизонтальной поверхности при фиксированном голеностопном суставе – максимальная супинация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Коленный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Стоя лицом к вертикальной опоре или лежа на животе – максимальное сгибание голени (положение угломера в сагит</w:t>
            </w:r>
            <w:r w:rsidR="00E53C24">
              <w:rPr>
                <w:rFonts w:ascii="Times New Roman" w:hAnsi="Times New Roman" w:cs="Times New Roman"/>
                <w:sz w:val="24"/>
                <w:szCs w:val="24"/>
              </w:rPr>
              <w:t>т</w:t>
            </w:r>
            <w:r w:rsidRPr="005B2198">
              <w:rPr>
                <w:rFonts w:ascii="Times New Roman" w:hAnsi="Times New Roman" w:cs="Times New Roman"/>
                <w:sz w:val="24"/>
                <w:szCs w:val="24"/>
              </w:rPr>
              <w:t>альной плоскости от верхнеберцовой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Голеностопный сустав</w:t>
            </w: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Из положения сидя на стуле стопа на полу – максимально подняться на носок (положение угломера в сагит</w:t>
            </w:r>
            <w:r w:rsidR="00E53C24">
              <w:rPr>
                <w:rFonts w:ascii="Times New Roman" w:hAnsi="Times New Roman" w:cs="Times New Roman"/>
                <w:sz w:val="24"/>
                <w:szCs w:val="24"/>
              </w:rPr>
              <w:t>т</w:t>
            </w:r>
            <w:r w:rsidRPr="005B2198">
              <w:rPr>
                <w:rFonts w:ascii="Times New Roman" w:hAnsi="Times New Roman" w:cs="Times New Roman"/>
                <w:sz w:val="24"/>
                <w:szCs w:val="24"/>
              </w:rPr>
              <w:t>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c>
          <w:tcPr>
            <w:tcW w:w="1384"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Из положения сидя на стуле стопа на полу – максимально потянуть носок </w:t>
            </w:r>
            <w:r w:rsidRPr="005B2198">
              <w:rPr>
                <w:rFonts w:ascii="Times New Roman" w:hAnsi="Times New Roman" w:cs="Times New Roman"/>
                <w:sz w:val="24"/>
                <w:szCs w:val="24"/>
              </w:rPr>
              <w:lastRenderedPageBreak/>
              <w:t>на себя (положение угломера в саги</w:t>
            </w:r>
            <w:r w:rsidR="00E53C24">
              <w:rPr>
                <w:rFonts w:ascii="Times New Roman" w:hAnsi="Times New Roman" w:cs="Times New Roman"/>
                <w:sz w:val="24"/>
                <w:szCs w:val="24"/>
              </w:rPr>
              <w:t>т</w:t>
            </w:r>
            <w:r w:rsidRPr="005B2198">
              <w:rPr>
                <w:rFonts w:ascii="Times New Roman" w:hAnsi="Times New Roman" w:cs="Times New Roman"/>
                <w:sz w:val="24"/>
                <w:szCs w:val="24"/>
              </w:rPr>
              <w:t>тальной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20</w:t>
            </w:r>
          </w:p>
        </w:tc>
        <w:tc>
          <w:tcPr>
            <w:tcW w:w="1099"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bl>
    <w:p w:rsidR="005B2198" w:rsidRPr="005B2198" w:rsidRDefault="005B2198" w:rsidP="005B2198">
      <w:pPr>
        <w:spacing w:after="0" w:line="240" w:lineRule="auto"/>
        <w:jc w:val="center"/>
        <w:rPr>
          <w:rFonts w:ascii="Times New Roman" w:eastAsia="Times New Roman" w:hAnsi="Times New Roman" w:cs="Times New Roman"/>
          <w:sz w:val="24"/>
          <w:szCs w:val="24"/>
        </w:rPr>
      </w:pPr>
    </w:p>
    <w:p w:rsidR="005B2198" w:rsidRPr="00A531F1" w:rsidRDefault="005B2198" w:rsidP="00A531F1">
      <w:pPr>
        <w:pStyle w:val="ae"/>
        <w:shd w:val="clear" w:color="auto" w:fill="FFFFFF"/>
        <w:ind w:left="0"/>
        <w:rPr>
          <w:b/>
          <w:color w:val="000000"/>
          <w:spacing w:val="-1"/>
          <w:sz w:val="28"/>
          <w:szCs w:val="28"/>
          <w:u w:val="single"/>
        </w:rPr>
      </w:pPr>
      <w:r w:rsidRPr="00A531F1">
        <w:rPr>
          <w:b/>
          <w:color w:val="000000"/>
          <w:spacing w:val="-1"/>
          <w:sz w:val="28"/>
          <w:szCs w:val="28"/>
          <w:u w:val="single"/>
        </w:rPr>
        <w:t>7. Определить индексы, характеризующие состояние осанки и стопы.</w:t>
      </w:r>
    </w:p>
    <w:p w:rsidR="005B2198" w:rsidRPr="005B2198" w:rsidRDefault="005B2198" w:rsidP="008D7351">
      <w:pPr>
        <w:pStyle w:val="ae"/>
        <w:numPr>
          <w:ilvl w:val="0"/>
          <w:numId w:val="31"/>
        </w:numPr>
      </w:pPr>
      <w:r w:rsidRPr="005B2198">
        <w:t>С помощью сантиметровой ленты измерить окружность грудной клетки в покое, при вдохе и выдохе, дугу спины. С помощью толстотного циркуля измерить диаметр грудной клетки и ширину плеч. С помощью стопомера измерить высоту стопы.</w:t>
      </w:r>
    </w:p>
    <w:p w:rsidR="005B2198" w:rsidRPr="005B2198" w:rsidRDefault="005B2198" w:rsidP="008D7351">
      <w:pPr>
        <w:pStyle w:val="ae"/>
        <w:numPr>
          <w:ilvl w:val="0"/>
          <w:numId w:val="31"/>
        </w:numPr>
      </w:pPr>
      <w:r w:rsidRPr="005B2198">
        <w:t>Рассчитать индексы, характеризующие состояние осанки и стопы..</w:t>
      </w:r>
    </w:p>
    <w:p w:rsidR="005B2198" w:rsidRPr="005B2198" w:rsidRDefault="005B2198" w:rsidP="008D7351">
      <w:pPr>
        <w:pStyle w:val="ae"/>
        <w:numPr>
          <w:ilvl w:val="0"/>
          <w:numId w:val="31"/>
        </w:numPr>
      </w:pPr>
      <w:r w:rsidRPr="005B2198">
        <w:t xml:space="preserve">Сравнить собственные показатели с показателями высококвалифицированных спортсменов в ИВС. </w:t>
      </w:r>
    </w:p>
    <w:p w:rsidR="005B2198" w:rsidRPr="00A531F1" w:rsidRDefault="005B2198" w:rsidP="00A531F1">
      <w:pPr>
        <w:spacing w:after="0" w:line="240" w:lineRule="auto"/>
        <w:jc w:val="center"/>
        <w:rPr>
          <w:rFonts w:ascii="Times New Roman" w:hAnsi="Times New Roman" w:cs="Times New Roman"/>
          <w:b/>
          <w:sz w:val="24"/>
          <w:szCs w:val="24"/>
        </w:rPr>
      </w:pPr>
      <w:r w:rsidRPr="00A531F1">
        <w:rPr>
          <w:rFonts w:ascii="Times New Roman" w:hAnsi="Times New Roman" w:cs="Times New Roman"/>
          <w:b/>
          <w:sz w:val="24"/>
          <w:szCs w:val="24"/>
        </w:rPr>
        <w:t>1. Измерение показателей</w:t>
      </w:r>
    </w:p>
    <w:tbl>
      <w:tblPr>
        <w:tblStyle w:val="af0"/>
        <w:tblW w:w="0" w:type="auto"/>
        <w:tblLook w:val="04A0" w:firstRow="1" w:lastRow="0" w:firstColumn="1" w:lastColumn="0" w:noHBand="0" w:noVBand="1"/>
      </w:tblPr>
      <w:tblGrid>
        <w:gridCol w:w="6886"/>
        <w:gridCol w:w="1247"/>
        <w:gridCol w:w="1212"/>
      </w:tblGrid>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Показатель</w:t>
            </w:r>
          </w:p>
        </w:tc>
        <w:tc>
          <w:tcPr>
            <w:tcW w:w="2517"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Значение</w:t>
            </w: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Окружность грудной клетки в покое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Окружность грудной клетки при вдохе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Окружность грудной клетки</w:t>
            </w:r>
            <w:r w:rsidR="00A128BA">
              <w:rPr>
                <w:rFonts w:ascii="Times New Roman" w:hAnsi="Times New Roman" w:cs="Times New Roman"/>
                <w:sz w:val="24"/>
                <w:szCs w:val="24"/>
              </w:rPr>
              <w:t xml:space="preserve"> </w:t>
            </w:r>
            <w:r w:rsidRPr="005B2198">
              <w:rPr>
                <w:rFonts w:ascii="Times New Roman" w:hAnsi="Times New Roman" w:cs="Times New Roman"/>
                <w:sz w:val="24"/>
                <w:szCs w:val="24"/>
              </w:rPr>
              <w:t>при выдохе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Сагит</w:t>
            </w:r>
            <w:r w:rsidR="00A128BA">
              <w:rPr>
                <w:rFonts w:ascii="Times New Roman" w:hAnsi="Times New Roman" w:cs="Times New Roman"/>
                <w:sz w:val="24"/>
                <w:szCs w:val="24"/>
              </w:rPr>
              <w:t>т</w:t>
            </w:r>
            <w:r w:rsidRPr="005B2198">
              <w:rPr>
                <w:rFonts w:ascii="Times New Roman" w:hAnsi="Times New Roman" w:cs="Times New Roman"/>
                <w:sz w:val="24"/>
                <w:szCs w:val="24"/>
              </w:rPr>
              <w:t>альный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Поперечный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Длина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Высота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Ширина плеч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Дуга спины (см)</w:t>
            </w:r>
          </w:p>
        </w:tc>
        <w:tc>
          <w:tcPr>
            <w:tcW w:w="2517"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Расстояние между точкой </w:t>
            </w:r>
            <w:r w:rsidRPr="005B2198">
              <w:rPr>
                <w:rFonts w:ascii="Times New Roman" w:hAnsi="Times New Roman" w:cs="Times New Roman"/>
                <w:sz w:val="24"/>
                <w:szCs w:val="24"/>
                <w:lang w:val="en-US"/>
              </w:rPr>
              <w:t>VII</w:t>
            </w:r>
            <w:r w:rsidRPr="005B2198">
              <w:rPr>
                <w:rFonts w:ascii="Times New Roman" w:hAnsi="Times New Roman" w:cs="Times New Roman"/>
                <w:sz w:val="24"/>
                <w:szCs w:val="24"/>
              </w:rPr>
              <w:t xml:space="preserve"> шейного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c>
          <w:tcPr>
            <w:tcW w:w="7054"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Расстояние между точкой </w:t>
            </w:r>
            <w:r w:rsidRPr="005B2198">
              <w:rPr>
                <w:rFonts w:ascii="Times New Roman" w:hAnsi="Times New Roman" w:cs="Times New Roman"/>
                <w:sz w:val="24"/>
                <w:szCs w:val="24"/>
                <w:lang w:val="en-US"/>
              </w:rPr>
              <w:t>V</w:t>
            </w:r>
            <w:r w:rsidRPr="005B2198">
              <w:rPr>
                <w:rFonts w:ascii="Times New Roman" w:hAnsi="Times New Roman" w:cs="Times New Roman"/>
                <w:sz w:val="24"/>
                <w:szCs w:val="24"/>
              </w:rPr>
              <w:t>-ого поясничного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bl>
    <w:p w:rsidR="005B2198" w:rsidRPr="005B2198" w:rsidRDefault="005B2198" w:rsidP="005B2198">
      <w:pPr>
        <w:spacing w:after="0" w:line="240" w:lineRule="auto"/>
        <w:jc w:val="both"/>
        <w:rPr>
          <w:rFonts w:ascii="Times New Roman" w:eastAsia="Times New Roman" w:hAnsi="Times New Roman" w:cs="Times New Roman"/>
          <w:b/>
          <w:sz w:val="24"/>
          <w:szCs w:val="24"/>
          <w:u w:val="single"/>
        </w:rPr>
      </w:pPr>
    </w:p>
    <w:p w:rsidR="00A531F1" w:rsidRPr="00A531F1" w:rsidRDefault="005B2198" w:rsidP="00A531F1">
      <w:pPr>
        <w:spacing w:after="0" w:line="240" w:lineRule="auto"/>
        <w:jc w:val="center"/>
        <w:rPr>
          <w:rFonts w:ascii="Times New Roman" w:hAnsi="Times New Roman" w:cs="Times New Roman"/>
          <w:b/>
          <w:sz w:val="24"/>
          <w:szCs w:val="24"/>
        </w:rPr>
      </w:pPr>
      <w:r w:rsidRPr="00A531F1">
        <w:rPr>
          <w:rFonts w:ascii="Times New Roman" w:hAnsi="Times New Roman" w:cs="Times New Roman"/>
          <w:b/>
          <w:sz w:val="24"/>
          <w:szCs w:val="24"/>
        </w:rPr>
        <w:t>2.</w:t>
      </w:r>
      <w:r w:rsidR="00A531F1" w:rsidRPr="00A531F1">
        <w:rPr>
          <w:rFonts w:ascii="Times New Roman" w:hAnsi="Times New Roman" w:cs="Times New Roman"/>
          <w:b/>
          <w:sz w:val="24"/>
          <w:szCs w:val="24"/>
        </w:rPr>
        <w:t xml:space="preserve"> Индексы, характеризующие состояние осанки и стопы</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b/>
          <w:sz w:val="24"/>
          <w:szCs w:val="24"/>
          <w:u w:val="single"/>
        </w:rPr>
        <w:t>Оценка пропорциональности развития грудной клетки</w:t>
      </w:r>
      <w:r w:rsidRPr="005B2198">
        <w:rPr>
          <w:rFonts w:ascii="Times New Roman" w:hAnsi="Times New Roman" w:cs="Times New Roman"/>
          <w:sz w:val="24"/>
          <w:szCs w:val="24"/>
        </w:rPr>
        <w:t xml:space="preserve"> (Индекс Эрисмана).</w:t>
      </w:r>
    </w:p>
    <w:p w:rsidR="005B2198" w:rsidRPr="005B2198" w:rsidRDefault="005B2198" w:rsidP="005B2198">
      <w:pPr>
        <w:pStyle w:val="ae"/>
        <w:jc w:val="both"/>
      </w:pPr>
      <w:r w:rsidRPr="005B2198">
        <w:t>Индекс определяет пропорциональность развития грудной клетки.</w:t>
      </w:r>
    </w:p>
    <w:p w:rsidR="005B2198" w:rsidRPr="005B2198" w:rsidRDefault="005B2198" w:rsidP="005B2198">
      <w:pPr>
        <w:pStyle w:val="ae"/>
        <w:jc w:val="center"/>
        <w:rPr>
          <w:b/>
        </w:rPr>
      </w:pPr>
      <w:r w:rsidRPr="005B2198">
        <w:rPr>
          <w:b/>
          <w:lang w:val="en-US"/>
        </w:rPr>
        <w:t>I</w:t>
      </w:r>
      <w:r w:rsidRPr="005B2198">
        <w:rPr>
          <w:b/>
        </w:rPr>
        <w:t>=</w:t>
      </w:r>
      <w:r w:rsidRPr="005B2198">
        <w:rPr>
          <w:b/>
          <w:lang w:val="en-US"/>
        </w:rPr>
        <w:t>T</w:t>
      </w:r>
      <w:r w:rsidRPr="005B2198">
        <w:rPr>
          <w:b/>
        </w:rPr>
        <w:t>-0,5×</w:t>
      </w:r>
      <w:r w:rsidRPr="005B2198">
        <w:rPr>
          <w:b/>
          <w:lang w:val="en-US"/>
        </w:rPr>
        <w:t>L</w:t>
      </w:r>
    </w:p>
    <w:p w:rsidR="005B2198" w:rsidRPr="005B2198" w:rsidRDefault="005B2198" w:rsidP="005B2198">
      <w:pPr>
        <w:pStyle w:val="ae"/>
        <w:jc w:val="both"/>
      </w:pPr>
      <w:r w:rsidRPr="005B2198">
        <w:t xml:space="preserve">Где </w:t>
      </w:r>
      <w:r w:rsidRPr="005B2198">
        <w:rPr>
          <w:lang w:val="en-US"/>
        </w:rPr>
        <w:t>T</w:t>
      </w:r>
      <w:r w:rsidRPr="005B2198">
        <w:t xml:space="preserve"> - обхват груди в спокойном состоянии (см)</w:t>
      </w:r>
    </w:p>
    <w:p w:rsidR="005B2198" w:rsidRPr="005B2198" w:rsidRDefault="005B2198" w:rsidP="005B2198">
      <w:pPr>
        <w:pStyle w:val="ae"/>
        <w:jc w:val="both"/>
      </w:pPr>
      <w:r w:rsidRPr="005B2198">
        <w:t xml:space="preserve">       </w:t>
      </w:r>
      <w:r w:rsidRPr="005B2198">
        <w:rPr>
          <w:lang w:val="en-US"/>
        </w:rPr>
        <w:t>L</w:t>
      </w:r>
      <w:r w:rsidRPr="005B2198">
        <w:t xml:space="preserve"> – длина тела (см)</w:t>
      </w:r>
    </w:p>
    <w:p w:rsidR="005B2198" w:rsidRPr="005B2198" w:rsidRDefault="005B2198" w:rsidP="005B2198">
      <w:pPr>
        <w:pStyle w:val="ae"/>
        <w:jc w:val="both"/>
      </w:pPr>
      <w:r w:rsidRPr="005B2198">
        <w:t>Средне значения индекса Эрисмана для мужчин составляют 5,8 см; для женщин – 3,8 см. Если индекс меньше указанных значений, то грудная клетка считается узкой. Большая величина индекса указывает о широкой грудной клетке.</w:t>
      </w:r>
    </w:p>
    <w:p w:rsidR="00A531F1" w:rsidRDefault="00A531F1" w:rsidP="005B2198">
      <w:pPr>
        <w:spacing w:after="0" w:line="240" w:lineRule="auto"/>
        <w:jc w:val="both"/>
        <w:rPr>
          <w:rFonts w:ascii="Times New Roman" w:hAnsi="Times New Roman" w:cs="Times New Roman"/>
          <w:b/>
          <w:sz w:val="24"/>
          <w:szCs w:val="24"/>
          <w:u w:val="single"/>
        </w:rPr>
      </w:pPr>
    </w:p>
    <w:p w:rsidR="005B2198" w:rsidRPr="005B2198" w:rsidRDefault="005B2198" w:rsidP="005B2198">
      <w:p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Определение формы грудной клетки</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Индекс (</w:t>
      </w:r>
      <w:r w:rsidRPr="005B2198">
        <w:rPr>
          <w:rFonts w:ascii="Times New Roman" w:hAnsi="Times New Roman" w:cs="Times New Roman"/>
          <w:sz w:val="24"/>
          <w:szCs w:val="24"/>
          <w:lang w:val="en-US"/>
        </w:rPr>
        <w:t>I</w:t>
      </w:r>
      <w:r w:rsidRPr="005B2198">
        <w:rPr>
          <w:rFonts w:ascii="Times New Roman" w:hAnsi="Times New Roman" w:cs="Times New Roman"/>
          <w:sz w:val="24"/>
          <w:szCs w:val="24"/>
        </w:rPr>
        <w:t>)  формы грудной клетки определяется по формуле:</w:t>
      </w:r>
    </w:p>
    <w:p w:rsidR="005B2198" w:rsidRPr="005B2198" w:rsidRDefault="005B2198" w:rsidP="005B2198">
      <w:pPr>
        <w:spacing w:after="0" w:line="240" w:lineRule="auto"/>
        <w:rPr>
          <w:rFonts w:ascii="Times New Roman" w:hAnsi="Times New Roman" w:cs="Times New Roman"/>
          <w:b/>
          <w:sz w:val="24"/>
          <w:szCs w:val="24"/>
        </w:rPr>
      </w:pPr>
      <w:r w:rsidRPr="005B2198">
        <w:rPr>
          <w:rFonts w:ascii="Times New Roman" w:hAnsi="Times New Roman" w:cs="Times New Roman"/>
          <w:b/>
          <w:sz w:val="24"/>
          <w:szCs w:val="24"/>
          <w:lang w:val="en-US"/>
        </w:rPr>
        <w:t>I</w:t>
      </w:r>
      <w:r w:rsidRPr="005B2198">
        <w:rPr>
          <w:rFonts w:ascii="Times New Roman" w:hAnsi="Times New Roman" w:cs="Times New Roman"/>
          <w:b/>
          <w:sz w:val="24"/>
          <w:szCs w:val="24"/>
        </w:rPr>
        <w:t xml:space="preserve"> = (поперечный диаметр / сагит</w:t>
      </w:r>
      <w:r w:rsidR="00435F1D">
        <w:rPr>
          <w:rFonts w:ascii="Times New Roman" w:hAnsi="Times New Roman" w:cs="Times New Roman"/>
          <w:b/>
          <w:sz w:val="24"/>
          <w:szCs w:val="24"/>
        </w:rPr>
        <w:t>т</w:t>
      </w:r>
      <w:r w:rsidRPr="005B2198">
        <w:rPr>
          <w:rFonts w:ascii="Times New Roman" w:hAnsi="Times New Roman" w:cs="Times New Roman"/>
          <w:b/>
          <w:sz w:val="24"/>
          <w:szCs w:val="24"/>
        </w:rPr>
        <w:t>альный диаметр)×100</w:t>
      </w:r>
    </w:p>
    <w:tbl>
      <w:tblPr>
        <w:tblStyle w:val="af0"/>
        <w:tblW w:w="0" w:type="auto"/>
        <w:tblLook w:val="04A0" w:firstRow="1" w:lastRow="0" w:firstColumn="1" w:lastColumn="0" w:noHBand="0" w:noVBand="1"/>
      </w:tblPr>
      <w:tblGrid>
        <w:gridCol w:w="2339"/>
        <w:gridCol w:w="2337"/>
        <w:gridCol w:w="2337"/>
        <w:gridCol w:w="2332"/>
      </w:tblGrid>
      <w:tr w:rsidR="005B2198" w:rsidRPr="005B2198" w:rsidTr="005B2198">
        <w:tc>
          <w:tcPr>
            <w:tcW w:w="2392"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Форма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Индекс формы грудной клетки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Менее 130</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130 - 140</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Более 140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Плоская</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Узкая</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Цилиндрическая</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Коническая</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Широкая</w:t>
            </w:r>
          </w:p>
        </w:tc>
      </w:tr>
    </w:tbl>
    <w:p w:rsidR="005B2198" w:rsidRPr="005B2198" w:rsidRDefault="005B2198" w:rsidP="005B2198">
      <w:pPr>
        <w:spacing w:after="0" w:line="240" w:lineRule="auto"/>
        <w:rPr>
          <w:rFonts w:ascii="Times New Roman" w:eastAsia="Times New Roman" w:hAnsi="Times New Roman" w:cs="Times New Roman"/>
          <w:b/>
          <w:sz w:val="24"/>
          <w:szCs w:val="24"/>
          <w:u w:val="single"/>
        </w:rPr>
      </w:pP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Определение экскурсии грудной клетки</w:t>
      </w:r>
    </w:p>
    <w:p w:rsid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Показатель экскурсии характеризует подвижность грудной клетки.</w:t>
      </w:r>
    </w:p>
    <w:p w:rsidR="00A531F1" w:rsidRPr="005B2198" w:rsidRDefault="00A531F1" w:rsidP="005B2198">
      <w:pPr>
        <w:spacing w:after="0" w:line="240" w:lineRule="auto"/>
        <w:rPr>
          <w:rFonts w:ascii="Times New Roman" w:hAnsi="Times New Roman" w:cs="Times New Roman"/>
          <w:sz w:val="24"/>
          <w:szCs w:val="24"/>
        </w:rPr>
      </w:pPr>
    </w:p>
    <w:p w:rsidR="005B2198" w:rsidRDefault="005B2198" w:rsidP="005B2198">
      <w:pPr>
        <w:spacing w:after="0" w:line="240" w:lineRule="auto"/>
        <w:rPr>
          <w:rFonts w:ascii="Times New Roman" w:hAnsi="Times New Roman" w:cs="Times New Roman"/>
          <w:b/>
          <w:sz w:val="24"/>
          <w:szCs w:val="24"/>
          <w:vertAlign w:val="subscript"/>
        </w:rPr>
      </w:pPr>
      <w:r w:rsidRPr="005B2198">
        <w:rPr>
          <w:rFonts w:ascii="Times New Roman" w:hAnsi="Times New Roman" w:cs="Times New Roman"/>
          <w:b/>
          <w:sz w:val="24"/>
          <w:szCs w:val="24"/>
        </w:rPr>
        <w:t>Экскурсия груд.кл. = Окр.груд.кл.(</w:t>
      </w:r>
      <w:r w:rsidRPr="005B2198">
        <w:rPr>
          <w:rFonts w:ascii="Times New Roman" w:hAnsi="Times New Roman" w:cs="Times New Roman"/>
          <w:b/>
          <w:sz w:val="24"/>
          <w:szCs w:val="24"/>
          <w:vertAlign w:val="subscript"/>
        </w:rPr>
        <w:t xml:space="preserve">при вдохе) </w:t>
      </w:r>
      <w:r w:rsidRPr="005B2198">
        <w:rPr>
          <w:rFonts w:ascii="Times New Roman" w:hAnsi="Times New Roman" w:cs="Times New Roman"/>
          <w:b/>
          <w:sz w:val="24"/>
          <w:szCs w:val="24"/>
        </w:rPr>
        <w:t>– Окр.груд.кл.</w:t>
      </w:r>
      <w:r w:rsidRPr="005B2198">
        <w:rPr>
          <w:rFonts w:ascii="Times New Roman" w:hAnsi="Times New Roman" w:cs="Times New Roman"/>
          <w:b/>
          <w:sz w:val="24"/>
          <w:szCs w:val="24"/>
          <w:vertAlign w:val="subscript"/>
        </w:rPr>
        <w:t>(при выдохе)</w:t>
      </w:r>
    </w:p>
    <w:p w:rsidR="00A531F1" w:rsidRPr="005B2198" w:rsidRDefault="00A531F1" w:rsidP="005B2198">
      <w:pPr>
        <w:spacing w:after="0" w:line="240" w:lineRule="auto"/>
        <w:rPr>
          <w:rFonts w:ascii="Times New Roman" w:hAnsi="Times New Roman" w:cs="Times New Roman"/>
          <w:b/>
          <w:sz w:val="24"/>
          <w:szCs w:val="24"/>
          <w:vertAlign w:val="subscript"/>
        </w:rPr>
      </w:pPr>
    </w:p>
    <w:tbl>
      <w:tblPr>
        <w:tblStyle w:val="af0"/>
        <w:tblW w:w="0" w:type="auto"/>
        <w:tblLook w:val="04A0" w:firstRow="1" w:lastRow="0" w:firstColumn="1" w:lastColumn="0" w:noHBand="0" w:noVBand="1"/>
      </w:tblPr>
      <w:tblGrid>
        <w:gridCol w:w="2342"/>
        <w:gridCol w:w="2334"/>
        <w:gridCol w:w="2338"/>
        <w:gridCol w:w="2331"/>
      </w:tblGrid>
      <w:tr w:rsidR="005B2198" w:rsidRPr="005B2198" w:rsidTr="005B2198">
        <w:tc>
          <w:tcPr>
            <w:tcW w:w="2392"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Оценка подвижности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Экскурсия грудной клетки</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 см и менее</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 – 9 см</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 см и более</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Низкая</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Высокая</w:t>
            </w:r>
          </w:p>
        </w:tc>
      </w:tr>
    </w:tbl>
    <w:p w:rsidR="00A531F1" w:rsidRDefault="00A531F1" w:rsidP="005B2198">
      <w:pPr>
        <w:spacing w:after="0" w:line="240" w:lineRule="auto"/>
        <w:rPr>
          <w:rFonts w:ascii="Times New Roman" w:hAnsi="Times New Roman" w:cs="Times New Roman"/>
          <w:b/>
          <w:sz w:val="24"/>
          <w:szCs w:val="24"/>
          <w:u w:val="single"/>
        </w:rPr>
      </w:pPr>
    </w:p>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b/>
          <w:sz w:val="24"/>
          <w:szCs w:val="24"/>
          <w:u w:val="single"/>
        </w:rPr>
        <w:t xml:space="preserve">Оценка состояния продольных сводов стопы </w:t>
      </w:r>
      <w:r w:rsidRPr="005B2198">
        <w:rPr>
          <w:rFonts w:ascii="Times New Roman" w:hAnsi="Times New Roman" w:cs="Times New Roman"/>
          <w:sz w:val="24"/>
          <w:szCs w:val="24"/>
        </w:rPr>
        <w:t>(Индекс стопы по М.О.Фридлянду)</w:t>
      </w:r>
    </w:p>
    <w:p w:rsidR="005B2198" w:rsidRPr="005B2198" w:rsidRDefault="005B2198" w:rsidP="005B2198">
      <w:pPr>
        <w:pStyle w:val="ae"/>
        <w:rPr>
          <w:b/>
        </w:rPr>
      </w:pPr>
      <w:r w:rsidRPr="005B2198">
        <w:rPr>
          <w:b/>
        </w:rPr>
        <w:t>Индекс стопы = высота стопы (см) / длина стопы (см) × 100</w:t>
      </w:r>
    </w:p>
    <w:p w:rsidR="005B2198" w:rsidRPr="005B2198" w:rsidRDefault="005B2198" w:rsidP="005B2198">
      <w:pPr>
        <w:pStyle w:val="ae"/>
      </w:pPr>
      <w:r w:rsidRPr="005B2198">
        <w:t>Оценка состояния продольных сводов стопы:</w:t>
      </w:r>
    </w:p>
    <w:p w:rsidR="005B2198" w:rsidRPr="005B2198" w:rsidRDefault="005B2198" w:rsidP="005B2198">
      <w:pPr>
        <w:pStyle w:val="ae"/>
      </w:pPr>
      <w:r w:rsidRPr="005B2198">
        <w:t>Более 33% - очень высокий свод стопы</w:t>
      </w:r>
    </w:p>
    <w:p w:rsidR="005B2198" w:rsidRPr="005B2198" w:rsidRDefault="005B2198" w:rsidP="005B2198">
      <w:pPr>
        <w:pStyle w:val="ae"/>
      </w:pPr>
      <w:r w:rsidRPr="005B2198">
        <w:t>31-33% - ум</w:t>
      </w:r>
      <w:r w:rsidR="0082637C">
        <w:t>е</w:t>
      </w:r>
      <w:r w:rsidRPr="005B2198">
        <w:t>ренно высокий свод стопы</w:t>
      </w:r>
    </w:p>
    <w:p w:rsidR="005B2198" w:rsidRPr="005B2198" w:rsidRDefault="005B2198" w:rsidP="005B2198">
      <w:pPr>
        <w:pStyle w:val="ae"/>
      </w:pPr>
      <w:r w:rsidRPr="005B2198">
        <w:t>29-31% - нормальный свод стопы</w:t>
      </w:r>
    </w:p>
    <w:p w:rsidR="005B2198" w:rsidRPr="005B2198" w:rsidRDefault="005B2198" w:rsidP="005B2198">
      <w:pPr>
        <w:pStyle w:val="ae"/>
      </w:pPr>
      <w:r w:rsidRPr="005B2198">
        <w:t>27-29% - умеренное плоскостопие</w:t>
      </w:r>
    </w:p>
    <w:p w:rsidR="005B2198" w:rsidRPr="005B2198" w:rsidRDefault="005B2198" w:rsidP="005B2198">
      <w:pPr>
        <w:pStyle w:val="ae"/>
      </w:pPr>
      <w:r w:rsidRPr="005B2198">
        <w:t>25-27 – плоская стопа</w:t>
      </w:r>
    </w:p>
    <w:p w:rsidR="005B2198" w:rsidRPr="005B2198" w:rsidRDefault="005B2198" w:rsidP="005B2198">
      <w:pPr>
        <w:pStyle w:val="ae"/>
      </w:pPr>
      <w:r w:rsidRPr="005B2198">
        <w:t>Менее 25% - резкое плоскостопие.</w:t>
      </w:r>
    </w:p>
    <w:p w:rsidR="00A531F1" w:rsidRDefault="00A531F1" w:rsidP="005B2198">
      <w:pPr>
        <w:spacing w:after="0" w:line="240" w:lineRule="auto"/>
        <w:rPr>
          <w:rFonts w:ascii="Times New Roman" w:hAnsi="Times New Roman" w:cs="Times New Roman"/>
          <w:b/>
          <w:sz w:val="24"/>
          <w:szCs w:val="24"/>
          <w:u w:val="single"/>
        </w:rPr>
      </w:pPr>
    </w:p>
    <w:p w:rsidR="005B2198" w:rsidRPr="005B2198" w:rsidRDefault="005B2198" w:rsidP="005B2198">
      <w:pPr>
        <w:spacing w:after="0" w:line="240" w:lineRule="auto"/>
        <w:rPr>
          <w:rFonts w:ascii="Times New Roman" w:hAnsi="Times New Roman" w:cs="Times New Roman"/>
          <w:b/>
          <w:sz w:val="24"/>
          <w:szCs w:val="24"/>
          <w:u w:val="single"/>
        </w:rPr>
      </w:pPr>
      <w:r w:rsidRPr="005B2198">
        <w:rPr>
          <w:rFonts w:ascii="Times New Roman" w:hAnsi="Times New Roman" w:cs="Times New Roman"/>
          <w:b/>
          <w:sz w:val="24"/>
          <w:szCs w:val="24"/>
          <w:u w:val="single"/>
        </w:rPr>
        <w:t>Определение плечевого индекса</w:t>
      </w:r>
    </w:p>
    <w:p w:rsidR="005B2198" w:rsidRPr="005B2198" w:rsidRDefault="005B2198" w:rsidP="005B2198">
      <w:pPr>
        <w:pStyle w:val="ae"/>
      </w:pPr>
      <w:r w:rsidRPr="005B2198">
        <w:t>Плечевой индекс характеризует состояние осанки в верхнегрудном отделе и рассчитывается по формуле:</w:t>
      </w:r>
    </w:p>
    <w:p w:rsidR="005B2198" w:rsidRPr="005B2198" w:rsidRDefault="005B2198" w:rsidP="005B2198">
      <w:pPr>
        <w:pStyle w:val="ae"/>
        <w:rPr>
          <w:b/>
        </w:rPr>
      </w:pPr>
      <w:r w:rsidRPr="005B2198">
        <w:rPr>
          <w:b/>
        </w:rPr>
        <w:t>Плечевой индекс (%) = ширина плеч (см) / дуга спины (см) × 100</w:t>
      </w:r>
    </w:p>
    <w:p w:rsidR="005B2198" w:rsidRPr="005B2198" w:rsidRDefault="005B2198" w:rsidP="005B2198">
      <w:pPr>
        <w:pStyle w:val="ae"/>
      </w:pPr>
      <w:r w:rsidRPr="005B2198">
        <w:t>Значение индекса менее 80% является признаком сутулости.</w:t>
      </w:r>
    </w:p>
    <w:p w:rsidR="00A531F1" w:rsidRDefault="00A531F1" w:rsidP="005B2198">
      <w:pPr>
        <w:spacing w:after="0" w:line="240" w:lineRule="auto"/>
        <w:rPr>
          <w:rFonts w:ascii="Times New Roman" w:hAnsi="Times New Roman" w:cs="Times New Roman"/>
          <w:b/>
          <w:sz w:val="24"/>
          <w:szCs w:val="24"/>
          <w:u w:val="single"/>
        </w:rPr>
      </w:pPr>
    </w:p>
    <w:p w:rsidR="005B2198" w:rsidRPr="005B2198" w:rsidRDefault="00A531F1" w:rsidP="005B219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Измерение</w:t>
      </w:r>
      <w:r w:rsidR="005B2198" w:rsidRPr="005B2198">
        <w:rPr>
          <w:rFonts w:ascii="Times New Roman" w:hAnsi="Times New Roman" w:cs="Times New Roman"/>
          <w:b/>
          <w:sz w:val="24"/>
          <w:szCs w:val="24"/>
          <w:u w:val="single"/>
        </w:rPr>
        <w:t xml:space="preserve"> ромба В.Н. Мошкова</w:t>
      </w:r>
    </w:p>
    <w:p w:rsidR="005B2198" w:rsidRPr="005B2198" w:rsidRDefault="005B2198" w:rsidP="005B2198">
      <w:pPr>
        <w:spacing w:after="0" w:line="240" w:lineRule="auto"/>
        <w:rPr>
          <w:rFonts w:ascii="Times New Roman" w:hAnsi="Times New Roman" w:cs="Times New Roman"/>
          <w:sz w:val="24"/>
          <w:szCs w:val="24"/>
        </w:rPr>
      </w:pPr>
      <w:r w:rsidRPr="005B2198">
        <w:rPr>
          <w:rFonts w:ascii="Times New Roman" w:hAnsi="Times New Roman" w:cs="Times New Roman"/>
          <w:sz w:val="24"/>
          <w:szCs w:val="24"/>
        </w:rPr>
        <w:t>Для измерения ромба Мошкова на задней поверхности туловища обозначают следующие точки:</w:t>
      </w:r>
    </w:p>
    <w:p w:rsidR="005B2198" w:rsidRPr="005B2198" w:rsidRDefault="005B2198" w:rsidP="008D7351">
      <w:pPr>
        <w:pStyle w:val="ae"/>
        <w:numPr>
          <w:ilvl w:val="0"/>
          <w:numId w:val="32"/>
        </w:numPr>
      </w:pPr>
      <w:r w:rsidRPr="005B2198">
        <w:t xml:space="preserve">точка - остистый отросток </w:t>
      </w:r>
      <w:r w:rsidRPr="005B2198">
        <w:rPr>
          <w:lang w:val="en-US"/>
        </w:rPr>
        <w:t>VII</w:t>
      </w:r>
      <w:r w:rsidRPr="005B2198">
        <w:t xml:space="preserve"> шейного позвонка</w:t>
      </w:r>
    </w:p>
    <w:p w:rsidR="005B2198" w:rsidRPr="005B2198" w:rsidRDefault="005B2198" w:rsidP="008D7351">
      <w:pPr>
        <w:pStyle w:val="ae"/>
        <w:numPr>
          <w:ilvl w:val="0"/>
          <w:numId w:val="32"/>
        </w:numPr>
      </w:pPr>
      <w:r w:rsidRPr="005B2198">
        <w:t>точка - нижние углы лопаток</w:t>
      </w:r>
    </w:p>
    <w:p w:rsidR="005B2198" w:rsidRPr="005B2198" w:rsidRDefault="005B2198" w:rsidP="008D7351">
      <w:pPr>
        <w:pStyle w:val="ae"/>
        <w:numPr>
          <w:ilvl w:val="0"/>
          <w:numId w:val="32"/>
        </w:numPr>
      </w:pPr>
      <w:r w:rsidRPr="005B2198">
        <w:t xml:space="preserve">точка - остистый отросток  </w:t>
      </w:r>
      <w:r w:rsidRPr="005B2198">
        <w:rPr>
          <w:lang w:val="en-US"/>
        </w:rPr>
        <w:t>V</w:t>
      </w:r>
      <w:r w:rsidRPr="005B2198">
        <w:t xml:space="preserve"> поясничного позвонка</w:t>
      </w:r>
    </w:p>
    <w:p w:rsidR="005B2198" w:rsidRPr="005B2198" w:rsidRDefault="005B2198" w:rsidP="005B2198">
      <w:pPr>
        <w:pStyle w:val="ae"/>
        <w:ind w:left="0"/>
      </w:pPr>
      <w:r w:rsidRPr="005B2198">
        <w:t xml:space="preserve">Сантиметровой лентой с обеих сторон измеряют расстояние между 1-й и 2-й точками, между 2-й и 3-й точками. </w:t>
      </w:r>
    </w:p>
    <w:p w:rsidR="005B2198" w:rsidRDefault="005B2198" w:rsidP="005B2198">
      <w:pPr>
        <w:pStyle w:val="ae"/>
        <w:ind w:left="0"/>
      </w:pPr>
      <w:r w:rsidRPr="005B2198">
        <w:t>При разнице 0,5 см и более определяется асимметрия осанки.</w:t>
      </w:r>
    </w:p>
    <w:p w:rsidR="00A531F1" w:rsidRPr="005B2198" w:rsidRDefault="00A531F1" w:rsidP="005B2198">
      <w:pPr>
        <w:pStyle w:val="ae"/>
        <w:ind w:left="0"/>
      </w:pPr>
    </w:p>
    <w:p w:rsidR="005B2198" w:rsidRPr="00A531F1" w:rsidRDefault="00A531F1" w:rsidP="00A531F1">
      <w:pPr>
        <w:pStyle w:val="ae"/>
        <w:ind w:left="0"/>
        <w:jc w:val="center"/>
        <w:rPr>
          <w:b/>
        </w:rPr>
      </w:pPr>
      <w:r w:rsidRPr="00A531F1">
        <w:rPr>
          <w:b/>
        </w:rPr>
        <w:t>3</w:t>
      </w:r>
      <w:r w:rsidR="005B2198" w:rsidRPr="00A531F1">
        <w:rPr>
          <w:b/>
        </w:rPr>
        <w:t>. Оценка индексов и показателей морфофункционального статуса человека.</w:t>
      </w:r>
    </w:p>
    <w:p w:rsidR="005B2198" w:rsidRPr="005B2198" w:rsidRDefault="005B2198" w:rsidP="005B2198">
      <w:pPr>
        <w:pStyle w:val="ae"/>
      </w:pPr>
    </w:p>
    <w:tbl>
      <w:tblPr>
        <w:tblStyle w:val="af0"/>
        <w:tblW w:w="0" w:type="auto"/>
        <w:tblInd w:w="720" w:type="dxa"/>
        <w:tblLook w:val="04A0" w:firstRow="1" w:lastRow="0" w:firstColumn="1" w:lastColumn="0" w:noHBand="0" w:noVBand="1"/>
      </w:tblPr>
      <w:tblGrid>
        <w:gridCol w:w="2915"/>
        <w:gridCol w:w="2867"/>
        <w:gridCol w:w="2843"/>
      </w:tblGrid>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jc w:val="center"/>
              <w:rPr>
                <w:rFonts w:eastAsia="Times New Roman"/>
                <w:b/>
                <w:lang w:eastAsia="en-US"/>
              </w:rPr>
            </w:pPr>
            <w:r w:rsidRPr="005B2198">
              <w:rPr>
                <w:b/>
                <w:lang w:eastAsia="en-US"/>
              </w:rPr>
              <w:t>Показатель</w:t>
            </w:r>
          </w:p>
        </w:tc>
        <w:tc>
          <w:tcPr>
            <w:tcW w:w="286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jc w:val="center"/>
              <w:rPr>
                <w:rFonts w:eastAsia="Times New Roman"/>
                <w:b/>
                <w:lang w:eastAsia="en-US"/>
              </w:rPr>
            </w:pPr>
            <w:r w:rsidRPr="005B2198">
              <w:rPr>
                <w:b/>
                <w:lang w:eastAsia="en-US"/>
              </w:rPr>
              <w:t>значение</w:t>
            </w:r>
          </w:p>
        </w:tc>
        <w:tc>
          <w:tcPr>
            <w:tcW w:w="284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jc w:val="center"/>
              <w:rPr>
                <w:rFonts w:eastAsia="Times New Roman"/>
                <w:b/>
                <w:lang w:eastAsia="en-US"/>
              </w:rPr>
            </w:pPr>
            <w:r w:rsidRPr="005B2198">
              <w:rPr>
                <w:b/>
                <w:lang w:eastAsia="en-US"/>
              </w:rPr>
              <w:t>Оценка</w:t>
            </w: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Индекс Эрисмана</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Форма грудной клетки</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Экскурсия грудной клетки</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Индекс свода стопы</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Плечевой индекс</w:t>
            </w:r>
          </w:p>
        </w:tc>
        <w:tc>
          <w:tcPr>
            <w:tcW w:w="2867"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c>
          <w:tcPr>
            <w:tcW w:w="2843" w:type="dxa"/>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r w:rsidR="005B2198" w:rsidRPr="005B2198" w:rsidTr="005B2198">
        <w:tc>
          <w:tcPr>
            <w:tcW w:w="291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pStyle w:val="ae"/>
              <w:ind w:left="0"/>
              <w:rPr>
                <w:rFonts w:eastAsia="Times New Roman"/>
                <w:lang w:eastAsia="en-US"/>
              </w:rPr>
            </w:pPr>
            <w:r w:rsidRPr="005B2198">
              <w:rPr>
                <w:lang w:eastAsia="en-US"/>
              </w:rPr>
              <w:t>Оценка осанки по методике ромба Мошкова В.Н.</w:t>
            </w:r>
          </w:p>
        </w:tc>
        <w:tc>
          <w:tcPr>
            <w:tcW w:w="5710"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pStyle w:val="ae"/>
              <w:ind w:left="0"/>
              <w:rPr>
                <w:rFonts w:eastAsia="Times New Roman"/>
                <w:lang w:eastAsia="en-US"/>
              </w:rPr>
            </w:pPr>
          </w:p>
        </w:tc>
      </w:tr>
    </w:tbl>
    <w:p w:rsidR="005B2198" w:rsidRPr="005B2198" w:rsidRDefault="005B2198" w:rsidP="005B2198">
      <w:pPr>
        <w:pStyle w:val="ae"/>
        <w:shd w:val="clear" w:color="auto" w:fill="FFFFFF"/>
        <w:ind w:left="0" w:firstLine="709"/>
        <w:jc w:val="center"/>
        <w:rPr>
          <w:rFonts w:eastAsia="Times New Roman"/>
          <w:b/>
          <w:color w:val="000000"/>
          <w:spacing w:val="-1"/>
        </w:rPr>
      </w:pPr>
    </w:p>
    <w:p w:rsidR="005B2198" w:rsidRPr="00A531F1" w:rsidRDefault="005B2198" w:rsidP="00A531F1">
      <w:pPr>
        <w:pStyle w:val="ae"/>
        <w:shd w:val="clear" w:color="auto" w:fill="FFFFFF"/>
        <w:ind w:left="0"/>
        <w:rPr>
          <w:b/>
          <w:color w:val="000000"/>
          <w:spacing w:val="-1"/>
          <w:sz w:val="28"/>
          <w:szCs w:val="28"/>
          <w:u w:val="single"/>
        </w:rPr>
      </w:pPr>
      <w:r w:rsidRPr="00A531F1">
        <w:rPr>
          <w:b/>
          <w:color w:val="000000"/>
          <w:spacing w:val="-1"/>
          <w:sz w:val="28"/>
          <w:szCs w:val="28"/>
          <w:u w:val="single"/>
        </w:rPr>
        <w:t>8. Определение антропометрического профиля физического развития человека.</w:t>
      </w:r>
    </w:p>
    <w:p w:rsidR="00FF57D0"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1.  С помощью метода сигмальных отклонений (метод стандартов) рассчитать отличие собственных данных от значения среднестатистического мужчины (женщины) на основании проведенных ранее антропометрических измерений и рассчитанных показателей, характеризующих физическое развитие: длины тела (см), массы тела (кг), относительной жировой, мышечной и костной массы (%) и относительной длины руки</w:t>
      </w:r>
      <w:r w:rsidR="00A531F1">
        <w:rPr>
          <w:rFonts w:ascii="Times New Roman" w:hAnsi="Times New Roman" w:cs="Times New Roman"/>
          <w:sz w:val="24"/>
          <w:szCs w:val="24"/>
        </w:rPr>
        <w:t xml:space="preserve"> и ноги (%).</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2. Оценить выраженность каждого показателя в  соответствии с приведенными критериями оценки.</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lastRenderedPageBreak/>
        <w:t xml:space="preserve">3.. Представить графическое изображение антропометрического профиля физического развития спортсмена на основании рассчитанных данных (матрица профиля для женщин и мужчин разная). </w:t>
      </w:r>
    </w:p>
    <w:p w:rsidR="005B2198" w:rsidRPr="00A531F1" w:rsidRDefault="00FF57D0" w:rsidP="005B21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Антропометрический профиль физического развития</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Построение антропометрического профиля физического развития основано на методе сигмальной оценки (метод стандартов), который заключается в сравнении индивидуальных антропометрических показателей со стандартными (среднестатистическими), полученными в результате массовых обследований конкретной возрастно-половой группы. В данном случае для сравнения использованы такие показатели, как длина и масса тела, относительная жировая, мышечная и костная массы, а также относительная длина руки и ноги. </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Для построения графика необходимо произвести по каждому показателю следующие расчеты:</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ind w:left="113" w:right="113"/>
        <w:jc w:val="center"/>
        <w:rPr>
          <w:rFonts w:ascii="Times New Roman" w:hAnsi="Times New Roman" w:cs="Times New Roman"/>
          <w:b/>
          <w:bCs/>
          <w:sz w:val="24"/>
          <w:szCs w:val="24"/>
        </w:rPr>
      </w:pPr>
      <w:r w:rsidRPr="005B2198">
        <w:rPr>
          <w:rFonts w:ascii="Times New Roman" w:hAnsi="Times New Roman" w:cs="Times New Roman"/>
          <w:b/>
          <w:bCs/>
          <w:sz w:val="24"/>
          <w:szCs w:val="24"/>
        </w:rPr>
        <w:t xml:space="preserve">     Х – Х</w:t>
      </w:r>
      <w:r w:rsidRPr="005B2198">
        <w:rPr>
          <w:rFonts w:ascii="Times New Roman" w:hAnsi="Times New Roman" w:cs="Times New Roman"/>
          <w:b/>
          <w:bCs/>
          <w:sz w:val="24"/>
          <w:szCs w:val="24"/>
          <w:vertAlign w:val="subscript"/>
        </w:rPr>
        <w:t>ср</w:t>
      </w:r>
      <w:r w:rsidRPr="005B2198">
        <w:rPr>
          <w:rFonts w:ascii="Times New Roman" w:hAnsi="Times New Roman" w:cs="Times New Roman"/>
          <w:b/>
          <w:bCs/>
          <w:sz w:val="24"/>
          <w:szCs w:val="24"/>
        </w:rPr>
        <w:t xml:space="preserve"> </w:t>
      </w:r>
    </w:p>
    <w:p w:rsidR="005B2198" w:rsidRPr="005B2198" w:rsidRDefault="005B2198" w:rsidP="005B2198">
      <w:pPr>
        <w:spacing w:after="0" w:line="240" w:lineRule="auto"/>
        <w:ind w:left="113" w:right="113"/>
        <w:jc w:val="center"/>
        <w:rPr>
          <w:rFonts w:ascii="Times New Roman" w:hAnsi="Times New Roman" w:cs="Times New Roman"/>
          <w:b/>
          <w:bCs/>
          <w:sz w:val="24"/>
          <w:szCs w:val="24"/>
        </w:rPr>
      </w:pPr>
      <w:r w:rsidRPr="005B2198">
        <w:rPr>
          <w:rFonts w:ascii="Times New Roman" w:hAnsi="Times New Roman" w:cs="Times New Roman"/>
          <w:b/>
          <w:bCs/>
          <w:sz w:val="24"/>
          <w:szCs w:val="24"/>
        </w:rPr>
        <w:t>J = ———</w:t>
      </w:r>
    </w:p>
    <w:p w:rsidR="005B2198" w:rsidRPr="005B2198" w:rsidRDefault="005B2198" w:rsidP="005B2198">
      <w:pPr>
        <w:spacing w:after="0" w:line="240" w:lineRule="auto"/>
        <w:jc w:val="center"/>
        <w:rPr>
          <w:rFonts w:ascii="Times New Roman" w:hAnsi="Times New Roman" w:cs="Times New Roman"/>
          <w:b/>
          <w:bCs/>
          <w:sz w:val="24"/>
          <w:szCs w:val="24"/>
        </w:rPr>
      </w:pPr>
      <w:r w:rsidRPr="005B2198">
        <w:rPr>
          <w:rFonts w:ascii="Times New Roman" w:hAnsi="Times New Roman" w:cs="Times New Roman"/>
          <w:b/>
          <w:bCs/>
          <w:sz w:val="24"/>
          <w:szCs w:val="24"/>
        </w:rPr>
        <w:t xml:space="preserve">  σ</w:t>
      </w:r>
    </w:p>
    <w:p w:rsidR="005B2198" w:rsidRPr="005B2198" w:rsidRDefault="005B2198" w:rsidP="005B2198">
      <w:pPr>
        <w:spacing w:after="0" w:line="240" w:lineRule="auto"/>
        <w:jc w:val="center"/>
        <w:rPr>
          <w:rFonts w:ascii="Times New Roman" w:hAnsi="Times New Roman" w:cs="Times New Roman"/>
          <w:b/>
          <w:bCs/>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где    J – искомый показатель, Х – собственные данные, Х</w:t>
      </w:r>
      <w:r w:rsidRPr="005B2198">
        <w:rPr>
          <w:rFonts w:ascii="Times New Roman" w:hAnsi="Times New Roman" w:cs="Times New Roman"/>
          <w:sz w:val="24"/>
          <w:szCs w:val="24"/>
          <w:vertAlign w:val="subscript"/>
        </w:rPr>
        <w:t>ср</w:t>
      </w:r>
      <w:r w:rsidRPr="005B2198">
        <w:rPr>
          <w:rFonts w:ascii="Times New Roman" w:hAnsi="Times New Roman" w:cs="Times New Roman"/>
          <w:sz w:val="24"/>
          <w:szCs w:val="24"/>
        </w:rPr>
        <w:t xml:space="preserve"> – стандартное (среднее) значение,   σ – среднее квадратическое отклонение.</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(Т.е. найти разницу между индивидуальным собственным значением показателя и средним (табличным) и разделить на значение сигмы для данного показателя).</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FF57D0" w:rsidRDefault="005B2198" w:rsidP="00FF57D0">
      <w:pPr>
        <w:spacing w:after="0" w:line="240" w:lineRule="auto"/>
        <w:jc w:val="center"/>
        <w:rPr>
          <w:rFonts w:ascii="Times New Roman" w:hAnsi="Times New Roman" w:cs="Times New Roman"/>
          <w:b/>
          <w:sz w:val="24"/>
          <w:szCs w:val="24"/>
        </w:rPr>
      </w:pPr>
      <w:r w:rsidRPr="00FF57D0">
        <w:rPr>
          <w:rFonts w:ascii="Times New Roman" w:hAnsi="Times New Roman" w:cs="Times New Roman"/>
          <w:b/>
          <w:sz w:val="24"/>
          <w:szCs w:val="24"/>
        </w:rPr>
        <w:t>2. Оценка выраженности того или иного показателя производится по следующим значениям:</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среднее, когда разница находится в интервале ± 0,67</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выше среднего – от + 0,67 до + 1,34</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ниже среднего – от – 0,67 до – 1,34 </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высокое – от + 1,35 до + 2,0</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низкое – от – 1,35 до – 2,0 </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   </w:t>
      </w:r>
    </w:p>
    <w:p w:rsidR="005B2198" w:rsidRPr="00FF57D0" w:rsidRDefault="005B2198" w:rsidP="00FF57D0">
      <w:pPr>
        <w:spacing w:after="0" w:line="240" w:lineRule="auto"/>
        <w:jc w:val="center"/>
        <w:rPr>
          <w:rFonts w:ascii="Times New Roman" w:hAnsi="Times New Roman" w:cs="Times New Roman"/>
          <w:b/>
          <w:bCs/>
          <w:sz w:val="24"/>
          <w:szCs w:val="24"/>
        </w:rPr>
      </w:pPr>
      <w:r w:rsidRPr="00FF57D0">
        <w:rPr>
          <w:rFonts w:ascii="Times New Roman" w:hAnsi="Times New Roman" w:cs="Times New Roman"/>
          <w:b/>
          <w:bCs/>
          <w:sz w:val="24"/>
          <w:szCs w:val="24"/>
        </w:rPr>
        <w:t>3. Графическое представление профиля физического развития спортсмена.</w:t>
      </w:r>
    </w:p>
    <w:p w:rsidR="005B2198" w:rsidRPr="005B2198" w:rsidRDefault="005B2198" w:rsidP="005B2198">
      <w:pPr>
        <w:spacing w:after="0" w:line="240" w:lineRule="auto"/>
        <w:jc w:val="center"/>
        <w:rPr>
          <w:rFonts w:ascii="Times New Roman" w:hAnsi="Times New Roman" w:cs="Times New Roman"/>
          <w:b/>
          <w:bCs/>
          <w:sz w:val="24"/>
          <w:szCs w:val="24"/>
        </w:rPr>
      </w:pPr>
      <w:r w:rsidRPr="005B2198">
        <w:rPr>
          <w:rFonts w:ascii="Times New Roman" w:hAnsi="Times New Roman" w:cs="Times New Roman"/>
          <w:b/>
          <w:bCs/>
          <w:sz w:val="24"/>
          <w:szCs w:val="24"/>
        </w:rPr>
        <w:t>ПРОФИЛЬ ФИЗИЧЕСКОГО РАЗВИТИЯ</w:t>
      </w:r>
    </w:p>
    <w:p w:rsidR="005B2198" w:rsidRPr="005B2198" w:rsidRDefault="005B2198" w:rsidP="005B2198">
      <w:pPr>
        <w:spacing w:after="0" w:line="240" w:lineRule="auto"/>
        <w:jc w:val="center"/>
        <w:rPr>
          <w:rFonts w:ascii="Times New Roman" w:hAnsi="Times New Roman" w:cs="Times New Roman"/>
          <w:sz w:val="24"/>
          <w:szCs w:val="24"/>
        </w:rPr>
      </w:pPr>
      <w:r w:rsidRPr="005B2198">
        <w:rPr>
          <w:rFonts w:ascii="Times New Roman" w:hAnsi="Times New Roman" w:cs="Times New Roman"/>
          <w:sz w:val="24"/>
          <w:szCs w:val="24"/>
        </w:rPr>
        <w:t>(для мужчин)</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спортсмена (вид спорта) ______________________________курса____________</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Ф.И.О. ________________________________ спорт. разряд _________________</w:t>
      </w:r>
    </w:p>
    <w:p w:rsidR="005B2198" w:rsidRPr="005B2198" w:rsidRDefault="005B2198" w:rsidP="005B2198">
      <w:pPr>
        <w:spacing w:after="0" w:line="240" w:lineRule="auto"/>
        <w:jc w:val="both"/>
        <w:rPr>
          <w:rFonts w:ascii="Times New Roman" w:hAnsi="Times New Roman" w:cs="Times New Roman"/>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5B2198" w:rsidRPr="005B2198" w:rsidTr="005B2198">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Пропорции тела</w:t>
            </w:r>
          </w:p>
        </w:tc>
      </w:tr>
      <w:tr w:rsidR="005B2198" w:rsidRPr="005B2198" w:rsidTr="005B2198">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Жировая масса отн.(%)</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Мышечная масса</w:t>
            </w:r>
          </w:p>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отн. (%)</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Костная масса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Длина ноги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Длина руки отн.(%)</w:t>
            </w:r>
          </w:p>
        </w:tc>
      </w:tr>
      <w:tr w:rsidR="005B2198" w:rsidRPr="005B2198" w:rsidTr="005B2198">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5B2198" w:rsidRPr="005B2198" w:rsidRDefault="005B2198" w:rsidP="005B2198">
            <w:pPr>
              <w:spacing w:after="0" w:line="240" w:lineRule="auto"/>
              <w:ind w:left="113" w:right="113"/>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Степень выраженности показателя</w:t>
            </w:r>
          </w:p>
          <w:p w:rsidR="005B2198" w:rsidRPr="005B2198" w:rsidRDefault="005B2198" w:rsidP="005B2198">
            <w:pPr>
              <w:spacing w:after="0" w:line="240" w:lineRule="auto"/>
              <w:ind w:left="113" w:right="113"/>
              <w:jc w:val="center"/>
              <w:rPr>
                <w:rFonts w:ascii="Times New Roman" w:hAnsi="Times New Roman" w:cs="Times New Roman"/>
                <w:sz w:val="24"/>
                <w:szCs w:val="24"/>
              </w:rPr>
            </w:pPr>
            <w:r w:rsidRPr="005B2198">
              <w:rPr>
                <w:rFonts w:ascii="Times New Roman" w:hAnsi="Times New Roman" w:cs="Times New Roman"/>
                <w:sz w:val="24"/>
                <w:szCs w:val="24"/>
              </w:rPr>
              <w:t xml:space="preserve">     Х – Х</w:t>
            </w:r>
            <w:r w:rsidRPr="005B2198">
              <w:rPr>
                <w:rFonts w:ascii="Times New Roman" w:hAnsi="Times New Roman" w:cs="Times New Roman"/>
                <w:sz w:val="24"/>
                <w:szCs w:val="24"/>
                <w:vertAlign w:val="subscript"/>
              </w:rPr>
              <w:t>ср</w:t>
            </w:r>
            <w:r w:rsidRPr="005B2198">
              <w:rPr>
                <w:rFonts w:ascii="Times New Roman" w:hAnsi="Times New Roman" w:cs="Times New Roman"/>
                <w:sz w:val="24"/>
                <w:szCs w:val="24"/>
              </w:rPr>
              <w:t xml:space="preserve"> </w:t>
            </w:r>
          </w:p>
          <w:p w:rsidR="005B2198" w:rsidRPr="005B2198" w:rsidRDefault="005B2198" w:rsidP="005B2198">
            <w:pPr>
              <w:spacing w:after="0" w:line="240" w:lineRule="auto"/>
              <w:ind w:left="113" w:right="113"/>
              <w:jc w:val="center"/>
              <w:rPr>
                <w:rFonts w:ascii="Times New Roman" w:hAnsi="Times New Roman" w:cs="Times New Roman"/>
                <w:sz w:val="24"/>
                <w:szCs w:val="24"/>
              </w:rPr>
            </w:pPr>
            <w:r w:rsidRPr="005B2198">
              <w:rPr>
                <w:rFonts w:ascii="Times New Roman" w:hAnsi="Times New Roman" w:cs="Times New Roman"/>
                <w:sz w:val="24"/>
                <w:szCs w:val="24"/>
              </w:rPr>
              <w:t>J = ———</w:t>
            </w:r>
          </w:p>
          <w:p w:rsidR="005B2198" w:rsidRPr="005B2198" w:rsidRDefault="005B2198" w:rsidP="005B2198">
            <w:pPr>
              <w:spacing w:after="0" w:line="240" w:lineRule="auto"/>
              <w:ind w:left="113" w:right="113"/>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5B2198" w:rsidRPr="005B2198" w:rsidRDefault="005B2198" w:rsidP="005B2198">
            <w:pPr>
              <w:spacing w:after="0" w:line="240" w:lineRule="auto"/>
              <w:jc w:val="right"/>
              <w:rPr>
                <w:rFonts w:ascii="Times New Roman" w:eastAsia="Times New Roman" w:hAnsi="Times New Roman" w:cs="Times New Roman"/>
                <w:sz w:val="24"/>
                <w:szCs w:val="24"/>
              </w:rPr>
            </w:pPr>
            <w:r w:rsidRPr="005B2198">
              <w:rPr>
                <w:rFonts w:ascii="Times New Roman" w:hAnsi="Times New Roman" w:cs="Times New Roman"/>
                <w:sz w:val="24"/>
                <w:szCs w:val="24"/>
              </w:rPr>
              <w:t>σ</w:t>
            </w:r>
          </w:p>
        </w:tc>
        <w:tc>
          <w:tcPr>
            <w:tcW w:w="724" w:type="dxa"/>
            <w:tcBorders>
              <w:top w:val="single" w:sz="4" w:space="0" w:color="auto"/>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vMerge w:val="restart"/>
            <w:tcBorders>
              <w:top w:val="nil"/>
              <w:left w:val="single" w:sz="4" w:space="0" w:color="auto"/>
              <w:bottom w:val="nil"/>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    </w:t>
            </w:r>
            <w:r w:rsidRPr="005B2198">
              <w:rPr>
                <w:rFonts w:ascii="Times New Roman" w:hAnsi="Times New Roman" w:cs="Times New Roman"/>
                <w:sz w:val="24"/>
                <w:szCs w:val="24"/>
                <w:lang w:val="en-US"/>
              </w:rPr>
              <w:t xml:space="preserve">J </w:t>
            </w:r>
          </w:p>
        </w:tc>
        <w:tc>
          <w:tcPr>
            <w:tcW w:w="724" w:type="dxa"/>
            <w:tcBorders>
              <w:top w:val="nil"/>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24" w:type="dxa"/>
            <w:tcBorders>
              <w:top w:val="single" w:sz="4" w:space="0" w:color="auto"/>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16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130"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Средний мужчина</w:t>
            </w: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vertAlign w:val="subscript"/>
              </w:rPr>
            </w:pPr>
            <w:r w:rsidRPr="005B2198">
              <w:rPr>
                <w:rFonts w:ascii="Times New Roman" w:hAnsi="Times New Roman" w:cs="Times New Roman"/>
                <w:sz w:val="24"/>
                <w:szCs w:val="24"/>
              </w:rPr>
              <w:t>Х</w:t>
            </w:r>
            <w:r w:rsidRPr="005B2198">
              <w:rPr>
                <w:rFonts w:ascii="Times New Roman" w:hAnsi="Times New Roman" w:cs="Times New Roman"/>
                <w:sz w:val="24"/>
                <w:szCs w:val="24"/>
                <w:vertAlign w:val="subscript"/>
              </w:rPr>
              <w:t>ср</w:t>
            </w: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173,2</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69,5</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14,7</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42,2</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18,1</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52,4</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44,3</w:t>
            </w: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5,4</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3,4</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1,3</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3,3</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r>
    </w:tbl>
    <w:p w:rsidR="005B2198" w:rsidRPr="005B2198" w:rsidRDefault="005B2198" w:rsidP="005B2198">
      <w:pPr>
        <w:spacing w:after="0" w:line="240" w:lineRule="auto"/>
        <w:jc w:val="both"/>
        <w:rPr>
          <w:rFonts w:ascii="Times New Roman" w:eastAsia="Times New Roman" w:hAnsi="Times New Roman" w:cs="Times New Roman"/>
          <w:sz w:val="24"/>
          <w:szCs w:val="24"/>
        </w:rPr>
      </w:pPr>
    </w:p>
    <w:p w:rsidR="005B2198" w:rsidRPr="005B2198" w:rsidRDefault="005B2198" w:rsidP="005B2198">
      <w:pPr>
        <w:spacing w:after="0" w:line="240" w:lineRule="auto"/>
        <w:rPr>
          <w:rFonts w:ascii="Times New Roman" w:hAnsi="Times New Roman" w:cs="Times New Roman"/>
          <w:sz w:val="24"/>
          <w:szCs w:val="24"/>
        </w:rPr>
      </w:pPr>
    </w:p>
    <w:p w:rsidR="005B2198" w:rsidRPr="005B2198" w:rsidRDefault="005B2198" w:rsidP="005B2198">
      <w:pPr>
        <w:spacing w:after="0" w:line="240" w:lineRule="auto"/>
        <w:rPr>
          <w:rFonts w:ascii="Times New Roman" w:hAnsi="Times New Roman" w:cs="Times New Roman"/>
          <w:sz w:val="24"/>
          <w:szCs w:val="24"/>
        </w:rPr>
      </w:pPr>
    </w:p>
    <w:p w:rsidR="005B2198" w:rsidRPr="005B2198" w:rsidRDefault="005B2198" w:rsidP="005B2198">
      <w:pPr>
        <w:spacing w:after="0" w:line="240" w:lineRule="auto"/>
        <w:jc w:val="center"/>
        <w:rPr>
          <w:rFonts w:ascii="Times New Roman" w:hAnsi="Times New Roman" w:cs="Times New Roman"/>
          <w:b/>
          <w:bCs/>
          <w:sz w:val="24"/>
          <w:szCs w:val="24"/>
        </w:rPr>
      </w:pPr>
      <w:r w:rsidRPr="005B2198">
        <w:rPr>
          <w:rFonts w:ascii="Times New Roman" w:hAnsi="Times New Roman" w:cs="Times New Roman"/>
          <w:b/>
          <w:bCs/>
          <w:sz w:val="24"/>
          <w:szCs w:val="24"/>
        </w:rPr>
        <w:t>ПРОФИЛЬ ФИЗИЧЕСКОГО РАЗВИТИЯ</w:t>
      </w:r>
    </w:p>
    <w:p w:rsidR="005B2198" w:rsidRPr="005B2198" w:rsidRDefault="005B2198" w:rsidP="005B2198">
      <w:pPr>
        <w:spacing w:after="0" w:line="240" w:lineRule="auto"/>
        <w:jc w:val="center"/>
        <w:rPr>
          <w:rFonts w:ascii="Times New Roman" w:hAnsi="Times New Roman" w:cs="Times New Roman"/>
          <w:sz w:val="24"/>
          <w:szCs w:val="24"/>
        </w:rPr>
      </w:pPr>
      <w:r w:rsidRPr="005B2198">
        <w:rPr>
          <w:rFonts w:ascii="Times New Roman" w:hAnsi="Times New Roman" w:cs="Times New Roman"/>
          <w:sz w:val="24"/>
          <w:szCs w:val="24"/>
        </w:rPr>
        <w:t>(для женщин)</w:t>
      </w:r>
    </w:p>
    <w:p w:rsidR="005B2198" w:rsidRPr="005B2198" w:rsidRDefault="005B2198" w:rsidP="005B2198">
      <w:pPr>
        <w:spacing w:after="0" w:line="240" w:lineRule="auto"/>
        <w:jc w:val="both"/>
        <w:rPr>
          <w:rFonts w:ascii="Times New Roman" w:hAnsi="Times New Roman" w:cs="Times New Roman"/>
          <w:sz w:val="24"/>
          <w:szCs w:val="24"/>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спортсменки (вид спорта) ______________________________курса____________</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Ф.И.О. ________________________________ спорт. разряд ___________________</w:t>
      </w:r>
    </w:p>
    <w:p w:rsidR="005B2198" w:rsidRPr="005B2198" w:rsidRDefault="005B2198" w:rsidP="005B2198">
      <w:pPr>
        <w:spacing w:after="0" w:line="240" w:lineRule="auto"/>
        <w:jc w:val="center"/>
        <w:rPr>
          <w:rFonts w:ascii="Times New Roman" w:hAnsi="Times New Roman" w:cs="Times New Roman"/>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5B2198" w:rsidRPr="005B2198" w:rsidTr="005B2198">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Пропорции тела</w:t>
            </w:r>
          </w:p>
        </w:tc>
      </w:tr>
      <w:tr w:rsidR="005B2198" w:rsidRPr="005B2198" w:rsidTr="005B2198">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Жировая масса отн.(%)</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Мышечная масса</w:t>
            </w:r>
          </w:p>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отн. (%)</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Костная масса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Длина ноги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Длина руки отн.(%)</w:t>
            </w:r>
          </w:p>
        </w:tc>
      </w:tr>
      <w:tr w:rsidR="005B2198" w:rsidRPr="005B2198" w:rsidTr="005B2198">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5B2198" w:rsidRPr="005B2198" w:rsidRDefault="005B2198" w:rsidP="005B2198">
            <w:pPr>
              <w:spacing w:after="0" w:line="240" w:lineRule="auto"/>
              <w:ind w:left="113" w:right="113"/>
              <w:jc w:val="both"/>
              <w:rPr>
                <w:rFonts w:ascii="Times New Roman" w:eastAsia="Times New Roman" w:hAnsi="Times New Roman" w:cs="Times New Roman"/>
                <w:sz w:val="24"/>
                <w:szCs w:val="24"/>
              </w:rPr>
            </w:pPr>
            <w:r w:rsidRPr="005B2198">
              <w:rPr>
                <w:rFonts w:ascii="Times New Roman" w:hAnsi="Times New Roman" w:cs="Times New Roman"/>
                <w:sz w:val="24"/>
                <w:szCs w:val="24"/>
              </w:rPr>
              <w:t>Степень выраженности показателя</w:t>
            </w:r>
          </w:p>
          <w:p w:rsidR="005B2198" w:rsidRPr="005B2198" w:rsidRDefault="005B2198" w:rsidP="005B2198">
            <w:pPr>
              <w:spacing w:after="0" w:line="240" w:lineRule="auto"/>
              <w:ind w:left="113" w:right="113"/>
              <w:jc w:val="center"/>
              <w:rPr>
                <w:rFonts w:ascii="Times New Roman" w:hAnsi="Times New Roman" w:cs="Times New Roman"/>
                <w:sz w:val="24"/>
                <w:szCs w:val="24"/>
                <w:vertAlign w:val="subscript"/>
              </w:rPr>
            </w:pPr>
            <w:r w:rsidRPr="005B2198">
              <w:rPr>
                <w:rFonts w:ascii="Times New Roman" w:hAnsi="Times New Roman" w:cs="Times New Roman"/>
                <w:sz w:val="24"/>
                <w:szCs w:val="24"/>
              </w:rPr>
              <w:t xml:space="preserve">     Х – Х </w:t>
            </w:r>
            <w:r w:rsidRPr="005B2198">
              <w:rPr>
                <w:rFonts w:ascii="Times New Roman" w:hAnsi="Times New Roman" w:cs="Times New Roman"/>
                <w:sz w:val="24"/>
                <w:szCs w:val="24"/>
                <w:vertAlign w:val="subscript"/>
              </w:rPr>
              <w:t>ср</w:t>
            </w:r>
          </w:p>
          <w:p w:rsidR="005B2198" w:rsidRPr="005B2198" w:rsidRDefault="005B2198" w:rsidP="005B2198">
            <w:pPr>
              <w:spacing w:after="0" w:line="240" w:lineRule="auto"/>
              <w:ind w:left="113" w:right="113"/>
              <w:jc w:val="center"/>
              <w:rPr>
                <w:rFonts w:ascii="Times New Roman" w:hAnsi="Times New Roman" w:cs="Times New Roman"/>
                <w:sz w:val="24"/>
                <w:szCs w:val="24"/>
              </w:rPr>
            </w:pPr>
            <w:r w:rsidRPr="005B2198">
              <w:rPr>
                <w:rFonts w:ascii="Times New Roman" w:hAnsi="Times New Roman" w:cs="Times New Roman"/>
                <w:sz w:val="24"/>
                <w:szCs w:val="24"/>
              </w:rPr>
              <w:t>J = ———</w:t>
            </w:r>
          </w:p>
          <w:p w:rsidR="005B2198" w:rsidRPr="005B2198" w:rsidRDefault="005B2198" w:rsidP="005B2198">
            <w:pPr>
              <w:spacing w:after="0" w:line="240" w:lineRule="auto"/>
              <w:ind w:left="113" w:right="113"/>
              <w:jc w:val="center"/>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5B2198" w:rsidRPr="005B2198" w:rsidRDefault="005B2198" w:rsidP="005B2198">
            <w:pPr>
              <w:spacing w:after="0" w:line="240" w:lineRule="auto"/>
              <w:jc w:val="right"/>
              <w:rPr>
                <w:rFonts w:ascii="Times New Roman" w:eastAsia="Times New Roman" w:hAnsi="Times New Roman" w:cs="Times New Roman"/>
                <w:sz w:val="24"/>
                <w:szCs w:val="24"/>
              </w:rPr>
            </w:pPr>
            <w:r w:rsidRPr="005B2198">
              <w:rPr>
                <w:rFonts w:ascii="Times New Roman" w:hAnsi="Times New Roman" w:cs="Times New Roman"/>
                <w:sz w:val="24"/>
                <w:szCs w:val="24"/>
              </w:rPr>
              <w:t>σ</w:t>
            </w:r>
          </w:p>
        </w:tc>
        <w:tc>
          <w:tcPr>
            <w:tcW w:w="724" w:type="dxa"/>
            <w:tcBorders>
              <w:top w:val="single" w:sz="4" w:space="0" w:color="auto"/>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vMerge w:val="restart"/>
            <w:tcBorders>
              <w:top w:val="nil"/>
              <w:left w:val="single" w:sz="4" w:space="0" w:color="auto"/>
              <w:bottom w:val="nil"/>
              <w:right w:val="single" w:sz="4" w:space="0" w:color="auto"/>
            </w:tcBorders>
            <w:hideMark/>
          </w:tcPr>
          <w:p w:rsidR="005B2198" w:rsidRPr="005B2198" w:rsidRDefault="005B2198" w:rsidP="005B2198">
            <w:pPr>
              <w:spacing w:after="0" w:line="240" w:lineRule="auto"/>
              <w:rPr>
                <w:rFonts w:ascii="Times New Roman" w:eastAsia="Times New Roman" w:hAnsi="Times New Roman" w:cs="Times New Roman"/>
                <w:sz w:val="24"/>
                <w:szCs w:val="24"/>
                <w:lang w:val="en-US"/>
              </w:rPr>
            </w:pPr>
            <w:r w:rsidRPr="005B2198">
              <w:rPr>
                <w:rFonts w:ascii="Times New Roman" w:hAnsi="Times New Roman" w:cs="Times New Roman"/>
                <w:sz w:val="24"/>
                <w:szCs w:val="24"/>
              </w:rPr>
              <w:t xml:space="preserve">     </w:t>
            </w:r>
            <w:r w:rsidRPr="005B2198">
              <w:rPr>
                <w:rFonts w:ascii="Times New Roman" w:hAnsi="Times New Roman" w:cs="Times New Roman"/>
                <w:sz w:val="24"/>
                <w:szCs w:val="24"/>
                <w:lang w:val="en-US"/>
              </w:rPr>
              <w:t>J</w:t>
            </w:r>
          </w:p>
        </w:tc>
        <w:tc>
          <w:tcPr>
            <w:tcW w:w="724" w:type="dxa"/>
            <w:tcBorders>
              <w:top w:val="nil"/>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lang w:val="en-US"/>
              </w:rPr>
            </w:pPr>
          </w:p>
        </w:tc>
        <w:tc>
          <w:tcPr>
            <w:tcW w:w="724" w:type="dxa"/>
            <w:tcBorders>
              <w:top w:val="single" w:sz="4" w:space="0" w:color="auto"/>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nil"/>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nil"/>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nil"/>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nil"/>
              <w:left w:val="single" w:sz="4" w:space="0" w:color="auto"/>
              <w:bottom w:val="single" w:sz="4" w:space="0" w:color="auto"/>
              <w:right w:val="single" w:sz="4" w:space="0" w:color="auto"/>
            </w:tcBorders>
          </w:tcPr>
          <w:p w:rsidR="005B2198" w:rsidRPr="005B2198" w:rsidRDefault="005B2198" w:rsidP="005B2198">
            <w:pPr>
              <w:spacing w:after="0" w:line="240" w:lineRule="auto"/>
              <w:jc w:val="both"/>
              <w:rPr>
                <w:rFonts w:ascii="Times New Roman" w:eastAsia="Times New Roman" w:hAnsi="Times New Roman" w:cs="Times New Roman"/>
                <w:sz w:val="24"/>
                <w:szCs w:val="24"/>
              </w:rPr>
            </w:pPr>
          </w:p>
        </w:tc>
        <w:tc>
          <w:tcPr>
            <w:tcW w:w="724" w:type="dxa"/>
            <w:tcBorders>
              <w:top w:val="nil"/>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r>
      <w:tr w:rsidR="005B2198" w:rsidRPr="005B2198" w:rsidTr="005B2198">
        <w:tc>
          <w:tcPr>
            <w:tcW w:w="16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158</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46</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18,2</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53</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10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tc>
      </w:tr>
      <w:tr w:rsidR="005B2198" w:rsidRPr="005B2198" w:rsidTr="005B2198">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both"/>
              <w:rPr>
                <w:rFonts w:ascii="Times New Roman" w:eastAsia="Times New Roman" w:hAnsi="Times New Roman" w:cs="Times New Roman"/>
                <w:sz w:val="24"/>
                <w:szCs w:val="24"/>
              </w:rPr>
            </w:pPr>
            <w:r w:rsidRPr="005B2198">
              <w:rPr>
                <w:rFonts w:ascii="Times New Roman" w:hAnsi="Times New Roman" w:cs="Times New Roman"/>
                <w:sz w:val="24"/>
                <w:szCs w:val="24"/>
              </w:rPr>
              <w:t>Средняя женщина</w:t>
            </w: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vertAlign w:val="subscript"/>
              </w:rPr>
            </w:pPr>
            <w:r w:rsidRPr="005B2198">
              <w:rPr>
                <w:rFonts w:ascii="Times New Roman" w:hAnsi="Times New Roman" w:cs="Times New Roman"/>
                <w:sz w:val="24"/>
                <w:szCs w:val="24"/>
              </w:rPr>
              <w:t>Х</w:t>
            </w:r>
            <w:r w:rsidRPr="005B2198">
              <w:rPr>
                <w:rFonts w:ascii="Times New Roman" w:hAnsi="Times New Roman" w:cs="Times New Roman"/>
                <w:sz w:val="24"/>
                <w:szCs w:val="24"/>
                <w:vertAlign w:val="subscript"/>
              </w:rPr>
              <w:t>ср</w:t>
            </w: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163,2</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60,7</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19,3</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38,1</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14,3</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52,1</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44,2</w:t>
            </w:r>
          </w:p>
        </w:tc>
      </w:tr>
      <w:tr w:rsidR="005B2198" w:rsidRPr="005B2198" w:rsidTr="005B2198">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w:t>
            </w:r>
          </w:p>
        </w:tc>
        <w:tc>
          <w:tcPr>
            <w:tcW w:w="9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w:t>
            </w:r>
          </w:p>
        </w:tc>
        <w:tc>
          <w:tcPr>
            <w:tcW w:w="113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1350"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w:t>
            </w:r>
          </w:p>
        </w:tc>
        <w:tc>
          <w:tcPr>
            <w:tcW w:w="1063"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2,4</w:t>
            </w:r>
          </w:p>
        </w:tc>
        <w:tc>
          <w:tcPr>
            <w:tcW w:w="1014"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2,1</w:t>
            </w:r>
          </w:p>
        </w:tc>
      </w:tr>
    </w:tbl>
    <w:p w:rsidR="005B2198" w:rsidRPr="005B2198" w:rsidRDefault="005B2198" w:rsidP="005B2198">
      <w:pPr>
        <w:spacing w:after="0" w:line="240" w:lineRule="auto"/>
        <w:jc w:val="center"/>
        <w:rPr>
          <w:rFonts w:ascii="Times New Roman" w:eastAsia="Times New Roman" w:hAnsi="Times New Roman" w:cs="Times New Roman"/>
          <w:sz w:val="24"/>
          <w:szCs w:val="24"/>
          <w:lang w:val="en-US"/>
        </w:rPr>
      </w:pPr>
    </w:p>
    <w:p w:rsidR="005B2198" w:rsidRPr="005B2198" w:rsidRDefault="005B2198" w:rsidP="005B2198">
      <w:pPr>
        <w:spacing w:after="0" w:line="240" w:lineRule="auto"/>
        <w:jc w:val="center"/>
        <w:rPr>
          <w:rFonts w:ascii="Times New Roman" w:hAnsi="Times New Roman" w:cs="Times New Roman"/>
          <w:sz w:val="24"/>
          <w:szCs w:val="24"/>
          <w:lang w:val="en-US"/>
        </w:rPr>
      </w:pP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Для представителей каждого вида спорта существуют свои индивидуальные особенности, поэтому метод может быть использован в качестве модельных характеристик высококвалифицированных спортсменов.</w:t>
      </w:r>
    </w:p>
    <w:p w:rsidR="005B2198" w:rsidRPr="005B2198" w:rsidRDefault="005B2198" w:rsidP="005B2198">
      <w:pPr>
        <w:pStyle w:val="ae"/>
        <w:shd w:val="clear" w:color="auto" w:fill="FFFFFF"/>
        <w:ind w:left="0" w:firstLine="709"/>
        <w:jc w:val="center"/>
        <w:rPr>
          <w:b/>
          <w:color w:val="000000"/>
          <w:spacing w:val="-1"/>
        </w:rPr>
      </w:pPr>
    </w:p>
    <w:p w:rsidR="005B2198" w:rsidRPr="00FF57D0" w:rsidRDefault="005B2198" w:rsidP="00FF57D0">
      <w:pPr>
        <w:shd w:val="clear" w:color="auto" w:fill="FFFFFF"/>
        <w:rPr>
          <w:rFonts w:ascii="Times New Roman" w:hAnsi="Times New Roman" w:cs="Times New Roman"/>
          <w:b/>
          <w:color w:val="000000"/>
          <w:spacing w:val="-1"/>
          <w:sz w:val="28"/>
          <w:szCs w:val="28"/>
          <w:u w:val="single"/>
        </w:rPr>
      </w:pPr>
      <w:r w:rsidRPr="00FF57D0">
        <w:rPr>
          <w:rFonts w:ascii="Times New Roman" w:hAnsi="Times New Roman" w:cs="Times New Roman"/>
          <w:b/>
          <w:color w:val="000000"/>
          <w:spacing w:val="-1"/>
          <w:sz w:val="28"/>
          <w:szCs w:val="28"/>
          <w:u w:val="single"/>
        </w:rPr>
        <w:t>9. Определение соматотипа по методике Дорохова Р.Н.</w:t>
      </w:r>
    </w:p>
    <w:p w:rsidR="005B2198" w:rsidRPr="005B2198" w:rsidRDefault="005B2198" w:rsidP="008D7351">
      <w:pPr>
        <w:pStyle w:val="ae"/>
        <w:numPr>
          <w:ilvl w:val="0"/>
          <w:numId w:val="33"/>
        </w:numPr>
      </w:pPr>
      <w:r w:rsidRPr="005B2198">
        <w:t>Провести антропометрические измерения (или использовать проведенные ранее) следующих показателей: длина и масса тела, кожно-жировые складки плеча спереди и сзади, бедра вверху и внизу; окружности плеча вверху и внизу, бедра вверху и внизу; диаметры нижней части плеча, предплечья, бедра и голени; длина ноги.</w:t>
      </w:r>
    </w:p>
    <w:p w:rsidR="005B2198" w:rsidRPr="005B2198" w:rsidRDefault="005B2198" w:rsidP="008D7351">
      <w:pPr>
        <w:pStyle w:val="ae"/>
        <w:numPr>
          <w:ilvl w:val="0"/>
          <w:numId w:val="33"/>
        </w:numPr>
      </w:pPr>
      <w:r w:rsidRPr="005B2198">
        <w:lastRenderedPageBreak/>
        <w:t>Определить соматотип по габаритному, компонентному и пропорциональному уровням варьирования.</w:t>
      </w:r>
    </w:p>
    <w:p w:rsidR="005B2198" w:rsidRPr="005B2198" w:rsidRDefault="005B2198" w:rsidP="008D7351">
      <w:pPr>
        <w:pStyle w:val="ae"/>
        <w:numPr>
          <w:ilvl w:val="0"/>
          <w:numId w:val="33"/>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5B2198" w:rsidRPr="005B2198" w:rsidRDefault="005B2198" w:rsidP="005B2198">
      <w:pPr>
        <w:spacing w:after="0" w:line="240" w:lineRule="auto"/>
        <w:ind w:firstLine="709"/>
        <w:jc w:val="both"/>
        <w:rPr>
          <w:rFonts w:ascii="Times New Roman" w:hAnsi="Times New Roman" w:cs="Times New Roman"/>
          <w:sz w:val="24"/>
          <w:szCs w:val="24"/>
        </w:rPr>
      </w:pP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Оценка соматического типа по методике Дорохова Р.Н. включает характеристику габаритов тела (по длине и массе тела), компонентов тела (жирового, мышечного и костного) и пропорций тела (по длине ноги). Выраженность каждого показателя рассматривается в условных единицах в пределах вариационного ряда от 0 до 1 и имеет соответствующее буквенное обозначение.</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 – 0,2 – наносомный тип (НаС)</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0,2 – 0,386 – микросомный тип (МиС)</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0,386 – 0,466 – микромезосомный тип (МиМеС – переходный)</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0,466 – 0,534 – мезосомный тип (МеС)</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0,534 – 0,568 – мезомакросомный тип (МеМаС – переходный) </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0,568 – 0,8 – макросомный тип (МаС)</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0,8 – 1,0 – мегалосомный тип (МегС)</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Таким образом, выделяют пять основных типов и два переходных.</w:t>
      </w:r>
    </w:p>
    <w:p w:rsidR="005B2198" w:rsidRPr="005B2198" w:rsidRDefault="005B2198" w:rsidP="005B2198">
      <w:p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З</w:t>
      </w:r>
      <w:r w:rsidRPr="005B2198">
        <w:rPr>
          <w:rFonts w:ascii="Times New Roman" w:hAnsi="Times New Roman" w:cs="Times New Roman"/>
          <w:b/>
          <w:sz w:val="24"/>
          <w:szCs w:val="24"/>
        </w:rPr>
        <w:t>АДАНИЕ</w:t>
      </w:r>
      <w:r w:rsidRPr="005B2198">
        <w:rPr>
          <w:rFonts w:ascii="Times New Roman" w:hAnsi="Times New Roman" w:cs="Times New Roman"/>
          <w:sz w:val="24"/>
          <w:szCs w:val="24"/>
        </w:rPr>
        <w:t>: определить свой соматотип по данным антропометрической измерений</w:t>
      </w:r>
    </w:p>
    <w:p w:rsidR="005B2198" w:rsidRPr="005B2198" w:rsidRDefault="005B2198" w:rsidP="005B2198">
      <w:pPr>
        <w:spacing w:after="0" w:line="240" w:lineRule="auto"/>
        <w:jc w:val="both"/>
        <w:rPr>
          <w:rFonts w:ascii="Times New Roman" w:hAnsi="Times New Roman" w:cs="Times New Roman"/>
          <w:iCs/>
          <w:sz w:val="24"/>
          <w:szCs w:val="24"/>
        </w:rPr>
      </w:pPr>
      <w:r w:rsidRPr="005B2198">
        <w:rPr>
          <w:rFonts w:ascii="Times New Roman" w:hAnsi="Times New Roman" w:cs="Times New Roman"/>
          <w:b/>
          <w:iCs/>
          <w:sz w:val="24"/>
          <w:szCs w:val="24"/>
        </w:rPr>
        <w:t>Порядок рабаты:</w:t>
      </w:r>
      <w:r w:rsidRPr="005B2198">
        <w:rPr>
          <w:rFonts w:ascii="Times New Roman" w:hAnsi="Times New Roman" w:cs="Times New Roman"/>
          <w:iCs/>
          <w:sz w:val="24"/>
          <w:szCs w:val="24"/>
        </w:rPr>
        <w:t xml:space="preserve"> </w:t>
      </w:r>
    </w:p>
    <w:p w:rsidR="005B2198" w:rsidRPr="005B2198" w:rsidRDefault="005B2198" w:rsidP="005B2198">
      <w:pPr>
        <w:spacing w:after="0" w:line="240" w:lineRule="auto"/>
        <w:ind w:firstLine="709"/>
        <w:jc w:val="both"/>
        <w:rPr>
          <w:rFonts w:ascii="Times New Roman" w:hAnsi="Times New Roman" w:cs="Times New Roman"/>
          <w:iCs/>
          <w:sz w:val="24"/>
          <w:szCs w:val="24"/>
        </w:rPr>
      </w:pPr>
      <w:r w:rsidRPr="005B2198">
        <w:rPr>
          <w:rFonts w:ascii="Times New Roman" w:hAnsi="Times New Roman" w:cs="Times New Roman"/>
          <w:iCs/>
          <w:sz w:val="24"/>
          <w:szCs w:val="24"/>
        </w:rPr>
        <w:t xml:space="preserve">ВНИМАНИЕ: все расчеты, выделенные в задании </w:t>
      </w:r>
      <w:r w:rsidRPr="005B2198">
        <w:rPr>
          <w:rFonts w:ascii="Times New Roman" w:hAnsi="Times New Roman" w:cs="Times New Roman"/>
          <w:b/>
          <w:iCs/>
          <w:sz w:val="24"/>
          <w:szCs w:val="24"/>
        </w:rPr>
        <w:t>жирным шрифтом</w:t>
      </w:r>
      <w:r w:rsidRPr="005B2198">
        <w:rPr>
          <w:rFonts w:ascii="Times New Roman" w:hAnsi="Times New Roman" w:cs="Times New Roman"/>
          <w:iCs/>
          <w:sz w:val="24"/>
          <w:szCs w:val="24"/>
        </w:rPr>
        <w:t>, должны быть выполнены и представлены на проверку.</w:t>
      </w:r>
    </w:p>
    <w:p w:rsidR="005B2198" w:rsidRPr="005B2198" w:rsidRDefault="005B2198" w:rsidP="005B2198">
      <w:pPr>
        <w:spacing w:after="0" w:line="240" w:lineRule="auto"/>
        <w:ind w:firstLine="709"/>
        <w:jc w:val="both"/>
        <w:rPr>
          <w:rFonts w:ascii="Times New Roman" w:hAnsi="Times New Roman" w:cs="Times New Roman"/>
          <w:iCs/>
          <w:sz w:val="24"/>
          <w:szCs w:val="24"/>
        </w:rPr>
      </w:pPr>
      <w:r w:rsidRPr="005B2198">
        <w:rPr>
          <w:rFonts w:ascii="Times New Roman" w:hAnsi="Times New Roman" w:cs="Times New Roman"/>
          <w:iCs/>
          <w:sz w:val="24"/>
          <w:szCs w:val="24"/>
        </w:rPr>
        <w:t xml:space="preserve">Для оценки каждого уровня, характеризующего соматотип спортсмена необходимо использовать антропометрические показатели и константы (обозначаются буквами </w:t>
      </w:r>
      <w:r w:rsidRPr="005B2198">
        <w:rPr>
          <w:rFonts w:ascii="Times New Roman" w:hAnsi="Times New Roman" w:cs="Times New Roman"/>
          <w:iCs/>
          <w:sz w:val="24"/>
          <w:szCs w:val="24"/>
          <w:lang w:val="en-US"/>
        </w:rPr>
        <w:t>C</w:t>
      </w:r>
      <w:r w:rsidRPr="005B2198">
        <w:rPr>
          <w:rFonts w:ascii="Times New Roman" w:hAnsi="Times New Roman" w:cs="Times New Roman"/>
          <w:iCs/>
          <w:sz w:val="24"/>
          <w:szCs w:val="24"/>
        </w:rPr>
        <w:t xml:space="preserve"> и </w:t>
      </w:r>
      <w:r w:rsidRPr="005B2198">
        <w:rPr>
          <w:rFonts w:ascii="Times New Roman" w:hAnsi="Times New Roman" w:cs="Times New Roman"/>
          <w:iCs/>
          <w:sz w:val="24"/>
          <w:szCs w:val="24"/>
          <w:lang w:val="en-US"/>
        </w:rPr>
        <w:t>D</w:t>
      </w:r>
      <w:r w:rsidRPr="005B2198">
        <w:rPr>
          <w:rFonts w:ascii="Times New Roman" w:hAnsi="Times New Roman" w:cs="Times New Roman"/>
          <w:iCs/>
          <w:sz w:val="24"/>
          <w:szCs w:val="24"/>
        </w:rPr>
        <w:t>), рассчитанные на основании обследования большой группы лиц в соответствии с полом и возрастом, которые представлены в таблицах. (если Ваш возраст более 20 лет, Вы берете значения для 20-летних.</w:t>
      </w:r>
    </w:p>
    <w:p w:rsidR="005B2198" w:rsidRPr="005B2198" w:rsidRDefault="005B2198" w:rsidP="008D7351">
      <w:pPr>
        <w:numPr>
          <w:ilvl w:val="0"/>
          <w:numId w:val="17"/>
        </w:num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Оценка габаритного уровня варьирования.</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Для оценки габаритного уровня варьирования необходимо определить соматотип по длине тела, соматотип по массе тела и общий соматотип.</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Соматотип по длине тела</w:t>
      </w:r>
    </w:p>
    <w:p w:rsidR="005B2198" w:rsidRPr="005B2198" w:rsidRDefault="005B2198" w:rsidP="005B2198">
      <w:pPr>
        <w:spacing w:after="0" w:line="240" w:lineRule="auto"/>
        <w:ind w:left="709"/>
        <w:jc w:val="both"/>
        <w:rPr>
          <w:rFonts w:ascii="Times New Roman" w:hAnsi="Times New Roman" w:cs="Times New Roman"/>
          <w:b/>
          <w:sz w:val="24"/>
          <w:szCs w:val="24"/>
        </w:rPr>
      </w:pPr>
      <w:r w:rsidRPr="005B2198">
        <w:rPr>
          <w:rFonts w:ascii="Times New Roman" w:hAnsi="Times New Roman" w:cs="Times New Roman"/>
          <w:b/>
          <w:sz w:val="24"/>
          <w:szCs w:val="24"/>
        </w:rPr>
        <w:t xml:space="preserve">СДТ  = (длина тела – С) : D = 0, … усл. ед. </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i/>
          <w:sz w:val="24"/>
          <w:szCs w:val="24"/>
        </w:rPr>
        <w:t xml:space="preserve">(например: 170 - С) : D = 0, … ) </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длины тела (каждый студент берет значение в соответствии со своим возрастом и полом)</w:t>
      </w:r>
    </w:p>
    <w:p w:rsidR="005B2198" w:rsidRPr="005B2198" w:rsidRDefault="005B2198" w:rsidP="005B2198">
      <w:pPr>
        <w:spacing w:after="0" w:line="240" w:lineRule="auto"/>
        <w:ind w:left="709"/>
        <w:jc w:val="both"/>
        <w:rPr>
          <w:rFonts w:ascii="Times New Roman" w:hAnsi="Times New Roman" w:cs="Times New Roman"/>
          <w:i/>
          <w:sz w:val="24"/>
          <w:szCs w:val="24"/>
        </w:rPr>
      </w:pPr>
    </w:p>
    <w:tbl>
      <w:tblPr>
        <w:tblStyle w:val="af0"/>
        <w:tblW w:w="0" w:type="auto"/>
        <w:tblInd w:w="817" w:type="dxa"/>
        <w:tblLook w:val="04A0" w:firstRow="1" w:lastRow="0" w:firstColumn="1" w:lastColumn="0" w:noHBand="0" w:noVBand="1"/>
      </w:tblPr>
      <w:tblGrid>
        <w:gridCol w:w="1145"/>
        <w:gridCol w:w="1930"/>
        <w:gridCol w:w="2018"/>
        <w:gridCol w:w="1750"/>
        <w:gridCol w:w="1685"/>
      </w:tblGrid>
      <w:tr w:rsidR="005B2198" w:rsidRPr="005B2198" w:rsidTr="005B2198">
        <w:tc>
          <w:tcPr>
            <w:tcW w:w="1213"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Возраст</w:t>
            </w:r>
          </w:p>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Длина тела</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149,6</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142,8</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147,7</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55,4</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143,3</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35</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148,5</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58,2</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143,7</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35</w:t>
            </w:r>
          </w:p>
        </w:tc>
      </w:tr>
    </w:tbl>
    <w:p w:rsidR="005B2198" w:rsidRPr="005B2198" w:rsidRDefault="005B2198" w:rsidP="005B2198">
      <w:pPr>
        <w:spacing w:after="0" w:line="240" w:lineRule="auto"/>
        <w:ind w:left="709"/>
        <w:jc w:val="both"/>
        <w:rPr>
          <w:rFonts w:ascii="Times New Roman" w:eastAsia="Times New Roman" w:hAnsi="Times New Roman" w:cs="Times New Roman"/>
          <w:sz w:val="24"/>
          <w:szCs w:val="24"/>
        </w:rPr>
      </w:pP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Соматотип по массе тела </w:t>
      </w:r>
    </w:p>
    <w:p w:rsidR="005B2198" w:rsidRPr="005B2198" w:rsidRDefault="005B2198" w:rsidP="005B2198">
      <w:pPr>
        <w:spacing w:after="0" w:line="240" w:lineRule="auto"/>
        <w:ind w:left="709"/>
        <w:jc w:val="both"/>
        <w:rPr>
          <w:rFonts w:ascii="Times New Roman" w:hAnsi="Times New Roman" w:cs="Times New Roman"/>
          <w:b/>
          <w:sz w:val="24"/>
          <w:szCs w:val="24"/>
        </w:rPr>
      </w:pPr>
      <w:r w:rsidRPr="005B2198">
        <w:rPr>
          <w:rFonts w:ascii="Times New Roman" w:hAnsi="Times New Roman" w:cs="Times New Roman"/>
          <w:b/>
          <w:sz w:val="24"/>
          <w:szCs w:val="24"/>
        </w:rPr>
        <w:t xml:space="preserve">СМТ  = (масса тела – С) : D = 0, … усл. ед. </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i/>
          <w:sz w:val="24"/>
          <w:szCs w:val="24"/>
        </w:rPr>
        <w:t xml:space="preserve">(например: (69 - С) : D = 0, … ) </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массы тела (каждый студент берет значение в соответствии со своим возрастом и полом)</w:t>
      </w:r>
    </w:p>
    <w:tbl>
      <w:tblPr>
        <w:tblStyle w:val="af0"/>
        <w:tblW w:w="0" w:type="auto"/>
        <w:tblInd w:w="817" w:type="dxa"/>
        <w:tblLook w:val="04A0" w:firstRow="1" w:lastRow="0" w:firstColumn="1" w:lastColumn="0" w:noHBand="0" w:noVBand="1"/>
      </w:tblPr>
      <w:tblGrid>
        <w:gridCol w:w="1146"/>
        <w:gridCol w:w="1916"/>
        <w:gridCol w:w="2020"/>
        <w:gridCol w:w="1736"/>
        <w:gridCol w:w="1710"/>
      </w:tblGrid>
      <w:tr w:rsidR="005B2198" w:rsidRPr="005B2198" w:rsidTr="005B2198">
        <w:tc>
          <w:tcPr>
            <w:tcW w:w="1213"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Возраст</w:t>
            </w:r>
          </w:p>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Масса тела</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37,2</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57,9</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27,2</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63,3</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19</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57,4</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28,2</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40,7</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58,7</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30,9</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59,6</w:t>
            </w:r>
          </w:p>
        </w:tc>
      </w:tr>
    </w:tbl>
    <w:p w:rsidR="005B2198" w:rsidRPr="005B2198" w:rsidRDefault="005B2198" w:rsidP="005B2198">
      <w:pPr>
        <w:spacing w:after="0" w:line="240" w:lineRule="auto"/>
        <w:ind w:left="709"/>
        <w:jc w:val="both"/>
        <w:rPr>
          <w:rFonts w:ascii="Times New Roman" w:eastAsia="Times New Roman" w:hAnsi="Times New Roman" w:cs="Times New Roman"/>
          <w:sz w:val="24"/>
          <w:szCs w:val="24"/>
        </w:rPr>
      </w:pP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Общий соматотип  (по габаритам)</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b/>
          <w:sz w:val="24"/>
          <w:szCs w:val="24"/>
        </w:rPr>
        <w:t>С</w:t>
      </w:r>
      <w:r w:rsidRPr="005B2198">
        <w:rPr>
          <w:rFonts w:ascii="Times New Roman" w:hAnsi="Times New Roman" w:cs="Times New Roman"/>
          <w:b/>
          <w:sz w:val="24"/>
          <w:szCs w:val="24"/>
          <w:vertAlign w:val="subscript"/>
        </w:rPr>
        <w:t>габ.</w:t>
      </w:r>
      <w:r w:rsidRPr="005B2198">
        <w:rPr>
          <w:rFonts w:ascii="Times New Roman" w:hAnsi="Times New Roman" w:cs="Times New Roman"/>
          <w:b/>
          <w:sz w:val="24"/>
          <w:szCs w:val="24"/>
        </w:rPr>
        <w:t>= (СДТ + СМТ) : 2 = 0, … усл. ед.</w:t>
      </w:r>
      <w:r w:rsidRPr="005B2198">
        <w:rPr>
          <w:rFonts w:ascii="Times New Roman" w:hAnsi="Times New Roman" w:cs="Times New Roman"/>
          <w:sz w:val="24"/>
          <w:szCs w:val="24"/>
        </w:rPr>
        <w:t xml:space="preserve"> (</w:t>
      </w:r>
      <w:r w:rsidRPr="005B2198">
        <w:rPr>
          <w:rFonts w:ascii="Times New Roman" w:hAnsi="Times New Roman" w:cs="Times New Roman"/>
          <w:i/>
          <w:sz w:val="24"/>
          <w:szCs w:val="24"/>
        </w:rPr>
        <w:t>обозначить название Вашего  соматотипа в соответствии с приведенными ниже границами значений для каждого типа. Например: при значении С</w:t>
      </w:r>
      <w:r w:rsidRPr="005B2198">
        <w:rPr>
          <w:rFonts w:ascii="Times New Roman" w:hAnsi="Times New Roman" w:cs="Times New Roman"/>
          <w:i/>
          <w:sz w:val="24"/>
          <w:szCs w:val="24"/>
          <w:vertAlign w:val="subscript"/>
        </w:rPr>
        <w:t>габ. = 0,473 – МеС)</w:t>
      </w:r>
      <w:r w:rsidRPr="005B2198">
        <w:rPr>
          <w:rFonts w:ascii="Times New Roman" w:hAnsi="Times New Roman" w:cs="Times New Roman"/>
          <w:i/>
          <w:sz w:val="24"/>
          <w:szCs w:val="24"/>
        </w:rPr>
        <w:t xml:space="preserve"> </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 xml:space="preserve">Значение общего соматотипа позволяет определить к какому соматическому типу по габаритам тела относится данный индивид. </w:t>
      </w:r>
    </w:p>
    <w:p w:rsidR="005B2198" w:rsidRPr="005B2198" w:rsidRDefault="005B2198" w:rsidP="005B2198">
      <w:pPr>
        <w:spacing w:after="0" w:line="240" w:lineRule="auto"/>
        <w:ind w:firstLine="709"/>
        <w:jc w:val="both"/>
        <w:rPr>
          <w:rFonts w:ascii="Times New Roman" w:hAnsi="Times New Roman" w:cs="Times New Roman"/>
          <w:b/>
          <w:sz w:val="24"/>
          <w:szCs w:val="24"/>
        </w:rPr>
      </w:pPr>
      <w:r w:rsidRPr="005B2198">
        <w:rPr>
          <w:rFonts w:ascii="Times New Roman" w:hAnsi="Times New Roman" w:cs="Times New Roman"/>
          <w:sz w:val="24"/>
          <w:szCs w:val="24"/>
        </w:rPr>
        <w:t xml:space="preserve">0 – 0,2 – наносомный тип </w:t>
      </w:r>
      <w:r w:rsidRPr="005B2198">
        <w:rPr>
          <w:rFonts w:ascii="Times New Roman" w:hAnsi="Times New Roman" w:cs="Times New Roman"/>
          <w:b/>
          <w:sz w:val="24"/>
          <w:szCs w:val="24"/>
        </w:rPr>
        <w:t>(НаС)</w:t>
      </w:r>
    </w:p>
    <w:p w:rsidR="005B2198" w:rsidRPr="005B2198" w:rsidRDefault="005B2198" w:rsidP="005B2198">
      <w:pPr>
        <w:spacing w:after="0" w:line="240" w:lineRule="auto"/>
        <w:ind w:firstLine="709"/>
        <w:jc w:val="both"/>
        <w:rPr>
          <w:rFonts w:ascii="Times New Roman" w:hAnsi="Times New Roman" w:cs="Times New Roman"/>
          <w:b/>
          <w:sz w:val="24"/>
          <w:szCs w:val="24"/>
        </w:rPr>
      </w:pPr>
      <w:r w:rsidRPr="005B2198">
        <w:rPr>
          <w:rFonts w:ascii="Times New Roman" w:hAnsi="Times New Roman" w:cs="Times New Roman"/>
          <w:sz w:val="24"/>
          <w:szCs w:val="24"/>
        </w:rPr>
        <w:t xml:space="preserve">0,2 – 0,386 – микросомный тип </w:t>
      </w:r>
      <w:r w:rsidRPr="005B2198">
        <w:rPr>
          <w:rFonts w:ascii="Times New Roman" w:hAnsi="Times New Roman" w:cs="Times New Roman"/>
          <w:b/>
          <w:sz w:val="24"/>
          <w:szCs w:val="24"/>
        </w:rPr>
        <w:t>(МиС)</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0,386 – 0,466 – микромезосомный тип (</w:t>
      </w:r>
      <w:r w:rsidRPr="005B2198">
        <w:rPr>
          <w:rFonts w:ascii="Times New Roman" w:hAnsi="Times New Roman" w:cs="Times New Roman"/>
          <w:b/>
          <w:sz w:val="24"/>
          <w:szCs w:val="24"/>
        </w:rPr>
        <w:t xml:space="preserve">МиМеС </w:t>
      </w:r>
      <w:r w:rsidRPr="005B2198">
        <w:rPr>
          <w:rFonts w:ascii="Times New Roman" w:hAnsi="Times New Roman" w:cs="Times New Roman"/>
          <w:sz w:val="24"/>
          <w:szCs w:val="24"/>
        </w:rPr>
        <w:t>– переходный)</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0,466 – 0,534 – мезосомный тип (</w:t>
      </w:r>
      <w:r w:rsidRPr="005B2198">
        <w:rPr>
          <w:rFonts w:ascii="Times New Roman" w:hAnsi="Times New Roman" w:cs="Times New Roman"/>
          <w:b/>
          <w:sz w:val="24"/>
          <w:szCs w:val="24"/>
        </w:rPr>
        <w:t>МеС)</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0,534 – 0,568 – мезомакросомный тип (</w:t>
      </w:r>
      <w:r w:rsidRPr="005B2198">
        <w:rPr>
          <w:rFonts w:ascii="Times New Roman" w:hAnsi="Times New Roman" w:cs="Times New Roman"/>
          <w:b/>
          <w:sz w:val="24"/>
          <w:szCs w:val="24"/>
        </w:rPr>
        <w:t>МеМаС</w:t>
      </w:r>
      <w:r w:rsidRPr="005B2198">
        <w:rPr>
          <w:rFonts w:ascii="Times New Roman" w:hAnsi="Times New Roman" w:cs="Times New Roman"/>
          <w:sz w:val="24"/>
          <w:szCs w:val="24"/>
        </w:rPr>
        <w:t xml:space="preserve"> – переходный) </w:t>
      </w:r>
    </w:p>
    <w:p w:rsidR="005B2198" w:rsidRPr="005B2198" w:rsidRDefault="005B2198" w:rsidP="005B2198">
      <w:pPr>
        <w:spacing w:after="0" w:line="240" w:lineRule="auto"/>
        <w:ind w:firstLine="709"/>
        <w:jc w:val="both"/>
        <w:rPr>
          <w:rFonts w:ascii="Times New Roman" w:hAnsi="Times New Roman" w:cs="Times New Roman"/>
          <w:b/>
          <w:sz w:val="24"/>
          <w:szCs w:val="24"/>
        </w:rPr>
      </w:pPr>
      <w:r w:rsidRPr="005B2198">
        <w:rPr>
          <w:rFonts w:ascii="Times New Roman" w:hAnsi="Times New Roman" w:cs="Times New Roman"/>
          <w:sz w:val="24"/>
          <w:szCs w:val="24"/>
        </w:rPr>
        <w:t>0,568 – 0,8 – макросомный тип (</w:t>
      </w:r>
      <w:r w:rsidRPr="005B2198">
        <w:rPr>
          <w:rFonts w:ascii="Times New Roman" w:hAnsi="Times New Roman" w:cs="Times New Roman"/>
          <w:b/>
          <w:sz w:val="24"/>
          <w:szCs w:val="24"/>
        </w:rPr>
        <w:t>МаС)</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0,8 – 1,0 – мегалосомный тип (</w:t>
      </w:r>
      <w:r w:rsidRPr="005B2198">
        <w:rPr>
          <w:rFonts w:ascii="Times New Roman" w:hAnsi="Times New Roman" w:cs="Times New Roman"/>
          <w:b/>
          <w:sz w:val="24"/>
          <w:szCs w:val="24"/>
        </w:rPr>
        <w:t>МегС</w:t>
      </w:r>
      <w:r w:rsidRPr="005B2198">
        <w:rPr>
          <w:rFonts w:ascii="Times New Roman" w:hAnsi="Times New Roman" w:cs="Times New Roman"/>
          <w:sz w:val="24"/>
          <w:szCs w:val="24"/>
        </w:rPr>
        <w:t>)</w:t>
      </w:r>
    </w:p>
    <w:p w:rsidR="005B2198" w:rsidRPr="005B2198" w:rsidRDefault="005B2198" w:rsidP="005B2198">
      <w:pPr>
        <w:spacing w:after="0" w:line="240" w:lineRule="auto"/>
        <w:ind w:firstLine="709"/>
        <w:jc w:val="both"/>
        <w:rPr>
          <w:rFonts w:ascii="Times New Roman" w:hAnsi="Times New Roman" w:cs="Times New Roman"/>
          <w:sz w:val="24"/>
          <w:szCs w:val="24"/>
        </w:rPr>
      </w:pPr>
      <w:r w:rsidRPr="005B2198">
        <w:rPr>
          <w:rFonts w:ascii="Times New Roman" w:hAnsi="Times New Roman" w:cs="Times New Roman"/>
          <w:sz w:val="24"/>
          <w:szCs w:val="24"/>
        </w:rPr>
        <w:t>Таким образом, выделяют пять основных типов и два переходных.</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Соматотип по габаритам тела является определяющим при дальнейшей оценке выраженности компонентов тела и характера пропорций.</w:t>
      </w:r>
    </w:p>
    <w:p w:rsidR="005B2198" w:rsidRPr="005B2198" w:rsidRDefault="005B2198" w:rsidP="005B2198">
      <w:pPr>
        <w:spacing w:after="0" w:line="240" w:lineRule="auto"/>
        <w:ind w:left="709"/>
        <w:jc w:val="both"/>
        <w:rPr>
          <w:rFonts w:ascii="Times New Roman" w:hAnsi="Times New Roman" w:cs="Times New Roman"/>
          <w:sz w:val="24"/>
          <w:szCs w:val="24"/>
        </w:rPr>
      </w:pPr>
    </w:p>
    <w:p w:rsidR="005B2198" w:rsidRPr="005B2198" w:rsidRDefault="005B2198" w:rsidP="008D7351">
      <w:pPr>
        <w:numPr>
          <w:ilvl w:val="0"/>
          <w:numId w:val="17"/>
        </w:num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Оценка компонентного уровня варьирования.</w:t>
      </w:r>
    </w:p>
    <w:p w:rsidR="005B2198" w:rsidRPr="005B2198" w:rsidRDefault="005B2198" w:rsidP="008D7351">
      <w:pPr>
        <w:numPr>
          <w:ilvl w:val="1"/>
          <w:numId w:val="17"/>
        </w:numPr>
        <w:spacing w:after="0" w:line="240" w:lineRule="auto"/>
        <w:jc w:val="both"/>
        <w:rPr>
          <w:rFonts w:ascii="Times New Roman" w:hAnsi="Times New Roman" w:cs="Times New Roman"/>
          <w:b/>
          <w:bCs/>
          <w:i/>
          <w:iCs/>
          <w:sz w:val="24"/>
          <w:szCs w:val="24"/>
        </w:rPr>
      </w:pPr>
      <w:r w:rsidRPr="005B2198">
        <w:rPr>
          <w:rFonts w:ascii="Times New Roman" w:hAnsi="Times New Roman" w:cs="Times New Roman"/>
          <w:b/>
          <w:bCs/>
          <w:i/>
          <w:iCs/>
          <w:sz w:val="24"/>
          <w:szCs w:val="24"/>
        </w:rPr>
        <w:t>Оценка выраженности жировой массы (СЖМ).</w:t>
      </w:r>
    </w:p>
    <w:p w:rsidR="005B2198" w:rsidRPr="005B2198" w:rsidRDefault="005B2198" w:rsidP="005B2198">
      <w:pPr>
        <w:spacing w:after="0" w:line="240" w:lineRule="auto"/>
        <w:ind w:left="859"/>
        <w:jc w:val="both"/>
        <w:rPr>
          <w:rFonts w:ascii="Times New Roman" w:hAnsi="Times New Roman" w:cs="Times New Roman"/>
          <w:sz w:val="24"/>
          <w:szCs w:val="24"/>
        </w:rPr>
      </w:pPr>
      <w:r w:rsidRPr="005B2198">
        <w:rPr>
          <w:rFonts w:ascii="Times New Roman" w:hAnsi="Times New Roman" w:cs="Times New Roman"/>
          <w:b/>
          <w:sz w:val="24"/>
          <w:szCs w:val="24"/>
        </w:rPr>
        <w:t>ЖМ</w:t>
      </w:r>
      <w:r w:rsidRPr="005B2198">
        <w:rPr>
          <w:rFonts w:ascii="Times New Roman" w:hAnsi="Times New Roman" w:cs="Times New Roman"/>
          <w:sz w:val="24"/>
          <w:szCs w:val="24"/>
        </w:rPr>
        <w:t xml:space="preserve"> = сумма 4-х КЖС (плеча пер. + плеча задн. + бедра верх. + бедра нижн.) = .. мм</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6+4+12+10=32)</w:t>
      </w:r>
    </w:p>
    <w:p w:rsidR="005B2198" w:rsidRPr="005B2198" w:rsidRDefault="005B2198" w:rsidP="005B2198">
      <w:pPr>
        <w:spacing w:after="0" w:line="240" w:lineRule="auto"/>
        <w:ind w:left="859"/>
        <w:jc w:val="both"/>
        <w:rPr>
          <w:rFonts w:ascii="Times New Roman" w:hAnsi="Times New Roman" w:cs="Times New Roman"/>
          <w:sz w:val="24"/>
          <w:szCs w:val="24"/>
        </w:rPr>
      </w:pPr>
      <w:r w:rsidRPr="005B2198">
        <w:rPr>
          <w:rFonts w:ascii="Times New Roman" w:hAnsi="Times New Roman" w:cs="Times New Roman"/>
          <w:b/>
          <w:sz w:val="24"/>
          <w:szCs w:val="24"/>
        </w:rPr>
        <w:t>СЖМ</w:t>
      </w:r>
      <w:r w:rsidRPr="005B2198">
        <w:rPr>
          <w:rFonts w:ascii="Times New Roman" w:hAnsi="Times New Roman" w:cs="Times New Roman"/>
          <w:sz w:val="24"/>
          <w:szCs w:val="24"/>
        </w:rPr>
        <w:t xml:space="preserve"> = (ЖМ – С) : D = 0, … усл.ед.</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(например:СЖМ= (32- С) : D = 0,162)</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оценки жировой массы тела (каждый студент берет значение в соответствии со своим возрастом и полом)</w:t>
      </w:r>
    </w:p>
    <w:tbl>
      <w:tblPr>
        <w:tblStyle w:val="af0"/>
        <w:tblW w:w="0" w:type="auto"/>
        <w:tblInd w:w="817" w:type="dxa"/>
        <w:tblLook w:val="04A0" w:firstRow="1" w:lastRow="0" w:firstColumn="1" w:lastColumn="0" w:noHBand="0" w:noVBand="1"/>
      </w:tblPr>
      <w:tblGrid>
        <w:gridCol w:w="1147"/>
        <w:gridCol w:w="1920"/>
        <w:gridCol w:w="2017"/>
        <w:gridCol w:w="1739"/>
        <w:gridCol w:w="1705"/>
      </w:tblGrid>
      <w:tr w:rsidR="005B2198" w:rsidRPr="005B2198" w:rsidTr="005B2198">
        <w:tc>
          <w:tcPr>
            <w:tcW w:w="1213"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jc w:val="center"/>
              <w:rPr>
                <w:rFonts w:ascii="Times New Roman" w:eastAsia="Times New Roman" w:hAnsi="Times New Roman" w:cs="Times New Roman"/>
                <w:sz w:val="24"/>
                <w:szCs w:val="24"/>
              </w:rPr>
            </w:pPr>
          </w:p>
          <w:p w:rsidR="005B2198" w:rsidRPr="005B2198" w:rsidRDefault="005B2198" w:rsidP="005B2198">
            <w:pPr>
              <w:spacing w:after="0" w:line="240" w:lineRule="auto"/>
              <w:jc w:val="center"/>
              <w:rPr>
                <w:rFonts w:ascii="Times New Roman" w:hAnsi="Times New Roman" w:cs="Times New Roman"/>
                <w:b/>
                <w:sz w:val="24"/>
                <w:szCs w:val="24"/>
              </w:rPr>
            </w:pPr>
            <w:r w:rsidRPr="005B2198">
              <w:rPr>
                <w:rFonts w:ascii="Times New Roman" w:hAnsi="Times New Roman" w:cs="Times New Roman"/>
                <w:b/>
                <w:sz w:val="24"/>
                <w:szCs w:val="24"/>
              </w:rPr>
              <w:t>Возраст</w:t>
            </w:r>
          </w:p>
          <w:p w:rsidR="005B2198" w:rsidRPr="005B2198" w:rsidRDefault="005B2198" w:rsidP="005B2198">
            <w:pPr>
              <w:spacing w:after="0" w:line="240" w:lineRule="auto"/>
              <w:jc w:val="center"/>
              <w:rPr>
                <w:rFonts w:ascii="Times New Roman" w:eastAsia="Times New Roman" w:hAnsi="Times New Roman" w:cs="Times New Roman"/>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 xml:space="preserve">Жировая масса </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r>
      <w:tr w:rsidR="005B2198" w:rsidRPr="005B2198" w:rsidTr="005B2198">
        <w:tc>
          <w:tcPr>
            <w:tcW w:w="1213"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122</w:t>
            </w:r>
          </w:p>
        </w:tc>
      </w:tr>
    </w:tbl>
    <w:p w:rsidR="005B2198" w:rsidRPr="005B2198" w:rsidRDefault="005B2198" w:rsidP="005B2198">
      <w:pPr>
        <w:spacing w:after="0" w:line="240" w:lineRule="auto"/>
        <w:ind w:left="859"/>
        <w:jc w:val="both"/>
        <w:rPr>
          <w:rFonts w:ascii="Times New Roman" w:eastAsia="Times New Roman" w:hAnsi="Times New Roman" w:cs="Times New Roman"/>
          <w:i/>
          <w:iCs/>
          <w:sz w:val="24"/>
          <w:szCs w:val="24"/>
        </w:rPr>
      </w:pPr>
    </w:p>
    <w:p w:rsidR="005B2198" w:rsidRPr="005B2198" w:rsidRDefault="005B2198" w:rsidP="008D7351">
      <w:pPr>
        <w:numPr>
          <w:ilvl w:val="1"/>
          <w:numId w:val="17"/>
        </w:numPr>
        <w:spacing w:after="0" w:line="240" w:lineRule="auto"/>
        <w:jc w:val="both"/>
        <w:rPr>
          <w:rFonts w:ascii="Times New Roman" w:hAnsi="Times New Roman" w:cs="Times New Roman"/>
          <w:b/>
          <w:bCs/>
          <w:i/>
          <w:iCs/>
          <w:sz w:val="24"/>
          <w:szCs w:val="24"/>
        </w:rPr>
      </w:pPr>
      <w:r w:rsidRPr="005B2198">
        <w:rPr>
          <w:rFonts w:ascii="Times New Roman" w:hAnsi="Times New Roman" w:cs="Times New Roman"/>
          <w:b/>
          <w:bCs/>
          <w:i/>
          <w:iCs/>
          <w:sz w:val="24"/>
          <w:szCs w:val="24"/>
        </w:rPr>
        <w:t>Оценка выраженности мышечной массы (СММ)</w:t>
      </w:r>
    </w:p>
    <w:p w:rsidR="005B2198" w:rsidRPr="005B2198" w:rsidRDefault="005B2198" w:rsidP="005B2198">
      <w:pPr>
        <w:spacing w:after="0" w:line="240" w:lineRule="auto"/>
        <w:ind w:left="859"/>
        <w:jc w:val="both"/>
        <w:rPr>
          <w:rFonts w:ascii="Times New Roman" w:hAnsi="Times New Roman" w:cs="Times New Roman"/>
          <w:sz w:val="24"/>
          <w:szCs w:val="24"/>
        </w:rPr>
      </w:pPr>
      <w:r w:rsidRPr="005B2198">
        <w:rPr>
          <w:rFonts w:ascii="Times New Roman" w:hAnsi="Times New Roman" w:cs="Times New Roman"/>
          <w:b/>
          <w:sz w:val="24"/>
          <w:szCs w:val="24"/>
        </w:rPr>
        <w:t>ММ</w:t>
      </w:r>
      <w:r w:rsidRPr="005B2198">
        <w:rPr>
          <w:rFonts w:ascii="Times New Roman" w:hAnsi="Times New Roman" w:cs="Times New Roman"/>
          <w:sz w:val="24"/>
          <w:szCs w:val="24"/>
        </w:rPr>
        <w:t xml:space="preserve"> = сумма 4-х окружностей (окр. плеча верх. + окр. плеча нижн. + окр. бедра верх. + окр. бедра нижн.) – (0,314 · ЖМ)</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ММ= (27+25+51+37) – (0.314· 32) = 129,9</w:t>
      </w:r>
    </w:p>
    <w:p w:rsidR="005B2198" w:rsidRPr="005B2198" w:rsidRDefault="005B2198" w:rsidP="005B2198">
      <w:pPr>
        <w:spacing w:after="0" w:line="240" w:lineRule="auto"/>
        <w:ind w:left="859"/>
        <w:jc w:val="both"/>
        <w:rPr>
          <w:rFonts w:ascii="Times New Roman" w:hAnsi="Times New Roman" w:cs="Times New Roman"/>
          <w:i/>
          <w:iCs/>
          <w:sz w:val="24"/>
          <w:szCs w:val="24"/>
        </w:rPr>
      </w:pPr>
      <w:r w:rsidRPr="005B2198">
        <w:rPr>
          <w:rFonts w:ascii="Times New Roman" w:hAnsi="Times New Roman" w:cs="Times New Roman"/>
          <w:i/>
          <w:iCs/>
          <w:sz w:val="24"/>
          <w:szCs w:val="24"/>
        </w:rPr>
        <w:t>(ЖМ – сумма 4-х КЖС, найденная ранее)</w:t>
      </w:r>
    </w:p>
    <w:p w:rsidR="005B2198" w:rsidRPr="005B2198" w:rsidRDefault="005B2198" w:rsidP="005B2198">
      <w:pPr>
        <w:spacing w:after="0" w:line="240" w:lineRule="auto"/>
        <w:ind w:left="859"/>
        <w:jc w:val="both"/>
        <w:rPr>
          <w:rFonts w:ascii="Times New Roman" w:hAnsi="Times New Roman" w:cs="Times New Roman"/>
          <w:b/>
          <w:sz w:val="24"/>
          <w:szCs w:val="24"/>
        </w:rPr>
      </w:pPr>
      <w:r w:rsidRPr="005B2198">
        <w:rPr>
          <w:rFonts w:ascii="Times New Roman" w:hAnsi="Times New Roman" w:cs="Times New Roman"/>
          <w:b/>
          <w:sz w:val="24"/>
          <w:szCs w:val="24"/>
        </w:rPr>
        <w:t xml:space="preserve">СММ = (ММ – С) : D = 0, … усл.ед. </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СММ= 129,9 – С) : D = 0, 568)</w:t>
      </w:r>
    </w:p>
    <w:p w:rsidR="005B2198" w:rsidRPr="005B2198" w:rsidRDefault="005B2198" w:rsidP="005B2198">
      <w:pPr>
        <w:spacing w:after="0" w:line="240" w:lineRule="auto"/>
        <w:ind w:left="859"/>
        <w:jc w:val="both"/>
        <w:rPr>
          <w:rFonts w:ascii="Times New Roman" w:hAnsi="Times New Roman" w:cs="Times New Roman"/>
          <w:i/>
          <w:iCs/>
          <w:sz w:val="24"/>
          <w:szCs w:val="24"/>
        </w:rPr>
      </w:pPr>
      <w:r w:rsidRPr="005B2198">
        <w:rPr>
          <w:rFonts w:ascii="Times New Roman" w:hAnsi="Times New Roman" w:cs="Times New Roman"/>
          <w:i/>
          <w:iCs/>
          <w:sz w:val="24"/>
          <w:szCs w:val="24"/>
        </w:rPr>
        <w:t>(Значение С и D для оценки мышечного компонента находим в таблицах в строке соответствующей буквенному обозначению Вашего соматотипа по габаритам С</w:t>
      </w:r>
      <w:r w:rsidRPr="005B2198">
        <w:rPr>
          <w:rFonts w:ascii="Times New Roman" w:hAnsi="Times New Roman" w:cs="Times New Roman"/>
          <w:i/>
          <w:iCs/>
          <w:sz w:val="24"/>
          <w:szCs w:val="24"/>
          <w:vertAlign w:val="subscript"/>
        </w:rPr>
        <w:t>габ.</w:t>
      </w:r>
      <w:r w:rsidRPr="005B2198">
        <w:rPr>
          <w:rFonts w:ascii="Times New Roman" w:hAnsi="Times New Roman" w:cs="Times New Roman"/>
          <w:i/>
          <w:iCs/>
          <w:sz w:val="24"/>
          <w:szCs w:val="24"/>
        </w:rPr>
        <w:t xml:space="preserve"> Например: МеС)</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оценки мышечной массы тела (каждый студент берет значение в соответствии со своим возрастом и полом)</w:t>
      </w:r>
    </w:p>
    <w:tbl>
      <w:tblPr>
        <w:tblStyle w:val="af0"/>
        <w:tblW w:w="0" w:type="auto"/>
        <w:tblLook w:val="04A0" w:firstRow="1" w:lastRow="0" w:firstColumn="1" w:lastColumn="0" w:noHBand="0" w:noVBand="1"/>
      </w:tblPr>
      <w:tblGrid>
        <w:gridCol w:w="1099"/>
        <w:gridCol w:w="1606"/>
        <w:gridCol w:w="1653"/>
        <w:gridCol w:w="1752"/>
        <w:gridCol w:w="1628"/>
        <w:gridCol w:w="1607"/>
      </w:tblGrid>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Мышечная масса</w:t>
            </w:r>
          </w:p>
        </w:tc>
      </w:tr>
      <w:tr w:rsidR="005B2198" w:rsidRPr="005B2198" w:rsidTr="005B2198">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18</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94,3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88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81,6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87,5</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112</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104,7</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113,5</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78,8</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118</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101</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83,9</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124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107,2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105,1</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102</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115</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91,5</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78,9</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97,8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87,8</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106,2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104,2</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100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113,8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99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bl>
    <w:p w:rsidR="005B2198" w:rsidRPr="005B2198" w:rsidRDefault="005B2198" w:rsidP="005B2198">
      <w:pPr>
        <w:spacing w:after="0" w:line="240" w:lineRule="auto"/>
        <w:ind w:left="859"/>
        <w:jc w:val="both"/>
        <w:rPr>
          <w:rFonts w:ascii="Times New Roman" w:eastAsia="Times New Roman" w:hAnsi="Times New Roman" w:cs="Times New Roman"/>
          <w:i/>
          <w:iCs/>
          <w:sz w:val="24"/>
          <w:szCs w:val="24"/>
        </w:rPr>
      </w:pPr>
    </w:p>
    <w:p w:rsidR="005B2198" w:rsidRPr="005B2198" w:rsidRDefault="005B2198" w:rsidP="008D7351">
      <w:pPr>
        <w:numPr>
          <w:ilvl w:val="1"/>
          <w:numId w:val="17"/>
        </w:numPr>
        <w:spacing w:after="0" w:line="240" w:lineRule="auto"/>
        <w:jc w:val="both"/>
        <w:rPr>
          <w:rFonts w:ascii="Times New Roman" w:hAnsi="Times New Roman" w:cs="Times New Roman"/>
          <w:b/>
          <w:bCs/>
          <w:i/>
          <w:iCs/>
          <w:sz w:val="24"/>
          <w:szCs w:val="24"/>
        </w:rPr>
      </w:pPr>
      <w:r w:rsidRPr="005B2198">
        <w:rPr>
          <w:rFonts w:ascii="Times New Roman" w:hAnsi="Times New Roman" w:cs="Times New Roman"/>
          <w:b/>
          <w:bCs/>
          <w:i/>
          <w:iCs/>
          <w:sz w:val="24"/>
          <w:szCs w:val="24"/>
        </w:rPr>
        <w:t>Оценка выраженности костной массы (СКМ)</w:t>
      </w:r>
    </w:p>
    <w:p w:rsidR="005B2198" w:rsidRPr="005B2198" w:rsidRDefault="005B2198" w:rsidP="005B2198">
      <w:pPr>
        <w:spacing w:after="0" w:line="240" w:lineRule="auto"/>
        <w:ind w:left="859"/>
        <w:jc w:val="both"/>
        <w:rPr>
          <w:rFonts w:ascii="Times New Roman" w:hAnsi="Times New Roman" w:cs="Times New Roman"/>
          <w:sz w:val="24"/>
          <w:szCs w:val="24"/>
        </w:rPr>
      </w:pPr>
      <w:r w:rsidRPr="005B2198">
        <w:rPr>
          <w:rFonts w:ascii="Times New Roman" w:hAnsi="Times New Roman" w:cs="Times New Roman"/>
          <w:b/>
          <w:sz w:val="24"/>
          <w:szCs w:val="24"/>
        </w:rPr>
        <w:t>КМ</w:t>
      </w:r>
      <w:r w:rsidRPr="005B2198">
        <w:rPr>
          <w:rFonts w:ascii="Times New Roman" w:hAnsi="Times New Roman" w:cs="Times New Roman"/>
          <w:sz w:val="24"/>
          <w:szCs w:val="24"/>
        </w:rPr>
        <w:t xml:space="preserve"> = сумма 4-х диаметров (нижн.части плеча, предплечья, бедра и голени) </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КМ=6,5+4,8+10+7,5=28,8)</w:t>
      </w:r>
    </w:p>
    <w:p w:rsidR="005B2198" w:rsidRPr="005B2198" w:rsidRDefault="005B2198" w:rsidP="005B2198">
      <w:pPr>
        <w:spacing w:after="0" w:line="240" w:lineRule="auto"/>
        <w:ind w:left="859"/>
        <w:jc w:val="both"/>
        <w:rPr>
          <w:rFonts w:ascii="Times New Roman" w:hAnsi="Times New Roman" w:cs="Times New Roman"/>
          <w:b/>
          <w:sz w:val="24"/>
          <w:szCs w:val="24"/>
        </w:rPr>
      </w:pPr>
      <w:r w:rsidRPr="005B2198">
        <w:rPr>
          <w:rFonts w:ascii="Times New Roman" w:hAnsi="Times New Roman" w:cs="Times New Roman"/>
          <w:b/>
          <w:sz w:val="24"/>
          <w:szCs w:val="24"/>
        </w:rPr>
        <w:t xml:space="preserve">СКМ = (КМ – С) : </w:t>
      </w:r>
      <w:r w:rsidRPr="005B2198">
        <w:rPr>
          <w:rFonts w:ascii="Times New Roman" w:hAnsi="Times New Roman" w:cs="Times New Roman"/>
          <w:b/>
          <w:sz w:val="24"/>
          <w:szCs w:val="24"/>
          <w:lang w:val="en-US"/>
        </w:rPr>
        <w:t>D</w:t>
      </w:r>
      <w:r w:rsidRPr="005B2198">
        <w:rPr>
          <w:rFonts w:ascii="Times New Roman" w:hAnsi="Times New Roman" w:cs="Times New Roman"/>
          <w:b/>
          <w:sz w:val="24"/>
          <w:szCs w:val="24"/>
        </w:rPr>
        <w:t xml:space="preserve"> = 0, … усл. ед.</w:t>
      </w:r>
    </w:p>
    <w:p w:rsidR="005B2198" w:rsidRPr="005B2198" w:rsidRDefault="005B2198" w:rsidP="005B2198">
      <w:pPr>
        <w:spacing w:after="0" w:line="240" w:lineRule="auto"/>
        <w:ind w:left="859"/>
        <w:jc w:val="both"/>
        <w:rPr>
          <w:rFonts w:ascii="Times New Roman" w:hAnsi="Times New Roman" w:cs="Times New Roman"/>
          <w:i/>
          <w:sz w:val="24"/>
          <w:szCs w:val="24"/>
        </w:rPr>
      </w:pPr>
      <w:r w:rsidRPr="005B2198">
        <w:rPr>
          <w:rFonts w:ascii="Times New Roman" w:hAnsi="Times New Roman" w:cs="Times New Roman"/>
          <w:i/>
          <w:sz w:val="24"/>
          <w:szCs w:val="24"/>
        </w:rPr>
        <w:t>(например: СКМ= (28,8- С) : D = 0,455)</w:t>
      </w:r>
    </w:p>
    <w:p w:rsidR="005B2198" w:rsidRPr="005B2198" w:rsidRDefault="005B2198" w:rsidP="005B2198">
      <w:pPr>
        <w:spacing w:after="0" w:line="240" w:lineRule="auto"/>
        <w:ind w:left="859"/>
        <w:jc w:val="both"/>
        <w:rPr>
          <w:rFonts w:ascii="Times New Roman" w:hAnsi="Times New Roman" w:cs="Times New Roman"/>
          <w:i/>
          <w:iCs/>
          <w:sz w:val="24"/>
          <w:szCs w:val="24"/>
        </w:rPr>
      </w:pPr>
      <w:r w:rsidRPr="005B2198">
        <w:rPr>
          <w:rFonts w:ascii="Times New Roman" w:hAnsi="Times New Roman" w:cs="Times New Roman"/>
          <w:i/>
          <w:iCs/>
          <w:sz w:val="24"/>
          <w:szCs w:val="24"/>
        </w:rPr>
        <w:t>(Значение С и D для оценки костного компонента й находим в таблицах в строке соответствующей буквенному обозначению Вашего соматотипа по габаритам С</w:t>
      </w:r>
      <w:r w:rsidRPr="005B2198">
        <w:rPr>
          <w:rFonts w:ascii="Times New Roman" w:hAnsi="Times New Roman" w:cs="Times New Roman"/>
          <w:i/>
          <w:iCs/>
          <w:sz w:val="24"/>
          <w:szCs w:val="24"/>
          <w:vertAlign w:val="subscript"/>
        </w:rPr>
        <w:t>габ.</w:t>
      </w:r>
      <w:r w:rsidRPr="005B2198">
        <w:rPr>
          <w:rFonts w:ascii="Times New Roman" w:hAnsi="Times New Roman" w:cs="Times New Roman"/>
          <w:i/>
          <w:iCs/>
          <w:sz w:val="24"/>
          <w:szCs w:val="24"/>
        </w:rPr>
        <w:t xml:space="preserve"> Например: МеС)</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оценки костной массы тела (каждый студент берет значение в соответствии со своим возрастом и полом)</w:t>
      </w:r>
    </w:p>
    <w:tbl>
      <w:tblPr>
        <w:tblStyle w:val="af0"/>
        <w:tblW w:w="0" w:type="auto"/>
        <w:tblLook w:val="04A0" w:firstRow="1" w:lastRow="0" w:firstColumn="1" w:lastColumn="0" w:noHBand="0" w:noVBand="1"/>
      </w:tblPr>
      <w:tblGrid>
        <w:gridCol w:w="1100"/>
        <w:gridCol w:w="1610"/>
        <w:gridCol w:w="1661"/>
        <w:gridCol w:w="1760"/>
        <w:gridCol w:w="1617"/>
        <w:gridCol w:w="1597"/>
      </w:tblGrid>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Костная масса</w:t>
            </w:r>
          </w:p>
        </w:tc>
      </w:tr>
      <w:tr w:rsidR="005B2198" w:rsidRPr="005B2198" w:rsidTr="005B2198">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16,5</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21,5</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19,6</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18,1</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23</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16,2</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19,1</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22,2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20,8</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15</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22,7</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19,4</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23,1</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21,6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24,3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bl>
    <w:p w:rsidR="005B2198" w:rsidRPr="005B2198" w:rsidRDefault="005B2198" w:rsidP="005B2198">
      <w:pPr>
        <w:spacing w:after="0" w:line="240" w:lineRule="auto"/>
        <w:ind w:left="709"/>
        <w:jc w:val="both"/>
        <w:rPr>
          <w:rFonts w:ascii="Times New Roman" w:eastAsia="Times New Roman" w:hAnsi="Times New Roman" w:cs="Times New Roman"/>
          <w:sz w:val="24"/>
          <w:szCs w:val="24"/>
        </w:rPr>
      </w:pPr>
    </w:p>
    <w:p w:rsidR="005B2198" w:rsidRPr="005B2198" w:rsidRDefault="005B2198" w:rsidP="008D7351">
      <w:pPr>
        <w:numPr>
          <w:ilvl w:val="0"/>
          <w:numId w:val="17"/>
        </w:numPr>
        <w:spacing w:after="0" w:line="240" w:lineRule="auto"/>
        <w:jc w:val="both"/>
        <w:rPr>
          <w:rFonts w:ascii="Times New Roman" w:hAnsi="Times New Roman" w:cs="Times New Roman"/>
          <w:b/>
          <w:sz w:val="24"/>
          <w:szCs w:val="24"/>
          <w:u w:val="single"/>
        </w:rPr>
      </w:pPr>
      <w:r w:rsidRPr="005B2198">
        <w:rPr>
          <w:rFonts w:ascii="Times New Roman" w:hAnsi="Times New Roman" w:cs="Times New Roman"/>
          <w:b/>
          <w:sz w:val="24"/>
          <w:szCs w:val="24"/>
          <w:u w:val="single"/>
        </w:rPr>
        <w:t>Оценка пропорционального уровня варьирования. (СПр.)</w:t>
      </w:r>
    </w:p>
    <w:p w:rsidR="005B2198" w:rsidRPr="005B2198" w:rsidRDefault="005B2198" w:rsidP="005B2198">
      <w:pPr>
        <w:spacing w:after="0" w:line="240" w:lineRule="auto"/>
        <w:ind w:left="709"/>
        <w:jc w:val="both"/>
        <w:rPr>
          <w:rFonts w:ascii="Times New Roman" w:hAnsi="Times New Roman" w:cs="Times New Roman"/>
          <w:b/>
          <w:sz w:val="24"/>
          <w:szCs w:val="24"/>
        </w:rPr>
      </w:pPr>
      <w:r w:rsidRPr="005B2198">
        <w:rPr>
          <w:rFonts w:ascii="Times New Roman" w:hAnsi="Times New Roman" w:cs="Times New Roman"/>
          <w:b/>
          <w:sz w:val="24"/>
          <w:szCs w:val="24"/>
        </w:rPr>
        <w:t>СПр. = (длина ноги – С) : D = 0, … усл. ед.</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i/>
          <w:sz w:val="24"/>
          <w:szCs w:val="24"/>
        </w:rPr>
        <w:t xml:space="preserve">(например: (85 - С) : D = 0, 492) </w:t>
      </w:r>
    </w:p>
    <w:p w:rsidR="005B2198" w:rsidRPr="005B2198" w:rsidRDefault="005B2198" w:rsidP="005B2198">
      <w:pPr>
        <w:spacing w:after="0" w:line="240" w:lineRule="auto"/>
        <w:ind w:left="859"/>
        <w:jc w:val="both"/>
        <w:rPr>
          <w:rFonts w:ascii="Times New Roman" w:hAnsi="Times New Roman" w:cs="Times New Roman"/>
          <w:i/>
          <w:iCs/>
          <w:sz w:val="24"/>
          <w:szCs w:val="24"/>
        </w:rPr>
      </w:pPr>
      <w:r w:rsidRPr="005B2198">
        <w:rPr>
          <w:rFonts w:ascii="Times New Roman" w:hAnsi="Times New Roman" w:cs="Times New Roman"/>
          <w:i/>
          <w:iCs/>
          <w:sz w:val="24"/>
          <w:szCs w:val="24"/>
        </w:rPr>
        <w:t>(Значение С и D для оценки костного компонента й находим в таблицах в строке соответствующей буквенному обозначению Вашего соматотипа по габаритам С</w:t>
      </w:r>
      <w:r w:rsidRPr="005B2198">
        <w:rPr>
          <w:rFonts w:ascii="Times New Roman" w:hAnsi="Times New Roman" w:cs="Times New Roman"/>
          <w:i/>
          <w:iCs/>
          <w:sz w:val="24"/>
          <w:szCs w:val="24"/>
          <w:vertAlign w:val="subscript"/>
        </w:rPr>
        <w:t>габ.</w:t>
      </w:r>
      <w:r w:rsidRPr="005B2198">
        <w:rPr>
          <w:rFonts w:ascii="Times New Roman" w:hAnsi="Times New Roman" w:cs="Times New Roman"/>
          <w:i/>
          <w:iCs/>
          <w:sz w:val="24"/>
          <w:szCs w:val="24"/>
        </w:rPr>
        <w:t xml:space="preserve"> Например: МеС)</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 xml:space="preserve">Таблица значений </w:t>
      </w:r>
      <w:r w:rsidRPr="005B2198">
        <w:rPr>
          <w:rFonts w:ascii="Times New Roman" w:hAnsi="Times New Roman" w:cs="Times New Roman"/>
          <w:sz w:val="24"/>
          <w:szCs w:val="24"/>
          <w:lang w:val="en-US"/>
        </w:rPr>
        <w:t>C</w:t>
      </w:r>
      <w:r w:rsidRPr="005B2198">
        <w:rPr>
          <w:rFonts w:ascii="Times New Roman" w:hAnsi="Times New Roman" w:cs="Times New Roman"/>
          <w:sz w:val="24"/>
          <w:szCs w:val="24"/>
        </w:rPr>
        <w:t xml:space="preserve"> и </w:t>
      </w:r>
      <w:r w:rsidRPr="005B2198">
        <w:rPr>
          <w:rFonts w:ascii="Times New Roman" w:hAnsi="Times New Roman" w:cs="Times New Roman"/>
          <w:sz w:val="24"/>
          <w:szCs w:val="24"/>
          <w:lang w:val="en-US"/>
        </w:rPr>
        <w:t>D</w:t>
      </w:r>
      <w:r w:rsidRPr="005B2198">
        <w:rPr>
          <w:rFonts w:ascii="Times New Roman" w:hAnsi="Times New Roman" w:cs="Times New Roman"/>
          <w:sz w:val="24"/>
          <w:szCs w:val="24"/>
        </w:rPr>
        <w:t xml:space="preserve"> для оценки пропорций тела (каждый студент берет значение в соответствии со своим возрастом и полом)</w:t>
      </w:r>
    </w:p>
    <w:tbl>
      <w:tblPr>
        <w:tblStyle w:val="af0"/>
        <w:tblW w:w="0" w:type="auto"/>
        <w:tblLook w:val="04A0" w:firstRow="1" w:lastRow="0" w:firstColumn="1" w:lastColumn="0" w:noHBand="0" w:noVBand="1"/>
      </w:tblPr>
      <w:tblGrid>
        <w:gridCol w:w="1094"/>
        <w:gridCol w:w="1600"/>
        <w:gridCol w:w="1666"/>
        <w:gridCol w:w="1770"/>
        <w:gridCol w:w="1607"/>
        <w:gridCol w:w="1608"/>
      </w:tblGrid>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Пропорциональный уровень</w:t>
            </w:r>
          </w:p>
        </w:tc>
      </w:tr>
      <w:tr w:rsidR="005B2198" w:rsidRPr="005B2198" w:rsidTr="005B2198">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p>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lastRenderedPageBreak/>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lastRenderedPageBreak/>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ЖЕНЩИНЫ</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lastRenderedPageBreak/>
              <w:t>18</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39,1</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65,6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34,4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73,7</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40,3</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69,1</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38,7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743,7</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68,3</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51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79,9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45,5</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69,2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64,1</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36,3</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74,3</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39,4</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67,7</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39,1</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76,5</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71,2</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49,6</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78,8</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45,7</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r w:rsidR="005B2198" w:rsidRPr="005B2198" w:rsidTr="005B2198">
        <w:tc>
          <w:tcPr>
            <w:tcW w:w="1174" w:type="dxa"/>
            <w:vMerge w:val="restart"/>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70,1</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41</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63,7</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35,4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73,9</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66,4</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37</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76,2</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42,6</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72,6</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43,4</w:t>
            </w:r>
          </w:p>
        </w:tc>
      </w:tr>
      <w:tr w:rsidR="005B2198" w:rsidRPr="005B2198" w:rsidTr="005B2198">
        <w:tc>
          <w:tcPr>
            <w:tcW w:w="0" w:type="auto"/>
            <w:vMerge/>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rPr>
                <w:rFonts w:ascii="Times New Roman" w:eastAsia="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80,1</w:t>
            </w:r>
          </w:p>
        </w:tc>
        <w:tc>
          <w:tcPr>
            <w:tcW w:w="1931"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jc w:val="center"/>
              <w:rPr>
                <w:rFonts w:ascii="Times New Roman" w:eastAsia="Times New Roman" w:hAnsi="Times New Roman" w:cs="Times New Roman"/>
                <w:sz w:val="24"/>
                <w:szCs w:val="24"/>
              </w:rPr>
            </w:pPr>
            <w:r w:rsidRPr="005B2198">
              <w:rPr>
                <w:rFonts w:ascii="Times New Roman" w:hAnsi="Times New Roman" w:cs="Times New Roman"/>
                <w:sz w:val="24"/>
                <w:szCs w:val="24"/>
              </w:rPr>
              <w:t>44,8</w:t>
            </w:r>
          </w:p>
        </w:tc>
        <w:tc>
          <w:tcPr>
            <w:tcW w:w="1745"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5B2198" w:rsidRPr="005B2198" w:rsidRDefault="005B2198" w:rsidP="005B2198">
            <w:pPr>
              <w:spacing w:after="0" w:line="240" w:lineRule="auto"/>
              <w:ind w:left="-156"/>
              <w:jc w:val="center"/>
              <w:rPr>
                <w:rFonts w:ascii="Times New Roman" w:eastAsia="Times New Roman" w:hAnsi="Times New Roman" w:cs="Times New Roman"/>
                <w:sz w:val="24"/>
                <w:szCs w:val="24"/>
              </w:rPr>
            </w:pPr>
            <w:r w:rsidRPr="005B2198">
              <w:rPr>
                <w:rFonts w:ascii="Times New Roman" w:hAnsi="Times New Roman" w:cs="Times New Roman"/>
                <w:sz w:val="24"/>
                <w:szCs w:val="24"/>
              </w:rPr>
              <w:t>-</w:t>
            </w:r>
          </w:p>
        </w:tc>
      </w:tr>
    </w:tbl>
    <w:p w:rsidR="005B2198" w:rsidRPr="005B2198" w:rsidRDefault="005B2198" w:rsidP="005B2198">
      <w:pPr>
        <w:pStyle w:val="ae"/>
        <w:ind w:left="1069"/>
        <w:jc w:val="both"/>
        <w:rPr>
          <w:rFonts w:eastAsia="Times New Roman"/>
          <w:b/>
        </w:rPr>
      </w:pPr>
    </w:p>
    <w:p w:rsidR="005B2198" w:rsidRPr="005B2198" w:rsidRDefault="005B2198" w:rsidP="008D7351">
      <w:pPr>
        <w:pStyle w:val="ae"/>
        <w:numPr>
          <w:ilvl w:val="0"/>
          <w:numId w:val="17"/>
        </w:numPr>
        <w:jc w:val="both"/>
        <w:rPr>
          <w:b/>
          <w:u w:val="single"/>
        </w:rPr>
      </w:pPr>
      <w:r w:rsidRPr="005B2198">
        <w:rPr>
          <w:b/>
          <w:u w:val="single"/>
        </w:rPr>
        <w:t>Интегральная оценка соматотипа.</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Полученные данные по всем уровням варьирования записываются в виде формулы соматотипа, например:</w:t>
      </w:r>
    </w:p>
    <w:p w:rsidR="005B2198" w:rsidRPr="005B2198" w:rsidRDefault="005B2198" w:rsidP="005B2198">
      <w:pPr>
        <w:spacing w:after="0" w:line="240" w:lineRule="auto"/>
        <w:ind w:left="709"/>
        <w:jc w:val="both"/>
        <w:rPr>
          <w:rFonts w:ascii="Times New Roman" w:hAnsi="Times New Roman" w:cs="Times New Roman"/>
          <w:b/>
          <w:sz w:val="24"/>
          <w:szCs w:val="24"/>
        </w:rPr>
      </w:pPr>
      <w:r w:rsidRPr="005B2198">
        <w:rPr>
          <w:rFonts w:ascii="Times New Roman" w:hAnsi="Times New Roman" w:cs="Times New Roman"/>
          <w:b/>
          <w:sz w:val="24"/>
          <w:szCs w:val="24"/>
        </w:rPr>
        <w:t>МеС    0,162.   0,568.    0,455.   К. 0,492</w:t>
      </w:r>
    </w:p>
    <w:p w:rsidR="005B2198" w:rsidRPr="005B2198" w:rsidRDefault="005B2198" w:rsidP="005B2198">
      <w:pPr>
        <w:spacing w:after="0" w:line="240" w:lineRule="auto"/>
        <w:ind w:left="709"/>
        <w:jc w:val="both"/>
        <w:rPr>
          <w:rFonts w:ascii="Times New Roman" w:hAnsi="Times New Roman" w:cs="Times New Roman"/>
          <w:i/>
          <w:sz w:val="24"/>
          <w:szCs w:val="24"/>
        </w:rPr>
      </w:pPr>
      <w:r w:rsidRPr="005B2198">
        <w:rPr>
          <w:rFonts w:ascii="Times New Roman" w:hAnsi="Times New Roman" w:cs="Times New Roman"/>
          <w:sz w:val="24"/>
          <w:szCs w:val="24"/>
        </w:rPr>
        <w:t xml:space="preserve"> </w:t>
      </w:r>
      <w:r w:rsidRPr="005B2198">
        <w:rPr>
          <w:rFonts w:ascii="Times New Roman" w:hAnsi="Times New Roman" w:cs="Times New Roman"/>
          <w:i/>
          <w:sz w:val="24"/>
          <w:szCs w:val="24"/>
        </w:rPr>
        <w:t>( где МеС – С</w:t>
      </w:r>
      <w:r w:rsidRPr="005B2198">
        <w:rPr>
          <w:rFonts w:ascii="Times New Roman" w:hAnsi="Times New Roman" w:cs="Times New Roman"/>
          <w:i/>
          <w:sz w:val="24"/>
          <w:szCs w:val="24"/>
          <w:vertAlign w:val="subscript"/>
        </w:rPr>
        <w:t xml:space="preserve">габ; </w:t>
      </w:r>
      <w:r w:rsidRPr="005B2198">
        <w:rPr>
          <w:rFonts w:ascii="Times New Roman" w:hAnsi="Times New Roman" w:cs="Times New Roman"/>
          <w:i/>
          <w:sz w:val="24"/>
          <w:szCs w:val="24"/>
        </w:rPr>
        <w:t>; 0,162 – СЖМ4 0,568 – СММ4 0,455 – СКМ; К 0,495 – СПр)</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(т.е. спортсмен относится к мезосомному мышечному мезомембральному типу)</w:t>
      </w:r>
    </w:p>
    <w:p w:rsidR="005B2198" w:rsidRPr="005B2198" w:rsidRDefault="005B2198" w:rsidP="005B2198">
      <w:pPr>
        <w:spacing w:after="0" w:line="240" w:lineRule="auto"/>
        <w:ind w:left="709"/>
        <w:jc w:val="both"/>
        <w:rPr>
          <w:rFonts w:ascii="Times New Roman" w:hAnsi="Times New Roman" w:cs="Times New Roman"/>
          <w:sz w:val="24"/>
          <w:szCs w:val="24"/>
        </w:rPr>
      </w:pPr>
      <w:r w:rsidRPr="005B2198">
        <w:rPr>
          <w:rFonts w:ascii="Times New Roman" w:hAnsi="Times New Roman" w:cs="Times New Roman"/>
          <w:sz w:val="24"/>
          <w:szCs w:val="24"/>
        </w:rPr>
        <w:t>При общей оценке соматического типа называют:</w:t>
      </w:r>
    </w:p>
    <w:p w:rsidR="005B2198" w:rsidRPr="005B2198" w:rsidRDefault="005B2198" w:rsidP="008D7351">
      <w:pPr>
        <w:numPr>
          <w:ilvl w:val="0"/>
          <w:numId w:val="18"/>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соматотип по габаритам</w:t>
      </w:r>
    </w:p>
    <w:p w:rsidR="005B2198" w:rsidRPr="005B2198" w:rsidRDefault="005B2198" w:rsidP="008D7351">
      <w:pPr>
        <w:numPr>
          <w:ilvl w:val="0"/>
          <w:numId w:val="18"/>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ведущий компонент – корпулентный (жировой), мышечный или остный (костный))</w:t>
      </w:r>
    </w:p>
    <w:p w:rsidR="005B2198" w:rsidRPr="005B2198" w:rsidRDefault="005B2198" w:rsidP="008D7351">
      <w:pPr>
        <w:numPr>
          <w:ilvl w:val="0"/>
          <w:numId w:val="18"/>
        </w:numPr>
        <w:spacing w:after="0" w:line="240" w:lineRule="auto"/>
        <w:jc w:val="both"/>
        <w:rPr>
          <w:rFonts w:ascii="Times New Roman" w:hAnsi="Times New Roman" w:cs="Times New Roman"/>
          <w:sz w:val="24"/>
          <w:szCs w:val="24"/>
        </w:rPr>
      </w:pPr>
      <w:r w:rsidRPr="005B2198">
        <w:rPr>
          <w:rFonts w:ascii="Times New Roman" w:hAnsi="Times New Roman" w:cs="Times New Roman"/>
          <w:sz w:val="24"/>
          <w:szCs w:val="24"/>
        </w:rPr>
        <w:t xml:space="preserve">характер пропорций – мембральный (микро-, мезо-, макро-)   </w:t>
      </w:r>
    </w:p>
    <w:p w:rsidR="005B2198" w:rsidRPr="005B2198" w:rsidRDefault="005B2198" w:rsidP="005B2198">
      <w:pPr>
        <w:pStyle w:val="ae"/>
        <w:shd w:val="clear" w:color="auto" w:fill="FFFFFF"/>
        <w:ind w:left="0" w:firstLine="709"/>
        <w:jc w:val="both"/>
        <w:rPr>
          <w:color w:val="000000"/>
          <w:spacing w:val="-1"/>
        </w:rPr>
      </w:pPr>
    </w:p>
    <w:p w:rsidR="005B2198" w:rsidRPr="005B2198" w:rsidRDefault="001B194C" w:rsidP="00FF57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10.  Р Е З У Л Ь ТА Т Ы</w:t>
      </w:r>
    </w:p>
    <w:p w:rsidR="005B2198" w:rsidRDefault="005B2198" w:rsidP="005B2198">
      <w:pPr>
        <w:spacing w:after="0" w:line="240" w:lineRule="auto"/>
        <w:ind w:firstLine="709"/>
        <w:rPr>
          <w:rFonts w:ascii="Times New Roman" w:hAnsi="Times New Roman" w:cs="Times New Roman"/>
          <w:sz w:val="24"/>
          <w:szCs w:val="24"/>
        </w:rPr>
      </w:pPr>
      <w:r w:rsidRPr="005B2198">
        <w:rPr>
          <w:rFonts w:ascii="Times New Roman" w:hAnsi="Times New Roman" w:cs="Times New Roman"/>
          <w:sz w:val="24"/>
          <w:szCs w:val="24"/>
        </w:rPr>
        <w:t>По результатам  выполненны</w:t>
      </w:r>
      <w:r w:rsidR="001B194C">
        <w:rPr>
          <w:rFonts w:ascii="Times New Roman" w:hAnsi="Times New Roman" w:cs="Times New Roman"/>
          <w:sz w:val="24"/>
          <w:szCs w:val="24"/>
        </w:rPr>
        <w:t>х  практических заданий</w:t>
      </w:r>
      <w:r w:rsidRPr="005B2198">
        <w:rPr>
          <w:rFonts w:ascii="Times New Roman" w:hAnsi="Times New Roman" w:cs="Times New Roman"/>
          <w:sz w:val="24"/>
          <w:szCs w:val="24"/>
        </w:rPr>
        <w:t xml:space="preserve"> описать</w:t>
      </w:r>
      <w:r w:rsidR="001B194C">
        <w:rPr>
          <w:rFonts w:ascii="Times New Roman" w:hAnsi="Times New Roman" w:cs="Times New Roman"/>
          <w:sz w:val="24"/>
          <w:szCs w:val="24"/>
        </w:rPr>
        <w:t xml:space="preserve">  мо</w:t>
      </w:r>
      <w:r w:rsidRPr="005B2198">
        <w:rPr>
          <w:rFonts w:ascii="Times New Roman" w:hAnsi="Times New Roman" w:cs="Times New Roman"/>
          <w:sz w:val="24"/>
          <w:szCs w:val="24"/>
        </w:rPr>
        <w:t>рфофункциональные особенности организма человека. Проанализировать полученные результаты и представить для обсуждения в группе.</w:t>
      </w:r>
    </w:p>
    <w:p w:rsidR="00FF57D0" w:rsidRPr="005B2198" w:rsidRDefault="00FF57D0" w:rsidP="005B2198">
      <w:pPr>
        <w:spacing w:after="0" w:line="240" w:lineRule="auto"/>
        <w:ind w:firstLine="709"/>
        <w:rPr>
          <w:rFonts w:ascii="Times New Roman" w:hAnsi="Times New Roman" w:cs="Times New Roman"/>
          <w:sz w:val="24"/>
          <w:szCs w:val="24"/>
        </w:rPr>
      </w:pPr>
    </w:p>
    <w:p w:rsidR="005B2198" w:rsidRPr="00E6293A" w:rsidRDefault="005B2198" w:rsidP="005B2198">
      <w:pPr>
        <w:spacing w:after="0" w:line="240" w:lineRule="auto"/>
        <w:ind w:firstLine="720"/>
        <w:jc w:val="both"/>
        <w:rPr>
          <w:rFonts w:ascii="Times New Roman" w:hAnsi="Times New Roman" w:cs="Times New Roman"/>
          <w:i/>
          <w:sz w:val="24"/>
          <w:szCs w:val="24"/>
        </w:rPr>
      </w:pPr>
      <w:r w:rsidRPr="00E6293A">
        <w:rPr>
          <w:rFonts w:ascii="Times New Roman" w:hAnsi="Times New Roman" w:cs="Times New Roman"/>
          <w:b/>
          <w:i/>
          <w:sz w:val="24"/>
          <w:szCs w:val="24"/>
        </w:rPr>
        <w:t>Критерии оценки</w:t>
      </w:r>
      <w:r w:rsidRPr="00E6293A">
        <w:rPr>
          <w:rFonts w:ascii="Times New Roman" w:hAnsi="Times New Roman" w:cs="Times New Roman"/>
          <w:i/>
          <w:sz w:val="24"/>
          <w:szCs w:val="24"/>
        </w:rPr>
        <w:t xml:space="preserve">: </w:t>
      </w:r>
    </w:p>
    <w:p w:rsidR="005B2198" w:rsidRPr="005B2198" w:rsidRDefault="00554FB5" w:rsidP="005B21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w:t>
      </w:r>
      <w:r w:rsidR="005B2198" w:rsidRPr="005B2198">
        <w:rPr>
          <w:rFonts w:ascii="Times New Roman" w:hAnsi="Times New Roman" w:cs="Times New Roman"/>
          <w:sz w:val="24"/>
          <w:szCs w:val="24"/>
        </w:rPr>
        <w:t>ценка «зачтено» ставится студенту, если</w:t>
      </w:r>
      <w:r w:rsidR="001B194C">
        <w:rPr>
          <w:rFonts w:ascii="Times New Roman" w:hAnsi="Times New Roman" w:cs="Times New Roman"/>
          <w:sz w:val="24"/>
          <w:szCs w:val="24"/>
        </w:rPr>
        <w:t xml:space="preserve"> он выполнил все практические задания</w:t>
      </w:r>
      <w:r w:rsidR="005B2198" w:rsidRPr="005B2198">
        <w:rPr>
          <w:rFonts w:ascii="Times New Roman" w:hAnsi="Times New Roman" w:cs="Times New Roman"/>
          <w:sz w:val="24"/>
          <w:szCs w:val="24"/>
        </w:rPr>
        <w:t xml:space="preserve"> и способен провести анализ полученных результатов по оценке морфофункциональных показателей организма человека..</w:t>
      </w:r>
    </w:p>
    <w:p w:rsidR="005B2198" w:rsidRPr="005B2198" w:rsidRDefault="00554FB5" w:rsidP="005B21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о</w:t>
      </w:r>
      <w:r w:rsidR="005B2198" w:rsidRPr="005B2198">
        <w:rPr>
          <w:rFonts w:ascii="Times New Roman" w:hAnsi="Times New Roman" w:cs="Times New Roman"/>
          <w:sz w:val="24"/>
          <w:szCs w:val="24"/>
        </w:rPr>
        <w:t>ценка «не зачтено» ставится при отсутствии выполненной работы.</w:t>
      </w:r>
    </w:p>
    <w:p w:rsidR="005B2198" w:rsidRPr="005B2198" w:rsidRDefault="005B2198" w:rsidP="005B2198">
      <w:pPr>
        <w:pStyle w:val="ae"/>
        <w:shd w:val="clear" w:color="auto" w:fill="FFFFFF"/>
        <w:ind w:left="1429"/>
        <w:rPr>
          <w:b/>
          <w:color w:val="000000"/>
          <w:spacing w:val="-1"/>
        </w:rPr>
      </w:pPr>
    </w:p>
    <w:p w:rsidR="005B2198" w:rsidRPr="005B2198" w:rsidRDefault="005B2198" w:rsidP="005B2198">
      <w:pPr>
        <w:spacing w:after="0" w:line="240" w:lineRule="auto"/>
        <w:ind w:firstLine="720"/>
        <w:jc w:val="center"/>
        <w:rPr>
          <w:rFonts w:ascii="Times New Roman" w:hAnsi="Times New Roman" w:cs="Times New Roman"/>
          <w:b/>
          <w:sz w:val="24"/>
          <w:szCs w:val="24"/>
        </w:rPr>
      </w:pPr>
    </w:p>
    <w:p w:rsidR="005B2198" w:rsidRPr="00554FB5" w:rsidRDefault="00554FB5" w:rsidP="00554FB5">
      <w:pPr>
        <w:shd w:val="clear" w:color="auto" w:fill="FFFFFF"/>
        <w:spacing w:after="0" w:line="240" w:lineRule="auto"/>
        <w:ind w:left="1428"/>
        <w:jc w:val="center"/>
        <w:rPr>
          <w:rFonts w:ascii="Times New Roman" w:hAnsi="Times New Roman" w:cs="Times New Roman"/>
          <w:b/>
          <w:color w:val="000000"/>
          <w:spacing w:val="-1"/>
          <w:sz w:val="28"/>
          <w:szCs w:val="28"/>
        </w:rPr>
      </w:pPr>
      <w:r w:rsidRPr="00554FB5">
        <w:rPr>
          <w:rFonts w:ascii="Times New Roman" w:hAnsi="Times New Roman" w:cs="Times New Roman"/>
          <w:b/>
          <w:color w:val="000000"/>
          <w:spacing w:val="-1"/>
          <w:sz w:val="28"/>
          <w:szCs w:val="28"/>
        </w:rPr>
        <w:t>1.4</w:t>
      </w:r>
      <w:r w:rsidR="005B2198" w:rsidRPr="00554FB5">
        <w:rPr>
          <w:rFonts w:ascii="Times New Roman" w:hAnsi="Times New Roman" w:cs="Times New Roman"/>
          <w:b/>
          <w:color w:val="000000"/>
          <w:spacing w:val="-1"/>
          <w:sz w:val="28"/>
          <w:szCs w:val="28"/>
        </w:rPr>
        <w:t xml:space="preserve"> Контрольная работа</w:t>
      </w:r>
    </w:p>
    <w:p w:rsidR="005B2198" w:rsidRPr="005B2198" w:rsidRDefault="005B2198" w:rsidP="005B2198">
      <w:pPr>
        <w:shd w:val="clear" w:color="auto" w:fill="FFFFFF"/>
        <w:spacing w:after="0" w:line="240" w:lineRule="auto"/>
        <w:ind w:firstLine="851"/>
        <w:jc w:val="both"/>
        <w:rPr>
          <w:rFonts w:ascii="Times New Roman" w:hAnsi="Times New Roman" w:cs="Times New Roman"/>
          <w:color w:val="000000"/>
          <w:spacing w:val="-1"/>
          <w:sz w:val="24"/>
          <w:szCs w:val="24"/>
        </w:rPr>
      </w:pPr>
      <w:r w:rsidRPr="005B2198">
        <w:rPr>
          <w:rFonts w:ascii="Times New Roman" w:hAnsi="Times New Roman" w:cs="Times New Roman"/>
          <w:color w:val="000000"/>
          <w:spacing w:val="-1"/>
          <w:sz w:val="24"/>
          <w:szCs w:val="24"/>
        </w:rPr>
        <w:t>Контрольная работа выполняется на основании информации, полученной из различных литературных источников, с целью систематизации знаний по конкретной теме.</w:t>
      </w:r>
    </w:p>
    <w:p w:rsidR="005B2198" w:rsidRPr="005B2198" w:rsidRDefault="005B2198" w:rsidP="005B2198">
      <w:pPr>
        <w:shd w:val="clear" w:color="auto" w:fill="FFFFFF"/>
        <w:spacing w:after="0" w:line="240" w:lineRule="auto"/>
        <w:rPr>
          <w:rFonts w:ascii="Times New Roman" w:hAnsi="Times New Roman" w:cs="Times New Roman"/>
          <w:i/>
          <w:color w:val="000000"/>
          <w:spacing w:val="-1"/>
          <w:sz w:val="24"/>
          <w:szCs w:val="24"/>
        </w:rPr>
      </w:pPr>
      <w:r w:rsidRPr="005B2198">
        <w:rPr>
          <w:rFonts w:ascii="Times New Roman" w:hAnsi="Times New Roman" w:cs="Times New Roman"/>
          <w:i/>
          <w:color w:val="000000"/>
          <w:spacing w:val="-1"/>
          <w:sz w:val="24"/>
          <w:szCs w:val="24"/>
        </w:rPr>
        <w:t xml:space="preserve"> (Контрольная работа может быть выполнена в виде реферата объемом не менее 6 печатных листов или презентации объемом не менее 10 слайдов)</w:t>
      </w:r>
    </w:p>
    <w:tbl>
      <w:tblPr>
        <w:tblW w:w="0" w:type="auto"/>
        <w:tblLook w:val="04A0" w:firstRow="1" w:lastRow="0" w:firstColumn="1" w:lastColumn="0" w:noHBand="0" w:noVBand="1"/>
      </w:tblPr>
      <w:tblGrid>
        <w:gridCol w:w="1839"/>
        <w:gridCol w:w="7506"/>
      </w:tblGrid>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pStyle w:val="ae"/>
              <w:ind w:left="560"/>
              <w:rPr>
                <w:b/>
                <w:lang w:eastAsia="en-US"/>
              </w:rPr>
            </w:pPr>
            <w:r w:rsidRPr="00E6293A">
              <w:rPr>
                <w:b/>
                <w:lang w:eastAsia="en-US"/>
              </w:rPr>
              <w:t>Первая буква фамилии студента</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jc w:val="center"/>
              <w:rPr>
                <w:rFonts w:ascii="Times New Roman" w:hAnsi="Times New Roman" w:cs="Times New Roman"/>
                <w:b/>
                <w:sz w:val="24"/>
                <w:szCs w:val="24"/>
              </w:rPr>
            </w:pPr>
          </w:p>
          <w:p w:rsidR="00E6293A" w:rsidRPr="00E6293A" w:rsidRDefault="00E6293A" w:rsidP="00C12AEE">
            <w:pPr>
              <w:jc w:val="center"/>
              <w:rPr>
                <w:rFonts w:ascii="Times New Roman" w:hAnsi="Times New Roman" w:cs="Times New Roman"/>
                <w:b/>
                <w:sz w:val="24"/>
                <w:szCs w:val="24"/>
              </w:rPr>
            </w:pPr>
            <w:r w:rsidRPr="00E6293A">
              <w:rPr>
                <w:rFonts w:ascii="Times New Roman" w:hAnsi="Times New Roman" w:cs="Times New Roman"/>
                <w:b/>
                <w:sz w:val="24"/>
                <w:szCs w:val="24"/>
              </w:rPr>
              <w:t>Тема контрольной работы</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А</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jc w:val="both"/>
              <w:rPr>
                <w:rFonts w:ascii="Times New Roman" w:hAnsi="Times New Roman" w:cs="Times New Roman"/>
                <w:sz w:val="24"/>
                <w:szCs w:val="24"/>
              </w:rPr>
            </w:pPr>
            <w:r w:rsidRPr="00E6293A">
              <w:rPr>
                <w:rFonts w:ascii="Times New Roman" w:hAnsi="Times New Roman" w:cs="Times New Roman"/>
                <w:color w:val="000000"/>
                <w:sz w:val="24"/>
                <w:szCs w:val="24"/>
              </w:rPr>
              <w:t>Методы исследования морфофункциональных особенностей организма спортсмена.</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lastRenderedPageBreak/>
              <w:t xml:space="preserve">Б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 xml:space="preserve">Компенсаторно-приспособительные  реакции организма  спортсменов. Виды компенсации. Декомпенсация. </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В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Понятие о реактивности организма человека. Виды раздражителей. Норма реакции. Значение в спорте.</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Г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Защитные противотравматические структурные образования в организме человека</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Д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Защитные реакции организма. Иммунитет. Воспаление. Аллергические реакции. Особенности у спортсменов различных видов спорта.</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Е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Стресс-реакция или общий адаптационный синдром. Значение в спорте.</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Ж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Возрастная периодизация. Краткая характеристика морфологических изменений в различных возрастных периодах.</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З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Определение биологического возраста по степени зубной зрелости.</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И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Определение биологического возраста по степени скелетной зрелости.</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К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Определение биологического возраста по степени развития вторичных половых признаков (половая зрелость).</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Л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Регенерация структур организма человека. Виды регенерации. Значение в спорте.</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М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Факторы внешней среды, действующие на организм спортсмена. Биологические барьеры организма человека.</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tabs>
                <w:tab w:val="center" w:pos="816"/>
              </w:tabs>
              <w:rPr>
                <w:rFonts w:ascii="Times New Roman" w:hAnsi="Times New Roman" w:cs="Times New Roman"/>
                <w:b/>
                <w:sz w:val="24"/>
                <w:szCs w:val="24"/>
              </w:rPr>
            </w:pPr>
            <w:r w:rsidRPr="00E6293A">
              <w:rPr>
                <w:rFonts w:ascii="Times New Roman" w:hAnsi="Times New Roman" w:cs="Times New Roman"/>
                <w:b/>
                <w:sz w:val="24"/>
                <w:szCs w:val="24"/>
              </w:rPr>
              <w:t xml:space="preserve">Н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Понятие о соматотипе. Методика определения соматотипа по Р.Н. Дорохову.</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 xml:space="preserve">О  </w:t>
            </w:r>
          </w:p>
        </w:tc>
        <w:tc>
          <w:tcPr>
            <w:tcW w:w="7649" w:type="dxa"/>
            <w:tcBorders>
              <w:top w:val="single" w:sz="4" w:space="0" w:color="auto"/>
              <w:left w:val="single" w:sz="4" w:space="0" w:color="auto"/>
              <w:bottom w:val="single" w:sz="4" w:space="0" w:color="auto"/>
              <w:right w:val="single" w:sz="4" w:space="0" w:color="auto"/>
            </w:tcBorders>
            <w:hideMark/>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Физическое развитие. М</w:t>
            </w:r>
            <w:r>
              <w:rPr>
                <w:rFonts w:ascii="Times New Roman" w:hAnsi="Times New Roman" w:cs="Times New Roman"/>
                <w:sz w:val="24"/>
                <w:szCs w:val="24"/>
              </w:rPr>
              <w:t>орфологические м</w:t>
            </w:r>
            <w:r w:rsidRPr="00E6293A">
              <w:rPr>
                <w:rFonts w:ascii="Times New Roman" w:hAnsi="Times New Roman" w:cs="Times New Roman"/>
                <w:sz w:val="24"/>
                <w:szCs w:val="24"/>
              </w:rPr>
              <w:t xml:space="preserve">етоды оценки физического развития. </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П</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Адаптация органов сердечно-сосудистой системы к физической нагрузке.</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Р</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Адаптация органов дыхательной системы к физической нагрузке.</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С</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Адаптация  костной системы к физической нагрузке.</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Т</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Адаптация  мышечной системы к физической нагрузке.</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У</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Возрастные особенности развития костной системы.</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Ф</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Возрастные особенности развития мышечной системы</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Х</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Скелетная мускулатура. Виды мышечных волокон. Значение в спорте.</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Ц</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Сенситивные периоды развития основных физических качеств.</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Ч</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Половой диморфизм (морфологические отличия в организме мужчины и женщины)</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Ш</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Возрастные особенности развития сердечно-сосудистой системы</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lastRenderedPageBreak/>
              <w:t>Щ</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Возрастные особенности развития нервной системы.</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Э</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 xml:space="preserve">Возрастные особенности развития органов эндокринной системы.  </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Ю</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Схемы конституциональной диагностики  В.В. Бунака.</w:t>
            </w:r>
          </w:p>
        </w:tc>
      </w:tr>
      <w:tr w:rsidR="00E6293A" w:rsidRPr="00E6293A" w:rsidTr="00C12AEE">
        <w:tc>
          <w:tcPr>
            <w:tcW w:w="18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b/>
                <w:sz w:val="24"/>
                <w:szCs w:val="24"/>
              </w:rPr>
            </w:pPr>
            <w:r w:rsidRPr="00E6293A">
              <w:rPr>
                <w:rFonts w:ascii="Times New Roman" w:hAnsi="Times New Roman" w:cs="Times New Roman"/>
                <w:b/>
                <w:sz w:val="24"/>
                <w:szCs w:val="24"/>
              </w:rPr>
              <w:t>Я</w:t>
            </w:r>
          </w:p>
        </w:tc>
        <w:tc>
          <w:tcPr>
            <w:tcW w:w="7649" w:type="dxa"/>
            <w:tcBorders>
              <w:top w:val="single" w:sz="4" w:space="0" w:color="auto"/>
              <w:left w:val="single" w:sz="4" w:space="0" w:color="auto"/>
              <w:bottom w:val="single" w:sz="4" w:space="0" w:color="auto"/>
              <w:right w:val="single" w:sz="4" w:space="0" w:color="auto"/>
            </w:tcBorders>
          </w:tcPr>
          <w:p w:rsidR="00E6293A" w:rsidRPr="00E6293A" w:rsidRDefault="00E6293A" w:rsidP="00C12AEE">
            <w:pPr>
              <w:rPr>
                <w:rFonts w:ascii="Times New Roman" w:hAnsi="Times New Roman" w:cs="Times New Roman"/>
                <w:sz w:val="24"/>
                <w:szCs w:val="24"/>
              </w:rPr>
            </w:pPr>
            <w:r w:rsidRPr="00E6293A">
              <w:rPr>
                <w:rFonts w:ascii="Times New Roman" w:hAnsi="Times New Roman" w:cs="Times New Roman"/>
                <w:sz w:val="24"/>
                <w:szCs w:val="24"/>
              </w:rPr>
              <w:t>Схемы конституциональной диагностики В.Г. Штефко и А.Д. Островского.</w:t>
            </w:r>
          </w:p>
        </w:tc>
      </w:tr>
    </w:tbl>
    <w:p w:rsidR="005B2198" w:rsidRPr="005B2198" w:rsidRDefault="005B2198" w:rsidP="005B2198">
      <w:pPr>
        <w:shd w:val="clear" w:color="auto" w:fill="FFFFFF"/>
        <w:spacing w:after="0" w:line="240" w:lineRule="auto"/>
        <w:ind w:left="1428"/>
        <w:rPr>
          <w:rFonts w:ascii="Times New Roman" w:hAnsi="Times New Roman" w:cs="Times New Roman"/>
          <w:i/>
          <w:color w:val="000000"/>
          <w:spacing w:val="-1"/>
          <w:sz w:val="24"/>
          <w:szCs w:val="24"/>
        </w:rPr>
      </w:pPr>
    </w:p>
    <w:p w:rsidR="005B2198" w:rsidRPr="00E6293A" w:rsidRDefault="005B2198" w:rsidP="005B2198">
      <w:pPr>
        <w:spacing w:after="0" w:line="240" w:lineRule="auto"/>
        <w:jc w:val="both"/>
        <w:rPr>
          <w:rFonts w:ascii="Times New Roman" w:eastAsia="Times New Roman" w:hAnsi="Times New Roman" w:cs="Times New Roman"/>
          <w:i/>
          <w:sz w:val="24"/>
          <w:szCs w:val="24"/>
        </w:rPr>
      </w:pPr>
      <w:r w:rsidRPr="00E6293A">
        <w:rPr>
          <w:rFonts w:ascii="Times New Roman" w:hAnsi="Times New Roman" w:cs="Times New Roman"/>
          <w:b/>
          <w:bCs/>
          <w:i/>
          <w:color w:val="000000"/>
          <w:sz w:val="24"/>
          <w:szCs w:val="24"/>
        </w:rPr>
        <w:t>Критерии оценки:</w:t>
      </w:r>
    </w:p>
    <w:p w:rsidR="005B2198" w:rsidRPr="005B2198" w:rsidRDefault="005B2198" w:rsidP="005B2198">
      <w:pPr>
        <w:spacing w:after="0" w:line="240" w:lineRule="auto"/>
        <w:rPr>
          <w:rFonts w:ascii="Times New Roman" w:hAnsi="Times New Roman" w:cs="Times New Roman"/>
          <w:color w:val="000000"/>
          <w:sz w:val="24"/>
          <w:szCs w:val="24"/>
        </w:rPr>
      </w:pPr>
      <w:r w:rsidRPr="005B2198">
        <w:rPr>
          <w:rFonts w:ascii="Times New Roman" w:hAnsi="Times New Roman" w:cs="Times New Roman"/>
          <w:color w:val="000000"/>
          <w:sz w:val="24"/>
          <w:szCs w:val="24"/>
        </w:rPr>
        <w:t xml:space="preserve">- оценка </w:t>
      </w:r>
      <w:r w:rsidRPr="005B2198">
        <w:rPr>
          <w:rFonts w:ascii="Times New Roman" w:hAnsi="Times New Roman" w:cs="Times New Roman"/>
          <w:b/>
          <w:color w:val="000000"/>
          <w:sz w:val="24"/>
          <w:szCs w:val="24"/>
        </w:rPr>
        <w:t>«зачтено»</w:t>
      </w:r>
      <w:r w:rsidRPr="005B2198">
        <w:rPr>
          <w:rFonts w:ascii="Times New Roman" w:hAnsi="Times New Roman" w:cs="Times New Roman"/>
          <w:color w:val="000000"/>
          <w:sz w:val="24"/>
          <w:szCs w:val="24"/>
        </w:rPr>
        <w:t xml:space="preserve"> выставляется студенту,  если работа выполнена в полном объеме, содержание работы полностью соответствует теме и студент владеет информацией по  данной работе.</w:t>
      </w:r>
    </w:p>
    <w:p w:rsidR="005B2198" w:rsidRDefault="005B2198" w:rsidP="005B2198">
      <w:pPr>
        <w:shd w:val="clear" w:color="auto" w:fill="FFFFFF"/>
        <w:spacing w:after="0" w:line="240" w:lineRule="auto"/>
        <w:rPr>
          <w:rFonts w:ascii="Times New Roman" w:hAnsi="Times New Roman" w:cs="Times New Roman"/>
          <w:bCs/>
          <w:color w:val="000000"/>
          <w:sz w:val="24"/>
          <w:szCs w:val="24"/>
        </w:rPr>
      </w:pPr>
      <w:r w:rsidRPr="005B2198">
        <w:rPr>
          <w:rFonts w:ascii="Times New Roman" w:hAnsi="Times New Roman" w:cs="Times New Roman"/>
          <w:bCs/>
          <w:color w:val="000000"/>
          <w:sz w:val="24"/>
          <w:szCs w:val="24"/>
        </w:rPr>
        <w:t xml:space="preserve">- оценка </w:t>
      </w:r>
      <w:r w:rsidRPr="005B2198">
        <w:rPr>
          <w:rFonts w:ascii="Times New Roman" w:hAnsi="Times New Roman" w:cs="Times New Roman"/>
          <w:b/>
          <w:bCs/>
          <w:color w:val="000000"/>
          <w:sz w:val="24"/>
          <w:szCs w:val="24"/>
        </w:rPr>
        <w:t xml:space="preserve">«не зачтено» </w:t>
      </w:r>
      <w:r w:rsidRPr="005B2198">
        <w:rPr>
          <w:rFonts w:ascii="Times New Roman" w:hAnsi="Times New Roman" w:cs="Times New Roman"/>
          <w:bCs/>
          <w:color w:val="000000"/>
          <w:sz w:val="24"/>
          <w:szCs w:val="24"/>
        </w:rPr>
        <w:t>- ставится при отсутствии выполненной в соответствии с требованиями работы.</w:t>
      </w:r>
    </w:p>
    <w:p w:rsidR="00E6293A" w:rsidRPr="005B2198" w:rsidRDefault="00E6293A" w:rsidP="005B2198">
      <w:pPr>
        <w:shd w:val="clear" w:color="auto" w:fill="FFFFFF"/>
        <w:spacing w:after="0" w:line="240" w:lineRule="auto"/>
        <w:rPr>
          <w:rFonts w:ascii="Times New Roman" w:hAnsi="Times New Roman" w:cs="Times New Roman"/>
          <w:b/>
          <w:color w:val="000000"/>
          <w:spacing w:val="-1"/>
          <w:sz w:val="24"/>
          <w:szCs w:val="24"/>
        </w:rPr>
      </w:pPr>
    </w:p>
    <w:p w:rsidR="005B2198" w:rsidRPr="00E6293A" w:rsidRDefault="00E6293A" w:rsidP="005B2198">
      <w:pPr>
        <w:shd w:val="clear" w:color="auto" w:fill="FFFFFF"/>
        <w:spacing w:after="0" w:line="240" w:lineRule="auto"/>
        <w:ind w:left="714"/>
        <w:jc w:val="center"/>
        <w:rPr>
          <w:rFonts w:ascii="Times New Roman" w:hAnsi="Times New Roman" w:cs="Times New Roman"/>
          <w:b/>
          <w:color w:val="000000"/>
          <w:spacing w:val="-1"/>
          <w:sz w:val="32"/>
          <w:szCs w:val="32"/>
        </w:rPr>
      </w:pPr>
      <w:r w:rsidRPr="00E6293A">
        <w:rPr>
          <w:rFonts w:ascii="Times New Roman" w:hAnsi="Times New Roman" w:cs="Times New Roman"/>
          <w:b/>
          <w:color w:val="000000"/>
          <w:spacing w:val="-1"/>
          <w:sz w:val="32"/>
          <w:szCs w:val="32"/>
        </w:rPr>
        <w:t>2.</w:t>
      </w:r>
      <w:r w:rsidR="005B2198" w:rsidRPr="00E6293A">
        <w:rPr>
          <w:rFonts w:ascii="Times New Roman" w:hAnsi="Times New Roman" w:cs="Times New Roman"/>
          <w:b/>
          <w:color w:val="000000"/>
          <w:spacing w:val="-1"/>
          <w:sz w:val="32"/>
          <w:szCs w:val="32"/>
        </w:rPr>
        <w:t xml:space="preserve"> Рекомендации по оцениванию результатов достижения компетенций.</w:t>
      </w:r>
    </w:p>
    <w:p w:rsidR="005B2198" w:rsidRPr="005B2198" w:rsidRDefault="005B2198" w:rsidP="005B2198">
      <w:pPr>
        <w:shd w:val="clear" w:color="auto" w:fill="FFFFFF"/>
        <w:spacing w:after="0" w:line="240" w:lineRule="auto"/>
        <w:ind w:firstLine="851"/>
        <w:jc w:val="both"/>
        <w:rPr>
          <w:rFonts w:ascii="Times New Roman" w:hAnsi="Times New Roman" w:cs="Times New Roman"/>
          <w:color w:val="000000"/>
          <w:spacing w:val="-1"/>
          <w:sz w:val="24"/>
          <w:szCs w:val="24"/>
        </w:rPr>
      </w:pPr>
      <w:r w:rsidRPr="005B2198">
        <w:rPr>
          <w:rFonts w:ascii="Times New Roman" w:hAnsi="Times New Roman" w:cs="Times New Roman"/>
          <w:color w:val="000000"/>
          <w:spacing w:val="-1"/>
          <w:sz w:val="24"/>
          <w:szCs w:val="24"/>
        </w:rPr>
        <w:t xml:space="preserve">Оценка достижения компетенций производится при проведении текущего и промежуточного итогового  контроля. </w:t>
      </w:r>
    </w:p>
    <w:p w:rsidR="005B2198" w:rsidRPr="005B2198" w:rsidRDefault="005B2198" w:rsidP="005B2198">
      <w:pPr>
        <w:pStyle w:val="ae"/>
        <w:shd w:val="clear" w:color="auto" w:fill="FFFFFF"/>
        <w:ind w:left="0" w:firstLine="708"/>
        <w:jc w:val="both"/>
        <w:rPr>
          <w:color w:val="000000"/>
          <w:spacing w:val="-1"/>
        </w:rPr>
      </w:pPr>
      <w:r w:rsidRPr="005B2198">
        <w:rPr>
          <w:color w:val="000000"/>
          <w:spacing w:val="-1"/>
        </w:rPr>
        <w:t xml:space="preserve">По дисциплине предусмотрен зачет с оценкой в 3-ом семестре для очной формы обучения и в 4-ом для заочной формы обучения. К зачету допускаются студенты, освоившие в полном объеме программу дисциплины, выполнившие практические задания и защитившие контрольную работу. </w:t>
      </w:r>
    </w:p>
    <w:p w:rsidR="005B2198" w:rsidRPr="005B2198" w:rsidRDefault="005B2198" w:rsidP="005B2198">
      <w:pPr>
        <w:shd w:val="clear" w:color="auto" w:fill="FFFFFF"/>
        <w:spacing w:after="0" w:line="240" w:lineRule="auto"/>
        <w:ind w:firstLine="708"/>
        <w:jc w:val="both"/>
        <w:rPr>
          <w:rFonts w:ascii="Times New Roman" w:hAnsi="Times New Roman" w:cs="Times New Roman"/>
          <w:color w:val="000000"/>
          <w:spacing w:val="-1"/>
          <w:sz w:val="24"/>
          <w:szCs w:val="24"/>
        </w:rPr>
      </w:pPr>
      <w:r w:rsidRPr="005B2198">
        <w:rPr>
          <w:rFonts w:ascii="Times New Roman" w:hAnsi="Times New Roman" w:cs="Times New Roman"/>
          <w:color w:val="000000"/>
          <w:spacing w:val="-1"/>
          <w:sz w:val="24"/>
          <w:szCs w:val="24"/>
        </w:rPr>
        <w:t xml:space="preserve">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w:t>
      </w:r>
      <w:r w:rsidR="00805C1A">
        <w:rPr>
          <w:rFonts w:ascii="Times New Roman" w:hAnsi="Times New Roman" w:cs="Times New Roman"/>
          <w:color w:val="000000"/>
          <w:spacing w:val="-1"/>
          <w:sz w:val="24"/>
          <w:szCs w:val="24"/>
        </w:rPr>
        <w:t>1.3</w:t>
      </w:r>
      <w:r w:rsidRPr="005B2198">
        <w:rPr>
          <w:rFonts w:ascii="Times New Roman" w:hAnsi="Times New Roman" w:cs="Times New Roman"/>
          <w:color w:val="000000"/>
          <w:spacing w:val="-1"/>
          <w:sz w:val="24"/>
          <w:szCs w:val="24"/>
        </w:rPr>
        <w:t xml:space="preserve">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w:t>
      </w:r>
      <w:r w:rsidR="00805C1A">
        <w:rPr>
          <w:rFonts w:ascii="Times New Roman" w:hAnsi="Times New Roman" w:cs="Times New Roman"/>
          <w:color w:val="000000"/>
          <w:spacing w:val="-1"/>
          <w:sz w:val="24"/>
          <w:szCs w:val="24"/>
        </w:rPr>
        <w:t>1.4</w:t>
      </w:r>
      <w:r w:rsidRPr="005B2198">
        <w:rPr>
          <w:rFonts w:ascii="Times New Roman" w:hAnsi="Times New Roman" w:cs="Times New Roman"/>
          <w:color w:val="000000"/>
          <w:spacing w:val="-1"/>
          <w:sz w:val="24"/>
          <w:szCs w:val="24"/>
        </w:rPr>
        <w:t xml:space="preserve"> настоящего ФОС.</w:t>
      </w:r>
    </w:p>
    <w:p w:rsidR="005B2198" w:rsidRPr="005B2198" w:rsidRDefault="005B2198" w:rsidP="005B2198">
      <w:pPr>
        <w:pStyle w:val="ae"/>
        <w:shd w:val="clear" w:color="auto" w:fill="FFFFFF"/>
        <w:ind w:left="0" w:firstLine="708"/>
        <w:jc w:val="both"/>
        <w:rPr>
          <w:color w:val="000000"/>
          <w:spacing w:val="-1"/>
        </w:rPr>
      </w:pPr>
      <w:r w:rsidRPr="005B2198">
        <w:rPr>
          <w:color w:val="000000"/>
          <w:spacing w:val="-1"/>
        </w:rPr>
        <w:t xml:space="preserve">Для промежуточной аттестации предусмотрен устный опрос и тестирование. Вопросы к зачету приведены в разделе </w:t>
      </w:r>
      <w:r w:rsidR="00805C1A">
        <w:rPr>
          <w:color w:val="000000"/>
          <w:spacing w:val="-1"/>
        </w:rPr>
        <w:t>1</w:t>
      </w:r>
      <w:r w:rsidRPr="005B2198">
        <w:rPr>
          <w:color w:val="000000"/>
          <w:spacing w:val="-1"/>
        </w:rPr>
        <w:t xml:space="preserve">.1 настоящего ФОС. Тестовые задания приведены в разделе </w:t>
      </w:r>
      <w:r w:rsidR="00805C1A">
        <w:rPr>
          <w:color w:val="000000"/>
          <w:spacing w:val="-1"/>
        </w:rPr>
        <w:t>1</w:t>
      </w:r>
      <w:r w:rsidRPr="005B2198">
        <w:rPr>
          <w:color w:val="000000"/>
          <w:spacing w:val="-1"/>
        </w:rPr>
        <w:t xml:space="preserve">.2 настоящего ФОС. </w:t>
      </w:r>
    </w:p>
    <w:p w:rsidR="005B2198" w:rsidRPr="005B2198" w:rsidRDefault="005B2198" w:rsidP="005B2198">
      <w:pPr>
        <w:shd w:val="clear" w:color="auto" w:fill="FFFFFF"/>
        <w:spacing w:after="0" w:line="240" w:lineRule="auto"/>
        <w:ind w:firstLine="708"/>
        <w:jc w:val="both"/>
        <w:rPr>
          <w:rFonts w:ascii="Times New Roman" w:hAnsi="Times New Roman" w:cs="Times New Roman"/>
          <w:color w:val="000000"/>
          <w:spacing w:val="-1"/>
          <w:sz w:val="24"/>
          <w:szCs w:val="24"/>
        </w:rPr>
      </w:pPr>
      <w:r w:rsidRPr="005B2198">
        <w:rPr>
          <w:rFonts w:ascii="Times New Roman" w:hAnsi="Times New Roman" w:cs="Times New Roman"/>
          <w:color w:val="000000"/>
          <w:spacing w:val="-1"/>
          <w:sz w:val="24"/>
          <w:szCs w:val="24"/>
        </w:rPr>
        <w:t xml:space="preserve">Демонстрационный билет для зачета с оценкой представлен ниже. </w:t>
      </w:r>
    </w:p>
    <w:p w:rsidR="005B2198" w:rsidRPr="005B2198" w:rsidRDefault="005B2198" w:rsidP="005B2198">
      <w:pPr>
        <w:shd w:val="clear" w:color="auto" w:fill="FFFFFF"/>
        <w:spacing w:after="0" w:line="240" w:lineRule="auto"/>
        <w:ind w:firstLine="708"/>
        <w:jc w:val="both"/>
        <w:rPr>
          <w:rFonts w:ascii="Times New Roman" w:hAnsi="Times New Roman" w:cs="Times New Roman"/>
          <w:color w:val="000000"/>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5B2198" w:rsidRPr="005B2198" w:rsidTr="005B2198">
        <w:tc>
          <w:tcPr>
            <w:tcW w:w="1701"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МГАФК</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 xml:space="preserve">Утверждаю. </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Зав. кафедрой</w:t>
            </w:r>
          </w:p>
        </w:tc>
      </w:tr>
      <w:tr w:rsidR="005B2198" w:rsidRPr="005B2198" w:rsidTr="005B2198">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Дисципли</w:t>
            </w:r>
            <w:r w:rsidR="00A558F4">
              <w:rPr>
                <w:rFonts w:ascii="Times New Roman" w:hAnsi="Times New Roman" w:cs="Times New Roman"/>
                <w:b/>
                <w:sz w:val="24"/>
                <w:szCs w:val="24"/>
              </w:rPr>
              <w:t>на: МОРОФУНКЦИОНАЛЬНЫЕ ОСОБЕННОСТИ ОРГАНИЗМА  ЧЕЛОВЕКА</w:t>
            </w:r>
          </w:p>
          <w:p w:rsidR="005B2198" w:rsidRPr="005B2198" w:rsidRDefault="005B2198" w:rsidP="005B2198">
            <w:pPr>
              <w:spacing w:after="0" w:line="240" w:lineRule="auto"/>
              <w:jc w:val="center"/>
              <w:rPr>
                <w:rFonts w:ascii="Times New Roman" w:eastAsia="Times New Roman" w:hAnsi="Times New Roman" w:cs="Times New Roman"/>
                <w:b/>
                <w:sz w:val="24"/>
                <w:szCs w:val="24"/>
              </w:rPr>
            </w:pPr>
            <w:r w:rsidRPr="005B2198">
              <w:rPr>
                <w:rFonts w:ascii="Times New Roman" w:hAnsi="Times New Roman" w:cs="Times New Roman"/>
                <w:b/>
                <w:sz w:val="24"/>
                <w:szCs w:val="24"/>
              </w:rPr>
              <w:t>Направление подготовки: 49.03.02- Физическая культура для лиц с отклонениями в состоянии здоровья</w:t>
            </w:r>
          </w:p>
        </w:tc>
      </w:tr>
      <w:tr w:rsidR="005B2198" w:rsidRPr="005B2198" w:rsidTr="005B2198">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5B2198" w:rsidRPr="005B2198" w:rsidRDefault="005B2198" w:rsidP="008D7351">
            <w:pPr>
              <w:pStyle w:val="ae"/>
              <w:numPr>
                <w:ilvl w:val="3"/>
                <w:numId w:val="15"/>
              </w:numPr>
              <w:tabs>
                <w:tab w:val="left" w:pos="851"/>
                <w:tab w:val="num" w:pos="2520"/>
              </w:tabs>
              <w:ind w:left="772"/>
              <w:jc w:val="both"/>
              <w:rPr>
                <w:rFonts w:eastAsia="Times New Roman"/>
                <w:lang w:eastAsia="en-US"/>
              </w:rPr>
            </w:pPr>
            <w:r w:rsidRPr="005B2198">
              <w:rPr>
                <w:lang w:eastAsia="en-US"/>
              </w:rPr>
              <w:t xml:space="preserve"> Методы определения морфофунк</w:t>
            </w:r>
            <w:r w:rsidR="00D30928">
              <w:rPr>
                <w:lang w:eastAsia="en-US"/>
              </w:rPr>
              <w:t>ц</w:t>
            </w:r>
            <w:r w:rsidRPr="005B2198">
              <w:rPr>
                <w:lang w:eastAsia="en-US"/>
              </w:rPr>
              <w:t>иональных особенностей организма человека.</w:t>
            </w:r>
          </w:p>
          <w:p w:rsidR="00DF249D" w:rsidRPr="00DF249D" w:rsidRDefault="005B2198" w:rsidP="00DF249D">
            <w:pPr>
              <w:pStyle w:val="ae"/>
              <w:numPr>
                <w:ilvl w:val="3"/>
                <w:numId w:val="15"/>
              </w:numPr>
              <w:tabs>
                <w:tab w:val="left" w:pos="851"/>
                <w:tab w:val="num" w:pos="2520"/>
              </w:tabs>
              <w:ind w:left="772"/>
              <w:jc w:val="both"/>
              <w:rPr>
                <w:rFonts w:eastAsia="Times New Roman"/>
                <w:lang w:eastAsia="en-US"/>
              </w:rPr>
            </w:pPr>
            <w:r w:rsidRPr="005B2198">
              <w:rPr>
                <w:lang w:eastAsia="en-US"/>
              </w:rPr>
              <w:t>Определение соматотипа. Понятие о соматотипе. Достоинство и недостатки различных схем.</w:t>
            </w:r>
            <w:r w:rsidR="00DF249D" w:rsidRPr="00D97C44">
              <w:t xml:space="preserve"> </w:t>
            </w:r>
          </w:p>
          <w:p w:rsidR="005B2198" w:rsidRPr="00DF249D" w:rsidRDefault="00DF249D" w:rsidP="00DF249D">
            <w:pPr>
              <w:pStyle w:val="ae"/>
              <w:numPr>
                <w:ilvl w:val="3"/>
                <w:numId w:val="15"/>
              </w:numPr>
              <w:tabs>
                <w:tab w:val="left" w:pos="851"/>
                <w:tab w:val="num" w:pos="2520"/>
              </w:tabs>
              <w:ind w:left="772"/>
              <w:jc w:val="both"/>
              <w:rPr>
                <w:rFonts w:eastAsia="Times New Roman"/>
                <w:lang w:eastAsia="en-US"/>
              </w:rPr>
            </w:pPr>
            <w:r w:rsidRPr="00D97C44">
              <w:t>Морфо</w:t>
            </w:r>
            <w:r>
              <w:t>функциональный</w:t>
            </w:r>
            <w:r w:rsidRPr="00D97C44">
              <w:t xml:space="preserve"> профиль </w:t>
            </w:r>
            <w:r>
              <w:t xml:space="preserve">организма </w:t>
            </w:r>
            <w:r w:rsidRPr="00D97C44">
              <w:t xml:space="preserve">человека. </w:t>
            </w:r>
            <w:r>
              <w:t>Методы определения</w:t>
            </w:r>
            <w:r w:rsidR="005B2198" w:rsidRPr="005B2198">
              <w:rPr>
                <w:lang w:eastAsia="en-US"/>
              </w:rPr>
              <w:t xml:space="preserve"> </w:t>
            </w:r>
          </w:p>
          <w:p w:rsidR="00DF249D" w:rsidRPr="005B2198" w:rsidRDefault="00DF249D" w:rsidP="00DF249D">
            <w:pPr>
              <w:pStyle w:val="ae"/>
              <w:tabs>
                <w:tab w:val="left" w:pos="851"/>
              </w:tabs>
              <w:ind w:left="772"/>
              <w:jc w:val="both"/>
              <w:rPr>
                <w:rFonts w:eastAsia="Times New Roman"/>
                <w:lang w:eastAsia="en-US"/>
              </w:rPr>
            </w:pPr>
          </w:p>
        </w:tc>
      </w:tr>
    </w:tbl>
    <w:p w:rsidR="005B2198" w:rsidRPr="005B2198" w:rsidRDefault="005B2198" w:rsidP="005B2198">
      <w:pPr>
        <w:shd w:val="clear" w:color="auto" w:fill="FFFFFF"/>
        <w:spacing w:after="0" w:line="240" w:lineRule="auto"/>
        <w:ind w:firstLine="708"/>
        <w:jc w:val="both"/>
        <w:rPr>
          <w:rFonts w:ascii="Times New Roman" w:eastAsia="Times New Roman" w:hAnsi="Times New Roman" w:cs="Times New Roman"/>
          <w:color w:val="000000"/>
          <w:spacing w:val="-1"/>
          <w:sz w:val="24"/>
          <w:szCs w:val="24"/>
        </w:rPr>
      </w:pPr>
    </w:p>
    <w:p w:rsidR="005B2198" w:rsidRPr="005B2198" w:rsidRDefault="005B2198" w:rsidP="005B2198">
      <w:pPr>
        <w:autoSpaceDE w:val="0"/>
        <w:autoSpaceDN w:val="0"/>
        <w:adjustRightInd w:val="0"/>
        <w:spacing w:after="0" w:line="240" w:lineRule="auto"/>
        <w:rPr>
          <w:rFonts w:ascii="Times New Roman" w:hAnsi="Times New Roman" w:cs="Times New Roman"/>
          <w:b/>
          <w:sz w:val="24"/>
          <w:szCs w:val="24"/>
        </w:rPr>
      </w:pPr>
      <w:r w:rsidRPr="005B2198">
        <w:rPr>
          <w:rFonts w:ascii="Times New Roman" w:hAnsi="Times New Roman" w:cs="Times New Roman"/>
          <w:b/>
          <w:sz w:val="24"/>
          <w:szCs w:val="24"/>
        </w:rPr>
        <w:t>КРИТЕРИИ ОЦЕНКИ:</w:t>
      </w:r>
    </w:p>
    <w:p w:rsidR="005B2198" w:rsidRPr="005B2198" w:rsidRDefault="005B2198" w:rsidP="005B2198">
      <w:pPr>
        <w:spacing w:after="0" w:line="240" w:lineRule="auto"/>
        <w:jc w:val="both"/>
        <w:rPr>
          <w:rFonts w:ascii="Times New Roman" w:hAnsi="Times New Roman" w:cs="Times New Roman"/>
          <w:color w:val="000000"/>
          <w:sz w:val="24"/>
          <w:szCs w:val="24"/>
        </w:rPr>
      </w:pPr>
      <w:r w:rsidRPr="005B2198">
        <w:rPr>
          <w:rFonts w:ascii="Times New Roman" w:hAnsi="Times New Roman" w:cs="Times New Roman"/>
          <w:color w:val="000000"/>
          <w:sz w:val="24"/>
          <w:szCs w:val="24"/>
        </w:rPr>
        <w:lastRenderedPageBreak/>
        <w:t>- оценка</w:t>
      </w:r>
      <w:r w:rsidRPr="005B2198">
        <w:rPr>
          <w:rFonts w:ascii="Times New Roman" w:hAnsi="Times New Roman" w:cs="Times New Roman"/>
          <w:b/>
          <w:color w:val="000000"/>
          <w:sz w:val="24"/>
          <w:szCs w:val="24"/>
        </w:rPr>
        <w:t xml:space="preserve"> «отлично» -</w:t>
      </w:r>
      <w:r w:rsidRPr="005B2198">
        <w:rPr>
          <w:rFonts w:ascii="Times New Roman" w:hAnsi="Times New Roman" w:cs="Times New Roman"/>
          <w:color w:val="000000"/>
          <w:sz w:val="24"/>
          <w:szCs w:val="24"/>
        </w:rPr>
        <w:t xml:space="preserve"> выставляется обучающемуся, если он показал хорошие теоретические знания при ответе на три вопроса, предложенных преподавателем и при тестировании показал положительный результат не менее, чем в 60% тестовых заданий.</w:t>
      </w:r>
    </w:p>
    <w:p w:rsidR="005B2198" w:rsidRPr="005B2198" w:rsidRDefault="005B2198" w:rsidP="005B2198">
      <w:pPr>
        <w:spacing w:after="0" w:line="240" w:lineRule="auto"/>
        <w:jc w:val="both"/>
        <w:rPr>
          <w:rFonts w:ascii="Times New Roman" w:hAnsi="Times New Roman" w:cs="Times New Roman"/>
          <w:color w:val="000000"/>
          <w:sz w:val="24"/>
          <w:szCs w:val="24"/>
        </w:rPr>
      </w:pPr>
      <w:r w:rsidRPr="005B2198">
        <w:rPr>
          <w:rFonts w:ascii="Times New Roman" w:hAnsi="Times New Roman" w:cs="Times New Roman"/>
          <w:color w:val="000000"/>
          <w:sz w:val="24"/>
          <w:szCs w:val="24"/>
        </w:rPr>
        <w:t xml:space="preserve">- оценка </w:t>
      </w:r>
      <w:r w:rsidRPr="005B2198">
        <w:rPr>
          <w:rFonts w:ascii="Times New Roman" w:hAnsi="Times New Roman" w:cs="Times New Roman"/>
          <w:b/>
          <w:color w:val="000000"/>
          <w:sz w:val="24"/>
          <w:szCs w:val="24"/>
        </w:rPr>
        <w:t>«хорошо»</w:t>
      </w:r>
      <w:r w:rsidRPr="005B2198">
        <w:rPr>
          <w:rFonts w:ascii="Times New Roman" w:hAnsi="Times New Roman" w:cs="Times New Roman"/>
          <w:color w:val="000000"/>
          <w:sz w:val="24"/>
          <w:szCs w:val="24"/>
        </w:rPr>
        <w:t xml:space="preserve"> - выставляется обучающемуся, если он показал хорошие теоретические знания при ответе на два вопроса из трех, предложенных преподавателем и при тестировании показал положительный результат не менее, чем в 60% тестовых заданий.</w:t>
      </w:r>
    </w:p>
    <w:p w:rsidR="005B2198" w:rsidRPr="005B2198" w:rsidRDefault="005B2198" w:rsidP="005B2198">
      <w:pPr>
        <w:spacing w:after="0" w:line="240" w:lineRule="auto"/>
        <w:jc w:val="both"/>
        <w:rPr>
          <w:rFonts w:ascii="Times New Roman" w:hAnsi="Times New Roman" w:cs="Times New Roman"/>
          <w:color w:val="000000"/>
          <w:sz w:val="24"/>
          <w:szCs w:val="24"/>
        </w:rPr>
      </w:pPr>
      <w:r w:rsidRPr="005B2198">
        <w:rPr>
          <w:rFonts w:ascii="Times New Roman" w:hAnsi="Times New Roman" w:cs="Times New Roman"/>
          <w:color w:val="000000"/>
          <w:sz w:val="24"/>
          <w:szCs w:val="24"/>
        </w:rPr>
        <w:t xml:space="preserve">- оценка </w:t>
      </w:r>
      <w:r w:rsidRPr="005B2198">
        <w:rPr>
          <w:rFonts w:ascii="Times New Roman" w:hAnsi="Times New Roman" w:cs="Times New Roman"/>
          <w:b/>
          <w:color w:val="000000"/>
          <w:sz w:val="24"/>
          <w:szCs w:val="24"/>
        </w:rPr>
        <w:t>«удовлетворительно»</w:t>
      </w:r>
      <w:r w:rsidRPr="005B2198">
        <w:rPr>
          <w:rFonts w:ascii="Times New Roman" w:hAnsi="Times New Roman" w:cs="Times New Roman"/>
          <w:color w:val="000000"/>
          <w:sz w:val="24"/>
          <w:szCs w:val="24"/>
        </w:rPr>
        <w:t xml:space="preserve"> - выставляется обучающемуся, если он показал хорошие теоретические знания при ответе на один вопрос из трех, предложенных преподавателем и при тестировании показал положительный результат не менее, чем в 60% тестовых заданий.</w:t>
      </w:r>
    </w:p>
    <w:p w:rsidR="005B2198" w:rsidRPr="005B2198" w:rsidRDefault="005B2198" w:rsidP="005B2198">
      <w:pPr>
        <w:spacing w:after="0" w:line="240" w:lineRule="auto"/>
        <w:jc w:val="both"/>
        <w:rPr>
          <w:rFonts w:ascii="Times New Roman" w:hAnsi="Times New Roman" w:cs="Times New Roman"/>
          <w:color w:val="000000"/>
          <w:sz w:val="24"/>
          <w:szCs w:val="24"/>
        </w:rPr>
      </w:pPr>
      <w:r w:rsidRPr="005B2198">
        <w:rPr>
          <w:rFonts w:ascii="Times New Roman" w:hAnsi="Times New Roman" w:cs="Times New Roman"/>
          <w:color w:val="000000"/>
          <w:sz w:val="24"/>
          <w:szCs w:val="24"/>
        </w:rPr>
        <w:t xml:space="preserve">- оценка </w:t>
      </w:r>
      <w:r w:rsidRPr="005B2198">
        <w:rPr>
          <w:rFonts w:ascii="Times New Roman" w:hAnsi="Times New Roman" w:cs="Times New Roman"/>
          <w:b/>
          <w:color w:val="000000"/>
          <w:sz w:val="24"/>
          <w:szCs w:val="24"/>
        </w:rPr>
        <w:t>«неудовлетворительно»</w:t>
      </w:r>
      <w:r w:rsidRPr="005B2198">
        <w:rPr>
          <w:rFonts w:ascii="Times New Roman" w:hAnsi="Times New Roman" w:cs="Times New Roman"/>
          <w:color w:val="000000"/>
          <w:sz w:val="24"/>
          <w:szCs w:val="24"/>
        </w:rPr>
        <w:t xml:space="preserve"> - ставится при отсутствии положительного ответа на вопрос и результаты тестирования составляют  менее 60% правильных ответов.</w:t>
      </w:r>
    </w:p>
    <w:p w:rsidR="00CA0D9B" w:rsidRPr="00D97C44" w:rsidRDefault="00CA0D9B" w:rsidP="00CA0D9B">
      <w:pPr>
        <w:rPr>
          <w:sz w:val="24"/>
          <w:szCs w:val="24"/>
        </w:rPr>
      </w:pPr>
    </w:p>
    <w:p w:rsidR="00DF249D" w:rsidRPr="00D97C44" w:rsidRDefault="00DF249D" w:rsidP="00DF249D">
      <w:pPr>
        <w:pStyle w:val="ae"/>
        <w:tabs>
          <w:tab w:val="left" w:pos="1134"/>
        </w:tabs>
        <w:ind w:left="1429"/>
        <w:jc w:val="both"/>
      </w:pPr>
      <w:r>
        <w:t>.</w:t>
      </w:r>
    </w:p>
    <w:p w:rsidR="00CA0D9B" w:rsidRPr="00D97C44" w:rsidRDefault="00CA0D9B" w:rsidP="00CA0D9B">
      <w:pPr>
        <w:rPr>
          <w:sz w:val="24"/>
          <w:szCs w:val="24"/>
        </w:rPr>
      </w:pPr>
    </w:p>
    <w:p w:rsidR="00CA0D9B" w:rsidRPr="00D97C44" w:rsidRDefault="00CA0D9B" w:rsidP="00CA0D9B">
      <w:pPr>
        <w:rPr>
          <w:sz w:val="24"/>
          <w:szCs w:val="24"/>
        </w:rPr>
      </w:pPr>
    </w:p>
    <w:p w:rsidR="00CA0D9B" w:rsidRPr="00D97C44" w:rsidRDefault="00CA0D9B" w:rsidP="00CA0D9B">
      <w:pPr>
        <w:rPr>
          <w:sz w:val="24"/>
          <w:szCs w:val="24"/>
        </w:rPr>
      </w:pPr>
    </w:p>
    <w:p w:rsidR="00CA0D9B" w:rsidRPr="00D97C44" w:rsidRDefault="00CA0D9B" w:rsidP="00CA0D9B">
      <w:pPr>
        <w:rPr>
          <w:sz w:val="24"/>
          <w:szCs w:val="24"/>
        </w:rPr>
      </w:pPr>
    </w:p>
    <w:p w:rsidR="00CA0D9B" w:rsidRPr="00D97C44" w:rsidRDefault="00CA0D9B" w:rsidP="00CA0D9B">
      <w:pPr>
        <w:rPr>
          <w:sz w:val="24"/>
          <w:szCs w:val="24"/>
        </w:rPr>
      </w:pPr>
    </w:p>
    <w:p w:rsidR="00CA0D9B" w:rsidRPr="00D97C44" w:rsidRDefault="00CA0D9B" w:rsidP="00CA0D9B">
      <w:pPr>
        <w:rPr>
          <w:sz w:val="24"/>
          <w:szCs w:val="24"/>
        </w:rPr>
      </w:pPr>
    </w:p>
    <w:p w:rsidR="007E4BAC" w:rsidRPr="00D97C44" w:rsidRDefault="007E4BAC" w:rsidP="00CA0D9B">
      <w:pPr>
        <w:rPr>
          <w:sz w:val="24"/>
          <w:szCs w:val="24"/>
        </w:rPr>
      </w:pPr>
    </w:p>
    <w:p w:rsidR="007E4BAC" w:rsidRPr="00D97C44" w:rsidRDefault="007E4BAC" w:rsidP="00CA0D9B">
      <w:pPr>
        <w:rPr>
          <w:sz w:val="24"/>
          <w:szCs w:val="24"/>
        </w:rPr>
      </w:pPr>
    </w:p>
    <w:p w:rsidR="007E4BAC" w:rsidRPr="00D97C44" w:rsidRDefault="007E4BAC" w:rsidP="00CA0D9B">
      <w:pPr>
        <w:rPr>
          <w:sz w:val="24"/>
          <w:szCs w:val="24"/>
        </w:rPr>
      </w:pPr>
    </w:p>
    <w:p w:rsidR="005030D0" w:rsidRDefault="005030D0" w:rsidP="00CA0D9B">
      <w:pPr>
        <w:rPr>
          <w:sz w:val="24"/>
          <w:szCs w:val="24"/>
        </w:rPr>
        <w:sectPr w:rsidR="005030D0">
          <w:pgSz w:w="11906" w:h="16838"/>
          <w:pgMar w:top="1134" w:right="850" w:bottom="1134" w:left="1701" w:header="708" w:footer="708" w:gutter="0"/>
          <w:cols w:space="708"/>
          <w:docGrid w:linePitch="360"/>
        </w:sectPr>
      </w:pPr>
    </w:p>
    <w:p w:rsidR="000B6ACA" w:rsidRPr="00D97C44" w:rsidRDefault="000B6ACA" w:rsidP="00D26782">
      <w:pPr>
        <w:shd w:val="clear" w:color="auto" w:fill="FFFFFF"/>
        <w:spacing w:after="0" w:line="240" w:lineRule="auto"/>
        <w:rPr>
          <w:sz w:val="24"/>
          <w:szCs w:val="24"/>
        </w:rPr>
      </w:pPr>
    </w:p>
    <w:sectPr w:rsidR="000B6ACA" w:rsidRPr="00D97C44" w:rsidSect="001961A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3B1"/>
    <w:multiLevelType w:val="hybridMultilevel"/>
    <w:tmpl w:val="DE8EB19A"/>
    <w:lvl w:ilvl="0" w:tplc="7004A8B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15:restartNumberingAfterBreak="0">
    <w:nsid w:val="05414EA2"/>
    <w:multiLevelType w:val="hybridMultilevel"/>
    <w:tmpl w:val="A72CDD44"/>
    <w:lvl w:ilvl="0" w:tplc="E59663E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 w15:restartNumberingAfterBreak="0">
    <w:nsid w:val="0B364F2A"/>
    <w:multiLevelType w:val="hybridMultilevel"/>
    <w:tmpl w:val="3484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73F3B"/>
    <w:multiLevelType w:val="hybridMultilevel"/>
    <w:tmpl w:val="F15A8ACA"/>
    <w:lvl w:ilvl="0" w:tplc="F80EBF42">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331FB7"/>
    <w:multiLevelType w:val="hybridMultilevel"/>
    <w:tmpl w:val="1C3EE8B2"/>
    <w:lvl w:ilvl="0" w:tplc="B360FED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74F55EE"/>
    <w:multiLevelType w:val="hybridMultilevel"/>
    <w:tmpl w:val="BA3878A2"/>
    <w:lvl w:ilvl="0" w:tplc="649E976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7AD03B7"/>
    <w:multiLevelType w:val="hybridMultilevel"/>
    <w:tmpl w:val="42E6E5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8B21921"/>
    <w:multiLevelType w:val="hybridMultilevel"/>
    <w:tmpl w:val="ECD4115E"/>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9" w15:restartNumberingAfterBreak="0">
    <w:nsid w:val="19EB1096"/>
    <w:multiLevelType w:val="hybridMultilevel"/>
    <w:tmpl w:val="EC4CA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FE6392"/>
    <w:multiLevelType w:val="multilevel"/>
    <w:tmpl w:val="ED28D526"/>
    <w:lvl w:ilvl="0">
      <w:start w:val="1"/>
      <w:numFmt w:val="decimal"/>
      <w:lvlText w:val="%1."/>
      <w:lvlJc w:val="left"/>
      <w:pPr>
        <w:tabs>
          <w:tab w:val="num" w:pos="1069"/>
        </w:tabs>
        <w:ind w:left="1069" w:hanging="360"/>
      </w:pPr>
    </w:lvl>
    <w:lvl w:ilvl="1">
      <w:start w:val="1"/>
      <w:numFmt w:val="decimal"/>
      <w:isLgl/>
      <w:lvlText w:val="%1.%2"/>
      <w:lvlJc w:val="left"/>
      <w:pPr>
        <w:tabs>
          <w:tab w:val="num" w:pos="1279"/>
        </w:tabs>
        <w:ind w:left="1279" w:hanging="420"/>
      </w:pPr>
    </w:lvl>
    <w:lvl w:ilvl="2">
      <w:start w:val="1"/>
      <w:numFmt w:val="decimal"/>
      <w:isLgl/>
      <w:lvlText w:val="%1.%2.%3"/>
      <w:lvlJc w:val="left"/>
      <w:pPr>
        <w:tabs>
          <w:tab w:val="num" w:pos="1729"/>
        </w:tabs>
        <w:ind w:left="1729" w:hanging="720"/>
      </w:pPr>
    </w:lvl>
    <w:lvl w:ilvl="3">
      <w:start w:val="1"/>
      <w:numFmt w:val="decimal"/>
      <w:isLgl/>
      <w:lvlText w:val="%1.%2.%3.%4"/>
      <w:lvlJc w:val="left"/>
      <w:pPr>
        <w:tabs>
          <w:tab w:val="num" w:pos="2239"/>
        </w:tabs>
        <w:ind w:left="2239" w:hanging="1080"/>
      </w:pPr>
    </w:lvl>
    <w:lvl w:ilvl="4">
      <w:start w:val="1"/>
      <w:numFmt w:val="decimal"/>
      <w:isLgl/>
      <w:lvlText w:val="%1.%2.%3.%4.%5"/>
      <w:lvlJc w:val="left"/>
      <w:pPr>
        <w:tabs>
          <w:tab w:val="num" w:pos="2389"/>
        </w:tabs>
        <w:ind w:left="2389" w:hanging="1080"/>
      </w:pPr>
    </w:lvl>
    <w:lvl w:ilvl="5">
      <w:start w:val="1"/>
      <w:numFmt w:val="decimal"/>
      <w:isLgl/>
      <w:lvlText w:val="%1.%2.%3.%4.%5.%6"/>
      <w:lvlJc w:val="left"/>
      <w:pPr>
        <w:tabs>
          <w:tab w:val="num" w:pos="2899"/>
        </w:tabs>
        <w:ind w:left="2899" w:hanging="1440"/>
      </w:pPr>
    </w:lvl>
    <w:lvl w:ilvl="6">
      <w:start w:val="1"/>
      <w:numFmt w:val="decimal"/>
      <w:isLgl/>
      <w:lvlText w:val="%1.%2.%3.%4.%5.%6.%7"/>
      <w:lvlJc w:val="left"/>
      <w:pPr>
        <w:tabs>
          <w:tab w:val="num" w:pos="3049"/>
        </w:tabs>
        <w:ind w:left="3049" w:hanging="1440"/>
      </w:pPr>
    </w:lvl>
    <w:lvl w:ilvl="7">
      <w:start w:val="1"/>
      <w:numFmt w:val="decimal"/>
      <w:isLgl/>
      <w:lvlText w:val="%1.%2.%3.%4.%5.%6.%7.%8"/>
      <w:lvlJc w:val="left"/>
      <w:pPr>
        <w:tabs>
          <w:tab w:val="num" w:pos="3559"/>
        </w:tabs>
        <w:ind w:left="3559" w:hanging="1800"/>
      </w:pPr>
    </w:lvl>
    <w:lvl w:ilvl="8">
      <w:start w:val="1"/>
      <w:numFmt w:val="decimal"/>
      <w:isLgl/>
      <w:lvlText w:val="%1.%2.%3.%4.%5.%6.%7.%8.%9"/>
      <w:lvlJc w:val="left"/>
      <w:pPr>
        <w:tabs>
          <w:tab w:val="num" w:pos="4069"/>
        </w:tabs>
        <w:ind w:left="4069" w:hanging="2160"/>
      </w:pPr>
    </w:lvl>
  </w:abstractNum>
  <w:abstractNum w:abstractNumId="11" w15:restartNumberingAfterBreak="0">
    <w:nsid w:val="22012821"/>
    <w:multiLevelType w:val="hybridMultilevel"/>
    <w:tmpl w:val="3484F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83519"/>
    <w:multiLevelType w:val="hybridMultilevel"/>
    <w:tmpl w:val="A2423136"/>
    <w:lvl w:ilvl="0" w:tplc="036828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A94997"/>
    <w:multiLevelType w:val="hybridMultilevel"/>
    <w:tmpl w:val="849602A4"/>
    <w:lvl w:ilvl="0" w:tplc="7004A8BE">
      <w:start w:val="1"/>
      <w:numFmt w:val="decimal"/>
      <w:lvlText w:val="%1)"/>
      <w:lvlJc w:val="left"/>
      <w:pPr>
        <w:ind w:left="360"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4" w15:restartNumberingAfterBreak="0">
    <w:nsid w:val="38067643"/>
    <w:multiLevelType w:val="hybridMultilevel"/>
    <w:tmpl w:val="7C381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B8E064C"/>
    <w:multiLevelType w:val="hybridMultilevel"/>
    <w:tmpl w:val="12F0CF64"/>
    <w:lvl w:ilvl="0" w:tplc="C8CE2130">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CE14CA9"/>
    <w:multiLevelType w:val="hybridMultilevel"/>
    <w:tmpl w:val="078CF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65F6C50"/>
    <w:multiLevelType w:val="multilevel"/>
    <w:tmpl w:val="2B664778"/>
    <w:lvl w:ilvl="0">
      <w:start w:val="2"/>
      <w:numFmt w:val="decimal"/>
      <w:lvlText w:val="%1"/>
      <w:lvlJc w:val="left"/>
      <w:pPr>
        <w:ind w:left="360" w:hanging="360"/>
      </w:pPr>
    </w:lvl>
    <w:lvl w:ilvl="1">
      <w:start w:val="2"/>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9992FFF"/>
    <w:multiLevelType w:val="multilevel"/>
    <w:tmpl w:val="2438D3EA"/>
    <w:styleLink w:val="WWNum1"/>
    <w:lvl w:ilvl="0">
      <w:start w:val="1"/>
      <w:numFmt w:val="decimal"/>
      <w:lvlText w:val="%1."/>
      <w:lvlJc w:val="left"/>
      <w:rPr>
        <w:sz w:val="2"/>
        <w:szCs w:val="2"/>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120DDA"/>
    <w:multiLevelType w:val="multilevel"/>
    <w:tmpl w:val="1F94D7C2"/>
    <w:lvl w:ilvl="0">
      <w:start w:val="6"/>
      <w:numFmt w:val="decimal"/>
      <w:lvlText w:val="%1."/>
      <w:lvlJc w:val="left"/>
      <w:pPr>
        <w:ind w:left="1069" w:hanging="360"/>
      </w:pPr>
      <w:rPr>
        <w:color w:val="000000"/>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52C34AA0"/>
    <w:multiLevelType w:val="hybridMultilevel"/>
    <w:tmpl w:val="7834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BB203B"/>
    <w:multiLevelType w:val="hybridMultilevel"/>
    <w:tmpl w:val="BCCEB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6FE1395"/>
    <w:multiLevelType w:val="hybridMultilevel"/>
    <w:tmpl w:val="B2060816"/>
    <w:lvl w:ilvl="0" w:tplc="96C6B084">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58981966"/>
    <w:multiLevelType w:val="hybridMultilevel"/>
    <w:tmpl w:val="932C7098"/>
    <w:lvl w:ilvl="0" w:tplc="E4F40A5C">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5FBA1D72"/>
    <w:multiLevelType w:val="hybridMultilevel"/>
    <w:tmpl w:val="97D07B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15:restartNumberingAfterBreak="0">
    <w:nsid w:val="60D347C1"/>
    <w:multiLevelType w:val="hybridMultilevel"/>
    <w:tmpl w:val="069E2786"/>
    <w:lvl w:ilvl="0" w:tplc="8B744A9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B1D7E"/>
    <w:multiLevelType w:val="hybridMultilevel"/>
    <w:tmpl w:val="7834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B52E12"/>
    <w:multiLevelType w:val="hybridMultilevel"/>
    <w:tmpl w:val="64C8A9BC"/>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CE00D96"/>
    <w:multiLevelType w:val="hybridMultilevel"/>
    <w:tmpl w:val="53B85224"/>
    <w:lvl w:ilvl="0" w:tplc="2DD2425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BC1EC5"/>
    <w:multiLevelType w:val="hybridMultilevel"/>
    <w:tmpl w:val="7AA6A2F8"/>
    <w:lvl w:ilvl="0" w:tplc="D5AA70A2">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E032537"/>
    <w:multiLevelType w:val="hybridMultilevel"/>
    <w:tmpl w:val="E91677E6"/>
    <w:lvl w:ilvl="0" w:tplc="D79E5734">
      <w:start w:val="5"/>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3"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E25C8F"/>
    <w:multiLevelType w:val="hybridMultilevel"/>
    <w:tmpl w:val="87CAED1E"/>
    <w:lvl w:ilvl="0" w:tplc="6D4EC52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F79084A"/>
    <w:multiLevelType w:val="hybridMultilevel"/>
    <w:tmpl w:val="1C3EE8B2"/>
    <w:lvl w:ilvl="0" w:tplc="B360FED8">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5"/>
  </w:num>
  <w:num w:numId="36">
    <w:abstractNumId w:val="19"/>
  </w:num>
  <w:num w:numId="37">
    <w:abstractNumId w:val="19"/>
    <w:lvlOverride w:ilvl="0">
      <w:startOverride w:val="1"/>
    </w:lvlOverride>
  </w:num>
  <w:num w:numId="38">
    <w:abstractNumId w:val="33"/>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9B"/>
    <w:rsid w:val="000059C4"/>
    <w:rsid w:val="000B6ACA"/>
    <w:rsid w:val="000C30E4"/>
    <w:rsid w:val="000F6343"/>
    <w:rsid w:val="00120BE0"/>
    <w:rsid w:val="001560AE"/>
    <w:rsid w:val="0017106E"/>
    <w:rsid w:val="001961A5"/>
    <w:rsid w:val="001B194C"/>
    <w:rsid w:val="001B3DAD"/>
    <w:rsid w:val="001E3AB5"/>
    <w:rsid w:val="001E3F83"/>
    <w:rsid w:val="001F0925"/>
    <w:rsid w:val="0024452E"/>
    <w:rsid w:val="00260AB3"/>
    <w:rsid w:val="00290544"/>
    <w:rsid w:val="002A6E7F"/>
    <w:rsid w:val="002D089E"/>
    <w:rsid w:val="002F037F"/>
    <w:rsid w:val="002F68B9"/>
    <w:rsid w:val="00317A81"/>
    <w:rsid w:val="00330EB1"/>
    <w:rsid w:val="0036185F"/>
    <w:rsid w:val="00361C1D"/>
    <w:rsid w:val="00387ABC"/>
    <w:rsid w:val="003A4DF9"/>
    <w:rsid w:val="003B3FCE"/>
    <w:rsid w:val="003C1F48"/>
    <w:rsid w:val="00435F1D"/>
    <w:rsid w:val="00442CA6"/>
    <w:rsid w:val="00452663"/>
    <w:rsid w:val="00460285"/>
    <w:rsid w:val="004A60C9"/>
    <w:rsid w:val="005030D0"/>
    <w:rsid w:val="005159FC"/>
    <w:rsid w:val="005249A6"/>
    <w:rsid w:val="005352E4"/>
    <w:rsid w:val="00554FB5"/>
    <w:rsid w:val="00564669"/>
    <w:rsid w:val="0057355A"/>
    <w:rsid w:val="005B1A65"/>
    <w:rsid w:val="005B2198"/>
    <w:rsid w:val="005E0281"/>
    <w:rsid w:val="00632100"/>
    <w:rsid w:val="0063510A"/>
    <w:rsid w:val="0065288C"/>
    <w:rsid w:val="006970B2"/>
    <w:rsid w:val="006E044F"/>
    <w:rsid w:val="006E5906"/>
    <w:rsid w:val="0073370C"/>
    <w:rsid w:val="0075119B"/>
    <w:rsid w:val="00786C26"/>
    <w:rsid w:val="007E4BAC"/>
    <w:rsid w:val="00805C1A"/>
    <w:rsid w:val="0081191E"/>
    <w:rsid w:val="0082637C"/>
    <w:rsid w:val="00827B70"/>
    <w:rsid w:val="0087318D"/>
    <w:rsid w:val="008921DC"/>
    <w:rsid w:val="008D7351"/>
    <w:rsid w:val="008F6B0D"/>
    <w:rsid w:val="008F6CC5"/>
    <w:rsid w:val="00905FAC"/>
    <w:rsid w:val="00920B46"/>
    <w:rsid w:val="0092302A"/>
    <w:rsid w:val="00943760"/>
    <w:rsid w:val="0097189A"/>
    <w:rsid w:val="0098594F"/>
    <w:rsid w:val="00990D1C"/>
    <w:rsid w:val="009C2864"/>
    <w:rsid w:val="009D0717"/>
    <w:rsid w:val="00A128BA"/>
    <w:rsid w:val="00A23E76"/>
    <w:rsid w:val="00A4744B"/>
    <w:rsid w:val="00A47FB6"/>
    <w:rsid w:val="00A531F1"/>
    <w:rsid w:val="00A558F4"/>
    <w:rsid w:val="00A60217"/>
    <w:rsid w:val="00A81D67"/>
    <w:rsid w:val="00AA46BE"/>
    <w:rsid w:val="00AA6248"/>
    <w:rsid w:val="00AC167E"/>
    <w:rsid w:val="00AC4189"/>
    <w:rsid w:val="00AE71A3"/>
    <w:rsid w:val="00AF5AEF"/>
    <w:rsid w:val="00B005A1"/>
    <w:rsid w:val="00B0098B"/>
    <w:rsid w:val="00B06CD4"/>
    <w:rsid w:val="00B61BF6"/>
    <w:rsid w:val="00B673F1"/>
    <w:rsid w:val="00B82075"/>
    <w:rsid w:val="00BC5735"/>
    <w:rsid w:val="00BE0BB6"/>
    <w:rsid w:val="00BE5AB8"/>
    <w:rsid w:val="00C1274C"/>
    <w:rsid w:val="00C12AEE"/>
    <w:rsid w:val="00C60936"/>
    <w:rsid w:val="00C613A9"/>
    <w:rsid w:val="00C663CB"/>
    <w:rsid w:val="00C8055D"/>
    <w:rsid w:val="00CA0D9B"/>
    <w:rsid w:val="00CA4F8E"/>
    <w:rsid w:val="00CC2529"/>
    <w:rsid w:val="00CC79BA"/>
    <w:rsid w:val="00D04652"/>
    <w:rsid w:val="00D26782"/>
    <w:rsid w:val="00D30928"/>
    <w:rsid w:val="00D74895"/>
    <w:rsid w:val="00D96914"/>
    <w:rsid w:val="00D97C44"/>
    <w:rsid w:val="00DC57DD"/>
    <w:rsid w:val="00DF225A"/>
    <w:rsid w:val="00DF249D"/>
    <w:rsid w:val="00E07E68"/>
    <w:rsid w:val="00E31446"/>
    <w:rsid w:val="00E44831"/>
    <w:rsid w:val="00E53C24"/>
    <w:rsid w:val="00E6293A"/>
    <w:rsid w:val="00EA1CDA"/>
    <w:rsid w:val="00EB5E2B"/>
    <w:rsid w:val="00EC16B6"/>
    <w:rsid w:val="00EC4CC0"/>
    <w:rsid w:val="00F2075B"/>
    <w:rsid w:val="00FA60D3"/>
    <w:rsid w:val="00FB38FE"/>
    <w:rsid w:val="00FB564B"/>
    <w:rsid w:val="00FC0103"/>
    <w:rsid w:val="00FC1FCD"/>
    <w:rsid w:val="00FC37E9"/>
    <w:rsid w:val="00FE6B41"/>
    <w:rsid w:val="00FF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722A5CA1"/>
  <w15:docId w15:val="{F2B6732F-DD09-44B7-ACC3-E1B26204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D9B"/>
    <w:pPr>
      <w:spacing w:after="160" w:line="256" w:lineRule="auto"/>
    </w:pPr>
  </w:style>
  <w:style w:type="paragraph" w:styleId="1">
    <w:name w:val="heading 1"/>
    <w:basedOn w:val="a"/>
    <w:next w:val="a"/>
    <w:link w:val="10"/>
    <w:uiPriority w:val="9"/>
    <w:qFormat/>
    <w:rsid w:val="00CA0D9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semiHidden/>
    <w:unhideWhenUsed/>
    <w:qFormat/>
    <w:rsid w:val="00CA0D9B"/>
    <w:pPr>
      <w:keepNext/>
      <w:spacing w:before="240" w:after="60" w:line="240" w:lineRule="auto"/>
      <w:outlineLvl w:val="1"/>
    </w:pPr>
    <w:rPr>
      <w:rFonts w:ascii="Arial" w:eastAsia="Times New Roman" w:hAnsi="Arial" w:cs="Times New Roman"/>
      <w:b/>
      <w:bCs/>
      <w:i/>
      <w:iCs/>
      <w:sz w:val="20"/>
      <w:szCs w:val="20"/>
      <w:lang w:eastAsia="ru-RU"/>
    </w:rPr>
  </w:style>
  <w:style w:type="paragraph" w:styleId="3">
    <w:name w:val="heading 3"/>
    <w:basedOn w:val="a"/>
    <w:next w:val="a"/>
    <w:link w:val="30"/>
    <w:semiHidden/>
    <w:unhideWhenUsed/>
    <w:qFormat/>
    <w:rsid w:val="00CA0D9B"/>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D9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CA0D9B"/>
    <w:rPr>
      <w:rFonts w:ascii="Arial" w:eastAsia="Times New Roman" w:hAnsi="Arial" w:cs="Times New Roman"/>
      <w:b/>
      <w:bCs/>
      <w:i/>
      <w:iCs/>
      <w:sz w:val="20"/>
      <w:szCs w:val="20"/>
      <w:lang w:eastAsia="ru-RU"/>
    </w:rPr>
  </w:style>
  <w:style w:type="character" w:customStyle="1" w:styleId="30">
    <w:name w:val="Заголовок 3 Знак"/>
    <w:basedOn w:val="a0"/>
    <w:link w:val="3"/>
    <w:semiHidden/>
    <w:rsid w:val="00CA0D9B"/>
    <w:rPr>
      <w:rFonts w:ascii="Arial" w:eastAsia="Times New Roman" w:hAnsi="Arial" w:cs="Times New Roman"/>
      <w:b/>
      <w:bCs/>
      <w:sz w:val="26"/>
      <w:szCs w:val="26"/>
      <w:lang w:eastAsia="ru-RU"/>
    </w:rPr>
  </w:style>
  <w:style w:type="character" w:styleId="a3">
    <w:name w:val="Hyperlink"/>
    <w:uiPriority w:val="99"/>
    <w:unhideWhenUsed/>
    <w:rsid w:val="00CA0D9B"/>
    <w:rPr>
      <w:color w:val="0000FF"/>
      <w:u w:val="single"/>
    </w:rPr>
  </w:style>
  <w:style w:type="character" w:customStyle="1" w:styleId="a4">
    <w:name w:val="Верхний колонтитул Знак"/>
    <w:basedOn w:val="a0"/>
    <w:link w:val="a5"/>
    <w:semiHidden/>
    <w:rsid w:val="00CA0D9B"/>
    <w:rPr>
      <w:rFonts w:ascii="Times New Roman" w:eastAsia="Calibri" w:hAnsi="Times New Roman" w:cs="Times New Roman"/>
      <w:sz w:val="24"/>
      <w:szCs w:val="24"/>
      <w:lang w:eastAsia="ru-RU"/>
    </w:rPr>
  </w:style>
  <w:style w:type="paragraph" w:styleId="a5">
    <w:name w:val="header"/>
    <w:basedOn w:val="a"/>
    <w:link w:val="a4"/>
    <w:semiHidden/>
    <w:unhideWhenUsed/>
    <w:rsid w:val="00CA0D9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Нижний колонтитул Знак"/>
    <w:basedOn w:val="a0"/>
    <w:link w:val="a7"/>
    <w:semiHidden/>
    <w:rsid w:val="00CA0D9B"/>
    <w:rPr>
      <w:rFonts w:ascii="Times New Roman" w:eastAsia="Calibri" w:hAnsi="Times New Roman" w:cs="Times New Roman"/>
      <w:sz w:val="24"/>
      <w:szCs w:val="24"/>
      <w:lang w:eastAsia="ru-RU"/>
    </w:rPr>
  </w:style>
  <w:style w:type="paragraph" w:styleId="a7">
    <w:name w:val="footer"/>
    <w:basedOn w:val="a"/>
    <w:link w:val="a6"/>
    <w:semiHidden/>
    <w:unhideWhenUsed/>
    <w:rsid w:val="00CA0D9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Основной текст Знак"/>
    <w:basedOn w:val="a0"/>
    <w:link w:val="a9"/>
    <w:semiHidden/>
    <w:rsid w:val="00CA0D9B"/>
    <w:rPr>
      <w:rFonts w:ascii="Times New Roman" w:eastAsia="Calibri" w:hAnsi="Times New Roman" w:cs="Times New Roman"/>
      <w:b/>
      <w:bCs/>
      <w:sz w:val="28"/>
      <w:szCs w:val="28"/>
      <w:lang w:eastAsia="ru-RU"/>
    </w:rPr>
  </w:style>
  <w:style w:type="paragraph" w:styleId="a9">
    <w:name w:val="Body Text"/>
    <w:basedOn w:val="a"/>
    <w:link w:val="a8"/>
    <w:semiHidden/>
    <w:unhideWhenUsed/>
    <w:rsid w:val="00CA0D9B"/>
    <w:pPr>
      <w:spacing w:after="0" w:line="240" w:lineRule="auto"/>
      <w:jc w:val="center"/>
      <w:outlineLvl w:val="2"/>
    </w:pPr>
    <w:rPr>
      <w:rFonts w:ascii="Times New Roman" w:eastAsia="Calibri" w:hAnsi="Times New Roman" w:cs="Times New Roman"/>
      <w:b/>
      <w:bCs/>
      <w:sz w:val="28"/>
      <w:szCs w:val="28"/>
      <w:lang w:eastAsia="ru-RU"/>
    </w:rPr>
  </w:style>
  <w:style w:type="character" w:customStyle="1" w:styleId="aa">
    <w:name w:val="Основной текст с отступом Знак"/>
    <w:basedOn w:val="a0"/>
    <w:link w:val="ab"/>
    <w:semiHidden/>
    <w:rsid w:val="00CA0D9B"/>
    <w:rPr>
      <w:rFonts w:ascii="Times New Roman" w:eastAsia="Calibri" w:hAnsi="Times New Roman" w:cs="Times New Roman"/>
      <w:sz w:val="24"/>
      <w:szCs w:val="24"/>
      <w:lang w:eastAsia="ru-RU"/>
    </w:rPr>
  </w:style>
  <w:style w:type="paragraph" w:styleId="ab">
    <w:name w:val="Body Text Indent"/>
    <w:basedOn w:val="a"/>
    <w:link w:val="aa"/>
    <w:semiHidden/>
    <w:unhideWhenUsed/>
    <w:rsid w:val="00CA0D9B"/>
    <w:pPr>
      <w:spacing w:after="120" w:line="240" w:lineRule="auto"/>
      <w:ind w:left="283"/>
    </w:pPr>
    <w:rPr>
      <w:rFonts w:ascii="Times New Roman" w:eastAsia="Calibri" w:hAnsi="Times New Roman" w:cs="Times New Roman"/>
      <w:sz w:val="24"/>
      <w:szCs w:val="24"/>
      <w:lang w:eastAsia="ru-RU"/>
    </w:rPr>
  </w:style>
  <w:style w:type="character" w:customStyle="1" w:styleId="21">
    <w:name w:val="Основной текст с отступом 2 Знак"/>
    <w:basedOn w:val="a0"/>
    <w:link w:val="22"/>
    <w:semiHidden/>
    <w:rsid w:val="00CA0D9B"/>
    <w:rPr>
      <w:rFonts w:ascii="Times New Roman" w:eastAsia="Calibri" w:hAnsi="Times New Roman" w:cs="Times New Roman"/>
      <w:sz w:val="24"/>
      <w:szCs w:val="24"/>
      <w:lang w:eastAsia="ru-RU"/>
    </w:rPr>
  </w:style>
  <w:style w:type="paragraph" w:styleId="22">
    <w:name w:val="Body Text Indent 2"/>
    <w:basedOn w:val="a"/>
    <w:link w:val="21"/>
    <w:semiHidden/>
    <w:unhideWhenUsed/>
    <w:rsid w:val="00CA0D9B"/>
    <w:pPr>
      <w:spacing w:after="120" w:line="480" w:lineRule="auto"/>
      <w:ind w:left="283"/>
    </w:pPr>
    <w:rPr>
      <w:rFonts w:ascii="Times New Roman" w:eastAsia="Calibri" w:hAnsi="Times New Roman" w:cs="Times New Roman"/>
      <w:sz w:val="24"/>
      <w:szCs w:val="24"/>
      <w:lang w:eastAsia="ru-RU"/>
    </w:rPr>
  </w:style>
  <w:style w:type="character" w:customStyle="1" w:styleId="ac">
    <w:name w:val="Текст выноски Знак"/>
    <w:basedOn w:val="a0"/>
    <w:link w:val="ad"/>
    <w:uiPriority w:val="99"/>
    <w:semiHidden/>
    <w:rsid w:val="00CA0D9B"/>
    <w:rPr>
      <w:rFonts w:ascii="Segoe UI" w:eastAsia="Calibri" w:hAnsi="Segoe UI" w:cs="Segoe UI"/>
      <w:sz w:val="18"/>
      <w:szCs w:val="18"/>
      <w:lang w:eastAsia="ru-RU"/>
    </w:rPr>
  </w:style>
  <w:style w:type="paragraph" w:styleId="ad">
    <w:name w:val="Balloon Text"/>
    <w:basedOn w:val="a"/>
    <w:link w:val="ac"/>
    <w:uiPriority w:val="99"/>
    <w:semiHidden/>
    <w:unhideWhenUsed/>
    <w:rsid w:val="00CA0D9B"/>
    <w:pPr>
      <w:spacing w:after="0" w:line="240" w:lineRule="auto"/>
    </w:pPr>
    <w:rPr>
      <w:rFonts w:ascii="Segoe UI" w:eastAsia="Calibri" w:hAnsi="Segoe UI" w:cs="Segoe UI"/>
      <w:sz w:val="18"/>
      <w:szCs w:val="18"/>
      <w:lang w:eastAsia="ru-RU"/>
    </w:rPr>
  </w:style>
  <w:style w:type="paragraph" w:styleId="ae">
    <w:name w:val="List Paragraph"/>
    <w:basedOn w:val="a"/>
    <w:uiPriority w:val="34"/>
    <w:qFormat/>
    <w:rsid w:val="00CA0D9B"/>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semiHidden/>
    <w:qFormat/>
    <w:rsid w:val="00CA0D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Гипертекстовая ссылка"/>
    <w:basedOn w:val="a0"/>
    <w:uiPriority w:val="99"/>
    <w:rsid w:val="00CA0D9B"/>
    <w:rPr>
      <w:rFonts w:ascii="Times New Roman" w:hAnsi="Times New Roman" w:cs="Times New Roman" w:hint="default"/>
      <w:b w:val="0"/>
      <w:bCs w:val="0"/>
      <w:color w:val="106BBE"/>
    </w:rPr>
  </w:style>
  <w:style w:type="table" w:styleId="af0">
    <w:name w:val="Table Grid"/>
    <w:basedOn w:val="a1"/>
    <w:uiPriority w:val="59"/>
    <w:rsid w:val="00CA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AC167E"/>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paragraph" w:styleId="31">
    <w:name w:val="Body Text 3"/>
    <w:basedOn w:val="a"/>
    <w:link w:val="32"/>
    <w:uiPriority w:val="99"/>
    <w:rsid w:val="00C663CB"/>
    <w:pPr>
      <w:spacing w:after="0" w:line="240" w:lineRule="auto"/>
      <w:ind w:right="-199"/>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rsid w:val="00C663CB"/>
    <w:rPr>
      <w:rFonts w:ascii="Times New Roman" w:eastAsia="Times New Roman" w:hAnsi="Times New Roman" w:cs="Times New Roman"/>
      <w:sz w:val="28"/>
      <w:szCs w:val="28"/>
      <w:lang w:eastAsia="ru-RU"/>
    </w:rPr>
  </w:style>
  <w:style w:type="paragraph" w:customStyle="1" w:styleId="Standard">
    <w:name w:val="Standard"/>
    <w:rsid w:val="005352E4"/>
    <w:pPr>
      <w:suppressAutoHyphens/>
      <w:autoSpaceDN w:val="0"/>
      <w:spacing w:after="160" w:line="259" w:lineRule="auto"/>
      <w:textAlignment w:val="baseline"/>
    </w:pPr>
    <w:rPr>
      <w:rFonts w:ascii="Calibri" w:eastAsia="SimSun" w:hAnsi="Calibri" w:cs="F"/>
      <w:kern w:val="3"/>
    </w:rPr>
  </w:style>
  <w:style w:type="numbering" w:customStyle="1" w:styleId="WWNum1">
    <w:name w:val="WWNum1"/>
    <w:basedOn w:val="a2"/>
    <w:rsid w:val="005352E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190">
      <w:bodyDiv w:val="1"/>
      <w:marLeft w:val="0"/>
      <w:marRight w:val="0"/>
      <w:marTop w:val="0"/>
      <w:marBottom w:val="0"/>
      <w:divBdr>
        <w:top w:val="none" w:sz="0" w:space="0" w:color="auto"/>
        <w:left w:val="none" w:sz="0" w:space="0" w:color="auto"/>
        <w:bottom w:val="none" w:sz="0" w:space="0" w:color="auto"/>
        <w:right w:val="none" w:sz="0" w:space="0" w:color="auto"/>
      </w:divBdr>
    </w:div>
    <w:div w:id="412094886">
      <w:bodyDiv w:val="1"/>
      <w:marLeft w:val="0"/>
      <w:marRight w:val="0"/>
      <w:marTop w:val="0"/>
      <w:marBottom w:val="0"/>
      <w:divBdr>
        <w:top w:val="none" w:sz="0" w:space="0" w:color="auto"/>
        <w:left w:val="none" w:sz="0" w:space="0" w:color="auto"/>
        <w:bottom w:val="none" w:sz="0" w:space="0" w:color="auto"/>
        <w:right w:val="none" w:sz="0" w:space="0" w:color="auto"/>
      </w:divBdr>
    </w:div>
    <w:div w:id="720326391">
      <w:bodyDiv w:val="1"/>
      <w:marLeft w:val="0"/>
      <w:marRight w:val="0"/>
      <w:marTop w:val="0"/>
      <w:marBottom w:val="0"/>
      <w:divBdr>
        <w:top w:val="none" w:sz="0" w:space="0" w:color="auto"/>
        <w:left w:val="none" w:sz="0" w:space="0" w:color="auto"/>
        <w:bottom w:val="none" w:sz="0" w:space="0" w:color="auto"/>
        <w:right w:val="none" w:sz="0" w:space="0" w:color="auto"/>
      </w:divBdr>
    </w:div>
    <w:div w:id="950354761">
      <w:bodyDiv w:val="1"/>
      <w:marLeft w:val="0"/>
      <w:marRight w:val="0"/>
      <w:marTop w:val="0"/>
      <w:marBottom w:val="0"/>
      <w:divBdr>
        <w:top w:val="none" w:sz="0" w:space="0" w:color="auto"/>
        <w:left w:val="none" w:sz="0" w:space="0" w:color="auto"/>
        <w:bottom w:val="none" w:sz="0" w:space="0" w:color="auto"/>
        <w:right w:val="none" w:sz="0" w:space="0" w:color="auto"/>
      </w:divBdr>
    </w:div>
    <w:div w:id="1070924870">
      <w:bodyDiv w:val="1"/>
      <w:marLeft w:val="0"/>
      <w:marRight w:val="0"/>
      <w:marTop w:val="0"/>
      <w:marBottom w:val="0"/>
      <w:divBdr>
        <w:top w:val="none" w:sz="0" w:space="0" w:color="auto"/>
        <w:left w:val="none" w:sz="0" w:space="0" w:color="auto"/>
        <w:bottom w:val="none" w:sz="0" w:space="0" w:color="auto"/>
        <w:right w:val="none" w:sz="0" w:space="0" w:color="auto"/>
      </w:divBdr>
    </w:div>
    <w:div w:id="11585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urait.ru/bcode/469385" TargetMode="External"/><Relationship Id="rId18" Type="http://schemas.openxmlformats.org/officeDocument/2006/relationships/hyperlink" Target="URL:%20http://lib.mgafk.ru" TargetMode="External"/><Relationship Id="rId26" Type="http://schemas.openxmlformats.org/officeDocument/2006/relationships/hyperlink" Target="https://vks.mgafk.ru/"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42" Type="http://schemas.openxmlformats.org/officeDocument/2006/relationships/theme" Target="theme/theme1.xml"/><Relationship Id="rId7" Type="http://schemas.openxmlformats.org/officeDocument/2006/relationships/hyperlink" Target="URL:%20http://lib.mgafk.ru%20" TargetMode="External"/><Relationship Id="rId12" Type="http://schemas.openxmlformats.org/officeDocument/2006/relationships/hyperlink" Target="http://www.iprbookshop.ru/74290.html%20" TargetMode="External"/><Relationship Id="rId17" Type="http://schemas.openxmlformats.org/officeDocument/2006/relationships/hyperlink" Target="URL:%20http://lib.mgafk.ru"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s://urait.ru/bcode/468502" TargetMode="External"/><Relationship Id="rId20" Type="http://schemas.openxmlformats.org/officeDocument/2006/relationships/hyperlink" Target="URL:%20http://lib.mgafk.ru%20" TargetMode="External"/><Relationship Id="rId29" Type="http://schemas.openxmlformats.org/officeDocument/2006/relationships/hyperlink" Target="http://lib.mgafk.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image" Target="media/image2.wmf"/><Relationship Id="rId40"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oleObject" Target="embeddings/oleObject1.bin"/><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306.html%20"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EB39-1606-4B90-8E06-A0126B8B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11915</Words>
  <Characters>67919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M9104443065@outlook.com</dc:creator>
  <cp:lastModifiedBy>зав Спортмедициной</cp:lastModifiedBy>
  <cp:revision>3</cp:revision>
  <dcterms:created xsi:type="dcterms:W3CDTF">2024-05-27T10:44:00Z</dcterms:created>
  <dcterms:modified xsi:type="dcterms:W3CDTF">2024-06-18T12:03:00Z</dcterms:modified>
</cp:coreProperties>
</file>