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31C" w:rsidRPr="009775C0" w:rsidRDefault="008D631C" w:rsidP="008D631C">
      <w:pPr>
        <w:widowControl w:val="0"/>
        <w:jc w:val="right"/>
        <w:rPr>
          <w:i/>
          <w:szCs w:val="24"/>
        </w:rPr>
      </w:pPr>
      <w:r w:rsidRPr="009775C0">
        <w:rPr>
          <w:i/>
          <w:szCs w:val="24"/>
        </w:rPr>
        <w:t>Набор 202</w:t>
      </w:r>
      <w:r>
        <w:rPr>
          <w:i/>
          <w:szCs w:val="24"/>
        </w:rPr>
        <w:t>4</w:t>
      </w:r>
      <w:r w:rsidRPr="009775C0">
        <w:rPr>
          <w:i/>
          <w:szCs w:val="24"/>
        </w:rPr>
        <w:t xml:space="preserve"> г.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  <w:r w:rsidRPr="009775C0">
        <w:rPr>
          <w:szCs w:val="24"/>
        </w:rPr>
        <w:t>Министерство спорта Российской Федерации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  <w:r w:rsidRPr="009775C0">
        <w:rPr>
          <w:szCs w:val="24"/>
        </w:rPr>
        <w:t>Федеральное государственное бюджетное образовательное учреждение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  <w:r w:rsidRPr="009775C0">
        <w:rPr>
          <w:szCs w:val="24"/>
        </w:rPr>
        <w:t>высшего образования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  <w:r w:rsidRPr="009775C0">
        <w:rPr>
          <w:szCs w:val="24"/>
        </w:rPr>
        <w:t>«Московская государственная академия физической культуры»</w:t>
      </w:r>
    </w:p>
    <w:p w:rsidR="008D631C" w:rsidRPr="009775C0" w:rsidRDefault="008D631C" w:rsidP="008D631C">
      <w:pPr>
        <w:pStyle w:val="a8"/>
        <w:numPr>
          <w:ilvl w:val="0"/>
          <w:numId w:val="5"/>
        </w:numPr>
        <w:jc w:val="center"/>
        <w:rPr>
          <w:szCs w:val="24"/>
        </w:rPr>
      </w:pPr>
    </w:p>
    <w:p w:rsidR="008D631C" w:rsidRPr="009775C0" w:rsidRDefault="008D631C" w:rsidP="008D631C">
      <w:pPr>
        <w:pStyle w:val="a8"/>
        <w:numPr>
          <w:ilvl w:val="0"/>
          <w:numId w:val="5"/>
        </w:numPr>
        <w:jc w:val="center"/>
        <w:rPr>
          <w:szCs w:val="24"/>
        </w:rPr>
      </w:pPr>
      <w:r w:rsidRPr="009775C0">
        <w:rPr>
          <w:szCs w:val="24"/>
        </w:rPr>
        <w:t>Кафедра Анатомии</w:t>
      </w:r>
    </w:p>
    <w:p w:rsidR="008D631C" w:rsidRPr="009775C0" w:rsidRDefault="008D631C" w:rsidP="008D631C">
      <w:pPr>
        <w:widowControl w:val="0"/>
        <w:numPr>
          <w:ilvl w:val="0"/>
          <w:numId w:val="5"/>
        </w:numPr>
        <w:ind w:left="709" w:firstLine="707"/>
        <w:jc w:val="center"/>
        <w:rPr>
          <w:szCs w:val="24"/>
        </w:rPr>
      </w:pPr>
    </w:p>
    <w:tbl>
      <w:tblPr>
        <w:tblW w:w="19427" w:type="dxa"/>
        <w:tblLook w:val="04A0" w:firstRow="1" w:lastRow="0" w:firstColumn="1" w:lastColumn="0" w:noHBand="0" w:noVBand="1"/>
      </w:tblPr>
      <w:tblGrid>
        <w:gridCol w:w="9287"/>
        <w:gridCol w:w="3445"/>
        <w:gridCol w:w="3445"/>
        <w:gridCol w:w="3250"/>
      </w:tblGrid>
      <w:tr w:rsidR="008D631C" w:rsidRPr="00D97C44" w:rsidTr="00F65FC9">
        <w:tc>
          <w:tcPr>
            <w:tcW w:w="4928" w:type="dxa"/>
          </w:tcPr>
          <w:tbl>
            <w:tblPr>
              <w:tblW w:w="9071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8"/>
              <w:gridCol w:w="4453"/>
            </w:tblGrid>
            <w:tr w:rsidR="008D631C" w:rsidTr="00F65FC9">
              <w:tc>
                <w:tcPr>
                  <w:tcW w:w="461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методического управления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анд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.б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иол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аук</w:t>
                  </w:r>
                  <w:proofErr w:type="spellEnd"/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., доц.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  <w:tc>
                <w:tcPr>
                  <w:tcW w:w="44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.проректор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анд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ед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</w:t>
                  </w:r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аук</w:t>
                  </w:r>
                  <w:proofErr w:type="spellEnd"/>
                  <w:r w:rsidR="00630BD0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., доц.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:rsidR="008D631C" w:rsidRDefault="008D631C" w:rsidP="00F65FC9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</w:tr>
          </w:tbl>
          <w:p w:rsidR="008D631C" w:rsidRPr="001F0925" w:rsidRDefault="008D631C" w:rsidP="00F65FC9">
            <w:pPr>
              <w:widowControl w:val="0"/>
              <w:jc w:val="center"/>
              <w:rPr>
                <w:szCs w:val="24"/>
              </w:rPr>
            </w:pPr>
          </w:p>
        </w:tc>
        <w:tc>
          <w:tcPr>
            <w:tcW w:w="4928" w:type="dxa"/>
          </w:tcPr>
          <w:p w:rsidR="008D631C" w:rsidRPr="001F0925" w:rsidRDefault="008D631C" w:rsidP="00F65FC9">
            <w:pPr>
              <w:widowControl w:val="0"/>
              <w:jc w:val="center"/>
              <w:rPr>
                <w:szCs w:val="24"/>
              </w:rPr>
            </w:pPr>
          </w:p>
        </w:tc>
        <w:tc>
          <w:tcPr>
            <w:tcW w:w="4928" w:type="dxa"/>
          </w:tcPr>
          <w:p w:rsidR="008D631C" w:rsidRPr="00D97C44" w:rsidRDefault="008D631C" w:rsidP="00F65FC9">
            <w:pPr>
              <w:jc w:val="center"/>
              <w:rPr>
                <w:szCs w:val="24"/>
              </w:rPr>
            </w:pPr>
          </w:p>
        </w:tc>
        <w:tc>
          <w:tcPr>
            <w:tcW w:w="4643" w:type="dxa"/>
          </w:tcPr>
          <w:p w:rsidR="008D631C" w:rsidRPr="00D97C44" w:rsidRDefault="008D631C" w:rsidP="00F65FC9">
            <w:pPr>
              <w:jc w:val="center"/>
              <w:rPr>
                <w:szCs w:val="24"/>
              </w:rPr>
            </w:pPr>
          </w:p>
        </w:tc>
      </w:tr>
    </w:tbl>
    <w:p w:rsidR="008D631C" w:rsidRPr="009775C0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  <w:r w:rsidRPr="009775C0">
        <w:rPr>
          <w:b/>
          <w:szCs w:val="24"/>
        </w:rPr>
        <w:t>РАБОЧАЯ ПРОГРАММА ДИСЦИПЛИНЫ</w:t>
      </w:r>
    </w:p>
    <w:p w:rsidR="008D631C" w:rsidRDefault="008D631C" w:rsidP="008D631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«АНТРОПОЛОГИЯ»</w:t>
      </w:r>
    </w:p>
    <w:p w:rsidR="008D631C" w:rsidRDefault="008D631C" w:rsidP="008D631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Б</w:t>
      </w:r>
      <w:proofErr w:type="gramStart"/>
      <w:r>
        <w:rPr>
          <w:rFonts w:ascii="Times New Roman" w:hAnsi="Times New Roman"/>
          <w:b/>
        </w:rPr>
        <w:t>1.О.</w:t>
      </w:r>
      <w:proofErr w:type="gramEnd"/>
      <w:r>
        <w:rPr>
          <w:rFonts w:ascii="Times New Roman" w:hAnsi="Times New Roman"/>
          <w:b/>
        </w:rPr>
        <w:t>20</w:t>
      </w:r>
    </w:p>
    <w:p w:rsidR="008D631C" w:rsidRDefault="008D631C" w:rsidP="008D631C">
      <w:pPr>
        <w:widowControl w:val="0"/>
        <w:jc w:val="center"/>
        <w:rPr>
          <w:b/>
          <w:szCs w:val="24"/>
        </w:rPr>
      </w:pPr>
    </w:p>
    <w:p w:rsidR="008D631C" w:rsidRPr="000B28AF" w:rsidRDefault="008D631C" w:rsidP="008D631C">
      <w:pPr>
        <w:widowControl w:val="0"/>
        <w:jc w:val="center"/>
        <w:rPr>
          <w:b/>
          <w:szCs w:val="24"/>
        </w:rPr>
      </w:pPr>
    </w:p>
    <w:p w:rsidR="008D631C" w:rsidRPr="000B28AF" w:rsidRDefault="008D631C" w:rsidP="008D631C">
      <w:pPr>
        <w:widowControl w:val="0"/>
        <w:jc w:val="center"/>
        <w:rPr>
          <w:b/>
          <w:szCs w:val="24"/>
        </w:rPr>
      </w:pPr>
      <w:r w:rsidRPr="000B28AF">
        <w:rPr>
          <w:b/>
          <w:szCs w:val="24"/>
        </w:rPr>
        <w:t xml:space="preserve">Направление подготовки </w:t>
      </w:r>
    </w:p>
    <w:p w:rsidR="008D631C" w:rsidRPr="000B28AF" w:rsidRDefault="008D631C" w:rsidP="008D631C">
      <w:pPr>
        <w:jc w:val="center"/>
        <w:rPr>
          <w:b/>
          <w:szCs w:val="24"/>
        </w:rPr>
      </w:pPr>
      <w:r w:rsidRPr="000B28AF">
        <w:rPr>
          <w:b/>
          <w:szCs w:val="24"/>
        </w:rPr>
        <w:t xml:space="preserve">44.03.02 Психолого-педагогическое образование </w:t>
      </w:r>
    </w:p>
    <w:p w:rsidR="008D631C" w:rsidRPr="000B28AF" w:rsidRDefault="008D631C" w:rsidP="008D631C">
      <w:pPr>
        <w:jc w:val="center"/>
        <w:rPr>
          <w:b/>
          <w:color w:val="1F497D" w:themeColor="text2"/>
          <w:szCs w:val="24"/>
        </w:rPr>
      </w:pPr>
    </w:p>
    <w:p w:rsidR="008D631C" w:rsidRPr="000B28AF" w:rsidRDefault="008D631C" w:rsidP="008D631C">
      <w:pPr>
        <w:widowControl w:val="0"/>
        <w:jc w:val="center"/>
        <w:rPr>
          <w:b/>
          <w:i/>
          <w:szCs w:val="24"/>
        </w:rPr>
      </w:pPr>
      <w:r w:rsidRPr="000B28AF">
        <w:rPr>
          <w:b/>
          <w:szCs w:val="24"/>
        </w:rPr>
        <w:t>ОПОП «Психолого-педагогическое образование»</w:t>
      </w:r>
    </w:p>
    <w:p w:rsidR="008D631C" w:rsidRPr="000B28AF" w:rsidRDefault="008D631C" w:rsidP="008D631C">
      <w:pPr>
        <w:widowControl w:val="0"/>
        <w:jc w:val="center"/>
        <w:rPr>
          <w:b/>
          <w:szCs w:val="24"/>
        </w:rPr>
      </w:pPr>
    </w:p>
    <w:p w:rsidR="008D631C" w:rsidRPr="00E356AB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  <w:r w:rsidRPr="009775C0">
        <w:rPr>
          <w:b/>
          <w:szCs w:val="24"/>
        </w:rPr>
        <w:t>Квалификация выпускника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  <w:r w:rsidRPr="009775C0">
        <w:rPr>
          <w:szCs w:val="24"/>
        </w:rPr>
        <w:t>Бакалавр</w:t>
      </w: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  <w:r w:rsidRPr="009775C0">
        <w:rPr>
          <w:b/>
          <w:szCs w:val="24"/>
        </w:rPr>
        <w:t>Форма обучения:</w:t>
      </w:r>
    </w:p>
    <w:p w:rsidR="008D631C" w:rsidRDefault="008D631C" w:rsidP="008D631C">
      <w:pPr>
        <w:widowControl w:val="0"/>
        <w:jc w:val="center"/>
        <w:rPr>
          <w:szCs w:val="24"/>
        </w:rPr>
      </w:pPr>
      <w:r w:rsidRPr="009775C0">
        <w:rPr>
          <w:b/>
          <w:szCs w:val="24"/>
        </w:rPr>
        <w:t xml:space="preserve"> </w:t>
      </w:r>
      <w:r>
        <w:rPr>
          <w:szCs w:val="24"/>
        </w:rPr>
        <w:t>очная</w:t>
      </w:r>
    </w:p>
    <w:p w:rsidR="008D631C" w:rsidRPr="009775C0" w:rsidRDefault="008D631C" w:rsidP="008D631C">
      <w:pPr>
        <w:widowControl w:val="0"/>
        <w:jc w:val="center"/>
        <w:rPr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</w:p>
    <w:tbl>
      <w:tblPr>
        <w:tblW w:w="1102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9"/>
        <w:gridCol w:w="3402"/>
        <w:gridCol w:w="3544"/>
      </w:tblGrid>
      <w:tr w:rsidR="008D631C" w:rsidRPr="0081191E" w:rsidTr="00F65FC9">
        <w:trPr>
          <w:trHeight w:val="2257"/>
        </w:trPr>
        <w:tc>
          <w:tcPr>
            <w:tcW w:w="4078" w:type="dxa"/>
          </w:tcPr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  <w:r w:rsidRPr="0081191E">
              <w:rPr>
                <w:szCs w:val="24"/>
              </w:rPr>
              <w:t>СОГЛАСОВАНО</w:t>
            </w:r>
          </w:p>
          <w:p w:rsidR="008D631C" w:rsidRPr="001F0925" w:rsidRDefault="008D631C" w:rsidP="00F65FC9">
            <w:pPr>
              <w:widowControl w:val="0"/>
              <w:jc w:val="center"/>
              <w:rPr>
                <w:szCs w:val="24"/>
              </w:rPr>
            </w:pPr>
            <w:r w:rsidRPr="001F0925">
              <w:rPr>
                <w:szCs w:val="24"/>
              </w:rPr>
              <w:t>Декан факультета</w:t>
            </w:r>
            <w:r>
              <w:rPr>
                <w:szCs w:val="24"/>
              </w:rPr>
              <w:t xml:space="preserve"> физической культуры</w:t>
            </w:r>
            <w:r w:rsidRPr="001F0925">
              <w:rPr>
                <w:szCs w:val="24"/>
              </w:rPr>
              <w:t xml:space="preserve">, канд. </w:t>
            </w:r>
            <w:proofErr w:type="spellStart"/>
            <w:r>
              <w:rPr>
                <w:szCs w:val="24"/>
              </w:rPr>
              <w:t>юрид</w:t>
            </w:r>
            <w:proofErr w:type="spellEnd"/>
            <w:r w:rsidRPr="001F0925">
              <w:rPr>
                <w:szCs w:val="24"/>
              </w:rPr>
              <w:t>. наук.,</w:t>
            </w:r>
            <w:r>
              <w:rPr>
                <w:szCs w:val="24"/>
              </w:rPr>
              <w:t xml:space="preserve"> </w:t>
            </w:r>
            <w:r w:rsidR="00630BD0">
              <w:rPr>
                <w:szCs w:val="24"/>
              </w:rPr>
              <w:t>доц.</w:t>
            </w:r>
          </w:p>
          <w:p w:rsidR="008D631C" w:rsidRPr="001F0925" w:rsidRDefault="008D631C" w:rsidP="00F65FC9">
            <w:pPr>
              <w:widowControl w:val="0"/>
              <w:jc w:val="center"/>
              <w:rPr>
                <w:szCs w:val="24"/>
              </w:rPr>
            </w:pPr>
            <w:r>
              <w:rPr>
                <w:szCs w:val="24"/>
              </w:rPr>
              <w:t>___________</w:t>
            </w:r>
            <w:proofErr w:type="spellStart"/>
            <w:r>
              <w:rPr>
                <w:szCs w:val="24"/>
              </w:rPr>
              <w:t>И.С.Полянская</w:t>
            </w:r>
            <w:proofErr w:type="spellEnd"/>
            <w:r w:rsidRPr="001F0925">
              <w:rPr>
                <w:szCs w:val="24"/>
              </w:rPr>
              <w:t xml:space="preserve"> </w:t>
            </w:r>
          </w:p>
          <w:p w:rsidR="008D631C" w:rsidRPr="001F0925" w:rsidRDefault="008D631C" w:rsidP="00F65FC9">
            <w:pPr>
              <w:widowControl w:val="0"/>
              <w:jc w:val="center"/>
              <w:rPr>
                <w:szCs w:val="24"/>
              </w:rPr>
            </w:pPr>
            <w:r>
              <w:rPr>
                <w:szCs w:val="24"/>
              </w:rPr>
              <w:t>«17» июня 2024 г.</w:t>
            </w:r>
            <w:r w:rsidRPr="001F0925">
              <w:rPr>
                <w:szCs w:val="24"/>
              </w:rPr>
              <w:t xml:space="preserve"> </w:t>
            </w:r>
          </w:p>
          <w:p w:rsidR="008D631C" w:rsidRPr="0081191E" w:rsidRDefault="008D631C" w:rsidP="00F65FC9">
            <w:pPr>
              <w:widowControl w:val="0"/>
              <w:spacing w:line="276" w:lineRule="auto"/>
              <w:ind w:right="-358"/>
              <w:jc w:val="center"/>
              <w:rPr>
                <w:szCs w:val="24"/>
              </w:rPr>
            </w:pPr>
          </w:p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3402" w:type="dxa"/>
          </w:tcPr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  <w:r w:rsidRPr="0081191E">
              <w:rPr>
                <w:szCs w:val="24"/>
              </w:rPr>
              <w:t>СОГЛАСОВАНО</w:t>
            </w:r>
          </w:p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  <w:r w:rsidRPr="0081191E">
              <w:rPr>
                <w:szCs w:val="24"/>
              </w:rPr>
              <w:t>Декан факультета</w:t>
            </w:r>
          </w:p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  <w:r w:rsidRPr="0081191E">
              <w:rPr>
                <w:szCs w:val="24"/>
              </w:rPr>
              <w:t xml:space="preserve">заочной формы обучения, </w:t>
            </w:r>
            <w:proofErr w:type="spellStart"/>
            <w:proofErr w:type="gramStart"/>
            <w:r w:rsidRPr="0081191E">
              <w:rPr>
                <w:szCs w:val="24"/>
              </w:rPr>
              <w:t>к</w:t>
            </w:r>
            <w:r w:rsidR="00630BD0">
              <w:rPr>
                <w:szCs w:val="24"/>
              </w:rPr>
              <w:t>анд</w:t>
            </w:r>
            <w:r w:rsidRPr="0081191E">
              <w:rPr>
                <w:szCs w:val="24"/>
              </w:rPr>
              <w:t>.п</w:t>
            </w:r>
            <w:r w:rsidR="00630BD0">
              <w:rPr>
                <w:szCs w:val="24"/>
              </w:rPr>
              <w:t>ед</w:t>
            </w:r>
            <w:proofErr w:type="gramEnd"/>
            <w:r w:rsidRPr="0081191E">
              <w:rPr>
                <w:szCs w:val="24"/>
              </w:rPr>
              <w:t>.н</w:t>
            </w:r>
            <w:r w:rsidR="00630BD0">
              <w:rPr>
                <w:szCs w:val="24"/>
              </w:rPr>
              <w:t>аук</w:t>
            </w:r>
            <w:proofErr w:type="spellEnd"/>
            <w:r w:rsidRPr="0081191E">
              <w:rPr>
                <w:szCs w:val="24"/>
              </w:rPr>
              <w:t>., проф. В.Х Шнайдер</w:t>
            </w:r>
          </w:p>
          <w:p w:rsidR="008D631C" w:rsidRPr="0081191E" w:rsidRDefault="008D631C" w:rsidP="00F65FC9">
            <w:pPr>
              <w:widowControl w:val="0"/>
              <w:spacing w:line="276" w:lineRule="auto"/>
              <w:jc w:val="center"/>
              <w:rPr>
                <w:szCs w:val="24"/>
              </w:rPr>
            </w:pPr>
            <w:r w:rsidRPr="0081191E">
              <w:rPr>
                <w:szCs w:val="24"/>
              </w:rPr>
              <w:t>_____________</w:t>
            </w:r>
          </w:p>
          <w:p w:rsidR="008D631C" w:rsidRPr="00A23E76" w:rsidRDefault="008D631C" w:rsidP="00F65FC9">
            <w:pPr>
              <w:widowControl w:val="0"/>
              <w:jc w:val="center"/>
              <w:rPr>
                <w:szCs w:val="24"/>
              </w:rPr>
            </w:pPr>
            <w:r>
              <w:rPr>
                <w:szCs w:val="24"/>
              </w:rPr>
              <w:t>«17» июня 2024 г.</w:t>
            </w:r>
            <w:r w:rsidRPr="001F0925">
              <w:rPr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8D631C" w:rsidRPr="001E3F83" w:rsidRDefault="008D631C" w:rsidP="00F65FC9">
            <w:pPr>
              <w:widowControl w:val="0"/>
              <w:jc w:val="center"/>
              <w:rPr>
                <w:szCs w:val="24"/>
              </w:rPr>
            </w:pPr>
            <w:r w:rsidRPr="001E3F83">
              <w:rPr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szCs w:val="24"/>
              </w:rPr>
              <w:t>11</w:t>
            </w:r>
            <w:r w:rsidRPr="001E3F83">
              <w:rPr>
                <w:szCs w:val="24"/>
              </w:rPr>
              <w:t xml:space="preserve"> </w:t>
            </w:r>
          </w:p>
          <w:p w:rsidR="008D631C" w:rsidRPr="001E3F83" w:rsidRDefault="008D631C" w:rsidP="00F65FC9">
            <w:pPr>
              <w:widowControl w:val="0"/>
              <w:jc w:val="center"/>
              <w:rPr>
                <w:szCs w:val="24"/>
              </w:rPr>
            </w:pPr>
            <w:r>
              <w:rPr>
                <w:szCs w:val="24"/>
              </w:rPr>
              <w:t>«27</w:t>
            </w:r>
            <w:r w:rsidRPr="001E3F83">
              <w:rPr>
                <w:szCs w:val="24"/>
              </w:rPr>
              <w:t>»</w:t>
            </w:r>
            <w:r>
              <w:rPr>
                <w:szCs w:val="24"/>
              </w:rPr>
              <w:t xml:space="preserve"> мая</w:t>
            </w:r>
            <w:r w:rsidRPr="001E3F83">
              <w:rPr>
                <w:szCs w:val="24"/>
              </w:rPr>
              <w:t xml:space="preserve"> 202</w:t>
            </w:r>
            <w:r>
              <w:rPr>
                <w:szCs w:val="24"/>
              </w:rPr>
              <w:t>4</w:t>
            </w:r>
            <w:r w:rsidRPr="001E3F83">
              <w:rPr>
                <w:szCs w:val="24"/>
              </w:rPr>
              <w:t xml:space="preserve"> г.)</w:t>
            </w:r>
          </w:p>
          <w:p w:rsidR="008D631C" w:rsidRPr="001E3F83" w:rsidRDefault="008D631C" w:rsidP="00F65FC9">
            <w:pPr>
              <w:widowControl w:val="0"/>
              <w:jc w:val="center"/>
              <w:rPr>
                <w:szCs w:val="24"/>
              </w:rPr>
            </w:pPr>
            <w:r w:rsidRPr="001E3F83">
              <w:rPr>
                <w:szCs w:val="24"/>
              </w:rPr>
              <w:t xml:space="preserve">Зав. кафедрой, </w:t>
            </w:r>
          </w:p>
          <w:p w:rsidR="008D631C" w:rsidRPr="001E3F83" w:rsidRDefault="00630BD0" w:rsidP="00F65FC9">
            <w:pPr>
              <w:widowControl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д</w:t>
            </w:r>
            <w:r>
              <w:rPr>
                <w:szCs w:val="24"/>
              </w:rPr>
              <w:t>-</w:t>
            </w:r>
            <w:proofErr w:type="spellStart"/>
            <w:proofErr w:type="gramStart"/>
            <w:r>
              <w:rPr>
                <w:szCs w:val="24"/>
              </w:rPr>
              <w:t>р</w:t>
            </w:r>
            <w:r w:rsidR="008D631C" w:rsidRPr="001E3F83">
              <w:rPr>
                <w:szCs w:val="24"/>
              </w:rPr>
              <w:t>.м</w:t>
            </w:r>
            <w:r>
              <w:rPr>
                <w:szCs w:val="24"/>
              </w:rPr>
              <w:t>ед</w:t>
            </w:r>
            <w:proofErr w:type="gramEnd"/>
            <w:r w:rsidR="008D631C" w:rsidRPr="001E3F83">
              <w:rPr>
                <w:szCs w:val="24"/>
              </w:rPr>
              <w:t>.н</w:t>
            </w:r>
            <w:r>
              <w:rPr>
                <w:szCs w:val="24"/>
              </w:rPr>
              <w:t>аук</w:t>
            </w:r>
            <w:proofErr w:type="spellEnd"/>
            <w:r w:rsidR="008D631C" w:rsidRPr="001E3F83">
              <w:rPr>
                <w:szCs w:val="24"/>
              </w:rPr>
              <w:t>., проф. Крикун Е.Н.</w:t>
            </w:r>
          </w:p>
          <w:p w:rsidR="008D631C" w:rsidRPr="001E3F83" w:rsidRDefault="008D631C" w:rsidP="00F65FC9">
            <w:pPr>
              <w:widowControl w:val="0"/>
              <w:jc w:val="center"/>
              <w:rPr>
                <w:szCs w:val="24"/>
              </w:rPr>
            </w:pPr>
            <w:r w:rsidRPr="001E3F83">
              <w:rPr>
                <w:szCs w:val="24"/>
              </w:rPr>
              <w:t>____________________</w:t>
            </w:r>
          </w:p>
          <w:p w:rsidR="008D631C" w:rsidRPr="0081191E" w:rsidRDefault="008D631C" w:rsidP="00F65FC9">
            <w:pPr>
              <w:widowControl w:val="0"/>
              <w:ind w:left="-108"/>
              <w:jc w:val="center"/>
              <w:rPr>
                <w:szCs w:val="24"/>
              </w:rPr>
            </w:pPr>
            <w:r w:rsidRPr="001E3F83">
              <w:rPr>
                <w:szCs w:val="24"/>
              </w:rPr>
              <w:t>«</w:t>
            </w:r>
            <w:r>
              <w:rPr>
                <w:szCs w:val="24"/>
              </w:rPr>
              <w:t>27</w:t>
            </w:r>
            <w:r w:rsidRPr="001E3F83">
              <w:rPr>
                <w:szCs w:val="24"/>
              </w:rPr>
              <w:t xml:space="preserve">» </w:t>
            </w:r>
            <w:r>
              <w:rPr>
                <w:szCs w:val="24"/>
              </w:rPr>
              <w:t xml:space="preserve">мая </w:t>
            </w:r>
            <w:r w:rsidRPr="001E3F83">
              <w:rPr>
                <w:szCs w:val="24"/>
              </w:rPr>
              <w:t>202</w:t>
            </w:r>
            <w:r>
              <w:rPr>
                <w:szCs w:val="24"/>
              </w:rPr>
              <w:t>4</w:t>
            </w:r>
            <w:r w:rsidRPr="001E3F83">
              <w:rPr>
                <w:szCs w:val="24"/>
              </w:rPr>
              <w:t xml:space="preserve"> г.</w:t>
            </w:r>
          </w:p>
        </w:tc>
      </w:tr>
    </w:tbl>
    <w:p w:rsidR="008D631C" w:rsidRDefault="008D631C" w:rsidP="008D631C">
      <w:pPr>
        <w:widowControl w:val="0"/>
        <w:jc w:val="center"/>
        <w:rPr>
          <w:b/>
          <w:szCs w:val="24"/>
        </w:rPr>
      </w:pPr>
    </w:p>
    <w:p w:rsidR="008D631C" w:rsidRDefault="008D631C" w:rsidP="008D631C">
      <w:pPr>
        <w:widowControl w:val="0"/>
        <w:jc w:val="center"/>
        <w:rPr>
          <w:b/>
          <w:szCs w:val="24"/>
        </w:rPr>
      </w:pPr>
    </w:p>
    <w:p w:rsidR="008D631C" w:rsidRDefault="008D631C" w:rsidP="008D631C">
      <w:pPr>
        <w:widowControl w:val="0"/>
        <w:jc w:val="center"/>
        <w:rPr>
          <w:b/>
          <w:szCs w:val="24"/>
        </w:rPr>
      </w:pPr>
    </w:p>
    <w:p w:rsidR="008D631C" w:rsidRDefault="008D631C" w:rsidP="008D631C">
      <w:pPr>
        <w:widowControl w:val="0"/>
        <w:jc w:val="center"/>
        <w:rPr>
          <w:b/>
          <w:szCs w:val="24"/>
        </w:rPr>
      </w:pPr>
    </w:p>
    <w:p w:rsidR="008D631C" w:rsidRPr="009775C0" w:rsidRDefault="008D631C" w:rsidP="008D631C">
      <w:pPr>
        <w:widowControl w:val="0"/>
        <w:jc w:val="center"/>
        <w:rPr>
          <w:b/>
          <w:szCs w:val="24"/>
        </w:rPr>
      </w:pPr>
      <w:proofErr w:type="spellStart"/>
      <w:r>
        <w:rPr>
          <w:b/>
          <w:szCs w:val="24"/>
        </w:rPr>
        <w:t>Малаховка</w:t>
      </w:r>
      <w:proofErr w:type="spellEnd"/>
      <w:r>
        <w:rPr>
          <w:b/>
          <w:szCs w:val="24"/>
        </w:rPr>
        <w:t xml:space="preserve"> 2024</w:t>
      </w:r>
    </w:p>
    <w:p w:rsidR="000479D2" w:rsidRDefault="00617FBE" w:rsidP="00A92FD5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lastRenderedPageBreak/>
        <w:t xml:space="preserve">     Рабочая программа разработана в соответствии с ФГОС ВО – </w:t>
      </w:r>
      <w:proofErr w:type="spellStart"/>
      <w:r>
        <w:rPr>
          <w:rFonts w:ascii="Times New Roman" w:hAnsi="Times New Roman"/>
        </w:rPr>
        <w:t>бакалавриат</w:t>
      </w:r>
      <w:proofErr w:type="spellEnd"/>
      <w:r>
        <w:rPr>
          <w:rFonts w:ascii="Times New Roman" w:hAnsi="Times New Roman"/>
        </w:rPr>
        <w:t xml:space="preserve"> по направлению подготовки 44.03.02 Психолого-педагогическое образование, утвержденным приказом Министерства </w:t>
      </w:r>
      <w:proofErr w:type="gramStart"/>
      <w:r w:rsidR="00EB7E3D">
        <w:rPr>
          <w:rFonts w:ascii="Times New Roman" w:hAnsi="Times New Roman"/>
        </w:rPr>
        <w:t>образования  и</w:t>
      </w:r>
      <w:proofErr w:type="gramEnd"/>
      <w:r w:rsidR="00EB7E3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науки  N122от 22 февраля 2018 г. </w:t>
      </w:r>
    </w:p>
    <w:p w:rsidR="000479D2" w:rsidRDefault="000479D2">
      <w:pPr>
        <w:jc w:val="both"/>
        <w:rPr>
          <w:rFonts w:ascii="Times New Roman" w:hAnsi="Times New Roman"/>
          <w:b/>
        </w:rPr>
      </w:pPr>
    </w:p>
    <w:p w:rsidR="000479D2" w:rsidRDefault="000479D2">
      <w:pPr>
        <w:jc w:val="both"/>
        <w:rPr>
          <w:rFonts w:ascii="Times New Roman" w:hAnsi="Times New Roman"/>
          <w:b/>
        </w:rPr>
      </w:pPr>
    </w:p>
    <w:p w:rsidR="000479D2" w:rsidRDefault="00617FBE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Составители рабочей программы: </w:t>
      </w:r>
    </w:p>
    <w:p w:rsidR="000479D2" w:rsidRDefault="000479D2">
      <w:pPr>
        <w:rPr>
          <w:rFonts w:ascii="Times New Roman" w:hAnsi="Times New Roman"/>
          <w:b/>
        </w:rPr>
      </w:pP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Крикун Е.Н., </w:t>
      </w:r>
      <w:proofErr w:type="spellStart"/>
      <w:proofErr w:type="gramStart"/>
      <w:r>
        <w:rPr>
          <w:rFonts w:ascii="Times New Roman" w:hAnsi="Times New Roman"/>
        </w:rPr>
        <w:t>зав.каф</w:t>
      </w:r>
      <w:proofErr w:type="spellEnd"/>
      <w:proofErr w:type="gramEnd"/>
      <w:r>
        <w:rPr>
          <w:rFonts w:ascii="Times New Roman" w:hAnsi="Times New Roman"/>
        </w:rPr>
        <w:t>, д</w:t>
      </w:r>
      <w:r w:rsidR="00630BD0">
        <w:rPr>
          <w:rFonts w:ascii="Times New Roman" w:hAnsi="Times New Roman"/>
        </w:rPr>
        <w:t>-</w:t>
      </w:r>
      <w:proofErr w:type="spellStart"/>
      <w:r w:rsidR="00630BD0">
        <w:rPr>
          <w:rFonts w:ascii="Times New Roman" w:hAnsi="Times New Roman"/>
        </w:rPr>
        <w:t>р</w:t>
      </w:r>
      <w:r>
        <w:rPr>
          <w:rFonts w:ascii="Times New Roman" w:hAnsi="Times New Roman"/>
        </w:rPr>
        <w:t>.м</w:t>
      </w:r>
      <w:r w:rsidR="00630BD0">
        <w:rPr>
          <w:rFonts w:ascii="Times New Roman" w:hAnsi="Times New Roman"/>
        </w:rPr>
        <w:t>ед</w:t>
      </w:r>
      <w:r>
        <w:rPr>
          <w:rFonts w:ascii="Times New Roman" w:hAnsi="Times New Roman"/>
        </w:rPr>
        <w:t>.н</w:t>
      </w:r>
      <w:r w:rsidR="00630BD0">
        <w:rPr>
          <w:rFonts w:ascii="Times New Roman" w:hAnsi="Times New Roman"/>
        </w:rPr>
        <w:t>аук</w:t>
      </w:r>
      <w:proofErr w:type="spellEnd"/>
      <w:r>
        <w:rPr>
          <w:rFonts w:ascii="Times New Roman" w:hAnsi="Times New Roman"/>
        </w:rPr>
        <w:t xml:space="preserve">., проф.                                    </w:t>
      </w:r>
      <w:r w:rsidR="00630BD0">
        <w:rPr>
          <w:rFonts w:ascii="Times New Roman" w:hAnsi="Times New Roman"/>
        </w:rPr>
        <w:t xml:space="preserve">          </w:t>
      </w:r>
      <w:r>
        <w:rPr>
          <w:rFonts w:ascii="Times New Roman" w:hAnsi="Times New Roman"/>
        </w:rPr>
        <w:t xml:space="preserve">                                                                            </w:t>
      </w:r>
    </w:p>
    <w:p w:rsidR="000479D2" w:rsidRDefault="00617FBE" w:rsidP="00BF4A50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Ашихмин</w:t>
      </w:r>
      <w:proofErr w:type="spellEnd"/>
      <w:r>
        <w:rPr>
          <w:rFonts w:ascii="Times New Roman" w:hAnsi="Times New Roman"/>
        </w:rPr>
        <w:t xml:space="preserve"> И.А.., </w:t>
      </w:r>
      <w:proofErr w:type="spellStart"/>
      <w:proofErr w:type="gramStart"/>
      <w:r>
        <w:rPr>
          <w:rFonts w:ascii="Times New Roman" w:hAnsi="Times New Roman"/>
        </w:rPr>
        <w:t>к</w:t>
      </w:r>
      <w:r w:rsidR="00630BD0">
        <w:rPr>
          <w:rFonts w:ascii="Times New Roman" w:hAnsi="Times New Roman"/>
        </w:rPr>
        <w:t>анд</w:t>
      </w:r>
      <w:r>
        <w:rPr>
          <w:rFonts w:ascii="Times New Roman" w:hAnsi="Times New Roman"/>
        </w:rPr>
        <w:t>.м</w:t>
      </w:r>
      <w:r w:rsidR="00630BD0">
        <w:rPr>
          <w:rFonts w:ascii="Times New Roman" w:hAnsi="Times New Roman"/>
        </w:rPr>
        <w:t>ед</w:t>
      </w:r>
      <w:proofErr w:type="gramEnd"/>
      <w:r>
        <w:rPr>
          <w:rFonts w:ascii="Times New Roman" w:hAnsi="Times New Roman"/>
        </w:rPr>
        <w:t>.н</w:t>
      </w:r>
      <w:r w:rsidR="00630BD0">
        <w:rPr>
          <w:rFonts w:ascii="Times New Roman" w:hAnsi="Times New Roman"/>
        </w:rPr>
        <w:t>аук</w:t>
      </w:r>
      <w:proofErr w:type="spellEnd"/>
      <w:r w:rsidR="00630BD0">
        <w:rPr>
          <w:rFonts w:ascii="Times New Roman" w:hAnsi="Times New Roman"/>
        </w:rPr>
        <w:t>., доц.</w:t>
      </w:r>
      <w:r>
        <w:rPr>
          <w:rFonts w:ascii="Times New Roman" w:hAnsi="Times New Roman"/>
        </w:rPr>
        <w:t xml:space="preserve"> кафедры анатомии МГАФК     </w:t>
      </w:r>
    </w:p>
    <w:p w:rsidR="000479D2" w:rsidRDefault="00617FBE">
      <w:pPr>
        <w:tabs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 xml:space="preserve"> </w:t>
      </w:r>
      <w:r>
        <w:rPr>
          <w:rFonts w:ascii="Times New Roman" w:hAnsi="Times New Roman"/>
        </w:rPr>
        <w:t>Александрова Н.Е.</w:t>
      </w:r>
      <w:r>
        <w:rPr>
          <w:rFonts w:ascii="Times New Roman" w:hAnsi="Times New Roman"/>
          <w:b/>
        </w:rPr>
        <w:t xml:space="preserve"> – </w:t>
      </w:r>
      <w:proofErr w:type="spellStart"/>
      <w:proofErr w:type="gramStart"/>
      <w:r>
        <w:rPr>
          <w:rFonts w:ascii="Times New Roman" w:hAnsi="Times New Roman"/>
        </w:rPr>
        <w:t>к</w:t>
      </w:r>
      <w:r w:rsidR="00630BD0">
        <w:rPr>
          <w:rFonts w:ascii="Times New Roman" w:hAnsi="Times New Roman"/>
        </w:rPr>
        <w:t>анд</w:t>
      </w:r>
      <w:r>
        <w:rPr>
          <w:rFonts w:ascii="Times New Roman" w:hAnsi="Times New Roman"/>
        </w:rPr>
        <w:t>.п</w:t>
      </w:r>
      <w:r w:rsidR="00630BD0">
        <w:rPr>
          <w:rFonts w:ascii="Times New Roman" w:hAnsi="Times New Roman"/>
        </w:rPr>
        <w:t>ед</w:t>
      </w:r>
      <w:proofErr w:type="gramEnd"/>
      <w:r>
        <w:rPr>
          <w:rFonts w:ascii="Times New Roman" w:hAnsi="Times New Roman"/>
        </w:rPr>
        <w:t>.н</w:t>
      </w:r>
      <w:r w:rsidR="00630BD0">
        <w:rPr>
          <w:rFonts w:ascii="Times New Roman" w:hAnsi="Times New Roman"/>
        </w:rPr>
        <w:t>аук</w:t>
      </w:r>
      <w:proofErr w:type="spellEnd"/>
      <w:r w:rsidR="00630BD0">
        <w:rPr>
          <w:rFonts w:ascii="Times New Roman" w:hAnsi="Times New Roman"/>
        </w:rPr>
        <w:t>., доц.</w:t>
      </w:r>
      <w:r>
        <w:rPr>
          <w:rFonts w:ascii="Times New Roman" w:hAnsi="Times New Roman"/>
        </w:rPr>
        <w:t xml:space="preserve"> кафедры анатомии МГАФК </w:t>
      </w:r>
    </w:p>
    <w:p w:rsidR="000479D2" w:rsidRDefault="00617FBE">
      <w:pPr>
        <w:tabs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Сергиенко В.Г. – </w:t>
      </w:r>
      <w:proofErr w:type="spellStart"/>
      <w:proofErr w:type="gramStart"/>
      <w:r>
        <w:rPr>
          <w:rFonts w:ascii="Times New Roman" w:hAnsi="Times New Roman"/>
        </w:rPr>
        <w:t>к</w:t>
      </w:r>
      <w:r w:rsidR="00630BD0">
        <w:rPr>
          <w:rFonts w:ascii="Times New Roman" w:hAnsi="Times New Roman"/>
        </w:rPr>
        <w:t>анд</w:t>
      </w:r>
      <w:r>
        <w:rPr>
          <w:rFonts w:ascii="Times New Roman" w:hAnsi="Times New Roman"/>
        </w:rPr>
        <w:t>.б</w:t>
      </w:r>
      <w:r w:rsidR="00630BD0">
        <w:rPr>
          <w:rFonts w:ascii="Times New Roman" w:hAnsi="Times New Roman"/>
        </w:rPr>
        <w:t>иол</w:t>
      </w:r>
      <w:proofErr w:type="gramEnd"/>
      <w:r>
        <w:rPr>
          <w:rFonts w:ascii="Times New Roman" w:hAnsi="Times New Roman"/>
        </w:rPr>
        <w:t>.н</w:t>
      </w:r>
      <w:r w:rsidR="00630BD0">
        <w:rPr>
          <w:rFonts w:ascii="Times New Roman" w:hAnsi="Times New Roman"/>
        </w:rPr>
        <w:t>аук</w:t>
      </w:r>
      <w:proofErr w:type="spellEnd"/>
      <w:r w:rsidR="00630BD0">
        <w:rPr>
          <w:rFonts w:ascii="Times New Roman" w:hAnsi="Times New Roman"/>
        </w:rPr>
        <w:t>., доц.</w:t>
      </w:r>
      <w:r>
        <w:rPr>
          <w:rFonts w:ascii="Times New Roman" w:hAnsi="Times New Roman"/>
        </w:rPr>
        <w:t xml:space="preserve"> кафедры анатомии МГАФК </w:t>
      </w:r>
    </w:p>
    <w:p w:rsidR="000479D2" w:rsidRDefault="00617FBE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</w:t>
      </w:r>
    </w:p>
    <w:p w:rsidR="000479D2" w:rsidRDefault="000479D2">
      <w:pPr>
        <w:rPr>
          <w:rFonts w:ascii="Times New Roman" w:hAnsi="Times New Roman"/>
          <w:b/>
        </w:rPr>
      </w:pPr>
    </w:p>
    <w:p w:rsidR="000479D2" w:rsidRDefault="000479D2">
      <w:pPr>
        <w:tabs>
          <w:tab w:val="left" w:pos="180"/>
          <w:tab w:val="left" w:pos="360"/>
          <w:tab w:val="left" w:pos="6225"/>
        </w:tabs>
        <w:rPr>
          <w:rFonts w:ascii="Times New Roman" w:hAnsi="Times New Roman"/>
          <w:vertAlign w:val="superscript"/>
        </w:rPr>
      </w:pPr>
    </w:p>
    <w:p w:rsidR="000479D2" w:rsidRDefault="000479D2">
      <w:pPr>
        <w:tabs>
          <w:tab w:val="left" w:pos="180"/>
          <w:tab w:val="left" w:pos="360"/>
          <w:tab w:val="left" w:pos="6225"/>
        </w:tabs>
        <w:rPr>
          <w:rFonts w:ascii="Times New Roman" w:hAnsi="Times New Roman"/>
          <w:vertAlign w:val="superscript"/>
        </w:rPr>
      </w:pPr>
    </w:p>
    <w:p w:rsidR="000479D2" w:rsidRDefault="000479D2">
      <w:pPr>
        <w:rPr>
          <w:rFonts w:ascii="Times New Roman" w:hAnsi="Times New Roman"/>
        </w:rPr>
      </w:pPr>
    </w:p>
    <w:p w:rsidR="000479D2" w:rsidRDefault="00617FBE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Рецензенты:</w:t>
      </w:r>
    </w:p>
    <w:p w:rsidR="000479D2" w:rsidRDefault="000479D2">
      <w:pPr>
        <w:rPr>
          <w:rFonts w:ascii="Times New Roman" w:hAnsi="Times New Roman"/>
          <w:b/>
        </w:rPr>
      </w:pPr>
    </w:p>
    <w:p w:rsidR="000479D2" w:rsidRDefault="00617FBE" w:rsidP="00BF4A50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Стрельникова И.В., </w:t>
      </w:r>
      <w:proofErr w:type="spellStart"/>
      <w:proofErr w:type="gramStart"/>
      <w:r>
        <w:rPr>
          <w:rFonts w:ascii="Times New Roman" w:hAnsi="Times New Roman"/>
        </w:rPr>
        <w:t>к</w:t>
      </w:r>
      <w:r w:rsidR="00630BD0">
        <w:rPr>
          <w:rFonts w:ascii="Times New Roman" w:hAnsi="Times New Roman"/>
        </w:rPr>
        <w:t>анд</w:t>
      </w:r>
      <w:r>
        <w:rPr>
          <w:rFonts w:ascii="Times New Roman" w:hAnsi="Times New Roman"/>
        </w:rPr>
        <w:t>.б</w:t>
      </w:r>
      <w:r w:rsidR="00630BD0">
        <w:rPr>
          <w:rFonts w:ascii="Times New Roman" w:hAnsi="Times New Roman"/>
        </w:rPr>
        <w:t>иол</w:t>
      </w:r>
      <w:proofErr w:type="gramEnd"/>
      <w:r>
        <w:rPr>
          <w:rFonts w:ascii="Times New Roman" w:hAnsi="Times New Roman"/>
        </w:rPr>
        <w:t>.н</w:t>
      </w:r>
      <w:r w:rsidR="00630BD0">
        <w:rPr>
          <w:rFonts w:ascii="Times New Roman" w:hAnsi="Times New Roman"/>
        </w:rPr>
        <w:t>аук</w:t>
      </w:r>
      <w:proofErr w:type="spellEnd"/>
      <w:r w:rsidR="00630BD0">
        <w:rPr>
          <w:rFonts w:ascii="Times New Roman" w:hAnsi="Times New Roman"/>
        </w:rPr>
        <w:t>., проф.</w:t>
      </w:r>
      <w:r>
        <w:rPr>
          <w:rFonts w:ascii="Times New Roman" w:hAnsi="Times New Roman"/>
        </w:rPr>
        <w:t>, зав. кафедрой физиологии и биохимии МГАФК</w:t>
      </w:r>
    </w:p>
    <w:p w:rsidR="000479D2" w:rsidRDefault="00617FBE">
      <w:pPr>
        <w:tabs>
          <w:tab w:val="left" w:pos="6225"/>
        </w:tabs>
        <w:rPr>
          <w:rFonts w:ascii="Times New Roman" w:hAnsi="Times New Roman"/>
        </w:rPr>
      </w:pPr>
      <w:r>
        <w:rPr>
          <w:rFonts w:ascii="Times New Roman" w:hAnsi="Times New Roman"/>
        </w:rPr>
        <w:t>Киселева М.Г. –</w:t>
      </w:r>
      <w:r>
        <w:rPr>
          <w:rFonts w:ascii="Times New Roman" w:hAnsi="Times New Roman"/>
          <w:b/>
        </w:rPr>
        <w:t xml:space="preserve"> </w:t>
      </w:r>
      <w:r w:rsidR="00630BD0">
        <w:rPr>
          <w:rFonts w:ascii="Times New Roman" w:hAnsi="Times New Roman"/>
        </w:rPr>
        <w:t>доц.</w:t>
      </w:r>
      <w:r>
        <w:rPr>
          <w:rFonts w:ascii="Times New Roman" w:hAnsi="Times New Roman"/>
        </w:rPr>
        <w:t xml:space="preserve"> кафедры анатомии МГАФК </w:t>
      </w:r>
    </w:p>
    <w:p w:rsidR="000479D2" w:rsidRDefault="000479D2">
      <w:pPr>
        <w:rPr>
          <w:rFonts w:ascii="Times New Roman" w:hAnsi="Times New Roman"/>
          <w:b/>
        </w:rPr>
      </w:pPr>
    </w:p>
    <w:p w:rsidR="008D631C" w:rsidRDefault="008D631C">
      <w:pPr>
        <w:rPr>
          <w:rFonts w:ascii="Times New Roman" w:hAnsi="Times New Roman"/>
          <w:b/>
        </w:rPr>
      </w:pPr>
    </w:p>
    <w:p w:rsidR="000479D2" w:rsidRDefault="000479D2">
      <w:pPr>
        <w:rPr>
          <w:rFonts w:ascii="Times New Roman" w:hAnsi="Times New Roman"/>
          <w:b/>
        </w:rPr>
      </w:pPr>
    </w:p>
    <w:p w:rsidR="000479D2" w:rsidRDefault="000479D2">
      <w:pPr>
        <w:rPr>
          <w:rFonts w:ascii="Times New Roman" w:hAnsi="Times New Roman"/>
          <w:b/>
        </w:rPr>
      </w:pPr>
    </w:p>
    <w:p w:rsidR="000479D2" w:rsidRDefault="00617FBE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31"/>
        <w:gridCol w:w="128"/>
        <w:gridCol w:w="4199"/>
        <w:gridCol w:w="3185"/>
        <w:gridCol w:w="1018"/>
      </w:tblGrid>
      <w:tr w:rsidR="000479D2">
        <w:trPr>
          <w:trHeight w:val="1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Приказ Минтруда России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/>
              </w:rPr>
              <w:t>Аббрев</w:t>
            </w:r>
            <w:proofErr w:type="spellEnd"/>
            <w:r>
              <w:rPr>
                <w:rFonts w:ascii="Times New Roman" w:hAnsi="Times New Roman"/>
                <w:b/>
              </w:rPr>
              <w:t>. исп. в РПД</w:t>
            </w:r>
          </w:p>
        </w:tc>
      </w:tr>
      <w:tr w:rsidR="000479D2">
        <w:trPr>
          <w:trHeight w:val="1"/>
        </w:trPr>
        <w:tc>
          <w:tcPr>
            <w:tcW w:w="93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01 Образование и наука</w:t>
            </w:r>
          </w:p>
        </w:tc>
      </w:tr>
      <w:tr w:rsidR="000479D2" w:rsidTr="00EB7E3D">
        <w:trPr>
          <w:trHeight w:val="1"/>
        </w:trPr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01.001</w:t>
            </w:r>
          </w:p>
        </w:tc>
        <w:tc>
          <w:tcPr>
            <w:tcW w:w="4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Приказ Министерства труда и социальной защиты РФ от 18 октября 2013 г. N 544н </w:t>
            </w:r>
            <w:r>
              <w:rPr>
                <w:rFonts w:ascii="Times New Roman" w:hAnsi="Times New Roman"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П</w:t>
            </w:r>
          </w:p>
        </w:tc>
      </w:tr>
    </w:tbl>
    <w:p w:rsidR="000479D2" w:rsidRDefault="000479D2">
      <w:pPr>
        <w:ind w:left="720"/>
        <w:jc w:val="both"/>
        <w:rPr>
          <w:rFonts w:ascii="Times New Roman" w:hAnsi="Times New Roman"/>
          <w:b/>
          <w:caps/>
          <w:spacing w:val="-1"/>
        </w:rPr>
      </w:pPr>
    </w:p>
    <w:p w:rsidR="00BF4A50" w:rsidRDefault="00BF4A50">
      <w:pPr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br w:type="page"/>
      </w:r>
    </w:p>
    <w:p w:rsidR="000479D2" w:rsidRDefault="000479D2">
      <w:pPr>
        <w:ind w:left="720"/>
        <w:jc w:val="both"/>
        <w:rPr>
          <w:rFonts w:ascii="Times New Roman" w:hAnsi="Times New Roman"/>
          <w:b/>
          <w:caps/>
          <w:spacing w:val="-1"/>
        </w:rPr>
      </w:pPr>
      <w:bookmarkStart w:id="0" w:name="_GoBack"/>
      <w:bookmarkEnd w:id="0"/>
    </w:p>
    <w:p w:rsidR="000479D2" w:rsidRDefault="004405C4">
      <w:pPr>
        <w:tabs>
          <w:tab w:val="left" w:pos="0"/>
        </w:tabs>
        <w:ind w:left="720" w:hanging="360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t xml:space="preserve">1. </w:t>
      </w:r>
      <w:r w:rsidR="00617FBE">
        <w:rPr>
          <w:rFonts w:ascii="Times New Roman" w:hAnsi="Times New Roman"/>
          <w:b/>
          <w:caps/>
          <w:spacing w:val="-1"/>
        </w:rPr>
        <w:t>изучениЕ дисциплины НАПРАВЛЕНО НА формирование следующих компетенций:</w:t>
      </w:r>
    </w:p>
    <w:p w:rsidR="000479D2" w:rsidRDefault="00617FBE">
      <w:pPr>
        <w:jc w:val="both"/>
        <w:rPr>
          <w:rFonts w:ascii="Times New Roman" w:hAnsi="Times New Roman"/>
          <w:caps/>
          <w:spacing w:val="-1"/>
        </w:rPr>
      </w:pPr>
      <w:r>
        <w:rPr>
          <w:rFonts w:ascii="Times New Roman" w:hAnsi="Times New Roman"/>
        </w:rPr>
        <w:t>ОПК-7 - Способен взаимодействовать с участниками образовательных отношений в рамках реализации образовательных программ.</w:t>
      </w:r>
    </w:p>
    <w:p w:rsidR="000479D2" w:rsidRDefault="00617FBE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ОПК-8</w:t>
      </w:r>
      <w:r>
        <w:rPr>
          <w:rFonts w:ascii="Times New Roman" w:hAnsi="Times New Roman"/>
          <w:spacing w:val="-1"/>
        </w:rPr>
        <w:t>.</w:t>
      </w:r>
      <w:r>
        <w:rPr>
          <w:rFonts w:ascii="Times New Roman" w:hAnsi="Times New Roman"/>
          <w:spacing w:val="-4"/>
        </w:rPr>
        <w:t xml:space="preserve"> </w:t>
      </w:r>
      <w:r>
        <w:rPr>
          <w:rFonts w:ascii="Times New Roman" w:hAnsi="Times New Roman"/>
        </w:rPr>
        <w:t>Способен осуществлять педагогическую деятельность на основе специальных научных знаний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167"/>
        <w:gridCol w:w="2321"/>
        <w:gridCol w:w="1583"/>
      </w:tblGrid>
      <w:tr w:rsidR="000479D2">
        <w:trPr>
          <w:trHeight w:val="1"/>
        </w:trPr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right="1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Знания/Умения /Опыт</w:t>
            </w:r>
          </w:p>
        </w:tc>
        <w:tc>
          <w:tcPr>
            <w:tcW w:w="2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Формируемые компетенции</w:t>
            </w:r>
          </w:p>
        </w:tc>
      </w:tr>
      <w:tr w:rsidR="000479D2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Знания</w:t>
            </w:r>
          </w:p>
        </w:tc>
        <w:tc>
          <w:tcPr>
            <w:tcW w:w="23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А/03.6</w:t>
            </w:r>
          </w:p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А/01.6</w:t>
            </w:r>
          </w:p>
        </w:tc>
        <w:tc>
          <w:tcPr>
            <w:tcW w:w="1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  <w:i/>
                <w:spacing w:val="-1"/>
              </w:rPr>
            </w:pPr>
            <w:r>
              <w:rPr>
                <w:rFonts w:ascii="Times New Roman" w:hAnsi="Times New Roman"/>
                <w:i/>
                <w:spacing w:val="-1"/>
              </w:rPr>
              <w:t>ОПК-7</w:t>
            </w:r>
          </w:p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pacing w:val="-1"/>
              </w:rPr>
              <w:t>ОПК-8</w:t>
            </w:r>
          </w:p>
        </w:tc>
      </w:tr>
      <w:tr w:rsidR="002B7594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267C7" w:rsidRPr="000267C7" w:rsidRDefault="0075359F" w:rsidP="000267C7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="000267C7" w:rsidRPr="000267C7">
              <w:rPr>
                <w:rFonts w:ascii="Times New Roman" w:hAnsi="Times New Roman"/>
                <w:spacing w:val="-1"/>
              </w:rPr>
              <w:t>Знает</w:t>
            </w:r>
            <w:r w:rsidR="000267C7">
              <w:rPr>
                <w:rFonts w:ascii="Times New Roman" w:hAnsi="Times New Roman"/>
              </w:rPr>
              <w:t xml:space="preserve"> антропологические особенности организма в процессе онтогенеза; </w:t>
            </w:r>
            <w:r w:rsidR="000267C7">
              <w:rPr>
                <w:rFonts w:ascii="Times New Roman" w:hAnsi="Times New Roman"/>
                <w:spacing w:val="-1"/>
              </w:rPr>
              <w:t>конституции человека;</w:t>
            </w:r>
            <w:r w:rsidR="000267C7">
              <w:rPr>
                <w:rFonts w:ascii="Times New Roman" w:hAnsi="Times New Roman"/>
              </w:rPr>
              <w:t xml:space="preserve"> </w:t>
            </w:r>
            <w:r w:rsidR="000267C7">
              <w:rPr>
                <w:rFonts w:ascii="Times New Roman" w:hAnsi="Times New Roman"/>
                <w:spacing w:val="-1"/>
              </w:rPr>
              <w:t>виды изменчивости.</w:t>
            </w:r>
          </w:p>
          <w:p w:rsidR="00D60F3A" w:rsidRPr="000267C7" w:rsidRDefault="000267C7" w:rsidP="000267C7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 w:rsidRPr="000267C7">
              <w:rPr>
                <w:rFonts w:ascii="Times New Roman" w:hAnsi="Times New Roman"/>
                <w:spacing w:val="-1"/>
              </w:rPr>
              <w:t>Знает</w:t>
            </w:r>
            <w:r>
              <w:rPr>
                <w:rFonts w:ascii="Times New Roman" w:hAnsi="Times New Roman"/>
              </w:rPr>
              <w:t xml:space="preserve"> закономерности возрастного развития, стадии и кризисы развития личности;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  <w:tc>
          <w:tcPr>
            <w:tcW w:w="1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</w:tr>
      <w:tr w:rsidR="002B7594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B7594" w:rsidRDefault="002B7594" w:rsidP="00F6276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Умения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  <w:tc>
          <w:tcPr>
            <w:tcW w:w="1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</w:tr>
      <w:tr w:rsidR="002B7594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267C7" w:rsidRDefault="000267C7" w:rsidP="000267C7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Учитывать возрастно-половые особенности организма человека в профессиональной деятельности; учитывать конституциональные особенности человека.</w:t>
            </w:r>
          </w:p>
          <w:p w:rsidR="002B7594" w:rsidRPr="00C473DE" w:rsidRDefault="000267C7" w:rsidP="00C473DE">
            <w:pPr>
              <w:spacing w:before="40"/>
              <w:ind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Умеет оценивать особенности личности с учетом, пола, возраста, наследственности и влияния факторов окружающей среды.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  <w:tc>
          <w:tcPr>
            <w:tcW w:w="1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</w:tr>
      <w:tr w:rsidR="002B7594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B7594" w:rsidRDefault="002B7594" w:rsidP="00F62769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Навыки и/или опыт деятельности: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  <w:tc>
          <w:tcPr>
            <w:tcW w:w="1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</w:tr>
      <w:tr w:rsidR="002B7594">
        <w:tc>
          <w:tcPr>
            <w:tcW w:w="5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2B7594" w:rsidRDefault="000267C7" w:rsidP="00F62769">
            <w:pPr>
              <w:spacing w:before="40"/>
              <w:ind w:left="28" w:right="101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Использования антропологических знаний в профессиональной деятельности.</w:t>
            </w:r>
          </w:p>
          <w:p w:rsidR="000267C7" w:rsidRPr="000267C7" w:rsidRDefault="000267C7" w:rsidP="000267C7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 w:rsidRPr="000267C7">
              <w:rPr>
                <w:rFonts w:ascii="Times New Roman" w:hAnsi="Times New Roman"/>
                <w:spacing w:val="-1"/>
              </w:rPr>
              <w:t>Владеет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антропологической терминологией.</w:t>
            </w:r>
          </w:p>
        </w:tc>
        <w:tc>
          <w:tcPr>
            <w:tcW w:w="2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  <w:tc>
          <w:tcPr>
            <w:tcW w:w="15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2B7594" w:rsidRDefault="002B7594"/>
        </w:tc>
      </w:tr>
    </w:tbl>
    <w:p w:rsidR="000479D2" w:rsidRDefault="000479D2">
      <w:pPr>
        <w:ind w:firstLine="708"/>
        <w:jc w:val="both"/>
        <w:rPr>
          <w:rFonts w:ascii="Times New Roman" w:hAnsi="Times New Roman"/>
          <w:caps/>
          <w:spacing w:val="-1"/>
        </w:rPr>
      </w:pPr>
    </w:p>
    <w:p w:rsidR="000479D2" w:rsidRDefault="004405C4">
      <w:pPr>
        <w:tabs>
          <w:tab w:val="left" w:pos="1134"/>
        </w:tabs>
        <w:ind w:firstLine="709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/>
          <w:b/>
          <w:caps/>
          <w:spacing w:val="-1"/>
        </w:rPr>
        <w:t xml:space="preserve">2. </w:t>
      </w:r>
      <w:r w:rsidR="00617FBE">
        <w:rPr>
          <w:rFonts w:ascii="Times New Roman" w:hAnsi="Times New Roman"/>
          <w:b/>
          <w:caps/>
          <w:spacing w:val="-1"/>
        </w:rPr>
        <w:t>Место дисциплины в структуре Образовательной Программы:</w:t>
      </w:r>
    </w:p>
    <w:p w:rsidR="000479D2" w:rsidRDefault="00617FBE">
      <w:pPr>
        <w:ind w:firstLine="709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>Дисциплина в структуре образовательной программы относится к обязательной части. В соответствии с рабочим учебным планом дисциплина изучается в 4-ом семестре очной формы обучения</w:t>
      </w:r>
      <w:r w:rsidR="00EB7E3D">
        <w:rPr>
          <w:rFonts w:ascii="Times New Roman" w:hAnsi="Times New Roman"/>
          <w:spacing w:val="-1"/>
        </w:rPr>
        <w:t xml:space="preserve"> объемом 72 ч.</w:t>
      </w:r>
      <w:r w:rsidR="00C473DE">
        <w:rPr>
          <w:rFonts w:ascii="Times New Roman" w:hAnsi="Times New Roman"/>
          <w:spacing w:val="-1"/>
        </w:rPr>
        <w:t xml:space="preserve"> (</w:t>
      </w:r>
      <w:r w:rsidR="00EB7E3D">
        <w:rPr>
          <w:rFonts w:ascii="Times New Roman" w:hAnsi="Times New Roman"/>
          <w:spacing w:val="-1"/>
        </w:rPr>
        <w:t xml:space="preserve">2 </w:t>
      </w:r>
      <w:proofErr w:type="spellStart"/>
      <w:r w:rsidR="00EB7E3D">
        <w:rPr>
          <w:rFonts w:ascii="Times New Roman" w:hAnsi="Times New Roman"/>
          <w:spacing w:val="-1"/>
        </w:rPr>
        <w:t>з.е</w:t>
      </w:r>
      <w:proofErr w:type="spellEnd"/>
      <w:r w:rsidR="00EB7E3D">
        <w:rPr>
          <w:rFonts w:ascii="Times New Roman" w:hAnsi="Times New Roman"/>
          <w:spacing w:val="-1"/>
        </w:rPr>
        <w:t>.</w:t>
      </w:r>
      <w:r w:rsidR="00C473DE">
        <w:rPr>
          <w:rFonts w:ascii="Times New Roman" w:hAnsi="Times New Roman"/>
          <w:spacing w:val="-1"/>
        </w:rPr>
        <w:t>)</w:t>
      </w:r>
      <w:r>
        <w:rPr>
          <w:rFonts w:ascii="Times New Roman" w:hAnsi="Times New Roman"/>
          <w:spacing w:val="-1"/>
        </w:rPr>
        <w:t>. Вид промежуточн</w:t>
      </w:r>
      <w:r w:rsidR="00EB7E3D">
        <w:rPr>
          <w:rFonts w:ascii="Times New Roman" w:hAnsi="Times New Roman"/>
          <w:spacing w:val="-1"/>
        </w:rPr>
        <w:t>ой аттестации: зачет</w:t>
      </w:r>
      <w:r>
        <w:rPr>
          <w:rFonts w:ascii="Times New Roman" w:hAnsi="Times New Roman"/>
          <w:spacing w:val="-1"/>
        </w:rPr>
        <w:t xml:space="preserve">. </w:t>
      </w:r>
    </w:p>
    <w:p w:rsidR="000479D2" w:rsidRDefault="000479D2">
      <w:pPr>
        <w:ind w:firstLine="709"/>
        <w:jc w:val="both"/>
        <w:rPr>
          <w:rFonts w:ascii="Times New Roman" w:hAnsi="Times New Roman"/>
          <w:i/>
          <w:spacing w:val="-1"/>
        </w:rPr>
      </w:pPr>
    </w:p>
    <w:p w:rsidR="000479D2" w:rsidRDefault="004405C4">
      <w:pPr>
        <w:tabs>
          <w:tab w:val="left" w:pos="1134"/>
        </w:tabs>
        <w:ind w:left="43" w:right="19" w:firstLine="629"/>
        <w:rPr>
          <w:rFonts w:ascii="Times New Roman" w:hAnsi="Times New Roman"/>
          <w:b/>
          <w:i/>
          <w:spacing w:val="-1"/>
        </w:rPr>
      </w:pPr>
      <w:r>
        <w:rPr>
          <w:rFonts w:ascii="Times New Roman" w:hAnsi="Times New Roman"/>
          <w:b/>
          <w:caps/>
          <w:spacing w:val="-1"/>
        </w:rPr>
        <w:t xml:space="preserve">3. </w:t>
      </w:r>
      <w:r w:rsidR="00617FBE">
        <w:rPr>
          <w:rFonts w:ascii="Times New Roman" w:hAnsi="Times New Roman"/>
          <w:b/>
          <w:caps/>
          <w:spacing w:val="-1"/>
        </w:rPr>
        <w:t>Объем дисциплины и виды учебной работы: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</w:tblGrid>
      <w:tr w:rsidR="000479D2">
        <w:trPr>
          <w:trHeight w:val="276"/>
        </w:trPr>
        <w:tc>
          <w:tcPr>
            <w:tcW w:w="49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Всего часов</w:t>
            </w:r>
          </w:p>
        </w:tc>
      </w:tr>
      <w:tr w:rsidR="000479D2">
        <w:trPr>
          <w:trHeight w:val="276"/>
        </w:trPr>
        <w:tc>
          <w:tcPr>
            <w:tcW w:w="49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4 семестр</w:t>
            </w:r>
          </w:p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34</w:t>
            </w:r>
          </w:p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Лекции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12</w:t>
            </w:r>
          </w:p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Практические занятия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22</w:t>
            </w:r>
          </w:p>
        </w:tc>
      </w:tr>
      <w:tr w:rsidR="000479D2">
        <w:trPr>
          <w:trHeight w:val="1"/>
        </w:trPr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Промежуточная аттестация: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зачет</w:t>
            </w:r>
          </w:p>
        </w:tc>
      </w:tr>
      <w:tr w:rsidR="000479D2">
        <w:tc>
          <w:tcPr>
            <w:tcW w:w="4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38</w:t>
            </w:r>
          </w:p>
        </w:tc>
      </w:tr>
      <w:tr w:rsidR="000479D2">
        <w:trPr>
          <w:trHeight w:val="1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Общая трудоемкость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часы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72</w:t>
            </w:r>
          </w:p>
        </w:tc>
      </w:tr>
      <w:tr w:rsidR="000479D2"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зачетные единицы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2</w:t>
            </w:r>
          </w:p>
        </w:tc>
      </w:tr>
    </w:tbl>
    <w:p w:rsidR="00342205" w:rsidRDefault="00342205">
      <w:pPr>
        <w:tabs>
          <w:tab w:val="left" w:pos="0"/>
        </w:tabs>
        <w:rPr>
          <w:rFonts w:ascii="Times New Roman" w:hAnsi="Times New Roman"/>
          <w:b/>
          <w:caps/>
          <w:spacing w:val="-1"/>
        </w:rPr>
      </w:pPr>
    </w:p>
    <w:p w:rsidR="000479D2" w:rsidRDefault="00617FBE">
      <w:pPr>
        <w:tabs>
          <w:tab w:val="left" w:pos="0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  <w:caps/>
          <w:spacing w:val="-1"/>
        </w:rPr>
        <w:t>4. Содержание дисциплины: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16"/>
        <w:gridCol w:w="2379"/>
        <w:gridCol w:w="6044"/>
      </w:tblGrid>
      <w:tr w:rsidR="00EB7E3D" w:rsidTr="00DE4459"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№ п/п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Тема (раздел)</w:t>
            </w:r>
          </w:p>
        </w:tc>
        <w:tc>
          <w:tcPr>
            <w:tcW w:w="6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Содержание раздела </w:t>
            </w:r>
          </w:p>
        </w:tc>
      </w:tr>
      <w:tr w:rsidR="00EB7E3D" w:rsidTr="00DE4459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1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Введение в антропологию. Антропогенез.</w:t>
            </w:r>
          </w:p>
        </w:tc>
        <w:tc>
          <w:tcPr>
            <w:tcW w:w="6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EB7E3D" w:rsidRDefault="00EB7E3D" w:rsidP="00F6276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Основные понятия, разделы, основные этапы развития антропологии. Эволюционная антропология. Антропогенез. Рост и развитие. Онтогенез. Конституции человека.</w:t>
            </w:r>
          </w:p>
        </w:tc>
      </w:tr>
      <w:tr w:rsidR="00EB7E3D" w:rsidTr="00DE4459"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2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Расоведение.</w:t>
            </w:r>
          </w:p>
        </w:tc>
        <w:tc>
          <w:tcPr>
            <w:tcW w:w="6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 w:rsidP="00F62769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Генетика популяций современного человечества.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>Основные механизмы расовых различий.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</w:rPr>
              <w:t xml:space="preserve">Полиморфизм. Механизмы изменчивости. </w:t>
            </w:r>
          </w:p>
        </w:tc>
      </w:tr>
      <w:tr w:rsidR="00EB7E3D" w:rsidTr="00DE4459"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3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>
            <w:pPr>
              <w:ind w:right="19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pacing w:val="-1"/>
              </w:rPr>
              <w:t>Антропоэкология</w:t>
            </w:r>
            <w:proofErr w:type="spellEnd"/>
            <w:r>
              <w:rPr>
                <w:rFonts w:ascii="Times New Roman" w:hAnsi="Times New Roman"/>
                <w:spacing w:val="-1"/>
              </w:rPr>
              <w:t>.</w:t>
            </w:r>
          </w:p>
        </w:tc>
        <w:tc>
          <w:tcPr>
            <w:tcW w:w="6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EB7E3D" w:rsidRDefault="00EB7E3D" w:rsidP="00F6276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Основные понятия </w:t>
            </w:r>
            <w:proofErr w:type="spellStart"/>
            <w:r>
              <w:rPr>
                <w:rFonts w:ascii="Times New Roman" w:hAnsi="Times New Roman"/>
              </w:rPr>
              <w:t>антропоэкологии</w:t>
            </w:r>
            <w:proofErr w:type="spellEnd"/>
            <w:r>
              <w:rPr>
                <w:rFonts w:ascii="Times New Roman" w:hAnsi="Times New Roman"/>
              </w:rPr>
              <w:t>.  Биологический и паспортный возраст.</w:t>
            </w:r>
          </w:p>
          <w:p w:rsidR="00EB7E3D" w:rsidRDefault="00EB7E3D" w:rsidP="00F6276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Спортивная антропология.  Процессы акселерации, урбанизации, демография. Здоровье и физическая активность  человека..</w:t>
            </w:r>
          </w:p>
        </w:tc>
      </w:tr>
    </w:tbl>
    <w:p w:rsidR="000479D2" w:rsidRDefault="000479D2">
      <w:pPr>
        <w:jc w:val="both"/>
        <w:rPr>
          <w:rFonts w:ascii="Times New Roman" w:hAnsi="Times New Roman"/>
          <w:b/>
        </w:rPr>
      </w:pPr>
    </w:p>
    <w:p w:rsidR="000479D2" w:rsidRDefault="00617FBE">
      <w:pPr>
        <w:tabs>
          <w:tab w:val="left" w:pos="0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5. РАЗДЕЛЫ ДИСЦИПЛИНЫ И ВИДЫ УЧЕБНОЙ РАБОТЫ: </w:t>
      </w:r>
    </w:p>
    <w:p w:rsidR="000479D2" w:rsidRDefault="00617FBE">
      <w:pPr>
        <w:ind w:left="142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очная форма обучения</w:t>
      </w:r>
    </w:p>
    <w:p w:rsidR="000479D2" w:rsidRDefault="000479D2">
      <w:pPr>
        <w:ind w:left="1429"/>
        <w:jc w:val="both"/>
        <w:rPr>
          <w:rFonts w:ascii="Times New Roman" w:hAnsi="Times New Roman"/>
          <w:b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16"/>
        <w:gridCol w:w="4634"/>
        <w:gridCol w:w="959"/>
        <w:gridCol w:w="957"/>
        <w:gridCol w:w="959"/>
        <w:gridCol w:w="946"/>
      </w:tblGrid>
      <w:tr w:rsidR="000479D2">
        <w:tc>
          <w:tcPr>
            <w:tcW w:w="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дисциплины</w:t>
            </w:r>
          </w:p>
        </w:tc>
        <w:tc>
          <w:tcPr>
            <w:tcW w:w="28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учебной работы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часов</w:t>
            </w:r>
          </w:p>
        </w:tc>
      </w:tr>
      <w:tr w:rsidR="000479D2">
        <w:tc>
          <w:tcPr>
            <w:tcW w:w="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/>
        </w:tc>
        <w:tc>
          <w:tcPr>
            <w:tcW w:w="4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/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ПЗ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СРС</w:t>
            </w:r>
          </w:p>
        </w:tc>
        <w:tc>
          <w:tcPr>
            <w:tcW w:w="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/>
        </w:tc>
      </w:tr>
      <w:tr w:rsidR="000479D2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Введение в антропологию. Антропогенез.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</w:tr>
      <w:tr w:rsidR="000479D2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Расоведение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</w:tr>
      <w:tr w:rsidR="000479D2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ind w:right="19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pacing w:val="-1"/>
              </w:rPr>
              <w:t>Антропоэкология</w:t>
            </w:r>
            <w:proofErr w:type="spellEnd"/>
            <w:r>
              <w:rPr>
                <w:rFonts w:ascii="Times New Roman" w:hAnsi="Times New Roman"/>
                <w:spacing w:val="-1"/>
              </w:rPr>
              <w:t>.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</w:tr>
      <w:tr w:rsidR="000479D2">
        <w:trPr>
          <w:trHeight w:val="1"/>
        </w:trPr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ind w:right="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</w:t>
            </w:r>
          </w:p>
        </w:tc>
      </w:tr>
    </w:tbl>
    <w:p w:rsidR="000479D2" w:rsidRDefault="000479D2">
      <w:pPr>
        <w:ind w:left="1429"/>
        <w:rPr>
          <w:rFonts w:ascii="Times New Roman" w:hAnsi="Times New Roman"/>
          <w:b/>
        </w:rPr>
      </w:pPr>
    </w:p>
    <w:p w:rsidR="000479D2" w:rsidRDefault="00617FBE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</w:t>
      </w:r>
      <w:r>
        <w:rPr>
          <w:rFonts w:ascii="Times New Roman" w:hAnsi="Times New Roman"/>
          <w:b/>
          <w:caps/>
          <w:spacing w:val="-1"/>
        </w:rPr>
        <w:t>Перечень основной и дополнительной литературы</w:t>
      </w:r>
      <w:r>
        <w:rPr>
          <w:rFonts w:ascii="Times New Roman" w:hAnsi="Times New Roman"/>
          <w:b/>
        </w:rPr>
        <w:t xml:space="preserve"> </w:t>
      </w:r>
    </w:p>
    <w:p w:rsidR="000479D2" w:rsidRDefault="00617FBE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767"/>
        <w:gridCol w:w="1344"/>
        <w:gridCol w:w="1305"/>
      </w:tblGrid>
      <w:tr w:rsidR="000479D2">
        <w:tc>
          <w:tcPr>
            <w:tcW w:w="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5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  <w:b/>
                <w:vertAlign w:val="superscript"/>
              </w:rPr>
            </w:pPr>
            <w:r>
              <w:rPr>
                <w:rFonts w:ascii="Times New Roman" w:hAnsi="Times New Roman"/>
                <w:b/>
              </w:rPr>
              <w:t>Наименование</w:t>
            </w:r>
          </w:p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0479D2">
        <w:tc>
          <w:tcPr>
            <w:tcW w:w="6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57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кафедра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Биология :</w:t>
            </w:r>
            <w:proofErr w:type="gramEnd"/>
            <w:r>
              <w:rPr>
                <w:rFonts w:ascii="Times New Roman" w:hAnsi="Times New Roman"/>
              </w:rPr>
              <w:t xml:space="preserve"> учебник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и магистратуры. В 2 ч. Ч. 1 / В. Н. Ярыгин, И. Н. Волков, В. В. Синельщикова [и др.</w:t>
            </w:r>
            <w:proofErr w:type="gramStart"/>
            <w:r>
              <w:rPr>
                <w:rFonts w:ascii="Times New Roman" w:hAnsi="Times New Roman"/>
              </w:rPr>
              <w:t>] ;</w:t>
            </w:r>
            <w:proofErr w:type="gramEnd"/>
            <w:r>
              <w:rPr>
                <w:rFonts w:ascii="Times New Roman" w:hAnsi="Times New Roman"/>
              </w:rPr>
              <w:t xml:space="preserve"> под ред. В. Н. Ярыгина, И. Н. Волкова. - 7-е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2019. - 427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(Бакалавр. Магистр). - ISBN 978-5-534-04092-</w:t>
            </w:r>
            <w:proofErr w:type="gramStart"/>
            <w:r>
              <w:rPr>
                <w:rFonts w:ascii="Times New Roman" w:hAnsi="Times New Roman"/>
              </w:rPr>
              <w:t>0 :</w:t>
            </w:r>
            <w:proofErr w:type="gramEnd"/>
            <w:r>
              <w:rPr>
                <w:rFonts w:ascii="Times New Roman" w:hAnsi="Times New Roman"/>
              </w:rPr>
              <w:t xml:space="preserve"> 1380.00. - Текст (визуальный) :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Биология :</w:t>
            </w:r>
            <w:proofErr w:type="gramEnd"/>
            <w:r>
              <w:rPr>
                <w:rFonts w:ascii="Times New Roman" w:hAnsi="Times New Roman"/>
              </w:rPr>
              <w:t xml:space="preserve"> учебник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и магистратуры. В 2 ч. Ч. 2 / В. Н. Ярыгин, И. Н. Волков, В. В. Синельщикова [и др.</w:t>
            </w:r>
            <w:proofErr w:type="gramStart"/>
            <w:r>
              <w:rPr>
                <w:rFonts w:ascii="Times New Roman" w:hAnsi="Times New Roman"/>
              </w:rPr>
              <w:t>] ;</w:t>
            </w:r>
            <w:proofErr w:type="gramEnd"/>
            <w:r>
              <w:rPr>
                <w:rFonts w:ascii="Times New Roman" w:hAnsi="Times New Roman"/>
              </w:rPr>
              <w:t xml:space="preserve"> под ред. В. Н. Ярыгина, И. Н. Волкова. - 7-е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2019. - 347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(Бакалавр. Магистр).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346-347. - ISBN 978-5-534-04094-</w:t>
            </w:r>
            <w:proofErr w:type="gramStart"/>
            <w:r>
              <w:rPr>
                <w:rFonts w:ascii="Times New Roman" w:hAnsi="Times New Roman"/>
              </w:rPr>
              <w:t>4 :</w:t>
            </w:r>
            <w:proofErr w:type="gramEnd"/>
            <w:r>
              <w:rPr>
                <w:rFonts w:ascii="Times New Roman" w:hAnsi="Times New Roman"/>
              </w:rPr>
              <w:t xml:space="preserve"> 1300.00. - Текст (визуальный) :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Биология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В. Н. Ярыгин [и др.] ; под редакцией В. Н. Ярыгина. — 2-е изд.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2020. — 378 с. — (Высшее образование). — ISBN 978-5-534-07129-0.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8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https://urait.ru/bcode/449746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Козлова, М. А. </w:t>
            </w:r>
            <w:proofErr w:type="gramStart"/>
            <w:r>
              <w:rPr>
                <w:rFonts w:ascii="Times New Roman" w:hAnsi="Times New Roman"/>
              </w:rPr>
              <w:t>Антропология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М. А. Козлова, А. И. Козлов.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2018. - 317 с. - (Специалист).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303-319. - ISBN 978-5-534-05121-</w:t>
            </w:r>
            <w:proofErr w:type="gramStart"/>
            <w:r>
              <w:rPr>
                <w:rFonts w:ascii="Times New Roman" w:hAnsi="Times New Roman"/>
              </w:rPr>
              <w:t>6 :</w:t>
            </w:r>
            <w:proofErr w:type="gramEnd"/>
            <w:r>
              <w:rPr>
                <w:rFonts w:ascii="Times New Roman" w:hAnsi="Times New Roman"/>
              </w:rPr>
              <w:t xml:space="preserve"> 1187.00. - Текст (визуальный) : непосредственный.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Козлова, М. А.  </w:t>
            </w:r>
            <w:proofErr w:type="gramStart"/>
            <w:r>
              <w:rPr>
                <w:rFonts w:ascii="Times New Roman" w:hAnsi="Times New Roman"/>
              </w:rPr>
              <w:t>Антропология 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 / М. А. Козлова, А. И. Козлов.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2020. — 319 с. — (Высшее образование). — ISBN 978-5-534-05121-6.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9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https://urait.ru/bcode/451416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Фомина, Е. В. Физическая антропология. Дыхание, кровообращение, </w:t>
            </w:r>
            <w:proofErr w:type="gramStart"/>
            <w:r>
              <w:rPr>
                <w:rFonts w:ascii="Times New Roman" w:hAnsi="Times New Roman"/>
              </w:rPr>
              <w:t>иммунитет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/ Е. В. Фомина, А. Д. </w:t>
            </w:r>
            <w:proofErr w:type="spellStart"/>
            <w:r>
              <w:rPr>
                <w:rFonts w:ascii="Times New Roman" w:hAnsi="Times New Roman"/>
              </w:rPr>
              <w:t>Ноздрачев</w:t>
            </w:r>
            <w:proofErr w:type="spellEnd"/>
            <w:r>
              <w:rPr>
                <w:rFonts w:ascii="Times New Roman" w:hAnsi="Times New Roman"/>
              </w:rPr>
              <w:t xml:space="preserve">. — 2-е изд.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Московский педагогический государственный университет, 2017. — 188 c. — ISBN 978-5-4263-0480-2.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0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https://www.iprbookshop.ru/72525.html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Козлова, М. А.  </w:t>
            </w:r>
            <w:proofErr w:type="gramStart"/>
            <w:r>
              <w:rPr>
                <w:rFonts w:ascii="Times New Roman" w:hAnsi="Times New Roman"/>
              </w:rPr>
              <w:t>Антропология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М. А. Козлова, А. И. Козлов.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319 с. — (Высшее образование). — ISBN 978-5-534-05121-6.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1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https://urait.ru/bcode/490356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Т.1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Уилф</w:t>
            </w:r>
            <w:proofErr w:type="spellEnd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 xml:space="preserve"> [и др.]. — 12-е изд.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Лаборатория знаний, 2020. — 512 c. — ISBN 978-5-00101-665-6 (т.1), 978-5-00101-664-9.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2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https://www.iprbookshop.ru/98522.html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Т.2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Уилф</w:t>
            </w:r>
            <w:proofErr w:type="spellEnd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</w:t>
            </w:r>
            <w:r>
              <w:rPr>
                <w:rFonts w:ascii="Times New Roman" w:hAnsi="Times New Roman"/>
              </w:rPr>
              <w:lastRenderedPageBreak/>
              <w:t xml:space="preserve">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 xml:space="preserve">, И. В. Еланская. — 12-е изд.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Лаборатория знаний, 2020. — 493 c. — ISBN 978-5-00101-666-3 (т.2), 978-5-00101-664-9.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3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https://www.iprbookshop.ru/98521.html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Тейлор Биология. В 3 томах. Т.3 / Тейлор </w:t>
            </w:r>
            <w:proofErr w:type="spellStart"/>
            <w:r>
              <w:rPr>
                <w:rFonts w:ascii="Times New Roman" w:hAnsi="Times New Roman"/>
              </w:rPr>
              <w:t>Дэннис</w:t>
            </w:r>
            <w:proofErr w:type="spellEnd"/>
            <w:r>
              <w:rPr>
                <w:rFonts w:ascii="Times New Roman" w:hAnsi="Times New Roman"/>
              </w:rPr>
              <w:t xml:space="preserve">, Грин Найджел, </w:t>
            </w:r>
            <w:proofErr w:type="spellStart"/>
            <w:r>
              <w:rPr>
                <w:rFonts w:ascii="Times New Roman" w:hAnsi="Times New Roman"/>
              </w:rPr>
              <w:t>Стаут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Уилф</w:t>
            </w:r>
            <w:proofErr w:type="spellEnd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под редакцией Р. </w:t>
            </w:r>
            <w:proofErr w:type="spellStart"/>
            <w:r>
              <w:rPr>
                <w:rFonts w:ascii="Times New Roman" w:hAnsi="Times New Roman"/>
              </w:rPr>
              <w:t>Сопера</w:t>
            </w:r>
            <w:proofErr w:type="spellEnd"/>
            <w:r>
              <w:rPr>
                <w:rFonts w:ascii="Times New Roman" w:hAnsi="Times New Roman"/>
              </w:rPr>
              <w:t xml:space="preserve"> ; перевод Ю. Л. </w:t>
            </w:r>
            <w:proofErr w:type="spellStart"/>
            <w:r>
              <w:rPr>
                <w:rFonts w:ascii="Times New Roman" w:hAnsi="Times New Roman"/>
              </w:rPr>
              <w:t>Амченков</w:t>
            </w:r>
            <w:proofErr w:type="spellEnd"/>
            <w:r>
              <w:rPr>
                <w:rFonts w:ascii="Times New Roman" w:hAnsi="Times New Roman"/>
              </w:rPr>
              <w:t xml:space="preserve">, И. В. Еланская, Н. О. Фомина. — 12-е изд.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Лаборатория знаний, 2020. — 452 c. — ISBN 978-5-00101-667-0 (т.3), 978-5-00101-664-9.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Цифровой образовательный ресурс IPR SMART : [сайт]. — URL: </w:t>
            </w:r>
            <w:hyperlink r:id="rId14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https://www.iprbookshop.ru/98520.html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Биология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В. Н. Ярыгин [и др.] ; под редакцией В. Н. Ярыгина. — 2-е изд.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378 с. — (Высшее образование). — ISBN 978-5-534-07129-0.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5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https://urait.ru/bcode/488674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А. Ю.  Биология. В 2 т. Том 2. В 2 ч. Часть </w:t>
            </w:r>
            <w:proofErr w:type="gramStart"/>
            <w:r>
              <w:rPr>
                <w:rFonts w:ascii="Times New Roman" w:hAnsi="Times New Roman"/>
              </w:rPr>
              <w:t>2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С. Г. Мамонтов.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221 с. — (Высшее образование). — ISBN 978-5-534-00123-5.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6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https://urait.ru/bcode/491807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А. Ю.  Биология. В 2 т. Том 2. В 2 ч. Часть </w:t>
            </w:r>
            <w:proofErr w:type="gramStart"/>
            <w:r>
              <w:rPr>
                <w:rFonts w:ascii="Times New Roman" w:hAnsi="Times New Roman"/>
              </w:rPr>
              <w:t>1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С. Г. Мамонтов.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362 с. — (Высшее образование). — ISBN 978-5-534-00121-1.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7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https://urait.ru/bcode/491806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А. Ю.  Биология. В 2 т. Том 1. В 2 ч. Часть </w:t>
            </w:r>
            <w:proofErr w:type="gramStart"/>
            <w:r>
              <w:rPr>
                <w:rFonts w:ascii="Times New Roman" w:hAnsi="Times New Roman"/>
              </w:rPr>
              <w:t>2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С. Г. Мамонтов.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277 с. — (Высшее образование). — ISBN 978-5-534-00120-4.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8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https://urait.ru/bcode/491805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  <w:tr w:rsidR="000479D2"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tabs>
                <w:tab w:val="left" w:pos="284"/>
              </w:tabs>
              <w:ind w:left="720" w:hanging="720"/>
              <w:jc w:val="both"/>
              <w:rPr>
                <w:rFonts w:ascii="Times New Roman" w:hAnsi="Times New Roman"/>
              </w:rPr>
            </w:pPr>
          </w:p>
        </w:tc>
        <w:tc>
          <w:tcPr>
            <w:tcW w:w="5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А. Ю.  Биология. В 2 т. Том 1. В 2 ч. Часть </w:t>
            </w:r>
            <w:proofErr w:type="gramStart"/>
            <w:r>
              <w:rPr>
                <w:rFonts w:ascii="Times New Roman" w:hAnsi="Times New Roman"/>
              </w:rPr>
              <w:t>1 :</w:t>
            </w:r>
            <w:proofErr w:type="gramEnd"/>
            <w:r>
              <w:rPr>
                <w:rFonts w:ascii="Times New Roman" w:hAnsi="Times New Roman"/>
              </w:rPr>
              <w:t xml:space="preserve"> учебник и практикум для вузов / А. Ю. </w:t>
            </w:r>
            <w:proofErr w:type="spellStart"/>
            <w:r>
              <w:rPr>
                <w:rFonts w:ascii="Times New Roman" w:hAnsi="Times New Roman"/>
              </w:rPr>
              <w:t>Цибулевский</w:t>
            </w:r>
            <w:proofErr w:type="spellEnd"/>
            <w:r>
              <w:rPr>
                <w:rFonts w:ascii="Times New Roman" w:hAnsi="Times New Roman"/>
              </w:rPr>
              <w:t xml:space="preserve">, С. Г. Мамонтов. — </w:t>
            </w:r>
            <w:proofErr w:type="gramStart"/>
            <w:r>
              <w:rPr>
                <w:rFonts w:ascii="Times New Roman" w:hAnsi="Times New Roman"/>
              </w:rPr>
              <w:t>Москва 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2022. — 297 с. — (Высшее образование). — ISBN 978-5-534-00118-1.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19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https://urait.ru/bcode/491804</w:t>
              </w:r>
            </w:hyperlink>
            <w:r>
              <w:rPr>
                <w:rFonts w:ascii="Times New Roman" w:hAnsi="Times New Roman"/>
              </w:rPr>
              <w:t xml:space="preserve">  (дата обращения: 30.05.2022).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0479D2" w:rsidRDefault="000479D2">
      <w:pPr>
        <w:ind w:firstLine="709"/>
        <w:jc w:val="both"/>
        <w:rPr>
          <w:rFonts w:ascii="Times New Roman" w:hAnsi="Times New Roman"/>
          <w:b/>
        </w:rPr>
      </w:pPr>
    </w:p>
    <w:p w:rsidR="000479D2" w:rsidRDefault="00617FBE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6.2. Дополнительная литература</w:t>
      </w:r>
    </w:p>
    <w:tbl>
      <w:tblPr>
        <w:tblW w:w="10207" w:type="dxa"/>
        <w:tblLayout w:type="fixed"/>
        <w:tblLook w:val="04A0" w:firstRow="1" w:lastRow="0" w:firstColumn="1" w:lastColumn="0" w:noHBand="0" w:noVBand="1"/>
      </w:tblPr>
      <w:tblGrid>
        <w:gridCol w:w="615"/>
        <w:gridCol w:w="5412"/>
        <w:gridCol w:w="2870"/>
        <w:gridCol w:w="1310"/>
      </w:tblGrid>
      <w:tr w:rsidR="000479D2" w:rsidTr="00A92FD5">
        <w:tc>
          <w:tcPr>
            <w:tcW w:w="6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5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  <w:b/>
                <w:vertAlign w:val="superscript"/>
              </w:rPr>
            </w:pPr>
            <w:r>
              <w:rPr>
                <w:rFonts w:ascii="Times New Roman" w:hAnsi="Times New Roman"/>
                <w:b/>
              </w:rPr>
              <w:t>Наименование</w:t>
            </w:r>
          </w:p>
          <w:p w:rsidR="000479D2" w:rsidRDefault="000479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1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0479D2" w:rsidTr="00A92FD5">
        <w:tc>
          <w:tcPr>
            <w:tcW w:w="6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5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0479D2"/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кафедра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Дубнищева</w:t>
            </w:r>
            <w:proofErr w:type="spellEnd"/>
            <w:r>
              <w:rPr>
                <w:rFonts w:ascii="Times New Roman" w:hAnsi="Times New Roman"/>
              </w:rPr>
              <w:t xml:space="preserve"> Т. Я. Концепции современного </w:t>
            </w:r>
            <w:proofErr w:type="gramStart"/>
            <w:r>
              <w:rPr>
                <w:rFonts w:ascii="Times New Roman" w:hAnsi="Times New Roman"/>
              </w:rPr>
              <w:t>естествознания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вузов / Т. Я. </w:t>
            </w:r>
            <w:proofErr w:type="spellStart"/>
            <w:r>
              <w:rPr>
                <w:rFonts w:ascii="Times New Roman" w:hAnsi="Times New Roman"/>
              </w:rPr>
              <w:t>Дубнищева</w:t>
            </w:r>
            <w:proofErr w:type="spellEnd"/>
            <w:r>
              <w:rPr>
                <w:rFonts w:ascii="Times New Roman" w:hAnsi="Times New Roman"/>
              </w:rPr>
              <w:t xml:space="preserve">. – 9-е изд., стер. –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– 608 с. – (Высшее профессиональное образование). – ISBN 978-5-7695-5270-0 : 369.60. 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Горелов А. А. Концепции современного </w:t>
            </w:r>
            <w:proofErr w:type="gramStart"/>
            <w:r>
              <w:rPr>
                <w:rFonts w:ascii="Times New Roman" w:hAnsi="Times New Roman"/>
              </w:rPr>
              <w:t>естествознания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учебных заведений / А. А. Горелов. – 4-е изд., стер. –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– 496 с. – (Высшее профессиональное образование). – ISBN 978-5-7695-5399-8 : 269.50. 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Гизуллина</w:t>
            </w:r>
            <w:proofErr w:type="spellEnd"/>
            <w:r>
              <w:rPr>
                <w:rFonts w:ascii="Times New Roman" w:hAnsi="Times New Roman"/>
              </w:rPr>
              <w:t xml:space="preserve">, А. В.  Антропология. Курс </w:t>
            </w:r>
            <w:proofErr w:type="gramStart"/>
            <w:r>
              <w:rPr>
                <w:rFonts w:ascii="Times New Roman" w:hAnsi="Times New Roman"/>
              </w:rPr>
              <w:t>лекций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вузов / А. В. </w:t>
            </w:r>
            <w:proofErr w:type="spellStart"/>
            <w:r>
              <w:rPr>
                <w:rFonts w:ascii="Times New Roman" w:hAnsi="Times New Roman"/>
              </w:rPr>
              <w:t>Гизуллина</w:t>
            </w:r>
            <w:proofErr w:type="spellEnd"/>
            <w:r>
              <w:rPr>
                <w:rFonts w:ascii="Times New Roman" w:hAnsi="Times New Roman"/>
              </w:rPr>
              <w:t xml:space="preserve">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Издательство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2020. — 201 с. — (Высшее образование). — ISBN 978-5-534-07548-9.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ЭБС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 [сайт]. — URL: </w:t>
            </w:r>
            <w:hyperlink r:id="rId20" w:history="1">
              <w:r>
                <w:rPr>
                  <w:rFonts w:ascii="Times New Roman" w:hAnsi="Times New Roman"/>
                  <w:color w:val="0000FF"/>
                  <w:u w:val="single"/>
                </w:rPr>
                <w:t>https://urait.ru/bcode/454604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Клягин</w:t>
            </w:r>
            <w:proofErr w:type="spellEnd"/>
            <w:r>
              <w:rPr>
                <w:rFonts w:ascii="Times New Roman" w:hAnsi="Times New Roman"/>
              </w:rPr>
              <w:t xml:space="preserve">, Н. В. Современная </w:t>
            </w:r>
            <w:proofErr w:type="gramStart"/>
            <w:r>
              <w:rPr>
                <w:rFonts w:ascii="Times New Roman" w:hAnsi="Times New Roman"/>
              </w:rPr>
              <w:t>антропология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Н. В. </w:t>
            </w:r>
            <w:proofErr w:type="spellStart"/>
            <w:r>
              <w:rPr>
                <w:rFonts w:ascii="Times New Roman" w:hAnsi="Times New Roman"/>
              </w:rPr>
              <w:t>Клягин</w:t>
            </w:r>
            <w:proofErr w:type="spellEnd"/>
            <w:r>
              <w:rPr>
                <w:rFonts w:ascii="Times New Roman" w:hAnsi="Times New Roman"/>
              </w:rPr>
              <w:t xml:space="preserve">. —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Логос, 2014. — 624 c. — ISBN 978-5-98704-658-6. —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>
                <w:rPr>
                  <w:rFonts w:ascii="Times New Roman" w:hAnsi="Times New Roman"/>
                  <w:color w:val="0000FF"/>
                  <w:u w:val="single"/>
                </w:rPr>
                <w:t>http://www.iprbookshop.ru/21887.html</w:t>
              </w:r>
            </w:hyperlink>
            <w:r>
              <w:rPr>
                <w:rFonts w:ascii="Times New Roman" w:hAnsi="Times New Roman"/>
              </w:rPr>
              <w:t xml:space="preserve"> (дата обращения: 19.10.2020).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Биологический энциклопедический словарь / под ред. М. С. Гилярова.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DirectMEDIA</w:t>
            </w:r>
            <w:proofErr w:type="spellEnd"/>
            <w:r>
              <w:rPr>
                <w:rFonts w:ascii="Times New Roman" w:hAnsi="Times New Roman"/>
              </w:rPr>
              <w:t>, 2006. - (Классика энциклопедий). - 1CD диск. - 730.97. - Электронная программа (визуальная). Электронные данные : электронные.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Лысов, П. К. Практикум по биологии с основами экологии / П. К. Лысов, Т. И.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Вихрук</w:t>
            </w:r>
            <w:proofErr w:type="spellEnd"/>
            <w:r>
              <w:rPr>
                <w:rFonts w:ascii="Times New Roman" w:hAnsi="Times New Roman"/>
              </w:rPr>
              <w:t xml:space="preserve"> ;</w:t>
            </w:r>
            <w:proofErr w:type="gramEnd"/>
            <w:r>
              <w:rPr>
                <w:rFonts w:ascii="Times New Roman" w:hAnsi="Times New Roman"/>
              </w:rPr>
              <w:t xml:space="preserve"> МГАФК. - </w:t>
            </w:r>
            <w:r>
              <w:rPr>
                <w:rFonts w:ascii="Times New Roman" w:hAnsi="Times New Roman"/>
              </w:rPr>
              <w:lastRenderedPageBreak/>
              <w:t xml:space="preserve">Изд. 2-е,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- Москва, 2007. - </w:t>
            </w:r>
            <w:proofErr w:type="gramStart"/>
            <w:r>
              <w:rPr>
                <w:rFonts w:ascii="Times New Roman" w:hAnsi="Times New Roman"/>
              </w:rPr>
              <w:t>Текст :</w:t>
            </w:r>
            <w:proofErr w:type="gramEnd"/>
            <w:r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r>
              <w:rPr>
                <w:rFonts w:ascii="Times New Roman" w:hAnsi="Times New Roman"/>
                <w:color w:val="0000FF"/>
                <w:u w:val="single"/>
              </w:rPr>
              <w:t xml:space="preserve">URL: </w:t>
            </w:r>
            <w:hyperlink r:id="rId22" w:history="1">
              <w:r>
                <w:rPr>
                  <w:rFonts w:ascii="Times New Roman" w:hAnsi="Times New Roman"/>
                  <w:color w:val="0000FF"/>
                  <w:u w:val="single"/>
                </w:rPr>
                <w:t>http://lib.mgafk.ru</w:t>
              </w:r>
            </w:hyperlink>
            <w:r>
              <w:rPr>
                <w:rFonts w:ascii="Times New Roman" w:hAnsi="Times New Roman"/>
              </w:rPr>
              <w:t xml:space="preserve"> (дата обращения: 21.10.2020). — Режим доступа: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Кащеев</w:t>
            </w:r>
            <w:proofErr w:type="spellEnd"/>
            <w:r>
              <w:rPr>
                <w:rFonts w:ascii="Times New Roman" w:hAnsi="Times New Roman"/>
              </w:rPr>
              <w:t xml:space="preserve">, С. И. Концепции современного </w:t>
            </w:r>
            <w:proofErr w:type="gramStart"/>
            <w:r>
              <w:rPr>
                <w:rFonts w:ascii="Times New Roman" w:hAnsi="Times New Roman"/>
              </w:rPr>
              <w:t>естествознания :</w:t>
            </w:r>
            <w:proofErr w:type="gramEnd"/>
            <w:r>
              <w:rPr>
                <w:rFonts w:ascii="Times New Roman" w:hAnsi="Times New Roman"/>
              </w:rPr>
              <w:t xml:space="preserve"> курс лекций : аудио книга / С. И. </w:t>
            </w:r>
            <w:proofErr w:type="spellStart"/>
            <w:r>
              <w:rPr>
                <w:rFonts w:ascii="Times New Roman" w:hAnsi="Times New Roman"/>
              </w:rPr>
              <w:t>Кащеев</w:t>
            </w:r>
            <w:proofErr w:type="spellEnd"/>
            <w:r>
              <w:rPr>
                <w:rFonts w:ascii="Times New Roman" w:hAnsi="Times New Roman"/>
              </w:rPr>
              <w:t xml:space="preserve">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КноРус</w:t>
            </w:r>
            <w:proofErr w:type="spellEnd"/>
            <w:r>
              <w:rPr>
                <w:rFonts w:ascii="Times New Roman" w:hAnsi="Times New Roman"/>
              </w:rPr>
              <w:t>, 2010. - 1 CD. - 254.25. - Музыка (</w:t>
            </w:r>
            <w:proofErr w:type="gramStart"/>
            <w:r>
              <w:rPr>
                <w:rFonts w:ascii="Times New Roman" w:hAnsi="Times New Roman"/>
              </w:rPr>
              <w:t>исполнительская ;</w:t>
            </w:r>
            <w:proofErr w:type="gramEnd"/>
            <w:r>
              <w:rPr>
                <w:rFonts w:ascii="Times New Roman" w:hAnsi="Times New Roman"/>
              </w:rPr>
              <w:t xml:space="preserve"> слуховая). Устная речь (слуховая). Звуки (слуховые) : аудио.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Лысов П. К. Терминологический словарь по биологии с основами </w:t>
            </w:r>
            <w:proofErr w:type="gramStart"/>
            <w:r>
              <w:rPr>
                <w:rFonts w:ascii="Times New Roman" w:hAnsi="Times New Roman"/>
              </w:rPr>
              <w:t>экологии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П. К. Лысов, В. Г. Сергиенко. – Изд. 2-е,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и доп. – М., 2005. – 87 с.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87. – б/ц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Лукьянова, И. Е.  </w:t>
            </w:r>
            <w:proofErr w:type="gramStart"/>
            <w:r>
              <w:rPr>
                <w:rFonts w:ascii="Times New Roman" w:hAnsi="Times New Roman"/>
              </w:rPr>
              <w:t>Антропология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И. Е. Лукьянова, В. А. Овчаренко ; под ред. Е. А. </w:t>
            </w:r>
            <w:proofErr w:type="spellStart"/>
            <w:r>
              <w:rPr>
                <w:rFonts w:ascii="Times New Roman" w:hAnsi="Times New Roman"/>
              </w:rPr>
              <w:t>Сигиды</w:t>
            </w:r>
            <w:proofErr w:type="spellEnd"/>
            <w:r>
              <w:rPr>
                <w:rFonts w:ascii="Times New Roman" w:hAnsi="Times New Roman"/>
              </w:rPr>
              <w:t xml:space="preserve">. - </w:t>
            </w:r>
            <w:proofErr w:type="gramStart"/>
            <w:r>
              <w:rPr>
                <w:rFonts w:ascii="Times New Roman" w:hAnsi="Times New Roman"/>
              </w:rPr>
              <w:t>Москва :</w:t>
            </w:r>
            <w:proofErr w:type="gramEnd"/>
            <w:r>
              <w:rPr>
                <w:rFonts w:ascii="Times New Roman" w:hAnsi="Times New Roman"/>
              </w:rPr>
              <w:t xml:space="preserve"> ИНФРА-М, 2009. - 237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(Высшее образование). -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223-226. - ISBN 978-5-16-002893-4 : 97.20. - Текст (визуальный) : непосредственный.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Суханов А. Д. Концепции современного </w:t>
            </w:r>
            <w:proofErr w:type="gramStart"/>
            <w:r>
              <w:rPr>
                <w:rFonts w:ascii="Times New Roman" w:hAnsi="Times New Roman"/>
              </w:rPr>
              <w:t>естествознания :</w:t>
            </w:r>
            <w:proofErr w:type="gramEnd"/>
            <w:r>
              <w:rPr>
                <w:rFonts w:ascii="Times New Roman" w:hAnsi="Times New Roman"/>
              </w:rPr>
              <w:t xml:space="preserve"> учебник для вузов / А. Д. Суханов, О. Н. Голубева ; под ред. А. Ф. Хохлова. – 3-е изд., стереотип. –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Дрофа, 2006. – 256 с. – (Высшее образование).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255-256. – ISBN 5-358-01300-</w:t>
            </w:r>
            <w:proofErr w:type="gramStart"/>
            <w:r>
              <w:rPr>
                <w:rFonts w:ascii="Times New Roman" w:hAnsi="Times New Roman"/>
              </w:rPr>
              <w:t>8 :</w:t>
            </w:r>
            <w:proofErr w:type="gramEnd"/>
            <w:r>
              <w:rPr>
                <w:rFonts w:ascii="Times New Roman" w:hAnsi="Times New Roman"/>
              </w:rPr>
              <w:t xml:space="preserve"> 107.01. 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0479D2" w:rsidTr="00A92FD5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ind w:left="720" w:hanging="72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Гуревич П.С. Педагогическая антропология. История </w:t>
            </w:r>
            <w:proofErr w:type="gramStart"/>
            <w:r>
              <w:rPr>
                <w:rFonts w:ascii="Times New Roman" w:hAnsi="Times New Roman"/>
              </w:rPr>
              <w:t>развития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академического </w:t>
            </w:r>
            <w:proofErr w:type="spellStart"/>
            <w:r>
              <w:rPr>
                <w:rFonts w:ascii="Times New Roman" w:hAnsi="Times New Roman"/>
              </w:rPr>
              <w:t>бакалавриата</w:t>
            </w:r>
            <w:proofErr w:type="spellEnd"/>
            <w:r>
              <w:rPr>
                <w:rFonts w:ascii="Times New Roman" w:hAnsi="Times New Roman"/>
              </w:rPr>
              <w:t xml:space="preserve"> / </w:t>
            </w:r>
            <w:proofErr w:type="spellStart"/>
            <w:r>
              <w:rPr>
                <w:rFonts w:ascii="Times New Roman" w:hAnsi="Times New Roman"/>
              </w:rPr>
              <w:t>П.С.Гуревич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О.К.Филатов</w:t>
            </w:r>
            <w:proofErr w:type="spellEnd"/>
            <w:r>
              <w:rPr>
                <w:rFonts w:ascii="Times New Roman" w:hAnsi="Times New Roman"/>
              </w:rPr>
              <w:t xml:space="preserve">. – 2-е изд., </w:t>
            </w:r>
            <w:proofErr w:type="spellStart"/>
            <w:r>
              <w:rPr>
                <w:rFonts w:ascii="Times New Roman" w:hAnsi="Times New Roman"/>
              </w:rPr>
              <w:t>испр</w:t>
            </w:r>
            <w:proofErr w:type="spellEnd"/>
            <w:r>
              <w:rPr>
                <w:rFonts w:ascii="Times New Roman" w:hAnsi="Times New Roman"/>
              </w:rPr>
              <w:t xml:space="preserve">. и доп. –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Юрайт</w:t>
            </w:r>
            <w:proofErr w:type="spellEnd"/>
            <w:r>
              <w:rPr>
                <w:rFonts w:ascii="Times New Roman" w:hAnsi="Times New Roman"/>
              </w:rPr>
              <w:t xml:space="preserve">, 2017. – 307 с.- (Бакалавр). – </w:t>
            </w:r>
            <w:proofErr w:type="spell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 с. 306-307. – ISBN978-5-534-03596</w:t>
            </w:r>
          </w:p>
        </w:tc>
        <w:tc>
          <w:tcPr>
            <w:tcW w:w="2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0479D2" w:rsidRDefault="00617FB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0479D2" w:rsidRDefault="000479D2">
      <w:pPr>
        <w:rPr>
          <w:rFonts w:ascii="Times New Roman" w:hAnsi="Times New Roman"/>
        </w:rPr>
      </w:pPr>
    </w:p>
    <w:p w:rsidR="008D631C" w:rsidRPr="006E7EF5" w:rsidRDefault="008D631C" w:rsidP="008D631C">
      <w:pPr>
        <w:rPr>
          <w:szCs w:val="24"/>
        </w:rPr>
      </w:pPr>
      <w:r w:rsidRPr="006E7EF5">
        <w:rPr>
          <w:b/>
          <w:bCs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1. </w:t>
      </w:r>
      <w:proofErr w:type="spellStart"/>
      <w:r w:rsidRPr="006E7EF5">
        <w:rPr>
          <w:szCs w:val="24"/>
        </w:rPr>
        <w:t>Антиплагиат</w:t>
      </w:r>
      <w:proofErr w:type="spellEnd"/>
      <w:r w:rsidRPr="006E7EF5">
        <w:rPr>
          <w:szCs w:val="24"/>
        </w:rPr>
        <w:t xml:space="preserve">: российская система обнаружения текстовых заимствований </w:t>
      </w:r>
      <w:hyperlink r:id="rId23" w:history="1">
        <w:r w:rsidRPr="006E7EF5">
          <w:rPr>
            <w:rStyle w:val="a3"/>
            <w:szCs w:val="24"/>
          </w:rPr>
          <w:t>https://antiplagiat.ru/</w:t>
        </w:r>
      </w:hyperlink>
      <w:r w:rsidRPr="006E7EF5">
        <w:rPr>
          <w:szCs w:val="24"/>
        </w:rPr>
        <w:t xml:space="preserve"> </w:t>
      </w:r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2. Министерство науки и высшего образования Российской Федерации </w:t>
      </w:r>
      <w:hyperlink r:id="rId24" w:history="1">
        <w:r w:rsidRPr="006E7EF5">
          <w:rPr>
            <w:rStyle w:val="a3"/>
            <w:szCs w:val="24"/>
          </w:rPr>
          <w:t>https://minobrnauki.gov.ru/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3. Министерство спорта Российской Федерации </w:t>
      </w:r>
      <w:hyperlink r:id="rId25" w:history="1">
        <w:r w:rsidRPr="006E7EF5">
          <w:rPr>
            <w:rStyle w:val="a3"/>
            <w:szCs w:val="24"/>
          </w:rPr>
          <w:t>http://www.minsport.gov.ru/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4. Московская государственная академия физической культуры </w:t>
      </w:r>
      <w:hyperlink r:id="rId26" w:history="1">
        <w:r w:rsidRPr="006E7EF5">
          <w:rPr>
            <w:rStyle w:val="a3"/>
            <w:szCs w:val="24"/>
          </w:rPr>
          <w:t>https://mgafk.ru/</w:t>
        </w:r>
      </w:hyperlink>
      <w:r w:rsidRPr="006E7EF5">
        <w:rPr>
          <w:szCs w:val="24"/>
        </w:rPr>
        <w:t xml:space="preserve"> </w:t>
      </w:r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5. Образовательная платформа МГАФК (SAKAI) </w:t>
      </w:r>
      <w:hyperlink r:id="rId27" w:history="1">
        <w:r w:rsidRPr="006E7EF5">
          <w:rPr>
            <w:rStyle w:val="a3"/>
            <w:szCs w:val="24"/>
          </w:rPr>
          <w:t>https://edu.mgafk.ru/portal</w:t>
        </w:r>
      </w:hyperlink>
      <w:r w:rsidRPr="006E7EF5">
        <w:rPr>
          <w:szCs w:val="24"/>
        </w:rPr>
        <w:t xml:space="preserve"> </w:t>
      </w:r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6. Сервис организации видеоконференцсвязи, </w:t>
      </w:r>
      <w:proofErr w:type="spellStart"/>
      <w:r w:rsidRPr="006E7EF5">
        <w:rPr>
          <w:szCs w:val="24"/>
        </w:rPr>
        <w:t>вебинаров</w:t>
      </w:r>
      <w:proofErr w:type="spellEnd"/>
      <w:r w:rsidRPr="006E7EF5">
        <w:rPr>
          <w:szCs w:val="24"/>
        </w:rPr>
        <w:t xml:space="preserve">, онлайн-конференций, интерактивные доски МГАФК </w:t>
      </w:r>
      <w:hyperlink r:id="rId28" w:history="1">
        <w:r w:rsidRPr="006E7EF5">
          <w:rPr>
            <w:rStyle w:val="a3"/>
            <w:szCs w:val="24"/>
          </w:rPr>
          <w:t>https://vks.mgafk.ru/</w:t>
        </w:r>
      </w:hyperlink>
      <w:r w:rsidRPr="006E7EF5">
        <w:rPr>
          <w:szCs w:val="24"/>
        </w:rPr>
        <w:t xml:space="preserve"> </w:t>
      </w:r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7. Федеральная служба по надзору в сфере образования и науки </w:t>
      </w:r>
      <w:hyperlink r:id="rId29" w:history="1">
        <w:r w:rsidRPr="006E7EF5">
          <w:rPr>
            <w:rStyle w:val="a3"/>
            <w:szCs w:val="24"/>
          </w:rPr>
          <w:t>http://obrnadzor.gov.ru/ru/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8. Федеральный портал «Российское образование» </w:t>
      </w:r>
      <w:hyperlink r:id="rId30" w:history="1">
        <w:r w:rsidRPr="006E7EF5">
          <w:rPr>
            <w:rStyle w:val="a3"/>
            <w:szCs w:val="24"/>
          </w:rPr>
          <w:t>http://www.edu.ru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9. Электронная библиотечная система ЭЛМАРК (МГАФК) </w:t>
      </w:r>
      <w:hyperlink r:id="rId31" w:history="1">
        <w:r w:rsidRPr="006E7EF5">
          <w:rPr>
            <w:rStyle w:val="a3"/>
            <w:szCs w:val="24"/>
            <w:lang w:val="en-US"/>
          </w:rPr>
          <w:t>http</w:t>
        </w:r>
      </w:hyperlink>
      <w:hyperlink r:id="rId32" w:history="1">
        <w:r w:rsidRPr="006E7EF5">
          <w:rPr>
            <w:rStyle w:val="a3"/>
            <w:szCs w:val="24"/>
          </w:rPr>
          <w:t>://lib.mgafk.ru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lastRenderedPageBreak/>
        <w:tab/>
        <w:t>10. Электронно-библиотечная система «</w:t>
      </w:r>
      <w:proofErr w:type="spellStart"/>
      <w:r w:rsidRPr="006E7EF5">
        <w:rPr>
          <w:szCs w:val="24"/>
        </w:rPr>
        <w:t>Юрайт</w:t>
      </w:r>
      <w:proofErr w:type="spellEnd"/>
      <w:r w:rsidRPr="006E7EF5">
        <w:rPr>
          <w:szCs w:val="24"/>
        </w:rPr>
        <w:t xml:space="preserve">» </w:t>
      </w:r>
      <w:hyperlink r:id="rId33" w:history="1">
        <w:r w:rsidRPr="006E7EF5">
          <w:rPr>
            <w:rStyle w:val="a3"/>
            <w:szCs w:val="24"/>
          </w:rPr>
          <w:t>https://urait.ru/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11. Электронно-библиотечная система </w:t>
      </w:r>
      <w:proofErr w:type="spellStart"/>
      <w:r w:rsidRPr="006E7EF5">
        <w:rPr>
          <w:szCs w:val="24"/>
        </w:rPr>
        <w:t>Elibrary</w:t>
      </w:r>
      <w:proofErr w:type="spellEnd"/>
      <w:r w:rsidRPr="006E7EF5">
        <w:rPr>
          <w:szCs w:val="24"/>
        </w:rPr>
        <w:t xml:space="preserve"> </w:t>
      </w:r>
      <w:hyperlink r:id="rId34" w:history="1">
        <w:r w:rsidRPr="006E7EF5">
          <w:rPr>
            <w:rStyle w:val="a3"/>
            <w:szCs w:val="24"/>
          </w:rPr>
          <w:t>https://elibrary.ru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12. Электронно-библиотечная система </w:t>
      </w:r>
      <w:proofErr w:type="spellStart"/>
      <w:r w:rsidRPr="006E7EF5">
        <w:rPr>
          <w:szCs w:val="24"/>
        </w:rPr>
        <w:t>IPRbooks</w:t>
      </w:r>
      <w:proofErr w:type="spellEnd"/>
      <w:r w:rsidRPr="006E7EF5">
        <w:rPr>
          <w:szCs w:val="24"/>
        </w:rPr>
        <w:t xml:space="preserve"> </w:t>
      </w:r>
      <w:hyperlink r:id="rId35" w:history="1">
        <w:r w:rsidRPr="006E7EF5">
          <w:rPr>
            <w:rStyle w:val="a3"/>
            <w:szCs w:val="24"/>
          </w:rPr>
          <w:t>http://www.iprbookshop.ru</w:t>
        </w:r>
      </w:hyperlink>
    </w:p>
    <w:p w:rsidR="008D631C" w:rsidRPr="006E7EF5" w:rsidRDefault="008D631C" w:rsidP="008D631C">
      <w:pPr>
        <w:ind w:left="360"/>
        <w:rPr>
          <w:szCs w:val="24"/>
        </w:rPr>
      </w:pPr>
      <w:r w:rsidRPr="006E7EF5">
        <w:rPr>
          <w:szCs w:val="24"/>
        </w:rPr>
        <w:tab/>
        <w:t xml:space="preserve">13. Электронно-библиотечная система РУКОНТ </w:t>
      </w:r>
      <w:hyperlink r:id="rId36" w:history="1">
        <w:r w:rsidRPr="006E7EF5">
          <w:rPr>
            <w:rStyle w:val="a3"/>
            <w:szCs w:val="24"/>
          </w:rPr>
          <w:t>https://lib.rucont.ru</w:t>
        </w:r>
      </w:hyperlink>
    </w:p>
    <w:p w:rsidR="00342205" w:rsidRDefault="00342205">
      <w:pPr>
        <w:tabs>
          <w:tab w:val="left" w:pos="1134"/>
          <w:tab w:val="left" w:pos="1276"/>
          <w:tab w:val="left" w:pos="1418"/>
        </w:tabs>
        <w:ind w:left="1069" w:hanging="360"/>
        <w:jc w:val="both"/>
        <w:rPr>
          <w:rFonts w:ascii="Times New Roman" w:hAnsi="Times New Roman"/>
          <w:b/>
          <w:caps/>
          <w:spacing w:val="-1"/>
        </w:rPr>
      </w:pPr>
    </w:p>
    <w:p w:rsidR="000479D2" w:rsidRDefault="00617FBE">
      <w:pPr>
        <w:tabs>
          <w:tab w:val="left" w:pos="1134"/>
          <w:tab w:val="left" w:pos="1276"/>
          <w:tab w:val="left" w:pos="1418"/>
        </w:tabs>
        <w:ind w:left="1069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aps/>
          <w:spacing w:val="-1"/>
        </w:rPr>
        <w:t xml:space="preserve"> </w:t>
      </w:r>
      <w:r w:rsidR="004405C4">
        <w:rPr>
          <w:rFonts w:ascii="Times New Roman" w:hAnsi="Times New Roman"/>
          <w:b/>
          <w:caps/>
          <w:spacing w:val="-1"/>
        </w:rPr>
        <w:t xml:space="preserve">8. </w:t>
      </w:r>
      <w:r>
        <w:rPr>
          <w:rFonts w:ascii="Times New Roman" w:hAnsi="Times New Roman"/>
          <w:b/>
          <w:caps/>
          <w:spacing w:val="-1"/>
        </w:rPr>
        <w:t>Материально-техническое обеспечение дисциплины</w:t>
      </w:r>
      <w:r>
        <w:rPr>
          <w:rFonts w:ascii="Times New Roman" w:hAnsi="Times New Roman"/>
        </w:rPr>
        <w:t xml:space="preserve"> </w:t>
      </w:r>
    </w:p>
    <w:p w:rsidR="000479D2" w:rsidRDefault="00617FBE">
      <w:pPr>
        <w:tabs>
          <w:tab w:val="left" w:pos="1134"/>
          <w:tab w:val="left" w:pos="1276"/>
          <w:tab w:val="left" w:pos="1418"/>
        </w:tabs>
        <w:ind w:left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8.</w:t>
      </w:r>
      <w:proofErr w:type="gramStart"/>
      <w:r>
        <w:rPr>
          <w:rFonts w:ascii="Times New Roman" w:hAnsi="Times New Roman"/>
          <w:b/>
        </w:rPr>
        <w:t>1.Перечень</w:t>
      </w:r>
      <w:proofErr w:type="gramEnd"/>
      <w:r>
        <w:rPr>
          <w:rFonts w:ascii="Times New Roman" w:hAnsi="Times New Roman"/>
          <w:b/>
        </w:rPr>
        <w:t xml:space="preserve"> аудиторий и оборудование</w:t>
      </w:r>
    </w:p>
    <w:p w:rsidR="000479D2" w:rsidRDefault="00617FBE">
      <w:pPr>
        <w:tabs>
          <w:tab w:val="right" w:leader="underscore" w:pos="9639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1.Специализированные аудитории.</w:t>
      </w:r>
    </w:p>
    <w:p w:rsidR="000479D2" w:rsidRDefault="00617FBE">
      <w:pPr>
        <w:tabs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2.Анатомические музейные и учебные препараты.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3.Муляжи.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4.Планшеты.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5.Таблицы.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6.Антропометрические инструменты.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7.Мультимедийные лекции.</w:t>
      </w:r>
    </w:p>
    <w:p w:rsidR="000479D2" w:rsidRDefault="00617FBE">
      <w:pPr>
        <w:tabs>
          <w:tab w:val="left" w:pos="360"/>
          <w:tab w:val="left" w:pos="432"/>
          <w:tab w:val="left" w:pos="576"/>
          <w:tab w:val="left" w:pos="720"/>
        </w:tabs>
        <w:ind w:left="113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8.Мультимедийное оборудование (экран, проектор, ноутбук)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8.2. В качестве программного обеспечения</w:t>
      </w:r>
      <w:r>
        <w:rPr>
          <w:rFonts w:ascii="Times New Roman" w:hAnsi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ind w:right="106" w:firstLine="709"/>
        <w:jc w:val="both"/>
        <w:rPr>
          <w:rFonts w:ascii="Times New Roman" w:hAnsi="Times New Roman"/>
          <w:b/>
          <w:spacing w:val="-1"/>
        </w:rPr>
      </w:pPr>
      <w:r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>
        <w:rPr>
          <w:rFonts w:ascii="Times New Roman" w:hAnsi="Times New Roman"/>
          <w:b/>
        </w:rPr>
        <w:t xml:space="preserve">и </w:t>
      </w:r>
      <w:r>
        <w:rPr>
          <w:rFonts w:ascii="Times New Roman" w:hAnsi="Times New Roman"/>
          <w:b/>
          <w:spacing w:val="-1"/>
        </w:rPr>
        <w:t xml:space="preserve">обучающимися </w:t>
      </w:r>
      <w:r>
        <w:rPr>
          <w:rFonts w:ascii="Times New Roman" w:hAnsi="Times New Roman"/>
          <w:b/>
        </w:rPr>
        <w:t xml:space="preserve">с ограниченными </w:t>
      </w:r>
      <w:r>
        <w:rPr>
          <w:rFonts w:ascii="Times New Roman" w:hAnsi="Times New Roman"/>
          <w:b/>
          <w:spacing w:val="-1"/>
        </w:rPr>
        <w:t>возможностями здоровья</w:t>
      </w:r>
      <w:r>
        <w:rPr>
          <w:rFonts w:ascii="Times New Roman" w:hAnsi="Times New Roman"/>
          <w:spacing w:val="-1"/>
        </w:rPr>
        <w:t xml:space="preserve"> осуществляется </w:t>
      </w:r>
      <w:r>
        <w:rPr>
          <w:rFonts w:ascii="Times New Roman" w:hAnsi="Times New Roman"/>
        </w:rPr>
        <w:t xml:space="preserve">с </w:t>
      </w:r>
      <w:r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</w:rPr>
        <w:t xml:space="preserve">доступ </w:t>
      </w:r>
      <w:r>
        <w:rPr>
          <w:rFonts w:ascii="Times New Roman" w:hAnsi="Times New Roman"/>
        </w:rPr>
        <w:t xml:space="preserve">в </w:t>
      </w:r>
      <w:r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0479D2" w:rsidRDefault="00617FBE">
      <w:pPr>
        <w:ind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8.3.1.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>и лиц с</w:t>
      </w:r>
      <w:r>
        <w:rPr>
          <w:rFonts w:ascii="Times New Roman" w:hAnsi="Times New Roman"/>
          <w:i/>
          <w:spacing w:val="-1"/>
        </w:rPr>
        <w:t xml:space="preserve"> ограниченными возможностями</w:t>
      </w:r>
      <w:r>
        <w:rPr>
          <w:rFonts w:ascii="Times New Roman" w:hAnsi="Times New Roman"/>
          <w:i/>
        </w:rPr>
        <w:t xml:space="preserve"> здоровья по зрению:</w:t>
      </w:r>
    </w:p>
    <w:p w:rsidR="000479D2" w:rsidRDefault="00617FBE">
      <w:pPr>
        <w:ind w:firstLine="709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  <w:spacing w:val="-1"/>
        </w:rPr>
        <w:t xml:space="preserve">беспечен доступ </w:t>
      </w:r>
      <w:r>
        <w:rPr>
          <w:rFonts w:ascii="Times New Roman" w:hAnsi="Times New Roman"/>
        </w:rPr>
        <w:t xml:space="preserve">обучающихся, </w:t>
      </w:r>
      <w:r>
        <w:rPr>
          <w:rFonts w:ascii="Times New Roman" w:hAnsi="Times New Roman"/>
          <w:spacing w:val="-1"/>
        </w:rPr>
        <w:t xml:space="preserve">являющихся слепыми или слабовидящими </w:t>
      </w:r>
      <w:r>
        <w:rPr>
          <w:rFonts w:ascii="Times New Roman" w:hAnsi="Times New Roman"/>
        </w:rPr>
        <w:t xml:space="preserve">к </w:t>
      </w:r>
      <w:r>
        <w:rPr>
          <w:rFonts w:ascii="Times New Roman" w:hAnsi="Times New Roman"/>
          <w:spacing w:val="-1"/>
        </w:rPr>
        <w:t>зданиям Академии;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pacing w:val="-1"/>
        </w:rPr>
        <w:t xml:space="preserve">- </w:t>
      </w:r>
      <w:r>
        <w:rPr>
          <w:rFonts w:ascii="Times New Roman" w:hAnsi="Times New Roman"/>
        </w:rPr>
        <w:t xml:space="preserve">электронный видео увеличитель "ONYX </w:t>
      </w:r>
      <w:proofErr w:type="spellStart"/>
      <w:r>
        <w:rPr>
          <w:rFonts w:ascii="Times New Roman" w:hAnsi="Times New Roman"/>
        </w:rPr>
        <w:t>Deskset</w:t>
      </w:r>
      <w:proofErr w:type="spellEnd"/>
      <w:r>
        <w:rPr>
          <w:rFonts w:ascii="Times New Roman" w:hAnsi="Times New Roman"/>
        </w:rPr>
        <w:t xml:space="preserve"> HD 22 (в полной комплектации);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- </w:t>
      </w:r>
      <w:r>
        <w:rPr>
          <w:rFonts w:ascii="Times New Roman" w:hAnsi="Times New Roman"/>
          <w:highlight w:val="white"/>
        </w:rPr>
        <w:t>портативный компьютер с вводом/выводом шрифтом Брайля и синтезатором речи;</w:t>
      </w:r>
      <w:r>
        <w:rPr>
          <w:rFonts w:ascii="Times New Roman" w:hAnsi="Times New Roman"/>
        </w:rPr>
        <w:t xml:space="preserve"> </w:t>
      </w:r>
    </w:p>
    <w:p w:rsidR="000479D2" w:rsidRDefault="00617FBE">
      <w:pPr>
        <w:ind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b/>
        </w:rPr>
        <w:t>-</w:t>
      </w:r>
      <w:r>
        <w:rPr>
          <w:rFonts w:ascii="Times New Roman" w:hAnsi="Times New Roman"/>
        </w:rPr>
        <w:t xml:space="preserve"> принтер Брайля; </w:t>
      </w:r>
    </w:p>
    <w:p w:rsidR="000479D2" w:rsidRDefault="00617FBE">
      <w:pPr>
        <w:ind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b/>
          <w:highlight w:val="white"/>
        </w:rPr>
        <w:t xml:space="preserve">- </w:t>
      </w:r>
      <w:r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hAnsi="Times New Roman"/>
          <w:b/>
          <w:highlight w:val="white"/>
        </w:rPr>
        <w:t xml:space="preserve"> </w:t>
      </w:r>
    </w:p>
    <w:p w:rsidR="000479D2" w:rsidRDefault="00617FBE">
      <w:pPr>
        <w:ind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8.3.2.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>и лиц с</w:t>
      </w:r>
      <w:r>
        <w:rPr>
          <w:rFonts w:ascii="Times New Roman" w:hAnsi="Times New Roman"/>
          <w:i/>
          <w:spacing w:val="-1"/>
        </w:rPr>
        <w:t xml:space="preserve"> ограниченными возможностями</w:t>
      </w:r>
      <w:r>
        <w:rPr>
          <w:rFonts w:ascii="Times New Roman" w:hAnsi="Times New Roman"/>
          <w:i/>
        </w:rPr>
        <w:t xml:space="preserve"> здоровья по слуху:</w:t>
      </w:r>
    </w:p>
    <w:p w:rsidR="000479D2" w:rsidRDefault="00617FBE">
      <w:pPr>
        <w:ind w:right="113"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</w:rPr>
        <w:t>акустическая система</w:t>
      </w:r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Front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Row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to</w:t>
      </w:r>
      <w:proofErr w:type="spellEnd"/>
      <w:r>
        <w:rPr>
          <w:rFonts w:ascii="Times New Roman" w:hAnsi="Times New Roman"/>
          <w:highlight w:val="white"/>
        </w:rPr>
        <w:t xml:space="preserve"> </w:t>
      </w:r>
      <w:proofErr w:type="spellStart"/>
      <w:r>
        <w:rPr>
          <w:rFonts w:ascii="Times New Roman" w:hAnsi="Times New Roman"/>
          <w:highlight w:val="white"/>
        </w:rPr>
        <w:t>Go</w:t>
      </w:r>
      <w:proofErr w:type="spellEnd"/>
      <w:r>
        <w:rPr>
          <w:rFonts w:ascii="Times New Roman" w:hAnsi="Times New Roman"/>
          <w:highlight w:val="white"/>
        </w:rPr>
        <w:t xml:space="preserve"> в комплекте (системы свободного звукового поля);</w:t>
      </w:r>
    </w:p>
    <w:p w:rsidR="000479D2" w:rsidRDefault="00617FBE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  <w:highlight w:val="white"/>
        </w:rPr>
        <w:t xml:space="preserve">«ElBrailleW14J G2; </w:t>
      </w:r>
    </w:p>
    <w:p w:rsidR="000479D2" w:rsidRDefault="00617FBE">
      <w:pPr>
        <w:ind w:right="114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>- FM- приёмник ARC с индукционной петлей;</w:t>
      </w:r>
    </w:p>
    <w:p w:rsidR="000479D2" w:rsidRDefault="00617FBE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>- FM-передатчик AMIGO T31;</w:t>
      </w:r>
    </w:p>
    <w:p w:rsidR="000479D2" w:rsidRDefault="00617FBE">
      <w:pPr>
        <w:ind w:right="113" w:firstLine="709"/>
        <w:jc w:val="both"/>
        <w:rPr>
          <w:rFonts w:ascii="Times New Roman" w:hAnsi="Times New Roman"/>
          <w:b/>
          <w:highlight w:val="white"/>
        </w:rPr>
      </w:pPr>
      <w:r>
        <w:rPr>
          <w:rFonts w:ascii="Times New Roman" w:hAnsi="Times New Roman"/>
          <w:highlight w:val="white"/>
        </w:rPr>
        <w:t xml:space="preserve">-  </w:t>
      </w:r>
      <w:proofErr w:type="spellStart"/>
      <w:r>
        <w:rPr>
          <w:rFonts w:ascii="Times New Roman" w:hAnsi="Times New Roman"/>
          <w:highlight w:val="white"/>
        </w:rPr>
        <w:t>радиокласс</w:t>
      </w:r>
      <w:proofErr w:type="spellEnd"/>
      <w:r>
        <w:rPr>
          <w:rFonts w:ascii="Times New Roman" w:hAnsi="Times New Roman"/>
          <w:highlight w:val="white"/>
        </w:rPr>
        <w:t xml:space="preserve"> (радиомикрофон) «Сонет-РСМ» РМ- 2-1 (заушный индуктор и индукционная петля).</w:t>
      </w:r>
    </w:p>
    <w:p w:rsidR="000479D2" w:rsidRDefault="00617FBE">
      <w:pPr>
        <w:ind w:right="114" w:firstLine="709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i/>
        </w:rPr>
        <w:t xml:space="preserve">8.3.3. для </w:t>
      </w:r>
      <w:r>
        <w:rPr>
          <w:rFonts w:ascii="Times New Roman" w:hAnsi="Times New Roman"/>
          <w:i/>
          <w:spacing w:val="-1"/>
        </w:rPr>
        <w:t xml:space="preserve">инвалидов </w:t>
      </w:r>
      <w:r>
        <w:rPr>
          <w:rFonts w:ascii="Times New Roman" w:hAnsi="Times New Roman"/>
          <w:i/>
        </w:rPr>
        <w:t xml:space="preserve">и лиц с </w:t>
      </w:r>
      <w:r>
        <w:rPr>
          <w:rFonts w:ascii="Times New Roman" w:hAnsi="Times New Roman"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</w:rPr>
        <w:t>аппарата:</w:t>
      </w:r>
    </w:p>
    <w:p w:rsidR="000479D2" w:rsidRDefault="00617FBE">
      <w:pPr>
        <w:ind w:right="113" w:firstLine="709"/>
        <w:jc w:val="both"/>
        <w:rPr>
          <w:rFonts w:ascii="Times New Roman" w:hAnsi="Times New Roman"/>
          <w:highlight w:val="white"/>
        </w:rPr>
      </w:pPr>
      <w:r>
        <w:rPr>
          <w:rFonts w:ascii="Times New Roman" w:hAnsi="Times New Roman"/>
          <w:i/>
        </w:rPr>
        <w:t xml:space="preserve">- </w:t>
      </w:r>
      <w:r>
        <w:rPr>
          <w:rFonts w:ascii="Times New Roman" w:hAnsi="Times New Roman"/>
          <w:highlight w:val="white"/>
        </w:rPr>
        <w:t>автоматизированное рабочее место обучающегося с нарушением ОДА и ДЦП (ауд. №№ 12</w:t>
      </w:r>
      <w:r w:rsidR="00EB7E3D">
        <w:rPr>
          <w:rFonts w:ascii="Times New Roman" w:hAnsi="Times New Roman"/>
          <w:highlight w:val="white"/>
        </w:rPr>
        <w:t>1</w:t>
      </w:r>
      <w:r>
        <w:rPr>
          <w:rFonts w:ascii="Times New Roman" w:hAnsi="Times New Roman"/>
          <w:highlight w:val="white"/>
        </w:rPr>
        <w:t>, 122).</w:t>
      </w: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8D631C" w:rsidRDefault="008D631C">
      <w:pPr>
        <w:jc w:val="right"/>
        <w:rPr>
          <w:rFonts w:ascii="Times New Roman" w:hAnsi="Times New Roman"/>
          <w:i/>
        </w:rPr>
      </w:pPr>
    </w:p>
    <w:p w:rsidR="008D631C" w:rsidRDefault="008D631C">
      <w:pPr>
        <w:jc w:val="right"/>
        <w:rPr>
          <w:rFonts w:ascii="Times New Roman" w:hAnsi="Times New Roman"/>
          <w:i/>
        </w:rPr>
      </w:pPr>
    </w:p>
    <w:p w:rsidR="000479D2" w:rsidRDefault="00617FBE">
      <w:pPr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Приложение к рабочей программе дисциплины «Антропология»</w:t>
      </w:r>
    </w:p>
    <w:p w:rsidR="000479D2" w:rsidRDefault="000479D2">
      <w:pPr>
        <w:ind w:right="113" w:firstLine="709"/>
        <w:jc w:val="both"/>
        <w:rPr>
          <w:rFonts w:ascii="Times New Roman" w:hAnsi="Times New Roman"/>
          <w:highlight w:val="white"/>
        </w:rPr>
      </w:pPr>
    </w:p>
    <w:p w:rsidR="000479D2" w:rsidRDefault="000479D2">
      <w:pPr>
        <w:jc w:val="right"/>
        <w:rPr>
          <w:rFonts w:ascii="Times New Roman" w:hAnsi="Times New Roman"/>
          <w:i/>
        </w:rPr>
      </w:pP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</w:p>
    <w:p w:rsidR="000479D2" w:rsidRDefault="000479D2">
      <w:pPr>
        <w:jc w:val="center"/>
        <w:rPr>
          <w:rFonts w:ascii="Times New Roman" w:hAnsi="Times New Roman"/>
        </w:rPr>
      </w:pPr>
    </w:p>
    <w:p w:rsidR="000479D2" w:rsidRDefault="000479D2">
      <w:pPr>
        <w:jc w:val="center"/>
        <w:rPr>
          <w:rFonts w:ascii="Times New Roman" w:hAnsi="Times New Roman"/>
        </w:rPr>
      </w:pP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высшего образования</w:t>
      </w: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0479D2" w:rsidRDefault="000479D2">
      <w:pPr>
        <w:jc w:val="right"/>
        <w:rPr>
          <w:rFonts w:ascii="Times New Roman" w:hAnsi="Times New Roman"/>
        </w:rPr>
      </w:pPr>
    </w:p>
    <w:p w:rsidR="000479D2" w:rsidRDefault="000479D2">
      <w:pPr>
        <w:jc w:val="right"/>
        <w:rPr>
          <w:rFonts w:ascii="Times New Roman" w:hAnsi="Times New Roman"/>
        </w:rPr>
      </w:pP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Кафедра АНАТОМИИ</w:t>
      </w:r>
    </w:p>
    <w:p w:rsidR="008D631C" w:rsidRDefault="008D631C">
      <w:pPr>
        <w:jc w:val="center"/>
        <w:rPr>
          <w:rFonts w:ascii="Times New Roman" w:hAnsi="Times New Roman"/>
        </w:rPr>
      </w:pPr>
    </w:p>
    <w:p w:rsidR="008D631C" w:rsidRDefault="008D631C" w:rsidP="008D631C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8D631C" w:rsidRDefault="008D631C" w:rsidP="008D631C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8D631C" w:rsidRDefault="008D631C" w:rsidP="008D631C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:rsidR="008D631C" w:rsidRDefault="008D631C" w:rsidP="008D631C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УМК,</w:t>
      </w:r>
    </w:p>
    <w:p w:rsidR="008D631C" w:rsidRDefault="008D631C" w:rsidP="008D631C">
      <w:pPr>
        <w:pStyle w:val="Standard"/>
        <w:spacing w:after="0" w:line="240" w:lineRule="auto"/>
        <w:jc w:val="right"/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 по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учебной работе</w:t>
      </w:r>
    </w:p>
    <w:p w:rsidR="008D631C" w:rsidRDefault="008D631C" w:rsidP="008D631C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8D631C" w:rsidRPr="000B28AF" w:rsidRDefault="008D631C" w:rsidP="008D631C">
      <w:pPr>
        <w:jc w:val="right"/>
        <w:rPr>
          <w:szCs w:val="24"/>
        </w:rPr>
      </w:pPr>
      <w:r>
        <w:rPr>
          <w:szCs w:val="24"/>
        </w:rPr>
        <w:t>«17» июня 2024 г.</w:t>
      </w:r>
    </w:p>
    <w:p w:rsidR="002F7714" w:rsidRDefault="002F7714" w:rsidP="002F7714">
      <w:pPr>
        <w:jc w:val="center"/>
        <w:rPr>
          <w:rFonts w:ascii="Times New Roman" w:hAnsi="Times New Roman"/>
          <w:b/>
        </w:rPr>
      </w:pPr>
    </w:p>
    <w:p w:rsidR="000479D2" w:rsidRDefault="00617FBE" w:rsidP="002F771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Фонд оценочных средств по дисциплине</w:t>
      </w:r>
    </w:p>
    <w:p w:rsidR="000479D2" w:rsidRDefault="00617FB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«АНТРОПОЛОГИЯ»</w:t>
      </w:r>
    </w:p>
    <w:p w:rsidR="000479D2" w:rsidRDefault="000479D2">
      <w:pPr>
        <w:jc w:val="center"/>
        <w:rPr>
          <w:rFonts w:ascii="Times New Roman" w:hAnsi="Times New Roman"/>
          <w:b/>
        </w:rPr>
      </w:pPr>
    </w:p>
    <w:p w:rsidR="000479D2" w:rsidRDefault="000479D2">
      <w:pPr>
        <w:jc w:val="center"/>
        <w:rPr>
          <w:rFonts w:ascii="Times New Roman" w:hAnsi="Times New Roman"/>
        </w:rPr>
      </w:pPr>
    </w:p>
    <w:p w:rsidR="000479D2" w:rsidRDefault="00617FB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Направление подготовки </w:t>
      </w: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44.03.02 Психолого-педагогическое образование </w:t>
      </w:r>
    </w:p>
    <w:p w:rsidR="000479D2" w:rsidRDefault="000479D2">
      <w:pPr>
        <w:jc w:val="center"/>
        <w:rPr>
          <w:rFonts w:ascii="Times New Roman" w:hAnsi="Times New Roman"/>
          <w:color w:val="44546A"/>
        </w:rPr>
      </w:pPr>
    </w:p>
    <w:p w:rsidR="000479D2" w:rsidRDefault="00617FB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ОПОП «Психолого-педагогическое образование» </w:t>
      </w:r>
    </w:p>
    <w:p w:rsidR="000479D2" w:rsidRDefault="000479D2">
      <w:pPr>
        <w:jc w:val="center"/>
        <w:rPr>
          <w:rFonts w:ascii="Times New Roman" w:hAnsi="Times New Roman"/>
          <w:b/>
        </w:rPr>
      </w:pPr>
    </w:p>
    <w:p w:rsidR="000479D2" w:rsidRDefault="000479D2">
      <w:pPr>
        <w:jc w:val="center"/>
        <w:rPr>
          <w:rFonts w:ascii="Times New Roman" w:hAnsi="Times New Roman"/>
        </w:rPr>
      </w:pPr>
    </w:p>
    <w:p w:rsidR="008D631C" w:rsidRDefault="008D631C">
      <w:pPr>
        <w:jc w:val="center"/>
        <w:rPr>
          <w:rFonts w:ascii="Times New Roman" w:hAnsi="Times New Roman"/>
        </w:rPr>
      </w:pPr>
    </w:p>
    <w:p w:rsidR="000479D2" w:rsidRDefault="00617FB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Форма обучения:</w:t>
      </w:r>
    </w:p>
    <w:p w:rsidR="000479D2" w:rsidRDefault="00617FBE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2F7714">
        <w:rPr>
          <w:rFonts w:ascii="Times New Roman" w:hAnsi="Times New Roman"/>
        </w:rPr>
        <w:t>О</w:t>
      </w:r>
      <w:r>
        <w:rPr>
          <w:rFonts w:ascii="Times New Roman" w:hAnsi="Times New Roman"/>
        </w:rPr>
        <w:t>чная</w:t>
      </w:r>
    </w:p>
    <w:p w:rsidR="002F7714" w:rsidRDefault="002F7714">
      <w:pPr>
        <w:jc w:val="center"/>
        <w:rPr>
          <w:rFonts w:ascii="Times New Roman" w:hAnsi="Times New Roman"/>
        </w:rPr>
      </w:pPr>
    </w:p>
    <w:p w:rsidR="002F7714" w:rsidRDefault="002F7714">
      <w:pPr>
        <w:jc w:val="center"/>
        <w:rPr>
          <w:rFonts w:ascii="Times New Roman" w:hAnsi="Times New Roman"/>
        </w:rPr>
      </w:pPr>
    </w:p>
    <w:p w:rsidR="002F7714" w:rsidRDefault="002F7714">
      <w:pPr>
        <w:jc w:val="center"/>
        <w:rPr>
          <w:rFonts w:ascii="Times New Roman" w:hAnsi="Times New Roman"/>
        </w:rPr>
      </w:pPr>
    </w:p>
    <w:p w:rsidR="000479D2" w:rsidRDefault="000479D2">
      <w:pPr>
        <w:jc w:val="center"/>
        <w:rPr>
          <w:rFonts w:ascii="Times New Roman" w:hAnsi="Times New Roman"/>
        </w:rPr>
      </w:pPr>
    </w:p>
    <w:p w:rsidR="008D631C" w:rsidRDefault="008D631C" w:rsidP="008D631C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8D631C" w:rsidRDefault="008D631C" w:rsidP="008D631C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  от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27.05.24 г.)</w:t>
      </w:r>
    </w:p>
    <w:p w:rsidR="008D631C" w:rsidRDefault="008D631C" w:rsidP="008D631C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</w:t>
      </w:r>
    </w:p>
    <w:p w:rsidR="008D631C" w:rsidRPr="001E3F83" w:rsidRDefault="00630BD0" w:rsidP="008D631C">
      <w:pPr>
        <w:widowControl w:val="0"/>
        <w:jc w:val="right"/>
        <w:rPr>
          <w:szCs w:val="24"/>
        </w:rPr>
      </w:pPr>
      <w:r>
        <w:rPr>
          <w:rFonts w:hint="eastAsia"/>
          <w:szCs w:val="24"/>
        </w:rPr>
        <w:t>д</w:t>
      </w:r>
      <w:r>
        <w:rPr>
          <w:szCs w:val="24"/>
        </w:rPr>
        <w:t>-</w:t>
      </w:r>
      <w:proofErr w:type="spellStart"/>
      <w:proofErr w:type="gramStart"/>
      <w:r>
        <w:rPr>
          <w:szCs w:val="24"/>
        </w:rPr>
        <w:t>р</w:t>
      </w:r>
      <w:r w:rsidR="008D631C" w:rsidRPr="001E3F83">
        <w:rPr>
          <w:szCs w:val="24"/>
        </w:rPr>
        <w:t>.м</w:t>
      </w:r>
      <w:r>
        <w:rPr>
          <w:szCs w:val="24"/>
        </w:rPr>
        <w:t>ед</w:t>
      </w:r>
      <w:proofErr w:type="gramEnd"/>
      <w:r w:rsidR="008D631C" w:rsidRPr="001E3F83">
        <w:rPr>
          <w:szCs w:val="24"/>
        </w:rPr>
        <w:t>.н</w:t>
      </w:r>
      <w:r>
        <w:rPr>
          <w:szCs w:val="24"/>
        </w:rPr>
        <w:t>аук</w:t>
      </w:r>
      <w:proofErr w:type="spellEnd"/>
      <w:r w:rsidR="008D631C" w:rsidRPr="001E3F83">
        <w:rPr>
          <w:szCs w:val="24"/>
        </w:rPr>
        <w:t>., проф. Крикун Е.Н.</w:t>
      </w:r>
    </w:p>
    <w:p w:rsidR="008D631C" w:rsidRPr="001E3F83" w:rsidRDefault="008D631C" w:rsidP="008D631C">
      <w:pPr>
        <w:widowControl w:val="0"/>
        <w:jc w:val="right"/>
        <w:rPr>
          <w:szCs w:val="24"/>
        </w:rPr>
      </w:pPr>
      <w:r w:rsidRPr="001E3F83">
        <w:rPr>
          <w:szCs w:val="24"/>
        </w:rPr>
        <w:t>____________________</w:t>
      </w:r>
    </w:p>
    <w:p w:rsidR="008D631C" w:rsidRDefault="008D631C" w:rsidP="008D631C">
      <w:pPr>
        <w:jc w:val="right"/>
        <w:rPr>
          <w:szCs w:val="24"/>
        </w:rPr>
      </w:pPr>
      <w:r w:rsidRPr="001E3F83">
        <w:rPr>
          <w:szCs w:val="24"/>
        </w:rPr>
        <w:t>«</w:t>
      </w:r>
      <w:r>
        <w:rPr>
          <w:szCs w:val="24"/>
        </w:rPr>
        <w:t>27</w:t>
      </w:r>
      <w:r w:rsidRPr="001E3F83">
        <w:rPr>
          <w:szCs w:val="24"/>
        </w:rPr>
        <w:t xml:space="preserve">» </w:t>
      </w:r>
      <w:r>
        <w:rPr>
          <w:szCs w:val="24"/>
        </w:rPr>
        <w:t xml:space="preserve">мая </w:t>
      </w:r>
      <w:r w:rsidRPr="001E3F83">
        <w:rPr>
          <w:szCs w:val="24"/>
        </w:rPr>
        <w:t>202</w:t>
      </w:r>
      <w:r>
        <w:rPr>
          <w:szCs w:val="24"/>
        </w:rPr>
        <w:t>4</w:t>
      </w:r>
    </w:p>
    <w:p w:rsidR="008D631C" w:rsidRDefault="008D631C" w:rsidP="008D631C">
      <w:pPr>
        <w:jc w:val="center"/>
        <w:rPr>
          <w:szCs w:val="24"/>
        </w:rPr>
      </w:pPr>
    </w:p>
    <w:p w:rsidR="008D631C" w:rsidRDefault="008D631C" w:rsidP="008D631C">
      <w:pPr>
        <w:jc w:val="center"/>
        <w:rPr>
          <w:szCs w:val="24"/>
        </w:rPr>
      </w:pPr>
    </w:p>
    <w:p w:rsidR="008D631C" w:rsidRDefault="008D631C" w:rsidP="008D631C">
      <w:pPr>
        <w:jc w:val="center"/>
        <w:rPr>
          <w:szCs w:val="24"/>
        </w:rPr>
      </w:pPr>
    </w:p>
    <w:p w:rsidR="008D631C" w:rsidRDefault="008D631C" w:rsidP="008D631C">
      <w:pPr>
        <w:jc w:val="center"/>
        <w:rPr>
          <w:szCs w:val="24"/>
        </w:rPr>
      </w:pPr>
    </w:p>
    <w:p w:rsidR="008D631C" w:rsidRPr="002C7AFD" w:rsidRDefault="008D631C" w:rsidP="008D631C">
      <w:pPr>
        <w:jc w:val="center"/>
        <w:rPr>
          <w:szCs w:val="24"/>
        </w:rPr>
      </w:pPr>
      <w:proofErr w:type="spellStart"/>
      <w:r w:rsidRPr="002C7AFD">
        <w:rPr>
          <w:szCs w:val="24"/>
        </w:rPr>
        <w:t>Малаховка</w:t>
      </w:r>
      <w:proofErr w:type="spellEnd"/>
      <w:r w:rsidRPr="002C7AFD">
        <w:rPr>
          <w:szCs w:val="24"/>
        </w:rPr>
        <w:t xml:space="preserve"> 202</w:t>
      </w:r>
      <w:r>
        <w:rPr>
          <w:szCs w:val="24"/>
        </w:rPr>
        <w:t>4</w:t>
      </w:r>
      <w:r w:rsidRPr="002C7AFD">
        <w:rPr>
          <w:szCs w:val="24"/>
        </w:rPr>
        <w:t xml:space="preserve"> гол</w:t>
      </w:r>
    </w:p>
    <w:p w:rsidR="008D631C" w:rsidRPr="000B28AF" w:rsidRDefault="008D631C" w:rsidP="008D631C">
      <w:pPr>
        <w:pStyle w:val="a8"/>
        <w:shd w:val="clear" w:color="auto" w:fill="FFFFFF"/>
        <w:tabs>
          <w:tab w:val="left" w:pos="1134"/>
        </w:tabs>
        <w:ind w:left="709"/>
        <w:jc w:val="both"/>
        <w:rPr>
          <w:b/>
          <w:szCs w:val="24"/>
        </w:rPr>
      </w:pPr>
    </w:p>
    <w:p w:rsidR="000479D2" w:rsidRDefault="00EB7E3D">
      <w:pPr>
        <w:tabs>
          <w:tab w:val="left" w:pos="0"/>
        </w:tabs>
        <w:ind w:left="1429" w:hanging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Па</w:t>
      </w:r>
      <w:r w:rsidR="00617FBE">
        <w:rPr>
          <w:rFonts w:ascii="Times New Roman" w:hAnsi="Times New Roman"/>
          <w:b/>
        </w:rPr>
        <w:t>спорт фонда оценочных средств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5"/>
        <w:gridCol w:w="2693"/>
        <w:gridCol w:w="2835"/>
        <w:gridCol w:w="2896"/>
      </w:tblGrid>
      <w:tr w:rsidR="00291E88" w:rsidRPr="00BE4C19" w:rsidTr="00593A8A">
        <w:trPr>
          <w:jc w:val="center"/>
        </w:trPr>
        <w:tc>
          <w:tcPr>
            <w:tcW w:w="1855" w:type="dxa"/>
          </w:tcPr>
          <w:p w:rsidR="00291E88" w:rsidRPr="00BE4C19" w:rsidRDefault="00291E88" w:rsidP="00291E88">
            <w:pPr>
              <w:rPr>
                <w:spacing w:val="-1"/>
                <w:szCs w:val="24"/>
              </w:rPr>
            </w:pPr>
            <w:r w:rsidRPr="00BE4C19">
              <w:rPr>
                <w:spacing w:val="-1"/>
                <w:szCs w:val="24"/>
              </w:rPr>
              <w:t>Формируемые компетенции</w:t>
            </w:r>
          </w:p>
        </w:tc>
        <w:tc>
          <w:tcPr>
            <w:tcW w:w="2693" w:type="dxa"/>
          </w:tcPr>
          <w:p w:rsidR="00291E88" w:rsidRPr="00BE4C19" w:rsidRDefault="00291E88" w:rsidP="00291E88">
            <w:pPr>
              <w:jc w:val="center"/>
              <w:rPr>
                <w:spacing w:val="-1"/>
                <w:szCs w:val="24"/>
              </w:rPr>
            </w:pPr>
            <w:r w:rsidRPr="00BE4C19">
              <w:rPr>
                <w:spacing w:val="-1"/>
                <w:szCs w:val="24"/>
              </w:rPr>
              <w:t>Трудовые функции</w:t>
            </w:r>
          </w:p>
          <w:p w:rsidR="00291E88" w:rsidRPr="00BE4C19" w:rsidRDefault="00291E88" w:rsidP="00291E88">
            <w:pPr>
              <w:jc w:val="center"/>
              <w:rPr>
                <w:i/>
                <w:spacing w:val="-1"/>
                <w:szCs w:val="24"/>
              </w:rPr>
            </w:pPr>
          </w:p>
        </w:tc>
        <w:tc>
          <w:tcPr>
            <w:tcW w:w="2835" w:type="dxa"/>
          </w:tcPr>
          <w:p w:rsidR="00291E88" w:rsidRPr="00BE4C19" w:rsidRDefault="00291E88" w:rsidP="00291E88">
            <w:pPr>
              <w:jc w:val="center"/>
              <w:rPr>
                <w:spacing w:val="-1"/>
                <w:szCs w:val="24"/>
              </w:rPr>
            </w:pPr>
            <w:proofErr w:type="spellStart"/>
            <w:r w:rsidRPr="00BE4C19">
              <w:rPr>
                <w:spacing w:val="-1"/>
                <w:szCs w:val="24"/>
              </w:rPr>
              <w:t>ЗУНы</w:t>
            </w:r>
            <w:proofErr w:type="spellEnd"/>
          </w:p>
        </w:tc>
        <w:tc>
          <w:tcPr>
            <w:tcW w:w="2896" w:type="dxa"/>
          </w:tcPr>
          <w:p w:rsidR="00291E88" w:rsidRPr="00BE4C19" w:rsidRDefault="00291E88" w:rsidP="00291E88">
            <w:pPr>
              <w:jc w:val="center"/>
              <w:rPr>
                <w:spacing w:val="-1"/>
                <w:szCs w:val="24"/>
              </w:rPr>
            </w:pPr>
            <w:r w:rsidRPr="00BE4C19">
              <w:rPr>
                <w:spacing w:val="-1"/>
                <w:szCs w:val="24"/>
              </w:rPr>
              <w:t>Индикаторы достижения</w:t>
            </w:r>
          </w:p>
          <w:p w:rsidR="00291E88" w:rsidRPr="00BE4C19" w:rsidRDefault="00291E88" w:rsidP="00291E88">
            <w:pPr>
              <w:jc w:val="center"/>
              <w:rPr>
                <w:b/>
                <w:i/>
                <w:spacing w:val="-1"/>
                <w:szCs w:val="24"/>
              </w:rPr>
            </w:pPr>
            <w:r w:rsidRPr="00BE4C19">
              <w:rPr>
                <w:b/>
                <w:i/>
                <w:spacing w:val="-1"/>
                <w:szCs w:val="24"/>
              </w:rPr>
              <w:t>(проверяемые действия)</w:t>
            </w:r>
          </w:p>
        </w:tc>
      </w:tr>
      <w:tr w:rsidR="00593A8A" w:rsidRPr="0095791D" w:rsidTr="00593A8A">
        <w:trPr>
          <w:jc w:val="center"/>
        </w:trPr>
        <w:tc>
          <w:tcPr>
            <w:tcW w:w="1855" w:type="dxa"/>
          </w:tcPr>
          <w:p w:rsidR="00593A8A" w:rsidRDefault="00593A8A" w:rsidP="00D60F3A">
            <w:pPr>
              <w:jc w:val="both"/>
              <w:rPr>
                <w:rFonts w:ascii="Times New Roman" w:hAnsi="Times New Roman"/>
                <w:caps/>
                <w:spacing w:val="-1"/>
              </w:rPr>
            </w:pPr>
            <w:r w:rsidRPr="00DE4459">
              <w:rPr>
                <w:rFonts w:ascii="Times New Roman" w:hAnsi="Times New Roman"/>
                <w:b/>
                <w:color w:val="000000" w:themeColor="text1"/>
              </w:rPr>
              <w:t>ОПК-7</w:t>
            </w:r>
            <w:r w:rsidRPr="00DE4459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</w:rPr>
              <w:t>- Способен взаимодействовать с участниками образовательных отношений в рамках реализации образовательных программ.</w:t>
            </w:r>
          </w:p>
          <w:p w:rsidR="00593A8A" w:rsidRPr="000B28AF" w:rsidRDefault="00593A8A" w:rsidP="00D60F3A">
            <w:pPr>
              <w:jc w:val="both"/>
              <w:rPr>
                <w:b/>
                <w:spacing w:val="-1"/>
                <w:szCs w:val="24"/>
                <w:lang w:eastAsia="en-US"/>
              </w:rPr>
            </w:pPr>
          </w:p>
        </w:tc>
        <w:tc>
          <w:tcPr>
            <w:tcW w:w="2693" w:type="dxa"/>
          </w:tcPr>
          <w:p w:rsidR="00593A8A" w:rsidRPr="000E6759" w:rsidRDefault="00593A8A" w:rsidP="00D60F3A">
            <w:pPr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ПС: </w:t>
            </w:r>
            <w:proofErr w:type="gramStart"/>
            <w:r w:rsidRPr="000E6759">
              <w:rPr>
                <w:szCs w:val="24"/>
                <w:lang w:eastAsia="en-US"/>
              </w:rPr>
              <w:t>01.001  П</w:t>
            </w:r>
            <w:proofErr w:type="gramEnd"/>
            <w:r w:rsidRPr="000E6759">
              <w:rPr>
                <w:szCs w:val="24"/>
                <w:lang w:eastAsia="en-US"/>
              </w:rPr>
              <w:t xml:space="preserve">  ("Педагог»)</w:t>
            </w:r>
          </w:p>
          <w:p w:rsidR="00593A8A" w:rsidRDefault="00593A8A" w:rsidP="00D60F3A">
            <w:pPr>
              <w:jc w:val="both"/>
              <w:rPr>
                <w:spacing w:val="-1"/>
                <w:szCs w:val="24"/>
              </w:rPr>
            </w:pPr>
            <w:r w:rsidRPr="00593A8A">
              <w:rPr>
                <w:rFonts w:ascii="Times New Roman" w:hAnsi="Times New Roman"/>
                <w:b/>
              </w:rPr>
              <w:t>П</w:t>
            </w:r>
            <w:r>
              <w:rPr>
                <w:rFonts w:ascii="Times New Roman" w:hAnsi="Times New Roman"/>
              </w:rPr>
              <w:t>: А/03.6: Развивающая деятельность</w:t>
            </w:r>
          </w:p>
        </w:tc>
        <w:tc>
          <w:tcPr>
            <w:tcW w:w="2835" w:type="dxa"/>
          </w:tcPr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Знает</w:t>
            </w:r>
            <w:r>
              <w:rPr>
                <w:rFonts w:ascii="Times New Roman" w:hAnsi="Times New Roman"/>
                <w:spacing w:val="-1"/>
              </w:rPr>
              <w:t>:</w:t>
            </w:r>
            <w:r>
              <w:rPr>
                <w:rFonts w:ascii="Times New Roman" w:hAnsi="Times New Roman"/>
              </w:rPr>
              <w:t xml:space="preserve"> </w:t>
            </w:r>
          </w:p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антропологические</w:t>
            </w:r>
            <w:r w:rsidR="00D60F3A">
              <w:rPr>
                <w:rFonts w:ascii="Times New Roman" w:hAnsi="Times New Roman"/>
              </w:rPr>
              <w:t xml:space="preserve"> особенности</w:t>
            </w:r>
            <w:r>
              <w:rPr>
                <w:rFonts w:ascii="Times New Roman" w:hAnsi="Times New Roman"/>
              </w:rPr>
              <w:t xml:space="preserve"> организма в процессе онтогенеза;</w:t>
            </w:r>
          </w:p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конституции человека;</w:t>
            </w:r>
          </w:p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виды изменчивости.</w:t>
            </w:r>
          </w:p>
          <w:p w:rsidR="00593A8A" w:rsidRDefault="00D60F3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Умеет</w:t>
            </w:r>
            <w:r w:rsidR="00593A8A">
              <w:rPr>
                <w:rFonts w:ascii="Times New Roman" w:hAnsi="Times New Roman"/>
                <w:spacing w:val="-1"/>
              </w:rPr>
              <w:t xml:space="preserve">: </w:t>
            </w:r>
          </w:p>
          <w:p w:rsidR="00593A8A" w:rsidRDefault="00593A8A" w:rsidP="000267C7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>учитывать возрастно-половые особенности организма человека в профессиональной дея</w:t>
            </w:r>
            <w:r w:rsidR="000267C7">
              <w:rPr>
                <w:rFonts w:ascii="Times New Roman" w:hAnsi="Times New Roman"/>
                <w:spacing w:val="-1"/>
              </w:rPr>
              <w:t xml:space="preserve">тельности; </w:t>
            </w:r>
            <w:r>
              <w:rPr>
                <w:rFonts w:ascii="Times New Roman" w:hAnsi="Times New Roman"/>
                <w:spacing w:val="-1"/>
              </w:rPr>
              <w:t>учитывать конституциональные особенности человека</w:t>
            </w:r>
          </w:p>
          <w:p w:rsidR="00593A8A" w:rsidRDefault="00D60F3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Имеет о</w:t>
            </w:r>
            <w:r w:rsidR="00593A8A">
              <w:rPr>
                <w:rFonts w:ascii="Times New Roman" w:hAnsi="Times New Roman"/>
                <w:b/>
                <w:spacing w:val="-1"/>
              </w:rPr>
              <w:t>пыт</w:t>
            </w:r>
            <w:r w:rsidR="00593A8A">
              <w:rPr>
                <w:rFonts w:ascii="Times New Roman" w:hAnsi="Times New Roman"/>
                <w:spacing w:val="-1"/>
              </w:rPr>
              <w:t>:</w:t>
            </w:r>
          </w:p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>использования антропологических знаний в профессиональной деятельности</w:t>
            </w:r>
          </w:p>
        </w:tc>
        <w:tc>
          <w:tcPr>
            <w:tcW w:w="2896" w:type="dxa"/>
          </w:tcPr>
          <w:p w:rsidR="00D60F3A" w:rsidRP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b/>
                <w:spacing w:val="-1"/>
              </w:rPr>
              <w:t xml:space="preserve">Учитывает </w:t>
            </w:r>
            <w:r w:rsidR="00D60F3A">
              <w:rPr>
                <w:rFonts w:ascii="Times New Roman" w:hAnsi="Times New Roman"/>
                <w:b/>
                <w:spacing w:val="-1"/>
              </w:rPr>
              <w:t xml:space="preserve"> </w:t>
            </w:r>
            <w:r w:rsidR="00D60F3A">
              <w:rPr>
                <w:rFonts w:ascii="Times New Roman" w:hAnsi="Times New Roman"/>
                <w:spacing w:val="-1"/>
              </w:rPr>
              <w:t>в</w:t>
            </w:r>
            <w:proofErr w:type="gramEnd"/>
            <w:r w:rsidR="00D60F3A">
              <w:rPr>
                <w:rFonts w:ascii="Times New Roman" w:hAnsi="Times New Roman"/>
                <w:spacing w:val="-1"/>
              </w:rPr>
              <w:t xml:space="preserve"> профессиональной деятельности</w:t>
            </w:r>
          </w:p>
          <w:p w:rsidR="00D60F3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антропологические закономерности развития </w:t>
            </w:r>
            <w:proofErr w:type="gramStart"/>
            <w:r>
              <w:rPr>
                <w:rFonts w:ascii="Times New Roman" w:hAnsi="Times New Roman"/>
                <w:spacing w:val="-1"/>
              </w:rPr>
              <w:t>личности</w:t>
            </w:r>
            <w:r>
              <w:rPr>
                <w:rFonts w:ascii="Times New Roman" w:hAnsi="Times New Roman"/>
              </w:rPr>
              <w:t xml:space="preserve">; </w:t>
            </w:r>
            <w:r>
              <w:rPr>
                <w:rFonts w:ascii="Times New Roman" w:hAnsi="Times New Roman"/>
                <w:spacing w:val="-1"/>
              </w:rPr>
              <w:t xml:space="preserve"> возрастно</w:t>
            </w:r>
            <w:proofErr w:type="gramEnd"/>
            <w:r>
              <w:rPr>
                <w:rFonts w:ascii="Times New Roman" w:hAnsi="Times New Roman"/>
                <w:spacing w:val="-1"/>
              </w:rPr>
              <w:t>-половые особенности организма человека</w:t>
            </w:r>
            <w:r w:rsidR="00D60F3A">
              <w:rPr>
                <w:rFonts w:ascii="Times New Roman" w:hAnsi="Times New Roman"/>
                <w:spacing w:val="-1"/>
              </w:rPr>
              <w:t>, конституциональные особенности организма.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</w:p>
          <w:p w:rsidR="00593A8A" w:rsidRDefault="00593A8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pacing w:val="-1"/>
              </w:rPr>
              <w:t>Использует</w:t>
            </w:r>
            <w:r>
              <w:rPr>
                <w:rFonts w:ascii="Times New Roman" w:hAnsi="Times New Roman"/>
                <w:spacing w:val="-1"/>
              </w:rPr>
              <w:t xml:space="preserve"> антропологические знания в профессиональной деятельности </w:t>
            </w:r>
          </w:p>
        </w:tc>
      </w:tr>
      <w:tr w:rsidR="00593A8A" w:rsidRPr="0095791D" w:rsidTr="00593A8A">
        <w:trPr>
          <w:jc w:val="center"/>
        </w:trPr>
        <w:tc>
          <w:tcPr>
            <w:tcW w:w="1855" w:type="dxa"/>
          </w:tcPr>
          <w:p w:rsidR="00593A8A" w:rsidRPr="00BE4C19" w:rsidRDefault="00593A8A" w:rsidP="00D60F3A">
            <w:pPr>
              <w:jc w:val="both"/>
              <w:rPr>
                <w:spacing w:val="-1"/>
                <w:szCs w:val="24"/>
              </w:rPr>
            </w:pPr>
            <w:r w:rsidRPr="000B28AF">
              <w:rPr>
                <w:b/>
                <w:spacing w:val="-1"/>
                <w:szCs w:val="24"/>
                <w:lang w:eastAsia="en-US"/>
              </w:rPr>
              <w:t>ОПК-8</w:t>
            </w:r>
            <w:r w:rsidRPr="000B28AF">
              <w:rPr>
                <w:spacing w:val="-1"/>
                <w:szCs w:val="24"/>
                <w:lang w:eastAsia="en-US"/>
              </w:rPr>
              <w:t xml:space="preserve"> Способен осуществлять педагогическую деятельность на основе специальных научных знаний</w:t>
            </w:r>
          </w:p>
        </w:tc>
        <w:tc>
          <w:tcPr>
            <w:tcW w:w="2693" w:type="dxa"/>
          </w:tcPr>
          <w:p w:rsidR="00593A8A" w:rsidRDefault="00593A8A" w:rsidP="00D60F3A">
            <w:pPr>
              <w:jc w:val="both"/>
              <w:rPr>
                <w:spacing w:val="-1"/>
                <w:szCs w:val="24"/>
              </w:rPr>
            </w:pPr>
          </w:p>
          <w:p w:rsidR="00593A8A" w:rsidRPr="000E6759" w:rsidRDefault="00593A8A" w:rsidP="00D60F3A">
            <w:pPr>
              <w:jc w:val="both"/>
              <w:rPr>
                <w:spacing w:val="-1"/>
                <w:szCs w:val="24"/>
              </w:rPr>
            </w:pPr>
            <w:r>
              <w:rPr>
                <w:spacing w:val="-1"/>
                <w:szCs w:val="24"/>
              </w:rPr>
              <w:t xml:space="preserve">ПС: </w:t>
            </w:r>
            <w:proofErr w:type="gramStart"/>
            <w:r w:rsidRPr="000E6759">
              <w:rPr>
                <w:szCs w:val="24"/>
                <w:lang w:eastAsia="en-US"/>
              </w:rPr>
              <w:t>01.001  П</w:t>
            </w:r>
            <w:proofErr w:type="gramEnd"/>
            <w:r w:rsidRPr="000E6759">
              <w:rPr>
                <w:szCs w:val="24"/>
                <w:lang w:eastAsia="en-US"/>
              </w:rPr>
              <w:t xml:space="preserve">  ("Педагог»)</w:t>
            </w:r>
          </w:p>
          <w:p w:rsidR="00593A8A" w:rsidRPr="00BE4C19" w:rsidRDefault="00593A8A" w:rsidP="00D60F3A">
            <w:pPr>
              <w:jc w:val="both"/>
              <w:rPr>
                <w:spacing w:val="-1"/>
                <w:szCs w:val="24"/>
              </w:rPr>
            </w:pPr>
            <w:r w:rsidRPr="008F41C5">
              <w:rPr>
                <w:b/>
                <w:szCs w:val="24"/>
                <w:lang w:eastAsia="en-US"/>
              </w:rPr>
              <w:t>П.</w:t>
            </w:r>
            <w:r w:rsidRPr="008F41C5">
              <w:rPr>
                <w:szCs w:val="24"/>
                <w:lang w:eastAsia="en-US"/>
              </w:rPr>
              <w:t xml:space="preserve">А/01.6 - </w:t>
            </w:r>
            <w:proofErr w:type="spellStart"/>
            <w:r w:rsidRPr="008F41C5">
              <w:rPr>
                <w:szCs w:val="24"/>
                <w:lang w:eastAsia="en-US"/>
              </w:rPr>
              <w:t>Общепедаго</w:t>
            </w:r>
            <w:proofErr w:type="spellEnd"/>
            <w:r w:rsidRPr="008F41C5"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гическая</w:t>
            </w:r>
            <w:proofErr w:type="spellEnd"/>
            <w:r>
              <w:rPr>
                <w:szCs w:val="24"/>
                <w:lang w:eastAsia="en-US"/>
              </w:rPr>
              <w:t xml:space="preserve"> </w:t>
            </w:r>
            <w:r w:rsidRPr="008F41C5">
              <w:rPr>
                <w:szCs w:val="24"/>
                <w:lang w:eastAsia="en-US"/>
              </w:rPr>
              <w:t>функция. Обучение.</w:t>
            </w:r>
          </w:p>
        </w:tc>
        <w:tc>
          <w:tcPr>
            <w:tcW w:w="2835" w:type="dxa"/>
          </w:tcPr>
          <w:p w:rsidR="00593A8A" w:rsidRDefault="00D60F3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b/>
                <w:spacing w:val="-1"/>
              </w:rPr>
              <w:t>Знает</w:t>
            </w:r>
            <w:r w:rsidR="00593A8A">
              <w:rPr>
                <w:rFonts w:ascii="Times New Roman" w:hAnsi="Times New Roman"/>
                <w:spacing w:val="-1"/>
              </w:rPr>
              <w:t>:</w:t>
            </w:r>
            <w:r>
              <w:rPr>
                <w:rFonts w:ascii="Times New Roman" w:hAnsi="Times New Roman"/>
              </w:rPr>
              <w:t xml:space="preserve">  закономерности</w:t>
            </w:r>
            <w:proofErr w:type="gramEnd"/>
            <w:r w:rsidR="00593A8A">
              <w:rPr>
                <w:rFonts w:ascii="Times New Roman" w:hAnsi="Times New Roman"/>
              </w:rPr>
              <w:t xml:space="preserve"> возрастного развития, стадии и кризисы развития личности;</w:t>
            </w:r>
          </w:p>
          <w:p w:rsidR="00593A8A" w:rsidRDefault="00D60F3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Умеет</w:t>
            </w:r>
          </w:p>
          <w:p w:rsidR="00593A8A" w:rsidRDefault="00593A8A" w:rsidP="00D60F3A">
            <w:pPr>
              <w:spacing w:before="40"/>
              <w:ind w:right="101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оценивать особенности личности с учетом, пола, возраста, наследственности и </w:t>
            </w:r>
            <w:r w:rsidR="00D60F3A">
              <w:rPr>
                <w:rFonts w:ascii="Times New Roman" w:hAnsi="Times New Roman"/>
                <w:spacing w:val="-1"/>
              </w:rPr>
              <w:t>влияния факторов окружающей среды;</w:t>
            </w:r>
          </w:p>
          <w:p w:rsidR="00593A8A" w:rsidRPr="00D60F3A" w:rsidRDefault="00D60F3A" w:rsidP="00D60F3A">
            <w:pPr>
              <w:spacing w:before="40"/>
              <w:ind w:left="28" w:right="101"/>
              <w:jc w:val="both"/>
              <w:rPr>
                <w:rFonts w:ascii="Times New Roman" w:hAnsi="Times New Roman"/>
                <w:b/>
                <w:spacing w:val="-1"/>
              </w:rPr>
            </w:pPr>
            <w:r w:rsidRPr="00D60F3A">
              <w:rPr>
                <w:rFonts w:ascii="Times New Roman" w:hAnsi="Times New Roman"/>
                <w:b/>
                <w:spacing w:val="-1"/>
              </w:rPr>
              <w:t>Владеет</w:t>
            </w:r>
          </w:p>
          <w:p w:rsidR="00593A8A" w:rsidRDefault="00D60F3A" w:rsidP="00D60F3A">
            <w:pPr>
              <w:tabs>
                <w:tab w:val="left" w:pos="729"/>
              </w:tabs>
              <w:spacing w:before="1"/>
              <w:ind w:right="3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антропологической терминологией.</w:t>
            </w:r>
          </w:p>
        </w:tc>
        <w:tc>
          <w:tcPr>
            <w:tcW w:w="2896" w:type="dxa"/>
          </w:tcPr>
          <w:p w:rsidR="00593A8A" w:rsidRDefault="00593A8A" w:rsidP="00D60F3A">
            <w:pPr>
              <w:jc w:val="both"/>
              <w:rPr>
                <w:rFonts w:ascii="Times New Roman" w:hAnsi="Times New Roman"/>
                <w:spacing w:val="-1"/>
              </w:rPr>
            </w:pPr>
            <w:r w:rsidRPr="00593A8A">
              <w:rPr>
                <w:rFonts w:ascii="Times New Roman" w:hAnsi="Times New Roman"/>
                <w:b/>
              </w:rPr>
              <w:t>Учитывает</w:t>
            </w:r>
            <w:r>
              <w:rPr>
                <w:rFonts w:ascii="Times New Roman" w:hAnsi="Times New Roman"/>
              </w:rPr>
              <w:t xml:space="preserve"> в профессиональной деятельности основные закономерности возрастного развития, стадии и кризисы развития личности; </w:t>
            </w:r>
            <w:r>
              <w:rPr>
                <w:rFonts w:ascii="Times New Roman" w:hAnsi="Times New Roman"/>
                <w:spacing w:val="-1"/>
              </w:rPr>
              <w:t>влияние различных факторов среды на фенотип личности</w:t>
            </w:r>
          </w:p>
          <w:p w:rsidR="00593A8A" w:rsidRDefault="00593A8A" w:rsidP="00D60F3A">
            <w:pPr>
              <w:jc w:val="both"/>
              <w:rPr>
                <w:rFonts w:ascii="Times New Roman" w:hAnsi="Times New Roman"/>
              </w:rPr>
            </w:pPr>
          </w:p>
          <w:p w:rsidR="00593A8A" w:rsidRDefault="00593A8A" w:rsidP="00D60F3A">
            <w:pPr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b/>
                <w:spacing w:val="-1"/>
              </w:rPr>
              <w:t>Оценивает</w:t>
            </w:r>
            <w:r>
              <w:rPr>
                <w:rFonts w:ascii="Times New Roman" w:hAnsi="Times New Roman"/>
                <w:spacing w:val="-1"/>
              </w:rPr>
              <w:t xml:space="preserve"> особенности личности с учетом, пола, возраста, наследственности и факторов окружающей среды</w:t>
            </w:r>
          </w:p>
          <w:p w:rsidR="00593A8A" w:rsidRDefault="00593A8A" w:rsidP="00D60F3A">
            <w:pPr>
              <w:jc w:val="both"/>
              <w:rPr>
                <w:rFonts w:ascii="Times New Roman" w:hAnsi="Times New Roman"/>
              </w:rPr>
            </w:pPr>
            <w:r w:rsidRPr="00593A8A">
              <w:rPr>
                <w:rFonts w:ascii="Times New Roman" w:hAnsi="Times New Roman"/>
                <w:b/>
              </w:rPr>
              <w:t>Владеет</w:t>
            </w:r>
            <w:r>
              <w:rPr>
                <w:rFonts w:ascii="Times New Roman" w:hAnsi="Times New Roman"/>
              </w:rPr>
              <w:t xml:space="preserve"> антропологической терминологией.</w:t>
            </w:r>
          </w:p>
        </w:tc>
      </w:tr>
    </w:tbl>
    <w:p w:rsidR="00291E88" w:rsidRDefault="00291E88">
      <w:pPr>
        <w:tabs>
          <w:tab w:val="left" w:pos="0"/>
        </w:tabs>
        <w:ind w:left="1429" w:hanging="360"/>
        <w:jc w:val="center"/>
        <w:rPr>
          <w:rFonts w:ascii="Times New Roman" w:hAnsi="Times New Roman"/>
          <w:b/>
        </w:rPr>
      </w:pPr>
    </w:p>
    <w:p w:rsidR="000479D2" w:rsidRDefault="000479D2">
      <w:pPr>
        <w:ind w:right="113"/>
        <w:jc w:val="both"/>
        <w:rPr>
          <w:rFonts w:ascii="Times New Roman" w:hAnsi="Times New Roman"/>
          <w:b/>
          <w:i/>
        </w:rPr>
      </w:pPr>
    </w:p>
    <w:p w:rsidR="000479D2" w:rsidRPr="00342205" w:rsidRDefault="00342205">
      <w:pPr>
        <w:ind w:left="106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342205">
        <w:rPr>
          <w:rFonts w:ascii="Times New Roman" w:hAnsi="Times New Roman"/>
          <w:b/>
          <w:spacing w:val="-1"/>
          <w:sz w:val="28"/>
          <w:szCs w:val="28"/>
        </w:rPr>
        <w:t>1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. Типовые контрольные задания:</w:t>
      </w:r>
    </w:p>
    <w:p w:rsidR="000479D2" w:rsidRDefault="000479D2">
      <w:pPr>
        <w:jc w:val="both"/>
        <w:rPr>
          <w:rFonts w:ascii="Times New Roman" w:hAnsi="Times New Roman"/>
          <w:b/>
          <w:spacing w:val="-1"/>
        </w:rPr>
      </w:pPr>
    </w:p>
    <w:p w:rsidR="000479D2" w:rsidRPr="00342205" w:rsidRDefault="00342205">
      <w:pPr>
        <w:ind w:left="1429"/>
        <w:rPr>
          <w:rFonts w:ascii="Times New Roman" w:hAnsi="Times New Roman"/>
          <w:b/>
          <w:spacing w:val="-1"/>
          <w:sz w:val="28"/>
          <w:szCs w:val="28"/>
        </w:rPr>
      </w:pPr>
      <w:r w:rsidRPr="00342205">
        <w:rPr>
          <w:rFonts w:ascii="Times New Roman" w:hAnsi="Times New Roman"/>
          <w:b/>
          <w:spacing w:val="-1"/>
          <w:sz w:val="28"/>
          <w:szCs w:val="28"/>
        </w:rPr>
        <w:t>1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.1.</w:t>
      </w:r>
      <w:r w:rsidR="00937C3D" w:rsidRPr="00342205"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Вопросы для зачета</w:t>
      </w:r>
    </w:p>
    <w:p w:rsidR="000479D2" w:rsidRDefault="000479D2">
      <w:pPr>
        <w:ind w:left="1429"/>
        <w:rPr>
          <w:rFonts w:ascii="Times New Roman" w:hAnsi="Times New Roman"/>
          <w:b/>
          <w:i/>
          <w:spacing w:val="-1"/>
        </w:rPr>
      </w:pP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1. Антропология, определение, предмет изучения, разделы, методы исследования, связь с другими науками.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2. Основные этапы развития антропологии.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3. Становление антропологии в России. Антропологическая «школа А. П. Богданова».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Вклад отечественных ученых в развитие антропологии: В.Г. </w:t>
      </w:r>
      <w:proofErr w:type="spellStart"/>
      <w:r>
        <w:rPr>
          <w:rFonts w:ascii="Times New Roman" w:hAnsi="Times New Roman"/>
        </w:rPr>
        <w:t>Штефко</w:t>
      </w:r>
      <w:proofErr w:type="spellEnd"/>
      <w:r>
        <w:rPr>
          <w:rFonts w:ascii="Times New Roman" w:hAnsi="Times New Roman"/>
        </w:rPr>
        <w:t xml:space="preserve">, В.В. </w:t>
      </w:r>
      <w:proofErr w:type="spellStart"/>
      <w:r>
        <w:rPr>
          <w:rFonts w:ascii="Times New Roman" w:hAnsi="Times New Roman"/>
        </w:rPr>
        <w:t>Бунак</w:t>
      </w:r>
      <w:proofErr w:type="spellEnd"/>
      <w:r>
        <w:rPr>
          <w:rFonts w:ascii="Times New Roman" w:hAnsi="Times New Roman"/>
        </w:rPr>
        <w:t>, В.П. Алексеев, М.М. Герасимов, В.Г. Петрухин и другие.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Антропологические признаки и принципы их группировки. 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6. Физическая антропология: определение, разделы, методы исследования.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Основные признаки физического развития: антропометрические, </w:t>
      </w:r>
      <w:proofErr w:type="spellStart"/>
      <w:r>
        <w:rPr>
          <w:rFonts w:ascii="Times New Roman" w:hAnsi="Times New Roman"/>
        </w:rPr>
        <w:t>сома</w:t>
      </w:r>
      <w:r w:rsidR="004405C4">
        <w:rPr>
          <w:rFonts w:ascii="Times New Roman" w:hAnsi="Times New Roman"/>
        </w:rPr>
        <w:t>тометрические</w:t>
      </w:r>
      <w:proofErr w:type="spellEnd"/>
      <w:r w:rsidR="004405C4">
        <w:rPr>
          <w:rFonts w:ascii="Times New Roman" w:hAnsi="Times New Roman"/>
        </w:rPr>
        <w:t xml:space="preserve">, </w:t>
      </w:r>
      <w:proofErr w:type="spellStart"/>
      <w:proofErr w:type="gramStart"/>
      <w:r w:rsidR="004405C4">
        <w:rPr>
          <w:rFonts w:ascii="Times New Roman" w:hAnsi="Times New Roman"/>
        </w:rPr>
        <w:t>остеометрические</w:t>
      </w:r>
      <w:proofErr w:type="spellEnd"/>
      <w:r w:rsidR="004405C4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="004405C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краниометрические</w:t>
      </w:r>
      <w:proofErr w:type="gramEnd"/>
      <w:r>
        <w:rPr>
          <w:rFonts w:ascii="Times New Roman" w:hAnsi="Times New Roman"/>
        </w:rPr>
        <w:t>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8. Взаимодействие наследственных и средовых факторов и их влияние на рост и развитие организма.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9. Филогенез человека.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Антропогенез. </w:t>
      </w:r>
      <w:proofErr w:type="spellStart"/>
      <w:r>
        <w:rPr>
          <w:rFonts w:ascii="Times New Roman" w:hAnsi="Times New Roman"/>
        </w:rPr>
        <w:t>Приматоведение</w:t>
      </w:r>
      <w:proofErr w:type="spellEnd"/>
      <w:r>
        <w:rPr>
          <w:rFonts w:ascii="Times New Roman" w:hAnsi="Times New Roman"/>
        </w:rPr>
        <w:t>. Палеонтология.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11. Положение человека в системе классификации живых организмов.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12. Эволюционная антропология: биологические и социальные свойства.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Человек - как биосоциальное существо. Факторы антропогенеза: биологические и социальные. 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14. Предмет и методы эволюционной антропологии.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Основные концепции появления человека на Земле. Основные факторы становления и эволюции вида </w:t>
      </w:r>
      <w:proofErr w:type="spellStart"/>
      <w:r>
        <w:rPr>
          <w:rFonts w:ascii="Times New Roman" w:hAnsi="Times New Roman"/>
        </w:rPr>
        <w:t>homo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sapiens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Современный человек и эволюция. 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Биологическая уникальность и видовое единство </w:t>
      </w:r>
      <w:proofErr w:type="spellStart"/>
      <w:r>
        <w:rPr>
          <w:rFonts w:ascii="Times New Roman" w:hAnsi="Times New Roman"/>
        </w:rPr>
        <w:t>homo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sapiens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18. Спорные моменты эволюционной теории.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19. Морфологическая антропология. Разделы: соматология и мерология.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20. Морфологическая антропология. Морфологические особенности </w:t>
      </w:r>
      <w:r w:rsidR="00393FDC">
        <w:rPr>
          <w:rFonts w:ascii="Times New Roman" w:hAnsi="Times New Roman"/>
        </w:rPr>
        <w:t xml:space="preserve">организма </w:t>
      </w:r>
      <w:r>
        <w:rPr>
          <w:rFonts w:ascii="Times New Roman" w:hAnsi="Times New Roman"/>
        </w:rPr>
        <w:t>человека и их связь с физической культурой и спортом.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21. Онтогенез (определение, характеристика, общие закономерности).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22. Понятие об онтогенезе. Общая периодизация онтогенеза.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23. Возрастная антропология. Периодизация онтогенеза человека.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24. Возрастная периодизация онтогенеза. Сенситивные периоды развития двигательных качеств.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25. Изменение длины и массы тела человека в процессе онтогенеза.  Значение для </w:t>
      </w:r>
      <w:r w:rsidR="00393FDC">
        <w:rPr>
          <w:rFonts w:ascii="Times New Roman" w:hAnsi="Times New Roman"/>
        </w:rPr>
        <w:t xml:space="preserve">практики </w:t>
      </w:r>
      <w:r>
        <w:rPr>
          <w:rFonts w:ascii="Times New Roman" w:hAnsi="Times New Roman"/>
        </w:rPr>
        <w:t xml:space="preserve">физической культуры и спорта. 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26. Основные закономерности процессов роста и развития организма человека. 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27. Рост и развитие. </w:t>
      </w:r>
      <w:proofErr w:type="spellStart"/>
      <w:r>
        <w:rPr>
          <w:rFonts w:ascii="Times New Roman" w:hAnsi="Times New Roman"/>
        </w:rPr>
        <w:t>Ауксология</w:t>
      </w:r>
      <w:proofErr w:type="spellEnd"/>
      <w:r>
        <w:rPr>
          <w:rFonts w:ascii="Times New Roman" w:hAnsi="Times New Roman"/>
        </w:rPr>
        <w:t>. Механизмы роста организма человека.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28. Основные факторы, определяющие рост и развитие: сезонность, климатогеографические факторы, физическая нагрузка, питание.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29. Эндогенные факторы, влияющие </w:t>
      </w:r>
      <w:proofErr w:type="gramStart"/>
      <w:r>
        <w:rPr>
          <w:rFonts w:ascii="Times New Roman" w:hAnsi="Times New Roman"/>
        </w:rPr>
        <w:t>на  рост</w:t>
      </w:r>
      <w:proofErr w:type="gramEnd"/>
      <w:r>
        <w:rPr>
          <w:rFonts w:ascii="Times New Roman" w:hAnsi="Times New Roman"/>
        </w:rPr>
        <w:t xml:space="preserve"> и развитие организма. Показатель </w:t>
      </w:r>
      <w:proofErr w:type="spellStart"/>
      <w:r>
        <w:rPr>
          <w:rFonts w:ascii="Times New Roman" w:hAnsi="Times New Roman"/>
        </w:rPr>
        <w:t>Хольцингера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30. Средовые и генетические факторы пубертатного скачка роста. Значение для </w:t>
      </w:r>
      <w:r w:rsidR="00393FDC">
        <w:rPr>
          <w:rFonts w:ascii="Times New Roman" w:hAnsi="Times New Roman"/>
        </w:rPr>
        <w:t xml:space="preserve">практики </w:t>
      </w:r>
      <w:r>
        <w:rPr>
          <w:rFonts w:ascii="Times New Roman" w:hAnsi="Times New Roman"/>
        </w:rPr>
        <w:t>физической культуры и спорта.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31. Экзогенные факторы, влияющие на рост и развитие человека.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32. Гендерные различия пубертатного скачка роста. Значение для </w:t>
      </w:r>
      <w:r w:rsidR="00393FDC">
        <w:rPr>
          <w:rFonts w:ascii="Times New Roman" w:hAnsi="Times New Roman"/>
        </w:rPr>
        <w:t xml:space="preserve">практики </w:t>
      </w:r>
      <w:r>
        <w:rPr>
          <w:rFonts w:ascii="Times New Roman" w:hAnsi="Times New Roman"/>
        </w:rPr>
        <w:t>физической культуры и спорта.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33. Морфологическая конституция (телосложение). Половой диморфизм.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34. Морфологические, функциональные, биохимические аспекты конституции человека.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35. Методы оценки конституции человека.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36. Схемы конституциональных типов мужчин, женщин, детей.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37. Общее понятие о функциональной конституции и биохимической индивидуальности (Р. Уильямс). Роль наследственных и экзогенных факторов в изменчивости этих признаков.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38. Принципы выделения конституциональных типов.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39. Конституция и «норма реакции».  Значение для </w:t>
      </w:r>
      <w:r w:rsidR="00393FDC">
        <w:rPr>
          <w:rFonts w:ascii="Times New Roman" w:hAnsi="Times New Roman"/>
        </w:rPr>
        <w:t xml:space="preserve">практики </w:t>
      </w:r>
      <w:r>
        <w:rPr>
          <w:rFonts w:ascii="Times New Roman" w:hAnsi="Times New Roman"/>
        </w:rPr>
        <w:t>физической культуры и спорта.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40. Определение </w:t>
      </w:r>
      <w:proofErr w:type="spellStart"/>
      <w:r>
        <w:rPr>
          <w:rFonts w:ascii="Times New Roman" w:hAnsi="Times New Roman"/>
        </w:rPr>
        <w:t>соматотипа</w:t>
      </w:r>
      <w:proofErr w:type="spellEnd"/>
      <w:r>
        <w:rPr>
          <w:rFonts w:ascii="Times New Roman" w:hAnsi="Times New Roman"/>
        </w:rPr>
        <w:t xml:space="preserve"> и телосложения. Схема К. </w:t>
      </w:r>
      <w:proofErr w:type="spellStart"/>
      <w:r>
        <w:rPr>
          <w:rFonts w:ascii="Times New Roman" w:hAnsi="Times New Roman"/>
        </w:rPr>
        <w:t>Сиго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41. Понятие о </w:t>
      </w:r>
      <w:proofErr w:type="spellStart"/>
      <w:r>
        <w:rPr>
          <w:rFonts w:ascii="Times New Roman" w:hAnsi="Times New Roman"/>
        </w:rPr>
        <w:t>соматотипах</w:t>
      </w:r>
      <w:proofErr w:type="spellEnd"/>
      <w:r>
        <w:rPr>
          <w:rFonts w:ascii="Times New Roman" w:hAnsi="Times New Roman"/>
        </w:rPr>
        <w:t xml:space="preserve">. Схема У. </w:t>
      </w:r>
      <w:proofErr w:type="spellStart"/>
      <w:r>
        <w:rPr>
          <w:rFonts w:ascii="Times New Roman" w:hAnsi="Times New Roman"/>
        </w:rPr>
        <w:t>Шелдона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42. Определение конституции человека. Схема И.Б. Галанта.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43. Понятие о телосложении. Схема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44. Конституциональные схемы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 xml:space="preserve"> и В.В. </w:t>
      </w:r>
      <w:proofErr w:type="spellStart"/>
      <w:r>
        <w:rPr>
          <w:rFonts w:ascii="Times New Roman" w:hAnsi="Times New Roman"/>
        </w:rPr>
        <w:t>Бунака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45. Конституции человека и отдельные виды спорта.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46. Расовый состав современного человечества.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47. Механизмы </w:t>
      </w:r>
      <w:proofErr w:type="spellStart"/>
      <w:r>
        <w:rPr>
          <w:rFonts w:ascii="Times New Roman" w:hAnsi="Times New Roman"/>
        </w:rPr>
        <w:t>расообразования</w:t>
      </w:r>
      <w:proofErr w:type="spellEnd"/>
      <w:r>
        <w:rPr>
          <w:rFonts w:ascii="Times New Roman" w:hAnsi="Times New Roman"/>
        </w:rPr>
        <w:t xml:space="preserve">: изоляция, </w:t>
      </w:r>
      <w:proofErr w:type="spellStart"/>
      <w:r>
        <w:rPr>
          <w:rFonts w:ascii="Times New Roman" w:hAnsi="Times New Roman"/>
        </w:rPr>
        <w:t>метисация</w:t>
      </w:r>
      <w:proofErr w:type="spellEnd"/>
      <w:r>
        <w:rPr>
          <w:rFonts w:ascii="Times New Roman" w:hAnsi="Times New Roman"/>
        </w:rPr>
        <w:t>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48. Ис</w:t>
      </w:r>
      <w:r w:rsidR="0056133B">
        <w:rPr>
          <w:rFonts w:ascii="Times New Roman" w:hAnsi="Times New Roman"/>
        </w:rPr>
        <w:t xml:space="preserve">точники расовой изоляции и </w:t>
      </w:r>
      <w:proofErr w:type="spellStart"/>
      <w:r w:rsidR="0056133B">
        <w:rPr>
          <w:rFonts w:ascii="Times New Roman" w:hAnsi="Times New Roman"/>
        </w:rPr>
        <w:t>метис</w:t>
      </w:r>
      <w:r>
        <w:rPr>
          <w:rFonts w:ascii="Times New Roman" w:hAnsi="Times New Roman"/>
        </w:rPr>
        <w:t>ации</w:t>
      </w:r>
      <w:proofErr w:type="spellEnd"/>
      <w:r>
        <w:rPr>
          <w:rFonts w:ascii="Times New Roman" w:hAnsi="Times New Roman"/>
        </w:rPr>
        <w:t xml:space="preserve"> в современном мире.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49. Механизмы наследственности и изменчивости человека.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50. Фенотип человека. Роль наследственности и окружающей среды в формировании фенотипа спортсмена.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51. Виды изменчивости: наследственная, </w:t>
      </w:r>
      <w:proofErr w:type="spellStart"/>
      <w:r>
        <w:rPr>
          <w:rFonts w:ascii="Times New Roman" w:hAnsi="Times New Roman"/>
        </w:rPr>
        <w:t>модификационная</w:t>
      </w:r>
      <w:proofErr w:type="spellEnd"/>
      <w:r>
        <w:rPr>
          <w:rFonts w:ascii="Times New Roman" w:hAnsi="Times New Roman"/>
        </w:rPr>
        <w:t>, онтогенетическая.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52. Виды изменчивости. Определение. Механизмы.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53. Генотип человека. Генетический паспорт спортсмена.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54. Типы наследственности. Определение, механизмы.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55. Биологический и календарный возраст.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56. Биологический возраст. Определение и критерии биологического возраста.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57. Определение биологического возраста по зубной формуле.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58. Определение биологического возраста по степени развития костной ткани. Точки окостенения.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59. Место и значение спортивной антропологии в структуре антропологических знаний.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60. Применение антропологических знаний в физической </w:t>
      </w:r>
      <w:proofErr w:type="gramStart"/>
      <w:r>
        <w:rPr>
          <w:rFonts w:ascii="Times New Roman" w:hAnsi="Times New Roman"/>
        </w:rPr>
        <w:t>культуре  и</w:t>
      </w:r>
      <w:proofErr w:type="gramEnd"/>
      <w:r>
        <w:rPr>
          <w:rFonts w:ascii="Times New Roman" w:hAnsi="Times New Roman"/>
        </w:rPr>
        <w:t xml:space="preserve"> спорте.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61. Антропологические признаки, используемые в спортивной антропологии.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Методы визуальной антропологии в спорте. 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62. Методы исследования в спортивной антропологии.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63. Критерии антропометрического контроля в спорте.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64. Спортивная ориентация и отбор с позиций спортивной антропологии.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65. </w:t>
      </w:r>
      <w:proofErr w:type="spellStart"/>
      <w:r>
        <w:rPr>
          <w:rFonts w:ascii="Times New Roman" w:hAnsi="Times New Roman"/>
        </w:rPr>
        <w:t>Соматотипы</w:t>
      </w:r>
      <w:proofErr w:type="spellEnd"/>
      <w:r>
        <w:rPr>
          <w:rFonts w:ascii="Times New Roman" w:hAnsi="Times New Roman"/>
        </w:rPr>
        <w:t xml:space="preserve"> спортсменов различных специализаций.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66. Спортивный отбор и спортивная ориентация в юношеском спорте.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67. Критерии антропологического контроля в физической культуре и спорте.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>68. Исследования в спортивной антропологии. Выборка для получения репрезентативных данных.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69. Возрастные особенности функциональных систем организма человека, значение для физической культуры и спорта. 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70. Механизмы старения и продолжительность жизни человека. Влияние физической культуры и спорта на продолжительность жизни человека.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Акселерация и ретардация развития человека (определение, характеристика).</w:t>
      </w:r>
    </w:p>
    <w:p w:rsidR="000479D2" w:rsidRDefault="00617FBE">
      <w:pPr>
        <w:spacing w:before="100" w:after="10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71. Акселерация развития и секулярный тренд. Значение для </w:t>
      </w:r>
      <w:r w:rsidR="00250EC9">
        <w:rPr>
          <w:rFonts w:ascii="Times New Roman" w:hAnsi="Times New Roman"/>
        </w:rPr>
        <w:t xml:space="preserve">практики </w:t>
      </w:r>
      <w:r>
        <w:rPr>
          <w:rFonts w:ascii="Times New Roman" w:hAnsi="Times New Roman"/>
        </w:rPr>
        <w:t>физической культуры и спорта.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72. Факторы эпохальной акселерации (гипотезы, предположения).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73. Понятие об урбанизации, демографии, акселерации. Здоровье современного человека.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74. Понятие об адаптации человека. Механизмы, факторы повышения адаптационных возможностей спортсмена.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75. Адаптация. Адаптация в </w:t>
      </w:r>
      <w:r w:rsidR="00250EC9">
        <w:rPr>
          <w:rFonts w:ascii="Times New Roman" w:hAnsi="Times New Roman"/>
        </w:rPr>
        <w:t>практике физической культуры и спорта</w:t>
      </w:r>
      <w:r>
        <w:rPr>
          <w:rFonts w:ascii="Times New Roman" w:hAnsi="Times New Roman"/>
        </w:rPr>
        <w:t>. Гипотеза адаптивных типов.</w:t>
      </w:r>
    </w:p>
    <w:p w:rsidR="000479D2" w:rsidRDefault="000479D2">
      <w:pPr>
        <w:rPr>
          <w:rFonts w:ascii="Times New Roman" w:hAnsi="Times New Roman"/>
          <w:b/>
          <w:spacing w:val="-1"/>
        </w:rPr>
      </w:pPr>
    </w:p>
    <w:p w:rsidR="000479D2" w:rsidRDefault="000479D2">
      <w:pPr>
        <w:rPr>
          <w:rFonts w:ascii="Times New Roman" w:hAnsi="Times New Roman"/>
          <w:b/>
          <w:spacing w:val="-1"/>
        </w:rPr>
      </w:pPr>
    </w:p>
    <w:p w:rsidR="000479D2" w:rsidRPr="00342205" w:rsidRDefault="00342205">
      <w:pPr>
        <w:ind w:left="1440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342205">
        <w:rPr>
          <w:rFonts w:ascii="Times New Roman" w:hAnsi="Times New Roman"/>
          <w:b/>
          <w:spacing w:val="-1"/>
          <w:sz w:val="28"/>
          <w:szCs w:val="28"/>
        </w:rPr>
        <w:t>1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.</w:t>
      </w:r>
      <w:proofErr w:type="gramStart"/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2.Тестовые</w:t>
      </w:r>
      <w:proofErr w:type="gramEnd"/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 xml:space="preserve"> задания</w:t>
      </w:r>
      <w:r w:rsidRPr="00342205">
        <w:rPr>
          <w:rFonts w:ascii="Times New Roman" w:hAnsi="Times New Roman"/>
          <w:b/>
          <w:spacing w:val="-1"/>
          <w:sz w:val="28"/>
          <w:szCs w:val="28"/>
        </w:rPr>
        <w:t xml:space="preserve"> (примеры)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.</w:t>
      </w:r>
    </w:p>
    <w:p w:rsidR="000479D2" w:rsidRDefault="000479D2">
      <w:pPr>
        <w:rPr>
          <w:rFonts w:ascii="Times New Roman" w:hAnsi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11"/>
        <w:gridCol w:w="1931"/>
        <w:gridCol w:w="2564"/>
      </w:tblGrid>
      <w:tr w:rsidR="000479D2" w:rsidTr="00C50A11">
        <w:trPr>
          <w:trHeight w:val="1"/>
        </w:trPr>
        <w:tc>
          <w:tcPr>
            <w:tcW w:w="7642" w:type="dxa"/>
            <w:gridSpan w:val="2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Вопрос 1. Совокупность генов, содержащихся в одинарном наборе хромосом данного организма</w:t>
            </w: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A. Генотип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B. Кариотип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C. Геном</w:t>
            </w: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D. Фенотип</w:t>
            </w:r>
          </w:p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711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1931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564" w:type="dxa"/>
            <w:shd w:val="clear" w:color="auto" w:fill="FFFFFF"/>
            <w:tcMar>
              <w:left w:w="14" w:type="dxa"/>
              <w:right w:w="14" w:type="dxa"/>
            </w:tcMar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</w:tbl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Вопрос 2. Для пубертатного периода характерно: 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513"/>
        <w:gridCol w:w="2797"/>
      </w:tblGrid>
      <w:tr w:rsidR="000479D2" w:rsidTr="00C50A11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A. Завершение прорезывания всех постоянных зубов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B. Скачок роста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C. Прекращение роста в длину </w:t>
            </w: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C50A11">
        <w:trPr>
          <w:trHeight w:val="1"/>
        </w:trPr>
        <w:tc>
          <w:tcPr>
            <w:tcW w:w="5513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D. Завершение </w:t>
            </w:r>
            <w:proofErr w:type="spellStart"/>
            <w:r>
              <w:rPr>
                <w:rFonts w:ascii="Times New Roman" w:hAnsi="Times New Roman"/>
              </w:rPr>
              <w:t>оссификации</w:t>
            </w:r>
            <w:proofErr w:type="spellEnd"/>
            <w:r>
              <w:rPr>
                <w:rFonts w:ascii="Times New Roman" w:hAnsi="Times New Roman"/>
              </w:rPr>
              <w:t xml:space="preserve"> скелета </w:t>
            </w:r>
          </w:p>
          <w:p w:rsidR="000479D2" w:rsidRDefault="000479D2">
            <w:pPr>
              <w:rPr>
                <w:rFonts w:ascii="Times New Roman" w:hAnsi="Times New Roman"/>
              </w:rPr>
            </w:pPr>
          </w:p>
        </w:tc>
        <w:tc>
          <w:tcPr>
            <w:tcW w:w="2797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</w:tbl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Вопрос 3. Возраст женщин от 56 до 75 лет называется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900"/>
        <w:gridCol w:w="990"/>
      </w:tblGrid>
      <w:tr w:rsidR="000479D2" w:rsidTr="00007C58">
        <w:trPr>
          <w:trHeight w:val="1"/>
        </w:trPr>
        <w:tc>
          <w:tcPr>
            <w:tcW w:w="190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A. Взрослый </w:t>
            </w:r>
          </w:p>
        </w:tc>
        <w:tc>
          <w:tcPr>
            <w:tcW w:w="99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007C58">
        <w:trPr>
          <w:trHeight w:val="1"/>
        </w:trPr>
        <w:tc>
          <w:tcPr>
            <w:tcW w:w="190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B. Второй зрелый </w:t>
            </w:r>
          </w:p>
        </w:tc>
        <w:tc>
          <w:tcPr>
            <w:tcW w:w="99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007C58">
        <w:trPr>
          <w:trHeight w:val="1"/>
        </w:trPr>
        <w:tc>
          <w:tcPr>
            <w:tcW w:w="190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C. Старческий </w:t>
            </w:r>
          </w:p>
        </w:tc>
        <w:tc>
          <w:tcPr>
            <w:tcW w:w="99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  <w:tr w:rsidR="000479D2" w:rsidTr="00007C58">
        <w:trPr>
          <w:trHeight w:val="1"/>
        </w:trPr>
        <w:tc>
          <w:tcPr>
            <w:tcW w:w="190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617FB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D. Пожилой </w:t>
            </w:r>
          </w:p>
        </w:tc>
        <w:tc>
          <w:tcPr>
            <w:tcW w:w="990" w:type="dxa"/>
            <w:shd w:val="clear" w:color="auto" w:fill="FFFFFF"/>
            <w:tcMar>
              <w:left w:w="14" w:type="dxa"/>
              <w:right w:w="14" w:type="dxa"/>
            </w:tcMar>
            <w:vAlign w:val="center"/>
          </w:tcPr>
          <w:p w:rsidR="000479D2" w:rsidRDefault="000479D2">
            <w:pPr>
              <w:rPr>
                <w:rFonts w:ascii="Times New Roman" w:hAnsi="Times New Roman"/>
              </w:rPr>
            </w:pPr>
          </w:p>
        </w:tc>
      </w:tr>
    </w:tbl>
    <w:p w:rsidR="000479D2" w:rsidRDefault="000479D2">
      <w:pPr>
        <w:rPr>
          <w:rFonts w:ascii="Times New Roman" w:hAnsi="Times New Roman"/>
        </w:rPr>
      </w:pPr>
    </w:p>
    <w:p w:rsidR="00342205" w:rsidRPr="00554FB5" w:rsidRDefault="00342205" w:rsidP="00342205">
      <w:pPr>
        <w:shd w:val="clear" w:color="auto" w:fill="FFFFFF"/>
        <w:rPr>
          <w:rFonts w:ascii="Times New Roman" w:hAnsi="Times New Roman"/>
          <w:b/>
          <w:i/>
          <w:spacing w:val="-1"/>
          <w:szCs w:val="24"/>
        </w:rPr>
      </w:pPr>
      <w:r w:rsidRPr="00554FB5">
        <w:rPr>
          <w:rFonts w:ascii="Times New Roman" w:hAnsi="Times New Roman"/>
          <w:b/>
          <w:i/>
          <w:spacing w:val="-1"/>
          <w:szCs w:val="24"/>
        </w:rPr>
        <w:t>Критерии оценки:</w:t>
      </w:r>
    </w:p>
    <w:p w:rsidR="00342205" w:rsidRDefault="00342205" w:rsidP="00342205">
      <w:pPr>
        <w:shd w:val="clear" w:color="auto" w:fill="FFFFFF"/>
        <w:rPr>
          <w:rFonts w:ascii="Times New Roman" w:hAnsi="Times New Roman"/>
          <w:spacing w:val="-1"/>
          <w:szCs w:val="24"/>
        </w:rPr>
      </w:pPr>
      <w:r>
        <w:rPr>
          <w:rFonts w:ascii="Times New Roman" w:hAnsi="Times New Roman"/>
          <w:spacing w:val="-1"/>
          <w:szCs w:val="24"/>
        </w:rPr>
        <w:lastRenderedPageBreak/>
        <w:t xml:space="preserve"> - оценка «</w:t>
      </w:r>
      <w:r w:rsidRPr="00B673F1">
        <w:rPr>
          <w:rFonts w:ascii="Times New Roman" w:hAnsi="Times New Roman"/>
          <w:b/>
          <w:spacing w:val="-1"/>
          <w:szCs w:val="24"/>
        </w:rPr>
        <w:t>зачтено</w:t>
      </w:r>
      <w:r>
        <w:rPr>
          <w:rFonts w:ascii="Times New Roman" w:hAnsi="Times New Roman"/>
          <w:spacing w:val="-1"/>
          <w:szCs w:val="24"/>
        </w:rPr>
        <w:t>» ставится при положительных ответах на тестовые задания не менее 60%;</w:t>
      </w:r>
    </w:p>
    <w:p w:rsidR="00342205" w:rsidRPr="00FB38FE" w:rsidRDefault="00342205" w:rsidP="00342205">
      <w:pPr>
        <w:shd w:val="clear" w:color="auto" w:fill="FFFFFF"/>
        <w:rPr>
          <w:rFonts w:ascii="Times New Roman" w:hAnsi="Times New Roman"/>
          <w:spacing w:val="-1"/>
          <w:szCs w:val="24"/>
        </w:rPr>
      </w:pPr>
      <w:r>
        <w:rPr>
          <w:rFonts w:ascii="Times New Roman" w:hAnsi="Times New Roman"/>
          <w:spacing w:val="-1"/>
          <w:szCs w:val="24"/>
        </w:rPr>
        <w:t xml:space="preserve"> - оценка «</w:t>
      </w:r>
      <w:r w:rsidRPr="00B673F1">
        <w:rPr>
          <w:rFonts w:ascii="Times New Roman" w:hAnsi="Times New Roman"/>
          <w:b/>
          <w:spacing w:val="-1"/>
          <w:szCs w:val="24"/>
        </w:rPr>
        <w:t>не зачтено</w:t>
      </w:r>
      <w:r>
        <w:rPr>
          <w:rFonts w:ascii="Times New Roman" w:hAnsi="Times New Roman"/>
          <w:spacing w:val="-1"/>
          <w:szCs w:val="24"/>
        </w:rPr>
        <w:t>» ставится, если положительные ответы на тестовые задания составляют менее 60%.</w:t>
      </w:r>
    </w:p>
    <w:p w:rsidR="000479D2" w:rsidRDefault="000479D2">
      <w:pPr>
        <w:ind w:firstLine="720"/>
        <w:rPr>
          <w:rFonts w:ascii="Times New Roman" w:hAnsi="Times New Roman"/>
        </w:rPr>
      </w:pPr>
    </w:p>
    <w:p w:rsidR="000479D2" w:rsidRPr="00342205" w:rsidRDefault="00342205">
      <w:pPr>
        <w:ind w:left="1429"/>
        <w:jc w:val="center"/>
        <w:rPr>
          <w:rFonts w:ascii="Times New Roman" w:hAnsi="Times New Roman"/>
          <w:b/>
          <w:spacing w:val="-1"/>
          <w:sz w:val="28"/>
          <w:szCs w:val="28"/>
        </w:rPr>
      </w:pPr>
      <w:r w:rsidRPr="00342205">
        <w:rPr>
          <w:rFonts w:ascii="Times New Roman" w:hAnsi="Times New Roman"/>
          <w:b/>
          <w:spacing w:val="-1"/>
          <w:sz w:val="28"/>
          <w:szCs w:val="28"/>
        </w:rPr>
        <w:t>1</w:t>
      </w:r>
      <w:r w:rsidR="00617FBE" w:rsidRPr="00342205">
        <w:rPr>
          <w:rFonts w:ascii="Times New Roman" w:hAnsi="Times New Roman"/>
          <w:b/>
          <w:spacing w:val="-1"/>
          <w:sz w:val="28"/>
          <w:szCs w:val="28"/>
        </w:rPr>
        <w:t>.3. Практические задания.</w:t>
      </w:r>
    </w:p>
    <w:p w:rsidR="000479D2" w:rsidRDefault="000479D2">
      <w:pPr>
        <w:ind w:left="1429"/>
        <w:rPr>
          <w:rFonts w:ascii="Times New Roman" w:hAnsi="Times New Roman"/>
          <w:b/>
          <w:i/>
          <w:spacing w:val="-1"/>
        </w:rPr>
      </w:pPr>
    </w:p>
    <w:p w:rsidR="000479D2" w:rsidRPr="00342205" w:rsidRDefault="00342205">
      <w:pPr>
        <w:ind w:firstLine="357"/>
        <w:jc w:val="both"/>
        <w:rPr>
          <w:rFonts w:ascii="Times New Roman" w:hAnsi="Times New Roman"/>
          <w:b/>
          <w:u w:val="single"/>
        </w:rPr>
      </w:pPr>
      <w:r w:rsidRPr="00342205">
        <w:rPr>
          <w:rFonts w:ascii="Times New Roman" w:hAnsi="Times New Roman"/>
          <w:b/>
          <w:spacing w:val="-1"/>
        </w:rPr>
        <w:t>1</w:t>
      </w:r>
      <w:r w:rsidR="00617FBE" w:rsidRPr="00342205">
        <w:rPr>
          <w:rFonts w:ascii="Times New Roman" w:hAnsi="Times New Roman"/>
          <w:b/>
          <w:spacing w:val="-1"/>
        </w:rPr>
        <w:t xml:space="preserve">.3.1. </w:t>
      </w:r>
      <w:r w:rsidR="00617FBE" w:rsidRPr="00342205">
        <w:rPr>
          <w:rFonts w:ascii="Times New Roman" w:hAnsi="Times New Roman"/>
          <w:b/>
          <w:u w:val="single"/>
        </w:rPr>
        <w:t>Составление словаря антропологических терминов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Для лучшего усвоения изучаемого материала необходимо составление словаря антропологических терминов. Словарь должен содержать не менее 200 терминов.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Пример словарной статьи: </w:t>
      </w:r>
    </w:p>
    <w:p w:rsidR="000479D2" w:rsidRDefault="00617FBE">
      <w:pPr>
        <w:ind w:firstLine="709"/>
        <w:jc w:val="both"/>
        <w:rPr>
          <w:rFonts w:ascii="Times New Roman" w:hAnsi="Times New Roman"/>
        </w:rPr>
      </w:pPr>
      <w:r w:rsidRPr="00342205">
        <w:rPr>
          <w:rFonts w:ascii="Times New Roman" w:hAnsi="Times New Roman"/>
          <w:i/>
        </w:rPr>
        <w:t>Антиген</w:t>
      </w:r>
      <w:r>
        <w:rPr>
          <w:rFonts w:ascii="Times New Roman" w:hAnsi="Times New Roman"/>
        </w:rPr>
        <w:t xml:space="preserve"> – любое вещество, которое, попадая в организм позвоночного животного, способно стимулировать образование нейтрализующих действие этого вещества защитных белков – антител.</w:t>
      </w:r>
    </w:p>
    <w:p w:rsidR="000479D2" w:rsidRDefault="000479D2">
      <w:pPr>
        <w:ind w:firstLine="709"/>
        <w:jc w:val="both"/>
        <w:rPr>
          <w:rFonts w:ascii="Times New Roman" w:hAnsi="Times New Roman"/>
        </w:rPr>
      </w:pPr>
    </w:p>
    <w:p w:rsidR="000479D2" w:rsidRDefault="00617FBE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Критерии оценки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- оценка «</w:t>
      </w:r>
      <w:r w:rsidRPr="00342205">
        <w:rPr>
          <w:rFonts w:ascii="Times New Roman" w:hAnsi="Times New Roman"/>
          <w:b/>
        </w:rPr>
        <w:t>зачтено</w:t>
      </w:r>
      <w:r>
        <w:rPr>
          <w:rFonts w:ascii="Times New Roman" w:hAnsi="Times New Roman"/>
        </w:rPr>
        <w:t>» выставляется обучающемуся, если, при наличии словаря терминов в рукописной форме в количестве не менее 200 слов.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>- оценка «</w:t>
      </w:r>
      <w:r w:rsidRPr="00342205">
        <w:rPr>
          <w:rFonts w:ascii="Times New Roman" w:hAnsi="Times New Roman"/>
          <w:b/>
        </w:rPr>
        <w:t>не зачтено</w:t>
      </w:r>
      <w:r>
        <w:rPr>
          <w:rFonts w:ascii="Times New Roman" w:hAnsi="Times New Roman"/>
        </w:rPr>
        <w:t>» - ставится при отсутствии словаря терминов в объеме 200.</w:t>
      </w:r>
    </w:p>
    <w:p w:rsidR="000479D2" w:rsidRDefault="000479D2">
      <w:pPr>
        <w:rPr>
          <w:rFonts w:ascii="Times New Roman" w:hAnsi="Times New Roman"/>
          <w:i/>
          <w:spacing w:val="-1"/>
        </w:rPr>
      </w:pPr>
    </w:p>
    <w:p w:rsidR="000479D2" w:rsidRPr="00342205" w:rsidRDefault="00342205">
      <w:pPr>
        <w:ind w:left="284"/>
        <w:rPr>
          <w:rFonts w:ascii="Times New Roman" w:hAnsi="Times New Roman"/>
          <w:b/>
          <w:spacing w:val="-1"/>
          <w:u w:val="single"/>
        </w:rPr>
      </w:pPr>
      <w:r w:rsidRPr="00342205">
        <w:rPr>
          <w:rFonts w:ascii="Times New Roman" w:hAnsi="Times New Roman"/>
          <w:b/>
          <w:u w:val="single"/>
        </w:rPr>
        <w:t>1</w:t>
      </w:r>
      <w:r w:rsidR="00617FBE" w:rsidRPr="00342205">
        <w:rPr>
          <w:rFonts w:ascii="Times New Roman" w:hAnsi="Times New Roman"/>
          <w:b/>
          <w:u w:val="single"/>
        </w:rPr>
        <w:t xml:space="preserve">.3.2. </w:t>
      </w:r>
      <w:proofErr w:type="gramStart"/>
      <w:r w:rsidR="00617FBE" w:rsidRPr="00342205">
        <w:rPr>
          <w:rFonts w:ascii="Times New Roman" w:hAnsi="Times New Roman"/>
          <w:b/>
          <w:u w:val="single"/>
        </w:rPr>
        <w:t>Оформление  альбома</w:t>
      </w:r>
      <w:proofErr w:type="gramEnd"/>
      <w:r w:rsidR="00617FBE" w:rsidRPr="00342205">
        <w:rPr>
          <w:rFonts w:ascii="Times New Roman" w:hAnsi="Times New Roman"/>
          <w:b/>
          <w:u w:val="single"/>
        </w:rPr>
        <w:t xml:space="preserve"> антропологических рисунков</w:t>
      </w:r>
    </w:p>
    <w:p w:rsidR="000479D2" w:rsidRDefault="00617FBE" w:rsidP="00682FB0">
      <w:pPr>
        <w:tabs>
          <w:tab w:val="left" w:pos="432"/>
          <w:tab w:val="left" w:pos="576"/>
        </w:tabs>
        <w:spacing w:after="240"/>
        <w:ind w:firstLine="57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 мере изучения отдельных тем студент в рабочей тетради </w:t>
      </w:r>
      <w:r w:rsidR="00342205">
        <w:rPr>
          <w:rFonts w:ascii="Times New Roman" w:hAnsi="Times New Roman"/>
        </w:rPr>
        <w:t xml:space="preserve">выполняет </w:t>
      </w:r>
      <w:r>
        <w:rPr>
          <w:rFonts w:ascii="Times New Roman" w:hAnsi="Times New Roman"/>
        </w:rPr>
        <w:t>рисунки, схемы и таблицы, в соответствии с приведенным ниже перечнем.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 Схема К. </w:t>
      </w:r>
      <w:proofErr w:type="spellStart"/>
      <w:r>
        <w:rPr>
          <w:rFonts w:ascii="Times New Roman" w:hAnsi="Times New Roman"/>
        </w:rPr>
        <w:t>Сиго</w:t>
      </w:r>
      <w:proofErr w:type="spellEnd"/>
      <w:r>
        <w:rPr>
          <w:rFonts w:ascii="Times New Roman" w:hAnsi="Times New Roman"/>
        </w:rPr>
        <w:t>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2  Схема</w:t>
      </w:r>
      <w:proofErr w:type="gramEnd"/>
      <w:r>
        <w:rPr>
          <w:rFonts w:ascii="Times New Roman" w:hAnsi="Times New Roman"/>
        </w:rPr>
        <w:t xml:space="preserve"> У. </w:t>
      </w:r>
      <w:proofErr w:type="spellStart"/>
      <w:r>
        <w:rPr>
          <w:rFonts w:ascii="Times New Roman" w:hAnsi="Times New Roman"/>
        </w:rPr>
        <w:t>Шелдона</w:t>
      </w:r>
      <w:proofErr w:type="spellEnd"/>
      <w:r>
        <w:rPr>
          <w:rFonts w:ascii="Times New Roman" w:hAnsi="Times New Roman"/>
        </w:rPr>
        <w:t>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 Схема И.Б. Галанта.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Схема Э. </w:t>
      </w:r>
      <w:proofErr w:type="spellStart"/>
      <w:r>
        <w:rPr>
          <w:rFonts w:ascii="Times New Roman" w:hAnsi="Times New Roman"/>
        </w:rPr>
        <w:t>Кречмера</w:t>
      </w:r>
      <w:proofErr w:type="spellEnd"/>
      <w:r>
        <w:rPr>
          <w:rFonts w:ascii="Times New Roman" w:hAnsi="Times New Roman"/>
        </w:rPr>
        <w:t>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Схема В.В. </w:t>
      </w:r>
      <w:proofErr w:type="spellStart"/>
      <w:r>
        <w:rPr>
          <w:rFonts w:ascii="Times New Roman" w:hAnsi="Times New Roman"/>
        </w:rPr>
        <w:t>Бунака</w:t>
      </w:r>
      <w:proofErr w:type="spellEnd"/>
      <w:r>
        <w:rPr>
          <w:rFonts w:ascii="Times New Roman" w:hAnsi="Times New Roman"/>
        </w:rPr>
        <w:t>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6. Периоды онтогенеза.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Половой диморфизм.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8. Основные этапы антропогенеза.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</w:t>
      </w:r>
      <w:proofErr w:type="spellStart"/>
      <w:r>
        <w:rPr>
          <w:rFonts w:ascii="Times New Roman" w:hAnsi="Times New Roman"/>
        </w:rPr>
        <w:t>Соматотипы</w:t>
      </w:r>
      <w:proofErr w:type="spellEnd"/>
      <w:r>
        <w:rPr>
          <w:rFonts w:ascii="Times New Roman" w:hAnsi="Times New Roman"/>
        </w:rPr>
        <w:t xml:space="preserve"> спортсменов различных специализаций </w:t>
      </w:r>
      <w:proofErr w:type="gramStart"/>
      <w:r>
        <w:rPr>
          <w:rFonts w:ascii="Times New Roman" w:hAnsi="Times New Roman"/>
        </w:rPr>
        <w:t>( по</w:t>
      </w:r>
      <w:proofErr w:type="gramEnd"/>
      <w:r>
        <w:rPr>
          <w:rFonts w:ascii="Times New Roman" w:hAnsi="Times New Roman"/>
        </w:rPr>
        <w:t xml:space="preserve"> выбору, не менее 5).</w:t>
      </w:r>
    </w:p>
    <w:p w:rsidR="000479D2" w:rsidRDefault="00617FBE" w:rsidP="00342205">
      <w:pPr>
        <w:ind w:left="5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 Положение человека в системе классификации живых организмов.</w:t>
      </w:r>
    </w:p>
    <w:p w:rsidR="00682FB0" w:rsidRDefault="00682FB0" w:rsidP="00682FB0">
      <w:pPr>
        <w:ind w:left="560"/>
        <w:jc w:val="both"/>
        <w:rPr>
          <w:rFonts w:ascii="Times New Roman" w:hAnsi="Times New Roman"/>
          <w:b/>
        </w:rPr>
      </w:pPr>
    </w:p>
    <w:p w:rsidR="000479D2" w:rsidRPr="00682FB0" w:rsidRDefault="00682FB0" w:rsidP="00682FB0">
      <w:pPr>
        <w:ind w:left="560"/>
        <w:jc w:val="both"/>
        <w:rPr>
          <w:rFonts w:ascii="Times New Roman" w:hAnsi="Times New Roman"/>
          <w:b/>
          <w:i/>
        </w:rPr>
      </w:pPr>
      <w:r w:rsidRPr="00682FB0">
        <w:rPr>
          <w:rFonts w:ascii="Times New Roman" w:hAnsi="Times New Roman"/>
          <w:b/>
          <w:i/>
        </w:rPr>
        <w:t>К</w:t>
      </w:r>
      <w:r w:rsidR="00617FBE" w:rsidRPr="00682FB0">
        <w:rPr>
          <w:rFonts w:ascii="Times New Roman" w:hAnsi="Times New Roman"/>
          <w:b/>
          <w:i/>
        </w:rPr>
        <w:t>ритерии оценки:</w:t>
      </w:r>
    </w:p>
    <w:p w:rsidR="000479D2" w:rsidRDefault="00617FBE">
      <w:pPr>
        <w:ind w:left="560"/>
        <w:rPr>
          <w:rFonts w:ascii="Times New Roman" w:hAnsi="Times New Roman"/>
        </w:rPr>
      </w:pPr>
      <w:r>
        <w:rPr>
          <w:rFonts w:ascii="Times New Roman" w:hAnsi="Times New Roman"/>
        </w:rPr>
        <w:t>- оценка «</w:t>
      </w:r>
      <w:r w:rsidRPr="00682FB0">
        <w:rPr>
          <w:rFonts w:ascii="Times New Roman" w:hAnsi="Times New Roman"/>
          <w:b/>
        </w:rPr>
        <w:t>зачтено</w:t>
      </w:r>
      <w:r>
        <w:rPr>
          <w:rFonts w:ascii="Times New Roman" w:hAnsi="Times New Roman"/>
        </w:rPr>
        <w:t xml:space="preserve">» выставляется обучающемуся, </w:t>
      </w:r>
      <w:proofErr w:type="gramStart"/>
      <w:r>
        <w:rPr>
          <w:rFonts w:ascii="Times New Roman" w:hAnsi="Times New Roman"/>
        </w:rPr>
        <w:t>если  работа</w:t>
      </w:r>
      <w:proofErr w:type="gramEnd"/>
      <w:r>
        <w:rPr>
          <w:rFonts w:ascii="Times New Roman" w:hAnsi="Times New Roman"/>
        </w:rPr>
        <w:t xml:space="preserve"> выполнена в полном объеме и  рукописной форме.</w:t>
      </w:r>
    </w:p>
    <w:p w:rsidR="000479D2" w:rsidRDefault="00617FBE">
      <w:pPr>
        <w:ind w:left="560"/>
        <w:rPr>
          <w:rFonts w:ascii="Times New Roman" w:hAnsi="Times New Roman"/>
        </w:rPr>
      </w:pPr>
      <w:r>
        <w:rPr>
          <w:rFonts w:ascii="Times New Roman" w:hAnsi="Times New Roman"/>
        </w:rPr>
        <w:t>- оценка «</w:t>
      </w:r>
      <w:r w:rsidRPr="00682FB0">
        <w:rPr>
          <w:rFonts w:ascii="Times New Roman" w:hAnsi="Times New Roman"/>
          <w:b/>
        </w:rPr>
        <w:t>не зачтено</w:t>
      </w:r>
      <w:r>
        <w:rPr>
          <w:rFonts w:ascii="Times New Roman" w:hAnsi="Times New Roman"/>
        </w:rPr>
        <w:t xml:space="preserve">» выставляется обучающемуся, </w:t>
      </w:r>
      <w:proofErr w:type="gramStart"/>
      <w:r>
        <w:rPr>
          <w:rFonts w:ascii="Times New Roman" w:hAnsi="Times New Roman"/>
        </w:rPr>
        <w:t>если  работа</w:t>
      </w:r>
      <w:proofErr w:type="gramEnd"/>
      <w:r>
        <w:rPr>
          <w:rFonts w:ascii="Times New Roman" w:hAnsi="Times New Roman"/>
        </w:rPr>
        <w:t xml:space="preserve"> выполнена в неполном объеме или не в  рукописной форме</w:t>
      </w:r>
    </w:p>
    <w:p w:rsidR="000479D2" w:rsidRDefault="000479D2">
      <w:pPr>
        <w:ind w:left="720"/>
        <w:rPr>
          <w:rFonts w:ascii="Times New Roman" w:hAnsi="Times New Roman"/>
        </w:rPr>
      </w:pPr>
    </w:p>
    <w:p w:rsidR="000479D2" w:rsidRPr="00682FB0" w:rsidRDefault="00682FB0" w:rsidP="00682FB0">
      <w:pPr>
        <w:jc w:val="center"/>
        <w:rPr>
          <w:rFonts w:ascii="Times New Roman" w:hAnsi="Times New Roman"/>
          <w:spacing w:val="-1"/>
          <w:sz w:val="28"/>
          <w:szCs w:val="28"/>
        </w:rPr>
      </w:pPr>
      <w:r w:rsidRPr="00682FB0">
        <w:rPr>
          <w:rFonts w:ascii="Times New Roman" w:hAnsi="Times New Roman"/>
          <w:b/>
          <w:spacing w:val="-1"/>
          <w:sz w:val="28"/>
          <w:szCs w:val="28"/>
        </w:rPr>
        <w:t>1.</w:t>
      </w:r>
      <w:proofErr w:type="gramStart"/>
      <w:r w:rsidRPr="00682FB0">
        <w:rPr>
          <w:rFonts w:ascii="Times New Roman" w:hAnsi="Times New Roman"/>
          <w:b/>
          <w:spacing w:val="-1"/>
          <w:sz w:val="28"/>
          <w:szCs w:val="28"/>
        </w:rPr>
        <w:t xml:space="preserve">4 </w:t>
      </w:r>
      <w:r w:rsidR="00617FBE" w:rsidRPr="00682FB0">
        <w:rPr>
          <w:rFonts w:ascii="Times New Roman" w:hAnsi="Times New Roman"/>
          <w:b/>
          <w:spacing w:val="-1"/>
          <w:sz w:val="28"/>
          <w:szCs w:val="28"/>
        </w:rPr>
        <w:t>.Контрольная</w:t>
      </w:r>
      <w:proofErr w:type="gramEnd"/>
      <w:r w:rsidR="00617FBE" w:rsidRPr="00682FB0">
        <w:rPr>
          <w:rFonts w:ascii="Times New Roman" w:hAnsi="Times New Roman"/>
          <w:b/>
          <w:spacing w:val="-1"/>
          <w:sz w:val="28"/>
          <w:szCs w:val="28"/>
        </w:rPr>
        <w:t xml:space="preserve"> работа</w:t>
      </w:r>
    </w:p>
    <w:p w:rsidR="000479D2" w:rsidRDefault="00617FBE" w:rsidP="00682FB0">
      <w:pPr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При изучении дисциплины важную роль играет выполнение контрольной работы. Она является одним из видов самостоятельного освоения курса </w:t>
      </w:r>
      <w:r w:rsidR="00250EC9">
        <w:rPr>
          <w:rFonts w:ascii="Times New Roman" w:hAnsi="Times New Roman"/>
        </w:rPr>
        <w:t xml:space="preserve">и </w:t>
      </w:r>
      <w:r>
        <w:rPr>
          <w:rFonts w:ascii="Times New Roman" w:hAnsi="Times New Roman"/>
        </w:rPr>
        <w:t xml:space="preserve">помогает более детально изучить разделы дисциплины, приобрести навыки подбора дополнительной литературы, анализа материала по конкретной проблеме. </w:t>
      </w:r>
    </w:p>
    <w:p w:rsidR="000479D2" w:rsidRDefault="00617FBE" w:rsidP="00682FB0">
      <w:pPr>
        <w:ind w:firstLine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Перед написанием контрольной работы студентам рекомендуется изучить разделы учебника, материалы лекций и практических занятий. </w:t>
      </w:r>
    </w:p>
    <w:p w:rsidR="000479D2" w:rsidRDefault="00617FBE" w:rsidP="00682FB0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="00682FB0">
        <w:rPr>
          <w:rFonts w:ascii="Times New Roman" w:hAnsi="Times New Roman"/>
        </w:rPr>
        <w:t>Т</w:t>
      </w:r>
      <w:r>
        <w:rPr>
          <w:rFonts w:ascii="Times New Roman" w:hAnsi="Times New Roman"/>
        </w:rPr>
        <w:t>ем</w:t>
      </w:r>
      <w:r w:rsidR="00682FB0">
        <w:rPr>
          <w:rFonts w:ascii="Times New Roman" w:hAnsi="Times New Roman"/>
        </w:rPr>
        <w:t>а</w:t>
      </w:r>
      <w:r>
        <w:rPr>
          <w:rFonts w:ascii="Times New Roman" w:hAnsi="Times New Roman"/>
        </w:rPr>
        <w:t xml:space="preserve"> </w:t>
      </w:r>
      <w:r w:rsidR="00682FB0">
        <w:rPr>
          <w:rFonts w:ascii="Times New Roman" w:hAnsi="Times New Roman"/>
        </w:rPr>
        <w:t xml:space="preserve">контрольной работы </w:t>
      </w:r>
      <w:proofErr w:type="gramStart"/>
      <w:r w:rsidR="00682FB0">
        <w:rPr>
          <w:rFonts w:ascii="Times New Roman" w:hAnsi="Times New Roman"/>
        </w:rPr>
        <w:t>соответствует  первой</w:t>
      </w:r>
      <w:proofErr w:type="gramEnd"/>
      <w:r w:rsidR="00682FB0">
        <w:rPr>
          <w:rFonts w:ascii="Times New Roman" w:hAnsi="Times New Roman"/>
        </w:rPr>
        <w:t xml:space="preserve"> букве</w:t>
      </w:r>
      <w:r>
        <w:rPr>
          <w:rFonts w:ascii="Times New Roman" w:hAnsi="Times New Roman"/>
        </w:rPr>
        <w:t xml:space="preserve"> фамилии студента. </w:t>
      </w:r>
    </w:p>
    <w:p w:rsidR="00682FB0" w:rsidRDefault="00617FBE">
      <w:pPr>
        <w:ind w:left="67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</w:t>
      </w:r>
    </w:p>
    <w:p w:rsidR="000479D2" w:rsidRDefault="00617FBE">
      <w:pPr>
        <w:ind w:left="67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Структура работы предполагает следующее: 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Титульный лист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Содержание.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Введение.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682FB0">
        <w:rPr>
          <w:rFonts w:ascii="Times New Roman" w:hAnsi="Times New Roman"/>
        </w:rPr>
        <w:t xml:space="preserve">Основная </w:t>
      </w:r>
      <w:r>
        <w:rPr>
          <w:rFonts w:ascii="Times New Roman" w:hAnsi="Times New Roman"/>
        </w:rPr>
        <w:t>часть.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Заключение.</w:t>
      </w:r>
    </w:p>
    <w:p w:rsidR="000479D2" w:rsidRDefault="00617FBE">
      <w:pPr>
        <w:tabs>
          <w:tab w:val="left" w:pos="0"/>
        </w:tabs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Список литературы.</w:t>
      </w:r>
    </w:p>
    <w:p w:rsidR="000479D2" w:rsidRDefault="000479D2">
      <w:pPr>
        <w:ind w:left="675"/>
        <w:jc w:val="both"/>
        <w:rPr>
          <w:rFonts w:ascii="Times New Roman" w:hAnsi="Times New Roman"/>
        </w:rPr>
      </w:pPr>
    </w:p>
    <w:p w:rsidR="000479D2" w:rsidRDefault="00617FBE" w:rsidP="00682FB0">
      <w:pPr>
        <w:ind w:left="675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Темы </w:t>
      </w:r>
      <w:proofErr w:type="gramStart"/>
      <w:r>
        <w:rPr>
          <w:rFonts w:ascii="Times New Roman" w:hAnsi="Times New Roman"/>
          <w:b/>
        </w:rPr>
        <w:t>контрольной  работы</w:t>
      </w:r>
      <w:proofErr w:type="gramEnd"/>
      <w:r>
        <w:rPr>
          <w:rFonts w:ascii="Times New Roman" w:hAnsi="Times New Roman"/>
          <w:b/>
        </w:rPr>
        <w:t xml:space="preserve"> (мультимедиа презентации):</w:t>
      </w:r>
    </w:p>
    <w:p w:rsidR="000479D2" w:rsidRDefault="00617FB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1.Предмет, задачи антропологии. Основные разделы антропологии. Связь с другими науками. Значение антропологии.(А)</w:t>
      </w:r>
      <w:r>
        <w:rPr>
          <w:rFonts w:ascii="Times New Roman" w:hAnsi="Times New Roman"/>
        </w:rPr>
        <w:br/>
        <w:t>2. Основные методы исследования антропологии.(Б)</w:t>
      </w:r>
      <w:r>
        <w:rPr>
          <w:rFonts w:ascii="Times New Roman" w:hAnsi="Times New Roman"/>
        </w:rPr>
        <w:br/>
        <w:t>3. История развития антропологии в России.(В)</w:t>
      </w:r>
      <w:r>
        <w:rPr>
          <w:rFonts w:ascii="Times New Roman" w:hAnsi="Times New Roman"/>
        </w:rPr>
        <w:br/>
        <w:t>4. Изменчивость морфологических признаков.(Г)</w:t>
      </w:r>
      <w:r>
        <w:rPr>
          <w:rFonts w:ascii="Times New Roman" w:hAnsi="Times New Roman"/>
        </w:rPr>
        <w:br/>
        <w:t>5. Морфология пола. Морфологическая изменчивость полов.(Д)</w:t>
      </w:r>
      <w:r>
        <w:rPr>
          <w:rFonts w:ascii="Times New Roman" w:hAnsi="Times New Roman"/>
        </w:rPr>
        <w:br/>
        <w:t xml:space="preserve">6. Онтогенез. Общая периодизация </w:t>
      </w:r>
      <w:proofErr w:type="gramStart"/>
      <w:r>
        <w:rPr>
          <w:rFonts w:ascii="Times New Roman" w:hAnsi="Times New Roman"/>
        </w:rPr>
        <w:t>онтогенеза.(</w:t>
      </w:r>
      <w:proofErr w:type="gramEnd"/>
      <w:r>
        <w:rPr>
          <w:rFonts w:ascii="Times New Roman" w:hAnsi="Times New Roman"/>
        </w:rPr>
        <w:t>Е)</w:t>
      </w:r>
    </w:p>
    <w:p w:rsidR="000479D2" w:rsidRDefault="00617FB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7. История развития антропологии в мире. (Ж)</w:t>
      </w:r>
      <w:r>
        <w:rPr>
          <w:rFonts w:ascii="Times New Roman" w:hAnsi="Times New Roman"/>
        </w:rPr>
        <w:br/>
        <w:t>8. Биологический возраст. Критерии определения биологического возраста.(З)</w:t>
      </w:r>
      <w:r>
        <w:rPr>
          <w:rFonts w:ascii="Times New Roman" w:hAnsi="Times New Roman"/>
        </w:rPr>
        <w:br/>
        <w:t>9. Старение организма. Признаки старения. Механизмы старения. Концепции старения. Факторы, влияющие на старение организма.(И)</w:t>
      </w:r>
      <w:r>
        <w:rPr>
          <w:rFonts w:ascii="Times New Roman" w:hAnsi="Times New Roman"/>
        </w:rPr>
        <w:br/>
        <w:t>10. Понятие об акселерации. Виды акселерации. Гипотезы акселерации. Особенности акселерации.(К)</w:t>
      </w:r>
      <w:r>
        <w:rPr>
          <w:rFonts w:ascii="Times New Roman" w:hAnsi="Times New Roman"/>
        </w:rPr>
        <w:br/>
        <w:t>11. Конституции человека. Схемы конституций мужчин, женщин, детей.(Л)</w:t>
      </w:r>
      <w:r>
        <w:rPr>
          <w:rFonts w:ascii="Times New Roman" w:hAnsi="Times New Roman"/>
        </w:rPr>
        <w:br/>
        <w:t xml:space="preserve">12.  Рост и развитие. </w:t>
      </w:r>
      <w:proofErr w:type="spellStart"/>
      <w:r>
        <w:rPr>
          <w:rFonts w:ascii="Times New Roman" w:hAnsi="Times New Roman"/>
        </w:rPr>
        <w:t>Ауксология</w:t>
      </w:r>
      <w:proofErr w:type="spellEnd"/>
      <w:r>
        <w:rPr>
          <w:rFonts w:ascii="Times New Roman" w:hAnsi="Times New Roman"/>
        </w:rPr>
        <w:t>. Механизмы роста организма человека.(М)</w:t>
      </w:r>
      <w:r>
        <w:rPr>
          <w:rFonts w:ascii="Times New Roman" w:hAnsi="Times New Roman"/>
        </w:rPr>
        <w:br/>
        <w:t>13.Эндогенные факторы, влияющие на  рост и развитие организма.(Н)</w:t>
      </w:r>
      <w:r>
        <w:rPr>
          <w:rFonts w:ascii="Times New Roman" w:hAnsi="Times New Roman"/>
        </w:rPr>
        <w:br/>
        <w:t>14.Средовые и генетические факторы пубертатного скачка роста. Значение для физической культуры и спорта. (О)</w:t>
      </w:r>
      <w:r>
        <w:rPr>
          <w:rFonts w:ascii="Times New Roman" w:hAnsi="Times New Roman"/>
        </w:rPr>
        <w:br/>
        <w:t>15. Морфологические, функциональные, биохимические аспекты конституции человека.(П)</w:t>
      </w:r>
      <w:r>
        <w:rPr>
          <w:rFonts w:ascii="Times New Roman" w:hAnsi="Times New Roman"/>
        </w:rPr>
        <w:br/>
        <w:t>16. Теории происхождения человека.(Р)</w:t>
      </w:r>
      <w:r>
        <w:rPr>
          <w:rFonts w:ascii="Times New Roman" w:hAnsi="Times New Roman"/>
        </w:rPr>
        <w:br/>
        <w:t>17.Конституция и «норма реакции».  Значение для физической культуры и спорта. (С)</w:t>
      </w:r>
      <w:r>
        <w:rPr>
          <w:rFonts w:ascii="Times New Roman" w:hAnsi="Times New Roman"/>
        </w:rPr>
        <w:br/>
        <w:t>18.Биологический и календарный возраст. (Т)</w:t>
      </w:r>
      <w:r>
        <w:rPr>
          <w:rFonts w:ascii="Times New Roman" w:hAnsi="Times New Roman"/>
        </w:rPr>
        <w:br/>
        <w:t>19. Методы исследования в спортивной антропологии.(У)</w:t>
      </w:r>
      <w:r>
        <w:rPr>
          <w:rFonts w:ascii="Times New Roman" w:hAnsi="Times New Roman"/>
        </w:rPr>
        <w:br/>
        <w:t>20. Характеристика человека современного типа.(Ф)</w:t>
      </w:r>
      <w:r>
        <w:rPr>
          <w:rFonts w:ascii="Times New Roman" w:hAnsi="Times New Roman"/>
        </w:rPr>
        <w:br/>
        <w:t>21.Спортивный отбор и спортивная ориент</w:t>
      </w:r>
      <w:r w:rsidR="00250EC9">
        <w:rPr>
          <w:rFonts w:ascii="Times New Roman" w:hAnsi="Times New Roman"/>
        </w:rPr>
        <w:t>ация в юношеском спорте.(Х)</w:t>
      </w:r>
      <w:r w:rsidR="00250EC9">
        <w:rPr>
          <w:rFonts w:ascii="Times New Roman" w:hAnsi="Times New Roman"/>
        </w:rPr>
        <w:br/>
        <w:t xml:space="preserve">22. </w:t>
      </w:r>
      <w:r>
        <w:rPr>
          <w:rFonts w:ascii="Times New Roman" w:hAnsi="Times New Roman"/>
        </w:rPr>
        <w:t>Критерии антропологического контроля в физич</w:t>
      </w:r>
      <w:r w:rsidR="00250EC9">
        <w:rPr>
          <w:rFonts w:ascii="Times New Roman" w:hAnsi="Times New Roman"/>
        </w:rPr>
        <w:t>еской культуре и спорте.(Ц)</w:t>
      </w:r>
      <w:r w:rsidR="00250EC9">
        <w:rPr>
          <w:rFonts w:ascii="Times New Roman" w:hAnsi="Times New Roman"/>
        </w:rPr>
        <w:br/>
        <w:t xml:space="preserve">23. </w:t>
      </w:r>
      <w:r>
        <w:rPr>
          <w:rFonts w:ascii="Times New Roman" w:hAnsi="Times New Roman"/>
        </w:rPr>
        <w:t>Возрастные особенности функциональных систем организма человека, значение для физической культуры и спорта. (Ч)</w:t>
      </w:r>
      <w:r>
        <w:rPr>
          <w:rFonts w:ascii="Times New Roman" w:hAnsi="Times New Roman"/>
        </w:rPr>
        <w:br/>
        <w:t>24. Общее понятие о расе. Основные расовые признаки.(Ш)</w:t>
      </w:r>
      <w:r>
        <w:rPr>
          <w:rFonts w:ascii="Times New Roman" w:hAnsi="Times New Roman"/>
        </w:rPr>
        <w:br/>
        <w:t xml:space="preserve">25. Особенности </w:t>
      </w:r>
      <w:proofErr w:type="spellStart"/>
      <w:r>
        <w:rPr>
          <w:rFonts w:ascii="Times New Roman" w:hAnsi="Times New Roman"/>
        </w:rPr>
        <w:t>расообразования</w:t>
      </w:r>
      <w:proofErr w:type="spellEnd"/>
      <w:r>
        <w:rPr>
          <w:rFonts w:ascii="Times New Roman" w:hAnsi="Times New Roman"/>
        </w:rPr>
        <w:t>. Антропологическая классификация рас.(Щ)</w:t>
      </w:r>
      <w:r>
        <w:rPr>
          <w:rFonts w:ascii="Times New Roman" w:hAnsi="Times New Roman"/>
        </w:rPr>
        <w:br/>
        <w:t>26. .Понятие об адаптации человека. Механизмы, факторы повышения адаптационных возможностей спортсмена.(Э)</w:t>
      </w:r>
      <w:r>
        <w:rPr>
          <w:rFonts w:ascii="Times New Roman" w:hAnsi="Times New Roman"/>
        </w:rPr>
        <w:br/>
        <w:t>27. Экологическая адаптация.(Ю)</w:t>
      </w:r>
      <w:r>
        <w:rPr>
          <w:rFonts w:ascii="Times New Roman" w:hAnsi="Times New Roman"/>
        </w:rPr>
        <w:br/>
        <w:t>28. Факторы эпохальной акселерации (гипотезы, предположения).(Я)</w:t>
      </w:r>
    </w:p>
    <w:p w:rsidR="000479D2" w:rsidRDefault="000479D2">
      <w:pPr>
        <w:ind w:left="720"/>
        <w:rPr>
          <w:rFonts w:ascii="Times New Roman" w:hAnsi="Times New Roman"/>
        </w:rPr>
      </w:pPr>
    </w:p>
    <w:p w:rsidR="000479D2" w:rsidRDefault="00617FBE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Критерии оценки: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   Оценка </w:t>
      </w:r>
      <w:r>
        <w:rPr>
          <w:rFonts w:ascii="Times New Roman" w:hAnsi="Times New Roman"/>
          <w:b/>
        </w:rPr>
        <w:t>«зачтено»</w:t>
      </w:r>
      <w:r>
        <w:rPr>
          <w:rFonts w:ascii="Times New Roman" w:hAnsi="Times New Roman"/>
        </w:rPr>
        <w:t xml:space="preserve"> ставится студенту, если контрольная работа выполнена в соответствии с требованиями (в рукописной форме объемом не менее 10 страниц формата А4 (или 20 слайдов для ММП) и студент способен показать хорошие знания по представленной теме.</w:t>
      </w:r>
    </w:p>
    <w:p w:rsidR="000479D2" w:rsidRDefault="00617FB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Оценка </w:t>
      </w:r>
      <w:r>
        <w:rPr>
          <w:rFonts w:ascii="Times New Roman" w:hAnsi="Times New Roman"/>
          <w:b/>
        </w:rPr>
        <w:t xml:space="preserve">«не зачтено» </w:t>
      </w:r>
      <w:r>
        <w:rPr>
          <w:rFonts w:ascii="Times New Roman" w:hAnsi="Times New Roman"/>
        </w:rPr>
        <w:t>- ставится при отсутствии выполненной в соответствии с требованиями работы или неспособности студента показать знания по представленной теме.</w:t>
      </w:r>
    </w:p>
    <w:p w:rsidR="000479D2" w:rsidRDefault="000479D2">
      <w:pPr>
        <w:rPr>
          <w:rFonts w:ascii="Times New Roman" w:hAnsi="Times New Roman"/>
        </w:rPr>
      </w:pPr>
    </w:p>
    <w:p w:rsidR="000479D2" w:rsidRPr="00682FB0" w:rsidRDefault="00682FB0">
      <w:pPr>
        <w:jc w:val="center"/>
        <w:rPr>
          <w:rFonts w:ascii="Times New Roman" w:hAnsi="Times New Roman"/>
          <w:b/>
          <w:spacing w:val="-1"/>
          <w:sz w:val="28"/>
          <w:szCs w:val="28"/>
        </w:rPr>
      </w:pPr>
      <w:r w:rsidRPr="00682FB0">
        <w:rPr>
          <w:rFonts w:ascii="Times New Roman" w:hAnsi="Times New Roman"/>
          <w:b/>
          <w:spacing w:val="-1"/>
          <w:sz w:val="28"/>
          <w:szCs w:val="28"/>
        </w:rPr>
        <w:t>2.</w:t>
      </w:r>
      <w:r w:rsidR="00617FBE" w:rsidRPr="00682FB0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617FBE" w:rsidRPr="00682FB0">
        <w:rPr>
          <w:rFonts w:ascii="Times New Roman" w:hAnsi="Times New Roman"/>
          <w:b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0479D2" w:rsidRDefault="00617FBE">
      <w:pPr>
        <w:ind w:firstLine="851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 xml:space="preserve">Оценка достижения компетенций производится при проведении </w:t>
      </w:r>
      <w:proofErr w:type="gramStart"/>
      <w:r>
        <w:rPr>
          <w:rFonts w:ascii="Times New Roman" w:hAnsi="Times New Roman"/>
          <w:spacing w:val="-1"/>
        </w:rPr>
        <w:t>текущего  и</w:t>
      </w:r>
      <w:proofErr w:type="gramEnd"/>
      <w:r>
        <w:rPr>
          <w:rFonts w:ascii="Times New Roman" w:hAnsi="Times New Roman"/>
          <w:spacing w:val="-1"/>
        </w:rPr>
        <w:t xml:space="preserve"> промежуточного итогового контроля. </w:t>
      </w:r>
    </w:p>
    <w:p w:rsidR="000479D2" w:rsidRDefault="00617FBE">
      <w:pPr>
        <w:ind w:firstLine="708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 xml:space="preserve">К зачету допускаются студенты, освоившие в полном объеме программу дисциплины, выполнившие самостоятельную работу и защитившие контрольную работу.  </w:t>
      </w:r>
    </w:p>
    <w:p w:rsidR="000479D2" w:rsidRDefault="00617FBE">
      <w:pPr>
        <w:ind w:firstLine="708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 xml:space="preserve"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разделе </w:t>
      </w:r>
      <w:r w:rsidR="00682FB0">
        <w:rPr>
          <w:rFonts w:ascii="Times New Roman" w:hAnsi="Times New Roman"/>
          <w:spacing w:val="-1"/>
        </w:rPr>
        <w:t>1</w:t>
      </w:r>
      <w:r>
        <w:rPr>
          <w:rFonts w:ascii="Times New Roman" w:hAnsi="Times New Roman"/>
          <w:spacing w:val="-1"/>
        </w:rPr>
        <w:t xml:space="preserve">.3 настоящего ФОС. 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</w:t>
      </w:r>
      <w:r w:rsidR="00682FB0">
        <w:rPr>
          <w:rFonts w:ascii="Times New Roman" w:hAnsi="Times New Roman"/>
          <w:spacing w:val="-1"/>
        </w:rPr>
        <w:t>1.4</w:t>
      </w:r>
      <w:r>
        <w:rPr>
          <w:rFonts w:ascii="Times New Roman" w:hAnsi="Times New Roman"/>
          <w:spacing w:val="-1"/>
        </w:rPr>
        <w:t xml:space="preserve"> настоящего ФОС.</w:t>
      </w:r>
    </w:p>
    <w:p w:rsidR="000479D2" w:rsidRDefault="000479D2">
      <w:pPr>
        <w:rPr>
          <w:rFonts w:ascii="Times New Roman" w:hAnsi="Times New Roman"/>
          <w:b/>
        </w:rPr>
      </w:pPr>
    </w:p>
    <w:p w:rsidR="000479D2" w:rsidRDefault="00617FBE">
      <w:pPr>
        <w:ind w:firstLine="708"/>
        <w:jc w:val="both"/>
        <w:rPr>
          <w:rFonts w:ascii="Times New Roman" w:hAnsi="Times New Roman"/>
          <w:spacing w:val="-1"/>
        </w:rPr>
      </w:pPr>
      <w:r>
        <w:rPr>
          <w:rFonts w:ascii="Times New Roman" w:hAnsi="Times New Roman"/>
          <w:spacing w:val="-1"/>
        </w:rPr>
        <w:t>Демонстрационный билет для зачета представлен ниже:</w:t>
      </w:r>
    </w:p>
    <w:p w:rsidR="000479D2" w:rsidRDefault="000479D2">
      <w:pPr>
        <w:ind w:firstLine="708"/>
        <w:jc w:val="both"/>
        <w:rPr>
          <w:rFonts w:ascii="Times New Roman" w:hAnsi="Times New Roman"/>
          <w:spacing w:val="-1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61"/>
        <w:gridCol w:w="5298"/>
        <w:gridCol w:w="2004"/>
      </w:tblGrid>
      <w:tr w:rsidR="00F659AF" w:rsidRPr="00F659AF" w:rsidTr="00F659AF"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>МГАФК</w:t>
            </w:r>
          </w:p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>20__ - 20__  уч. год</w:t>
            </w:r>
          </w:p>
        </w:tc>
        <w:tc>
          <w:tcPr>
            <w:tcW w:w="5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>Демонстрационный билет</w:t>
            </w: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 xml:space="preserve">Утверждаю. </w:t>
            </w:r>
          </w:p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>Зав. кафедрой</w:t>
            </w:r>
          </w:p>
        </w:tc>
      </w:tr>
      <w:tr w:rsidR="00F659AF" w:rsidRPr="00F659AF" w:rsidTr="00F659AF">
        <w:tc>
          <w:tcPr>
            <w:tcW w:w="89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59AF" w:rsidRPr="00F659AF" w:rsidRDefault="00F659AF" w:rsidP="00F659A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>Дисциплина: «Антропология»</w:t>
            </w:r>
          </w:p>
          <w:p w:rsidR="00F659AF" w:rsidRPr="00F659AF" w:rsidRDefault="00F659AF" w:rsidP="00F2320A">
            <w:pPr>
              <w:widowControl w:val="0"/>
              <w:tabs>
                <w:tab w:val="left" w:pos="1620"/>
              </w:tabs>
              <w:spacing w:line="276" w:lineRule="auto"/>
              <w:ind w:right="554"/>
              <w:jc w:val="center"/>
              <w:rPr>
                <w:rFonts w:ascii="Times New Roman" w:hAnsi="Times New Roman"/>
                <w:b/>
              </w:rPr>
            </w:pPr>
            <w:r w:rsidRPr="00F659AF">
              <w:rPr>
                <w:rFonts w:ascii="Times New Roman" w:hAnsi="Times New Roman"/>
                <w:b/>
              </w:rPr>
              <w:t xml:space="preserve">Направление подготовки: </w:t>
            </w:r>
            <w:r w:rsidRPr="00F659AF">
              <w:rPr>
                <w:rFonts w:ascii="Times New Roman" w:hAnsi="Times New Roman"/>
              </w:rPr>
              <w:t>4</w:t>
            </w:r>
            <w:r w:rsidR="00F2320A">
              <w:rPr>
                <w:rFonts w:ascii="Times New Roman" w:hAnsi="Times New Roman"/>
              </w:rPr>
              <w:t>4</w:t>
            </w:r>
            <w:r w:rsidRPr="00F659AF">
              <w:rPr>
                <w:rFonts w:ascii="Times New Roman" w:hAnsi="Times New Roman"/>
              </w:rPr>
              <w:t>.03.02«</w:t>
            </w:r>
            <w:r w:rsidR="00F2320A">
              <w:rPr>
                <w:rFonts w:ascii="Times New Roman" w:hAnsi="Times New Roman"/>
                <w:spacing w:val="-1"/>
              </w:rPr>
              <w:t>Психолого-педегогисеское образование»</w:t>
            </w:r>
          </w:p>
        </w:tc>
      </w:tr>
      <w:tr w:rsidR="00F659AF" w:rsidRPr="00F659AF" w:rsidTr="00F659AF">
        <w:tc>
          <w:tcPr>
            <w:tcW w:w="89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59AF" w:rsidRDefault="00F659AF" w:rsidP="00E92371">
            <w:pPr>
              <w:spacing w:after="40" w:line="276" w:lineRule="auto"/>
              <w:ind w:left="720"/>
              <w:rPr>
                <w:rFonts w:ascii="Times New Roman" w:hAnsi="Times New Roman"/>
              </w:rPr>
            </w:pPr>
            <w:r w:rsidRPr="00F659AF">
              <w:rPr>
                <w:rFonts w:ascii="Times New Roman" w:hAnsi="Times New Roman"/>
              </w:rPr>
              <w:t xml:space="preserve"> </w:t>
            </w:r>
          </w:p>
          <w:p w:rsidR="00E92371" w:rsidRDefault="00E92371" w:rsidP="00E92371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Антропология, определение, предмет изучения, разделы, методы исследования, связь с другими науками.</w:t>
            </w:r>
          </w:p>
          <w:p w:rsidR="00E92371" w:rsidRDefault="00E92371" w:rsidP="00E92371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биологического возраста по зубной формуле.</w:t>
            </w:r>
          </w:p>
          <w:p w:rsidR="00E92371" w:rsidRDefault="00E92371" w:rsidP="00E508EE">
            <w:pPr>
              <w:pStyle w:val="a8"/>
              <w:numPr>
                <w:ilvl w:val="0"/>
                <w:numId w:val="3"/>
              </w:numPr>
              <w:spacing w:after="40" w:line="276" w:lineRule="auto"/>
              <w:rPr>
                <w:rFonts w:ascii="Times New Roman" w:hAnsi="Times New Roman"/>
              </w:rPr>
            </w:pPr>
            <w:r w:rsidRPr="00E92371">
              <w:rPr>
                <w:rFonts w:ascii="Times New Roman" w:hAnsi="Times New Roman"/>
              </w:rPr>
              <w:t xml:space="preserve">Взаимодействие наследственных и средовых факторов и их </w:t>
            </w:r>
            <w:proofErr w:type="gramStart"/>
            <w:r w:rsidRPr="00E92371">
              <w:rPr>
                <w:rFonts w:ascii="Times New Roman" w:hAnsi="Times New Roman"/>
              </w:rPr>
              <w:t xml:space="preserve">влияние  </w:t>
            </w:r>
            <w:r w:rsidR="00F2320A">
              <w:rPr>
                <w:rFonts w:ascii="Times New Roman" w:hAnsi="Times New Roman"/>
              </w:rPr>
              <w:t>н</w:t>
            </w:r>
            <w:r w:rsidRPr="00E92371">
              <w:rPr>
                <w:rFonts w:ascii="Times New Roman" w:hAnsi="Times New Roman"/>
              </w:rPr>
              <w:t>а</w:t>
            </w:r>
            <w:proofErr w:type="gramEnd"/>
            <w:r w:rsidRPr="00E92371">
              <w:rPr>
                <w:rFonts w:ascii="Times New Roman" w:hAnsi="Times New Roman"/>
              </w:rPr>
              <w:t xml:space="preserve"> рост и развитие организма.</w:t>
            </w:r>
          </w:p>
          <w:p w:rsidR="00E92371" w:rsidRPr="00F659AF" w:rsidRDefault="00E92371" w:rsidP="00E92371">
            <w:pPr>
              <w:spacing w:after="40" w:line="276" w:lineRule="auto"/>
              <w:ind w:left="720"/>
              <w:rPr>
                <w:rFonts w:ascii="Times New Roman" w:hAnsi="Times New Roman"/>
              </w:rPr>
            </w:pPr>
          </w:p>
        </w:tc>
      </w:tr>
    </w:tbl>
    <w:p w:rsidR="00F659AF" w:rsidRDefault="00F659AF">
      <w:pPr>
        <w:rPr>
          <w:rFonts w:ascii="Times New Roman" w:hAnsi="Times New Roman"/>
          <w:b/>
        </w:rPr>
      </w:pPr>
    </w:p>
    <w:p w:rsidR="000479D2" w:rsidRDefault="00617FBE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КРИТЕРИИ ОЦЕНКИ:</w:t>
      </w:r>
    </w:p>
    <w:p w:rsidR="00AF268E" w:rsidRDefault="00AF268E" w:rsidP="00AF268E">
      <w:pPr>
        <w:jc w:val="both"/>
      </w:pPr>
      <w:r>
        <w:t xml:space="preserve">- оценка </w:t>
      </w:r>
      <w:r>
        <w:rPr>
          <w:rFonts w:ascii="Times New Roman" w:hAnsi="Times New Roman"/>
          <w:b/>
        </w:rPr>
        <w:t>«зачтено»</w:t>
      </w:r>
      <w:r>
        <w:t xml:space="preserve"> выставляется обучающемуся, если он показал хорошие теоретические знания по всем трем вопросам. </w:t>
      </w:r>
    </w:p>
    <w:p w:rsidR="00AF268E" w:rsidRDefault="00AF268E" w:rsidP="00AF268E">
      <w:pPr>
        <w:jc w:val="both"/>
      </w:pPr>
      <w:r>
        <w:t xml:space="preserve">- оценка </w:t>
      </w:r>
      <w:r>
        <w:rPr>
          <w:rFonts w:ascii="Times New Roman" w:hAnsi="Times New Roman"/>
          <w:b/>
        </w:rPr>
        <w:t>«не зачтено»</w:t>
      </w:r>
      <w:r>
        <w:t xml:space="preserve"> выставляется обучающемуся при </w:t>
      </w:r>
      <w:proofErr w:type="gramStart"/>
      <w:r>
        <w:t>отсутствии  положительного</w:t>
      </w:r>
      <w:proofErr w:type="gramEnd"/>
      <w:r>
        <w:t xml:space="preserve"> ответа на теоретические вопросы.</w:t>
      </w:r>
    </w:p>
    <w:p w:rsidR="000479D2" w:rsidRDefault="000479D2">
      <w:pPr>
        <w:rPr>
          <w:rFonts w:ascii="Times New Roman" w:hAnsi="Times New Roman"/>
        </w:rPr>
      </w:pPr>
    </w:p>
    <w:p w:rsidR="000C68BE" w:rsidRDefault="000C68BE">
      <w:pPr>
        <w:ind w:left="851" w:firstLine="283"/>
        <w:jc w:val="both"/>
        <w:rPr>
          <w:rFonts w:ascii="Times New Roman" w:hAnsi="Times New Roman"/>
          <w:b/>
          <w:caps/>
          <w:spacing w:val="-1"/>
        </w:rPr>
      </w:pPr>
    </w:p>
    <w:p w:rsidR="000479D2" w:rsidRDefault="000479D2">
      <w:pPr>
        <w:ind w:left="851" w:firstLine="283"/>
        <w:jc w:val="both"/>
        <w:rPr>
          <w:rFonts w:ascii="Times New Roman" w:hAnsi="Times New Roman"/>
        </w:rPr>
      </w:pPr>
    </w:p>
    <w:p w:rsidR="000479D2" w:rsidRDefault="000479D2">
      <w:pPr>
        <w:jc w:val="both"/>
        <w:rPr>
          <w:rFonts w:ascii="Times New Roman" w:hAnsi="Times New Roman"/>
          <w:caps/>
          <w:spacing w:val="-1"/>
        </w:rPr>
      </w:pPr>
    </w:p>
    <w:sectPr w:rsidR="000479D2">
      <w:footerReference w:type="default" r:id="rId37"/>
      <w:pgSz w:w="12240" w:h="15840"/>
      <w:pgMar w:top="1134" w:right="850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41F2" w:rsidRDefault="000741F2">
      <w:r>
        <w:separator/>
      </w:r>
    </w:p>
  </w:endnote>
  <w:endnote w:type="continuationSeparator" w:id="0">
    <w:p w:rsidR="000741F2" w:rsidRDefault="00074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1E88" w:rsidRDefault="00291E8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F4A50">
      <w:rPr>
        <w:noProof/>
      </w:rPr>
      <w:t>4</w:t>
    </w:r>
    <w:r>
      <w:fldChar w:fldCharType="end"/>
    </w:r>
  </w:p>
  <w:p w:rsidR="00291E88" w:rsidRDefault="00291E88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41F2" w:rsidRDefault="000741F2">
      <w:r>
        <w:separator/>
      </w:r>
    </w:p>
  </w:footnote>
  <w:footnote w:type="continuationSeparator" w:id="0">
    <w:p w:rsidR="000741F2" w:rsidRDefault="000741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96CCB"/>
    <w:multiLevelType w:val="hybridMultilevel"/>
    <w:tmpl w:val="E62CD1B4"/>
    <w:lvl w:ilvl="0" w:tplc="AA4A53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267F7D"/>
    <w:multiLevelType w:val="multilevel"/>
    <w:tmpl w:val="67525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CF1E47"/>
    <w:multiLevelType w:val="multilevel"/>
    <w:tmpl w:val="7F0A1D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9D2"/>
    <w:rsid w:val="00007C58"/>
    <w:rsid w:val="000267C7"/>
    <w:rsid w:val="000479D2"/>
    <w:rsid w:val="000741F2"/>
    <w:rsid w:val="000C68BE"/>
    <w:rsid w:val="00250EC9"/>
    <w:rsid w:val="00291E88"/>
    <w:rsid w:val="002B7594"/>
    <w:rsid w:val="002F7714"/>
    <w:rsid w:val="00342205"/>
    <w:rsid w:val="00393FDC"/>
    <w:rsid w:val="003E1019"/>
    <w:rsid w:val="004405C4"/>
    <w:rsid w:val="00510363"/>
    <w:rsid w:val="0056133B"/>
    <w:rsid w:val="00593A8A"/>
    <w:rsid w:val="005B1DB4"/>
    <w:rsid w:val="005C3EDF"/>
    <w:rsid w:val="00617FBE"/>
    <w:rsid w:val="006264D2"/>
    <w:rsid w:val="00630BD0"/>
    <w:rsid w:val="00636D51"/>
    <w:rsid w:val="00682FB0"/>
    <w:rsid w:val="0075359F"/>
    <w:rsid w:val="00780B43"/>
    <w:rsid w:val="007C2B0C"/>
    <w:rsid w:val="008D631C"/>
    <w:rsid w:val="00921329"/>
    <w:rsid w:val="00937C3D"/>
    <w:rsid w:val="009C5C08"/>
    <w:rsid w:val="00A25786"/>
    <w:rsid w:val="00A92FD5"/>
    <w:rsid w:val="00A972F5"/>
    <w:rsid w:val="00AF268E"/>
    <w:rsid w:val="00B20060"/>
    <w:rsid w:val="00BF4A50"/>
    <w:rsid w:val="00C473DE"/>
    <w:rsid w:val="00C50A11"/>
    <w:rsid w:val="00D60F3A"/>
    <w:rsid w:val="00DE4459"/>
    <w:rsid w:val="00E508EE"/>
    <w:rsid w:val="00E92371"/>
    <w:rsid w:val="00E96F60"/>
    <w:rsid w:val="00EA31B7"/>
    <w:rsid w:val="00EB78C4"/>
    <w:rsid w:val="00EB7E3D"/>
    <w:rsid w:val="00ED3EEA"/>
    <w:rsid w:val="00F2320A"/>
    <w:rsid w:val="00F62769"/>
    <w:rsid w:val="00F659AF"/>
    <w:rsid w:val="00FD7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E12E2"/>
  <w15:docId w15:val="{40B98742-EA85-43D2-BC7F-B1C65F973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uiPriority w:val="99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List Paragraph"/>
    <w:basedOn w:val="a"/>
    <w:uiPriority w:val="34"/>
    <w:qFormat/>
    <w:rsid w:val="00E92371"/>
    <w:pPr>
      <w:ind w:left="720"/>
      <w:contextualSpacing/>
    </w:pPr>
  </w:style>
  <w:style w:type="paragraph" w:customStyle="1" w:styleId="Standard">
    <w:name w:val="Standard"/>
    <w:rsid w:val="002F7714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color w:val="auto"/>
      <w:kern w:val="3"/>
      <w:sz w:val="22"/>
      <w:szCs w:val="22"/>
      <w:lang w:eastAsia="en-US"/>
    </w:rPr>
  </w:style>
  <w:style w:type="paragraph" w:customStyle="1" w:styleId="a9">
    <w:name w:val="Прижатый влево"/>
    <w:basedOn w:val="a"/>
    <w:next w:val="a"/>
    <w:uiPriority w:val="99"/>
    <w:rsid w:val="00291E88"/>
    <w:pPr>
      <w:widowControl w:val="0"/>
      <w:autoSpaceDE w:val="0"/>
      <w:autoSpaceDN w:val="0"/>
      <w:adjustRightInd w:val="0"/>
    </w:pPr>
    <w:rPr>
      <w:rFonts w:ascii="Arial" w:hAnsi="Arial" w:cs="Arial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5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9746" TargetMode="External"/><Relationship Id="rId13" Type="http://schemas.openxmlformats.org/officeDocument/2006/relationships/hyperlink" Target="https://www.iprbookshop.ru/98521.html" TargetMode="External"/><Relationship Id="rId18" Type="http://schemas.openxmlformats.org/officeDocument/2006/relationships/hyperlink" Target="https://urait.ru/bcode/491805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iprbookshop.ru/21887.html" TargetMode="External"/><Relationship Id="rId34" Type="http://schemas.openxmlformats.org/officeDocument/2006/relationships/hyperlink" Target="https://elibrary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prbookshop.ru/98522.html" TargetMode="External"/><Relationship Id="rId17" Type="http://schemas.openxmlformats.org/officeDocument/2006/relationships/hyperlink" Target="https://urait.ru/bcode/491806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1807" TargetMode="External"/><Relationship Id="rId20" Type="http://schemas.openxmlformats.org/officeDocument/2006/relationships/hyperlink" Target="https://urait.ru/bcode/454604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90356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/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88674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/" TargetMode="External"/><Relationship Id="rId10" Type="http://schemas.openxmlformats.org/officeDocument/2006/relationships/hyperlink" Target="https://www.iprbookshop.ru/72525.html" TargetMode="External"/><Relationship Id="rId19" Type="http://schemas.openxmlformats.org/officeDocument/2006/relationships/hyperlink" Target="https://urait.ru/bcode/491804" TargetMode="External"/><Relationship Id="rId31" Type="http://schemas.openxmlformats.org/officeDocument/2006/relationships/hyperlink" Target="http://lib.mgaf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1416" TargetMode="External"/><Relationship Id="rId14" Type="http://schemas.openxmlformats.org/officeDocument/2006/relationships/hyperlink" Target="https://www.iprbookshop.ru/98520.html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://www.iprbookshop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1135E-89DC-420D-9943-CAF599677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4931</Words>
  <Characters>28108</Characters>
  <Application>Microsoft Office Word</Application>
  <DocSecurity>0</DocSecurity>
  <Lines>234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 Анатомия</dc:creator>
  <cp:lastModifiedBy>зав Спортмедициной</cp:lastModifiedBy>
  <cp:revision>3</cp:revision>
  <dcterms:created xsi:type="dcterms:W3CDTF">2024-05-27T10:37:00Z</dcterms:created>
  <dcterms:modified xsi:type="dcterms:W3CDTF">2024-06-18T12:35:00Z</dcterms:modified>
</cp:coreProperties>
</file>