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B4" w:rsidRDefault="00FA27BF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F841B4" w:rsidRDefault="00FA27BF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F841B4" w:rsidRDefault="00FA27BF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F841B4" w:rsidRDefault="00F841B4">
      <w:pPr>
        <w:widowControl w:val="0"/>
        <w:jc w:val="center"/>
        <w:rPr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F841B4" w:rsidRDefault="00F841B4">
      <w:pPr>
        <w:widowControl w:val="0"/>
        <w:numPr>
          <w:ilvl w:val="0"/>
          <w:numId w:val="13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01B05">
        <w:tc>
          <w:tcPr>
            <w:tcW w:w="4617" w:type="dxa"/>
          </w:tcPr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FA28CB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301B05" w:rsidRPr="00C42E4D" w:rsidRDefault="00301B05" w:rsidP="00301B0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301B05" w:rsidRPr="005415DE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301B05" w:rsidRPr="00C42E4D" w:rsidRDefault="00301B05" w:rsidP="00301B05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301B05" w:rsidRPr="00C42E4D" w:rsidRDefault="00301B05" w:rsidP="00301B05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301B05" w:rsidRPr="005415DE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F841B4" w:rsidRDefault="00F841B4">
      <w:pPr>
        <w:widowControl w:val="0"/>
        <w:jc w:val="center"/>
        <w:rPr>
          <w:b/>
          <w:sz w:val="24"/>
          <w:szCs w:val="24"/>
        </w:rPr>
      </w:pPr>
    </w:p>
    <w:p w:rsidR="00F841B4" w:rsidRDefault="00FA27BF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«ОБРАБОТКА ДАННЫХ ИССЛЕДОВАНИЙ В СПОРТЕ»</w:t>
      </w:r>
    </w:p>
    <w:p w:rsidR="00F841B4" w:rsidRDefault="00F841B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Б1.О.07</w:t>
      </w:r>
    </w:p>
    <w:p w:rsidR="00F841B4" w:rsidRDefault="00FA27BF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49.04.03 «Спорт»</w:t>
      </w:r>
    </w:p>
    <w:p w:rsidR="00F841B4" w:rsidRDefault="00F841B4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F841B4" w:rsidRDefault="00FA27BF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b/>
          <w:color w:val="000000"/>
          <w:sz w:val="24"/>
          <w:szCs w:val="24"/>
          <w:u w:val="single"/>
        </w:rPr>
        <w:t xml:space="preserve"> </w:t>
      </w:r>
    </w:p>
    <w:p w:rsidR="00F841B4" w:rsidRDefault="00FA27BF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«Управление спортивной подготовкой в футболе и хоккее»</w:t>
      </w:r>
    </w:p>
    <w:p w:rsidR="00F841B4" w:rsidRDefault="00F841B4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</w:p>
    <w:p w:rsidR="00F841B4" w:rsidRDefault="00F841B4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F841B4" w:rsidRDefault="00FA27BF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01B05">
        <w:trPr>
          <w:trHeight w:val="3026"/>
        </w:trPr>
        <w:tc>
          <w:tcPr>
            <w:tcW w:w="3544" w:type="dxa"/>
          </w:tcPr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01B05" w:rsidRDefault="00301B05" w:rsidP="00301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301B05" w:rsidRDefault="00301B05" w:rsidP="00301B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301B05" w:rsidRDefault="00301B05" w:rsidP="00301B0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 Н.А. </w:t>
            </w:r>
            <w:proofErr w:type="spellStart"/>
            <w:r>
              <w:rPr>
                <w:color w:val="000000"/>
                <w:sz w:val="24"/>
                <w:szCs w:val="24"/>
              </w:rPr>
              <w:t>Вощинина</w:t>
            </w:r>
            <w:proofErr w:type="spellEnd"/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01B05" w:rsidRDefault="00301B05" w:rsidP="00301B0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301B05" w:rsidRDefault="00301B05" w:rsidP="00301B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301B05" w:rsidRDefault="00301B05" w:rsidP="00301B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301B05" w:rsidRDefault="00301B05" w:rsidP="00301B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301B05" w:rsidRDefault="00301B05" w:rsidP="00301B05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301B05" w:rsidRDefault="00301B05" w:rsidP="00301B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301B05" w:rsidRDefault="00301B05" w:rsidP="00301B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841B4">
      <w:pPr>
        <w:widowControl w:val="0"/>
        <w:jc w:val="center"/>
        <w:rPr>
          <w:b/>
          <w:color w:val="000000"/>
          <w:sz w:val="24"/>
          <w:szCs w:val="24"/>
        </w:rPr>
      </w:pPr>
    </w:p>
    <w:p w:rsidR="00F841B4" w:rsidRDefault="00FA27BF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F841B4" w:rsidRDefault="00FA27BF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49.04.03 «Спорт» и уровнем Магистратура, утвержденным приказом Министерства образования и науки Российской Федерации № 947 от 19 сентября 2017 года с учетом изменений,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F841B4" w:rsidRDefault="00F841B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F841B4" w:rsidRDefault="00F841B4">
      <w:pPr>
        <w:jc w:val="both"/>
        <w:rPr>
          <w:rFonts w:cs="Tahoma"/>
          <w:color w:val="000000"/>
          <w:sz w:val="24"/>
          <w:szCs w:val="24"/>
        </w:rPr>
      </w:pPr>
    </w:p>
    <w:p w:rsidR="00F841B4" w:rsidRDefault="00F841B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A27BF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F841B4" w:rsidRDefault="00FA27BF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F841B4" w:rsidRDefault="00F841B4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F841B4" w:rsidRDefault="00FA27BF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F841B4" w:rsidRDefault="00FA27BF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Шмелева Г.А. </w:t>
      </w:r>
      <w:r>
        <w:rPr>
          <w:color w:val="000000"/>
          <w:sz w:val="24"/>
          <w:szCs w:val="24"/>
        </w:rPr>
        <w:t>канд. техн.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F841B4" w:rsidRDefault="00F841B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F841B4" w:rsidRDefault="00FA27BF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 </w:t>
      </w:r>
      <w:r>
        <w:rPr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A27BF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23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7"/>
        <w:gridCol w:w="1132"/>
      </w:tblGrid>
      <w:tr w:rsidR="00F841B4">
        <w:tc>
          <w:tcPr>
            <w:tcW w:w="876" w:type="dxa"/>
          </w:tcPr>
          <w:p w:rsidR="00F841B4" w:rsidRDefault="00FA27B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8" w:type="dxa"/>
          </w:tcPr>
          <w:p w:rsidR="00F841B4" w:rsidRDefault="00FA27B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7" w:type="dxa"/>
          </w:tcPr>
          <w:p w:rsidR="00F841B4" w:rsidRDefault="00FA27B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F841B4" w:rsidRDefault="00FA27B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F841B4">
        <w:tc>
          <w:tcPr>
            <w:tcW w:w="9923" w:type="dxa"/>
            <w:gridSpan w:val="4"/>
          </w:tcPr>
          <w:p w:rsidR="00F841B4" w:rsidRDefault="00FA27BF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F841B4">
        <w:tc>
          <w:tcPr>
            <w:tcW w:w="876" w:type="dxa"/>
            <w:vAlign w:val="center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98" w:type="dxa"/>
            <w:vAlign w:val="center"/>
          </w:tcPr>
          <w:p w:rsidR="00F841B4" w:rsidRDefault="00FA28CB">
            <w:pPr>
              <w:widowControl w:val="0"/>
              <w:spacing w:after="108"/>
              <w:jc w:val="both"/>
              <w:rPr>
                <w:bCs/>
                <w:sz w:val="24"/>
                <w:szCs w:val="24"/>
              </w:rPr>
            </w:pPr>
            <w:hyperlink r:id="rId6" w:history="1">
              <w:r w:rsidR="00FA27BF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217" w:type="dxa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132" w:type="dxa"/>
          </w:tcPr>
          <w:p w:rsidR="00F841B4" w:rsidRDefault="00FA27B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F841B4">
        <w:tc>
          <w:tcPr>
            <w:tcW w:w="876" w:type="dxa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98" w:type="dxa"/>
          </w:tcPr>
          <w:p w:rsidR="00F841B4" w:rsidRDefault="00FA28CB">
            <w:pPr>
              <w:widowControl w:val="0"/>
              <w:spacing w:after="108"/>
              <w:jc w:val="both"/>
              <w:rPr>
                <w:b/>
                <w:bCs/>
                <w:sz w:val="24"/>
                <w:szCs w:val="24"/>
              </w:rPr>
            </w:pPr>
            <w:hyperlink r:id="rId7" w:history="1">
              <w:r w:rsidR="00FA27BF">
                <w:rPr>
                  <w:rStyle w:val="aff5"/>
                  <w:b/>
                  <w:color w:val="auto"/>
                  <w:sz w:val="24"/>
                  <w:szCs w:val="24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217" w:type="dxa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132" w:type="dxa"/>
          </w:tcPr>
          <w:p w:rsidR="00F841B4" w:rsidRDefault="00FA27B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  <w:tr w:rsidR="00F841B4">
        <w:tc>
          <w:tcPr>
            <w:tcW w:w="876" w:type="dxa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05.012</w:t>
            </w:r>
          </w:p>
        </w:tc>
        <w:tc>
          <w:tcPr>
            <w:tcW w:w="4698" w:type="dxa"/>
          </w:tcPr>
          <w:p w:rsidR="00F841B4" w:rsidRDefault="00FA28CB">
            <w:pPr>
              <w:widowControl w:val="0"/>
              <w:spacing w:before="108" w:after="108"/>
              <w:jc w:val="both"/>
              <w:rPr>
                <w:b/>
                <w:bCs/>
                <w:sz w:val="24"/>
                <w:szCs w:val="24"/>
              </w:rPr>
            </w:pPr>
            <w:hyperlink r:id="rId8" w:history="1">
              <w:r w:rsidR="00FA27BF">
                <w:rPr>
                  <w:b/>
                  <w:bCs/>
                  <w:sz w:val="24"/>
                  <w:szCs w:val="24"/>
                </w:rPr>
                <w:t xml:space="preserve"> «Тренер-преподаватель»</w:t>
              </w:r>
            </w:hyperlink>
          </w:p>
        </w:tc>
        <w:tc>
          <w:tcPr>
            <w:tcW w:w="3217" w:type="dxa"/>
          </w:tcPr>
          <w:p w:rsidR="00F841B4" w:rsidRDefault="00FA27B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132" w:type="dxa"/>
          </w:tcPr>
          <w:p w:rsidR="00F841B4" w:rsidRDefault="00FA27B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</w:tbl>
    <w:p w:rsidR="00F841B4" w:rsidRDefault="00F841B4">
      <w:pPr>
        <w:widowControl w:val="0"/>
        <w:rPr>
          <w:rFonts w:cs="Tahoma"/>
          <w:b/>
          <w:color w:val="000000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</w:p>
    <w:p w:rsidR="00F841B4" w:rsidRDefault="00FA27BF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F841B4" w:rsidRDefault="00F841B4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F841B4" w:rsidRDefault="00FA27B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F841B4" w:rsidRDefault="00FA27B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ОПК-6.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</w:r>
    </w:p>
    <w:p w:rsidR="00F841B4" w:rsidRDefault="00FA27B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</w:p>
    <w:p w:rsidR="00F841B4" w:rsidRDefault="00F841B4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F841B4" w:rsidRDefault="00FA27BF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2"/>
        <w:gridCol w:w="1134"/>
        <w:gridCol w:w="1161"/>
      </w:tblGrid>
      <w:tr w:rsidR="00F841B4">
        <w:trPr>
          <w:jc w:val="center"/>
        </w:trPr>
        <w:tc>
          <w:tcPr>
            <w:tcW w:w="6832" w:type="dxa"/>
            <w:vAlign w:val="center"/>
          </w:tcPr>
          <w:p w:rsidR="00F841B4" w:rsidRDefault="00FA27B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134" w:type="dxa"/>
          </w:tcPr>
          <w:p w:rsidR="00F841B4" w:rsidRDefault="00FA27B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161" w:type="dxa"/>
          </w:tcPr>
          <w:p w:rsidR="00F841B4" w:rsidRDefault="00FA27BF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F841B4">
        <w:trPr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/05.7</w:t>
            </w:r>
          </w:p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F841B4" w:rsidRDefault="00FA27BF">
            <w:pPr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В/06.7</w:t>
            </w:r>
          </w:p>
          <w:p w:rsidR="00F841B4" w:rsidRDefault="00FA27BF">
            <w:pPr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F841B4" w:rsidRDefault="00F841B4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УК-4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F841B4">
        <w:trPr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профессионального взаимодействия: технологии презентации, визуализации, электронной почты, видеоконференций.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имеющегося инфокоммуникационного обеспечения реализовать общение и установить контакты между отдельными субъектами и группами в сфере профессиональной деятельности.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  <w:vAlign w:val="center"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 технологий для профессионального и академического взаимодействия и взаимосвязи: целевого сбора, передачи, хранения, обработки, анализа, преобразования, визуализации, демонстрации, публикации данных.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</w:tc>
        <w:tc>
          <w:tcPr>
            <w:tcW w:w="1161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ОПК-6</w:t>
            </w:r>
          </w:p>
          <w:p w:rsidR="00F841B4" w:rsidRDefault="00F841B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проведения мониторинга, тестирования и анализа требуемых показателей для повышения эффективности тренировочного процесса и соревновательной деятельности.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имеющегося инфокоммуникационного обеспечения сформировать программно-аппаратный комплекс, верифицировать, выполнить мониторинг, тестирование и анализ результатов.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инфокоммуникационных технологий для мониторинга, тестирования и анализа уровней требуемых показателей, для получения данных при регулярных и нерегулярных схемах. 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 C</w:t>
            </w:r>
            <w:r>
              <w:rPr>
                <w:color w:val="000000"/>
                <w:spacing w:val="-1"/>
                <w:sz w:val="24"/>
                <w:szCs w:val="24"/>
              </w:rPr>
              <w:t>/04.7,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 </w:t>
            </w:r>
          </w:p>
          <w:p w:rsidR="00F841B4" w:rsidRDefault="00F841B4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ОПК-9</w:t>
            </w:r>
          </w:p>
          <w:p w:rsidR="00F841B4" w:rsidRDefault="00F841B4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Теории и методов анализа данных научных исследований в спорте. Методов сетевого планирования и управления, методов математической статистики, формирования, анализа и интерпретации данных эксперимента, установления закономерностей и ассоциативных правил, прогнозирования процессов и поиска оптимальных решений, применения инновационных интеллектуальных систем в практике исследований.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Определить цель и задачу исследования, разработать план эксперимента, формировать статистически достоверные совокупности данных, выполнить полный предметно-ориентированный статистический анализ с применением стандартного и интеллектуально-когнитивного программного обеспечения. Обобщить результаты анализа, установить закономерности процесса, сформировать прогноз, предложить мероприятия управления для разрешения проблемных ситуаций, для оптимизации исследуемых показателей.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6832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Сетевого планирования эксперимента, полного статистического анализа экспериментальных данных, применения стандартного и интеллектуально-когнитивного программного обеспечения, установления закономерностей, прогнозирования тенденций процессов, управления данными для оптимизации исследуемых показателей</w:t>
            </w: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161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F841B4" w:rsidRDefault="00F841B4">
      <w:pPr>
        <w:contextualSpacing/>
        <w:jc w:val="both"/>
        <w:rPr>
          <w:i/>
          <w:color w:val="000000"/>
          <w:spacing w:val="-1"/>
          <w:sz w:val="24"/>
          <w:szCs w:val="24"/>
        </w:rPr>
      </w:pPr>
    </w:p>
    <w:p w:rsidR="00F841B4" w:rsidRDefault="00FA27BF">
      <w:pPr>
        <w:numPr>
          <w:ilvl w:val="0"/>
          <w:numId w:val="2"/>
        </w:numPr>
        <w:tabs>
          <w:tab w:val="left" w:pos="1134"/>
        </w:tabs>
        <w:ind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F841B4" w:rsidRDefault="00FA27BF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 обязательной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части. </w:t>
      </w:r>
    </w:p>
    <w:p w:rsidR="00F841B4" w:rsidRDefault="00FA27BF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3-ем семестре очной и </w:t>
      </w:r>
      <w:r w:rsidRPr="00FA27BF">
        <w:rPr>
          <w:color w:val="000000"/>
          <w:spacing w:val="-1"/>
          <w:sz w:val="24"/>
          <w:szCs w:val="24"/>
        </w:rPr>
        <w:t>4-ом семестре заочной форм</w:t>
      </w:r>
      <w:r>
        <w:rPr>
          <w:color w:val="000000"/>
          <w:spacing w:val="-1"/>
          <w:sz w:val="24"/>
          <w:szCs w:val="24"/>
        </w:rPr>
        <w:t xml:space="preserve"> обучения. Вид промежуточной аттестации - экзамен. </w:t>
      </w:r>
    </w:p>
    <w:p w:rsidR="00F841B4" w:rsidRDefault="00FA27BF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:rsidR="00F841B4" w:rsidRDefault="00FA27BF">
      <w:pPr>
        <w:numPr>
          <w:ilvl w:val="0"/>
          <w:numId w:val="2"/>
        </w:numPr>
        <w:tabs>
          <w:tab w:val="left" w:pos="1134"/>
        </w:tabs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F841B4" w:rsidRDefault="00FA27BF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F841B4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F841B4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38</w:t>
            </w: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F841B4">
        <w:trPr>
          <w:jc w:val="center"/>
        </w:trPr>
        <w:tc>
          <w:tcPr>
            <w:tcW w:w="4950" w:type="dxa"/>
            <w:gridSpan w:val="2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</w:tr>
      <w:tr w:rsidR="00F841B4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F841B4" w:rsidRDefault="00FA27BF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841B4" w:rsidRDefault="00A514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F841B4" w:rsidRDefault="00A514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88</w:t>
            </w:r>
          </w:p>
        </w:tc>
      </w:tr>
      <w:tr w:rsidR="00F841B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F841B4">
        <w:trPr>
          <w:jc w:val="center"/>
        </w:trPr>
        <w:tc>
          <w:tcPr>
            <w:tcW w:w="1838" w:type="dxa"/>
            <w:vMerge w:val="restart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841B4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F841B4" w:rsidRDefault="00F841B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841B4" w:rsidRDefault="00F841B4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F841B4" w:rsidRDefault="00F841B4">
      <w:pPr>
        <w:jc w:val="both"/>
        <w:rPr>
          <w:caps/>
          <w:color w:val="000000"/>
          <w:spacing w:val="-1"/>
          <w:sz w:val="24"/>
          <w:szCs w:val="24"/>
        </w:rPr>
      </w:pPr>
    </w:p>
    <w:p w:rsidR="00F841B4" w:rsidRDefault="00FA27BF">
      <w:pPr>
        <w:pStyle w:val="afe"/>
        <w:shd w:val="clear" w:color="auto" w:fill="FFFFFF"/>
        <w:ind w:left="1069" w:right="1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F841B4" w:rsidTr="00FA27BF">
        <w:trPr>
          <w:jc w:val="center"/>
        </w:trPr>
        <w:tc>
          <w:tcPr>
            <w:tcW w:w="4950" w:type="dxa"/>
            <w:gridSpan w:val="2"/>
            <w:vMerge w:val="restart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F841B4" w:rsidTr="00FA27BF">
        <w:trPr>
          <w:trHeight w:val="183"/>
          <w:jc w:val="center"/>
        </w:trPr>
        <w:tc>
          <w:tcPr>
            <w:tcW w:w="4950" w:type="dxa"/>
            <w:gridSpan w:val="2"/>
            <w:vMerge/>
            <w:shd w:val="clear" w:color="auto" w:fill="auto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26</w:t>
            </w: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F841B4" w:rsidTr="00FA27BF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F841B4" w:rsidTr="00FA27BF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A514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A514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100</w:t>
            </w:r>
          </w:p>
        </w:tc>
      </w:tr>
      <w:tr w:rsidR="00F841B4" w:rsidTr="00FA27BF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F841B4" w:rsidTr="00FA27BF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841B4" w:rsidTr="00FA27BF">
        <w:trPr>
          <w:trHeight w:val="408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F841B4" w:rsidRDefault="00F841B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F841B4" w:rsidRDefault="00F841B4">
      <w:pPr>
        <w:pStyle w:val="afe"/>
        <w:shd w:val="clear" w:color="auto" w:fill="FFFFFF"/>
        <w:ind w:left="1069" w:right="19"/>
        <w:jc w:val="center"/>
        <w:rPr>
          <w:i/>
          <w:color w:val="000000"/>
          <w:spacing w:val="-1"/>
          <w:sz w:val="24"/>
          <w:szCs w:val="24"/>
        </w:rPr>
      </w:pPr>
    </w:p>
    <w:p w:rsidR="00F841B4" w:rsidRDefault="00F841B4">
      <w:pPr>
        <w:pStyle w:val="afe"/>
        <w:shd w:val="clear" w:color="auto" w:fill="FFFFFF"/>
        <w:ind w:left="1069" w:right="19"/>
        <w:jc w:val="center"/>
        <w:rPr>
          <w:caps/>
          <w:color w:val="000000"/>
          <w:spacing w:val="-1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</w:p>
    <w:p w:rsidR="00F841B4" w:rsidRDefault="00FA27BF">
      <w:pPr>
        <w:numPr>
          <w:ilvl w:val="0"/>
          <w:numId w:val="2"/>
        </w:numPr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96"/>
        <w:gridCol w:w="5608"/>
      </w:tblGrid>
      <w:tr w:rsidR="00A51452" w:rsidTr="00A51452">
        <w:trPr>
          <w:cantSplit/>
          <w:trHeight w:val="702"/>
          <w:jc w:val="center"/>
        </w:trPr>
        <w:tc>
          <w:tcPr>
            <w:tcW w:w="813" w:type="dxa"/>
            <w:vAlign w:val="center"/>
          </w:tcPr>
          <w:p w:rsidR="00A51452" w:rsidRDefault="00A514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796" w:type="dxa"/>
            <w:vAlign w:val="center"/>
          </w:tcPr>
          <w:p w:rsidR="00A51452" w:rsidRDefault="00A51452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608" w:type="dxa"/>
            <w:vAlign w:val="center"/>
          </w:tcPr>
          <w:p w:rsidR="00A51452" w:rsidRDefault="00A514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A51452" w:rsidTr="00A51452">
        <w:trPr>
          <w:trHeight w:val="3692"/>
          <w:jc w:val="center"/>
        </w:trPr>
        <w:tc>
          <w:tcPr>
            <w:tcW w:w="813" w:type="dxa"/>
            <w:vAlign w:val="center"/>
          </w:tcPr>
          <w:p w:rsidR="00A51452" w:rsidRDefault="00A514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796" w:type="dxa"/>
            <w:vAlign w:val="center"/>
          </w:tcPr>
          <w:p w:rsidR="00A51452" w:rsidRDefault="00A5145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Статистические решения в исследованиях ФКиС</w:t>
            </w:r>
          </w:p>
          <w:p w:rsidR="00A51452" w:rsidRDefault="00A5145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08" w:type="dxa"/>
          </w:tcPr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 Методы математической статистики в ФКиС.</w:t>
            </w:r>
          </w:p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Выборочный метод. Числовые характеристики выборки. Технологии мониторинга объекта исследования. Имитационно-рекуррентная информационная модель. Закон нормального распределения.</w:t>
            </w:r>
          </w:p>
          <w:p w:rsidR="00A51452" w:rsidRDefault="00A51452">
            <w:p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Определение степени и тесноты взаимосвязи исследуемых величин. Корреляционная зависимость. </w:t>
            </w:r>
          </w:p>
          <w:p w:rsidR="00A51452" w:rsidRDefault="00A51452">
            <w:p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Линейная регрессия. Определение закона взаимосвязи исследуемых величин. </w:t>
            </w:r>
          </w:p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 Анализ статистической достоверности в ФКиС.</w:t>
            </w:r>
          </w:p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статистических гипотез.</w:t>
            </w:r>
          </w:p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3.Факторный анализ, как математико-статистический метод установления зависимости исследуемой величины от влияния несколько факторов и их взаимодействия. Множественная регрессия. Дисперсионный анализ. Метод анализа результатов наблюдения, зависящих от различных одновременно действующих факторов. Оценка степени их влияния. Выбор наиболее действенных (важных) факторов. </w:t>
            </w:r>
          </w:p>
          <w:p w:rsidR="00A51452" w:rsidRDefault="00A51452">
            <w:pPr>
              <w:spacing w:after="160" w:line="259" w:lineRule="auto"/>
              <w:ind w:left="32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Приложения методов математической статистики, факторного и дисперсионного анализов в исследованиях ФКиС.</w:t>
            </w:r>
          </w:p>
        </w:tc>
      </w:tr>
      <w:tr w:rsidR="00A51452" w:rsidTr="00A51452">
        <w:trPr>
          <w:jc w:val="center"/>
        </w:trPr>
        <w:tc>
          <w:tcPr>
            <w:tcW w:w="813" w:type="dxa"/>
            <w:vAlign w:val="center"/>
          </w:tcPr>
          <w:p w:rsidR="00A51452" w:rsidRDefault="00A514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796" w:type="dxa"/>
            <w:vAlign w:val="center"/>
          </w:tcPr>
          <w:p w:rsidR="00A51452" w:rsidRDefault="00A51452">
            <w:p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Задачи управления в исследованиях ФКиС</w:t>
            </w:r>
          </w:p>
          <w:p w:rsidR="00A51452" w:rsidRDefault="00A51452">
            <w:pPr>
              <w:rPr>
                <w:bCs/>
                <w:sz w:val="24"/>
                <w:szCs w:val="24"/>
              </w:rPr>
            </w:pPr>
          </w:p>
        </w:tc>
        <w:tc>
          <w:tcPr>
            <w:tcW w:w="5608" w:type="dxa"/>
          </w:tcPr>
          <w:p w:rsidR="00A51452" w:rsidRDefault="00A514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 Сетевое планирование и управление в исследованиях ФКиС. Задачи, методы.</w:t>
            </w:r>
          </w:p>
          <w:p w:rsidR="00A51452" w:rsidRDefault="00A514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Выявление закономерностей и прогноз в спорте.</w:t>
            </w:r>
          </w:p>
          <w:p w:rsidR="00A51452" w:rsidRDefault="00A514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Установление аналитического закона для табличной функции. Определение истинного характера изменения исследуемой величины при неточных измерениях в эксперименте. Метод наименьших квадратов. Решение задач прогноза и управления в ФКиС. Поиск оптимальных решений в задачах с заданными диапазонами ограничений. Линейное программирование. Симплекс-метод. Задачи о составлении меню, витаминных комплексов и др.</w:t>
            </w:r>
          </w:p>
          <w:p w:rsidR="00A51452" w:rsidRDefault="00A514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Интеллектуальные системы в исследовании ФКиС.</w:t>
            </w:r>
          </w:p>
          <w:p w:rsidR="00A51452" w:rsidRDefault="00A5145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Обобщенная структура ИС и ее основные элементы (база знаний, блоки формирования целей и алгоритмов, исполнительные подсистемы, блоки ввода-вывода информации, контроля и диагностики, обучения и самообучения). Структура и свойства элементов базы знаний. Модели знаний: реляционная, объектная, ассоциативная. Когнитивные системы, как реализация ассоциативной модели знаний. Ассоциативный подход в искусственном интеллекте. Нейронные системы и сети. Нейронная сеть как ма</w:t>
            </w:r>
            <w:r>
              <w:rPr>
                <w:rFonts w:eastAsia="Calibri"/>
                <w:sz w:val="24"/>
                <w:szCs w:val="24"/>
              </w:rPr>
              <w:lastRenderedPageBreak/>
              <w:t>тематическая модель организации и функционирования биологических сетей нервных клеток живого организма. Применение нейронных сетей в ФКиС: прогнозирование, принятие решений, распознавание образов, обработка изображений, поиск ассоциативных правил, системы диагностики, синтез речи.</w:t>
            </w:r>
          </w:p>
        </w:tc>
      </w:tr>
    </w:tbl>
    <w:p w:rsidR="00F841B4" w:rsidRDefault="00F841B4">
      <w:pPr>
        <w:shd w:val="clear" w:color="auto" w:fill="FFFFFF"/>
        <w:ind w:left="709"/>
        <w:contextualSpacing/>
        <w:jc w:val="both"/>
        <w:rPr>
          <w:sz w:val="24"/>
          <w:szCs w:val="24"/>
        </w:rPr>
      </w:pPr>
    </w:p>
    <w:p w:rsidR="00F841B4" w:rsidRDefault="00FA27BF">
      <w:pPr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РАЗДЕЛЫ ДИСЦИПЛИНЫ И ВИДЫ УЧЕБНОЙ РАБОТЫ:</w:t>
      </w:r>
    </w:p>
    <w:p w:rsidR="00F841B4" w:rsidRDefault="00F841B4">
      <w:pPr>
        <w:ind w:left="1069"/>
        <w:contextualSpacing/>
        <w:jc w:val="both"/>
        <w:rPr>
          <w:sz w:val="24"/>
          <w:szCs w:val="24"/>
        </w:rPr>
      </w:pPr>
    </w:p>
    <w:p w:rsidR="00F841B4" w:rsidRDefault="00FA27B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00"/>
        <w:gridCol w:w="883"/>
        <w:gridCol w:w="883"/>
        <w:gridCol w:w="886"/>
        <w:gridCol w:w="1010"/>
        <w:gridCol w:w="1010"/>
      </w:tblGrid>
      <w:tr w:rsidR="00A51452" w:rsidTr="00B6373B">
        <w:trPr>
          <w:trHeight w:val="240"/>
        </w:trPr>
        <w:tc>
          <w:tcPr>
            <w:tcW w:w="568" w:type="dxa"/>
            <w:vMerge w:val="restart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200" w:type="dxa"/>
            <w:vMerge w:val="restart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662" w:type="dxa"/>
            <w:gridSpan w:val="4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010" w:type="dxa"/>
            <w:vMerge w:val="restart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A51452" w:rsidTr="00A51452">
        <w:trPr>
          <w:trHeight w:val="253"/>
        </w:trPr>
        <w:tc>
          <w:tcPr>
            <w:tcW w:w="568" w:type="dxa"/>
            <w:vMerge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00" w:type="dxa"/>
            <w:vMerge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86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010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010" w:type="dxa"/>
            <w:vMerge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1452" w:rsidTr="00A51452">
        <w:trPr>
          <w:trHeight w:val="494"/>
        </w:trPr>
        <w:tc>
          <w:tcPr>
            <w:tcW w:w="568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A51452" w:rsidRDefault="00A5145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Статистические решения в исследованиях ФКиС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86" w:type="dxa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010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</w:tr>
      <w:tr w:rsidR="00A51452" w:rsidTr="00A51452">
        <w:trPr>
          <w:trHeight w:val="253"/>
        </w:trPr>
        <w:tc>
          <w:tcPr>
            <w:tcW w:w="568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A51452" w:rsidRDefault="00A51452">
            <w:p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Задачи управления в исследованиях ФКиС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dxa"/>
            <w:vAlign w:val="center"/>
          </w:tcPr>
          <w:p w:rsidR="00A51452" w:rsidRPr="00A51452" w:rsidRDefault="00A51452" w:rsidP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010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A51452" w:rsidRPr="00A51452" w:rsidRDefault="00A51452" w:rsidP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</w:tr>
      <w:tr w:rsidR="00A51452" w:rsidTr="00AA2BEB">
        <w:trPr>
          <w:trHeight w:val="267"/>
        </w:trPr>
        <w:tc>
          <w:tcPr>
            <w:tcW w:w="568" w:type="dxa"/>
          </w:tcPr>
          <w:p w:rsidR="00A51452" w:rsidRDefault="00A51452" w:rsidP="00A514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A51452" w:rsidRDefault="00A51452" w:rsidP="00A51452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</w:t>
            </w:r>
          </w:p>
        </w:tc>
        <w:tc>
          <w:tcPr>
            <w:tcW w:w="883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1452" w:rsidTr="00AA2BEB">
        <w:trPr>
          <w:trHeight w:val="253"/>
        </w:trPr>
        <w:tc>
          <w:tcPr>
            <w:tcW w:w="568" w:type="dxa"/>
          </w:tcPr>
          <w:p w:rsidR="00A51452" w:rsidRDefault="00A51452" w:rsidP="00A514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A51452" w:rsidRDefault="00A51452" w:rsidP="00A51452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</w:t>
            </w:r>
          </w:p>
        </w:tc>
        <w:tc>
          <w:tcPr>
            <w:tcW w:w="883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51452" w:rsidTr="00A51452">
        <w:trPr>
          <w:trHeight w:val="240"/>
        </w:trPr>
        <w:tc>
          <w:tcPr>
            <w:tcW w:w="568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A51452" w:rsidRDefault="00A514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83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86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1010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10" w:type="dxa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F841B4" w:rsidRDefault="00F841B4">
      <w:pPr>
        <w:ind w:firstLine="567"/>
        <w:jc w:val="both"/>
        <w:rPr>
          <w:i/>
          <w:sz w:val="24"/>
          <w:szCs w:val="24"/>
        </w:rPr>
      </w:pP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A27B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14"/>
        <w:gridCol w:w="886"/>
        <w:gridCol w:w="886"/>
        <w:gridCol w:w="888"/>
        <w:gridCol w:w="1013"/>
        <w:gridCol w:w="1013"/>
      </w:tblGrid>
      <w:tr w:rsidR="00A51452" w:rsidTr="00FC2F7D">
        <w:trPr>
          <w:trHeight w:val="271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214" w:type="dxa"/>
            <w:vMerge w:val="restart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673" w:type="dxa"/>
            <w:gridSpan w:val="4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A51452" w:rsidTr="00A51452">
        <w:trPr>
          <w:trHeight w:val="286"/>
        </w:trPr>
        <w:tc>
          <w:tcPr>
            <w:tcW w:w="570" w:type="dxa"/>
            <w:vMerge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013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013" w:type="dxa"/>
            <w:vMerge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1452" w:rsidTr="00A51452">
        <w:trPr>
          <w:trHeight w:val="558"/>
        </w:trPr>
        <w:tc>
          <w:tcPr>
            <w:tcW w:w="570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A51452" w:rsidRDefault="00A5145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Статистические решения в исследованиях ФКиС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013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</w:tr>
      <w:tr w:rsidR="00A51452" w:rsidTr="00A51452">
        <w:trPr>
          <w:trHeight w:val="286"/>
        </w:trPr>
        <w:tc>
          <w:tcPr>
            <w:tcW w:w="570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A51452" w:rsidRDefault="00A51452">
            <w:pPr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Задачи управления в исследованиях ФКиС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1452" w:rsidRP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013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A51452" w:rsidRPr="00A51452" w:rsidRDefault="00A51452" w:rsidP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</w:t>
            </w:r>
          </w:p>
        </w:tc>
      </w:tr>
      <w:tr w:rsidR="00A51452" w:rsidTr="00C26A82">
        <w:trPr>
          <w:trHeight w:val="301"/>
        </w:trPr>
        <w:tc>
          <w:tcPr>
            <w:tcW w:w="570" w:type="dxa"/>
            <w:shd w:val="clear" w:color="auto" w:fill="auto"/>
          </w:tcPr>
          <w:p w:rsidR="00A51452" w:rsidRDefault="00A51452" w:rsidP="00A514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A51452" w:rsidRDefault="00A51452" w:rsidP="00A51452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Консультация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1452" w:rsidTr="00C26A82">
        <w:trPr>
          <w:trHeight w:val="286"/>
        </w:trPr>
        <w:tc>
          <w:tcPr>
            <w:tcW w:w="570" w:type="dxa"/>
            <w:shd w:val="clear" w:color="auto" w:fill="auto"/>
          </w:tcPr>
          <w:p w:rsidR="00A51452" w:rsidRDefault="00A51452" w:rsidP="00A514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A51452" w:rsidRDefault="00A51452" w:rsidP="00A51452">
            <w:pPr>
              <w:ind w:right="1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51452" w:rsidRDefault="00A51452" w:rsidP="00A51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51452" w:rsidTr="00A51452">
        <w:trPr>
          <w:trHeight w:val="271"/>
        </w:trPr>
        <w:tc>
          <w:tcPr>
            <w:tcW w:w="570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A51452" w:rsidRDefault="00A514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13" w:type="dxa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51452" w:rsidRDefault="00A51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F841B4" w:rsidRDefault="00F841B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F841B4" w:rsidRDefault="00F841B4">
      <w:pPr>
        <w:spacing w:after="120"/>
        <w:ind w:firstLine="709"/>
        <w:jc w:val="both"/>
        <w:rPr>
          <w:b/>
          <w:bCs/>
          <w:sz w:val="24"/>
          <w:szCs w:val="24"/>
        </w:rPr>
        <w:sectPr w:rsidR="00F841B4">
          <w:pgSz w:w="11906" w:h="16838"/>
          <w:pgMar w:top="1134" w:right="850" w:bottom="1134" w:left="1701" w:header="708" w:footer="708" w:gutter="0"/>
          <w:cols w:space="708"/>
        </w:sectPr>
      </w:pPr>
    </w:p>
    <w:p w:rsidR="00B255F7" w:rsidRPr="00593A7C" w:rsidRDefault="00B255F7" w:rsidP="00B255F7">
      <w:pPr>
        <w:pStyle w:val="afe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B255F7" w:rsidRDefault="00B255F7" w:rsidP="00B255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B255F7" w:rsidTr="00B13D27">
        <w:tc>
          <w:tcPr>
            <w:tcW w:w="1146" w:type="dxa"/>
            <w:vMerge w:val="restart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255F7" w:rsidTr="00B13D27">
        <w:tc>
          <w:tcPr>
            <w:tcW w:w="1146" w:type="dxa"/>
            <w:vMerge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B255F7" w:rsidRPr="00593A7C" w:rsidRDefault="00B255F7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9" w:history="1">
              <w:r w:rsidRPr="00E50831">
                <w:rPr>
                  <w:rStyle w:val="aff0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B255F7" w:rsidRPr="00E50831" w:rsidRDefault="00B255F7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Pr="00214716" w:rsidRDefault="00B255F7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B255F7" w:rsidRPr="00016DA0" w:rsidRDefault="00B255F7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10" w:history="1">
              <w:r w:rsidRPr="00214716">
                <w:rPr>
                  <w:rStyle w:val="aff0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B255F7" w:rsidRPr="00086D7F" w:rsidRDefault="00B255F7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Pr="00C430BC" w:rsidRDefault="00B255F7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B255F7" w:rsidRDefault="00B255F7" w:rsidP="00B255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B255F7" w:rsidTr="00B13D27">
        <w:tc>
          <w:tcPr>
            <w:tcW w:w="1146" w:type="dxa"/>
            <w:vMerge w:val="restart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B255F7" w:rsidRDefault="00B255F7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255F7" w:rsidTr="00B13D27">
        <w:tc>
          <w:tcPr>
            <w:tcW w:w="1146" w:type="dxa"/>
            <w:vMerge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:rsidR="00B255F7" w:rsidRDefault="00B255F7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Информатика: учебник для вузов/ А.Н. Степанов. -5-е </w:t>
            </w:r>
            <w:proofErr w:type="gramStart"/>
            <w:r>
              <w:rPr>
                <w:bCs/>
                <w:sz w:val="24"/>
                <w:szCs w:val="24"/>
              </w:rPr>
              <w:t>изд.,-</w:t>
            </w:r>
            <w:proofErr w:type="gramEnd"/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B255F7" w:rsidRDefault="00B255F7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55F7" w:rsidTr="00B13D27">
        <w:tc>
          <w:tcPr>
            <w:tcW w:w="114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B255F7" w:rsidRDefault="00B255F7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B255F7" w:rsidRDefault="00B255F7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255F7" w:rsidRDefault="00B255F7" w:rsidP="00B255F7">
      <w:pPr>
        <w:pStyle w:val="afe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255F7" w:rsidRPr="00593A7C" w:rsidRDefault="00B255F7" w:rsidP="00B255F7">
      <w:pPr>
        <w:pStyle w:val="afe"/>
        <w:numPr>
          <w:ilvl w:val="0"/>
          <w:numId w:val="17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1" w:history="1">
        <w:r>
          <w:rPr>
            <w:rStyle w:val="aff0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2" w:history="1">
        <w:r>
          <w:rPr>
            <w:rStyle w:val="aff0"/>
            <w:sz w:val="24"/>
            <w:szCs w:val="24"/>
          </w:rPr>
          <w:t>https://minobrnauki.gov.ru/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3" w:history="1">
        <w:r>
          <w:rPr>
            <w:rStyle w:val="aff0"/>
            <w:sz w:val="24"/>
            <w:szCs w:val="24"/>
          </w:rPr>
          <w:t>http://www.minsport.gov.ru/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4" w:history="1">
        <w:r>
          <w:rPr>
            <w:rStyle w:val="aff0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5" w:history="1">
        <w:r>
          <w:rPr>
            <w:rStyle w:val="aff0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6" w:history="1">
        <w:r>
          <w:rPr>
            <w:rStyle w:val="aff0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7" w:history="1">
        <w:r>
          <w:rPr>
            <w:rStyle w:val="aff0"/>
            <w:sz w:val="24"/>
            <w:szCs w:val="24"/>
          </w:rPr>
          <w:t>http://obrnadzor.gov.ru/ru/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8" w:history="1">
        <w:r>
          <w:rPr>
            <w:rStyle w:val="aff0"/>
            <w:sz w:val="24"/>
            <w:szCs w:val="24"/>
          </w:rPr>
          <w:t>http://www.edu.ru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9" w:history="1">
        <w:r>
          <w:rPr>
            <w:rStyle w:val="aff0"/>
            <w:sz w:val="24"/>
            <w:szCs w:val="24"/>
            <w:lang w:val="en-US"/>
          </w:rPr>
          <w:t>http</w:t>
        </w:r>
      </w:hyperlink>
      <w:hyperlink r:id="rId20" w:history="1">
        <w:r>
          <w:rPr>
            <w:rStyle w:val="aff0"/>
            <w:sz w:val="24"/>
            <w:szCs w:val="24"/>
          </w:rPr>
          <w:t>://lib.mgafk.ru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1" w:history="1">
        <w:r>
          <w:rPr>
            <w:rStyle w:val="aff0"/>
            <w:sz w:val="24"/>
            <w:szCs w:val="24"/>
          </w:rPr>
          <w:t>https://urait.ru/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2" w:history="1">
        <w:r>
          <w:rPr>
            <w:rStyle w:val="aff0"/>
            <w:sz w:val="24"/>
            <w:szCs w:val="24"/>
          </w:rPr>
          <w:t>https://elibrary.ru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3" w:history="1">
        <w:r>
          <w:rPr>
            <w:rStyle w:val="aff0"/>
            <w:sz w:val="24"/>
            <w:szCs w:val="24"/>
          </w:rPr>
          <w:t>http://www.iprbookshop.ru</w:t>
        </w:r>
      </w:hyperlink>
    </w:p>
    <w:p w:rsidR="00B255F7" w:rsidRDefault="00B255F7" w:rsidP="00B255F7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4" w:history="1">
        <w:r>
          <w:rPr>
            <w:rStyle w:val="aff0"/>
            <w:sz w:val="24"/>
            <w:szCs w:val="24"/>
          </w:rPr>
          <w:t>https://lib.rucont.ru</w:t>
        </w:r>
      </w:hyperlink>
    </w:p>
    <w:p w:rsidR="00B255F7" w:rsidRDefault="00B255F7" w:rsidP="00B255F7">
      <w:pPr>
        <w:spacing w:after="160" w:line="259" w:lineRule="auto"/>
      </w:pPr>
      <w:r>
        <w:br w:type="page"/>
      </w:r>
    </w:p>
    <w:p w:rsidR="00F841B4" w:rsidRDefault="00F841B4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:rsidR="00F841B4" w:rsidRDefault="00FA27BF">
      <w:pPr>
        <w:numPr>
          <w:ilvl w:val="0"/>
          <w:numId w:val="4"/>
        </w:numPr>
        <w:shd w:val="clear" w:color="auto" w:fill="FFFFFF"/>
        <w:tabs>
          <w:tab w:val="left" w:pos="567"/>
          <w:tab w:val="left" w:pos="1276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F841B4" w:rsidRDefault="00FA27BF">
      <w:pPr>
        <w:ind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F841B4" w:rsidRDefault="00FA27B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F841B4" w:rsidRDefault="00FA27B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8: ауд. 104 (15), ауд. 225 (16), ауд. 229 (20), ауд. 231 (15).</w:t>
      </w:r>
    </w:p>
    <w:p w:rsidR="00F841B4" w:rsidRDefault="00FA27BF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F841B4" w:rsidRDefault="00FA27BF">
      <w:pPr>
        <w:numPr>
          <w:ilvl w:val="0"/>
          <w:numId w:val="1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F841B4" w:rsidRDefault="00FA27BF">
      <w:pPr>
        <w:numPr>
          <w:ilvl w:val="0"/>
          <w:numId w:val="1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F841B4" w:rsidRDefault="00FA27BF">
      <w:pPr>
        <w:numPr>
          <w:ilvl w:val="0"/>
          <w:numId w:val="1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F841B4" w:rsidRDefault="00FA27BF">
      <w:pPr>
        <w:numPr>
          <w:ilvl w:val="0"/>
          <w:numId w:val="1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F841B4" w:rsidRDefault="00FA27BF">
      <w:pPr>
        <w:numPr>
          <w:ilvl w:val="0"/>
          <w:numId w:val="14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F841B4" w:rsidRDefault="00FA27BF">
      <w:pPr>
        <w:numPr>
          <w:ilvl w:val="0"/>
          <w:numId w:val="14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F841B4" w:rsidRDefault="00FA27BF">
      <w:pPr>
        <w:numPr>
          <w:ilvl w:val="0"/>
          <w:numId w:val="14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F841B4" w:rsidRDefault="00FA27BF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F841B4" w:rsidRDefault="00FA27B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bookmarkStart w:id="0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F841B4" w:rsidRDefault="00FA27B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F841B4" w:rsidRDefault="00FA27B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F841B4" w:rsidRDefault="00FA27BF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:rsidR="00F841B4" w:rsidRDefault="00FA27BF">
      <w:pPr>
        <w:ind w:firstLine="709"/>
        <w:jc w:val="both"/>
        <w:rPr>
          <w:b/>
          <w:i/>
          <w:color w:val="1F497D"/>
          <w:spacing w:val="-1"/>
          <w:sz w:val="24"/>
          <w:szCs w:val="24"/>
        </w:rPr>
      </w:pPr>
      <w:r>
        <w:rPr>
          <w:bCs/>
          <w:sz w:val="24"/>
          <w:szCs w:val="24"/>
        </w:rPr>
        <w:t>3) Программа статистической обработки информации SPSS.</w:t>
      </w:r>
    </w:p>
    <w:p w:rsidR="00F841B4" w:rsidRDefault="00FA27BF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F841B4" w:rsidRDefault="00FA27BF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F841B4" w:rsidRDefault="00FA27BF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F841B4" w:rsidRDefault="00FA27BF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F841B4" w:rsidRDefault="00FA27B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F841B4" w:rsidRDefault="00FA27BF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F841B4" w:rsidRDefault="00FA27BF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F841B4" w:rsidRDefault="00FA27BF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F841B4" w:rsidRDefault="00FA27BF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F841B4" w:rsidRDefault="00FA27BF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F841B4" w:rsidRDefault="00FA27BF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F841B4" w:rsidRDefault="00FA27BF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F841B4" w:rsidRDefault="00FA27BF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F841B4" w:rsidRDefault="00FA27BF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F841B4" w:rsidRDefault="00FA27BF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F841B4" w:rsidRDefault="00F841B4">
      <w:pPr>
        <w:spacing w:line="276" w:lineRule="auto"/>
        <w:jc w:val="both"/>
        <w:rPr>
          <w:b/>
          <w:bCs/>
          <w:sz w:val="24"/>
          <w:szCs w:val="24"/>
        </w:rPr>
        <w:sectPr w:rsidR="00F841B4">
          <w:pgSz w:w="11906" w:h="16838"/>
          <w:pgMar w:top="1134" w:right="850" w:bottom="1134" w:left="1701" w:header="708" w:footer="708" w:gutter="0"/>
          <w:cols w:space="708"/>
        </w:sectPr>
      </w:pPr>
    </w:p>
    <w:p w:rsidR="00F841B4" w:rsidRDefault="00FA27B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F841B4" w:rsidRDefault="00FA27BF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Обработка данных исследований в спорте</w:t>
      </w:r>
      <w:r>
        <w:rPr>
          <w:b/>
          <w:i/>
          <w:sz w:val="24"/>
          <w:szCs w:val="24"/>
        </w:rPr>
        <w:t>»</w:t>
      </w: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A27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F841B4" w:rsidRDefault="00FA27BF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F841B4" w:rsidRDefault="00FA27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A27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F841B4" w:rsidRDefault="00F841B4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F841B4" w:rsidRDefault="00F841B4">
      <w:pPr>
        <w:jc w:val="right"/>
        <w:rPr>
          <w:sz w:val="24"/>
          <w:szCs w:val="24"/>
        </w:rPr>
      </w:pP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FA28CB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301B05" w:rsidRPr="00C42E4D" w:rsidRDefault="00301B05" w:rsidP="00301B05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FA28CB">
        <w:rPr>
          <w:sz w:val="24"/>
          <w:szCs w:val="24"/>
        </w:rPr>
        <w:t xml:space="preserve"> </w:t>
      </w:r>
      <w:r w:rsidRPr="00C42E4D">
        <w:rPr>
          <w:sz w:val="24"/>
          <w:szCs w:val="24"/>
        </w:rPr>
        <w:t>Морозов</w:t>
      </w:r>
    </w:p>
    <w:p w:rsidR="00301B05" w:rsidRPr="00C42E4D" w:rsidRDefault="00301B05" w:rsidP="00301B05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F841B4" w:rsidRDefault="00F841B4">
      <w:pPr>
        <w:jc w:val="right"/>
        <w:rPr>
          <w:sz w:val="24"/>
          <w:szCs w:val="24"/>
        </w:rPr>
      </w:pPr>
    </w:p>
    <w:p w:rsidR="00F841B4" w:rsidRDefault="00F841B4">
      <w:pPr>
        <w:jc w:val="right"/>
        <w:rPr>
          <w:sz w:val="24"/>
          <w:szCs w:val="24"/>
        </w:rPr>
      </w:pPr>
    </w:p>
    <w:p w:rsidR="00F841B4" w:rsidRDefault="00FA27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F841B4" w:rsidRDefault="00FA2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F841B4" w:rsidRDefault="00FA27BF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bookmarkStart w:id="1" w:name="_GoBack"/>
      <w:r>
        <w:rPr>
          <w:rFonts w:cs="Tahoma"/>
          <w:b/>
          <w:color w:val="000000"/>
          <w:sz w:val="24"/>
          <w:szCs w:val="24"/>
        </w:rPr>
        <w:t>Обработка данных исследований в спорте</w:t>
      </w:r>
    </w:p>
    <w:bookmarkEnd w:id="1"/>
    <w:p w:rsidR="00F841B4" w:rsidRDefault="00F841B4">
      <w:pPr>
        <w:jc w:val="center"/>
        <w:rPr>
          <w:sz w:val="24"/>
          <w:szCs w:val="24"/>
        </w:rPr>
      </w:pPr>
    </w:p>
    <w:p w:rsidR="00F841B4" w:rsidRDefault="00FA27BF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 xml:space="preserve">49.04.03 Спорт </w:t>
      </w:r>
    </w:p>
    <w:p w:rsidR="00F841B4" w:rsidRDefault="00F841B4">
      <w:pPr>
        <w:jc w:val="center"/>
        <w:rPr>
          <w:b/>
          <w:sz w:val="24"/>
          <w:szCs w:val="24"/>
        </w:rPr>
      </w:pPr>
    </w:p>
    <w:p w:rsidR="00F841B4" w:rsidRDefault="00FA27B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F841B4" w:rsidRDefault="00F841B4">
      <w:pPr>
        <w:jc w:val="center"/>
        <w:rPr>
          <w:b/>
          <w:i/>
          <w:sz w:val="24"/>
          <w:szCs w:val="24"/>
        </w:rPr>
      </w:pPr>
    </w:p>
    <w:p w:rsidR="00F841B4" w:rsidRDefault="00F841B4">
      <w:pPr>
        <w:jc w:val="center"/>
        <w:rPr>
          <w:b/>
          <w:i/>
          <w:sz w:val="24"/>
          <w:szCs w:val="24"/>
        </w:rPr>
      </w:pPr>
    </w:p>
    <w:p w:rsidR="00F841B4" w:rsidRDefault="00FA27BF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F841B4" w:rsidRDefault="00FA27BF">
      <w:pPr>
        <w:jc w:val="center"/>
        <w:rPr>
          <w:b/>
          <w:i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«Управление спортивной подготовкой в футболе и хоккее»</w:t>
      </w:r>
    </w:p>
    <w:p w:rsidR="00F841B4" w:rsidRDefault="00F841B4">
      <w:pPr>
        <w:jc w:val="center"/>
        <w:rPr>
          <w:b/>
          <w:i/>
          <w:sz w:val="24"/>
          <w:szCs w:val="24"/>
        </w:rPr>
      </w:pPr>
    </w:p>
    <w:p w:rsidR="00F841B4" w:rsidRDefault="00F841B4">
      <w:pPr>
        <w:jc w:val="center"/>
        <w:rPr>
          <w:b/>
          <w:i/>
          <w:sz w:val="24"/>
          <w:szCs w:val="24"/>
        </w:rPr>
      </w:pPr>
    </w:p>
    <w:p w:rsidR="00F841B4" w:rsidRDefault="00FA2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F841B4" w:rsidRDefault="00FA27BF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F841B4" w:rsidRDefault="00F841B4">
      <w:pPr>
        <w:jc w:val="right"/>
        <w:rPr>
          <w:sz w:val="24"/>
          <w:szCs w:val="24"/>
        </w:rPr>
      </w:pPr>
    </w:p>
    <w:p w:rsidR="00F841B4" w:rsidRDefault="00F841B4">
      <w:pPr>
        <w:jc w:val="right"/>
        <w:rPr>
          <w:sz w:val="24"/>
          <w:szCs w:val="24"/>
        </w:rPr>
      </w:pPr>
    </w:p>
    <w:p w:rsidR="00301B05" w:rsidRPr="00C42E4D" w:rsidRDefault="00301B05" w:rsidP="00301B0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301B05" w:rsidRPr="00C42E4D" w:rsidRDefault="00301B05" w:rsidP="00301B0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301B05" w:rsidRPr="00C42E4D" w:rsidRDefault="00301B05" w:rsidP="00301B0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301B05" w:rsidRPr="00C42E4D" w:rsidRDefault="00301B05" w:rsidP="00301B0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301B05" w:rsidRPr="00C42E4D" w:rsidRDefault="00301B05" w:rsidP="00301B05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F841B4" w:rsidRDefault="00F841B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841B4">
      <w:pPr>
        <w:jc w:val="center"/>
        <w:rPr>
          <w:sz w:val="24"/>
          <w:szCs w:val="24"/>
        </w:rPr>
      </w:pPr>
    </w:p>
    <w:p w:rsidR="00F841B4" w:rsidRDefault="00FA27BF">
      <w:pPr>
        <w:pStyle w:val="afe"/>
        <w:shd w:val="clear" w:color="auto" w:fill="FFFFFF"/>
        <w:tabs>
          <w:tab w:val="left" w:pos="1134"/>
        </w:tabs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</w:p>
    <w:p w:rsidR="00F841B4" w:rsidRDefault="00FA27B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41B4" w:rsidRDefault="00FA27BF">
      <w:pPr>
        <w:pStyle w:val="afe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F841B4" w:rsidRDefault="00F841B4">
      <w:pPr>
        <w:pStyle w:val="afe"/>
        <w:shd w:val="clear" w:color="auto" w:fill="FFFFFF"/>
        <w:ind w:left="1069"/>
        <w:jc w:val="both"/>
        <w:rPr>
          <w:sz w:val="24"/>
          <w:szCs w:val="24"/>
        </w:rPr>
      </w:pPr>
    </w:p>
    <w:p w:rsidR="00F841B4" w:rsidRDefault="00FA27BF">
      <w:pPr>
        <w:pStyle w:val="afe"/>
        <w:numPr>
          <w:ilvl w:val="0"/>
          <w:numId w:val="5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0"/>
        <w:gridCol w:w="3433"/>
        <w:gridCol w:w="4024"/>
      </w:tblGrid>
      <w:tr w:rsidR="00F841B4">
        <w:trPr>
          <w:jc w:val="center"/>
        </w:trPr>
        <w:tc>
          <w:tcPr>
            <w:tcW w:w="1670" w:type="dxa"/>
            <w:vAlign w:val="center"/>
          </w:tcPr>
          <w:p w:rsidR="00F841B4" w:rsidRDefault="00FA27B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33" w:type="dxa"/>
            <w:vAlign w:val="center"/>
          </w:tcPr>
          <w:p w:rsidR="00F841B4" w:rsidRDefault="00FA27B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:rsidR="00F841B4" w:rsidRDefault="00FA27B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024" w:type="dxa"/>
            <w:vAlign w:val="center"/>
          </w:tcPr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3433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F841B4" w:rsidRDefault="00FA27B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РФ, физкультурно-спортивных обществ (по виду спорта, спортивной дисциплине).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 (по виду спорта, спортивной дисциплине)</w:t>
            </w:r>
          </w:p>
        </w:tc>
        <w:tc>
          <w:tcPr>
            <w:tcW w:w="4024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Применяет инфокоммуникационные технологии профессионального взаимодействия при анализе и обработке данных: средства презентации и демонстрации данных, электронной почты, видеоконференций, интернет форумов.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Инфокоммуникационные технологии и средства реализации взаимосвязи в профессиональной практике.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Обеспечить в профессиональной практике спорта взаимосвязь и взаимодействие субъектов средствами программно-аппаратного электронного обеспечения.</w:t>
            </w: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ind w:left="-8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670" w:type="dxa"/>
            <w:vMerge/>
            <w:vAlign w:val="center"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формации.</w:t>
            </w:r>
          </w:p>
        </w:tc>
        <w:tc>
          <w:tcPr>
            <w:tcW w:w="3433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4024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Реализует мониторинг, тестирование, обработку и анализ результатов на основе имеющихся программно-аппаратных средств.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Особенности мониторинга в профессиональной деятельности, программно-аппаратные средства, инфокоммуникационные технологии.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Реализовать мониторинг по анализу требуемых показателей в профессиональной деятельности спорта, обеспе</w:t>
            </w:r>
            <w:r>
              <w:rPr>
                <w:spacing w:val="-1"/>
                <w:sz w:val="24"/>
                <w:szCs w:val="24"/>
              </w:rPr>
              <w:lastRenderedPageBreak/>
              <w:t>чить программно-аппаратные средства получения и обработки данных.</w:t>
            </w: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3433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F841B4" w:rsidRDefault="00FA27BF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</w:p>
        </w:tc>
        <w:tc>
          <w:tcPr>
            <w:tcW w:w="4024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Применяет методы сетевого планирования эксперимента в спорте, реализует эксперимент, выполняет полный предметно-ориентированный статистический анализ, устанавливает закономерности исследуемых процессов, формирует стратегические прогнозы и мероприятия управления для разрешения проблемных ситуаций и оптимизации показателей.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Методы планирования эксперимента, статистической обработки данных с использованием информационно-коммуникационных технологий, методы установления закономерностей и ассоциативных правил динамики процессов, формирования прогнозов и мероприятий управления, оптимизации показателей.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Сформулировать цель исследования, разработать план эксперимента, выполнить статистическую обработку данных с применением информационно-коммуникационных технологий, установить закономерности процессов, определить прогнозы, сформулировать мероприятия управления для разрешения проблемных ситуаций и оптимизация показателей</w:t>
            </w: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76"/>
          <w:jc w:val="center"/>
        </w:trPr>
        <w:tc>
          <w:tcPr>
            <w:tcW w:w="1670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433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024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F841B4" w:rsidRDefault="00F841B4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</w:p>
    <w:p w:rsidR="00F841B4" w:rsidRDefault="00FA27BF">
      <w:pPr>
        <w:numPr>
          <w:ilvl w:val="0"/>
          <w:numId w:val="5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F841B4" w:rsidRDefault="00F841B4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F841B4" w:rsidRDefault="00FA27BF">
      <w:pPr>
        <w:numPr>
          <w:ilvl w:val="1"/>
          <w:numId w:val="5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841B4" w:rsidRDefault="00F841B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Дайте определение классической и статической вероятности событий.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Какую величину называют случайной?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Какую случайную величину называют дискретной? Непрерывной?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Закон распределения случайной величины.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Ряд и функция распределения.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Закон нормального распределения.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Распределение Стьюдента.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Распределение «</w:t>
      </w:r>
      <w:r>
        <w:rPr>
          <w:sz w:val="24"/>
          <w:szCs w:val="24"/>
          <w:lang w:val="en-US"/>
        </w:rPr>
        <w:t xml:space="preserve">x </w:t>
      </w:r>
      <w:r>
        <w:rPr>
          <w:sz w:val="24"/>
          <w:szCs w:val="24"/>
        </w:rPr>
        <w:t>квадрат».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Корреляционная зависимость.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Ковариация, коэффициенты корреляции Браве-Пирсона и детерминации.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Линейная регрессия.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 определить параметры линейного уравнения регрессии?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 оценить надёжность параметров и линии регрессии?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Прогноз значений случайной величины.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Суть выборочного метода.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Какие совокупности называют генеральной, выборочной?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Выборки: повторная, бесповторная, репрезентативная?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Способы отбора элементов выборки.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Статистическое распределение выборки.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Варианты, вариационный ряд; размах и интервал вариационного ряда.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Статистические оценки: несмещённая, эффективная, состоятельная.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«Исправленные» статистические характеристики.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Выпадающие данные и их учёт в статистических расчётах.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Статистическая гипотеза. Нулевая и конкурирующая.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Ошибки 1-ого и 2-ого рода.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Статистический критерий проверки нулевой гипотезы.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Критическая область.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Область принятия гипотезы.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Основной принцип проверки статистических гипотез.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Критические точки, критические области: правосторонняя, левосторонняя, односторонняя, двусторонняя.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Мощность статистического критерия.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Планирование статистического эксперимента в ФКС. Выбор экспериментальной и контрольной групп. Выбор результативного воздействия.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Проверка гипотезы об однородности двух связных и несвязных выборок. Критерий Вилкоксона.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Проверка гипотезы о различии двух связных и несвязных выборок по критерию Стьюдента.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Непараметрическая статистика. Ранжирование элементов совокупности.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Ранговая корреляция Спирмена.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Графическое представление статистических данных. Полигон. Гистограмма.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lastRenderedPageBreak/>
        <w:t>Способы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Какие способы управления данными Вы знаете?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Доверительный интервал для статистических оценок.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Точность и надёжность статистических оценок.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Сущность дисперсионного анализа.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Виды дисперсий: групповая, межгрупповая, общая.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Сравнение нескольких средних методом дисперсионного анализа.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Сущность однофакторного дисперсионного анализа.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Понятие полного факторного эксперимента.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Множественная регрессия.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Статистические и педагогические выводы полного факторного эксперимента.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Педагогическая интерпретация статистических переменных множественной регрессии.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Приёмы определения количества факторов и их уменьшения.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Корреляционная матрица.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Простейшие случаи криволинейной регрессии.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Какую взаимосвязь переменных называют функциональной, статистической, корреляционной?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В чём общность и различие коэффициентов корреляции Браве-Пирсона и Спирмена?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Множественная корреляция. Совокупный коэффициент корреляции.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Множественная корреляция. Частные коэффициенты корреляции.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Корреляционные отношения. Статистический и педагогический смыслы.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Как оценить влияние некоторого фактора на характер случайной величины?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Статистические методы экспертных оценок.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rPr>
          <w:sz w:val="24"/>
          <w:szCs w:val="24"/>
        </w:rPr>
      </w:pPr>
      <w:r>
        <w:rPr>
          <w:sz w:val="24"/>
          <w:szCs w:val="24"/>
        </w:rPr>
        <w:t>Согласованность экспертных оценок. Коэффициент конкордации.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основные критерии надежности тестов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 проверить правильность и точность тестовых оценок?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понимать под чувствительностью тестовой оценки?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Вы понимаете под информативностью теста?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 оценить необходимый объём выборки?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В чём сущность анализа выпадающих данных?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 проверить данные первичного тестирования на нормальность?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основные этапы регрессионного анализа.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ли взаимосвязь характера уравнения регрессии с особенностями закона распределения случайной величины?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Какую зависимость отражает уравнение регрессии?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определение временному ряду.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Вы понимаете под имитационным моделированием?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Вы понимаете под аппроксимацией временного ряда?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Какие способы аппроксимации Вы знаете?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способы и виды автоматизированной аппроксимации временных рядов с применением РЭТ и 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SPSS</w:t>
      </w:r>
      <w:r>
        <w:rPr>
          <w:sz w:val="24"/>
          <w:szCs w:val="24"/>
        </w:rPr>
        <w:t xml:space="preserve"> Вы знаете?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 выполнить прогноз при наличии временного ряда показателей?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изучает раздел математической статистики – исследование операций?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основные задачи исследования операций в ФКиС.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экспериментом?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чем цель эксперимента?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Какие параметры называют характеристическими?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понимают под планом эксперимента?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В чем суть сетевого моделирования?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Из каких элементов состоит сетевая модель?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путь в сетевой модели?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Какой путь называют критическим?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Каким требованиям должны удовлетворять сетевые модели?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sz w:val="24"/>
          <w:szCs w:val="24"/>
        </w:rPr>
      </w:pPr>
      <w:r>
        <w:rPr>
          <w:sz w:val="24"/>
          <w:szCs w:val="24"/>
        </w:rPr>
        <w:t>Как по сетевому плану можно оптимизировать сроки эксперимента?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Вы понимаете задачи интерполяции?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Вы понимаете задачи экстраполяции?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Вы понимаете под аппроксимацией функций?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сущность метода МНК?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Вы понимаете под отклонением от функций?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Вы понимаете под средним квадратичным отклонением функций?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означает наилучшее среднеквадратичное приближение?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чем геометрический смысл МНК?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связана степень многочлена МНК с числом точек исходной функции?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Как оценить погрешность аппроксимации табличной функции многочленом МНК?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Что такое модель знаний?</w:t>
      </w:r>
    </w:p>
    <w:p w:rsidR="00F841B4" w:rsidRDefault="00FA27BF">
      <w:pPr>
        <w:pStyle w:val="31"/>
        <w:numPr>
          <w:ilvl w:val="0"/>
          <w:numId w:val="9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Дайте характеристику ассоциативной модели знаний.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Какими свойствами обладают когнитивные ИС?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Что такое искусственный интеллект?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Дайте характеристику нейронной системе (сети).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Что называют ассоциативным правилом?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Где целесообразно применение нейронных сетей в ФКиС.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Методы оптимизации алгоритмов обучения нейронных сетей.</w:t>
      </w:r>
    </w:p>
    <w:p w:rsidR="00F841B4" w:rsidRDefault="00FA27BF">
      <w:pPr>
        <w:pStyle w:val="afe"/>
        <w:numPr>
          <w:ilvl w:val="0"/>
          <w:numId w:val="9"/>
        </w:numPr>
        <w:ind w:left="993" w:hanging="633"/>
        <w:jc w:val="both"/>
        <w:rPr>
          <w:b/>
          <w:i/>
          <w:color w:val="000000"/>
          <w:spacing w:val="-1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="Calibri"/>
          <w:sz w:val="24"/>
          <w:szCs w:val="24"/>
        </w:rPr>
        <w:t>Методы оптимизации управления процессов в ФКиС.</w:t>
      </w:r>
    </w:p>
    <w:p w:rsidR="00F841B4" w:rsidRDefault="00FA27BF">
      <w:pPr>
        <w:numPr>
          <w:ilvl w:val="1"/>
          <w:numId w:val="5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F841B4" w:rsidRDefault="00FA27BF">
      <w:pPr>
        <w:pStyle w:val="afe"/>
        <w:shd w:val="clear" w:color="auto" w:fill="FFFFFF"/>
        <w:ind w:left="142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не предусмотрены РУП</w:t>
      </w:r>
    </w:p>
    <w:p w:rsidR="00F841B4" w:rsidRDefault="00F841B4">
      <w:p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F841B4" w:rsidRDefault="00FA27BF">
      <w:pPr>
        <w:numPr>
          <w:ilvl w:val="1"/>
          <w:numId w:val="5"/>
        </w:numPr>
        <w:shd w:val="clear" w:color="auto" w:fill="FFFFFF"/>
        <w:ind w:left="851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Практические задания. Задание реконструктивного уровня (ЗРУ)</w:t>
      </w:r>
    </w:p>
    <w:p w:rsidR="00F841B4" w:rsidRDefault="00F841B4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F841B4" w:rsidRDefault="00FA27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F841B4" w:rsidRDefault="00F841B4">
      <w:pPr>
        <w:ind w:firstLine="708"/>
        <w:jc w:val="both"/>
        <w:rPr>
          <w:sz w:val="24"/>
          <w:szCs w:val="24"/>
        </w:rPr>
      </w:pPr>
    </w:p>
    <w:p w:rsidR="00F841B4" w:rsidRDefault="00F841B4">
      <w:pPr>
        <w:jc w:val="both"/>
        <w:rPr>
          <w:sz w:val="24"/>
          <w:szCs w:val="24"/>
        </w:rPr>
      </w:pPr>
    </w:p>
    <w:p w:rsidR="00F841B4" w:rsidRDefault="00FA27B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F841B4" w:rsidRDefault="00F841B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841B4" w:rsidRDefault="00FA27BF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1. </w:t>
      </w:r>
      <w:r>
        <w:rPr>
          <w:rFonts w:eastAsiaTheme="minorHAnsi"/>
          <w:b/>
          <w:bCs/>
          <w:sz w:val="24"/>
          <w:szCs w:val="24"/>
          <w:lang w:eastAsia="en-US"/>
        </w:rPr>
        <w:t>Статистические решения в исследованиях ФКиС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F841B4" w:rsidRDefault="00F841B4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841B4" w:rsidRDefault="00FA27BF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 Определить цель и задачи предметно-ориентированного исследования в управлении процессов футбола и хоккея.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 Построить этапный план эксперимента. Детализировать этапы на операции.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 Сформировать две группы (статистические совокупности) контрольную и экспериментальную.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1.4. Выполнить мониторинг объекта исследования.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1.5. Сформировать имитационно-рекуррентную модель исследования. Проверить правильность и достоверность экспериментальных данных.</w:t>
      </w:r>
    </w:p>
    <w:p w:rsidR="00F841B4" w:rsidRDefault="00FA27BF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1.6. Определить алгоритмы расчетов числовых характеристик исследуемых величин: средних, дисперсий, средних квадратических отклонений, коэффициентов вариации и др. Выполнить расчет с применением стандартного программного обеспечения.</w:t>
      </w:r>
    </w:p>
    <w:p w:rsidR="00F841B4" w:rsidRDefault="00FA27BF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1.7. Сформировать алгоритм корреляционного анализа статистических показателей эксперимента.</w:t>
      </w:r>
    </w:p>
    <w:p w:rsidR="00F841B4" w:rsidRDefault="00FA27BF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1.8. Сформировать алгоритм проверки статистических гипотез на значимость различия статистических совокупностей.</w:t>
      </w:r>
    </w:p>
    <w:p w:rsidR="00F841B4" w:rsidRDefault="00FA27BF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1.9. Спланировать факторный анализ исследуемых показателей для установления их зависимостей от влияния нескольких факторов. Выполнить расчет с применением программ статистической обработки данных.</w:t>
      </w:r>
    </w:p>
    <w:p w:rsidR="00F841B4" w:rsidRDefault="00FA27BF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1.10. Сформировать алгоритм прогноза динамики изменения исследуемых показателей. Выполнить предварительный прогноз.</w:t>
      </w:r>
    </w:p>
    <w:p w:rsidR="00F841B4" w:rsidRDefault="00FA27BF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1.11. Оформить отчёт по 1-ой части ЗРУ.</w:t>
      </w:r>
    </w:p>
    <w:p w:rsidR="00F841B4" w:rsidRDefault="00F841B4">
      <w:pPr>
        <w:jc w:val="both"/>
        <w:rPr>
          <w:rFonts w:eastAsiaTheme="minorHAnsi"/>
          <w:sz w:val="24"/>
          <w:szCs w:val="24"/>
          <w:lang w:eastAsia="en-US"/>
        </w:rPr>
      </w:pPr>
    </w:p>
    <w:p w:rsidR="00F841B4" w:rsidRDefault="00F841B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841B4" w:rsidRDefault="00F841B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841B4" w:rsidRDefault="00FA27B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:rsidR="00F841B4" w:rsidRDefault="00F841B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841B4" w:rsidRDefault="00FA27BF">
      <w:pPr>
        <w:jc w:val="center"/>
        <w:rPr>
          <w:b/>
          <w:bCs/>
          <w:sz w:val="24"/>
          <w:szCs w:val="24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2. </w:t>
      </w:r>
      <w:r>
        <w:rPr>
          <w:b/>
          <w:bCs/>
          <w:sz w:val="24"/>
          <w:szCs w:val="24"/>
        </w:rPr>
        <w:t>Задачи управления в исследованиях ФКиС</w:t>
      </w:r>
    </w:p>
    <w:p w:rsidR="00F841B4" w:rsidRDefault="00F841B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841B4" w:rsidRDefault="00FA27BF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F841B4" w:rsidRDefault="00F841B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 Выполнить анализ статистических решений в результате эксперимента. Сформулировать выводы. Сформулировать мероприятия управления для оптимизации исследуемых показателей.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 Сформулировать алгоритм прогноза динамики изменения исследуемых показателей. Реализовать прогноз.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 Апробировать в практике исследования процессов в ФКиС качественно-интеллектуальных систем, нейронных систем, систем искусственного интеллекта. Выполнить анализ практической значимости ассоциативных правил, диагностических вы</w:t>
      </w:r>
      <w:r>
        <w:rPr>
          <w:rFonts w:eastAsiaTheme="minorHAnsi"/>
          <w:sz w:val="24"/>
          <w:szCs w:val="24"/>
          <w:lang w:eastAsia="en-US"/>
        </w:rPr>
        <w:lastRenderedPageBreak/>
        <w:t>водов, прогнозирования. Провести сравнительный анализ прогнозов, полученных традиционными статистическими методами и с применением систем искусственного интеллекта.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2.4. Оформить отчёт по 1-ой части ЗРУ.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2.5. Подготовить презентацию ЗРУ для интерактивной защиты в аудитории.</w:t>
      </w:r>
    </w:p>
    <w:p w:rsidR="00F841B4" w:rsidRDefault="00F841B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F841B4" w:rsidRDefault="00FA27B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F841B4" w:rsidRDefault="00FA27B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F841B4" w:rsidRDefault="00FA27BF">
      <w:pPr>
        <w:numPr>
          <w:ilvl w:val="0"/>
          <w:numId w:val="6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2-ую, 3-ю и 4-ую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F841B4" w:rsidRDefault="00FA27BF">
      <w:pPr>
        <w:numPr>
          <w:ilvl w:val="0"/>
          <w:numId w:val="6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 соответствует рекомендуемой: содержит 1-ую, 2-ую, 3-ю и 4-ую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F841B4" w:rsidRDefault="00FA27BF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F841B4" w:rsidRDefault="00FA27BF">
      <w:pPr>
        <w:numPr>
          <w:ilvl w:val="0"/>
          <w:numId w:val="7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содержит 1-ую, 2-ую, 3-ю и 4-ую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F841B4" w:rsidRDefault="00FA27BF">
      <w:pPr>
        <w:numPr>
          <w:ilvl w:val="0"/>
          <w:numId w:val="7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F841B4" w:rsidRDefault="00FA27BF">
      <w:pPr>
        <w:numPr>
          <w:ilvl w:val="0"/>
          <w:numId w:val="7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F841B4" w:rsidRDefault="00FA27BF">
      <w:pPr>
        <w:numPr>
          <w:ilvl w:val="0"/>
          <w:numId w:val="7"/>
        </w:numPr>
        <w:ind w:left="0" w:firstLine="709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F841B4" w:rsidRDefault="00FA27BF">
      <w:pPr>
        <w:shd w:val="clear" w:color="auto" w:fill="FFFFFF"/>
        <w:ind w:firstLine="708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2.4</w:t>
      </w:r>
      <w:r>
        <w:rPr>
          <w:b/>
          <w:i/>
          <w:color w:val="000000"/>
          <w:spacing w:val="-1"/>
          <w:sz w:val="24"/>
          <w:szCs w:val="24"/>
        </w:rPr>
        <w:tab/>
        <w:t xml:space="preserve"> Рекомендации по оцениванию результатов достижения компетенций</w:t>
      </w:r>
    </w:p>
    <w:p w:rsidR="00F841B4" w:rsidRDefault="00F841B4">
      <w:pPr>
        <w:shd w:val="clear" w:color="auto" w:fill="FFFFFF"/>
        <w:ind w:firstLine="708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F841B4" w:rsidRDefault="00FA27BF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экзамен. Программа для экзамена приведена в разделе 2.1 настоящего ФОС. </w:t>
      </w:r>
    </w:p>
    <w:p w:rsidR="00F841B4" w:rsidRDefault="00FA27BF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разделе 2.2 отмечено, что тест по дисциплине не предусмотрен.</w:t>
      </w:r>
    </w:p>
    <w:p w:rsidR="00F841B4" w:rsidRDefault="00FA27BF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течение семестра на практических занятиях предусмотрены решения кейс-задач, ситуационных задач и выполнение практических работ в форме заданий реконструктивного уровня (ЗРУ). Содержания пунктов ЗРУ приведены в разделе 2.3 настоящего ФОС.  Отчеты по выполнению пунктов ЗРУ должны быть сданы преподавателю и защищены на контрольно-итоговых занятиях в семестре. Если отчеты по ЗРУ не представлены преподавателю, студент не допускается до экзамена.</w:t>
      </w:r>
    </w:p>
    <w:p w:rsidR="00F841B4" w:rsidRDefault="00FA27BF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Демонстрационный билет для экзамена представлен ниже. </w:t>
      </w:r>
    </w:p>
    <w:p w:rsidR="00F841B4" w:rsidRDefault="00F841B4">
      <w:pPr>
        <w:jc w:val="center"/>
        <w:rPr>
          <w:b/>
          <w:sz w:val="24"/>
          <w:szCs w:val="24"/>
        </w:rPr>
      </w:pPr>
    </w:p>
    <w:p w:rsidR="00F841B4" w:rsidRDefault="00FA27BF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Структура билета для экзамена.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Каждый билет содержит 3 задания, охватывающие все разделы дисциплины.</w:t>
      </w:r>
    </w:p>
    <w:p w:rsidR="00F841B4" w:rsidRDefault="00FA27B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Формулировки и содержание вопросов соответствуют содержанию лекций и практических занятий.</w:t>
      </w:r>
    </w:p>
    <w:p w:rsidR="00F841B4" w:rsidRDefault="00F841B4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</w:p>
    <w:p w:rsidR="00F841B4" w:rsidRDefault="00FA2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 для экзамена.</w:t>
      </w:r>
    </w:p>
    <w:p w:rsidR="00F841B4" w:rsidRDefault="00F841B4">
      <w:pPr>
        <w:jc w:val="center"/>
        <w:rPr>
          <w:b/>
          <w:sz w:val="24"/>
          <w:szCs w:val="24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892"/>
        <w:gridCol w:w="2234"/>
      </w:tblGrid>
      <w:tr w:rsidR="00F841B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МГАФК</w:t>
            </w:r>
          </w:p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20__̶   20__ уч.год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Экзаменационный билет №____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Утверждаю. </w:t>
            </w:r>
          </w:p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Зав. кафедрой</w:t>
            </w:r>
          </w:p>
          <w:p w:rsidR="00F841B4" w:rsidRDefault="00F841B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841B4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4" w:rsidRDefault="00FA2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Дисциплина: </w:t>
            </w:r>
            <w:r>
              <w:rPr>
                <w:rFonts w:cs="Tahoma"/>
                <w:b/>
                <w:color w:val="000000"/>
                <w:sz w:val="24"/>
                <w:szCs w:val="24"/>
              </w:rPr>
              <w:t>ОБРАБОТКА ДАННЫХ ИССЛЕДОВАНИЙ В СПОРТЕ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49.04.03 Спорт</w:t>
            </w:r>
          </w:p>
        </w:tc>
      </w:tr>
      <w:tr w:rsidR="00F841B4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B4" w:rsidRDefault="00FA27BF">
            <w:pPr>
              <w:numPr>
                <w:ilvl w:val="0"/>
                <w:numId w:val="12"/>
              </w:numPr>
              <w:ind w:left="148" w:hanging="18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Методологические основы мониторинга объектов в исследованиях по управлению спортивной подготовкой в футболе и хоккее.</w:t>
            </w:r>
          </w:p>
          <w:p w:rsidR="00F841B4" w:rsidRDefault="00FA27BF">
            <w:pPr>
              <w:numPr>
                <w:ilvl w:val="0"/>
                <w:numId w:val="12"/>
              </w:numPr>
              <w:ind w:left="148" w:hanging="18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гипотезы о различии двух связных и несвязных выборок по критерию Стьюдента.</w:t>
            </w:r>
          </w:p>
          <w:p w:rsidR="00F841B4" w:rsidRDefault="00FA27BF">
            <w:pPr>
              <w:numPr>
                <w:ilvl w:val="0"/>
                <w:numId w:val="12"/>
              </w:numPr>
              <w:ind w:left="148" w:hanging="188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Задача (выдается преподавателем).</w:t>
            </w:r>
          </w:p>
        </w:tc>
      </w:tr>
    </w:tbl>
    <w:p w:rsidR="00F841B4" w:rsidRDefault="00F841B4">
      <w:pPr>
        <w:jc w:val="center"/>
        <w:rPr>
          <w:rFonts w:eastAsia="Calibri"/>
          <w:sz w:val="24"/>
          <w:szCs w:val="24"/>
        </w:rPr>
      </w:pPr>
    </w:p>
    <w:p w:rsidR="00F841B4" w:rsidRDefault="00FA27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Демонстрационные примеры задач к экзамену</w:t>
      </w:r>
    </w:p>
    <w:p w:rsidR="00F841B4" w:rsidRDefault="00F841B4">
      <w:pPr>
        <w:jc w:val="center"/>
        <w:rPr>
          <w:b/>
          <w:sz w:val="24"/>
          <w:szCs w:val="24"/>
        </w:rPr>
      </w:pPr>
    </w:p>
    <w:p w:rsidR="00F841B4" w:rsidRDefault="00FA27BF">
      <w:pPr>
        <w:numPr>
          <w:ilvl w:val="0"/>
          <w:numId w:val="10"/>
        </w:numPr>
        <w:spacing w:after="16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заданного статистического распределения построить </w:t>
      </w:r>
      <w:r>
        <w:rPr>
          <w:b/>
          <w:i/>
          <w:sz w:val="24"/>
          <w:szCs w:val="24"/>
        </w:rPr>
        <w:t>интервальный вариационный ряд</w:t>
      </w:r>
      <w:r>
        <w:rPr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>гистограмму</w:t>
      </w:r>
      <w:r>
        <w:rPr>
          <w:sz w:val="24"/>
          <w:szCs w:val="24"/>
        </w:rPr>
        <w:t>, разделив данные на 3 равных интервала</w:t>
      </w:r>
    </w:p>
    <w:p w:rsidR="00F841B4" w:rsidRDefault="00F841B4">
      <w:pPr>
        <w:spacing w:after="160"/>
        <w:ind w:left="714"/>
        <w:contextualSpacing/>
        <w:rPr>
          <w:sz w:val="24"/>
          <w:szCs w:val="24"/>
        </w:rPr>
      </w:pPr>
    </w:p>
    <w:tbl>
      <w:tblPr>
        <w:tblStyle w:val="32"/>
        <w:tblW w:w="8463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  <w:gridCol w:w="862"/>
        <w:gridCol w:w="862"/>
      </w:tblGrid>
      <w:tr w:rsidR="00F841B4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41B4">
        <w:tc>
          <w:tcPr>
            <w:tcW w:w="709" w:type="dxa"/>
            <w:tcBorders>
              <w:left w:val="nil"/>
              <w:bottom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841B4" w:rsidRDefault="00F841B4">
      <w:pPr>
        <w:spacing w:after="160"/>
        <w:ind w:left="720"/>
        <w:contextualSpacing/>
        <w:rPr>
          <w:sz w:val="24"/>
          <w:szCs w:val="24"/>
        </w:rPr>
      </w:pPr>
    </w:p>
    <w:p w:rsidR="00F841B4" w:rsidRDefault="00FA27BF">
      <w:pPr>
        <w:numPr>
          <w:ilvl w:val="0"/>
          <w:numId w:val="10"/>
        </w:numPr>
        <w:spacing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 генеральной совокупности извлечена выборка объёмом   </w:t>
      </w:r>
      <w:r>
        <w:rPr>
          <w:b/>
          <w:i/>
          <w:sz w:val="24"/>
          <w:szCs w:val="24"/>
          <w:lang w:val="en-US"/>
        </w:rPr>
        <w:t>n</w:t>
      </w:r>
      <w:r>
        <w:rPr>
          <w:b/>
          <w:i/>
          <w:sz w:val="24"/>
          <w:szCs w:val="24"/>
        </w:rPr>
        <w:t>=50</w:t>
      </w:r>
      <w:r>
        <w:rPr>
          <w:sz w:val="24"/>
          <w:szCs w:val="24"/>
        </w:rPr>
        <w:t xml:space="preserve">                   элементов.    Статистическое распределение выборки имеет вид:   </w:t>
      </w:r>
    </w:p>
    <w:p w:rsidR="00F841B4" w:rsidRDefault="00F841B4">
      <w:pPr>
        <w:spacing w:after="160"/>
        <w:ind w:left="720"/>
        <w:contextualSpacing/>
        <w:rPr>
          <w:sz w:val="24"/>
          <w:szCs w:val="24"/>
        </w:rPr>
      </w:pPr>
    </w:p>
    <w:tbl>
      <w:tblPr>
        <w:tblStyle w:val="32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F841B4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841B4">
        <w:tc>
          <w:tcPr>
            <w:tcW w:w="709" w:type="dxa"/>
            <w:tcBorders>
              <w:left w:val="nil"/>
              <w:bottom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</w:tbl>
    <w:p w:rsidR="00F841B4" w:rsidRDefault="00F841B4">
      <w:pPr>
        <w:ind w:left="714"/>
        <w:contextualSpacing/>
        <w:rPr>
          <w:sz w:val="24"/>
          <w:szCs w:val="24"/>
        </w:rPr>
      </w:pPr>
    </w:p>
    <w:p w:rsidR="00F841B4" w:rsidRDefault="00FA27BF">
      <w:pPr>
        <w:ind w:left="7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</w:t>
      </w:r>
      <w:r>
        <w:rPr>
          <w:b/>
          <w:i/>
          <w:sz w:val="24"/>
          <w:szCs w:val="24"/>
        </w:rPr>
        <w:t>число элементов</w:t>
      </w:r>
      <w:r>
        <w:rPr>
          <w:sz w:val="24"/>
          <w:szCs w:val="24"/>
        </w:rPr>
        <w:t xml:space="preserve"> по каждой номинации, </w:t>
      </w:r>
      <w:r>
        <w:rPr>
          <w:b/>
          <w:i/>
          <w:sz w:val="24"/>
          <w:szCs w:val="24"/>
        </w:rPr>
        <w:t>выборочное среднее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среднее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квадратическое отклонение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коэффициент вариации</w:t>
      </w:r>
      <w:r>
        <w:rPr>
          <w:sz w:val="24"/>
          <w:szCs w:val="24"/>
        </w:rPr>
        <w:t>.</w:t>
      </w:r>
    </w:p>
    <w:p w:rsidR="00F841B4" w:rsidRDefault="00F841B4">
      <w:pPr>
        <w:ind w:left="714"/>
        <w:contextualSpacing/>
        <w:rPr>
          <w:sz w:val="24"/>
          <w:szCs w:val="24"/>
        </w:rPr>
        <w:sectPr w:rsidR="00F841B4">
          <w:pgSz w:w="11906" w:h="16838"/>
          <w:pgMar w:top="1134" w:right="1134" w:bottom="851" w:left="1701" w:header="709" w:footer="709" w:gutter="0"/>
          <w:cols w:space="708"/>
        </w:sectPr>
      </w:pPr>
    </w:p>
    <w:p w:rsidR="00F841B4" w:rsidRDefault="00FA27BF">
      <w:pPr>
        <w:numPr>
          <w:ilvl w:val="0"/>
          <w:numId w:val="10"/>
        </w:numPr>
        <w:spacing w:after="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Найти</w:t>
      </w:r>
      <w:r>
        <w:rPr>
          <w:b/>
          <w:i/>
          <w:sz w:val="24"/>
          <w:szCs w:val="24"/>
        </w:rPr>
        <w:t xml:space="preserve"> внутригрупповую</w:t>
      </w:r>
      <w:r>
        <w:rPr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межгрупповую</w:t>
      </w:r>
      <w:r>
        <w:rPr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>общую</w:t>
      </w:r>
      <w:r>
        <w:rPr>
          <w:sz w:val="24"/>
          <w:szCs w:val="24"/>
        </w:rPr>
        <w:t xml:space="preserve"> дисперсии совокупности, состоящей из 2-х групп:</w:t>
      </w:r>
    </w:p>
    <w:p w:rsidR="00F841B4" w:rsidRDefault="00F841B4">
      <w:pPr>
        <w:spacing w:after="160"/>
        <w:ind w:left="720"/>
        <w:contextualSpacing/>
        <w:rPr>
          <w:sz w:val="24"/>
          <w:szCs w:val="24"/>
        </w:rPr>
      </w:pPr>
    </w:p>
    <w:tbl>
      <w:tblPr>
        <w:tblStyle w:val="32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F841B4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841B4">
        <w:tc>
          <w:tcPr>
            <w:tcW w:w="709" w:type="dxa"/>
            <w:tcBorders>
              <w:lef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left w:val="single" w:sz="4" w:space="0" w:color="auto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:rsidR="00F841B4" w:rsidRDefault="00FA27B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841B4">
        <w:tc>
          <w:tcPr>
            <w:tcW w:w="709" w:type="dxa"/>
            <w:tcBorders>
              <w:left w:val="nil"/>
              <w:bottom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:rsidR="00F841B4" w:rsidRDefault="00F841B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841B4" w:rsidRDefault="00F841B4">
      <w:pPr>
        <w:spacing w:after="160"/>
        <w:ind w:left="720"/>
        <w:contextualSpacing/>
        <w:rPr>
          <w:sz w:val="24"/>
          <w:szCs w:val="24"/>
        </w:rPr>
      </w:pPr>
    </w:p>
    <w:p w:rsidR="00F841B4" w:rsidRDefault="00FA27BF">
      <w:pPr>
        <w:numPr>
          <w:ilvl w:val="0"/>
          <w:numId w:val="10"/>
        </w:numPr>
        <w:spacing w:after="1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Для заданных случайных показателей </w:t>
      </w:r>
      <w:r>
        <w:rPr>
          <w:b/>
          <w:i/>
          <w:sz w:val="24"/>
          <w:szCs w:val="24"/>
        </w:rPr>
        <w:t>х</w:t>
      </w:r>
      <w:r>
        <w:rPr>
          <w:sz w:val="24"/>
          <w:szCs w:val="24"/>
        </w:rPr>
        <w:t xml:space="preserve"> и </w:t>
      </w:r>
      <w:r>
        <w:rPr>
          <w:b/>
          <w:i/>
          <w:sz w:val="24"/>
          <w:szCs w:val="24"/>
        </w:rPr>
        <w:t>у</w:t>
      </w:r>
      <w:r>
        <w:rPr>
          <w:sz w:val="24"/>
          <w:szCs w:val="24"/>
        </w:rPr>
        <w:t xml:space="preserve"> вычислить: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Средние значения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Y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Исправленные дисперсии </w:t>
      </w:r>
      <w:r>
        <w:rPr>
          <w:sz w:val="24"/>
          <w:szCs w:val="24"/>
          <w:lang w:val="en-US"/>
        </w:rPr>
        <w:t>Dx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Dy</w:t>
      </w:r>
      <w:r>
        <w:rPr>
          <w:sz w:val="24"/>
          <w:szCs w:val="24"/>
        </w:rPr>
        <w:t>.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Средние квадратические отклонения </w:t>
      </w:r>
      <m:oMath>
        <m:r>
          <w:rPr>
            <w:rFonts w:ascii="Cambria Math" w:hAnsi="Cambria Math"/>
            <w:sz w:val="24"/>
            <w:szCs w:val="24"/>
          </w:rPr>
          <m:t>σ</m:t>
        </m:r>
      </m:oMath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) и </w:t>
      </w:r>
      <m:oMath>
        <m:r>
          <w:rPr>
            <w:rFonts w:ascii="Cambria Math" w:hAnsi="Cambria Math"/>
            <w:sz w:val="24"/>
            <w:szCs w:val="24"/>
          </w:rPr>
          <m:t xml:space="preserve">σ </m:t>
        </m:r>
      </m:oMath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)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Коэффициенты вариации </w:t>
      </w:r>
      <w:r>
        <w:rPr>
          <w:sz w:val="24"/>
          <w:szCs w:val="24"/>
          <w:lang w:val="en-US"/>
        </w:rPr>
        <w:t xml:space="preserve">Vx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Vy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Корреляционный момент (ковариацию) </w:t>
      </w:r>
      <w:r>
        <w:rPr>
          <w:sz w:val="24"/>
          <w:szCs w:val="24"/>
          <w:lang w:val="en-US"/>
        </w:rPr>
        <w:t>Mxy.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Коэффициент корреляции </w:t>
      </w:r>
      <m:oMath>
        <m:r>
          <w:rPr>
            <w:rFonts w:ascii="Cambria Math" w:hAnsi="Cambria Math"/>
            <w:sz w:val="24"/>
            <w:szCs w:val="24"/>
          </w:rPr>
          <m:t>ρ</m:t>
        </m:r>
      </m:oMath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xy.</w:t>
      </w:r>
    </w:p>
    <w:p w:rsidR="00F841B4" w:rsidRDefault="00FA27BF">
      <w:pPr>
        <w:numPr>
          <w:ilvl w:val="0"/>
          <w:numId w:val="11"/>
        </w:numPr>
        <w:ind w:left="993" w:hanging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Найти уравнение линейной регрессии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kx</w:t>
      </w:r>
      <w:r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b</w:t>
      </w:r>
    </w:p>
    <w:p w:rsidR="00F841B4" w:rsidRDefault="00F841B4">
      <w:pPr>
        <w:ind w:left="993"/>
        <w:contextualSpacing/>
        <w:rPr>
          <w:sz w:val="24"/>
          <w:szCs w:val="24"/>
        </w:rPr>
      </w:pPr>
    </w:p>
    <w:tbl>
      <w:tblPr>
        <w:tblStyle w:val="32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205"/>
        <w:gridCol w:w="1205"/>
        <w:gridCol w:w="1205"/>
      </w:tblGrid>
      <w:tr w:rsidR="00F841B4"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841B4"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05" w:type="dxa"/>
          </w:tcPr>
          <w:p w:rsidR="00F841B4" w:rsidRDefault="00FA27BF">
            <w:pPr>
              <w:ind w:left="993" w:hanging="284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</w:tbl>
    <w:p w:rsidR="00F841B4" w:rsidRDefault="00F841B4">
      <w:pPr>
        <w:rPr>
          <w:sz w:val="24"/>
          <w:szCs w:val="24"/>
        </w:rPr>
      </w:pPr>
    </w:p>
    <w:p w:rsidR="00F841B4" w:rsidRDefault="00F841B4">
      <w:pPr>
        <w:rPr>
          <w:sz w:val="24"/>
          <w:szCs w:val="24"/>
        </w:rPr>
      </w:pPr>
    </w:p>
    <w:p w:rsidR="00F841B4" w:rsidRDefault="00F841B4">
      <w:pPr>
        <w:rPr>
          <w:b/>
          <w:sz w:val="24"/>
          <w:szCs w:val="24"/>
        </w:rPr>
      </w:pPr>
    </w:p>
    <w:p w:rsidR="00F841B4" w:rsidRDefault="00FA27BF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F841B4" w:rsidRDefault="00F841B4">
      <w:pPr>
        <w:tabs>
          <w:tab w:val="left" w:pos="2295"/>
        </w:tabs>
        <w:jc w:val="both"/>
        <w:rPr>
          <w:sz w:val="24"/>
          <w:szCs w:val="24"/>
        </w:rPr>
      </w:pP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F841B4" w:rsidRDefault="00F841B4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 ответ, но формулировки  определений, законов содержат «лишние» слова, не строги; отсутствует строгая логика в выводах.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отдельным вопросам билета студент способен сформулировать сущность понятий, определений, может записать формулировку закона, но не может дать строгие  определения и выводы.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F841B4" w:rsidRDefault="00FA27BF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  <w:sectPr w:rsidR="00F841B4">
          <w:pgSz w:w="11906" w:h="16838"/>
          <w:pgMar w:top="1134" w:right="850" w:bottom="1134" w:left="1701" w:header="708" w:footer="708" w:gutter="0"/>
          <w:cols w:space="708"/>
        </w:sect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</w:t>
      </w:r>
    </w:p>
    <w:p w:rsidR="00F841B4" w:rsidRDefault="00F841B4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F841B4" w:rsidRDefault="00FA27BF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>СВОДНАЯ ТАБЛИЦА:</w:t>
      </w:r>
    </w:p>
    <w:p w:rsidR="00F841B4" w:rsidRDefault="00FA27BF">
      <w:pPr>
        <w:shd w:val="clear" w:color="auto" w:fill="FFFFFF"/>
        <w:ind w:left="851" w:firstLine="142"/>
        <w:jc w:val="both"/>
        <w:rPr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ОБРАБОТКА ДАННЫХ ИССЛЕДОВАНИЙ В СПОРТЕ</w:t>
      </w:r>
    </w:p>
    <w:p w:rsidR="00F841B4" w:rsidRDefault="00F841B4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1134"/>
        <w:gridCol w:w="3261"/>
        <w:gridCol w:w="4536"/>
        <w:gridCol w:w="3822"/>
      </w:tblGrid>
      <w:tr w:rsidR="00F841B4">
        <w:trPr>
          <w:jc w:val="center"/>
        </w:trPr>
        <w:tc>
          <w:tcPr>
            <w:tcW w:w="1586" w:type="dxa"/>
          </w:tcPr>
          <w:p w:rsidR="00F841B4" w:rsidRDefault="00FA27BF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34" w:type="dxa"/>
          </w:tcPr>
          <w:p w:rsidR="00F841B4" w:rsidRDefault="00FA27B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3261" w:type="dxa"/>
          </w:tcPr>
          <w:p w:rsidR="00F841B4" w:rsidRDefault="00FA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F841B4" w:rsidRDefault="00FA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F841B4" w:rsidRDefault="00FA27BF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vAlign w:val="center"/>
          </w:tcPr>
          <w:p w:rsidR="00F841B4" w:rsidRDefault="00FA27BF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822" w:type="dxa"/>
            <w:vAlign w:val="center"/>
          </w:tcPr>
          <w:p w:rsidR="00F841B4" w:rsidRDefault="00FA27BF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F841B4">
        <w:trPr>
          <w:jc w:val="center"/>
        </w:trPr>
        <w:tc>
          <w:tcPr>
            <w:tcW w:w="1586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F841B4" w:rsidRDefault="00FA27B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F841B4" w:rsidRDefault="00FA27BF">
            <w:pPr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В/06.7</w:t>
            </w:r>
          </w:p>
          <w:p w:rsidR="00F841B4" w:rsidRDefault="00FA27BF">
            <w:pPr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  <w:p w:rsidR="00F841B4" w:rsidRDefault="00F841B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F841B4" w:rsidRDefault="00F841B4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F841B4" w:rsidRDefault="00FA27B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РФ, физкуль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турно-спортивных обществ (по виду спорта, спортивной дисциплине).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 (по виду спорта, спортивной дисциплине)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822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Применяет инфокоммуникационные технологии профессионального взаимодействия при анализе и обработке данных: средства презентации и демонстрации данных, электронной почты, видеоконференций, интернет форумов.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Инфокоммуникационные технологии и средства реализации взаимосвязи в профессиональной практике.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Обеспечить в профессиональной практике спорта взаимосвязь и взаимодействие субъектов средствами программно-аппаратного электронного обеспечения.</w:t>
            </w:r>
          </w:p>
        </w:tc>
      </w:tr>
      <w:tr w:rsidR="00F841B4">
        <w:trPr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ind w:left="-8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Инфокоммуникационных технологий профессионального взаимодействия: технологии презентации, визуализации, электронной почты, видеоконференций.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586" w:type="dxa"/>
            <w:vMerge/>
            <w:vAlign w:val="center"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имеющегося инфокоммуникационного обеспечения реализовать общение и установить контакты между отдельными субъектами и группами в сфере профессиональной деятельности.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286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инфокоммуникационных технологий для профессионального и академического взаимодействия и взаимосвязи: целевого сбора, передачи, хранения, обработки, анализа, преобразования, визуализации, демонстрации, публикации данных.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jc w:val="center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</w:tc>
        <w:tc>
          <w:tcPr>
            <w:tcW w:w="3261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3822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Реализует мониторинг, тестирование, обработку и анализ результатов на основе имеющихся программно-аппаратных средств.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Особенности мониторинга в профессиональной деятельности, программно-аппаратные средства, инфокоммуникационные технологии.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Реализовать мониторинг по анализу требуемых показателей в профессиональной деятельности спорта, обеспечить программно-аппаратные средства получения и обработки данных.</w:t>
            </w: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проведения мониторинга, тестирования и анализа требуемых показателей для повышения эффективности тренировочного процесса и соревновательной деятельности.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имеющегося инфокоммуникационного обеспечения сформировать программно-аппаратный комплекс, верифицировать, выполнить мониторинг, тестирование и анализ результатов.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-8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-8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Применения инфокоммуникационных технологий для мониторинга, тестирования и анализа уровней требуемых показателей, для получения данных при регулярных и нерегулярных схемах. 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 w:val="restart"/>
          </w:tcPr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F841B4" w:rsidRDefault="00FA27B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1134" w:type="dxa"/>
            <w:vMerge w:val="restart"/>
          </w:tcPr>
          <w:p w:rsidR="00F841B4" w:rsidRDefault="00FA27BF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F841B4" w:rsidRDefault="00FA27BF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.7,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C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/04.7</w:t>
            </w:r>
          </w:p>
          <w:p w:rsidR="00F841B4" w:rsidRDefault="00F841B4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F841B4" w:rsidRDefault="00FA27B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F841B4" w:rsidRDefault="00FA27BF">
            <w:pPr>
              <w:tabs>
                <w:tab w:val="right" w:leader="underscore" w:pos="9356"/>
              </w:tabs>
              <w:ind w:left="-8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822" w:type="dxa"/>
            <w:vMerge w:val="restart"/>
          </w:tcPr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Действия: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Применяет методы сетевого планирования эксперимента в спорте, реализует эксперимент, выполняет полный предметно-</w:t>
            </w:r>
            <w:r>
              <w:rPr>
                <w:iCs/>
                <w:sz w:val="24"/>
                <w:szCs w:val="24"/>
              </w:rPr>
              <w:lastRenderedPageBreak/>
              <w:t>ориентированный статистический анализ, устанавливает закономерности исследуемых процессов, формирует стратегические прогнозы и мероприятия управления для разрешения проблемных ситуаций и оптимизации показателей.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Знать: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Методы планирования эксперимента, статистической обработки данных с использованием информационно-коммуникационных технологий, методы установления закономерностей и ассоциативных правил динамики процессов, формирования прогнозов и мероприятий управления, оптимизации показателей.</w:t>
            </w:r>
          </w:p>
          <w:p w:rsidR="00F841B4" w:rsidRDefault="00FA27BF">
            <w:pPr>
              <w:tabs>
                <w:tab w:val="right" w:leader="underscore" w:pos="93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Уметь:</w:t>
            </w:r>
          </w:p>
          <w:p w:rsidR="00F841B4" w:rsidRDefault="00FA27BF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Сформулировать цель исследования, разработать план эксперимента, выполнить статистическую обработку данных с применением информационно-коммуникационных технологий, установить закономерности процессов, определить прогнозы, сформулировать мероприятия управления для разрешения проблемных ситуаций и оптимизация показателей</w:t>
            </w: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Теории и методов анализа данных научных исследований в спорте. Методов сетевого планирования и управления, методов математической статистики, формирования,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анализа и интерпретации данных эксперимента, установления закономерностей и ассоциативных правил, прогнозирования процессов и поиска оптимальных решений, применения инновационных интеллектуальных систем в практике исследований.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Определить цель и задачу исследования, разработать план эксперимента, формировать статистически достоверные совокупности данных, выполнить полный предметно-ориентированный статистический анализ с применением стандартного и интеллектуально-когнитивного программного обеспечения. Обобщить результаты анализа, установить закономерности процесса, сформировать прогноз, предложить мероприятия управления для разрешения проблемных ситуаций, для оптимизации исследуемых показателей.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F841B4" w:rsidRDefault="00FA27BF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F841B4">
        <w:trPr>
          <w:trHeight w:val="43"/>
          <w:jc w:val="center"/>
        </w:trPr>
        <w:tc>
          <w:tcPr>
            <w:tcW w:w="1586" w:type="dxa"/>
            <w:vMerge/>
          </w:tcPr>
          <w:p w:rsidR="00F841B4" w:rsidRDefault="00F841B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41B4" w:rsidRDefault="00F841B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41B4" w:rsidRDefault="00F841B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F841B4" w:rsidRDefault="00FA27B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Сетевого планирования эксперимента, полного статистического анализа экспериментальных данных, применения стандартного и интеллектуально-когнитивного программного обеспечения, установления закономерностей, прогнозирования тенденций процессов, управления данными для оптимизации исследуемых показателей</w:t>
            </w:r>
          </w:p>
        </w:tc>
        <w:tc>
          <w:tcPr>
            <w:tcW w:w="3822" w:type="dxa"/>
            <w:vMerge/>
          </w:tcPr>
          <w:p w:rsidR="00F841B4" w:rsidRDefault="00F841B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F841B4" w:rsidRDefault="00F841B4">
      <w:pPr>
        <w:shd w:val="clear" w:color="auto" w:fill="FFFFFF"/>
        <w:jc w:val="both"/>
        <w:rPr>
          <w:sz w:val="24"/>
          <w:szCs w:val="24"/>
          <w:lang w:eastAsia="ar-SA"/>
        </w:rPr>
      </w:pPr>
    </w:p>
    <w:sectPr w:rsidR="00F841B4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E04"/>
    <w:multiLevelType w:val="hybridMultilevel"/>
    <w:tmpl w:val="709CAE88"/>
    <w:lvl w:ilvl="0" w:tplc="124C6692">
      <w:start w:val="1"/>
      <w:numFmt w:val="decimal"/>
      <w:lvlText w:val="%1."/>
      <w:lvlJc w:val="left"/>
      <w:pPr>
        <w:ind w:left="720" w:hanging="360"/>
      </w:pPr>
    </w:lvl>
    <w:lvl w:ilvl="1" w:tplc="7924E8CC" w:tentative="1">
      <w:start w:val="1"/>
      <w:numFmt w:val="lowerLetter"/>
      <w:lvlText w:val="%2."/>
      <w:lvlJc w:val="left"/>
      <w:pPr>
        <w:ind w:left="1440" w:hanging="360"/>
      </w:pPr>
    </w:lvl>
    <w:lvl w:ilvl="2" w:tplc="9D925738" w:tentative="1">
      <w:start w:val="1"/>
      <w:numFmt w:val="lowerRoman"/>
      <w:lvlText w:val="%3."/>
      <w:lvlJc w:val="right"/>
      <w:pPr>
        <w:ind w:left="2160" w:hanging="180"/>
      </w:pPr>
    </w:lvl>
    <w:lvl w:ilvl="3" w:tplc="890651B8" w:tentative="1">
      <w:start w:val="1"/>
      <w:numFmt w:val="decimal"/>
      <w:lvlText w:val="%4."/>
      <w:lvlJc w:val="left"/>
      <w:pPr>
        <w:ind w:left="2880" w:hanging="360"/>
      </w:pPr>
    </w:lvl>
    <w:lvl w:ilvl="4" w:tplc="83781CA4" w:tentative="1">
      <w:start w:val="1"/>
      <w:numFmt w:val="lowerLetter"/>
      <w:lvlText w:val="%5."/>
      <w:lvlJc w:val="left"/>
      <w:pPr>
        <w:ind w:left="3600" w:hanging="360"/>
      </w:pPr>
    </w:lvl>
    <w:lvl w:ilvl="5" w:tplc="46127BD2" w:tentative="1">
      <w:start w:val="1"/>
      <w:numFmt w:val="lowerRoman"/>
      <w:lvlText w:val="%6."/>
      <w:lvlJc w:val="right"/>
      <w:pPr>
        <w:ind w:left="4320" w:hanging="180"/>
      </w:pPr>
    </w:lvl>
    <w:lvl w:ilvl="6" w:tplc="C986BC9A" w:tentative="1">
      <w:start w:val="1"/>
      <w:numFmt w:val="decimal"/>
      <w:lvlText w:val="%7."/>
      <w:lvlJc w:val="left"/>
      <w:pPr>
        <w:ind w:left="5040" w:hanging="360"/>
      </w:pPr>
    </w:lvl>
    <w:lvl w:ilvl="7" w:tplc="0C1609BA" w:tentative="1">
      <w:start w:val="1"/>
      <w:numFmt w:val="lowerLetter"/>
      <w:lvlText w:val="%8."/>
      <w:lvlJc w:val="left"/>
      <w:pPr>
        <w:ind w:left="5760" w:hanging="360"/>
      </w:pPr>
    </w:lvl>
    <w:lvl w:ilvl="8" w:tplc="697A0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038"/>
    <w:multiLevelType w:val="hybridMultilevel"/>
    <w:tmpl w:val="E940C232"/>
    <w:lvl w:ilvl="0" w:tplc="71847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4C140" w:tentative="1">
      <w:start w:val="1"/>
      <w:numFmt w:val="lowerLetter"/>
      <w:lvlText w:val="%2."/>
      <w:lvlJc w:val="left"/>
      <w:pPr>
        <w:ind w:left="1440" w:hanging="360"/>
      </w:pPr>
    </w:lvl>
    <w:lvl w:ilvl="2" w:tplc="316C429E" w:tentative="1">
      <w:start w:val="1"/>
      <w:numFmt w:val="lowerRoman"/>
      <w:lvlText w:val="%3."/>
      <w:lvlJc w:val="right"/>
      <w:pPr>
        <w:ind w:left="2160" w:hanging="180"/>
      </w:pPr>
    </w:lvl>
    <w:lvl w:ilvl="3" w:tplc="2006F720" w:tentative="1">
      <w:start w:val="1"/>
      <w:numFmt w:val="decimal"/>
      <w:lvlText w:val="%4."/>
      <w:lvlJc w:val="left"/>
      <w:pPr>
        <w:ind w:left="2880" w:hanging="360"/>
      </w:pPr>
    </w:lvl>
    <w:lvl w:ilvl="4" w:tplc="17F0C100" w:tentative="1">
      <w:start w:val="1"/>
      <w:numFmt w:val="lowerLetter"/>
      <w:lvlText w:val="%5."/>
      <w:lvlJc w:val="left"/>
      <w:pPr>
        <w:ind w:left="3600" w:hanging="360"/>
      </w:pPr>
    </w:lvl>
    <w:lvl w:ilvl="5" w:tplc="93B2A2BC" w:tentative="1">
      <w:start w:val="1"/>
      <w:numFmt w:val="lowerRoman"/>
      <w:lvlText w:val="%6."/>
      <w:lvlJc w:val="right"/>
      <w:pPr>
        <w:ind w:left="4320" w:hanging="180"/>
      </w:pPr>
    </w:lvl>
    <w:lvl w:ilvl="6" w:tplc="72A6A75C" w:tentative="1">
      <w:start w:val="1"/>
      <w:numFmt w:val="decimal"/>
      <w:lvlText w:val="%7."/>
      <w:lvlJc w:val="left"/>
      <w:pPr>
        <w:ind w:left="5040" w:hanging="360"/>
      </w:pPr>
    </w:lvl>
    <w:lvl w:ilvl="7" w:tplc="E7E6DF30" w:tentative="1">
      <w:start w:val="1"/>
      <w:numFmt w:val="lowerLetter"/>
      <w:lvlText w:val="%8."/>
      <w:lvlJc w:val="left"/>
      <w:pPr>
        <w:ind w:left="5760" w:hanging="360"/>
      </w:pPr>
    </w:lvl>
    <w:lvl w:ilvl="8" w:tplc="EF66C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953"/>
    <w:multiLevelType w:val="hybridMultilevel"/>
    <w:tmpl w:val="BC9889AA"/>
    <w:lvl w:ilvl="0" w:tplc="C512DA6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190EB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2B2A6">
      <w:start w:val="1"/>
      <w:numFmt w:val="lowerRoman"/>
      <w:lvlText w:val="%3."/>
      <w:lvlJc w:val="right"/>
      <w:pPr>
        <w:ind w:left="2160" w:hanging="180"/>
      </w:pPr>
    </w:lvl>
    <w:lvl w:ilvl="3" w:tplc="30D83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AC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4C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AE4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C06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E1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0FF6"/>
    <w:multiLevelType w:val="hybridMultilevel"/>
    <w:tmpl w:val="19A2C4B6"/>
    <w:lvl w:ilvl="0" w:tplc="16B6B4F4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6AB8A276" w:tentative="1">
      <w:start w:val="1"/>
      <w:numFmt w:val="lowerLetter"/>
      <w:lvlText w:val="%2."/>
      <w:lvlJc w:val="left"/>
      <w:pPr>
        <w:ind w:left="1789" w:hanging="360"/>
      </w:pPr>
    </w:lvl>
    <w:lvl w:ilvl="2" w:tplc="12DAAE84" w:tentative="1">
      <w:start w:val="1"/>
      <w:numFmt w:val="lowerRoman"/>
      <w:lvlText w:val="%3."/>
      <w:lvlJc w:val="right"/>
      <w:pPr>
        <w:ind w:left="2509" w:hanging="180"/>
      </w:pPr>
    </w:lvl>
    <w:lvl w:ilvl="3" w:tplc="A45CE9A6" w:tentative="1">
      <w:start w:val="1"/>
      <w:numFmt w:val="decimal"/>
      <w:lvlText w:val="%4."/>
      <w:lvlJc w:val="left"/>
      <w:pPr>
        <w:ind w:left="3229" w:hanging="360"/>
      </w:pPr>
    </w:lvl>
    <w:lvl w:ilvl="4" w:tplc="3782E1EC" w:tentative="1">
      <w:start w:val="1"/>
      <w:numFmt w:val="lowerLetter"/>
      <w:lvlText w:val="%5."/>
      <w:lvlJc w:val="left"/>
      <w:pPr>
        <w:ind w:left="3949" w:hanging="360"/>
      </w:pPr>
    </w:lvl>
    <w:lvl w:ilvl="5" w:tplc="DE7E1222" w:tentative="1">
      <w:start w:val="1"/>
      <w:numFmt w:val="lowerRoman"/>
      <w:lvlText w:val="%6."/>
      <w:lvlJc w:val="right"/>
      <w:pPr>
        <w:ind w:left="4669" w:hanging="180"/>
      </w:pPr>
    </w:lvl>
    <w:lvl w:ilvl="6" w:tplc="062C0D5C" w:tentative="1">
      <w:start w:val="1"/>
      <w:numFmt w:val="decimal"/>
      <w:lvlText w:val="%7."/>
      <w:lvlJc w:val="left"/>
      <w:pPr>
        <w:ind w:left="5389" w:hanging="360"/>
      </w:pPr>
    </w:lvl>
    <w:lvl w:ilvl="7" w:tplc="EE306BD6" w:tentative="1">
      <w:start w:val="1"/>
      <w:numFmt w:val="lowerLetter"/>
      <w:lvlText w:val="%8."/>
      <w:lvlJc w:val="left"/>
      <w:pPr>
        <w:ind w:left="6109" w:hanging="360"/>
      </w:pPr>
    </w:lvl>
    <w:lvl w:ilvl="8" w:tplc="9176BE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C7BBD"/>
    <w:multiLevelType w:val="hybridMultilevel"/>
    <w:tmpl w:val="87D67D4E"/>
    <w:lvl w:ilvl="0" w:tplc="7CEC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AA9EC" w:tentative="1">
      <w:start w:val="1"/>
      <w:numFmt w:val="lowerLetter"/>
      <w:lvlText w:val="%2."/>
      <w:lvlJc w:val="left"/>
      <w:pPr>
        <w:ind w:left="1440" w:hanging="360"/>
      </w:pPr>
    </w:lvl>
    <w:lvl w:ilvl="2" w:tplc="2C90D6D0" w:tentative="1">
      <w:start w:val="1"/>
      <w:numFmt w:val="lowerRoman"/>
      <w:lvlText w:val="%3."/>
      <w:lvlJc w:val="right"/>
      <w:pPr>
        <w:ind w:left="2160" w:hanging="180"/>
      </w:pPr>
    </w:lvl>
    <w:lvl w:ilvl="3" w:tplc="96DE5DCA" w:tentative="1">
      <w:start w:val="1"/>
      <w:numFmt w:val="decimal"/>
      <w:lvlText w:val="%4."/>
      <w:lvlJc w:val="left"/>
      <w:pPr>
        <w:ind w:left="2880" w:hanging="360"/>
      </w:pPr>
    </w:lvl>
    <w:lvl w:ilvl="4" w:tplc="8F8A0756" w:tentative="1">
      <w:start w:val="1"/>
      <w:numFmt w:val="lowerLetter"/>
      <w:lvlText w:val="%5."/>
      <w:lvlJc w:val="left"/>
      <w:pPr>
        <w:ind w:left="3600" w:hanging="360"/>
      </w:pPr>
    </w:lvl>
    <w:lvl w:ilvl="5" w:tplc="CC22DEA4" w:tentative="1">
      <w:start w:val="1"/>
      <w:numFmt w:val="lowerRoman"/>
      <w:lvlText w:val="%6."/>
      <w:lvlJc w:val="right"/>
      <w:pPr>
        <w:ind w:left="4320" w:hanging="180"/>
      </w:pPr>
    </w:lvl>
    <w:lvl w:ilvl="6" w:tplc="B32E9BF0" w:tentative="1">
      <w:start w:val="1"/>
      <w:numFmt w:val="decimal"/>
      <w:lvlText w:val="%7."/>
      <w:lvlJc w:val="left"/>
      <w:pPr>
        <w:ind w:left="5040" w:hanging="360"/>
      </w:pPr>
    </w:lvl>
    <w:lvl w:ilvl="7" w:tplc="E70A102C" w:tentative="1">
      <w:start w:val="1"/>
      <w:numFmt w:val="lowerLetter"/>
      <w:lvlText w:val="%8."/>
      <w:lvlJc w:val="left"/>
      <w:pPr>
        <w:ind w:left="5760" w:hanging="360"/>
      </w:pPr>
    </w:lvl>
    <w:lvl w:ilvl="8" w:tplc="D6286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6886"/>
    <w:multiLevelType w:val="hybridMultilevel"/>
    <w:tmpl w:val="6B60CD84"/>
    <w:lvl w:ilvl="0" w:tplc="EE1ADF2E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A5F65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2B94E">
      <w:start w:val="1"/>
      <w:numFmt w:val="lowerRoman"/>
      <w:lvlText w:val="%3."/>
      <w:lvlJc w:val="right"/>
      <w:pPr>
        <w:ind w:left="2160" w:hanging="180"/>
      </w:pPr>
    </w:lvl>
    <w:lvl w:ilvl="3" w:tplc="8D4C3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62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2E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0D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0CF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D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368C1"/>
    <w:multiLevelType w:val="multilevel"/>
    <w:tmpl w:val="FFE80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BE637A"/>
    <w:multiLevelType w:val="hybridMultilevel"/>
    <w:tmpl w:val="3626A1E4"/>
    <w:lvl w:ilvl="0" w:tplc="32147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AB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0F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C1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02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E8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B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45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36FB"/>
    <w:multiLevelType w:val="hybridMultilevel"/>
    <w:tmpl w:val="FE0A6776"/>
    <w:lvl w:ilvl="0" w:tplc="ABD21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02F580" w:tentative="1">
      <w:start w:val="1"/>
      <w:numFmt w:val="lowerLetter"/>
      <w:lvlText w:val="%2."/>
      <w:lvlJc w:val="left"/>
      <w:pPr>
        <w:ind w:left="1789" w:hanging="360"/>
      </w:pPr>
    </w:lvl>
    <w:lvl w:ilvl="2" w:tplc="D174ED18" w:tentative="1">
      <w:start w:val="1"/>
      <w:numFmt w:val="lowerRoman"/>
      <w:lvlText w:val="%3."/>
      <w:lvlJc w:val="right"/>
      <w:pPr>
        <w:ind w:left="2509" w:hanging="180"/>
      </w:pPr>
    </w:lvl>
    <w:lvl w:ilvl="3" w:tplc="40EE5674" w:tentative="1">
      <w:start w:val="1"/>
      <w:numFmt w:val="decimal"/>
      <w:lvlText w:val="%4."/>
      <w:lvlJc w:val="left"/>
      <w:pPr>
        <w:ind w:left="3229" w:hanging="360"/>
      </w:pPr>
    </w:lvl>
    <w:lvl w:ilvl="4" w:tplc="288E2030" w:tentative="1">
      <w:start w:val="1"/>
      <w:numFmt w:val="lowerLetter"/>
      <w:lvlText w:val="%5."/>
      <w:lvlJc w:val="left"/>
      <w:pPr>
        <w:ind w:left="3949" w:hanging="360"/>
      </w:pPr>
    </w:lvl>
    <w:lvl w:ilvl="5" w:tplc="587A9A2A" w:tentative="1">
      <w:start w:val="1"/>
      <w:numFmt w:val="lowerRoman"/>
      <w:lvlText w:val="%6."/>
      <w:lvlJc w:val="right"/>
      <w:pPr>
        <w:ind w:left="4669" w:hanging="180"/>
      </w:pPr>
    </w:lvl>
    <w:lvl w:ilvl="6" w:tplc="DCA0A78E" w:tentative="1">
      <w:start w:val="1"/>
      <w:numFmt w:val="decimal"/>
      <w:lvlText w:val="%7."/>
      <w:lvlJc w:val="left"/>
      <w:pPr>
        <w:ind w:left="5389" w:hanging="360"/>
      </w:pPr>
    </w:lvl>
    <w:lvl w:ilvl="7" w:tplc="78ACEDD4" w:tentative="1">
      <w:start w:val="1"/>
      <w:numFmt w:val="lowerLetter"/>
      <w:lvlText w:val="%8."/>
      <w:lvlJc w:val="left"/>
      <w:pPr>
        <w:ind w:left="6109" w:hanging="360"/>
      </w:pPr>
    </w:lvl>
    <w:lvl w:ilvl="8" w:tplc="69AC49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AC6514"/>
    <w:multiLevelType w:val="hybridMultilevel"/>
    <w:tmpl w:val="D6C24EFA"/>
    <w:lvl w:ilvl="0" w:tplc="20D032EC">
      <w:start w:val="1"/>
      <w:numFmt w:val="decimal"/>
      <w:lvlText w:val="%1."/>
      <w:lvlJc w:val="left"/>
      <w:pPr>
        <w:ind w:left="1069" w:hanging="360"/>
      </w:pPr>
    </w:lvl>
    <w:lvl w:ilvl="1" w:tplc="FEC8DE56">
      <w:start w:val="1"/>
      <w:numFmt w:val="lowerLetter"/>
      <w:lvlText w:val="%2."/>
      <w:lvlJc w:val="left"/>
      <w:pPr>
        <w:ind w:left="1789" w:hanging="360"/>
      </w:pPr>
    </w:lvl>
    <w:lvl w:ilvl="2" w:tplc="48902FD0">
      <w:start w:val="1"/>
      <w:numFmt w:val="lowerRoman"/>
      <w:lvlText w:val="%3."/>
      <w:lvlJc w:val="right"/>
      <w:pPr>
        <w:ind w:left="2509" w:hanging="180"/>
      </w:pPr>
    </w:lvl>
    <w:lvl w:ilvl="3" w:tplc="8F86AA0E">
      <w:start w:val="1"/>
      <w:numFmt w:val="decimal"/>
      <w:lvlText w:val="%4."/>
      <w:lvlJc w:val="left"/>
      <w:pPr>
        <w:ind w:left="3229" w:hanging="360"/>
      </w:pPr>
    </w:lvl>
    <w:lvl w:ilvl="4" w:tplc="50E23FE4">
      <w:start w:val="1"/>
      <w:numFmt w:val="lowerLetter"/>
      <w:lvlText w:val="%5."/>
      <w:lvlJc w:val="left"/>
      <w:pPr>
        <w:ind w:left="3949" w:hanging="360"/>
      </w:pPr>
    </w:lvl>
    <w:lvl w:ilvl="5" w:tplc="5CE0635E">
      <w:start w:val="1"/>
      <w:numFmt w:val="lowerRoman"/>
      <w:lvlText w:val="%6."/>
      <w:lvlJc w:val="right"/>
      <w:pPr>
        <w:ind w:left="4669" w:hanging="180"/>
      </w:pPr>
    </w:lvl>
    <w:lvl w:ilvl="6" w:tplc="6E04EFB4">
      <w:start w:val="1"/>
      <w:numFmt w:val="decimal"/>
      <w:lvlText w:val="%7."/>
      <w:lvlJc w:val="left"/>
      <w:pPr>
        <w:ind w:left="5389" w:hanging="360"/>
      </w:pPr>
    </w:lvl>
    <w:lvl w:ilvl="7" w:tplc="710EC61E">
      <w:start w:val="1"/>
      <w:numFmt w:val="lowerLetter"/>
      <w:lvlText w:val="%8."/>
      <w:lvlJc w:val="left"/>
      <w:pPr>
        <w:ind w:left="6109" w:hanging="360"/>
      </w:pPr>
    </w:lvl>
    <w:lvl w:ilvl="8" w:tplc="1B6C64E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F94AAD"/>
    <w:multiLevelType w:val="hybridMultilevel"/>
    <w:tmpl w:val="3F226280"/>
    <w:lvl w:ilvl="0" w:tplc="631699FC">
      <w:start w:val="1"/>
      <w:numFmt w:val="decimal"/>
      <w:lvlText w:val="%1."/>
      <w:lvlJc w:val="left"/>
      <w:pPr>
        <w:ind w:left="720" w:hanging="360"/>
      </w:pPr>
    </w:lvl>
    <w:lvl w:ilvl="1" w:tplc="E4A67950" w:tentative="1">
      <w:start w:val="1"/>
      <w:numFmt w:val="lowerLetter"/>
      <w:lvlText w:val="%2."/>
      <w:lvlJc w:val="left"/>
      <w:pPr>
        <w:ind w:left="1440" w:hanging="360"/>
      </w:pPr>
    </w:lvl>
    <w:lvl w:ilvl="2" w:tplc="92ECD1FE" w:tentative="1">
      <w:start w:val="1"/>
      <w:numFmt w:val="lowerRoman"/>
      <w:lvlText w:val="%3."/>
      <w:lvlJc w:val="right"/>
      <w:pPr>
        <w:ind w:left="2160" w:hanging="180"/>
      </w:pPr>
    </w:lvl>
    <w:lvl w:ilvl="3" w:tplc="9078C6A6" w:tentative="1">
      <w:start w:val="1"/>
      <w:numFmt w:val="decimal"/>
      <w:lvlText w:val="%4."/>
      <w:lvlJc w:val="left"/>
      <w:pPr>
        <w:ind w:left="2880" w:hanging="360"/>
      </w:pPr>
    </w:lvl>
    <w:lvl w:ilvl="4" w:tplc="6C16E60C" w:tentative="1">
      <w:start w:val="1"/>
      <w:numFmt w:val="lowerLetter"/>
      <w:lvlText w:val="%5."/>
      <w:lvlJc w:val="left"/>
      <w:pPr>
        <w:ind w:left="3600" w:hanging="360"/>
      </w:pPr>
    </w:lvl>
    <w:lvl w:ilvl="5" w:tplc="DF7C521A" w:tentative="1">
      <w:start w:val="1"/>
      <w:numFmt w:val="lowerRoman"/>
      <w:lvlText w:val="%6."/>
      <w:lvlJc w:val="right"/>
      <w:pPr>
        <w:ind w:left="4320" w:hanging="180"/>
      </w:pPr>
    </w:lvl>
    <w:lvl w:ilvl="6" w:tplc="2E96BF84" w:tentative="1">
      <w:start w:val="1"/>
      <w:numFmt w:val="decimal"/>
      <w:lvlText w:val="%7."/>
      <w:lvlJc w:val="left"/>
      <w:pPr>
        <w:ind w:left="5040" w:hanging="360"/>
      </w:pPr>
    </w:lvl>
    <w:lvl w:ilvl="7" w:tplc="B03EB7CC" w:tentative="1">
      <w:start w:val="1"/>
      <w:numFmt w:val="lowerLetter"/>
      <w:lvlText w:val="%8."/>
      <w:lvlJc w:val="left"/>
      <w:pPr>
        <w:ind w:left="5760" w:hanging="360"/>
      </w:pPr>
    </w:lvl>
    <w:lvl w:ilvl="8" w:tplc="825CA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F5D"/>
    <w:multiLevelType w:val="hybridMultilevel"/>
    <w:tmpl w:val="9DC06D94"/>
    <w:lvl w:ilvl="0" w:tplc="6554D76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E4C4E8D4" w:tentative="1">
      <w:start w:val="1"/>
      <w:numFmt w:val="lowerLetter"/>
      <w:lvlText w:val="%2."/>
      <w:lvlJc w:val="left"/>
      <w:pPr>
        <w:ind w:left="1789" w:hanging="360"/>
      </w:pPr>
    </w:lvl>
    <w:lvl w:ilvl="2" w:tplc="CF161848" w:tentative="1">
      <w:start w:val="1"/>
      <w:numFmt w:val="lowerRoman"/>
      <w:lvlText w:val="%3."/>
      <w:lvlJc w:val="right"/>
      <w:pPr>
        <w:ind w:left="2509" w:hanging="180"/>
      </w:pPr>
    </w:lvl>
    <w:lvl w:ilvl="3" w:tplc="C7941130" w:tentative="1">
      <w:start w:val="1"/>
      <w:numFmt w:val="decimal"/>
      <w:lvlText w:val="%4."/>
      <w:lvlJc w:val="left"/>
      <w:pPr>
        <w:ind w:left="3229" w:hanging="360"/>
      </w:pPr>
    </w:lvl>
    <w:lvl w:ilvl="4" w:tplc="C282727E" w:tentative="1">
      <w:start w:val="1"/>
      <w:numFmt w:val="lowerLetter"/>
      <w:lvlText w:val="%5."/>
      <w:lvlJc w:val="left"/>
      <w:pPr>
        <w:ind w:left="3949" w:hanging="360"/>
      </w:pPr>
    </w:lvl>
    <w:lvl w:ilvl="5" w:tplc="C56A3006" w:tentative="1">
      <w:start w:val="1"/>
      <w:numFmt w:val="lowerRoman"/>
      <w:lvlText w:val="%6."/>
      <w:lvlJc w:val="right"/>
      <w:pPr>
        <w:ind w:left="4669" w:hanging="180"/>
      </w:pPr>
    </w:lvl>
    <w:lvl w:ilvl="6" w:tplc="C4A20504" w:tentative="1">
      <w:start w:val="1"/>
      <w:numFmt w:val="decimal"/>
      <w:lvlText w:val="%7."/>
      <w:lvlJc w:val="left"/>
      <w:pPr>
        <w:ind w:left="5389" w:hanging="360"/>
      </w:pPr>
    </w:lvl>
    <w:lvl w:ilvl="7" w:tplc="B32AC0B6" w:tentative="1">
      <w:start w:val="1"/>
      <w:numFmt w:val="lowerLetter"/>
      <w:lvlText w:val="%8."/>
      <w:lvlJc w:val="left"/>
      <w:pPr>
        <w:ind w:left="6109" w:hanging="360"/>
      </w:pPr>
    </w:lvl>
    <w:lvl w:ilvl="8" w:tplc="813654A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630A24"/>
    <w:multiLevelType w:val="multilevel"/>
    <w:tmpl w:val="6626258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F5565"/>
    <w:multiLevelType w:val="hybridMultilevel"/>
    <w:tmpl w:val="8D683AE4"/>
    <w:lvl w:ilvl="0" w:tplc="96AA5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67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8D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47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AF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AE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A7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AE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6C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770C6"/>
    <w:multiLevelType w:val="hybridMultilevel"/>
    <w:tmpl w:val="70529B64"/>
    <w:lvl w:ilvl="0" w:tplc="CD24847E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72B89DA0" w:tentative="1">
      <w:start w:val="1"/>
      <w:numFmt w:val="lowerLetter"/>
      <w:lvlText w:val="%2."/>
      <w:lvlJc w:val="left"/>
      <w:pPr>
        <w:ind w:left="1789" w:hanging="360"/>
      </w:pPr>
    </w:lvl>
    <w:lvl w:ilvl="2" w:tplc="79543138" w:tentative="1">
      <w:start w:val="1"/>
      <w:numFmt w:val="lowerRoman"/>
      <w:lvlText w:val="%3."/>
      <w:lvlJc w:val="right"/>
      <w:pPr>
        <w:ind w:left="2509" w:hanging="180"/>
      </w:pPr>
    </w:lvl>
    <w:lvl w:ilvl="3" w:tplc="9C0C01CE" w:tentative="1">
      <w:start w:val="1"/>
      <w:numFmt w:val="decimal"/>
      <w:lvlText w:val="%4."/>
      <w:lvlJc w:val="left"/>
      <w:pPr>
        <w:ind w:left="3229" w:hanging="360"/>
      </w:pPr>
    </w:lvl>
    <w:lvl w:ilvl="4" w:tplc="AA70F478" w:tentative="1">
      <w:start w:val="1"/>
      <w:numFmt w:val="lowerLetter"/>
      <w:lvlText w:val="%5."/>
      <w:lvlJc w:val="left"/>
      <w:pPr>
        <w:ind w:left="3949" w:hanging="360"/>
      </w:pPr>
    </w:lvl>
    <w:lvl w:ilvl="5" w:tplc="6988FF78" w:tentative="1">
      <w:start w:val="1"/>
      <w:numFmt w:val="lowerRoman"/>
      <w:lvlText w:val="%6."/>
      <w:lvlJc w:val="right"/>
      <w:pPr>
        <w:ind w:left="4669" w:hanging="180"/>
      </w:pPr>
    </w:lvl>
    <w:lvl w:ilvl="6" w:tplc="4F3E4E7E" w:tentative="1">
      <w:start w:val="1"/>
      <w:numFmt w:val="decimal"/>
      <w:lvlText w:val="%7."/>
      <w:lvlJc w:val="left"/>
      <w:pPr>
        <w:ind w:left="5389" w:hanging="360"/>
      </w:pPr>
    </w:lvl>
    <w:lvl w:ilvl="7" w:tplc="A162C312" w:tentative="1">
      <w:start w:val="1"/>
      <w:numFmt w:val="lowerLetter"/>
      <w:lvlText w:val="%8."/>
      <w:lvlJc w:val="left"/>
      <w:pPr>
        <w:ind w:left="6109" w:hanging="360"/>
      </w:pPr>
    </w:lvl>
    <w:lvl w:ilvl="8" w:tplc="12B646C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6"/>
  </w:num>
  <w:num w:numId="5">
    <w:abstractNumId w:val="13"/>
  </w:num>
  <w:num w:numId="6">
    <w:abstractNumId w:val="8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04"/>
    <w:rsid w:val="00044BDE"/>
    <w:rsid w:val="0004592C"/>
    <w:rsid w:val="000C02BB"/>
    <w:rsid w:val="000D5ECB"/>
    <w:rsid w:val="001335E2"/>
    <w:rsid w:val="00137DBA"/>
    <w:rsid w:val="00141D75"/>
    <w:rsid w:val="00150973"/>
    <w:rsid w:val="00160211"/>
    <w:rsid w:val="0019522B"/>
    <w:rsid w:val="002231B0"/>
    <w:rsid w:val="002422C3"/>
    <w:rsid w:val="00254906"/>
    <w:rsid w:val="002723F2"/>
    <w:rsid w:val="003014CB"/>
    <w:rsid w:val="00301B05"/>
    <w:rsid w:val="00306EFB"/>
    <w:rsid w:val="00326850"/>
    <w:rsid w:val="00337517"/>
    <w:rsid w:val="003673E1"/>
    <w:rsid w:val="003C5FAE"/>
    <w:rsid w:val="00403D0F"/>
    <w:rsid w:val="004873B5"/>
    <w:rsid w:val="0049066B"/>
    <w:rsid w:val="004B3A04"/>
    <w:rsid w:val="004D773E"/>
    <w:rsid w:val="004E4EE6"/>
    <w:rsid w:val="004E6546"/>
    <w:rsid w:val="0054241D"/>
    <w:rsid w:val="00553538"/>
    <w:rsid w:val="0057040D"/>
    <w:rsid w:val="00590CF2"/>
    <w:rsid w:val="005A71BB"/>
    <w:rsid w:val="005B1031"/>
    <w:rsid w:val="005B408E"/>
    <w:rsid w:val="005F02F4"/>
    <w:rsid w:val="005F043E"/>
    <w:rsid w:val="005F12BF"/>
    <w:rsid w:val="005F5F23"/>
    <w:rsid w:val="006479A3"/>
    <w:rsid w:val="00674387"/>
    <w:rsid w:val="006920B4"/>
    <w:rsid w:val="006A0A39"/>
    <w:rsid w:val="006C61F0"/>
    <w:rsid w:val="006E2C83"/>
    <w:rsid w:val="006E39F5"/>
    <w:rsid w:val="006F0CFE"/>
    <w:rsid w:val="007124D0"/>
    <w:rsid w:val="0072110B"/>
    <w:rsid w:val="00736D4B"/>
    <w:rsid w:val="00740753"/>
    <w:rsid w:val="00741777"/>
    <w:rsid w:val="00747CC8"/>
    <w:rsid w:val="00786969"/>
    <w:rsid w:val="007C0154"/>
    <w:rsid w:val="007F4A77"/>
    <w:rsid w:val="00852688"/>
    <w:rsid w:val="008B6000"/>
    <w:rsid w:val="008C43B2"/>
    <w:rsid w:val="008D0168"/>
    <w:rsid w:val="008D1335"/>
    <w:rsid w:val="008E6B08"/>
    <w:rsid w:val="00923B98"/>
    <w:rsid w:val="00983F8B"/>
    <w:rsid w:val="009860E3"/>
    <w:rsid w:val="0098712D"/>
    <w:rsid w:val="00A03779"/>
    <w:rsid w:val="00A05283"/>
    <w:rsid w:val="00A33859"/>
    <w:rsid w:val="00A42ABC"/>
    <w:rsid w:val="00A47862"/>
    <w:rsid w:val="00A51452"/>
    <w:rsid w:val="00A71EFD"/>
    <w:rsid w:val="00A728B0"/>
    <w:rsid w:val="00A91D76"/>
    <w:rsid w:val="00A96608"/>
    <w:rsid w:val="00AA0A38"/>
    <w:rsid w:val="00AF73A0"/>
    <w:rsid w:val="00B255F7"/>
    <w:rsid w:val="00B61DBC"/>
    <w:rsid w:val="00B63E7E"/>
    <w:rsid w:val="00B909AA"/>
    <w:rsid w:val="00B96F11"/>
    <w:rsid w:val="00BA0AA6"/>
    <w:rsid w:val="00BF27A6"/>
    <w:rsid w:val="00C02FA1"/>
    <w:rsid w:val="00C06DF2"/>
    <w:rsid w:val="00C249A7"/>
    <w:rsid w:val="00C35ED9"/>
    <w:rsid w:val="00C96A2B"/>
    <w:rsid w:val="00CD100B"/>
    <w:rsid w:val="00CD5093"/>
    <w:rsid w:val="00CE550D"/>
    <w:rsid w:val="00D52782"/>
    <w:rsid w:val="00D6701F"/>
    <w:rsid w:val="00D81EF0"/>
    <w:rsid w:val="00E045E4"/>
    <w:rsid w:val="00E07DFB"/>
    <w:rsid w:val="00E303AC"/>
    <w:rsid w:val="00E360FE"/>
    <w:rsid w:val="00E6674D"/>
    <w:rsid w:val="00EB01A6"/>
    <w:rsid w:val="00EC0804"/>
    <w:rsid w:val="00EE2D91"/>
    <w:rsid w:val="00EE6CA1"/>
    <w:rsid w:val="00F01E23"/>
    <w:rsid w:val="00F3723B"/>
    <w:rsid w:val="00F53606"/>
    <w:rsid w:val="00F841B4"/>
    <w:rsid w:val="00FA27BF"/>
    <w:rsid w:val="00FA28CB"/>
    <w:rsid w:val="00FA50C0"/>
    <w:rsid w:val="00FC63F1"/>
    <w:rsid w:val="00F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1FD"/>
  <w15:docId w15:val="{AFFE3DAF-2A47-41D0-B360-133DD98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23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3">
    <w:name w:val="Body Text Indent"/>
    <w:basedOn w:val="a"/>
    <w:link w:val="aff4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numbering" w:customStyle="1" w:styleId="11">
    <w:name w:val="Нет списка1"/>
    <w:uiPriority w:val="99"/>
    <w:semiHidden/>
  </w:style>
  <w:style w:type="paragraph" w:customStyle="1" w:styleId="24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numbering" w:customStyle="1" w:styleId="25">
    <w:name w:val="Нет списка2"/>
    <w:uiPriority w:val="99"/>
    <w:semiHidden/>
    <w:unhideWhenUsed/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uiPriority w:val="99"/>
    <w:semiHidden/>
  </w:style>
  <w:style w:type="paragraph" w:customStyle="1" w:styleId="31">
    <w:name w:val="Абзац списка3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32">
    <w:name w:val="Сетка таблицы3"/>
    <w:basedOn w:val="a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/" TargetMode="External"/><Relationship Id="rId10" Type="http://schemas.openxmlformats.org/officeDocument/2006/relationships/hyperlink" Target="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rucont.ru/efd/671374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91BC-3501-485C-B3CD-8FFCB2E8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6755</Words>
  <Characters>38510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БИИТ</dc:creator>
  <cp:lastModifiedBy>зав Спортмедициной</cp:lastModifiedBy>
  <cp:revision>7</cp:revision>
  <dcterms:created xsi:type="dcterms:W3CDTF">2025-04-28T10:15:00Z</dcterms:created>
  <dcterms:modified xsi:type="dcterms:W3CDTF">2025-09-11T10:39:00Z</dcterms:modified>
</cp:coreProperties>
</file>