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A43" w:rsidRPr="00E137B5" w:rsidRDefault="00B60A43" w:rsidP="00B60A43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Министерство спорта Российской Федерации</w:t>
      </w:r>
    </w:p>
    <w:p w:rsidR="00B60A43" w:rsidRPr="00E137B5" w:rsidRDefault="00B60A43" w:rsidP="00B60A43">
      <w:pPr>
        <w:widowControl w:val="0"/>
        <w:jc w:val="center"/>
        <w:rPr>
          <w:b/>
          <w:sz w:val="24"/>
          <w:szCs w:val="24"/>
        </w:rPr>
      </w:pPr>
    </w:p>
    <w:p w:rsidR="00B60A43" w:rsidRPr="00E137B5" w:rsidRDefault="00B60A43" w:rsidP="00B60A43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B60A43" w:rsidRPr="00E137B5" w:rsidRDefault="00B60A43" w:rsidP="00B60A43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высшего образования</w:t>
      </w:r>
    </w:p>
    <w:p w:rsidR="00B60A43" w:rsidRPr="00E137B5" w:rsidRDefault="00B60A43" w:rsidP="00B60A43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«Московская государственная академия физической культуры»</w:t>
      </w:r>
    </w:p>
    <w:p w:rsidR="00B60A43" w:rsidRPr="00E137B5" w:rsidRDefault="00B60A43" w:rsidP="00B60A43">
      <w:pPr>
        <w:widowControl w:val="0"/>
        <w:jc w:val="right"/>
        <w:rPr>
          <w:sz w:val="24"/>
          <w:szCs w:val="24"/>
        </w:rPr>
      </w:pPr>
    </w:p>
    <w:p w:rsidR="00B60A43" w:rsidRPr="00E137B5" w:rsidRDefault="00B60A43" w:rsidP="00B60A43">
      <w:pPr>
        <w:widowControl w:val="0"/>
        <w:jc w:val="center"/>
        <w:rPr>
          <w:sz w:val="24"/>
          <w:szCs w:val="24"/>
        </w:rPr>
      </w:pPr>
      <w:r w:rsidRPr="00E137B5">
        <w:rPr>
          <w:sz w:val="24"/>
          <w:szCs w:val="24"/>
        </w:rPr>
        <w:t>Кафедра педагогики и психологии</w:t>
      </w:r>
    </w:p>
    <w:p w:rsidR="00B60A43" w:rsidRPr="00E137B5" w:rsidRDefault="00B60A43" w:rsidP="00B60A43">
      <w:pPr>
        <w:widowControl w:val="0"/>
        <w:numPr>
          <w:ilvl w:val="0"/>
          <w:numId w:val="11"/>
        </w:numPr>
        <w:ind w:left="709" w:firstLine="707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B83FCE" w:rsidRPr="00E137B5" w:rsidTr="00B60A43">
        <w:tc>
          <w:tcPr>
            <w:tcW w:w="4617" w:type="dxa"/>
            <w:hideMark/>
          </w:tcPr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СОГЛАСОВАНО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Начальник Учебно-методического управления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канд. биол. наук, доцент 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И.В. Осадченко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____________________________</w:t>
            </w:r>
          </w:p>
          <w:p w:rsidR="00B83FCE" w:rsidRPr="000942F9" w:rsidRDefault="00B83FCE" w:rsidP="00B83FC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</w:tc>
        <w:tc>
          <w:tcPr>
            <w:tcW w:w="4454" w:type="dxa"/>
            <w:hideMark/>
          </w:tcPr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УТВЕРЖДЕНО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Председатель УМК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проректор по учебной работе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канд. пед. наук, доцент </w:t>
            </w:r>
          </w:p>
          <w:p w:rsidR="00B83FCE" w:rsidRPr="000942F9" w:rsidRDefault="00B83FCE" w:rsidP="00B83FCE">
            <w:pPr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А.П. Морозов ______________________________</w:t>
            </w:r>
          </w:p>
          <w:p w:rsidR="00B83FCE" w:rsidRPr="000942F9" w:rsidRDefault="00B83FCE" w:rsidP="00B83FCE">
            <w:pPr>
              <w:widowControl w:val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</w:tc>
      </w:tr>
    </w:tbl>
    <w:p w:rsidR="00B60A43" w:rsidRPr="00E137B5" w:rsidRDefault="00B60A43" w:rsidP="00B60A43">
      <w:pPr>
        <w:widowControl w:val="0"/>
        <w:jc w:val="center"/>
        <w:rPr>
          <w:b/>
          <w:sz w:val="24"/>
          <w:szCs w:val="24"/>
        </w:rPr>
      </w:pPr>
    </w:p>
    <w:p w:rsidR="00B60A43" w:rsidRPr="00E137B5" w:rsidRDefault="00B60A43" w:rsidP="00B60A43">
      <w:pPr>
        <w:widowControl w:val="0"/>
        <w:jc w:val="center"/>
        <w:rPr>
          <w:b/>
          <w:sz w:val="24"/>
          <w:szCs w:val="24"/>
        </w:rPr>
      </w:pPr>
    </w:p>
    <w:p w:rsidR="00B60A43" w:rsidRPr="00E137B5" w:rsidRDefault="00B60A43" w:rsidP="00B60A43">
      <w:pPr>
        <w:widowControl w:val="0"/>
        <w:jc w:val="center"/>
        <w:rPr>
          <w:rFonts w:cs="Tahoma"/>
          <w:b/>
          <w:sz w:val="24"/>
          <w:szCs w:val="24"/>
        </w:rPr>
      </w:pPr>
      <w:r w:rsidRPr="00E137B5">
        <w:rPr>
          <w:rFonts w:cs="Tahoma"/>
          <w:b/>
          <w:sz w:val="24"/>
          <w:szCs w:val="24"/>
        </w:rPr>
        <w:t>РАБОЧАЯ ПРОГРАММА ДИСЦИПЛИНЫ</w:t>
      </w:r>
    </w:p>
    <w:p w:rsidR="00B60A43" w:rsidRPr="00E137B5" w:rsidRDefault="00B60A43" w:rsidP="00B60A43">
      <w:pPr>
        <w:widowControl w:val="0"/>
        <w:jc w:val="center"/>
        <w:rPr>
          <w:rFonts w:cs="Tahoma"/>
          <w:b/>
          <w:sz w:val="24"/>
          <w:szCs w:val="24"/>
        </w:rPr>
      </w:pPr>
    </w:p>
    <w:p w:rsidR="00B60A43" w:rsidRPr="00C21C14" w:rsidRDefault="00B60A43" w:rsidP="00B60A43">
      <w:pPr>
        <w:jc w:val="center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«ОСНОВЫ КОНФЛИКТОЛОГИИ»</w:t>
      </w:r>
    </w:p>
    <w:p w:rsidR="00B60A43" w:rsidRPr="00C21C14" w:rsidRDefault="00B60A43" w:rsidP="00B60A43">
      <w:pPr>
        <w:jc w:val="center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Б1.В.Д</w:t>
      </w:r>
      <w:r w:rsidR="009A4574">
        <w:rPr>
          <w:b/>
          <w:sz w:val="24"/>
          <w:szCs w:val="24"/>
        </w:rPr>
        <w:t>Э</w:t>
      </w:r>
      <w:r w:rsidRPr="00C21C14">
        <w:rPr>
          <w:b/>
          <w:sz w:val="24"/>
          <w:szCs w:val="24"/>
        </w:rPr>
        <w:t>.01.02</w:t>
      </w:r>
    </w:p>
    <w:p w:rsidR="00B60A43" w:rsidRPr="00E137B5" w:rsidRDefault="00B60A43" w:rsidP="00B60A43">
      <w:pPr>
        <w:jc w:val="center"/>
        <w:rPr>
          <w:b/>
          <w:sz w:val="24"/>
          <w:szCs w:val="24"/>
        </w:rPr>
      </w:pPr>
    </w:p>
    <w:p w:rsidR="00B60A43" w:rsidRPr="00E137B5" w:rsidRDefault="00B60A43" w:rsidP="00B60A43">
      <w:pPr>
        <w:jc w:val="center"/>
        <w:rPr>
          <w:b/>
          <w:sz w:val="24"/>
          <w:szCs w:val="24"/>
        </w:rPr>
      </w:pPr>
      <w:r w:rsidRPr="00E137B5">
        <w:rPr>
          <w:b/>
          <w:sz w:val="24"/>
          <w:szCs w:val="24"/>
        </w:rPr>
        <w:t xml:space="preserve">Направление подготовки </w:t>
      </w:r>
    </w:p>
    <w:p w:rsidR="00B60A43" w:rsidRPr="00E137B5" w:rsidRDefault="00B60A43" w:rsidP="00B60A43">
      <w:pPr>
        <w:jc w:val="center"/>
        <w:rPr>
          <w:sz w:val="24"/>
          <w:szCs w:val="24"/>
        </w:rPr>
      </w:pPr>
      <w:r w:rsidRPr="00E137B5">
        <w:rPr>
          <w:iCs/>
          <w:sz w:val="24"/>
          <w:szCs w:val="24"/>
        </w:rPr>
        <w:t>49.03.04</w:t>
      </w:r>
      <w:r w:rsidRPr="00E137B5">
        <w:rPr>
          <w:b/>
          <w:iCs/>
          <w:sz w:val="24"/>
          <w:szCs w:val="24"/>
        </w:rPr>
        <w:t xml:space="preserve"> </w:t>
      </w:r>
      <w:r w:rsidRPr="00E137B5">
        <w:rPr>
          <w:sz w:val="24"/>
          <w:szCs w:val="24"/>
        </w:rPr>
        <w:t xml:space="preserve">Спорт </w:t>
      </w:r>
    </w:p>
    <w:p w:rsidR="00B60A43" w:rsidRPr="00E137B5" w:rsidRDefault="00B60A43" w:rsidP="00B60A43">
      <w:pPr>
        <w:jc w:val="center"/>
        <w:rPr>
          <w:b/>
          <w:sz w:val="24"/>
          <w:szCs w:val="24"/>
        </w:rPr>
      </w:pPr>
    </w:p>
    <w:p w:rsidR="009A4574" w:rsidRPr="00AE4224" w:rsidRDefault="009A4574" w:rsidP="009A4574">
      <w:pPr>
        <w:widowControl w:val="0"/>
        <w:jc w:val="center"/>
        <w:rPr>
          <w:b/>
          <w:color w:val="000000"/>
          <w:sz w:val="24"/>
          <w:szCs w:val="24"/>
        </w:rPr>
      </w:pPr>
      <w:r w:rsidRPr="00AE4224">
        <w:rPr>
          <w:b/>
          <w:color w:val="000000"/>
          <w:sz w:val="24"/>
          <w:szCs w:val="24"/>
        </w:rPr>
        <w:t>ОПОП «Спортивная подготовка по виду спорта, тренерско-преподавательская деятельность в образовании»</w:t>
      </w:r>
    </w:p>
    <w:p w:rsidR="009A4574" w:rsidRPr="00AE4224" w:rsidRDefault="009A4574" w:rsidP="009A4574">
      <w:pPr>
        <w:widowControl w:val="0"/>
        <w:jc w:val="center"/>
        <w:rPr>
          <w:b/>
          <w:color w:val="000000"/>
          <w:sz w:val="24"/>
          <w:szCs w:val="24"/>
        </w:rPr>
      </w:pPr>
      <w:r w:rsidRPr="00AE4224">
        <w:rPr>
          <w:b/>
          <w:color w:val="000000"/>
          <w:sz w:val="24"/>
          <w:szCs w:val="24"/>
        </w:rPr>
        <w:t>ОПОП «Управление спортивной подготовкой в индивидуальных и командных видах спорта»</w:t>
      </w:r>
    </w:p>
    <w:p w:rsidR="009A4574" w:rsidRPr="00AE4224" w:rsidRDefault="009A4574" w:rsidP="009A4574">
      <w:pPr>
        <w:widowControl w:val="0"/>
        <w:jc w:val="center"/>
        <w:rPr>
          <w:b/>
          <w:sz w:val="24"/>
          <w:szCs w:val="24"/>
        </w:rPr>
      </w:pPr>
    </w:p>
    <w:p w:rsidR="009A4574" w:rsidRPr="00AE4224" w:rsidRDefault="009A4574" w:rsidP="009A4574">
      <w:pPr>
        <w:widowControl w:val="0"/>
        <w:jc w:val="center"/>
        <w:rPr>
          <w:b/>
          <w:sz w:val="24"/>
          <w:szCs w:val="24"/>
        </w:rPr>
      </w:pPr>
      <w:r w:rsidRPr="00AE4224">
        <w:rPr>
          <w:b/>
          <w:sz w:val="24"/>
          <w:szCs w:val="24"/>
        </w:rPr>
        <w:t>Квалификация выпускника</w:t>
      </w:r>
    </w:p>
    <w:p w:rsidR="009A4574" w:rsidRPr="00AE4224" w:rsidRDefault="009A4574" w:rsidP="009A4574">
      <w:pPr>
        <w:widowControl w:val="0"/>
        <w:jc w:val="center"/>
        <w:rPr>
          <w:b/>
          <w:i/>
          <w:sz w:val="24"/>
          <w:szCs w:val="24"/>
        </w:rPr>
      </w:pPr>
      <w:r w:rsidRPr="00AE4224">
        <w:rPr>
          <w:b/>
          <w:i/>
          <w:sz w:val="24"/>
          <w:szCs w:val="24"/>
        </w:rPr>
        <w:t>Тренер по виду спорта. Преподаватель.</w:t>
      </w:r>
    </w:p>
    <w:p w:rsidR="009A4574" w:rsidRPr="00AE4224" w:rsidRDefault="009A4574" w:rsidP="009A4574">
      <w:pPr>
        <w:widowControl w:val="0"/>
        <w:jc w:val="center"/>
        <w:rPr>
          <w:b/>
          <w:i/>
          <w:sz w:val="24"/>
          <w:szCs w:val="24"/>
        </w:rPr>
      </w:pPr>
    </w:p>
    <w:p w:rsidR="009A4574" w:rsidRPr="00AE4224" w:rsidRDefault="009A4574" w:rsidP="009A4574">
      <w:pPr>
        <w:widowControl w:val="0"/>
        <w:jc w:val="center"/>
        <w:rPr>
          <w:b/>
          <w:i/>
          <w:sz w:val="24"/>
          <w:szCs w:val="24"/>
        </w:rPr>
      </w:pPr>
    </w:p>
    <w:p w:rsidR="009A4574" w:rsidRPr="00AE4224" w:rsidRDefault="009A4574" w:rsidP="009A4574">
      <w:pPr>
        <w:widowControl w:val="0"/>
        <w:jc w:val="center"/>
        <w:rPr>
          <w:b/>
          <w:i/>
          <w:sz w:val="24"/>
          <w:szCs w:val="24"/>
        </w:rPr>
      </w:pPr>
    </w:p>
    <w:p w:rsidR="009A4574" w:rsidRPr="00AE4224" w:rsidRDefault="009A4574" w:rsidP="009A4574">
      <w:pPr>
        <w:widowControl w:val="0"/>
        <w:jc w:val="center"/>
        <w:rPr>
          <w:b/>
          <w:sz w:val="24"/>
          <w:szCs w:val="24"/>
        </w:rPr>
      </w:pPr>
      <w:r w:rsidRPr="00AE4224">
        <w:rPr>
          <w:b/>
          <w:sz w:val="24"/>
          <w:szCs w:val="24"/>
        </w:rPr>
        <w:t xml:space="preserve">Форма обучения </w:t>
      </w:r>
    </w:p>
    <w:p w:rsidR="009A4574" w:rsidRPr="00AE4224" w:rsidRDefault="009A4574" w:rsidP="009A4574">
      <w:pPr>
        <w:widowControl w:val="0"/>
        <w:jc w:val="center"/>
        <w:rPr>
          <w:sz w:val="24"/>
          <w:szCs w:val="24"/>
        </w:rPr>
      </w:pPr>
      <w:r w:rsidRPr="00AE4224">
        <w:rPr>
          <w:sz w:val="24"/>
          <w:szCs w:val="24"/>
        </w:rPr>
        <w:t>очная/заочная</w:t>
      </w:r>
    </w:p>
    <w:p w:rsidR="009A4574" w:rsidRPr="00AE4224" w:rsidRDefault="009A4574" w:rsidP="009A4574">
      <w:pPr>
        <w:widowControl w:val="0"/>
        <w:jc w:val="center"/>
        <w:rPr>
          <w:sz w:val="24"/>
          <w:szCs w:val="24"/>
        </w:rPr>
      </w:pPr>
    </w:p>
    <w:p w:rsidR="009A4574" w:rsidRPr="00AE4224" w:rsidRDefault="009A4574" w:rsidP="009A4574">
      <w:pPr>
        <w:widowControl w:val="0"/>
        <w:jc w:val="center"/>
        <w:rPr>
          <w:sz w:val="24"/>
          <w:szCs w:val="24"/>
        </w:rPr>
      </w:pPr>
    </w:p>
    <w:tbl>
      <w:tblPr>
        <w:tblW w:w="22884" w:type="dxa"/>
        <w:tblLayout w:type="fixed"/>
        <w:tblLook w:val="04A0" w:firstRow="1" w:lastRow="0" w:firstColumn="1" w:lastColumn="0" w:noHBand="0" w:noVBand="1"/>
      </w:tblPr>
      <w:tblGrid>
        <w:gridCol w:w="3510"/>
        <w:gridCol w:w="3261"/>
        <w:gridCol w:w="3261"/>
        <w:gridCol w:w="3261"/>
        <w:gridCol w:w="3197"/>
        <w:gridCol w:w="3197"/>
        <w:gridCol w:w="3197"/>
      </w:tblGrid>
      <w:tr w:rsidR="00B83FCE" w:rsidRPr="000942F9" w:rsidTr="00F975AE">
        <w:tc>
          <w:tcPr>
            <w:tcW w:w="3510" w:type="dxa"/>
          </w:tcPr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СОГЛАСОВАНО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Декан 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тренерского факультета, 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канд. пед. наук, доцент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А.В. Завьялов 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_____________________ </w:t>
            </w:r>
          </w:p>
          <w:p w:rsidR="00B83FCE" w:rsidRPr="000942F9" w:rsidRDefault="00B83FCE" w:rsidP="00F975AE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СОГЛАСОВАНО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Декан факультета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 заочной формы обучения, канд. пед. наук, профессор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_____________В.Х Шнайдер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«19» мая 2025 г.</w:t>
            </w:r>
          </w:p>
        </w:tc>
        <w:tc>
          <w:tcPr>
            <w:tcW w:w="3261" w:type="dxa"/>
          </w:tcPr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от «28» апреля 2024 г.)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Заведующий кафедрой, 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канд. пед. наук, доцент 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В.В. Буторин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____________________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«28» апреля 2025 г.</w:t>
            </w:r>
          </w:p>
        </w:tc>
        <w:tc>
          <w:tcPr>
            <w:tcW w:w="3261" w:type="dxa"/>
          </w:tcPr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Программа рассмотрена и одобрена на заседании кафедры (протокол №  4 от  29.04.20)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 xml:space="preserve">Заведующий кафедрой к.п.н., доцент Буторин В.В.  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  <w:r w:rsidRPr="000942F9">
              <w:rPr>
                <w:sz w:val="24"/>
                <w:szCs w:val="24"/>
              </w:rPr>
              <w:t>________________________</w:t>
            </w:r>
          </w:p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97" w:type="dxa"/>
          </w:tcPr>
          <w:p w:rsidR="00B83FCE" w:rsidRPr="000942F9" w:rsidRDefault="00B83FCE" w:rsidP="00F975A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83FCE" w:rsidRPr="000942F9" w:rsidRDefault="00B83FCE" w:rsidP="00B83FCE">
      <w:pPr>
        <w:widowControl w:val="0"/>
        <w:jc w:val="center"/>
        <w:rPr>
          <w:sz w:val="24"/>
          <w:szCs w:val="24"/>
        </w:rPr>
      </w:pPr>
    </w:p>
    <w:p w:rsidR="00B83FCE" w:rsidRPr="000942F9" w:rsidRDefault="00B83FCE" w:rsidP="00B83FCE">
      <w:pPr>
        <w:widowControl w:val="0"/>
        <w:jc w:val="center"/>
        <w:rPr>
          <w:b/>
          <w:sz w:val="24"/>
          <w:szCs w:val="24"/>
        </w:rPr>
      </w:pPr>
      <w:r w:rsidRPr="000942F9">
        <w:rPr>
          <w:sz w:val="24"/>
          <w:szCs w:val="24"/>
        </w:rPr>
        <w:t xml:space="preserve">Малаховка 2025   </w:t>
      </w:r>
    </w:p>
    <w:p w:rsidR="00592363" w:rsidRPr="00C21C14" w:rsidRDefault="00592363" w:rsidP="00C21C14">
      <w:pPr>
        <w:ind w:firstLine="709"/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br w:type="page"/>
      </w:r>
      <w:r w:rsidRPr="00C21C14">
        <w:rPr>
          <w:sz w:val="24"/>
          <w:szCs w:val="24"/>
        </w:rPr>
        <w:lastRenderedPageBreak/>
        <w:t xml:space="preserve">Рабочая программа разработана в соответствии с ФГОС ВО - бакалавриат по направлению подготовки 49.03.04 Спорт, утвержденным приказом Министерства образования и науки Российской Федерации  № 681 от 25.05.2020. </w:t>
      </w:r>
    </w:p>
    <w:p w:rsidR="00226E6E" w:rsidRPr="00C21C14" w:rsidRDefault="00226E6E" w:rsidP="00C21C14">
      <w:pPr>
        <w:jc w:val="both"/>
        <w:rPr>
          <w:sz w:val="24"/>
          <w:szCs w:val="24"/>
        </w:rPr>
      </w:pPr>
    </w:p>
    <w:p w:rsidR="00226E6E" w:rsidRPr="00C21C14" w:rsidRDefault="00226E6E" w:rsidP="00C21C14">
      <w:pPr>
        <w:jc w:val="both"/>
        <w:rPr>
          <w:sz w:val="24"/>
          <w:szCs w:val="24"/>
        </w:rPr>
      </w:pPr>
    </w:p>
    <w:p w:rsidR="00226E6E" w:rsidRPr="00C21C14" w:rsidRDefault="00345004" w:rsidP="00C21C14">
      <w:pPr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Составитель</w:t>
      </w:r>
      <w:r w:rsidR="00226E6E" w:rsidRPr="00C21C14">
        <w:rPr>
          <w:b/>
          <w:sz w:val="24"/>
          <w:szCs w:val="24"/>
        </w:rPr>
        <w:t xml:space="preserve"> рабочей программы: </w:t>
      </w:r>
    </w:p>
    <w:p w:rsidR="00345004" w:rsidRPr="00C21C14" w:rsidRDefault="00345004" w:rsidP="00C21C14">
      <w:pPr>
        <w:rPr>
          <w:b/>
          <w:sz w:val="24"/>
          <w:szCs w:val="24"/>
        </w:rPr>
      </w:pPr>
    </w:p>
    <w:p w:rsidR="00226E6E" w:rsidRPr="00C21C14" w:rsidRDefault="00EA5590" w:rsidP="00C21C14">
      <w:pPr>
        <w:rPr>
          <w:sz w:val="24"/>
          <w:szCs w:val="24"/>
          <w:u w:val="single"/>
        </w:rPr>
      </w:pPr>
      <w:r>
        <w:rPr>
          <w:sz w:val="24"/>
          <w:szCs w:val="24"/>
        </w:rPr>
        <w:t>В.В</w:t>
      </w:r>
      <w:r w:rsidR="00005338" w:rsidRPr="00C21C14">
        <w:rPr>
          <w:sz w:val="24"/>
          <w:szCs w:val="24"/>
        </w:rPr>
        <w:t xml:space="preserve">. </w:t>
      </w:r>
      <w:r>
        <w:rPr>
          <w:sz w:val="24"/>
          <w:szCs w:val="24"/>
        </w:rPr>
        <w:t>Буторин</w:t>
      </w:r>
      <w:r w:rsidR="00005338" w:rsidRPr="00C21C14">
        <w:rPr>
          <w:sz w:val="24"/>
          <w:szCs w:val="24"/>
        </w:rPr>
        <w:t>, к</w:t>
      </w:r>
      <w:r>
        <w:rPr>
          <w:sz w:val="24"/>
          <w:szCs w:val="24"/>
        </w:rPr>
        <w:t>анд</w:t>
      </w:r>
      <w:r w:rsidR="00005338" w:rsidRPr="00C21C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05338" w:rsidRPr="00C21C14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r w:rsidR="00005338" w:rsidRPr="00C21C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05338" w:rsidRPr="00C21C14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="00005338" w:rsidRPr="00C21C14">
        <w:rPr>
          <w:sz w:val="24"/>
          <w:szCs w:val="24"/>
        </w:rPr>
        <w:t xml:space="preserve">, </w:t>
      </w:r>
      <w:r>
        <w:rPr>
          <w:sz w:val="24"/>
          <w:szCs w:val="24"/>
        </w:rPr>
        <w:t>доцент</w:t>
      </w:r>
      <w:r w:rsidR="00226E6E" w:rsidRPr="00C21C14">
        <w:rPr>
          <w:sz w:val="24"/>
          <w:szCs w:val="24"/>
        </w:rPr>
        <w:tab/>
      </w:r>
      <w:r w:rsidR="00EC235A">
        <w:rPr>
          <w:sz w:val="24"/>
          <w:szCs w:val="24"/>
        </w:rPr>
        <w:tab/>
      </w:r>
      <w:r w:rsidR="00EC235A">
        <w:rPr>
          <w:sz w:val="24"/>
          <w:szCs w:val="24"/>
        </w:rPr>
        <w:tab/>
      </w:r>
      <w:r>
        <w:rPr>
          <w:sz w:val="24"/>
          <w:szCs w:val="24"/>
        </w:rPr>
        <w:t>__</w:t>
      </w:r>
      <w:r w:rsidR="00226E6E" w:rsidRPr="00C21C14">
        <w:rPr>
          <w:sz w:val="24"/>
          <w:szCs w:val="24"/>
        </w:rPr>
        <w:t xml:space="preserve">___________________ </w:t>
      </w:r>
    </w:p>
    <w:p w:rsidR="00226E6E" w:rsidRPr="00C21C14" w:rsidRDefault="00226E6E" w:rsidP="00C21C14">
      <w:pPr>
        <w:rPr>
          <w:b/>
          <w:sz w:val="24"/>
          <w:szCs w:val="24"/>
        </w:rPr>
      </w:pPr>
    </w:p>
    <w:p w:rsidR="00226E6E" w:rsidRPr="00C21C14" w:rsidRDefault="00226E6E" w:rsidP="00C21C14">
      <w:pPr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 xml:space="preserve">Рецензенты: </w:t>
      </w:r>
    </w:p>
    <w:p w:rsidR="008C622F" w:rsidRPr="00C21C14" w:rsidRDefault="008C622F" w:rsidP="00C21C14">
      <w:pPr>
        <w:rPr>
          <w:sz w:val="24"/>
          <w:szCs w:val="24"/>
        </w:rPr>
      </w:pPr>
    </w:p>
    <w:p w:rsidR="00EA5590" w:rsidRPr="00EF5617" w:rsidRDefault="00EA5590" w:rsidP="00EA5590">
      <w:pPr>
        <w:rPr>
          <w:sz w:val="24"/>
          <w:szCs w:val="24"/>
        </w:rPr>
      </w:pPr>
      <w:r w:rsidRPr="00EF5617">
        <w:rPr>
          <w:sz w:val="24"/>
          <w:szCs w:val="24"/>
        </w:rPr>
        <w:t>И.А</w:t>
      </w:r>
      <w:r>
        <w:rPr>
          <w:sz w:val="24"/>
          <w:szCs w:val="24"/>
        </w:rPr>
        <w:t>.</w:t>
      </w:r>
      <w:r w:rsidRPr="00EF5617">
        <w:rPr>
          <w:sz w:val="24"/>
          <w:szCs w:val="24"/>
        </w:rPr>
        <w:t xml:space="preserve"> Климашин, </w:t>
      </w:r>
      <w:r w:rsidRPr="009258DF">
        <w:rPr>
          <w:rFonts w:cs="Tahoma"/>
          <w:color w:val="000000"/>
          <w:sz w:val="24"/>
          <w:szCs w:val="24"/>
        </w:rPr>
        <w:t>канд. пед. наук, доцент</w:t>
      </w:r>
      <w:r w:rsidRPr="00EF561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______________________</w:t>
      </w:r>
    </w:p>
    <w:p w:rsidR="00226E6E" w:rsidRPr="00C21C14" w:rsidRDefault="00226E6E" w:rsidP="00C21C14">
      <w:pPr>
        <w:jc w:val="both"/>
        <w:rPr>
          <w:i/>
          <w:sz w:val="24"/>
          <w:szCs w:val="24"/>
        </w:rPr>
      </w:pPr>
    </w:p>
    <w:p w:rsidR="00EA5590" w:rsidRPr="00F546E6" w:rsidRDefault="00EA5590" w:rsidP="00EA5590">
      <w:pPr>
        <w:rPr>
          <w:rFonts w:cs="Tahoma"/>
          <w:b/>
          <w:color w:val="000000"/>
          <w:sz w:val="24"/>
          <w:szCs w:val="24"/>
        </w:rPr>
      </w:pPr>
      <w:r w:rsidRPr="009258DF">
        <w:rPr>
          <w:rFonts w:cs="Tahoma"/>
          <w:color w:val="000000"/>
          <w:sz w:val="24"/>
          <w:szCs w:val="24"/>
        </w:rPr>
        <w:t xml:space="preserve">К.С. Дунаев, д-р пед. наук, профессор </w:t>
      </w:r>
      <w:r w:rsidRPr="009258DF">
        <w:rPr>
          <w:rFonts w:cs="Tahoma"/>
          <w:color w:val="000000"/>
          <w:sz w:val="24"/>
          <w:szCs w:val="24"/>
        </w:rPr>
        <w:tab/>
        <w:t xml:space="preserve">      </w:t>
      </w:r>
      <w:r w:rsidRPr="009258DF">
        <w:rPr>
          <w:rFonts w:cs="Tahoma"/>
          <w:color w:val="000000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ab/>
        <w:t>___</w:t>
      </w:r>
      <w:r w:rsidRPr="009258DF">
        <w:rPr>
          <w:rFonts w:cs="Tahoma"/>
          <w:color w:val="000000"/>
          <w:sz w:val="24"/>
          <w:szCs w:val="24"/>
        </w:rPr>
        <w:t>___________________</w:t>
      </w:r>
    </w:p>
    <w:p w:rsidR="00226E6E" w:rsidRPr="00C21C14" w:rsidRDefault="00226E6E" w:rsidP="00C21C14">
      <w:pPr>
        <w:jc w:val="both"/>
        <w:rPr>
          <w:i/>
          <w:sz w:val="24"/>
          <w:szCs w:val="24"/>
        </w:rPr>
      </w:pPr>
    </w:p>
    <w:p w:rsidR="00226E6E" w:rsidRPr="00C21C14" w:rsidRDefault="00226E6E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F13A04" w:rsidRPr="00C21C14" w:rsidRDefault="00F13A04" w:rsidP="00C21C14">
      <w:pPr>
        <w:jc w:val="both"/>
        <w:rPr>
          <w:i/>
          <w:sz w:val="24"/>
          <w:szCs w:val="24"/>
        </w:rPr>
      </w:pPr>
    </w:p>
    <w:p w:rsidR="00226E6E" w:rsidRPr="00C21C14" w:rsidRDefault="00005338" w:rsidP="00C21C14">
      <w:pPr>
        <w:jc w:val="both"/>
        <w:rPr>
          <w:sz w:val="24"/>
          <w:szCs w:val="24"/>
        </w:rPr>
      </w:pPr>
      <w:r w:rsidRPr="00C21C14">
        <w:rPr>
          <w:sz w:val="24"/>
          <w:szCs w:val="24"/>
        </w:rPr>
        <w:tab/>
      </w:r>
      <w:r w:rsidRPr="00C21C14">
        <w:rPr>
          <w:sz w:val="24"/>
          <w:szCs w:val="24"/>
        </w:rPr>
        <w:tab/>
      </w:r>
    </w:p>
    <w:p w:rsidR="008B5B3A" w:rsidRPr="00C21C14" w:rsidRDefault="008B5B3A" w:rsidP="00C21C14">
      <w:pPr>
        <w:widowControl w:val="0"/>
        <w:rPr>
          <w:sz w:val="24"/>
          <w:szCs w:val="24"/>
        </w:rPr>
      </w:pPr>
      <w:r w:rsidRPr="00C21C14">
        <w:rPr>
          <w:b/>
          <w:sz w:val="24"/>
          <w:szCs w:val="24"/>
        </w:rPr>
        <w:t>Ссылки на используемые в разработке РПД дисциплины профессиональные стандарты (в</w:t>
      </w:r>
      <w:r w:rsidR="00F97B38">
        <w:rPr>
          <w:b/>
          <w:sz w:val="24"/>
          <w:szCs w:val="24"/>
        </w:rPr>
        <w:t xml:space="preserve"> соответствии с ФГОС ВО 49.03.04</w:t>
      </w:r>
      <w:r w:rsidRPr="00C21C14">
        <w:rPr>
          <w:b/>
          <w:sz w:val="24"/>
          <w:szCs w:val="24"/>
        </w:rPr>
        <w:t>):</w:t>
      </w:r>
    </w:p>
    <w:p w:rsidR="00ED60DA" w:rsidRPr="00C21C14" w:rsidRDefault="00ED60DA" w:rsidP="00C21C14">
      <w:pPr>
        <w:jc w:val="both"/>
        <w:rPr>
          <w:i/>
          <w:sz w:val="24"/>
          <w:szCs w:val="24"/>
        </w:rPr>
      </w:pPr>
    </w:p>
    <w:tbl>
      <w:tblPr>
        <w:tblStyle w:val="afa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3065"/>
        <w:gridCol w:w="4782"/>
        <w:gridCol w:w="1059"/>
      </w:tblGrid>
      <w:tr w:rsidR="00C71F6A" w:rsidRPr="00C21C14" w:rsidTr="009A4574">
        <w:tc>
          <w:tcPr>
            <w:tcW w:w="876" w:type="dxa"/>
          </w:tcPr>
          <w:p w:rsidR="00ED60DA" w:rsidRPr="00C21C14" w:rsidRDefault="00ED60DA" w:rsidP="00C21C1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21C14">
              <w:rPr>
                <w:b/>
                <w:sz w:val="24"/>
                <w:szCs w:val="24"/>
              </w:rPr>
              <w:br w:type="page"/>
              <w:t>Код ПС</w:t>
            </w:r>
          </w:p>
        </w:tc>
        <w:tc>
          <w:tcPr>
            <w:tcW w:w="3065" w:type="dxa"/>
          </w:tcPr>
          <w:p w:rsidR="00ED60DA" w:rsidRPr="00C21C14" w:rsidRDefault="00ED60DA" w:rsidP="00C21C1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21C14">
              <w:rPr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4782" w:type="dxa"/>
          </w:tcPr>
          <w:p w:rsidR="00ED60DA" w:rsidRPr="00C21C14" w:rsidRDefault="00ED60DA" w:rsidP="00C21C1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21C14">
              <w:rPr>
                <w:b/>
                <w:sz w:val="24"/>
                <w:szCs w:val="24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</w:tcPr>
          <w:p w:rsidR="00ED60DA" w:rsidRPr="00C21C14" w:rsidRDefault="00ED60DA" w:rsidP="00C21C1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21C14">
              <w:rPr>
                <w:b/>
                <w:sz w:val="24"/>
                <w:szCs w:val="24"/>
              </w:rPr>
              <w:t>Аббрев. исп. в РПД</w:t>
            </w:r>
          </w:p>
        </w:tc>
      </w:tr>
      <w:tr w:rsidR="00C71F6A" w:rsidRPr="00C21C14" w:rsidTr="0062665A">
        <w:tc>
          <w:tcPr>
            <w:tcW w:w="9782" w:type="dxa"/>
            <w:gridSpan w:val="4"/>
          </w:tcPr>
          <w:p w:rsidR="00ED60DA" w:rsidRPr="00C21C14" w:rsidRDefault="00ED60DA" w:rsidP="00C21C1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21C14">
              <w:rPr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9A4574" w:rsidRPr="00C21C14" w:rsidTr="009A4574">
        <w:tc>
          <w:tcPr>
            <w:tcW w:w="876" w:type="dxa"/>
          </w:tcPr>
          <w:p w:rsidR="009A4574" w:rsidRPr="002A1ABF" w:rsidRDefault="009A4574" w:rsidP="009A4574">
            <w:pPr>
              <w:widowControl w:val="0"/>
              <w:jc w:val="both"/>
            </w:pPr>
            <w:r w:rsidRPr="002A1ABF">
              <w:t>05.003</w:t>
            </w:r>
          </w:p>
        </w:tc>
        <w:tc>
          <w:tcPr>
            <w:tcW w:w="3065" w:type="dxa"/>
          </w:tcPr>
          <w:p w:rsidR="009A4574" w:rsidRPr="009A4574" w:rsidRDefault="00C37FB2" w:rsidP="009A4574">
            <w:pPr>
              <w:widowControl w:val="0"/>
              <w:jc w:val="both"/>
              <w:rPr>
                <w:lang w:eastAsia="en-US"/>
              </w:rPr>
            </w:pPr>
            <w:hyperlink r:id="rId8" w:history="1">
              <w:r w:rsidR="009A4574" w:rsidRPr="009A4574">
                <w:rPr>
                  <w:lang w:eastAsia="en-US"/>
                </w:rPr>
                <w:t>"Тренер"</w:t>
              </w:r>
            </w:hyperlink>
          </w:p>
          <w:p w:rsidR="009A4574" w:rsidRPr="002A1ABF" w:rsidRDefault="009A4574" w:rsidP="009A4574">
            <w:pPr>
              <w:pStyle w:val="1"/>
              <w:spacing w:before="0"/>
              <w:jc w:val="both"/>
              <w:outlineLvl w:val="0"/>
              <w:rPr>
                <w:rFonts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782" w:type="dxa"/>
          </w:tcPr>
          <w:p w:rsidR="009A4574" w:rsidRPr="002A1ABF" w:rsidRDefault="009A4574" w:rsidP="009A4574">
            <w:pPr>
              <w:widowControl w:val="0"/>
              <w:jc w:val="both"/>
            </w:pPr>
            <w:r w:rsidRPr="002A1ABF">
              <w:rPr>
                <w:lang w:eastAsia="en-US"/>
              </w:rPr>
              <w:t xml:space="preserve">Приказ </w:t>
            </w:r>
            <w:r w:rsidRPr="00C118E4">
              <w:rPr>
                <w:lang w:eastAsia="en-US"/>
              </w:rPr>
              <w:t xml:space="preserve">Министерства труда и социальной защиты Российской Федерации от 27 апреля 2023 г. N 362н (зарегистрирован Министерством юстиции Российской Федерации 25 мая 2023 г., регистрационный N 73442), </w:t>
            </w:r>
            <w:r w:rsidRPr="002A1ABF">
              <w:rPr>
                <w:lang w:eastAsia="en-US"/>
              </w:rPr>
              <w:t>н</w:t>
            </w:r>
          </w:p>
        </w:tc>
        <w:tc>
          <w:tcPr>
            <w:tcW w:w="1059" w:type="dxa"/>
          </w:tcPr>
          <w:p w:rsidR="009A4574" w:rsidRPr="002A1ABF" w:rsidRDefault="009A4574" w:rsidP="009A4574">
            <w:pPr>
              <w:widowControl w:val="0"/>
              <w:jc w:val="both"/>
              <w:rPr>
                <w:b/>
              </w:rPr>
            </w:pPr>
            <w:r w:rsidRPr="002A1ABF">
              <w:rPr>
                <w:b/>
              </w:rPr>
              <w:t>Т</w:t>
            </w:r>
          </w:p>
        </w:tc>
      </w:tr>
    </w:tbl>
    <w:p w:rsidR="00ED60DA" w:rsidRPr="00C21C14" w:rsidRDefault="00ED60DA" w:rsidP="00C21C14">
      <w:pPr>
        <w:jc w:val="both"/>
        <w:rPr>
          <w:sz w:val="24"/>
          <w:szCs w:val="24"/>
        </w:rPr>
      </w:pPr>
    </w:p>
    <w:p w:rsidR="00FD4C7D" w:rsidRPr="00C21C14" w:rsidRDefault="00226E6E" w:rsidP="00C21C14">
      <w:pPr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br w:type="page"/>
      </w:r>
    </w:p>
    <w:p w:rsidR="002B4E30" w:rsidRPr="00C21C14" w:rsidRDefault="00DC492B" w:rsidP="00C21C14">
      <w:pPr>
        <w:ind w:firstLine="708"/>
        <w:jc w:val="both"/>
        <w:rPr>
          <w:b/>
          <w:bCs/>
          <w:caps/>
          <w:spacing w:val="-1"/>
          <w:sz w:val="24"/>
          <w:szCs w:val="24"/>
        </w:rPr>
      </w:pPr>
      <w:r w:rsidRPr="00C21C14">
        <w:rPr>
          <w:b/>
          <w:bCs/>
          <w:caps/>
          <w:spacing w:val="-1"/>
          <w:sz w:val="24"/>
          <w:szCs w:val="24"/>
        </w:rPr>
        <w:lastRenderedPageBreak/>
        <w:t>1.</w:t>
      </w:r>
      <w:r w:rsidR="00C21C14" w:rsidRPr="00C21C14">
        <w:rPr>
          <w:b/>
          <w:bCs/>
          <w:spacing w:val="-1"/>
          <w:sz w:val="24"/>
          <w:szCs w:val="24"/>
        </w:rPr>
        <w:t>Изучение дисциплины направлено на формирование следующих компетенций:</w:t>
      </w:r>
    </w:p>
    <w:p w:rsidR="002B4E30" w:rsidRPr="00C21C14" w:rsidRDefault="00ED60DA" w:rsidP="00C21C14">
      <w:pPr>
        <w:shd w:val="clear" w:color="auto" w:fill="FFFFFF"/>
        <w:jc w:val="both"/>
        <w:rPr>
          <w:rFonts w:eastAsiaTheme="minorHAnsi"/>
          <w:sz w:val="24"/>
          <w:szCs w:val="24"/>
          <w:lang w:eastAsia="en-US"/>
        </w:rPr>
      </w:pPr>
      <w:r w:rsidRPr="00C21C14">
        <w:rPr>
          <w:rFonts w:eastAsiaTheme="minorHAnsi"/>
          <w:sz w:val="24"/>
          <w:szCs w:val="24"/>
          <w:lang w:eastAsia="en-US"/>
        </w:rPr>
        <w:tab/>
      </w:r>
      <w:r w:rsidR="00891D5C" w:rsidRPr="00B60A43">
        <w:rPr>
          <w:rFonts w:eastAsiaTheme="minorHAnsi"/>
          <w:b/>
          <w:sz w:val="24"/>
          <w:szCs w:val="24"/>
          <w:lang w:eastAsia="en-US"/>
        </w:rPr>
        <w:t>УК-5</w:t>
      </w:r>
      <w:r w:rsidR="00891D5C" w:rsidRPr="00C21C14">
        <w:rPr>
          <w:rFonts w:eastAsiaTheme="minorHAnsi"/>
          <w:sz w:val="24"/>
          <w:szCs w:val="24"/>
          <w:lang w:eastAsia="en-US"/>
        </w:rPr>
        <w:t xml:space="preserve"> способен воспринимать межкультурное разнообразие общества в социально-историческом, этическом и философском контекстах;</w:t>
      </w:r>
    </w:p>
    <w:p w:rsidR="002B4E30" w:rsidRPr="00C21C14" w:rsidRDefault="002B4E30" w:rsidP="00C21C14">
      <w:pPr>
        <w:shd w:val="clear" w:color="auto" w:fill="FFFFFF"/>
        <w:ind w:firstLine="708"/>
        <w:jc w:val="center"/>
        <w:rPr>
          <w:spacing w:val="-1"/>
          <w:sz w:val="24"/>
          <w:szCs w:val="24"/>
        </w:rPr>
      </w:pPr>
      <w:r w:rsidRPr="00C21C14">
        <w:rPr>
          <w:caps/>
          <w:spacing w:val="-1"/>
          <w:sz w:val="24"/>
          <w:szCs w:val="24"/>
        </w:rPr>
        <w:t>РЕЗУЛЬТАТЫ ОБУЧЕНИЯ ПО ДИСЦИПЛИНЕ:</w:t>
      </w:r>
    </w:p>
    <w:tbl>
      <w:tblPr>
        <w:tblW w:w="9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4"/>
        <w:gridCol w:w="2409"/>
        <w:gridCol w:w="1701"/>
      </w:tblGrid>
      <w:tr w:rsidR="00C71F6A" w:rsidRPr="00C21C14" w:rsidTr="00330C99">
        <w:trPr>
          <w:jc w:val="center"/>
        </w:trPr>
        <w:tc>
          <w:tcPr>
            <w:tcW w:w="5814" w:type="dxa"/>
          </w:tcPr>
          <w:p w:rsidR="00B71D88" w:rsidRPr="00C21C14" w:rsidRDefault="00B71D88" w:rsidP="00B86CC6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b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2409" w:type="dxa"/>
          </w:tcPr>
          <w:p w:rsidR="00B71D88" w:rsidRPr="00C21C14" w:rsidRDefault="00B71D88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71D88" w:rsidRPr="00C21C14" w:rsidRDefault="00B71D88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86CC6" w:rsidRPr="00C21C14" w:rsidTr="008A18D3">
        <w:trPr>
          <w:trHeight w:val="11887"/>
          <w:jc w:val="center"/>
        </w:trPr>
        <w:tc>
          <w:tcPr>
            <w:tcW w:w="5814" w:type="dxa"/>
          </w:tcPr>
          <w:p w:rsidR="00B86CC6" w:rsidRPr="00B86CC6" w:rsidRDefault="00B86CC6" w:rsidP="00B86CC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B86CC6">
              <w:rPr>
                <w:b/>
                <w:spacing w:val="-1"/>
                <w:sz w:val="24"/>
                <w:szCs w:val="24"/>
              </w:rPr>
              <w:t>Знания:</w:t>
            </w:r>
          </w:p>
          <w:p w:rsidR="00B86CC6" w:rsidRPr="00C21C14" w:rsidRDefault="00B86CC6" w:rsidP="00B86CC6">
            <w:pPr>
              <w:jc w:val="both"/>
              <w:rPr>
                <w:bCs/>
                <w:iCs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 – </w:t>
            </w:r>
            <w:r w:rsidRPr="00C21C14">
              <w:rPr>
                <w:sz w:val="24"/>
                <w:szCs w:val="24"/>
              </w:rPr>
              <w:t xml:space="preserve"> истории развития конфликтологии  и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bCs/>
                <w:iCs/>
                <w:sz w:val="24"/>
                <w:szCs w:val="24"/>
              </w:rPr>
              <w:t>оценок конфликта как социального явления в этическом и философском контексте на различных этапах развития общества;</w:t>
            </w:r>
          </w:p>
          <w:p w:rsidR="00B86CC6" w:rsidRPr="00C21C14" w:rsidRDefault="00B86CC6" w:rsidP="00B86CC6">
            <w:pPr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 особенностей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C21C14">
              <w:rPr>
                <w:spacing w:val="-1"/>
                <w:sz w:val="24"/>
                <w:szCs w:val="24"/>
              </w:rPr>
              <w:t>внутриличностных  и межличностных конфликтов, конфликтов  в педагогической среде, в условиях семьи, в политической сфере, во взаимодействии этнических групп, наций. государств и цивилизаций;</w:t>
            </w:r>
          </w:p>
          <w:p w:rsidR="00B86CC6" w:rsidRPr="00C21C14" w:rsidRDefault="00B86CC6" w:rsidP="00B86CC6">
            <w:pPr>
              <w:jc w:val="both"/>
              <w:rPr>
                <w:bCs/>
                <w:iCs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bCs/>
                <w:iCs/>
                <w:sz w:val="24"/>
                <w:szCs w:val="24"/>
              </w:rPr>
              <w:t>конфликтогенных ситуаций, возникающих в процессе командной работы и способов их предупреждения;</w:t>
            </w:r>
          </w:p>
          <w:p w:rsidR="00B86CC6" w:rsidRPr="00C21C14" w:rsidRDefault="00B86CC6" w:rsidP="00B86CC6">
            <w:pPr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 принципов, методов и методик исследования конфликтов</w:t>
            </w:r>
          </w:p>
          <w:p w:rsidR="00B86CC6" w:rsidRPr="00B86CC6" w:rsidRDefault="00B86CC6" w:rsidP="00B86CC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B86CC6">
              <w:rPr>
                <w:b/>
                <w:spacing w:val="-1"/>
                <w:sz w:val="24"/>
                <w:szCs w:val="24"/>
              </w:rPr>
              <w:t>Умения: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 раскрыть сущность конфликта, его причины, конструктивные и деструктивные функции;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способы (методы и приёмы) предупреждения конфликтов, в том числе в условиях командной работы;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способы урегулирования конфликтов, включая организацию и ведение переговоров;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стили поведения в конфликте, их целесообразность в конкретных условиях;</w:t>
            </w:r>
          </w:p>
          <w:p w:rsidR="00B86CC6" w:rsidRDefault="00B86CC6" w:rsidP="00B86CC6">
            <w:pPr>
              <w:tabs>
                <w:tab w:val="num" w:pos="756"/>
              </w:tabs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изложить сущность принципов, методов и методик исследования конфликтов</w:t>
            </w:r>
            <w:r>
              <w:rPr>
                <w:spacing w:val="-1"/>
                <w:sz w:val="24"/>
                <w:szCs w:val="24"/>
              </w:rPr>
              <w:t>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и</w:t>
            </w:r>
            <w:r w:rsidRPr="00405CD0">
              <w:rPr>
                <w:spacing w:val="-1"/>
                <w:sz w:val="24"/>
                <w:szCs w:val="24"/>
              </w:rPr>
              <w:t>спользовать педагогические технологии развития самооценки и самоконтроля у занимающихся</w:t>
            </w:r>
            <w:r>
              <w:rPr>
                <w:spacing w:val="-1"/>
                <w:sz w:val="24"/>
                <w:szCs w:val="24"/>
              </w:rPr>
              <w:t>.</w:t>
            </w:r>
          </w:p>
          <w:p w:rsidR="00B86CC6" w:rsidRPr="00B86CC6" w:rsidRDefault="00B86CC6" w:rsidP="00B86CC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B86CC6">
              <w:rPr>
                <w:b/>
                <w:spacing w:val="-1"/>
                <w:sz w:val="24"/>
                <w:szCs w:val="24"/>
              </w:rPr>
              <w:t>Навыки и/или опыт деятельности:</w:t>
            </w:r>
          </w:p>
          <w:p w:rsidR="00B86CC6" w:rsidRPr="00C21C14" w:rsidRDefault="00B86CC6" w:rsidP="00B86CC6">
            <w:pPr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 анализа конфликтов как социального и психологического явления   в различных условиях социокультурной среды;</w:t>
            </w:r>
          </w:p>
          <w:p w:rsidR="00B86CC6" w:rsidRPr="00C21C14" w:rsidRDefault="00B86CC6" w:rsidP="00B86CC6">
            <w:pPr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участия в  командной работе как одной из форм конструктивного взаимодействия;</w:t>
            </w:r>
          </w:p>
          <w:p w:rsidR="00B86CC6" w:rsidRDefault="00B86CC6" w:rsidP="00B86CC6">
            <w:pPr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применения методик, выявляющих уровень конфликтности и стили (стратегии) поведения в конфликте</w:t>
            </w:r>
            <w:r>
              <w:rPr>
                <w:sz w:val="24"/>
                <w:szCs w:val="24"/>
              </w:rPr>
              <w:t>;</w:t>
            </w:r>
          </w:p>
          <w:p w:rsidR="00B86CC6" w:rsidRPr="00C21C14" w:rsidRDefault="00B86CC6" w:rsidP="00B86CC6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A5590">
              <w:rPr>
                <w:sz w:val="24"/>
                <w:szCs w:val="24"/>
              </w:rPr>
              <w:t>Проведение занятий по формированию, общечеловеческих норм нравственности, олимпийских идеалов и ценностей, п</w:t>
            </w:r>
            <w:r>
              <w:rPr>
                <w:sz w:val="24"/>
                <w:szCs w:val="24"/>
              </w:rPr>
              <w:t>ринципов честной игры в спорте</w:t>
            </w:r>
          </w:p>
        </w:tc>
        <w:tc>
          <w:tcPr>
            <w:tcW w:w="2409" w:type="dxa"/>
          </w:tcPr>
          <w:p w:rsidR="00B86CC6" w:rsidRPr="00C21C14" w:rsidRDefault="00B86CC6" w:rsidP="00C21C14">
            <w:pPr>
              <w:jc w:val="both"/>
              <w:rPr>
                <w:b/>
                <w:i/>
                <w:sz w:val="24"/>
                <w:szCs w:val="24"/>
              </w:rPr>
            </w:pPr>
            <w:r w:rsidRPr="00C21C14">
              <w:rPr>
                <w:b/>
                <w:i/>
                <w:sz w:val="24"/>
                <w:szCs w:val="24"/>
              </w:rPr>
              <w:t xml:space="preserve">Т </w:t>
            </w:r>
          </w:p>
          <w:p w:rsidR="00B86CC6" w:rsidRPr="00EA5590" w:rsidRDefault="00B86CC6" w:rsidP="00C21C14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A5590">
              <w:rPr>
                <w:b/>
                <w:sz w:val="24"/>
                <w:szCs w:val="24"/>
                <w:u w:val="single"/>
                <w:lang w:val="en-US"/>
              </w:rPr>
              <w:t>B</w:t>
            </w:r>
            <w:r w:rsidRPr="00EA5590">
              <w:rPr>
                <w:b/>
                <w:sz w:val="24"/>
                <w:szCs w:val="24"/>
                <w:u w:val="single"/>
              </w:rPr>
              <w:t>/03.6</w:t>
            </w:r>
          </w:p>
          <w:p w:rsidR="00B86CC6" w:rsidRPr="00C21C14" w:rsidRDefault="00B86CC6" w:rsidP="00C21C14">
            <w:pPr>
              <w:jc w:val="both"/>
              <w:rPr>
                <w:i/>
                <w:spacing w:val="-1"/>
                <w:sz w:val="24"/>
                <w:szCs w:val="24"/>
              </w:rPr>
            </w:pPr>
            <w:r w:rsidRPr="00EA5590">
              <w:rPr>
                <w:sz w:val="24"/>
                <w:szCs w:val="24"/>
              </w:rPr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  <w:r w:rsidRPr="00C21C14">
              <w:rPr>
                <w:i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86CC6" w:rsidRPr="00C21C14" w:rsidRDefault="00B86CC6" w:rsidP="00C21C14">
            <w:pPr>
              <w:rPr>
                <w:i/>
                <w:spacing w:val="-1"/>
                <w:sz w:val="24"/>
                <w:szCs w:val="24"/>
              </w:rPr>
            </w:pPr>
            <w:r w:rsidRPr="00C21C14">
              <w:rPr>
                <w:rFonts w:eastAsiaTheme="minorHAnsi"/>
                <w:sz w:val="24"/>
                <w:szCs w:val="24"/>
                <w:lang w:eastAsia="en-US"/>
              </w:rPr>
              <w:t>УК-5</w:t>
            </w:r>
          </w:p>
          <w:p w:rsidR="00B86CC6" w:rsidRPr="00C21C14" w:rsidRDefault="00B86CC6" w:rsidP="00C21C14">
            <w:pPr>
              <w:tabs>
                <w:tab w:val="num" w:pos="756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B86CC6" w:rsidRPr="00C21C14" w:rsidRDefault="00B86CC6" w:rsidP="00C21C14">
            <w:pPr>
              <w:jc w:val="both"/>
              <w:rPr>
                <w:i/>
                <w:spacing w:val="-1"/>
                <w:sz w:val="24"/>
                <w:szCs w:val="24"/>
              </w:rPr>
            </w:pPr>
          </w:p>
        </w:tc>
      </w:tr>
    </w:tbl>
    <w:p w:rsidR="001A5265" w:rsidRPr="00C21C14" w:rsidRDefault="001A5265" w:rsidP="00C21C14">
      <w:pPr>
        <w:pStyle w:val="a4"/>
        <w:ind w:left="0"/>
        <w:jc w:val="both"/>
        <w:rPr>
          <w:i/>
          <w:spacing w:val="-1"/>
          <w:sz w:val="24"/>
          <w:szCs w:val="24"/>
        </w:rPr>
      </w:pPr>
    </w:p>
    <w:p w:rsidR="002B4E30" w:rsidRPr="00C21C14" w:rsidRDefault="00C21C14" w:rsidP="00C21C1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spacing w:val="-1"/>
          <w:sz w:val="24"/>
          <w:szCs w:val="24"/>
        </w:rPr>
      </w:pPr>
      <w:r w:rsidRPr="00C21C14">
        <w:rPr>
          <w:b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395C9B" w:rsidRPr="00C21C14" w:rsidRDefault="00FB1F39" w:rsidP="00C21C14">
      <w:pPr>
        <w:pStyle w:val="a"/>
        <w:numPr>
          <w:ilvl w:val="0"/>
          <w:numId w:val="0"/>
        </w:numPr>
        <w:tabs>
          <w:tab w:val="clear" w:pos="756"/>
        </w:tabs>
        <w:spacing w:line="240" w:lineRule="auto"/>
        <w:ind w:firstLine="708"/>
      </w:pPr>
      <w:r w:rsidRPr="00C21C14">
        <w:lastRenderedPageBreak/>
        <w:t>Дисциплина «</w:t>
      </w:r>
      <w:r w:rsidR="00E17361" w:rsidRPr="00C21C14">
        <w:t>Основы конфликтологии</w:t>
      </w:r>
      <w:r w:rsidR="00395C9B" w:rsidRPr="00C21C14">
        <w:t xml:space="preserve">» </w:t>
      </w:r>
      <w:r w:rsidR="000737E0" w:rsidRPr="00C21C14">
        <w:t>относится к</w:t>
      </w:r>
      <w:r w:rsidRPr="00C21C14">
        <w:t xml:space="preserve"> части</w:t>
      </w:r>
      <w:r w:rsidR="00B60A43">
        <w:t xml:space="preserve"> </w:t>
      </w:r>
      <w:r w:rsidRPr="00C21C14">
        <w:t>формируемой участниками образовательных отношений</w:t>
      </w:r>
      <w:r w:rsidR="0062665A" w:rsidRPr="00C21C14">
        <w:rPr>
          <w:spacing w:val="-1"/>
        </w:rPr>
        <w:t xml:space="preserve"> в структуре ОП.</w:t>
      </w:r>
    </w:p>
    <w:p w:rsidR="00B60A43" w:rsidRPr="00C21C14" w:rsidRDefault="00B60A43" w:rsidP="00B60A43">
      <w:pPr>
        <w:ind w:firstLine="709"/>
        <w:jc w:val="both"/>
        <w:rPr>
          <w:spacing w:val="-1"/>
          <w:sz w:val="24"/>
          <w:szCs w:val="24"/>
        </w:rPr>
      </w:pPr>
      <w:r w:rsidRPr="00C21C14">
        <w:rPr>
          <w:spacing w:val="-1"/>
          <w:sz w:val="24"/>
          <w:szCs w:val="24"/>
        </w:rPr>
        <w:t xml:space="preserve">В соответствии с рабочим учебным планом дисциплина изучается </w:t>
      </w:r>
      <w:r>
        <w:rPr>
          <w:spacing w:val="-1"/>
          <w:sz w:val="24"/>
          <w:szCs w:val="24"/>
        </w:rPr>
        <w:t xml:space="preserve">студентами </w:t>
      </w:r>
      <w:r w:rsidRPr="00C21C14">
        <w:rPr>
          <w:spacing w:val="-1"/>
          <w:sz w:val="24"/>
          <w:szCs w:val="24"/>
        </w:rPr>
        <w:t xml:space="preserve">в </w:t>
      </w:r>
      <w:r w:rsidR="002740FA">
        <w:rPr>
          <w:spacing w:val="-1"/>
          <w:sz w:val="24"/>
          <w:szCs w:val="24"/>
        </w:rPr>
        <w:t>3</w:t>
      </w:r>
      <w:r w:rsidRPr="00C21C14">
        <w:rPr>
          <w:spacing w:val="-1"/>
          <w:sz w:val="24"/>
          <w:szCs w:val="24"/>
        </w:rPr>
        <w:t xml:space="preserve"> семестре </w:t>
      </w:r>
      <w:r>
        <w:rPr>
          <w:spacing w:val="-1"/>
          <w:sz w:val="24"/>
          <w:szCs w:val="24"/>
        </w:rPr>
        <w:t xml:space="preserve">очной </w:t>
      </w:r>
      <w:r w:rsidR="00B83FCE">
        <w:rPr>
          <w:spacing w:val="-1"/>
          <w:sz w:val="24"/>
          <w:szCs w:val="24"/>
        </w:rPr>
        <w:t xml:space="preserve">и </w:t>
      </w:r>
      <w:r>
        <w:rPr>
          <w:spacing w:val="-1"/>
          <w:sz w:val="24"/>
          <w:szCs w:val="24"/>
        </w:rPr>
        <w:t>заочной форм обучения</w:t>
      </w:r>
      <w:r w:rsidRPr="00C21C14">
        <w:rPr>
          <w:spacing w:val="-1"/>
          <w:sz w:val="24"/>
          <w:szCs w:val="24"/>
        </w:rPr>
        <w:t xml:space="preserve">. Вид промежуточной аттестации: зачет. </w:t>
      </w:r>
    </w:p>
    <w:p w:rsidR="00DA039E" w:rsidRPr="00C21C14" w:rsidRDefault="00DA039E" w:rsidP="00C21C14">
      <w:pPr>
        <w:ind w:firstLine="709"/>
        <w:jc w:val="both"/>
        <w:rPr>
          <w:i/>
          <w:spacing w:val="-1"/>
          <w:sz w:val="24"/>
          <w:szCs w:val="24"/>
        </w:rPr>
      </w:pPr>
    </w:p>
    <w:p w:rsidR="002B4E30" w:rsidRPr="00C21C14" w:rsidRDefault="00C21C14" w:rsidP="00C21C14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caps/>
          <w:spacing w:val="-1"/>
          <w:sz w:val="24"/>
          <w:szCs w:val="24"/>
        </w:rPr>
      </w:pPr>
      <w:r w:rsidRPr="00C21C14">
        <w:rPr>
          <w:b/>
          <w:spacing w:val="-1"/>
          <w:sz w:val="24"/>
          <w:szCs w:val="24"/>
        </w:rPr>
        <w:t>Объем дисциплины и виды учебной работы</w:t>
      </w:r>
      <w:r w:rsidR="0062665A" w:rsidRPr="00C21C14">
        <w:rPr>
          <w:b/>
          <w:caps/>
          <w:spacing w:val="-1"/>
          <w:sz w:val="24"/>
          <w:szCs w:val="24"/>
        </w:rPr>
        <w:t>:</w:t>
      </w:r>
    </w:p>
    <w:p w:rsidR="00B60A43" w:rsidRPr="00960A2C" w:rsidRDefault="00B60A43" w:rsidP="00B60A43">
      <w:pPr>
        <w:pStyle w:val="a4"/>
        <w:shd w:val="clear" w:color="auto" w:fill="FFFFFF"/>
        <w:ind w:left="1069" w:right="19"/>
        <w:rPr>
          <w:i/>
          <w:color w:val="000000"/>
          <w:spacing w:val="-1"/>
          <w:sz w:val="24"/>
          <w:szCs w:val="24"/>
        </w:rPr>
      </w:pPr>
      <w:r w:rsidRPr="00960A2C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2909"/>
        <w:gridCol w:w="1247"/>
        <w:gridCol w:w="1899"/>
      </w:tblGrid>
      <w:tr w:rsidR="00B60A43" w:rsidTr="00F83D54">
        <w:trPr>
          <w:jc w:val="center"/>
        </w:trPr>
        <w:tc>
          <w:tcPr>
            <w:tcW w:w="32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B60A43" w:rsidTr="00F83D54">
        <w:trPr>
          <w:trHeight w:val="183"/>
          <w:jc w:val="center"/>
        </w:trPr>
        <w:tc>
          <w:tcPr>
            <w:tcW w:w="32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2740FA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24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18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636F3A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48</w:t>
            </w:r>
          </w:p>
        </w:tc>
      </w:tr>
      <w:tr w:rsidR="00B60A43" w:rsidTr="00F83D54">
        <w:trPr>
          <w:jc w:val="center"/>
        </w:trPr>
        <w:tc>
          <w:tcPr>
            <w:tcW w:w="1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</w:tr>
      <w:tr w:rsidR="00B60A43" w:rsidTr="00F83D5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</w:tbl>
    <w:p w:rsidR="00B60A43" w:rsidRDefault="00B60A43" w:rsidP="00B60A43">
      <w:pPr>
        <w:pStyle w:val="a4"/>
        <w:shd w:val="clear" w:color="auto" w:fill="FFFFFF"/>
        <w:ind w:left="1069" w:right="19"/>
        <w:rPr>
          <w:i/>
          <w:color w:val="000000"/>
          <w:spacing w:val="-1"/>
          <w:sz w:val="24"/>
          <w:szCs w:val="24"/>
        </w:rPr>
      </w:pPr>
    </w:p>
    <w:p w:rsidR="00B60A43" w:rsidRPr="00960A2C" w:rsidRDefault="00B60A43" w:rsidP="00B60A43">
      <w:pPr>
        <w:pStyle w:val="a4"/>
        <w:shd w:val="clear" w:color="auto" w:fill="FFFFFF"/>
        <w:ind w:left="1069" w:right="19"/>
        <w:rPr>
          <w:i/>
          <w:color w:val="000000"/>
          <w:spacing w:val="-1"/>
          <w:sz w:val="24"/>
          <w:szCs w:val="24"/>
        </w:rPr>
      </w:pPr>
      <w:r w:rsidRPr="00960A2C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3"/>
        <w:gridCol w:w="3952"/>
        <w:gridCol w:w="1247"/>
        <w:gridCol w:w="1899"/>
      </w:tblGrid>
      <w:tr w:rsidR="00B60A43" w:rsidTr="00F83D54">
        <w:trPr>
          <w:jc w:val="center"/>
        </w:trPr>
        <w:tc>
          <w:tcPr>
            <w:tcW w:w="326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6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семестр</w:t>
            </w:r>
          </w:p>
        </w:tc>
      </w:tr>
      <w:tr w:rsidR="00B60A43" w:rsidTr="00F83D54">
        <w:trPr>
          <w:trHeight w:val="183"/>
          <w:jc w:val="center"/>
        </w:trPr>
        <w:tc>
          <w:tcPr>
            <w:tcW w:w="326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83FCE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3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Контактная работа преподавателя с обучающимися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Семинары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4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 xml:space="preserve">Промежуточная аттестация 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1"/>
                <w:sz w:val="24"/>
                <w:szCs w:val="24"/>
                <w:lang w:eastAsia="en-US"/>
              </w:rPr>
              <w:t>+</w:t>
            </w:r>
          </w:p>
        </w:tc>
      </w:tr>
      <w:tr w:rsidR="00B60A43" w:rsidTr="00F83D54">
        <w:trPr>
          <w:jc w:val="center"/>
        </w:trPr>
        <w:tc>
          <w:tcPr>
            <w:tcW w:w="32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Самостоятельная работа студента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66</w:t>
            </w:r>
          </w:p>
        </w:tc>
      </w:tr>
      <w:tr w:rsidR="00B60A43" w:rsidTr="00F83D54">
        <w:trPr>
          <w:jc w:val="center"/>
        </w:trPr>
        <w:tc>
          <w:tcPr>
            <w:tcW w:w="1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Общая трудоемкость</w:t>
            </w: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72</w:t>
            </w:r>
          </w:p>
        </w:tc>
      </w:tr>
      <w:tr w:rsidR="00B60A43" w:rsidTr="00F83D5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зачетные единицы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0A43" w:rsidRDefault="00B60A43" w:rsidP="00B60A43">
            <w:pPr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eastAsia="en-US"/>
              </w:rPr>
              <w:t>2</w:t>
            </w:r>
          </w:p>
        </w:tc>
      </w:tr>
    </w:tbl>
    <w:p w:rsidR="00FA2749" w:rsidRPr="00C21C14" w:rsidRDefault="00FA2749" w:rsidP="00C21C14">
      <w:pPr>
        <w:shd w:val="clear" w:color="auto" w:fill="FFFFFF"/>
        <w:ind w:firstLine="629"/>
        <w:jc w:val="center"/>
        <w:rPr>
          <w:i/>
          <w:spacing w:val="-1"/>
          <w:sz w:val="24"/>
          <w:szCs w:val="24"/>
        </w:rPr>
      </w:pPr>
    </w:p>
    <w:p w:rsidR="002B4E30" w:rsidRPr="00C21C14" w:rsidRDefault="00C21C14" w:rsidP="00C21C14">
      <w:pPr>
        <w:pStyle w:val="a4"/>
        <w:numPr>
          <w:ilvl w:val="0"/>
          <w:numId w:val="1"/>
        </w:numPr>
        <w:ind w:left="0" w:firstLine="357"/>
        <w:jc w:val="both"/>
        <w:rPr>
          <w:b/>
          <w:caps/>
          <w:spacing w:val="-1"/>
          <w:sz w:val="24"/>
          <w:szCs w:val="24"/>
        </w:rPr>
      </w:pPr>
      <w:r w:rsidRPr="00C21C14">
        <w:rPr>
          <w:b/>
          <w:spacing w:val="-1"/>
          <w:sz w:val="24"/>
          <w:szCs w:val="24"/>
        </w:rPr>
        <w:t>Содержание дисциплины</w:t>
      </w:r>
    </w:p>
    <w:tbl>
      <w:tblPr>
        <w:tblStyle w:val="afa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1783"/>
        <w:gridCol w:w="6743"/>
      </w:tblGrid>
      <w:tr w:rsidR="00405CD0" w:rsidRPr="00C21C14" w:rsidTr="00405CD0">
        <w:trPr>
          <w:trHeight w:val="580"/>
        </w:trPr>
        <w:tc>
          <w:tcPr>
            <w:tcW w:w="295" w:type="pct"/>
          </w:tcPr>
          <w:p w:rsidR="00405CD0" w:rsidRPr="00C21C14" w:rsidRDefault="00405CD0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984" w:type="pct"/>
          </w:tcPr>
          <w:p w:rsidR="00405CD0" w:rsidRPr="00C21C14" w:rsidRDefault="00405CD0" w:rsidP="00C21C14">
            <w:pPr>
              <w:jc w:val="center"/>
              <w:rPr>
                <w:i/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3721" w:type="pct"/>
          </w:tcPr>
          <w:p w:rsidR="00405CD0" w:rsidRPr="00C21C14" w:rsidRDefault="00405CD0" w:rsidP="00C21C14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405CD0" w:rsidRPr="00C21C14" w:rsidTr="00405CD0">
        <w:tc>
          <w:tcPr>
            <w:tcW w:w="295" w:type="pct"/>
          </w:tcPr>
          <w:p w:rsidR="00405CD0" w:rsidRPr="00C21C14" w:rsidRDefault="00405CD0" w:rsidP="00B60A43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984" w:type="pct"/>
          </w:tcPr>
          <w:p w:rsidR="00405CD0" w:rsidRPr="00C21C14" w:rsidRDefault="00405CD0" w:rsidP="00B60A43">
            <w:pPr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Общие основы конфликтологии</w:t>
            </w:r>
          </w:p>
        </w:tc>
        <w:tc>
          <w:tcPr>
            <w:tcW w:w="3721" w:type="pct"/>
          </w:tcPr>
          <w:p w:rsidR="00405CD0" w:rsidRPr="00C21C14" w:rsidRDefault="00405CD0" w:rsidP="00C37FB2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C21C14">
              <w:rPr>
                <w:i/>
                <w:sz w:val="24"/>
                <w:szCs w:val="24"/>
              </w:rPr>
              <w:t xml:space="preserve">Введение в конфликтологию. </w:t>
            </w:r>
            <w:r w:rsidRPr="00C21C14">
              <w:rPr>
                <w:sz w:val="24"/>
                <w:szCs w:val="24"/>
              </w:rPr>
              <w:t>Конфликтология как наука и учебная дисциплина. Предмет конфликтологии и её место в ряду других наук. Практическое п</w:t>
            </w:r>
            <w:r w:rsidR="00D44CC8">
              <w:rPr>
                <w:sz w:val="24"/>
                <w:szCs w:val="24"/>
              </w:rPr>
              <w:t>рименение науки конфликтологии</w:t>
            </w:r>
            <w:r w:rsidRPr="00C21C14">
              <w:rPr>
                <w:bCs/>
                <w:sz w:val="24"/>
                <w:szCs w:val="24"/>
              </w:rPr>
              <w:t xml:space="preserve">. </w:t>
            </w:r>
            <w:r w:rsidRPr="00C21C14">
              <w:rPr>
                <w:i/>
                <w:sz w:val="24"/>
                <w:szCs w:val="24"/>
              </w:rPr>
              <w:t xml:space="preserve">Основные понятия конфликтологии. </w:t>
            </w:r>
            <w:r w:rsidRPr="00C21C14">
              <w:rPr>
                <w:sz w:val="24"/>
                <w:szCs w:val="24"/>
              </w:rPr>
              <w:t>Понятие и содержание конфликта. Основные подходы к определению конфликта. Объект и предмет конфликта.</w:t>
            </w:r>
            <w:r w:rsidR="00D44CC8">
              <w:rPr>
                <w:sz w:val="24"/>
                <w:szCs w:val="24"/>
              </w:rPr>
              <w:t xml:space="preserve"> </w:t>
            </w:r>
            <w:r w:rsidR="00856401">
              <w:rPr>
                <w:sz w:val="24"/>
                <w:szCs w:val="24"/>
              </w:rPr>
              <w:t>В</w:t>
            </w:r>
            <w:r w:rsidRPr="00C21C14">
              <w:rPr>
                <w:sz w:val="24"/>
                <w:szCs w:val="24"/>
              </w:rPr>
              <w:t>и</w:t>
            </w:r>
            <w:r w:rsidR="00856401">
              <w:rPr>
                <w:sz w:val="24"/>
                <w:szCs w:val="24"/>
              </w:rPr>
              <w:t>ды конфликта. Функции конфликта: конструктивные и деструктивные</w:t>
            </w:r>
            <w:r w:rsidRPr="00C21C14">
              <w:rPr>
                <w:sz w:val="24"/>
                <w:szCs w:val="24"/>
              </w:rPr>
              <w:t xml:space="preserve">. Возникновение конфликта, его причины.  </w:t>
            </w:r>
            <w:r w:rsidR="00856401">
              <w:rPr>
                <w:sz w:val="24"/>
                <w:szCs w:val="24"/>
              </w:rPr>
              <w:t xml:space="preserve">Стадии протекания конфликта. </w:t>
            </w:r>
            <w:r w:rsidRPr="00C21C14">
              <w:rPr>
                <w:sz w:val="24"/>
                <w:szCs w:val="24"/>
              </w:rPr>
              <w:t>Структура и динамика конфликта. Структурные элементы конфликта при статическом подходе к а</w:t>
            </w:r>
            <w:r w:rsidR="00C37FB2">
              <w:rPr>
                <w:sz w:val="24"/>
                <w:szCs w:val="24"/>
              </w:rPr>
              <w:t xml:space="preserve">нализу структуры конфликта, их </w:t>
            </w:r>
            <w:r w:rsidRPr="00C21C14">
              <w:rPr>
                <w:sz w:val="24"/>
                <w:szCs w:val="24"/>
              </w:rPr>
              <w:t>характеристики.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 xml:space="preserve">Динамика конфликта, стадии и фазы его развития (процессуальный подход к анализу конфликта) </w:t>
            </w:r>
          </w:p>
        </w:tc>
      </w:tr>
      <w:tr w:rsidR="00405CD0" w:rsidRPr="00C21C14" w:rsidTr="00405CD0">
        <w:tc>
          <w:tcPr>
            <w:tcW w:w="295" w:type="pct"/>
          </w:tcPr>
          <w:p w:rsidR="00405CD0" w:rsidRPr="00C21C14" w:rsidRDefault="00405CD0" w:rsidP="00B60A43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984" w:type="pct"/>
          </w:tcPr>
          <w:p w:rsidR="00405CD0" w:rsidRPr="00C21C14" w:rsidRDefault="00405CD0" w:rsidP="00B60A43">
            <w:pPr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История развития конфликтологии</w:t>
            </w:r>
          </w:p>
        </w:tc>
        <w:tc>
          <w:tcPr>
            <w:tcW w:w="3721" w:type="pct"/>
          </w:tcPr>
          <w:p w:rsidR="00405CD0" w:rsidRPr="00C21C14" w:rsidRDefault="00D44CC8" w:rsidP="00C37F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этапов развития конфликтологии: донаучно-мифологический, этап накопления конфликтологических знаний в различных отраслях наук; научно-теоретический этап; теоретико-методологический этап. История развития конфликтологии в Росиии.</w:t>
            </w:r>
            <w:r w:rsidR="00405CD0" w:rsidRPr="00C21C14">
              <w:rPr>
                <w:sz w:val="24"/>
                <w:szCs w:val="24"/>
              </w:rPr>
              <w:t xml:space="preserve"> </w:t>
            </w:r>
          </w:p>
        </w:tc>
      </w:tr>
      <w:tr w:rsidR="00405CD0" w:rsidRPr="00C21C14" w:rsidTr="00405CD0">
        <w:tc>
          <w:tcPr>
            <w:tcW w:w="295" w:type="pct"/>
          </w:tcPr>
          <w:p w:rsidR="00405CD0" w:rsidRPr="00C21C14" w:rsidRDefault="00405CD0" w:rsidP="00B60A43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lastRenderedPageBreak/>
              <w:t>3</w:t>
            </w:r>
          </w:p>
        </w:tc>
        <w:tc>
          <w:tcPr>
            <w:tcW w:w="984" w:type="pct"/>
          </w:tcPr>
          <w:p w:rsidR="00405CD0" w:rsidRPr="00C21C14" w:rsidRDefault="00405CD0" w:rsidP="00B60A43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Межличностные и внутриличностные конфликты</w:t>
            </w:r>
          </w:p>
        </w:tc>
        <w:tc>
          <w:tcPr>
            <w:tcW w:w="3721" w:type="pct"/>
          </w:tcPr>
          <w:p w:rsidR="00405CD0" w:rsidRPr="00C21C14" w:rsidRDefault="00405CD0" w:rsidP="00C37FB2">
            <w:pPr>
              <w:jc w:val="both"/>
              <w:rPr>
                <w:sz w:val="24"/>
                <w:szCs w:val="24"/>
              </w:rPr>
            </w:pPr>
            <w:r w:rsidRPr="00C21C14">
              <w:rPr>
                <w:rStyle w:val="FontStyle209"/>
                <w:b w:val="0"/>
                <w:sz w:val="24"/>
                <w:szCs w:val="24"/>
              </w:rPr>
              <w:t xml:space="preserve">Понятие о межличностном конфликте и его особенностях. </w:t>
            </w:r>
            <w:r w:rsidRPr="00C21C14">
              <w:rPr>
                <w:sz w:val="24"/>
                <w:szCs w:val="24"/>
              </w:rPr>
              <w:t>Психологические доминанты поведения личности. Структура и динамика межличностного конфликта. Стили  поведения в межличностном конфликте. Функции межличностного конфликта: его конструктивность и деструктивность. Особенности личности, влияющие на возникновение и развитие межличностного  конфликта:  социально значимые качества личности, темперамент и характер, акцентуации характера и идеальные типы индивидуальности, «трудные люди». Неадекватные оценки как факторы возникновения и развития конфликтов. Уровень личностного развития и его влияние на конфликт. Этические нормы и конфликты</w:t>
            </w:r>
            <w:r w:rsidR="00D44CC8">
              <w:rPr>
                <w:sz w:val="24"/>
                <w:szCs w:val="24"/>
              </w:rPr>
              <w:t xml:space="preserve">. </w:t>
            </w:r>
            <w:r w:rsidR="00856401">
              <w:rPr>
                <w:sz w:val="24"/>
                <w:szCs w:val="24"/>
              </w:rPr>
              <w:t xml:space="preserve">Внутриличностные конфликты. Виды внутриличностного конфликта. </w:t>
            </w:r>
            <w:r w:rsidRPr="00C21C14">
              <w:rPr>
                <w:sz w:val="24"/>
                <w:szCs w:val="24"/>
              </w:rPr>
              <w:t>Последствия внутриличностного конфликта</w:t>
            </w:r>
            <w:r w:rsidR="00856401">
              <w:rPr>
                <w:sz w:val="24"/>
                <w:szCs w:val="24"/>
              </w:rPr>
              <w:t xml:space="preserve"> (деструктивные и конструктивные)</w:t>
            </w:r>
            <w:r w:rsidRPr="00C21C14">
              <w:rPr>
                <w:sz w:val="24"/>
                <w:szCs w:val="24"/>
              </w:rPr>
              <w:t>. Невротический конфликт как высшая стадия развития внутриличностного конфликта. Стресс и дистресс.  Стрессогенные факторы. Профилактика стрессов в производственных ситуациях. Способы и условия предупреждения внутриличностных конфликтов.  Познание самого себя. Адекватная самооценка. Формирование смыслообразующих жизненных ценностей. Опора на свой жизненный опыт, принципиальность и уверенность в себе. Индивидуальная стратегия и тактика стрессоустойчивого поведения.  Конструктивный внутриличностный конфликт как способ развития личности</w:t>
            </w:r>
          </w:p>
        </w:tc>
      </w:tr>
      <w:tr w:rsidR="00405CD0" w:rsidRPr="00C21C14" w:rsidTr="00405CD0">
        <w:tc>
          <w:tcPr>
            <w:tcW w:w="295" w:type="pct"/>
          </w:tcPr>
          <w:p w:rsidR="00405CD0" w:rsidRPr="00C21C14" w:rsidRDefault="00405CD0" w:rsidP="00B60A43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984" w:type="pct"/>
          </w:tcPr>
          <w:p w:rsidR="00405CD0" w:rsidRPr="00C21C14" w:rsidRDefault="00405CD0" w:rsidP="00B60A43">
            <w:pPr>
              <w:pStyle w:val="a7"/>
              <w:ind w:firstLine="0"/>
            </w:pPr>
            <w:r w:rsidRPr="00C21C14">
              <w:t>Конфликты в условиях различной социальной среды</w:t>
            </w:r>
          </w:p>
        </w:tc>
        <w:tc>
          <w:tcPr>
            <w:tcW w:w="3721" w:type="pct"/>
          </w:tcPr>
          <w:p w:rsidR="00405CD0" w:rsidRPr="00C21C14" w:rsidRDefault="00405CD0" w:rsidP="00C37FB2">
            <w:pPr>
              <w:jc w:val="both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Межгрупповые конфликты. Особенности межгрупповых конфликтов.</w:t>
            </w:r>
            <w:r w:rsidR="00D44CC8"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>Механизмы возникновения межгрупповых конфликтов.</w:t>
            </w:r>
            <w:r w:rsidR="00D44CC8"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>Типология межгрупповых конфликтов.</w:t>
            </w:r>
            <w:r w:rsidR="00D44CC8">
              <w:rPr>
                <w:sz w:val="24"/>
                <w:szCs w:val="24"/>
              </w:rPr>
              <w:t xml:space="preserve"> </w:t>
            </w:r>
            <w:r w:rsidR="00856401" w:rsidRPr="00C21C14">
              <w:rPr>
                <w:sz w:val="24"/>
                <w:szCs w:val="24"/>
              </w:rPr>
              <w:t xml:space="preserve">Педагогические конфликты. </w:t>
            </w:r>
            <w:r w:rsidR="00856401">
              <w:rPr>
                <w:sz w:val="24"/>
                <w:szCs w:val="24"/>
              </w:rPr>
              <w:t xml:space="preserve">Спортивные конфликты. </w:t>
            </w:r>
            <w:r w:rsidR="00856401" w:rsidRPr="00C21C14">
              <w:rPr>
                <w:sz w:val="24"/>
                <w:szCs w:val="24"/>
              </w:rPr>
              <w:t xml:space="preserve">Конфликты в семье. </w:t>
            </w:r>
            <w:r w:rsidRPr="00C21C14">
              <w:rPr>
                <w:sz w:val="24"/>
                <w:szCs w:val="24"/>
              </w:rPr>
              <w:t>Политические конфликты. Этнические конфликты. Конфликты цивилизаций.</w:t>
            </w:r>
          </w:p>
        </w:tc>
      </w:tr>
      <w:tr w:rsidR="00405CD0" w:rsidRPr="00C21C14" w:rsidTr="00405CD0">
        <w:tc>
          <w:tcPr>
            <w:tcW w:w="295" w:type="pct"/>
          </w:tcPr>
          <w:p w:rsidR="00405CD0" w:rsidRPr="00C21C14" w:rsidRDefault="00405CD0" w:rsidP="00B60A43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984" w:type="pct"/>
          </w:tcPr>
          <w:p w:rsidR="00405CD0" w:rsidRPr="00C21C14" w:rsidRDefault="00405CD0" w:rsidP="00B60A43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Методы исследования конфликтов</w:t>
            </w:r>
          </w:p>
        </w:tc>
        <w:tc>
          <w:tcPr>
            <w:tcW w:w="3721" w:type="pct"/>
          </w:tcPr>
          <w:p w:rsidR="00405CD0" w:rsidRPr="00C21C14" w:rsidRDefault="00405CD0" w:rsidP="00C37FB2">
            <w:pPr>
              <w:ind w:hanging="15"/>
              <w:jc w:val="both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Методы исследования конфликта. Объяснительные методы: структурно-функциональный, процессуально-динамический, метод типологизации. Прогностический метод.  Разрешительный метод (управленческий). Методика «Тест на конфликтность» Ряховского.  Тестовая методика К. Томаса «Стратегии поведения в конфликте»</w:t>
            </w:r>
          </w:p>
        </w:tc>
      </w:tr>
      <w:tr w:rsidR="00405CD0" w:rsidRPr="00C21C14" w:rsidTr="00405CD0">
        <w:tc>
          <w:tcPr>
            <w:tcW w:w="295" w:type="pct"/>
          </w:tcPr>
          <w:p w:rsidR="00405CD0" w:rsidRPr="00C21C14" w:rsidRDefault="00405CD0" w:rsidP="00B60A43">
            <w:pPr>
              <w:jc w:val="center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984" w:type="pct"/>
          </w:tcPr>
          <w:p w:rsidR="00405CD0" w:rsidRPr="00C21C14" w:rsidRDefault="00405CD0" w:rsidP="00B60A43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Профилактика и урегулирование конфликтов</w:t>
            </w:r>
          </w:p>
        </w:tc>
        <w:tc>
          <w:tcPr>
            <w:tcW w:w="3721" w:type="pct"/>
          </w:tcPr>
          <w:p w:rsidR="00405CD0" w:rsidRPr="00C21C14" w:rsidRDefault="00405CD0" w:rsidP="00C37FB2">
            <w:pPr>
              <w:jc w:val="both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Трудности и способы профилактики</w:t>
            </w:r>
            <w:r>
              <w:rPr>
                <w:sz w:val="24"/>
                <w:szCs w:val="24"/>
              </w:rPr>
              <w:t xml:space="preserve"> (предупреждения) конфликтов. </w:t>
            </w:r>
            <w:r w:rsidRPr="00C21C14">
              <w:rPr>
                <w:sz w:val="24"/>
                <w:szCs w:val="24"/>
              </w:rPr>
              <w:t>Современный менеджмент о профилактике конфликтов, Нормы деловой этики и юмор как средства предупреждения конфликтов.</w:t>
            </w:r>
            <w:r w:rsidR="00D44CC8"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>Выдвижение интегрирующих целей, четкое определение видов связи в организационной структуре управления. Виды связи в организационной структуре управления. Баланс прав и ответственности.  Соблюдение правил формирования и  функционирования временных подразделений  (командная организация решения задач). Выполнение правил делегирования полномочий и ответственности.  Использование различных форм поощрения.</w:t>
            </w:r>
            <w:r w:rsidR="00D44CC8">
              <w:rPr>
                <w:sz w:val="24"/>
                <w:szCs w:val="24"/>
              </w:rPr>
              <w:t xml:space="preserve"> </w:t>
            </w:r>
            <w:r w:rsidRPr="00C21C14">
              <w:rPr>
                <w:sz w:val="24"/>
                <w:szCs w:val="24"/>
              </w:rPr>
              <w:t xml:space="preserve">Разрешение конфликтов. Подходы к регулированию конфликта: тактики «выигрыш- выигрыш» и «выигрыш-проигрыш». Универсальные методы разрешения конфликтов. Результаты управления конфликтом. Общая характеристика переговоров. Стратегии ведения переговоров. Тактические </w:t>
            </w:r>
            <w:r w:rsidRPr="00C21C14">
              <w:rPr>
                <w:sz w:val="24"/>
                <w:szCs w:val="24"/>
              </w:rPr>
              <w:lastRenderedPageBreak/>
              <w:t>приёмы ведения переговоров. Посредничество в переговорном процессе. Переговоры как способ разрешения конфликтов. Динамика переговоров. Подготовка к переговорам. Ведение переговоров. Анализ результатов переговоров и выполнение достигнутых договорённостей.</w:t>
            </w:r>
          </w:p>
        </w:tc>
      </w:tr>
    </w:tbl>
    <w:p w:rsidR="00221483" w:rsidRPr="00C21C14" w:rsidRDefault="00221483" w:rsidP="00C21C14">
      <w:pPr>
        <w:jc w:val="both"/>
        <w:rPr>
          <w:b/>
          <w:sz w:val="24"/>
          <w:szCs w:val="24"/>
        </w:rPr>
      </w:pPr>
    </w:p>
    <w:p w:rsidR="00FA2749" w:rsidRPr="00C21C14" w:rsidRDefault="005B0618" w:rsidP="00C21C14">
      <w:pPr>
        <w:pStyle w:val="a4"/>
        <w:numPr>
          <w:ilvl w:val="0"/>
          <w:numId w:val="1"/>
        </w:numPr>
        <w:ind w:left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Разделы</w:t>
      </w:r>
      <w:r w:rsidR="00674B84" w:rsidRPr="00674B84">
        <w:rPr>
          <w:b/>
          <w:bCs/>
          <w:sz w:val="24"/>
          <w:szCs w:val="24"/>
        </w:rPr>
        <w:t xml:space="preserve"> дисциплины</w:t>
      </w:r>
      <w:r>
        <w:rPr>
          <w:b/>
          <w:bCs/>
          <w:sz w:val="24"/>
          <w:szCs w:val="24"/>
        </w:rPr>
        <w:t xml:space="preserve"> и виды учебной работы</w:t>
      </w:r>
      <w:r w:rsidR="00C21C14" w:rsidRPr="00C21C14">
        <w:rPr>
          <w:b/>
          <w:sz w:val="24"/>
          <w:szCs w:val="24"/>
        </w:rPr>
        <w:t xml:space="preserve">: </w:t>
      </w:r>
    </w:p>
    <w:p w:rsidR="00B60A43" w:rsidRDefault="00B60A43" w:rsidP="00B60A43">
      <w:pPr>
        <w:pStyle w:val="a4"/>
        <w:ind w:left="1069"/>
        <w:rPr>
          <w:i/>
          <w:sz w:val="24"/>
          <w:szCs w:val="24"/>
        </w:rPr>
      </w:pPr>
      <w:r>
        <w:rPr>
          <w:sz w:val="24"/>
          <w:szCs w:val="24"/>
        </w:rPr>
        <w:t>очная форма обучения</w:t>
      </w:r>
    </w:p>
    <w:tbl>
      <w:tblPr>
        <w:tblStyle w:val="afa"/>
        <w:tblW w:w="9464" w:type="dxa"/>
        <w:tblLayout w:type="fixed"/>
        <w:tblLook w:val="01E0" w:firstRow="1" w:lastRow="1" w:firstColumn="1" w:lastColumn="1" w:noHBand="0" w:noVBand="0"/>
      </w:tblPr>
      <w:tblGrid>
        <w:gridCol w:w="708"/>
        <w:gridCol w:w="5246"/>
        <w:gridCol w:w="817"/>
        <w:gridCol w:w="1168"/>
        <w:gridCol w:w="674"/>
        <w:gridCol w:w="851"/>
      </w:tblGrid>
      <w:tr w:rsidR="00B60A43" w:rsidTr="005B0618">
        <w:trPr>
          <w:trHeight w:val="317"/>
        </w:trPr>
        <w:tc>
          <w:tcPr>
            <w:tcW w:w="708" w:type="dxa"/>
            <w:vMerge w:val="restart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6" w:type="dxa"/>
            <w:vMerge w:val="restart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2659" w:type="dxa"/>
            <w:gridSpan w:val="3"/>
            <w:vMerge w:val="restart"/>
            <w:hideMark/>
          </w:tcPr>
          <w:p w:rsidR="00B60A43" w:rsidRDefault="00B60A43" w:rsidP="002740F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851" w:type="dxa"/>
            <w:vMerge w:val="restart"/>
            <w:hideMark/>
          </w:tcPr>
          <w:p w:rsidR="00B60A43" w:rsidRDefault="00B60A43" w:rsidP="002740F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B60A43" w:rsidRDefault="00B60A43" w:rsidP="002740FA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часов</w:t>
            </w:r>
          </w:p>
        </w:tc>
      </w:tr>
      <w:tr w:rsidR="00B60A43" w:rsidTr="005B0618">
        <w:trPr>
          <w:trHeight w:val="464"/>
        </w:trPr>
        <w:tc>
          <w:tcPr>
            <w:tcW w:w="708" w:type="dxa"/>
            <w:vMerge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vMerge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gridSpan w:val="3"/>
            <w:vMerge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60A43" w:rsidTr="005B0618">
        <w:trPr>
          <w:trHeight w:val="64"/>
        </w:trPr>
        <w:tc>
          <w:tcPr>
            <w:tcW w:w="708" w:type="dxa"/>
            <w:vMerge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6" w:type="dxa"/>
            <w:vMerge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17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116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674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851" w:type="dxa"/>
            <w:vMerge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60A43" w:rsidTr="005B0618">
        <w:tc>
          <w:tcPr>
            <w:tcW w:w="70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6" w:type="dxa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основы конфликтологии</w:t>
            </w:r>
          </w:p>
        </w:tc>
        <w:tc>
          <w:tcPr>
            <w:tcW w:w="817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8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B60A43" w:rsidTr="005B0618">
        <w:tc>
          <w:tcPr>
            <w:tcW w:w="70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6" w:type="dxa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развития конфликтологии</w:t>
            </w:r>
          </w:p>
        </w:tc>
        <w:tc>
          <w:tcPr>
            <w:tcW w:w="817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8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B60A43" w:rsidTr="005B0618">
        <w:tc>
          <w:tcPr>
            <w:tcW w:w="70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6" w:type="dxa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Межличностные и внутриличностные конфликты</w:t>
            </w:r>
          </w:p>
        </w:tc>
        <w:tc>
          <w:tcPr>
            <w:tcW w:w="817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8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B60A43" w:rsidTr="005B0618">
        <w:trPr>
          <w:trHeight w:val="152"/>
        </w:trPr>
        <w:tc>
          <w:tcPr>
            <w:tcW w:w="70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6" w:type="dxa"/>
            <w:hideMark/>
          </w:tcPr>
          <w:p w:rsidR="00B60A43" w:rsidRDefault="00B60A43">
            <w:pPr>
              <w:spacing w:line="276" w:lineRule="auto"/>
              <w:ind w:hanging="2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Конфликты в условиях различной социальной среды</w:t>
            </w:r>
          </w:p>
        </w:tc>
        <w:tc>
          <w:tcPr>
            <w:tcW w:w="817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4" w:type="dxa"/>
            <w:hideMark/>
          </w:tcPr>
          <w:p w:rsidR="00B60A43" w:rsidRDefault="00636F3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B60A43" w:rsidTr="005B0618">
        <w:tc>
          <w:tcPr>
            <w:tcW w:w="70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6" w:type="dxa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Методы исследования конфликтов</w:t>
            </w:r>
          </w:p>
        </w:tc>
        <w:tc>
          <w:tcPr>
            <w:tcW w:w="817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6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4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60A43" w:rsidTr="005B0618">
        <w:tc>
          <w:tcPr>
            <w:tcW w:w="70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6" w:type="dxa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Профилактика и урегулирование конфликтов</w:t>
            </w:r>
          </w:p>
        </w:tc>
        <w:tc>
          <w:tcPr>
            <w:tcW w:w="817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8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74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B60A43" w:rsidTr="005B0618">
        <w:tc>
          <w:tcPr>
            <w:tcW w:w="5954" w:type="dxa"/>
            <w:gridSpan w:val="2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17" w:type="dxa"/>
            <w:hideMark/>
          </w:tcPr>
          <w:p w:rsidR="00B60A43" w:rsidRPr="005B0618" w:rsidRDefault="00636F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B061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68" w:type="dxa"/>
            <w:hideMark/>
          </w:tcPr>
          <w:p w:rsidR="00B60A43" w:rsidRPr="005B0618" w:rsidRDefault="00636F3A" w:rsidP="00636F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B0618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674" w:type="dxa"/>
            <w:hideMark/>
          </w:tcPr>
          <w:p w:rsidR="00B60A43" w:rsidRPr="005B0618" w:rsidRDefault="00636F3A" w:rsidP="00636F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B0618"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  <w:lang w:eastAsia="en-US"/>
              </w:rPr>
              <w:t>72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B60A43" w:rsidRPr="00B60A43" w:rsidRDefault="00B60A43" w:rsidP="00B60A43">
      <w:pPr>
        <w:pStyle w:val="a4"/>
        <w:ind w:left="1069"/>
        <w:rPr>
          <w:sz w:val="24"/>
          <w:szCs w:val="24"/>
        </w:rPr>
      </w:pPr>
    </w:p>
    <w:p w:rsidR="00B60A43" w:rsidRPr="00B60A43" w:rsidRDefault="00B60A43" w:rsidP="00B60A43">
      <w:pPr>
        <w:pStyle w:val="a4"/>
        <w:ind w:left="1069"/>
        <w:rPr>
          <w:i/>
          <w:sz w:val="24"/>
          <w:szCs w:val="24"/>
        </w:rPr>
      </w:pPr>
      <w:r w:rsidRPr="00B60A43">
        <w:rPr>
          <w:sz w:val="24"/>
          <w:szCs w:val="24"/>
        </w:rPr>
        <w:t>заочная форма обучения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851"/>
        <w:gridCol w:w="708"/>
        <w:gridCol w:w="1134"/>
        <w:gridCol w:w="851"/>
      </w:tblGrid>
      <w:tr w:rsidR="00B60A43" w:rsidTr="005B0618">
        <w:trPr>
          <w:trHeight w:val="3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раздела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Виды учебной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часов</w:t>
            </w:r>
          </w:p>
        </w:tc>
      </w:tr>
      <w:tr w:rsidR="00B60A43" w:rsidTr="005B0618">
        <w:trPr>
          <w:trHeight w:val="1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60A43" w:rsidTr="005B06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Общие основы конфликтологии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B60A43" w:rsidTr="005B06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 развития конфликтологии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B60A43" w:rsidTr="005B06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Межличностные и внутриличностные конфликты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</w:tr>
      <w:tr w:rsidR="00B60A43" w:rsidTr="005B0618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ind w:hanging="2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Конфликты в условиях различной социальной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B60A43" w:rsidTr="005B06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Методы исследования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B60A43" w:rsidTr="005B06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Профилактика и урегулирование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B60A43" w:rsidTr="005B061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  <w:lang w:eastAsia="en-US"/>
              </w:rPr>
              <w:t>4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  <w:lang w:eastAsia="en-US"/>
              </w:rPr>
              <w:t>66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Default="00B60A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fldChar w:fldCharType="begin"/>
            </w:r>
            <w:r>
              <w:rPr>
                <w:color w:val="000000"/>
                <w:sz w:val="24"/>
                <w:szCs w:val="24"/>
                <w:lang w:eastAsia="en-US"/>
              </w:rPr>
              <w:instrText xml:space="preserve"> =SUM(ABOVE) </w:instrTex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  <w:lang w:eastAsia="en-US"/>
              </w:rPr>
              <w:t>72</w:t>
            </w:r>
            <w:r>
              <w:rPr>
                <w:color w:val="000000"/>
                <w:sz w:val="24"/>
                <w:szCs w:val="24"/>
                <w:lang w:eastAsia="en-US"/>
              </w:rPr>
              <w:fldChar w:fldCharType="end"/>
            </w:r>
          </w:p>
        </w:tc>
      </w:tr>
    </w:tbl>
    <w:p w:rsidR="00221483" w:rsidRPr="00C21C14" w:rsidRDefault="00221483" w:rsidP="00C21C14">
      <w:pPr>
        <w:rPr>
          <w:b/>
          <w:sz w:val="24"/>
          <w:szCs w:val="24"/>
        </w:rPr>
      </w:pPr>
    </w:p>
    <w:p w:rsidR="000C76FB" w:rsidRPr="00C37FB2" w:rsidRDefault="00C37FB2" w:rsidP="00C37FB2">
      <w:pPr>
        <w:pStyle w:val="a4"/>
        <w:numPr>
          <w:ilvl w:val="0"/>
          <w:numId w:val="13"/>
        </w:numPr>
        <w:shd w:val="clear" w:color="auto" w:fill="FFFFFF"/>
        <w:tabs>
          <w:tab w:val="left" w:pos="993"/>
        </w:tabs>
        <w:ind w:left="0" w:firstLine="709"/>
        <w:jc w:val="both"/>
        <w:rPr>
          <w:b/>
          <w:i/>
          <w:sz w:val="24"/>
          <w:szCs w:val="24"/>
        </w:rPr>
      </w:pPr>
      <w:r w:rsidRPr="00C37FB2">
        <w:rPr>
          <w:b/>
          <w:spacing w:val="-1"/>
          <w:sz w:val="24"/>
          <w:szCs w:val="24"/>
        </w:rPr>
        <w:t>Перечень основ</w:t>
      </w:r>
      <w:bookmarkStart w:id="0" w:name="_GoBack"/>
      <w:bookmarkEnd w:id="0"/>
      <w:r w:rsidRPr="00C37FB2">
        <w:rPr>
          <w:b/>
          <w:spacing w:val="-1"/>
          <w:sz w:val="24"/>
          <w:szCs w:val="24"/>
        </w:rPr>
        <w:t>ной и дополнительной литературы</w:t>
      </w:r>
      <w:r w:rsidR="000C76FB" w:rsidRPr="00C37FB2">
        <w:rPr>
          <w:b/>
          <w:caps/>
          <w:spacing w:val="-1"/>
          <w:sz w:val="24"/>
          <w:szCs w:val="24"/>
        </w:rPr>
        <w:t xml:space="preserve">, </w:t>
      </w:r>
      <w:r w:rsidR="000C76FB" w:rsidRPr="00C37FB2">
        <w:rPr>
          <w:b/>
          <w:sz w:val="24"/>
          <w:szCs w:val="24"/>
        </w:rPr>
        <w:t xml:space="preserve">необходимый </w:t>
      </w:r>
      <w:r w:rsidR="00B60A43" w:rsidRPr="00C37FB2">
        <w:rPr>
          <w:b/>
          <w:sz w:val="24"/>
          <w:szCs w:val="24"/>
        </w:rPr>
        <w:t xml:space="preserve">для освоения дисциплины </w:t>
      </w:r>
    </w:p>
    <w:p w:rsidR="00260238" w:rsidRPr="00C21C14" w:rsidRDefault="000C76FB" w:rsidP="00C37FB2">
      <w:pPr>
        <w:ind w:firstLine="709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6.1</w:t>
      </w:r>
      <w:r w:rsidR="00DA039E" w:rsidRPr="00C21C14">
        <w:rPr>
          <w:b/>
          <w:sz w:val="24"/>
          <w:szCs w:val="24"/>
        </w:rPr>
        <w:t xml:space="preserve"> Основная литература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6881"/>
        <w:gridCol w:w="1634"/>
      </w:tblGrid>
      <w:tr w:rsidR="00C71F6A" w:rsidRPr="00BD7242" w:rsidTr="00B60A43"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BD7242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  <w:lang w:val="en-US"/>
              </w:rPr>
              <w:t xml:space="preserve">N </w:t>
            </w:r>
            <w:r w:rsidRPr="00BD724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7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BD7242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</w:rPr>
              <w:t>Наименование издания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BD7242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B60A43" w:rsidRPr="00BD7242" w:rsidTr="00B60A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43" w:rsidRPr="00BD7242" w:rsidRDefault="00B60A43" w:rsidP="00C21C14">
            <w:pPr>
              <w:rPr>
                <w:b/>
                <w:sz w:val="24"/>
                <w:szCs w:val="24"/>
              </w:rPr>
            </w:pPr>
          </w:p>
        </w:tc>
        <w:tc>
          <w:tcPr>
            <w:tcW w:w="37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43" w:rsidRPr="00BD7242" w:rsidRDefault="00B60A43" w:rsidP="00C21C14">
            <w:pPr>
              <w:rPr>
                <w:b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Pr="00BD7242" w:rsidRDefault="00B60A43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D7242">
              <w:rPr>
                <w:rFonts w:ascii="Times New Roman" w:hAnsi="Times New Roman"/>
                <w:b/>
              </w:rPr>
              <w:t>Библиотека</w:t>
            </w:r>
          </w:p>
        </w:tc>
      </w:tr>
      <w:tr w:rsidR="00242357" w:rsidRPr="00BD7242" w:rsidTr="00BD724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rPr>
                <w:rFonts w:ascii="Times New Roman" w:hAnsi="Times New Roman"/>
                <w:bCs/>
              </w:rPr>
            </w:pPr>
            <w:r w:rsidRPr="00BD7242">
              <w:rPr>
                <w:rFonts w:ascii="Times New Roman" w:hAnsi="Times New Roman"/>
                <w:bCs/>
              </w:rPr>
              <w:t>Гришина Н. В.</w:t>
            </w:r>
            <w:r w:rsidRPr="00BD7242">
              <w:rPr>
                <w:rFonts w:ascii="Times New Roman" w:hAnsi="Times New Roman"/>
              </w:rPr>
              <w:t>   Психология конфликта / Н. В. Гришина. - 2-е изд., перераб. и доп. - СПб. : Питер , 2008. - 538 с.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15</w:t>
            </w:r>
          </w:p>
        </w:tc>
      </w:tr>
      <w:tr w:rsidR="00242357" w:rsidRPr="00BD7242" w:rsidTr="00BD724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  <w:bCs/>
              </w:rPr>
              <w:t>Сонин В. А.</w:t>
            </w:r>
            <w:r w:rsidRPr="00BD7242">
              <w:rPr>
                <w:rFonts w:ascii="Times New Roman" w:hAnsi="Times New Roman"/>
              </w:rPr>
              <w:t xml:space="preserve">   Общий психологический практикум : учебное пособие / В. А. Сонин. - М. : Форум, 2015. - 415 с.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10</w:t>
            </w:r>
          </w:p>
        </w:tc>
      </w:tr>
      <w:tr w:rsidR="00242357" w:rsidRPr="00BD7242" w:rsidTr="00BD724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rPr>
                <w:rFonts w:ascii="Times New Roman" w:hAnsi="Times New Roman"/>
                <w:bCs/>
              </w:rPr>
            </w:pPr>
            <w:r w:rsidRPr="00BD7242">
              <w:rPr>
                <w:rFonts w:ascii="Times New Roman" w:hAnsi="Times New Roman"/>
                <w:bCs/>
              </w:rPr>
              <w:t>Конфликтология</w:t>
            </w:r>
            <w:r w:rsidRPr="00BD7242">
              <w:rPr>
                <w:rFonts w:ascii="Times New Roman" w:hAnsi="Times New Roman"/>
              </w:rPr>
              <w:t xml:space="preserve"> : учебник для студентов вузов / под ред. В. П. Ратникова. - 3-е изд., перераб. и доп. - М. : ЮНИТИ, 2013. - 543 с.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20</w:t>
            </w:r>
          </w:p>
        </w:tc>
      </w:tr>
      <w:tr w:rsidR="00242357" w:rsidRPr="00BD7242" w:rsidTr="00BD724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  <w:bCs/>
              </w:rPr>
              <w:t xml:space="preserve">Емельянов С. М. </w:t>
            </w:r>
            <w:r w:rsidRPr="00BD7242">
              <w:rPr>
                <w:rFonts w:ascii="Times New Roman" w:hAnsi="Times New Roman"/>
              </w:rPr>
              <w:t xml:space="preserve">   Практикум по конфликтологии / С. М. </w:t>
            </w:r>
            <w:r w:rsidRPr="00BD7242">
              <w:rPr>
                <w:rFonts w:ascii="Times New Roman" w:hAnsi="Times New Roman"/>
              </w:rPr>
              <w:lastRenderedPageBreak/>
              <w:t xml:space="preserve">Емельянов. - 3-е изд., перераб. и доп. - СПб. : Питер, 2009. - 378 с.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lastRenderedPageBreak/>
              <w:t>5</w:t>
            </w:r>
          </w:p>
        </w:tc>
      </w:tr>
      <w:tr w:rsidR="00242357" w:rsidRPr="00BD7242" w:rsidTr="00BD724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rPr>
                <w:color w:val="000000"/>
                <w:sz w:val="24"/>
                <w:szCs w:val="24"/>
              </w:rPr>
            </w:pPr>
            <w:r w:rsidRPr="00BD7242">
              <w:rPr>
                <w:bCs/>
                <w:color w:val="000000"/>
                <w:sz w:val="24"/>
                <w:szCs w:val="24"/>
              </w:rPr>
              <w:t xml:space="preserve">Михайлов, В. И. </w:t>
            </w:r>
            <w:r w:rsidRPr="00BD7242">
              <w:rPr>
                <w:color w:val="000000"/>
                <w:sz w:val="24"/>
                <w:szCs w:val="24"/>
              </w:rPr>
              <w:t xml:space="preserve">Конфликты в вузе и методы их разрешения : учебное пособие / В. И. Михайлов, И. Г. Станиславская ; НГУФК им. П. Ф. Лесгафта. - Санкт-Петербург, 2010. - Библиогр.: в конце каждой главы. - Текст : электронный // Электронно-библиотечная система ЭЛМАРК (МГАФК) : [сайт]. — </w:t>
            </w:r>
            <w:hyperlink r:id="rId9" w:history="1">
              <w:r w:rsidRPr="00BD7242">
                <w:rPr>
                  <w:rStyle w:val="af8"/>
                  <w:sz w:val="24"/>
                  <w:szCs w:val="24"/>
                </w:rPr>
                <w:t>URL: http://lib.mgafk.ru</w:t>
              </w:r>
            </w:hyperlink>
            <w:r w:rsidRPr="00BD7242">
              <w:rPr>
                <w:color w:val="000000"/>
                <w:sz w:val="24"/>
                <w:szCs w:val="24"/>
              </w:rPr>
              <w:t xml:space="preserve"> (дата обращения: 22.01.2020). — Режим доступа: для авторизир. пользователей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6D27D1" w:rsidRPr="00BD7242" w:rsidTr="00B60A4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242357">
            <w:pPr>
              <w:rPr>
                <w:bCs/>
                <w:color w:val="000000"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Чернова, Г. Р. </w:t>
            </w:r>
            <w:r w:rsidRPr="00BD7242">
              <w:rPr>
                <w:sz w:val="24"/>
                <w:szCs w:val="24"/>
              </w:rPr>
              <w:t xml:space="preserve"> Конфликтология : учебное пособие для вузов / Г. Р. Чернова, М. В. Сергеева, А. А. Беляева. — 2-е изд., испр. и доп. — Москва : Издательство Юрайт, 2023. — 203 с. — (Высшее образование). — ISBN 978-5-534-08423-8. — Текст : электронный // Образовательная платформа Юрайт [сайт]. — URL: </w:t>
            </w:r>
            <w:hyperlink r:id="rId10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https://urait.ru/bcode/516758</w:t>
              </w:r>
            </w:hyperlink>
            <w:r w:rsidR="00BD7242"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B611FF" w:rsidRPr="00BD7242" w:rsidTr="00B60A4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D7242" w:rsidRDefault="00B611FF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D7242" w:rsidRDefault="00B611FF" w:rsidP="00242357">
            <w:pPr>
              <w:rPr>
                <w:i/>
                <w:iCs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Лопарев, А. В. </w:t>
            </w:r>
            <w:r w:rsidRPr="00BD7242">
              <w:rPr>
                <w:sz w:val="24"/>
                <w:szCs w:val="24"/>
              </w:rPr>
              <w:t xml:space="preserve"> Конфликтология : учебник для вузов / А. В. Лопарев, Д. Ю. Знаменский. — 2-е изд., испр. и доп. — Москва : Издательство Юрайт, 2023. — 298 с. — (Высшее образование). — ISBN 978-5-534-13536-7. — Текст : электронный // Образовательная платформа Юрайт [сайт]. — URL: </w:t>
            </w:r>
            <w:hyperlink r:id="rId11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https://urait.ru/bcode/512100</w:t>
              </w:r>
            </w:hyperlink>
            <w:r w:rsidR="00BD7242"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D7242" w:rsidRDefault="00BD7242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D27D1" w:rsidRPr="00BD7242" w:rsidTr="00B60A4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242357">
            <w:pPr>
              <w:rPr>
                <w:i/>
                <w:iCs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Кашапов, М. М. </w:t>
            </w:r>
            <w:r w:rsidRPr="00BD7242">
              <w:rPr>
                <w:sz w:val="24"/>
                <w:szCs w:val="24"/>
              </w:rPr>
              <w:t xml:space="preserve"> Основы конфликтологии : учебное пособие для вузов / М. М. Кашапов. — 2-е изд., испр. и доп. — Москва : Издательство Юрайт, 2023. — 116 с. — (Высшее образование). — ISBN 978-5-534-07564-9. — Текст : электронный // Образовательная платформа Юрайт [сайт]. — URL: </w:t>
            </w:r>
            <w:hyperlink r:id="rId12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https://urait.ru/bcode/515199</w:t>
              </w:r>
            </w:hyperlink>
            <w:r w:rsidR="00BD7242"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6D27D1" w:rsidRPr="00BD7242" w:rsidTr="00B60A4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242357">
            <w:pPr>
              <w:rPr>
                <w:bCs/>
                <w:color w:val="000000"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Леонов, Н. И. </w:t>
            </w:r>
            <w:r w:rsidRPr="00BD7242">
              <w:rPr>
                <w:sz w:val="24"/>
                <w:szCs w:val="24"/>
              </w:rPr>
              <w:t xml:space="preserve"> Конфликтология: общая и прикладная : учебник и практикум для вузов / Н. И. Леонов. — 4-е изд., перераб. и доп. — Москва : Издательство Юрайт, 2023. — 395 с. — (Высшее образование). — ISBN 978-5-534-09672-9. — Текст : электронный // Образовательная платформа Юрайт [сайт]. — URL: </w:t>
            </w:r>
            <w:hyperlink r:id="rId13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https://urait.ru/bcode/516451</w:t>
              </w:r>
            </w:hyperlink>
            <w:r w:rsidRPr="00BD7242">
              <w:rPr>
                <w:sz w:val="24"/>
                <w:szCs w:val="24"/>
              </w:rPr>
              <w:t xml:space="preserve"> (д</w:t>
            </w:r>
            <w:r w:rsidR="00BD7242">
              <w:rPr>
                <w:sz w:val="24"/>
                <w:szCs w:val="24"/>
              </w:rPr>
              <w:t>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D7242" w:rsidRDefault="006D27D1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B611FF" w:rsidRPr="00BD7242" w:rsidTr="00B60A4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D7242" w:rsidRDefault="00B611FF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D7242" w:rsidRDefault="00B611FF" w:rsidP="00242357">
            <w:pPr>
              <w:rPr>
                <w:i/>
                <w:iCs/>
                <w:sz w:val="24"/>
                <w:szCs w:val="24"/>
              </w:rPr>
            </w:pPr>
            <w:r w:rsidRPr="00BD7242">
              <w:rPr>
                <w:i/>
                <w:iCs/>
                <w:sz w:val="24"/>
                <w:szCs w:val="24"/>
              </w:rPr>
              <w:t>Белинская, А. Б. </w:t>
            </w:r>
            <w:r w:rsidRPr="00BD7242">
              <w:rPr>
                <w:sz w:val="24"/>
                <w:szCs w:val="24"/>
              </w:rPr>
              <w:t xml:space="preserve"> Педагогическая конфликтология : учебное пособие для вузов / А. Б. Белинская. — 2-е изд. — Москва : Издательство Юрайт, 2023. — 206 с. — (Высшее образование). — ISBN 978-5-534-10769-2. — Текст : электронный // Образовательная платформа Юрайт [сайт]. — URL: </w:t>
            </w:r>
            <w:hyperlink r:id="rId14" w:tgtFrame="_blank" w:history="1">
              <w:r w:rsidRPr="00BD7242">
                <w:rPr>
                  <w:rStyle w:val="af8"/>
                  <w:sz w:val="24"/>
                  <w:szCs w:val="24"/>
                </w:rPr>
                <w:t>https://urait.ru/bcode/517701</w:t>
              </w:r>
            </w:hyperlink>
            <w:r w:rsidR="00BD7242">
              <w:rPr>
                <w:sz w:val="24"/>
                <w:szCs w:val="24"/>
              </w:rPr>
              <w:t xml:space="preserve"> (дата обращения: 29.03</w:t>
            </w:r>
            <w:r w:rsidRPr="00BD7242">
              <w:rPr>
                <w:sz w:val="24"/>
                <w:szCs w:val="24"/>
              </w:rPr>
              <w:t>.2023).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D7242" w:rsidRDefault="00B611FF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42357" w:rsidRPr="00BD7242" w:rsidTr="00BD724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rPr>
                <w:color w:val="000000"/>
                <w:sz w:val="24"/>
                <w:szCs w:val="24"/>
              </w:rPr>
            </w:pPr>
            <w:r w:rsidRPr="00BD7242">
              <w:rPr>
                <w:bCs/>
                <w:color w:val="000000"/>
                <w:sz w:val="24"/>
                <w:szCs w:val="24"/>
              </w:rPr>
              <w:t>Профилактика негативных социальных явлений (спортивный экстремизм)</w:t>
            </w:r>
            <w:r w:rsidRPr="00BD7242">
              <w:rPr>
                <w:color w:val="000000"/>
                <w:sz w:val="24"/>
                <w:szCs w:val="24"/>
              </w:rPr>
              <w:t xml:space="preserve"> : учебное пособие / С. П. Евсеев, О. Э. Евсеева, С. Ю. Калишевич [и др.] ; НГУФК им. П. Ф. Лесгафта. - Санкт-Петербург, 2016. - Библиогр.: с. 77-79. - Текст : электронный // Электронно-библиотечная система ЭЛМАРК (МГАФК) : [сайт]. — </w:t>
            </w:r>
            <w:hyperlink r:id="rId15" w:history="1">
              <w:r w:rsidRPr="00BD7242">
                <w:rPr>
                  <w:rStyle w:val="af8"/>
                  <w:sz w:val="24"/>
                  <w:szCs w:val="24"/>
                </w:rPr>
                <w:t>URL: http://lib.mgafk.ru</w:t>
              </w:r>
            </w:hyperlink>
            <w:r w:rsidRPr="00BD7242">
              <w:rPr>
                <w:color w:val="000000"/>
                <w:sz w:val="24"/>
                <w:szCs w:val="24"/>
              </w:rPr>
              <w:t xml:space="preserve"> (дата обращения: 22.01.2020). — Режим доступа: для авторизир. пользователей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42357" w:rsidRPr="00BD7242" w:rsidTr="00BD724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rPr>
                <w:sz w:val="24"/>
                <w:szCs w:val="24"/>
              </w:rPr>
            </w:pPr>
            <w:r w:rsidRPr="00BD7242">
              <w:rPr>
                <w:sz w:val="24"/>
                <w:szCs w:val="24"/>
              </w:rPr>
              <w:t xml:space="preserve">Гараева, Л. Х. Основы педагогической конфликтологии  : учебно-методическое пособие / Л. Х. Гараева, Л. В. Рахматуллина, А. А. Мирсаитова. —  Набережные Челны : Набережночелнинский государственный педагогический университет, 2017. — 67 c. — ISBN 2227-8397. — Текст : электронный // Электронно-библиотечная система IPR BOOKS : [сайт]. — URL: </w:t>
            </w:r>
            <w:hyperlink r:id="rId16" w:history="1">
              <w:r w:rsidRPr="00BD7242">
                <w:rPr>
                  <w:rStyle w:val="af8"/>
                  <w:sz w:val="24"/>
                  <w:szCs w:val="24"/>
                </w:rPr>
                <w:t>http://www.iprbookshop.ru/73544.html</w:t>
              </w:r>
            </w:hyperlink>
            <w:r w:rsidRPr="00BD7242">
              <w:rPr>
                <w:sz w:val="24"/>
                <w:szCs w:val="24"/>
              </w:rPr>
              <w:t xml:space="preserve"> (дата </w:t>
            </w:r>
            <w:r w:rsidRPr="00BD7242">
              <w:rPr>
                <w:sz w:val="24"/>
                <w:szCs w:val="24"/>
              </w:rPr>
              <w:lastRenderedPageBreak/>
              <w:t>обращения: 22.01.2020). — Режим доступа: для авторизир. пользователей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242357" w:rsidRPr="00BD7242" w:rsidTr="00B60A4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242357">
            <w:pPr>
              <w:rPr>
                <w:sz w:val="24"/>
                <w:szCs w:val="24"/>
              </w:rPr>
            </w:pPr>
            <w:r w:rsidRPr="00BD7242">
              <w:rPr>
                <w:sz w:val="24"/>
                <w:szCs w:val="24"/>
              </w:rPr>
              <w:t xml:space="preserve">Зеленков, М. Ю. Конфликтология  : учебник / М. Ю. Зеленков. —  Москва : Дашков и К, 2015. — 324 c. — ISBN 978-5-394-01918-0. — Текст : электронный // Электронно-библиотечная система IPR BOOKS : [сайт]. — URL: </w:t>
            </w:r>
            <w:hyperlink r:id="rId17" w:history="1">
              <w:r w:rsidRPr="00BD7242">
                <w:rPr>
                  <w:rStyle w:val="af8"/>
                  <w:sz w:val="24"/>
                  <w:szCs w:val="24"/>
                </w:rPr>
                <w:t>http://www.iprbookshop.ru/10934.html</w:t>
              </w:r>
            </w:hyperlink>
            <w:r w:rsidRPr="00BD7242">
              <w:rPr>
                <w:sz w:val="24"/>
                <w:szCs w:val="24"/>
              </w:rPr>
              <w:t xml:space="preserve"> (дата обращения: 21.01.2020). — Режим доступа: для авторизир. пользователей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  <w:tr w:rsidR="00242357" w:rsidRPr="00BD7242" w:rsidTr="00B60A43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BD7242">
            <w:pPr>
              <w:pStyle w:val="a4"/>
              <w:numPr>
                <w:ilvl w:val="0"/>
                <w:numId w:val="4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242357">
            <w:pPr>
              <w:rPr>
                <w:sz w:val="24"/>
                <w:szCs w:val="24"/>
              </w:rPr>
            </w:pPr>
            <w:r w:rsidRPr="00BD7242">
              <w:rPr>
                <w:sz w:val="24"/>
                <w:szCs w:val="24"/>
              </w:rPr>
              <w:t xml:space="preserve">Афанасьева, Е. А. Основы конфликтологии  : учебное пособие / Е. А. Афанасьева. —  Саратов : Вузовское образование, 2014. — 159 c. — ISBN 2227-8397. — Текст : электронный // Электронно-библиотечная система IPR BOOKS : [сайт]. — URL: </w:t>
            </w:r>
            <w:hyperlink r:id="rId18" w:history="1">
              <w:r w:rsidRPr="00BD7242">
                <w:rPr>
                  <w:rStyle w:val="af8"/>
                  <w:sz w:val="24"/>
                  <w:szCs w:val="24"/>
                </w:rPr>
                <w:t>http://www.iprbookshop.ru/19276.html</w:t>
              </w:r>
            </w:hyperlink>
            <w:r w:rsidRPr="00BD7242">
              <w:rPr>
                <w:sz w:val="24"/>
                <w:szCs w:val="24"/>
              </w:rPr>
              <w:t xml:space="preserve"> (дата обращения: 22.01.2020). — Режим доступа: для авторизир. пользователей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D7242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D7242">
              <w:rPr>
                <w:rFonts w:ascii="Times New Roman" w:hAnsi="Times New Roman"/>
              </w:rPr>
              <w:t>1</w:t>
            </w:r>
          </w:p>
        </w:tc>
      </w:tr>
    </w:tbl>
    <w:p w:rsidR="00260238" w:rsidRPr="00C21C14" w:rsidRDefault="00260238" w:rsidP="00C21C14">
      <w:pPr>
        <w:rPr>
          <w:sz w:val="24"/>
          <w:szCs w:val="24"/>
        </w:rPr>
      </w:pPr>
    </w:p>
    <w:p w:rsidR="00260238" w:rsidRPr="00C21C14" w:rsidRDefault="000C76FB" w:rsidP="00C21C14">
      <w:pPr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 xml:space="preserve">6.2 </w:t>
      </w:r>
      <w:r w:rsidR="00DA039E" w:rsidRPr="00C21C14">
        <w:rPr>
          <w:b/>
          <w:sz w:val="24"/>
          <w:szCs w:val="24"/>
        </w:rPr>
        <w:t>Дополнительная литература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161"/>
        <w:gridCol w:w="1652"/>
      </w:tblGrid>
      <w:tr w:rsidR="00C71F6A" w:rsidRPr="00B86CC6" w:rsidTr="00242357"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B86CC6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  <w:lang w:val="en-US"/>
              </w:rPr>
              <w:t xml:space="preserve">N </w:t>
            </w:r>
            <w:r w:rsidRPr="00B86CC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B86CC6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</w:rPr>
              <w:t>Наименование издания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238" w:rsidRPr="00B86CC6" w:rsidRDefault="00260238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</w:rPr>
              <w:t>Кол-во экземпляров</w:t>
            </w:r>
          </w:p>
        </w:tc>
      </w:tr>
      <w:tr w:rsidR="00B60A43" w:rsidRPr="00B86CC6" w:rsidTr="0024235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43" w:rsidRPr="00B86CC6" w:rsidRDefault="00B60A43" w:rsidP="00C21C14">
            <w:pPr>
              <w:rPr>
                <w:b/>
                <w:sz w:val="24"/>
                <w:szCs w:val="24"/>
              </w:rPr>
            </w:pPr>
          </w:p>
        </w:tc>
        <w:tc>
          <w:tcPr>
            <w:tcW w:w="3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A43" w:rsidRPr="00B86CC6" w:rsidRDefault="00B60A43" w:rsidP="00C21C14">
            <w:pPr>
              <w:rPr>
                <w:b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A43" w:rsidRPr="00B86CC6" w:rsidRDefault="00B60A43" w:rsidP="00C21C14">
            <w:pPr>
              <w:pStyle w:val="Style3"/>
              <w:jc w:val="center"/>
              <w:rPr>
                <w:rFonts w:ascii="Times New Roman" w:hAnsi="Times New Roman"/>
                <w:b/>
              </w:rPr>
            </w:pPr>
            <w:r w:rsidRPr="00B86CC6">
              <w:rPr>
                <w:rFonts w:ascii="Times New Roman" w:hAnsi="Times New Roman"/>
                <w:b/>
              </w:rPr>
              <w:t>Библиотека</w:t>
            </w:r>
          </w:p>
        </w:tc>
      </w:tr>
      <w:tr w:rsidR="00242357" w:rsidRPr="00B86CC6" w:rsidTr="00BD724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86CC6" w:rsidRDefault="00242357" w:rsidP="00242357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 xml:space="preserve">Гришина Н. В. </w:t>
            </w:r>
            <w:r w:rsidRPr="00B86CC6">
              <w:rPr>
                <w:rFonts w:ascii="Times New Roman" w:hAnsi="Times New Roman"/>
              </w:rPr>
              <w:t xml:space="preserve">   Психология конфликта / Н. В. Гришина. - 2-е изд., перераб. и доп. - СПб. : Питер , 2008. - 538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57" w:rsidRPr="00B86CC6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15</w:t>
            </w:r>
          </w:p>
        </w:tc>
      </w:tr>
      <w:tr w:rsidR="00242357" w:rsidRPr="00B86CC6" w:rsidTr="00BD724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86CC6" w:rsidRDefault="00242357" w:rsidP="00242357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Сонин В. А. </w:t>
            </w:r>
            <w:r w:rsidRPr="00B86CC6">
              <w:rPr>
                <w:rFonts w:ascii="Times New Roman" w:hAnsi="Times New Roman"/>
              </w:rPr>
              <w:t xml:space="preserve">   Общий психологический практикум : учебное пособие / В. А. Сонин. – М. : Форум, 2015. - 415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357" w:rsidRPr="00B86CC6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10</w:t>
            </w:r>
          </w:p>
        </w:tc>
      </w:tr>
      <w:tr w:rsidR="00242357" w:rsidRPr="00B86CC6" w:rsidTr="00BD7242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357" w:rsidRPr="00B86CC6" w:rsidRDefault="00242357" w:rsidP="00242357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Лукин Ю. Ф. </w:t>
            </w:r>
            <w:r w:rsidRPr="00B86CC6">
              <w:rPr>
                <w:rFonts w:ascii="Times New Roman" w:hAnsi="Times New Roman"/>
              </w:rPr>
              <w:t>   Конфликтология: управление конфликтами : учебник для вузов / Ю. Ф. Лукин. - М. : Академический Проект : Трикста, 2007. - 799 с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242357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242357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Волков Б. С. </w:t>
            </w:r>
            <w:r w:rsidRPr="00B86CC6">
              <w:rPr>
                <w:rFonts w:ascii="Times New Roman" w:hAnsi="Times New Roman"/>
              </w:rPr>
              <w:t xml:space="preserve">   Конфликтология : учебное пособие для вузов / Б. С. Волков, Н. В. Волкова. - Изд. 3-е испр. и доп. - М. : Академический Проект : Фонд "Мир", 2007. – 397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242357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242357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>Конфликтология</w:t>
            </w:r>
            <w:r w:rsidRPr="00B86CC6">
              <w:rPr>
                <w:rFonts w:ascii="Times New Roman" w:hAnsi="Times New Roman"/>
              </w:rPr>
              <w:t xml:space="preserve"> : учебник для студентов вузов / под ред. В. П. Ратникова. - 2-е изд., перераб. и доп. - М. : ЮНИТИ-ДАНА, 2008. -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19</w:t>
            </w:r>
          </w:p>
        </w:tc>
      </w:tr>
      <w:tr w:rsidR="00242357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242357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>Конфликтология</w:t>
            </w:r>
            <w:r w:rsidRPr="00B86CC6">
              <w:rPr>
                <w:rFonts w:ascii="Times New Roman" w:hAnsi="Times New Roman"/>
              </w:rPr>
              <w:t xml:space="preserve"> : учебник для студентов вузов / под ред. В. П. Ратникова. - 3-е изд., перераб. и доп. - М. : ЮНИТИ, 2013. - 543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20</w:t>
            </w:r>
          </w:p>
        </w:tc>
      </w:tr>
      <w:tr w:rsidR="00242357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242357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Емельянов С. М. </w:t>
            </w:r>
            <w:r w:rsidRPr="00B86CC6">
              <w:rPr>
                <w:rFonts w:ascii="Times New Roman" w:hAnsi="Times New Roman"/>
              </w:rPr>
              <w:t xml:space="preserve">   Практикум по конфликтологии / С. М. Емельянов. - 3-е изд., перераб. и доп. - СПб. : Питер, 2009. – 378 с. :.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242357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242357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242357">
            <w:pPr>
              <w:pStyle w:val="af3"/>
              <w:spacing w:before="0" w:beforeAutospacing="0" w:after="0" w:afterAutospacing="0"/>
            </w:pPr>
            <w:r w:rsidRPr="00B86CC6">
              <w:t xml:space="preserve">Кудрявцев В. Н.    Современная социология права : учебник для студентов высших учебных заведений / В. Н. Кудрявцев, В. П. Казимирчук. - М. : Юристъ, 1995. - 297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242357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5</w:t>
            </w:r>
          </w:p>
        </w:tc>
      </w:tr>
      <w:tr w:rsidR="00242357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242357">
            <w:pPr>
              <w:pStyle w:val="af3"/>
              <w:spacing w:before="0" w:beforeAutospacing="0" w:after="0" w:afterAutospacing="0"/>
            </w:pPr>
            <w:r w:rsidRPr="00B86CC6">
              <w:t xml:space="preserve">Лебедева М. М. Политическое урегулирование конфликтов: Подходы, решения, технологии / М. М. Лебедева. - М. : Аспект Пресс, 1997. - 271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242357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3</w:t>
            </w:r>
          </w:p>
        </w:tc>
      </w:tr>
      <w:tr w:rsidR="00242357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357" w:rsidRPr="00B86CC6" w:rsidRDefault="00242357" w:rsidP="00242357">
            <w:pPr>
              <w:pStyle w:val="Style5"/>
              <w:spacing w:line="240" w:lineRule="auto"/>
              <w:jc w:val="left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 xml:space="preserve">Сопов В. Ф. Психология разрешения конфликта в спортивной команде : методическое пособие для тренеров, менеджеров спортивных команд и спортивных психологов / В. Ф. Сопов. - Самара : Изд-во СГПУ, 2000. - 70 с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357" w:rsidRPr="00B86CC6" w:rsidRDefault="00242357" w:rsidP="00B86CC6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2</w:t>
            </w:r>
          </w:p>
        </w:tc>
      </w:tr>
      <w:tr w:rsidR="006D27D1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86CC6" w:rsidRDefault="006D27D1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7D1" w:rsidRPr="00B86CC6" w:rsidRDefault="006D27D1" w:rsidP="00242357">
            <w:pPr>
              <w:pStyle w:val="Style5"/>
              <w:spacing w:line="240" w:lineRule="auto"/>
              <w:jc w:val="left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i/>
                <w:iCs/>
              </w:rPr>
              <w:t>Бунтовская, Л. Л. </w:t>
            </w:r>
            <w:r w:rsidRPr="00B86CC6">
              <w:rPr>
                <w:rFonts w:ascii="Times New Roman" w:hAnsi="Times New Roman"/>
              </w:rPr>
              <w:t xml:space="preserve"> Конфликтология : учебное пособие для вузов / Л. Л. Бунтовская, С. Ю. Бунтовский, Т. В. Петренко. — 2-е изд., перераб. и доп. — Москва : Издательство Юрайт, 2023. — 144 с. — (Высшее образование). — ISBN 978-5-534-08403-0. — Текст : электронный // Образовательная платформа Юрайт [сайт]. — URL: </w:t>
            </w:r>
            <w:hyperlink r:id="rId19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https://urait.ru/bcode/514460</w:t>
              </w:r>
            </w:hyperlink>
            <w:r w:rsidR="00B86CC6"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D1" w:rsidRPr="00B86CC6" w:rsidRDefault="006D27D1" w:rsidP="00242357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B611FF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86CC6" w:rsidRDefault="00B611FF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FF" w:rsidRPr="00B86CC6" w:rsidRDefault="00B611FF" w:rsidP="00242357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Емельянов, С. М. </w:t>
            </w:r>
            <w:r w:rsidRPr="00B86CC6">
              <w:rPr>
                <w:rFonts w:ascii="Times New Roman" w:hAnsi="Times New Roman"/>
              </w:rPr>
              <w:t xml:space="preserve"> Конфликтология : учебник и практикум для </w:t>
            </w:r>
            <w:r w:rsidRPr="00B86CC6">
              <w:rPr>
                <w:rFonts w:ascii="Times New Roman" w:hAnsi="Times New Roman"/>
              </w:rPr>
              <w:lastRenderedPageBreak/>
              <w:t xml:space="preserve">вузов / С. М. Емельянов. — 4-е изд., испр. и доп. — Москва : Издательство Юрайт, 2023. — 322 с. — (Высшее образование). — ISBN 978-5-534-06003-4. — Текст : электронный // Образовательная платформа Юрайт [сайт]. — URL: </w:t>
            </w:r>
            <w:hyperlink r:id="rId20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https://urait.ru/bcode/514458</w:t>
              </w:r>
            </w:hyperlink>
            <w:r w:rsidR="00B86CC6"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1FF" w:rsidRPr="00B86CC6" w:rsidRDefault="00B86CC6" w:rsidP="00242357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lastRenderedPageBreak/>
              <w:t>1</w:t>
            </w:r>
          </w:p>
        </w:tc>
      </w:tr>
      <w:tr w:rsidR="00BD7242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242357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Леонов, Н. И. </w:t>
            </w:r>
            <w:r w:rsidRPr="00B86CC6">
              <w:rPr>
                <w:rFonts w:ascii="Times New Roman" w:hAnsi="Times New Roman"/>
              </w:rPr>
              <w:t xml:space="preserve"> Психология конфликта: методы изучения конфликтов и конфликтного поведения : учебник для вузов / Н. И. Леонов. — 3-е изд., перераб. и доп. — Москва : Издательство Юрайт, 2023. — 264 с. — (Высшее образование). — ISBN 978-5-534-12570-2. — Текст : электронный // Образовательная платформа Юрайт [сайт]. — URL: </w:t>
            </w:r>
            <w:hyperlink r:id="rId21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https://urait.ru/bcode/516449</w:t>
              </w:r>
            </w:hyperlink>
            <w:r w:rsidR="00B86CC6"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42" w:rsidRPr="00B86CC6" w:rsidRDefault="00B86CC6" w:rsidP="00242357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BD7242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242357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Кашапов, М. М. </w:t>
            </w:r>
            <w:r w:rsidRPr="00B86CC6">
              <w:rPr>
                <w:rFonts w:ascii="Times New Roman" w:hAnsi="Times New Roman"/>
              </w:rPr>
              <w:t xml:space="preserve"> Психология конфликта : учебник и практикум для вузов / М. М. Кашапов. — 2-е изд., испр. и доп. — Москва : Издательство Юрайт, 2023. — 206 с. — (Высшее образование). — ISBN 978-5-534-07133-7. — Текст : электронный // Образовательная платформа Юрайт [сайт]. — URL: </w:t>
            </w:r>
            <w:hyperlink r:id="rId22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https://urait.ru/bcode/513292</w:t>
              </w:r>
            </w:hyperlink>
            <w:r w:rsidR="00B86CC6"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42" w:rsidRPr="00B86CC6" w:rsidRDefault="00B86CC6" w:rsidP="00242357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BD7242" w:rsidRPr="00B86CC6" w:rsidTr="00242357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242357">
            <w:pPr>
              <w:pStyle w:val="Style5"/>
              <w:spacing w:line="240" w:lineRule="auto"/>
              <w:jc w:val="left"/>
              <w:rPr>
                <w:rFonts w:ascii="Times New Roman" w:hAnsi="Times New Roman"/>
                <w:i/>
                <w:iCs/>
              </w:rPr>
            </w:pPr>
            <w:r w:rsidRPr="00B86CC6">
              <w:rPr>
                <w:rFonts w:ascii="Times New Roman" w:hAnsi="Times New Roman"/>
                <w:i/>
                <w:iCs/>
              </w:rPr>
              <w:t>Емельянов, С. М. </w:t>
            </w:r>
            <w:r w:rsidRPr="00B86CC6">
              <w:rPr>
                <w:rFonts w:ascii="Times New Roman" w:hAnsi="Times New Roman"/>
              </w:rPr>
              <w:t xml:space="preserve"> Управление конфликтами в организации : учебник и практикум для вузов / С. М. Емельянов. — 3-е изд., перераб. и доп. — Москва : Издательство Юрайт, 2023. — 222 с. — (Высшее образование). — ISBN 978-5-534-16319-3. — Текст : электронный // Образовательная платформа Юрайт [сайт]. — URL: </w:t>
            </w:r>
            <w:hyperlink r:id="rId23" w:tgtFrame="_blank" w:history="1">
              <w:r w:rsidRPr="00B86CC6">
                <w:rPr>
                  <w:rStyle w:val="af8"/>
                  <w:rFonts w:ascii="Times New Roman" w:hAnsi="Times New Roman"/>
                </w:rPr>
                <w:t>https://urait.ru/bcode/530803</w:t>
              </w:r>
            </w:hyperlink>
            <w:r w:rsidR="00B86CC6">
              <w:rPr>
                <w:rFonts w:ascii="Times New Roman" w:hAnsi="Times New Roman"/>
              </w:rPr>
              <w:t xml:space="preserve"> (дата обращения: 29.03</w:t>
            </w:r>
            <w:r w:rsidRPr="00B86CC6">
              <w:rPr>
                <w:rFonts w:ascii="Times New Roman" w:hAnsi="Times New Roman"/>
              </w:rPr>
              <w:t>.2023).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242" w:rsidRPr="00B86CC6" w:rsidRDefault="00B86CC6" w:rsidP="00242357">
            <w:pPr>
              <w:jc w:val="center"/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>1</w:t>
            </w:r>
          </w:p>
        </w:tc>
      </w:tr>
      <w:tr w:rsidR="00BD7242" w:rsidRPr="00B86CC6" w:rsidTr="008A18D3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rPr>
                <w:color w:val="000000"/>
                <w:sz w:val="24"/>
                <w:szCs w:val="24"/>
              </w:rPr>
            </w:pPr>
            <w:r w:rsidRPr="00B86CC6">
              <w:rPr>
                <w:bCs/>
                <w:color w:val="000000"/>
                <w:sz w:val="24"/>
                <w:szCs w:val="24"/>
              </w:rPr>
              <w:t xml:space="preserve">Сомов, А. В. </w:t>
            </w:r>
            <w:r w:rsidRPr="00B86CC6">
              <w:rPr>
                <w:color w:val="000000"/>
                <w:sz w:val="24"/>
                <w:szCs w:val="24"/>
              </w:rPr>
              <w:t xml:space="preserve">Природа конфликта и аспекты разрешения конфликтных ситуаций в современных условиях : монография / А. В. Сомов ; ВГАФК. - Волгоград, 2013. - Библиогр.: с. 142-144. - ISBN 978-5-98820-660-6. - Текст : электронный // Электронно-библиотечная система ЭЛМАРК (МГАФК) : [сайт]. — </w:t>
            </w:r>
            <w:hyperlink r:id="rId24" w:history="1">
              <w:r w:rsidRPr="00B86CC6">
                <w:rPr>
                  <w:rStyle w:val="af8"/>
                  <w:sz w:val="24"/>
                  <w:szCs w:val="24"/>
                </w:rPr>
                <w:t>URL: http://lib.mgafk.ru</w:t>
              </w:r>
            </w:hyperlink>
            <w:r w:rsidRPr="00B86CC6">
              <w:rPr>
                <w:color w:val="000000"/>
                <w:sz w:val="24"/>
                <w:szCs w:val="24"/>
              </w:rPr>
              <w:t xml:space="preserve"> (дата обращения: 22.01.2020). — Режим доступа: для авторизир. пользователей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</w:t>
            </w:r>
          </w:p>
        </w:tc>
      </w:tr>
      <w:tr w:rsidR="00BD7242" w:rsidRPr="00B86CC6" w:rsidTr="008A18D3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 xml:space="preserve">Цыбульская, М. В. Конфликтология  : учебное пособие / М. В. Цыбульская. —  Москва : Евразийский открытый институт, 2010. — 312 c. — ISBN 978-5-374-00308-6. — Текст : электронный // Электронно-библиотечная система IPR BOOKS : [сайт]. — URL: </w:t>
            </w:r>
            <w:hyperlink r:id="rId25" w:history="1">
              <w:r w:rsidRPr="00B86CC6">
                <w:rPr>
                  <w:rStyle w:val="af8"/>
                  <w:sz w:val="24"/>
                  <w:szCs w:val="24"/>
                </w:rPr>
                <w:t>http://www.iprbookshop.ru/10705.html</w:t>
              </w:r>
            </w:hyperlink>
            <w:r w:rsidRPr="00B86CC6">
              <w:rPr>
                <w:sz w:val="24"/>
                <w:szCs w:val="24"/>
              </w:rPr>
              <w:t xml:space="preserve"> (дата обращения: 22.01.2020). — Режим доступа: для авторизир. пользователей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</w:t>
            </w:r>
          </w:p>
        </w:tc>
      </w:tr>
      <w:tr w:rsidR="00BD7242" w:rsidRPr="00B86CC6" w:rsidTr="008A18D3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rPr>
                <w:sz w:val="24"/>
                <w:szCs w:val="24"/>
              </w:rPr>
            </w:pPr>
            <w:r w:rsidRPr="00B86CC6">
              <w:rPr>
                <w:sz w:val="24"/>
                <w:szCs w:val="24"/>
              </w:rPr>
              <w:t xml:space="preserve">Алексеев, О. А. Конфликтология и управление  : теоретические основы, аналитическая модель, практическое значение / О. А. Алексеев. —  Саарбрюккен : LAP LAMBERT Academic Publishing, 2012. — 326 c. — ISBN 978-3-8484-9738-6. — Текст : электронный // Электронно-библиотечная система IPR BOOKS : [сайт]. — URL: </w:t>
            </w:r>
            <w:hyperlink r:id="rId26" w:history="1">
              <w:r w:rsidRPr="00B86CC6">
                <w:rPr>
                  <w:rStyle w:val="af8"/>
                  <w:sz w:val="24"/>
                  <w:szCs w:val="24"/>
                </w:rPr>
                <w:t>http://www.iprbookshop.ru/33852.html</w:t>
              </w:r>
            </w:hyperlink>
            <w:r w:rsidRPr="00B86CC6">
              <w:rPr>
                <w:sz w:val="24"/>
                <w:szCs w:val="24"/>
              </w:rPr>
              <w:t xml:space="preserve"> (дата обращения: 22.01.2020). — Режим доступа: для авторизир. пользователей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</w:t>
            </w:r>
          </w:p>
        </w:tc>
      </w:tr>
      <w:tr w:rsidR="00BD7242" w:rsidRPr="00B86CC6" w:rsidTr="008A18D3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 xml:space="preserve">Лукин Ю. Ф. </w:t>
            </w:r>
            <w:r w:rsidRPr="00B86CC6">
              <w:rPr>
                <w:rFonts w:ascii="Times New Roman" w:hAnsi="Times New Roman"/>
              </w:rPr>
              <w:t xml:space="preserve">   Конфликтология: управление конфликтами : учебник для вузов / Ю. Ф. Лукин. - М. : Академический Проект : Трикста, 2007. - 799 с. :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BD7242" w:rsidRPr="00B86CC6" w:rsidTr="008A18D3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  <w:bCs/>
              </w:rPr>
              <w:t>Волков Б. С.</w:t>
            </w:r>
            <w:r w:rsidRPr="00B86CC6">
              <w:rPr>
                <w:rFonts w:ascii="Times New Roman" w:hAnsi="Times New Roman"/>
              </w:rPr>
              <w:t xml:space="preserve">   Конфликтология : учебное пособие для вузов / Б. С. Волков, Н. В. Волкова. - Изд. 3-е испр. и доп. – М. : Академический Проект : Фонд "Мир", 2007. - 397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5</w:t>
            </w:r>
          </w:p>
        </w:tc>
      </w:tr>
      <w:tr w:rsidR="00BD7242" w:rsidRPr="00B86CC6" w:rsidTr="008A18D3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86CC6">
            <w:pPr>
              <w:pStyle w:val="a4"/>
              <w:numPr>
                <w:ilvl w:val="0"/>
                <w:numId w:val="4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rPr>
                <w:rFonts w:ascii="Times New Roman" w:hAnsi="Times New Roman"/>
                <w:bCs/>
              </w:rPr>
            </w:pPr>
            <w:r w:rsidRPr="00B86CC6">
              <w:rPr>
                <w:rFonts w:ascii="Times New Roman" w:hAnsi="Times New Roman"/>
                <w:bCs/>
              </w:rPr>
              <w:t>Конфликтология</w:t>
            </w:r>
            <w:r w:rsidRPr="00B86CC6">
              <w:rPr>
                <w:rFonts w:ascii="Times New Roman" w:hAnsi="Times New Roman"/>
              </w:rPr>
              <w:t xml:space="preserve"> : учебник для студентов вузов / под ред. В. П. Ратникова. - 2-е изд., перераб. и доп. - М. : ЮНИТИ-ДАНА, 2008. - 511 с.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242" w:rsidRPr="00B86CC6" w:rsidRDefault="00BD7242" w:rsidP="00BD7242">
            <w:pPr>
              <w:pStyle w:val="Style3"/>
              <w:jc w:val="center"/>
              <w:rPr>
                <w:rFonts w:ascii="Times New Roman" w:hAnsi="Times New Roman"/>
              </w:rPr>
            </w:pPr>
            <w:r w:rsidRPr="00B86CC6">
              <w:rPr>
                <w:rFonts w:ascii="Times New Roman" w:hAnsi="Times New Roman"/>
              </w:rPr>
              <w:t>19</w:t>
            </w:r>
          </w:p>
        </w:tc>
      </w:tr>
    </w:tbl>
    <w:p w:rsidR="00260238" w:rsidRPr="00C21C14" w:rsidRDefault="00260238" w:rsidP="00C21C14">
      <w:pPr>
        <w:pStyle w:val="a4"/>
        <w:ind w:left="0"/>
        <w:rPr>
          <w:sz w:val="24"/>
          <w:szCs w:val="24"/>
        </w:rPr>
      </w:pPr>
    </w:p>
    <w:p w:rsidR="002740FA" w:rsidRPr="002740FA" w:rsidRDefault="002740FA" w:rsidP="002740FA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 w:cs="Tahoma"/>
          <w:b/>
          <w:sz w:val="24"/>
          <w:szCs w:val="24"/>
          <w:bdr w:val="nil"/>
          <w:lang w:eastAsia="en-US"/>
        </w:rPr>
      </w:pPr>
      <w:r w:rsidRPr="002740FA">
        <w:rPr>
          <w:rFonts w:eastAsia="Calibri" w:cs="Tahoma"/>
          <w:b/>
          <w:sz w:val="24"/>
          <w:szCs w:val="24"/>
          <w:bdr w:val="nil"/>
          <w:lang w:eastAsia="en-US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27" w:history="1">
        <w:r w:rsidRPr="00AD279F">
          <w:rPr>
            <w:color w:val="0563C1"/>
            <w:sz w:val="24"/>
            <w:szCs w:val="24"/>
            <w:u w:val="single"/>
          </w:rPr>
          <w:t>https://antiplagiat.ru/</w:t>
        </w:r>
      </w:hyperlink>
      <w:r w:rsidRPr="00AD279F">
        <w:rPr>
          <w:sz w:val="24"/>
          <w:szCs w:val="24"/>
        </w:rPr>
        <w:t xml:space="preserve"> </w:t>
      </w:r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28" w:history="1">
        <w:r w:rsidRPr="00AD279F">
          <w:rPr>
            <w:color w:val="0563C1"/>
            <w:sz w:val="24"/>
            <w:szCs w:val="24"/>
            <w:u w:val="single"/>
          </w:rPr>
          <w:t>https://minobrnauki.gov.ru/</w:t>
        </w:r>
      </w:hyperlink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color w:val="000000"/>
          <w:sz w:val="24"/>
          <w:szCs w:val="24"/>
        </w:rPr>
        <w:t xml:space="preserve">Министерство спорта Российской Федерации </w:t>
      </w:r>
      <w:hyperlink r:id="rId29" w:history="1">
        <w:r w:rsidRPr="00AD279F">
          <w:rPr>
            <w:color w:val="0563C1"/>
            <w:sz w:val="24"/>
            <w:szCs w:val="24"/>
            <w:u w:val="single"/>
          </w:rPr>
          <w:t>http://www.minsport.gov.ru/</w:t>
        </w:r>
      </w:hyperlink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30" w:history="1">
        <w:r w:rsidRPr="00AD279F">
          <w:rPr>
            <w:color w:val="0563C1"/>
            <w:sz w:val="24"/>
            <w:szCs w:val="24"/>
            <w:u w:val="single"/>
          </w:rPr>
          <w:t>https://mgafk.ru/</w:t>
        </w:r>
      </w:hyperlink>
      <w:r w:rsidRPr="00AD279F">
        <w:rPr>
          <w:color w:val="000000"/>
          <w:sz w:val="24"/>
          <w:szCs w:val="24"/>
        </w:rPr>
        <w:t xml:space="preserve"> </w:t>
      </w:r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4"/>
          <w:szCs w:val="24"/>
        </w:rPr>
      </w:pPr>
      <w:r w:rsidRPr="00AD279F">
        <w:rPr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31" w:history="1">
        <w:r w:rsidRPr="00AD279F">
          <w:rPr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AD279F">
        <w:rPr>
          <w:bCs/>
          <w:color w:val="000000"/>
          <w:sz w:val="24"/>
          <w:szCs w:val="24"/>
        </w:rPr>
        <w:t xml:space="preserve"> </w:t>
      </w:r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AD279F">
        <w:rPr>
          <w:bCs/>
          <w:color w:val="000000"/>
          <w:sz w:val="24"/>
          <w:szCs w:val="24"/>
        </w:rPr>
        <w:t>МГАФК</w:t>
      </w:r>
      <w:r w:rsidRPr="00AD279F">
        <w:rPr>
          <w:sz w:val="24"/>
          <w:szCs w:val="24"/>
        </w:rPr>
        <w:t xml:space="preserve"> </w:t>
      </w:r>
      <w:hyperlink r:id="rId32" w:history="1">
        <w:r w:rsidRPr="00AD279F">
          <w:rPr>
            <w:color w:val="0563C1"/>
            <w:sz w:val="24"/>
            <w:szCs w:val="24"/>
            <w:u w:val="single"/>
          </w:rPr>
          <w:t>https://vks.mgafk.ru/</w:t>
        </w:r>
      </w:hyperlink>
      <w:r w:rsidRPr="00AD279F">
        <w:rPr>
          <w:sz w:val="24"/>
          <w:szCs w:val="24"/>
        </w:rPr>
        <w:t xml:space="preserve"> </w:t>
      </w:r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sz w:val="24"/>
          <w:szCs w:val="24"/>
        </w:rPr>
        <w:t xml:space="preserve">Федеральная служба по надзору в сфере образования и науки </w:t>
      </w:r>
      <w:hyperlink r:id="rId33" w:history="1">
        <w:r w:rsidRPr="00AD279F">
          <w:rPr>
            <w:color w:val="0563C1"/>
            <w:sz w:val="24"/>
            <w:szCs w:val="24"/>
            <w:u w:val="single"/>
          </w:rPr>
          <w:t>http://obrnadzor.gov.ru/ru/</w:t>
        </w:r>
      </w:hyperlink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  <w:sz w:val="24"/>
          <w:szCs w:val="24"/>
        </w:rPr>
      </w:pPr>
      <w:r w:rsidRPr="00AD279F">
        <w:rPr>
          <w:sz w:val="24"/>
          <w:szCs w:val="24"/>
        </w:rPr>
        <w:t>Федеральный портал «Российское образование</w:t>
      </w:r>
      <w:r w:rsidRPr="00AD279F">
        <w:rPr>
          <w:color w:val="2F2F2F"/>
          <w:sz w:val="24"/>
          <w:szCs w:val="24"/>
        </w:rPr>
        <w:t xml:space="preserve">» </w:t>
      </w:r>
      <w:hyperlink r:id="rId34" w:history="1">
        <w:r w:rsidRPr="00AD279F">
          <w:rPr>
            <w:color w:val="0000FF"/>
            <w:sz w:val="24"/>
            <w:szCs w:val="24"/>
            <w:u w:val="single"/>
          </w:rPr>
          <w:t>http://www.edu.ru</w:t>
        </w:r>
      </w:hyperlink>
    </w:p>
    <w:p w:rsidR="00B86CC6" w:rsidRPr="00AD279F" w:rsidRDefault="00B86CC6" w:rsidP="00B86CC6">
      <w:pPr>
        <w:widowControl w:val="0"/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>Электронная библиотечная система ЭЛМАРК (МГАФК)</w:t>
      </w:r>
      <w:r w:rsidRPr="00AD279F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35" w:history="1">
        <w:r w:rsidRPr="00AD279F">
          <w:rPr>
            <w:color w:val="0563C1"/>
            <w:sz w:val="24"/>
            <w:szCs w:val="24"/>
            <w:u w:val="single"/>
          </w:rPr>
          <w:t>http://lib.mgafk.ru</w:t>
        </w:r>
      </w:hyperlink>
    </w:p>
    <w:p w:rsidR="00B86CC6" w:rsidRPr="00AD279F" w:rsidRDefault="00B86CC6" w:rsidP="00B86CC6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«Юрайт» </w:t>
      </w:r>
      <w:hyperlink r:id="rId36" w:history="1">
        <w:r w:rsidRPr="00AD279F">
          <w:rPr>
            <w:color w:val="0563C1"/>
            <w:sz w:val="24"/>
            <w:szCs w:val="24"/>
            <w:u w:val="single"/>
          </w:rPr>
          <w:t>https://urait.ru/</w:t>
        </w:r>
      </w:hyperlink>
    </w:p>
    <w:p w:rsidR="00B86CC6" w:rsidRPr="00AD279F" w:rsidRDefault="00B86CC6" w:rsidP="00B86CC6">
      <w:pPr>
        <w:widowControl w:val="0"/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Elibrary </w:t>
      </w:r>
      <w:hyperlink r:id="rId37" w:history="1">
        <w:r w:rsidRPr="00AD279F">
          <w:rPr>
            <w:color w:val="0000FF"/>
            <w:sz w:val="24"/>
            <w:szCs w:val="24"/>
            <w:u w:val="single"/>
          </w:rPr>
          <w:t>https://elibrary.ru</w:t>
        </w:r>
      </w:hyperlink>
    </w:p>
    <w:p w:rsidR="00B86CC6" w:rsidRPr="00AD279F" w:rsidRDefault="00B86CC6" w:rsidP="00B86CC6">
      <w:pPr>
        <w:widowControl w:val="0"/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IPRbooks </w:t>
      </w:r>
      <w:hyperlink r:id="rId38" w:history="1">
        <w:r w:rsidRPr="00AD279F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:rsidR="00B86CC6" w:rsidRPr="00AD279F" w:rsidRDefault="00B86CC6" w:rsidP="00B86CC6">
      <w:pPr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Электронно-библиотечная система РУКОНТ </w:t>
      </w:r>
      <w:hyperlink r:id="rId39" w:history="1">
        <w:r w:rsidRPr="00AD279F">
          <w:rPr>
            <w:color w:val="0563C1"/>
            <w:sz w:val="24"/>
            <w:szCs w:val="24"/>
            <w:u w:val="single"/>
          </w:rPr>
          <w:t>https://lib.rucont.ru</w:t>
        </w:r>
      </w:hyperlink>
    </w:p>
    <w:p w:rsidR="00B86CC6" w:rsidRPr="00AD279F" w:rsidRDefault="00B86CC6" w:rsidP="00B86CC6">
      <w:pPr>
        <w:numPr>
          <w:ilvl w:val="0"/>
          <w:numId w:val="40"/>
        </w:numPr>
        <w:ind w:left="0" w:firstLine="709"/>
        <w:contextualSpacing/>
        <w:jc w:val="both"/>
        <w:rPr>
          <w:sz w:val="24"/>
          <w:szCs w:val="24"/>
        </w:rPr>
      </w:pPr>
      <w:r w:rsidRPr="00AD279F">
        <w:rPr>
          <w:sz w:val="24"/>
          <w:szCs w:val="24"/>
        </w:rPr>
        <w:t xml:space="preserve">Энциклопедия психодиагностики </w:t>
      </w:r>
      <w:hyperlink r:id="rId40" w:history="1">
        <w:r w:rsidRPr="00AD279F">
          <w:rPr>
            <w:color w:val="0563C1"/>
            <w:sz w:val="24"/>
            <w:szCs w:val="24"/>
            <w:u w:val="single"/>
          </w:rPr>
          <w:t>http://psylab.info</w:t>
        </w:r>
      </w:hyperlink>
      <w:r w:rsidRPr="00AD279F">
        <w:rPr>
          <w:sz w:val="24"/>
          <w:szCs w:val="24"/>
          <w:u w:val="single"/>
        </w:rPr>
        <w:t xml:space="preserve"> </w:t>
      </w:r>
    </w:p>
    <w:p w:rsidR="00B86CC6" w:rsidRPr="00AD279F" w:rsidRDefault="00B86CC6" w:rsidP="00B86CC6">
      <w:pPr>
        <w:numPr>
          <w:ilvl w:val="0"/>
          <w:numId w:val="40"/>
        </w:numPr>
        <w:ind w:left="0" w:firstLine="709"/>
        <w:contextualSpacing/>
        <w:jc w:val="both"/>
        <w:rPr>
          <w:color w:val="0563C1"/>
          <w:sz w:val="24"/>
          <w:szCs w:val="24"/>
          <w:u w:val="single"/>
        </w:rPr>
      </w:pPr>
      <w:r w:rsidRPr="00AD279F">
        <w:rPr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41" w:history="1">
        <w:r w:rsidRPr="00AD279F">
          <w:rPr>
            <w:color w:val="0563C1"/>
            <w:sz w:val="24"/>
            <w:szCs w:val="24"/>
            <w:u w:val="single"/>
          </w:rPr>
          <w:t>http://www.gnpbu.ru/</w:t>
        </w:r>
      </w:hyperlink>
    </w:p>
    <w:p w:rsidR="00B86CC6" w:rsidRDefault="00B86CC6" w:rsidP="00C21C14">
      <w:pPr>
        <w:widowControl w:val="0"/>
        <w:ind w:firstLine="709"/>
        <w:rPr>
          <w:rFonts w:eastAsia="Calibri"/>
          <w:b/>
          <w:caps/>
          <w:spacing w:val="-1"/>
          <w:sz w:val="24"/>
          <w:szCs w:val="24"/>
        </w:rPr>
      </w:pPr>
    </w:p>
    <w:p w:rsidR="0032561A" w:rsidRPr="00C21C14" w:rsidRDefault="0032561A" w:rsidP="00C21C14">
      <w:pPr>
        <w:widowControl w:val="0"/>
        <w:ind w:firstLine="709"/>
        <w:rPr>
          <w:rFonts w:eastAsia="Calibri"/>
          <w:b/>
          <w:sz w:val="24"/>
          <w:szCs w:val="24"/>
        </w:rPr>
      </w:pPr>
      <w:r w:rsidRPr="00C21C14">
        <w:rPr>
          <w:rFonts w:eastAsia="Calibri"/>
          <w:b/>
          <w:caps/>
          <w:spacing w:val="-1"/>
          <w:sz w:val="24"/>
          <w:szCs w:val="24"/>
        </w:rPr>
        <w:t xml:space="preserve">8. </w:t>
      </w:r>
      <w:r w:rsidR="00C21C14" w:rsidRPr="00C21C14">
        <w:rPr>
          <w:rFonts w:eastAsia="Calibri"/>
          <w:b/>
          <w:spacing w:val="-1"/>
          <w:sz w:val="24"/>
          <w:szCs w:val="24"/>
        </w:rPr>
        <w:t>Материально-техническое обеспечение дисциплины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b/>
          <w:sz w:val="24"/>
          <w:szCs w:val="24"/>
        </w:rPr>
        <w:t>8.1</w:t>
      </w:r>
      <w:r w:rsidRPr="00C21C14">
        <w:rPr>
          <w:rFonts w:eastAsia="Calibri"/>
          <w:sz w:val="24"/>
          <w:szCs w:val="24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32561A" w:rsidRPr="00C21C14" w:rsidRDefault="0032561A" w:rsidP="00C21C14">
      <w:pPr>
        <w:widowControl w:val="0"/>
        <w:ind w:firstLine="709"/>
        <w:rPr>
          <w:rFonts w:eastAsia="Calibri"/>
          <w:i/>
          <w:sz w:val="24"/>
          <w:szCs w:val="24"/>
        </w:rPr>
      </w:pPr>
      <w:r w:rsidRPr="00C21C14">
        <w:rPr>
          <w:rFonts w:eastAsia="Calibri"/>
          <w:b/>
          <w:sz w:val="24"/>
          <w:szCs w:val="24"/>
        </w:rPr>
        <w:t xml:space="preserve">8.2. Программное обеспечение. </w:t>
      </w:r>
    </w:p>
    <w:p w:rsidR="00B86CC6" w:rsidRDefault="0032561A" w:rsidP="00B86CC6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sz w:val="24"/>
          <w:szCs w:val="24"/>
        </w:rPr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</w:t>
      </w:r>
      <w:r w:rsidR="00B86CC6">
        <w:rPr>
          <w:rFonts w:eastAsia="Calibri"/>
          <w:sz w:val="24"/>
          <w:szCs w:val="24"/>
        </w:rPr>
        <w:t xml:space="preserve"> </w:t>
      </w:r>
      <w:r w:rsidRPr="00C21C14">
        <w:rPr>
          <w:rFonts w:eastAsia="Calibri"/>
          <w:sz w:val="24"/>
          <w:szCs w:val="24"/>
        </w:rPr>
        <w:t>Office или одна из лицензионных версий Microsoft</w:t>
      </w:r>
      <w:r w:rsidR="00B86CC6">
        <w:rPr>
          <w:rFonts w:eastAsia="Calibri"/>
          <w:sz w:val="24"/>
          <w:szCs w:val="24"/>
        </w:rPr>
        <w:t xml:space="preserve"> </w:t>
      </w:r>
      <w:r w:rsidRPr="00C21C14">
        <w:rPr>
          <w:rFonts w:eastAsia="Calibri"/>
          <w:sz w:val="24"/>
          <w:szCs w:val="24"/>
        </w:rPr>
        <w:t xml:space="preserve">Office. </w:t>
      </w:r>
    </w:p>
    <w:p w:rsidR="00F97B38" w:rsidRPr="00F546E6" w:rsidRDefault="00F97B38" w:rsidP="00F97B38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F546E6">
        <w:rPr>
          <w:rFonts w:eastAsia="Calibri"/>
          <w:sz w:val="24"/>
          <w:szCs w:val="24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pacing w:val="-1"/>
          <w:sz w:val="24"/>
          <w:szCs w:val="24"/>
        </w:rPr>
      </w:pPr>
      <w:r w:rsidRPr="00C21C14">
        <w:rPr>
          <w:b/>
          <w:bCs/>
          <w:iCs/>
          <w:spacing w:val="-1"/>
          <w:sz w:val="24"/>
          <w:szCs w:val="24"/>
        </w:rPr>
        <w:t xml:space="preserve">8.3 Изучение дисциплины инвалидами </w:t>
      </w:r>
      <w:r w:rsidRPr="00C21C14">
        <w:rPr>
          <w:b/>
          <w:bCs/>
          <w:iCs/>
          <w:sz w:val="24"/>
          <w:szCs w:val="24"/>
        </w:rPr>
        <w:t xml:space="preserve">и </w:t>
      </w:r>
      <w:r w:rsidRPr="00C21C14">
        <w:rPr>
          <w:b/>
          <w:bCs/>
          <w:iCs/>
          <w:spacing w:val="-1"/>
          <w:sz w:val="24"/>
          <w:szCs w:val="24"/>
        </w:rPr>
        <w:t xml:space="preserve">обучающимися </w:t>
      </w:r>
      <w:r w:rsidRPr="00C21C14">
        <w:rPr>
          <w:b/>
          <w:bCs/>
          <w:iCs/>
          <w:sz w:val="24"/>
          <w:szCs w:val="24"/>
        </w:rPr>
        <w:t xml:space="preserve">с ограниченными </w:t>
      </w:r>
      <w:r w:rsidRPr="00C21C14">
        <w:rPr>
          <w:b/>
          <w:bCs/>
          <w:iCs/>
          <w:spacing w:val="-1"/>
          <w:sz w:val="24"/>
          <w:szCs w:val="24"/>
        </w:rPr>
        <w:t>возможностями здоровья</w:t>
      </w:r>
      <w:r w:rsidRPr="00C21C14">
        <w:rPr>
          <w:bCs/>
          <w:iCs/>
          <w:spacing w:val="-1"/>
          <w:sz w:val="24"/>
          <w:szCs w:val="24"/>
        </w:rPr>
        <w:t xml:space="preserve"> осуществляется </w:t>
      </w:r>
      <w:r w:rsidRPr="00C21C14">
        <w:rPr>
          <w:bCs/>
          <w:iCs/>
          <w:sz w:val="24"/>
          <w:szCs w:val="24"/>
        </w:rPr>
        <w:t xml:space="preserve">с </w:t>
      </w:r>
      <w:r w:rsidRPr="00C21C14">
        <w:rPr>
          <w:bCs/>
          <w:iCs/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C21C14">
        <w:rPr>
          <w:bCs/>
          <w:iCs/>
          <w:sz w:val="24"/>
          <w:szCs w:val="24"/>
        </w:rPr>
        <w:t xml:space="preserve"> и </w:t>
      </w:r>
      <w:r w:rsidRPr="00C21C14">
        <w:rPr>
          <w:bCs/>
          <w:i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C21C14">
        <w:rPr>
          <w:bCs/>
          <w:iCs/>
          <w:spacing w:val="-2"/>
          <w:sz w:val="24"/>
          <w:szCs w:val="24"/>
        </w:rPr>
        <w:t xml:space="preserve">доступ </w:t>
      </w:r>
      <w:r w:rsidRPr="00C21C14">
        <w:rPr>
          <w:bCs/>
          <w:iCs/>
          <w:sz w:val="24"/>
          <w:szCs w:val="24"/>
        </w:rPr>
        <w:t xml:space="preserve">в </w:t>
      </w:r>
      <w:r w:rsidRPr="00C21C14">
        <w:rPr>
          <w:bCs/>
          <w:iCs/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C21C14">
        <w:rPr>
          <w:bCs/>
          <w:iCs/>
          <w:sz w:val="24"/>
          <w:szCs w:val="24"/>
        </w:rPr>
        <w:t xml:space="preserve">на 1 этаже главного здания. </w:t>
      </w:r>
      <w:r w:rsidRPr="00C21C14">
        <w:rPr>
          <w:bCs/>
          <w:iCs/>
          <w:spacing w:val="-1"/>
          <w:sz w:val="24"/>
          <w:szCs w:val="24"/>
        </w:rPr>
        <w:t xml:space="preserve">Созданы следующие специальные условия: 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8.3.1. для </w:t>
      </w:r>
      <w:r w:rsidRPr="00C21C14">
        <w:rPr>
          <w:bCs/>
          <w:i/>
          <w:spacing w:val="-1"/>
          <w:sz w:val="24"/>
          <w:szCs w:val="24"/>
        </w:rPr>
        <w:t xml:space="preserve">инвалидов </w:t>
      </w:r>
      <w:r w:rsidRPr="00C21C14">
        <w:rPr>
          <w:bCs/>
          <w:i/>
          <w:sz w:val="24"/>
          <w:szCs w:val="24"/>
        </w:rPr>
        <w:t>и лиц с</w:t>
      </w:r>
      <w:r w:rsidRPr="00C21C14">
        <w:rPr>
          <w:bCs/>
          <w:i/>
          <w:spacing w:val="-1"/>
          <w:sz w:val="24"/>
          <w:szCs w:val="24"/>
        </w:rPr>
        <w:t xml:space="preserve"> ограниченными возможностями</w:t>
      </w:r>
      <w:r w:rsidRPr="00C21C14">
        <w:rPr>
          <w:bCs/>
          <w:i/>
          <w:sz w:val="24"/>
          <w:szCs w:val="24"/>
        </w:rPr>
        <w:t xml:space="preserve"> здоровья по зрению:</w:t>
      </w:r>
    </w:p>
    <w:p w:rsidR="0032561A" w:rsidRPr="00C21C14" w:rsidRDefault="0032561A" w:rsidP="00C21C14">
      <w:pPr>
        <w:ind w:firstLine="709"/>
        <w:jc w:val="both"/>
        <w:rPr>
          <w:rFonts w:eastAsia="Calibri"/>
          <w:spacing w:val="-1"/>
          <w:sz w:val="24"/>
          <w:szCs w:val="24"/>
        </w:rPr>
      </w:pPr>
      <w:r w:rsidRPr="00C21C14">
        <w:rPr>
          <w:rFonts w:eastAsia="Calibri"/>
          <w:i/>
          <w:iCs/>
          <w:sz w:val="24"/>
          <w:szCs w:val="24"/>
        </w:rPr>
        <w:t xml:space="preserve">- </w:t>
      </w:r>
      <w:r w:rsidRPr="00C21C14">
        <w:rPr>
          <w:rFonts w:eastAsia="Calibri"/>
          <w:iCs/>
          <w:sz w:val="24"/>
          <w:szCs w:val="24"/>
        </w:rPr>
        <w:t>о</w:t>
      </w:r>
      <w:r w:rsidRPr="00C21C14">
        <w:rPr>
          <w:rFonts w:eastAsia="Calibri"/>
          <w:spacing w:val="-1"/>
          <w:sz w:val="24"/>
          <w:szCs w:val="24"/>
        </w:rPr>
        <w:t xml:space="preserve">беспечен доступ </w:t>
      </w:r>
      <w:r w:rsidRPr="00C21C14">
        <w:rPr>
          <w:rFonts w:eastAsia="Calibri"/>
          <w:sz w:val="24"/>
          <w:szCs w:val="24"/>
        </w:rPr>
        <w:t xml:space="preserve">обучающихся, </w:t>
      </w:r>
      <w:r w:rsidRPr="00C21C14">
        <w:rPr>
          <w:rFonts w:eastAsia="Calibri"/>
          <w:spacing w:val="-1"/>
          <w:sz w:val="24"/>
          <w:szCs w:val="24"/>
        </w:rPr>
        <w:t xml:space="preserve">являющихся слепыми или слабовидящими </w:t>
      </w:r>
      <w:r w:rsidRPr="00C21C14">
        <w:rPr>
          <w:rFonts w:eastAsia="Calibri"/>
          <w:sz w:val="24"/>
          <w:szCs w:val="24"/>
        </w:rPr>
        <w:t xml:space="preserve">к </w:t>
      </w:r>
      <w:r w:rsidRPr="00C21C14">
        <w:rPr>
          <w:rFonts w:eastAsia="Calibri"/>
          <w:spacing w:val="-1"/>
          <w:sz w:val="24"/>
          <w:szCs w:val="24"/>
        </w:rPr>
        <w:t>зданиям Академии;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spacing w:val="-1"/>
          <w:sz w:val="24"/>
          <w:szCs w:val="24"/>
        </w:rPr>
        <w:t xml:space="preserve">- </w:t>
      </w:r>
      <w:r w:rsidRPr="00C21C14">
        <w:rPr>
          <w:rFonts w:eastAsia="Calibri"/>
          <w:iCs/>
          <w:sz w:val="24"/>
          <w:szCs w:val="24"/>
        </w:rPr>
        <w:t>э</w:t>
      </w:r>
      <w:r w:rsidRPr="00C21C14">
        <w:rPr>
          <w:rFonts w:eastAsia="Calibri"/>
          <w:sz w:val="24"/>
          <w:szCs w:val="24"/>
        </w:rPr>
        <w:t>лектронный видео увеличитель "ONYX Deskset HD 22 (в полной комплектации);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</w:rPr>
      </w:pPr>
      <w:r w:rsidRPr="00C21C14">
        <w:rPr>
          <w:rFonts w:eastAsia="Calibri"/>
          <w:b/>
          <w:sz w:val="24"/>
          <w:szCs w:val="24"/>
        </w:rPr>
        <w:t xml:space="preserve">- </w:t>
      </w:r>
      <w:r w:rsidRPr="00C21C14">
        <w:rPr>
          <w:rFonts w:eastAsia="Calibri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  <w:shd w:val="clear" w:color="auto" w:fill="FFFFFF"/>
        </w:rPr>
      </w:pPr>
      <w:r w:rsidRPr="00C21C14">
        <w:rPr>
          <w:rFonts w:eastAsia="Calibri"/>
          <w:b/>
          <w:sz w:val="24"/>
          <w:szCs w:val="24"/>
        </w:rPr>
        <w:t>-</w:t>
      </w:r>
      <w:r w:rsidRPr="00C21C14">
        <w:rPr>
          <w:rFonts w:eastAsia="Calibri"/>
          <w:sz w:val="24"/>
          <w:szCs w:val="24"/>
        </w:rPr>
        <w:t xml:space="preserve"> принтер Брайля; </w:t>
      </w:r>
    </w:p>
    <w:p w:rsidR="0032561A" w:rsidRPr="00C21C14" w:rsidRDefault="0032561A" w:rsidP="00C21C14">
      <w:pPr>
        <w:ind w:firstLine="709"/>
        <w:jc w:val="both"/>
        <w:rPr>
          <w:rFonts w:eastAsia="Calibri"/>
          <w:sz w:val="24"/>
          <w:szCs w:val="24"/>
          <w:shd w:val="clear" w:color="auto" w:fill="FEFEFE"/>
        </w:rPr>
      </w:pPr>
      <w:r w:rsidRPr="00C21C14">
        <w:rPr>
          <w:rFonts w:eastAsia="Calibri"/>
          <w:b/>
          <w:sz w:val="24"/>
          <w:szCs w:val="24"/>
          <w:shd w:val="clear" w:color="auto" w:fill="FFFFFF"/>
        </w:rPr>
        <w:t xml:space="preserve">- </w:t>
      </w:r>
      <w:r w:rsidRPr="00C21C14">
        <w:rPr>
          <w:rFonts w:eastAsia="Calibri"/>
          <w:sz w:val="24"/>
          <w:szCs w:val="24"/>
          <w:shd w:val="clear" w:color="auto" w:fill="FEFEFE"/>
        </w:rPr>
        <w:t>портативное устройство для чтения и увеличения.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8.3.2. для </w:t>
      </w:r>
      <w:r w:rsidRPr="00C21C14">
        <w:rPr>
          <w:bCs/>
          <w:i/>
          <w:spacing w:val="-1"/>
          <w:sz w:val="24"/>
          <w:szCs w:val="24"/>
        </w:rPr>
        <w:t xml:space="preserve">инвалидов </w:t>
      </w:r>
      <w:r w:rsidRPr="00C21C14">
        <w:rPr>
          <w:bCs/>
          <w:i/>
          <w:sz w:val="24"/>
          <w:szCs w:val="24"/>
        </w:rPr>
        <w:t>и лиц с</w:t>
      </w:r>
      <w:r w:rsidRPr="00C21C14">
        <w:rPr>
          <w:bCs/>
          <w:i/>
          <w:spacing w:val="-1"/>
          <w:sz w:val="24"/>
          <w:szCs w:val="24"/>
        </w:rPr>
        <w:t xml:space="preserve"> ограниченными возможностями</w:t>
      </w:r>
      <w:r w:rsidRPr="00C21C14">
        <w:rPr>
          <w:bCs/>
          <w:i/>
          <w:sz w:val="24"/>
          <w:szCs w:val="24"/>
        </w:rPr>
        <w:t xml:space="preserve"> здоровья по слуху: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sz w:val="24"/>
          <w:szCs w:val="24"/>
        </w:rPr>
      </w:pPr>
      <w:r w:rsidRPr="00C21C14">
        <w:rPr>
          <w:bCs/>
          <w:i/>
          <w:sz w:val="24"/>
          <w:szCs w:val="24"/>
        </w:rPr>
        <w:lastRenderedPageBreak/>
        <w:t xml:space="preserve">- </w:t>
      </w:r>
      <w:r w:rsidRPr="00C21C14">
        <w:rPr>
          <w:bCs/>
          <w:iCs/>
          <w:sz w:val="24"/>
          <w:szCs w:val="24"/>
        </w:rPr>
        <w:t>акустическая система</w:t>
      </w:r>
      <w:r w:rsidRPr="00C21C14">
        <w:rPr>
          <w:bCs/>
          <w:iCs/>
          <w:sz w:val="24"/>
          <w:szCs w:val="24"/>
          <w:shd w:val="clear" w:color="auto" w:fill="FFFFFF"/>
        </w:rPr>
        <w:t>FrontRowtoGo в комплекте (системы свободного звукового поля);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sz w:val="24"/>
          <w:szCs w:val="24"/>
          <w:shd w:val="clear" w:color="auto" w:fill="FFFFFF"/>
        </w:rPr>
      </w:pPr>
      <w:r w:rsidRPr="00C21C14">
        <w:rPr>
          <w:bCs/>
          <w:i/>
          <w:sz w:val="24"/>
          <w:szCs w:val="24"/>
        </w:rPr>
        <w:t xml:space="preserve">- </w:t>
      </w:r>
      <w:r w:rsidRPr="00C21C14">
        <w:rPr>
          <w:bCs/>
          <w:iCs/>
          <w:sz w:val="24"/>
          <w:szCs w:val="24"/>
          <w:shd w:val="clear" w:color="auto" w:fill="FFFFFF"/>
        </w:rPr>
        <w:t xml:space="preserve">«ElBrailleW14J G2; 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C21C14">
        <w:rPr>
          <w:b/>
          <w:bCs/>
          <w:iCs/>
          <w:sz w:val="24"/>
          <w:szCs w:val="24"/>
          <w:shd w:val="clear" w:color="auto" w:fill="FFFFFF"/>
        </w:rPr>
        <w:t>-</w:t>
      </w:r>
      <w:r w:rsidRPr="00C21C14">
        <w:rPr>
          <w:bCs/>
          <w:iCs/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C21C14">
        <w:rPr>
          <w:bCs/>
          <w:iCs/>
          <w:sz w:val="24"/>
          <w:szCs w:val="24"/>
          <w:shd w:val="clear" w:color="auto" w:fill="FFFFFF"/>
        </w:rPr>
        <w:t>- FM-передатчик AMIGO T31;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Cs/>
          <w:sz w:val="24"/>
          <w:szCs w:val="24"/>
          <w:shd w:val="clear" w:color="auto" w:fill="FFFFFF"/>
        </w:rPr>
      </w:pPr>
      <w:r w:rsidRPr="00C21C14">
        <w:rPr>
          <w:bCs/>
          <w:iCs/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iCs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8.3.3. для </w:t>
      </w:r>
      <w:r w:rsidRPr="00C21C14">
        <w:rPr>
          <w:bCs/>
          <w:i/>
          <w:spacing w:val="-1"/>
          <w:sz w:val="24"/>
          <w:szCs w:val="24"/>
        </w:rPr>
        <w:t xml:space="preserve">инвалидов </w:t>
      </w:r>
      <w:r w:rsidRPr="00C21C14">
        <w:rPr>
          <w:bCs/>
          <w:i/>
          <w:sz w:val="24"/>
          <w:szCs w:val="24"/>
        </w:rPr>
        <w:t xml:space="preserve">и лиц с </w:t>
      </w:r>
      <w:r w:rsidRPr="00C21C14">
        <w:rPr>
          <w:bCs/>
          <w:i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C21C14">
        <w:rPr>
          <w:bCs/>
          <w:i/>
          <w:sz w:val="24"/>
          <w:szCs w:val="24"/>
        </w:rPr>
        <w:t>аппарата:</w:t>
      </w:r>
    </w:p>
    <w:p w:rsidR="0032561A" w:rsidRPr="00C21C14" w:rsidRDefault="0032561A" w:rsidP="00C21C14">
      <w:pPr>
        <w:kinsoku w:val="0"/>
        <w:overflowPunct w:val="0"/>
        <w:adjustRightInd w:val="0"/>
        <w:ind w:firstLine="709"/>
        <w:jc w:val="both"/>
        <w:rPr>
          <w:bCs/>
          <w:i/>
          <w:sz w:val="24"/>
          <w:szCs w:val="24"/>
        </w:rPr>
      </w:pPr>
      <w:r w:rsidRPr="00C21C14">
        <w:rPr>
          <w:bCs/>
          <w:i/>
          <w:sz w:val="24"/>
          <w:szCs w:val="24"/>
        </w:rPr>
        <w:t xml:space="preserve">- </w:t>
      </w:r>
      <w:r w:rsidRPr="00C21C14">
        <w:rPr>
          <w:bCs/>
          <w:i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32561A" w:rsidRPr="00C21C14" w:rsidRDefault="0032561A" w:rsidP="00C21C14">
      <w:pPr>
        <w:tabs>
          <w:tab w:val="right" w:leader="underscore" w:pos="9356"/>
        </w:tabs>
        <w:rPr>
          <w:rFonts w:eastAsia="Calibri"/>
          <w:b/>
          <w:bCs/>
          <w:sz w:val="24"/>
          <w:szCs w:val="24"/>
        </w:rPr>
      </w:pPr>
    </w:p>
    <w:p w:rsidR="0032561A" w:rsidRPr="00C21C14" w:rsidRDefault="0032561A" w:rsidP="00C21C14">
      <w:pPr>
        <w:rPr>
          <w:rFonts w:eastAsia="Calibri"/>
          <w:sz w:val="24"/>
          <w:szCs w:val="24"/>
        </w:rPr>
      </w:pPr>
    </w:p>
    <w:p w:rsidR="00C21C14" w:rsidRDefault="00C21C14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:rsidR="0005465C" w:rsidRPr="00C21C14" w:rsidRDefault="0005465C" w:rsidP="00C21C14">
      <w:pPr>
        <w:jc w:val="right"/>
        <w:rPr>
          <w:i/>
          <w:sz w:val="24"/>
          <w:szCs w:val="24"/>
        </w:rPr>
      </w:pPr>
      <w:r w:rsidRPr="00C21C14">
        <w:rPr>
          <w:i/>
          <w:sz w:val="24"/>
          <w:szCs w:val="24"/>
        </w:rPr>
        <w:lastRenderedPageBreak/>
        <w:t>Приложение к Рабочей программе дисциплины</w:t>
      </w:r>
    </w:p>
    <w:p w:rsidR="0005465C" w:rsidRPr="00C21C14" w:rsidRDefault="0005465C" w:rsidP="00C21C14">
      <w:pPr>
        <w:ind w:firstLine="709"/>
        <w:jc w:val="right"/>
        <w:rPr>
          <w:i/>
          <w:iCs/>
          <w:sz w:val="24"/>
          <w:szCs w:val="24"/>
        </w:rPr>
      </w:pPr>
      <w:r w:rsidRPr="00C21C14">
        <w:rPr>
          <w:i/>
          <w:iCs/>
          <w:sz w:val="24"/>
          <w:szCs w:val="24"/>
        </w:rPr>
        <w:t>«Основы конфликтологии»</w:t>
      </w:r>
    </w:p>
    <w:p w:rsidR="0005465C" w:rsidRPr="00C21C14" w:rsidRDefault="0005465C" w:rsidP="00C21C14">
      <w:pPr>
        <w:jc w:val="right"/>
        <w:rPr>
          <w:i/>
          <w:sz w:val="24"/>
          <w:szCs w:val="24"/>
        </w:rPr>
      </w:pP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 xml:space="preserve">Министерство спорта Российской Федерации 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высшего образования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05465C" w:rsidRPr="00C21C14" w:rsidRDefault="0005465C" w:rsidP="00C21C14">
      <w:pPr>
        <w:jc w:val="center"/>
        <w:rPr>
          <w:sz w:val="24"/>
          <w:szCs w:val="24"/>
        </w:rPr>
      </w:pPr>
      <w:r w:rsidRPr="00C21C14">
        <w:rPr>
          <w:sz w:val="24"/>
          <w:szCs w:val="24"/>
        </w:rPr>
        <w:t>Кафедра педагогики и психологии</w:t>
      </w:r>
    </w:p>
    <w:p w:rsidR="0005465C" w:rsidRPr="00C21C14" w:rsidRDefault="0005465C" w:rsidP="00C21C14">
      <w:pPr>
        <w:jc w:val="right"/>
        <w:rPr>
          <w:sz w:val="24"/>
          <w:szCs w:val="24"/>
        </w:rPr>
      </w:pPr>
    </w:p>
    <w:p w:rsidR="00B83FCE" w:rsidRPr="00E52B0A" w:rsidRDefault="00B83FCE" w:rsidP="00B83FCE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УТВЕРЖДЕНО</w:t>
      </w:r>
    </w:p>
    <w:p w:rsidR="00B83FCE" w:rsidRPr="00E52B0A" w:rsidRDefault="00B83FCE" w:rsidP="00B83FCE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решением Учебно-методической комиссии</w:t>
      </w:r>
    </w:p>
    <w:p w:rsidR="00B83FCE" w:rsidRPr="00E52B0A" w:rsidRDefault="00B83FCE" w:rsidP="00B83FCE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протокол № 12/24 от «19» мая 2025 г.</w:t>
      </w:r>
    </w:p>
    <w:p w:rsidR="00B83FCE" w:rsidRPr="00E52B0A" w:rsidRDefault="00B83FCE" w:rsidP="00B83FCE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Председатель УМК,</w:t>
      </w:r>
    </w:p>
    <w:p w:rsidR="00B83FCE" w:rsidRPr="00E52B0A" w:rsidRDefault="00B83FCE" w:rsidP="00B83FCE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 xml:space="preserve"> проректор по учебной работе</w:t>
      </w:r>
    </w:p>
    <w:p w:rsidR="00B83FCE" w:rsidRPr="00E52B0A" w:rsidRDefault="00B83FCE" w:rsidP="00B83FCE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>___________________А.П. Морозов</w:t>
      </w:r>
    </w:p>
    <w:p w:rsidR="00B83FCE" w:rsidRPr="00E52B0A" w:rsidRDefault="00B83FCE" w:rsidP="00B83FCE">
      <w:pPr>
        <w:jc w:val="right"/>
        <w:rPr>
          <w:sz w:val="28"/>
          <w:szCs w:val="28"/>
        </w:rPr>
      </w:pPr>
      <w:r w:rsidRPr="00E52B0A">
        <w:rPr>
          <w:sz w:val="24"/>
          <w:szCs w:val="24"/>
        </w:rPr>
        <w:t>«19» мая 2025 г.</w:t>
      </w:r>
    </w:p>
    <w:p w:rsidR="00F83D54" w:rsidRPr="00E137B5" w:rsidRDefault="00F83D54" w:rsidP="00636F3A">
      <w:pPr>
        <w:jc w:val="right"/>
        <w:rPr>
          <w:sz w:val="24"/>
          <w:szCs w:val="24"/>
        </w:rPr>
      </w:pPr>
    </w:p>
    <w:p w:rsidR="00F83D54" w:rsidRPr="00E137B5" w:rsidRDefault="00F83D54" w:rsidP="00F83D54">
      <w:pPr>
        <w:jc w:val="right"/>
        <w:rPr>
          <w:sz w:val="24"/>
          <w:szCs w:val="24"/>
        </w:rPr>
      </w:pPr>
    </w:p>
    <w:p w:rsidR="00F83D54" w:rsidRPr="00E137B5" w:rsidRDefault="00F83D54" w:rsidP="00F83D54">
      <w:pPr>
        <w:jc w:val="right"/>
        <w:rPr>
          <w:sz w:val="24"/>
          <w:szCs w:val="24"/>
        </w:rPr>
      </w:pPr>
    </w:p>
    <w:p w:rsidR="00F83D54" w:rsidRPr="00E137B5" w:rsidRDefault="00F83D54" w:rsidP="00F83D54">
      <w:pPr>
        <w:jc w:val="right"/>
        <w:rPr>
          <w:sz w:val="24"/>
          <w:szCs w:val="24"/>
        </w:rPr>
      </w:pPr>
    </w:p>
    <w:p w:rsidR="00F83D54" w:rsidRPr="00E137B5" w:rsidRDefault="00F83D54" w:rsidP="00F83D54">
      <w:pPr>
        <w:jc w:val="center"/>
        <w:rPr>
          <w:b/>
          <w:bCs/>
          <w:sz w:val="24"/>
          <w:szCs w:val="24"/>
        </w:rPr>
      </w:pPr>
      <w:r w:rsidRPr="00E137B5">
        <w:rPr>
          <w:b/>
          <w:bCs/>
          <w:sz w:val="24"/>
          <w:szCs w:val="24"/>
        </w:rPr>
        <w:t>Фонд оценочных средств</w:t>
      </w:r>
    </w:p>
    <w:p w:rsidR="00F83D54" w:rsidRPr="00E137B5" w:rsidRDefault="00F83D54" w:rsidP="00F83D54">
      <w:pPr>
        <w:jc w:val="center"/>
        <w:rPr>
          <w:b/>
          <w:sz w:val="24"/>
          <w:szCs w:val="24"/>
        </w:rPr>
      </w:pPr>
      <w:r w:rsidRPr="00E137B5">
        <w:rPr>
          <w:b/>
          <w:sz w:val="24"/>
          <w:szCs w:val="24"/>
        </w:rPr>
        <w:t>по дисциплине</w:t>
      </w:r>
    </w:p>
    <w:p w:rsidR="00F83D54" w:rsidRPr="00E137B5" w:rsidRDefault="00F83D54" w:rsidP="00F83D54">
      <w:pPr>
        <w:jc w:val="center"/>
        <w:rPr>
          <w:b/>
          <w:sz w:val="24"/>
          <w:szCs w:val="24"/>
        </w:rPr>
      </w:pPr>
    </w:p>
    <w:p w:rsidR="00F83D54" w:rsidRPr="00C21C14" w:rsidRDefault="00F83D54" w:rsidP="00F83D54">
      <w:pPr>
        <w:jc w:val="center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«ОСНОВЫ КОНФЛИКТОЛОГИИ»</w:t>
      </w:r>
    </w:p>
    <w:p w:rsidR="00F83D54" w:rsidRPr="00E137B5" w:rsidRDefault="00F83D54" w:rsidP="00F83D54">
      <w:pPr>
        <w:jc w:val="center"/>
        <w:rPr>
          <w:rFonts w:cs="Tahoma"/>
          <w:b/>
          <w:sz w:val="24"/>
          <w:szCs w:val="24"/>
        </w:rPr>
      </w:pPr>
    </w:p>
    <w:p w:rsidR="00F83D54" w:rsidRPr="00E137B5" w:rsidRDefault="00F83D54" w:rsidP="00F83D54">
      <w:pPr>
        <w:jc w:val="center"/>
        <w:rPr>
          <w:b/>
          <w:sz w:val="24"/>
          <w:szCs w:val="24"/>
        </w:rPr>
      </w:pPr>
      <w:r w:rsidRPr="00E137B5">
        <w:rPr>
          <w:b/>
          <w:sz w:val="24"/>
          <w:szCs w:val="24"/>
        </w:rPr>
        <w:t xml:space="preserve">Направление подготовки </w:t>
      </w:r>
    </w:p>
    <w:p w:rsidR="00F83D54" w:rsidRPr="00E137B5" w:rsidRDefault="00F83D54" w:rsidP="00F83D54">
      <w:pPr>
        <w:jc w:val="center"/>
        <w:rPr>
          <w:sz w:val="24"/>
          <w:szCs w:val="24"/>
        </w:rPr>
      </w:pPr>
      <w:r w:rsidRPr="00E137B5">
        <w:rPr>
          <w:iCs/>
          <w:sz w:val="24"/>
          <w:szCs w:val="24"/>
        </w:rPr>
        <w:t>49.03.04</w:t>
      </w:r>
      <w:r w:rsidRPr="00E137B5">
        <w:rPr>
          <w:b/>
          <w:iCs/>
          <w:sz w:val="24"/>
          <w:szCs w:val="24"/>
        </w:rPr>
        <w:t xml:space="preserve"> </w:t>
      </w:r>
      <w:r w:rsidRPr="00E137B5">
        <w:rPr>
          <w:sz w:val="24"/>
          <w:szCs w:val="24"/>
        </w:rPr>
        <w:t xml:space="preserve">Спорт </w:t>
      </w:r>
    </w:p>
    <w:p w:rsidR="00F83D54" w:rsidRDefault="00F83D54" w:rsidP="00F83D54">
      <w:pPr>
        <w:jc w:val="center"/>
        <w:rPr>
          <w:b/>
          <w:sz w:val="24"/>
          <w:szCs w:val="24"/>
        </w:rPr>
      </w:pPr>
    </w:p>
    <w:p w:rsidR="009A4574" w:rsidRPr="00E137B5" w:rsidRDefault="009A4574" w:rsidP="00F83D54">
      <w:pPr>
        <w:jc w:val="center"/>
        <w:rPr>
          <w:b/>
          <w:sz w:val="24"/>
          <w:szCs w:val="24"/>
        </w:rPr>
      </w:pPr>
    </w:p>
    <w:p w:rsidR="009A4574" w:rsidRPr="005B2370" w:rsidRDefault="009A4574" w:rsidP="009A4574">
      <w:pPr>
        <w:widowControl w:val="0"/>
        <w:jc w:val="center"/>
        <w:rPr>
          <w:b/>
          <w:color w:val="000000"/>
          <w:sz w:val="24"/>
          <w:szCs w:val="24"/>
        </w:rPr>
      </w:pPr>
      <w:r w:rsidRPr="005B2370">
        <w:rPr>
          <w:b/>
          <w:color w:val="000000"/>
          <w:sz w:val="24"/>
          <w:szCs w:val="24"/>
        </w:rPr>
        <w:t>ОПОП «Спортивная подготовка по виду спорта, тренерско-преподавательская деятельность в образовании»</w:t>
      </w:r>
    </w:p>
    <w:p w:rsidR="009A4574" w:rsidRPr="005B2370" w:rsidRDefault="009A4574" w:rsidP="009A4574">
      <w:pPr>
        <w:widowControl w:val="0"/>
        <w:jc w:val="center"/>
        <w:rPr>
          <w:b/>
          <w:sz w:val="24"/>
          <w:szCs w:val="24"/>
        </w:rPr>
      </w:pPr>
      <w:r w:rsidRPr="005B2370">
        <w:rPr>
          <w:b/>
          <w:color w:val="000000"/>
          <w:sz w:val="24"/>
          <w:szCs w:val="24"/>
        </w:rPr>
        <w:t>ОПОП «Управление спортивной подготовкой в индивидуальных и командных видах спорта»</w:t>
      </w:r>
    </w:p>
    <w:p w:rsidR="009A4574" w:rsidRDefault="009A4574" w:rsidP="009A4574">
      <w:pPr>
        <w:widowControl w:val="0"/>
        <w:jc w:val="center"/>
        <w:rPr>
          <w:b/>
          <w:sz w:val="24"/>
          <w:szCs w:val="24"/>
        </w:rPr>
      </w:pPr>
    </w:p>
    <w:p w:rsidR="009A4574" w:rsidRPr="005B2370" w:rsidRDefault="009A4574" w:rsidP="009A4574">
      <w:pPr>
        <w:widowControl w:val="0"/>
        <w:jc w:val="center"/>
        <w:rPr>
          <w:b/>
          <w:sz w:val="24"/>
          <w:szCs w:val="24"/>
        </w:rPr>
      </w:pPr>
    </w:p>
    <w:p w:rsidR="009A4574" w:rsidRPr="005B2370" w:rsidRDefault="009A4574" w:rsidP="009A4574">
      <w:pPr>
        <w:widowControl w:val="0"/>
        <w:jc w:val="center"/>
        <w:rPr>
          <w:b/>
          <w:sz w:val="24"/>
          <w:szCs w:val="24"/>
        </w:rPr>
      </w:pPr>
      <w:r w:rsidRPr="005B2370">
        <w:rPr>
          <w:b/>
          <w:sz w:val="24"/>
          <w:szCs w:val="24"/>
        </w:rPr>
        <w:t xml:space="preserve">Форма обучения </w:t>
      </w:r>
    </w:p>
    <w:p w:rsidR="009A4574" w:rsidRPr="005B2370" w:rsidRDefault="009A4574" w:rsidP="009A4574">
      <w:pPr>
        <w:widowControl w:val="0"/>
        <w:jc w:val="center"/>
        <w:rPr>
          <w:sz w:val="24"/>
          <w:szCs w:val="24"/>
        </w:rPr>
      </w:pPr>
      <w:r w:rsidRPr="005B2370">
        <w:rPr>
          <w:sz w:val="24"/>
          <w:szCs w:val="24"/>
        </w:rPr>
        <w:t>очная/заочная</w:t>
      </w:r>
    </w:p>
    <w:p w:rsidR="009A4574" w:rsidRPr="005B2370" w:rsidRDefault="009A4574" w:rsidP="009A4574">
      <w:pPr>
        <w:widowControl w:val="0"/>
        <w:jc w:val="center"/>
        <w:rPr>
          <w:b/>
          <w:sz w:val="24"/>
          <w:szCs w:val="24"/>
        </w:rPr>
      </w:pPr>
    </w:p>
    <w:p w:rsidR="009A4574" w:rsidRPr="005B2370" w:rsidRDefault="009A4574" w:rsidP="009A4574">
      <w:pPr>
        <w:widowControl w:val="0"/>
        <w:jc w:val="center"/>
        <w:rPr>
          <w:b/>
          <w:sz w:val="24"/>
          <w:szCs w:val="24"/>
        </w:rPr>
      </w:pPr>
    </w:p>
    <w:p w:rsidR="009A4574" w:rsidRPr="005B2370" w:rsidRDefault="009A4574" w:rsidP="009A4574">
      <w:pPr>
        <w:widowControl w:val="0"/>
        <w:jc w:val="center"/>
        <w:rPr>
          <w:b/>
          <w:sz w:val="24"/>
          <w:szCs w:val="24"/>
        </w:rPr>
      </w:pPr>
    </w:p>
    <w:p w:rsidR="009A4574" w:rsidRPr="005B2370" w:rsidRDefault="009A4574" w:rsidP="009A4574">
      <w:pPr>
        <w:widowControl w:val="0"/>
        <w:jc w:val="center"/>
        <w:rPr>
          <w:b/>
          <w:sz w:val="24"/>
          <w:szCs w:val="24"/>
        </w:rPr>
      </w:pPr>
    </w:p>
    <w:p w:rsidR="00B83FCE" w:rsidRPr="00E52B0A" w:rsidRDefault="00B83FCE" w:rsidP="00B83FC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E52B0A">
        <w:rPr>
          <w:sz w:val="24"/>
          <w:szCs w:val="24"/>
        </w:rPr>
        <w:t>Рассмотрено и одобрено на заседании кафедры</w:t>
      </w:r>
    </w:p>
    <w:p w:rsidR="00B83FCE" w:rsidRPr="00E52B0A" w:rsidRDefault="00B83FCE" w:rsidP="00B83FCE">
      <w:pPr>
        <w:jc w:val="right"/>
        <w:rPr>
          <w:sz w:val="24"/>
          <w:szCs w:val="24"/>
        </w:rPr>
      </w:pPr>
      <w:r w:rsidRPr="00E52B0A">
        <w:rPr>
          <w:sz w:val="24"/>
          <w:szCs w:val="24"/>
        </w:rPr>
        <w:t xml:space="preserve">(протокол № 4 от «28» апреля 2025 г.) </w:t>
      </w:r>
    </w:p>
    <w:p w:rsidR="00B83FCE" w:rsidRPr="00E52B0A" w:rsidRDefault="00B83FCE" w:rsidP="00B83FCE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E52B0A">
        <w:rPr>
          <w:sz w:val="24"/>
          <w:szCs w:val="24"/>
        </w:rPr>
        <w:t>Зав. кафедрой ____________/ В.В. Буторин</w:t>
      </w:r>
    </w:p>
    <w:p w:rsidR="00B83FCE" w:rsidRPr="00E52B0A" w:rsidRDefault="00B83FCE" w:rsidP="00B83FCE">
      <w:pPr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E52B0A">
        <w:rPr>
          <w:sz w:val="24"/>
          <w:szCs w:val="24"/>
        </w:rPr>
        <w:t>«28» апреля 2025 г.</w:t>
      </w:r>
    </w:p>
    <w:p w:rsidR="00B83FCE" w:rsidRPr="00E52B0A" w:rsidRDefault="00B83FCE" w:rsidP="00B83FCE">
      <w:pPr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3FCE" w:rsidRPr="00E52B0A" w:rsidRDefault="00B83FCE" w:rsidP="00B83FC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3FCE" w:rsidRPr="00E52B0A" w:rsidRDefault="00B83FCE" w:rsidP="00B83FC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3FCE" w:rsidRPr="00E52B0A" w:rsidRDefault="00B83FCE" w:rsidP="00B83FCE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52B0A">
        <w:rPr>
          <w:sz w:val="24"/>
          <w:szCs w:val="24"/>
        </w:rPr>
        <w:t>Малаховка, 2025</w:t>
      </w:r>
    </w:p>
    <w:p w:rsidR="0005465C" w:rsidRPr="00C21C14" w:rsidRDefault="0005465C" w:rsidP="00C21C14">
      <w:pPr>
        <w:ind w:firstLine="709"/>
        <w:jc w:val="center"/>
        <w:rPr>
          <w:b/>
          <w:bCs/>
          <w:sz w:val="24"/>
          <w:szCs w:val="24"/>
        </w:rPr>
      </w:pPr>
      <w:r w:rsidRPr="00C21C14">
        <w:rPr>
          <w:b/>
          <w:sz w:val="24"/>
          <w:szCs w:val="24"/>
        </w:rPr>
        <w:br w:type="page"/>
      </w:r>
    </w:p>
    <w:p w:rsidR="00B86CC6" w:rsidRPr="007C5C60" w:rsidRDefault="00B86CC6" w:rsidP="00B86CC6">
      <w:pPr>
        <w:jc w:val="center"/>
        <w:rPr>
          <w:b/>
          <w:sz w:val="24"/>
          <w:szCs w:val="24"/>
        </w:rPr>
      </w:pPr>
      <w:r w:rsidRPr="007C5C60">
        <w:rPr>
          <w:b/>
          <w:sz w:val="24"/>
          <w:szCs w:val="24"/>
        </w:rPr>
        <w:lastRenderedPageBreak/>
        <w:t>ПАСПОРТ ФОНДА ОЦЕНОЧНЫХ СРЕДСТВ ПО ДИСЦИПЛИНЕ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3402"/>
        <w:gridCol w:w="2410"/>
      </w:tblGrid>
      <w:tr w:rsidR="00B86CC6" w:rsidRPr="00C21C14" w:rsidTr="00B86CC6">
        <w:trPr>
          <w:trHeight w:val="185"/>
        </w:trPr>
        <w:tc>
          <w:tcPr>
            <w:tcW w:w="1843" w:type="dxa"/>
            <w:vAlign w:val="center"/>
          </w:tcPr>
          <w:p w:rsidR="00B86CC6" w:rsidRPr="0059781E" w:rsidRDefault="00B86CC6" w:rsidP="00B86CC6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843" w:type="dxa"/>
            <w:vAlign w:val="center"/>
          </w:tcPr>
          <w:p w:rsidR="00B86CC6" w:rsidRPr="0059781E" w:rsidRDefault="00B86CC6" w:rsidP="00B86CC6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Трудовые функции</w:t>
            </w:r>
          </w:p>
        </w:tc>
        <w:tc>
          <w:tcPr>
            <w:tcW w:w="3402" w:type="dxa"/>
          </w:tcPr>
          <w:p w:rsidR="00B86CC6" w:rsidRPr="0059781E" w:rsidRDefault="00B86CC6" w:rsidP="00B86CC6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ЗУНы</w:t>
            </w:r>
          </w:p>
        </w:tc>
        <w:tc>
          <w:tcPr>
            <w:tcW w:w="2410" w:type="dxa"/>
            <w:vAlign w:val="center"/>
          </w:tcPr>
          <w:p w:rsidR="00B86CC6" w:rsidRPr="0059781E" w:rsidRDefault="00B86CC6" w:rsidP="00B86CC6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59781E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B86CC6" w:rsidRPr="00C21C14" w:rsidTr="00B86CC6">
        <w:tc>
          <w:tcPr>
            <w:tcW w:w="1843" w:type="dxa"/>
          </w:tcPr>
          <w:p w:rsidR="00B86CC6" w:rsidRPr="00C21C14" w:rsidRDefault="00B86CC6" w:rsidP="00C21C14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C21C14">
              <w:rPr>
                <w:i/>
                <w:sz w:val="24"/>
                <w:szCs w:val="24"/>
              </w:rPr>
              <w:t>УК-5</w:t>
            </w:r>
          </w:p>
          <w:p w:rsidR="00B86CC6" w:rsidRPr="00C21C14" w:rsidRDefault="00B86CC6" w:rsidP="00C21C14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контексте</w:t>
            </w:r>
          </w:p>
        </w:tc>
        <w:tc>
          <w:tcPr>
            <w:tcW w:w="1843" w:type="dxa"/>
          </w:tcPr>
          <w:p w:rsidR="00B86CC6" w:rsidRPr="00C21C14" w:rsidRDefault="00B86CC6" w:rsidP="00B86CC6">
            <w:pPr>
              <w:jc w:val="both"/>
              <w:rPr>
                <w:b/>
                <w:i/>
                <w:sz w:val="24"/>
                <w:szCs w:val="24"/>
              </w:rPr>
            </w:pPr>
            <w:r w:rsidRPr="00C21C14">
              <w:rPr>
                <w:b/>
                <w:i/>
                <w:sz w:val="24"/>
                <w:szCs w:val="24"/>
              </w:rPr>
              <w:t xml:space="preserve">Т </w:t>
            </w:r>
          </w:p>
          <w:p w:rsidR="00B86CC6" w:rsidRPr="00EA5590" w:rsidRDefault="00B86CC6" w:rsidP="00B86CC6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A5590">
              <w:rPr>
                <w:b/>
                <w:sz w:val="24"/>
                <w:szCs w:val="24"/>
                <w:u w:val="single"/>
                <w:lang w:val="en-US"/>
              </w:rPr>
              <w:t>B</w:t>
            </w:r>
            <w:r w:rsidRPr="00EA5590">
              <w:rPr>
                <w:b/>
                <w:sz w:val="24"/>
                <w:szCs w:val="24"/>
                <w:u w:val="single"/>
              </w:rPr>
              <w:t>/03.6</w:t>
            </w:r>
          </w:p>
          <w:p w:rsidR="00B86CC6" w:rsidRPr="00C21C14" w:rsidRDefault="00B86CC6" w:rsidP="00B86CC6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  <w:r w:rsidRPr="00EA5590">
              <w:rPr>
                <w:sz w:val="24"/>
                <w:szCs w:val="24"/>
              </w:rPr>
              <w:t>Подготовка и проведение мероприятий по физкультурно-спортивной и воспитательной работе с учетом возрастных особенностей занимающихся</w:t>
            </w:r>
            <w:r w:rsidRPr="00C21C14">
              <w:rPr>
                <w:i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86CC6" w:rsidRPr="00B86CC6" w:rsidRDefault="00B86CC6" w:rsidP="00B86CC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B86CC6">
              <w:rPr>
                <w:b/>
                <w:spacing w:val="-1"/>
                <w:sz w:val="24"/>
                <w:szCs w:val="24"/>
              </w:rPr>
              <w:t>Знания:</w:t>
            </w:r>
          </w:p>
          <w:p w:rsidR="00B86CC6" w:rsidRPr="00C21C14" w:rsidRDefault="00B86CC6" w:rsidP="00B86CC6">
            <w:pPr>
              <w:jc w:val="both"/>
              <w:rPr>
                <w:bCs/>
                <w:iCs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 – </w:t>
            </w:r>
            <w:r w:rsidRPr="00C21C14">
              <w:rPr>
                <w:sz w:val="24"/>
                <w:szCs w:val="24"/>
              </w:rPr>
              <w:t xml:space="preserve"> истории развития конфликтологии  и</w:t>
            </w:r>
            <w:r>
              <w:rPr>
                <w:sz w:val="24"/>
                <w:szCs w:val="24"/>
              </w:rPr>
              <w:t xml:space="preserve"> </w:t>
            </w:r>
            <w:r w:rsidRPr="00C21C14">
              <w:rPr>
                <w:bCs/>
                <w:iCs/>
                <w:sz w:val="24"/>
                <w:szCs w:val="24"/>
              </w:rPr>
              <w:t>оценок конфликта как социального явления в этическом и философском контексте на различных этапах развития общества;</w:t>
            </w:r>
          </w:p>
          <w:p w:rsidR="00B86CC6" w:rsidRPr="00C21C14" w:rsidRDefault="00B86CC6" w:rsidP="00B86CC6">
            <w:pPr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 особенностей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C21C14">
              <w:rPr>
                <w:spacing w:val="-1"/>
                <w:sz w:val="24"/>
                <w:szCs w:val="24"/>
              </w:rPr>
              <w:t>внутриличностных  и межличностных конфликтов, конфликтов  в педагогической среде, в условиях семьи, в политической сфере, во взаимодействии этнических групп, наций. государств и цивилизаций;</w:t>
            </w:r>
          </w:p>
          <w:p w:rsidR="00B86CC6" w:rsidRPr="00C21C14" w:rsidRDefault="00B86CC6" w:rsidP="00B86CC6">
            <w:pPr>
              <w:jc w:val="both"/>
              <w:rPr>
                <w:bCs/>
                <w:iCs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bCs/>
                <w:iCs/>
                <w:sz w:val="24"/>
                <w:szCs w:val="24"/>
              </w:rPr>
              <w:t>конфликтогенных ситуаций, возникающих в процессе командной работы и способов их предупреждения;</w:t>
            </w:r>
          </w:p>
          <w:p w:rsidR="00B86CC6" w:rsidRPr="00C21C14" w:rsidRDefault="00B86CC6" w:rsidP="00B86CC6">
            <w:pPr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 принципов, методов и методик исследования конфликтов</w:t>
            </w:r>
          </w:p>
          <w:p w:rsidR="00B86CC6" w:rsidRPr="00B86CC6" w:rsidRDefault="00B86CC6" w:rsidP="00B86CC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B86CC6">
              <w:rPr>
                <w:b/>
                <w:spacing w:val="-1"/>
                <w:sz w:val="24"/>
                <w:szCs w:val="24"/>
              </w:rPr>
              <w:t>Умения: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 раскрыть сущность конфликта, его причины, конструктивные и деструктивные функции;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способы (методы и приёмы) предупреждения конфликтов, в том числе в условиях командной работы;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способы урегулирования конфликтов, включая организацию и ведение переговоров;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анализировать стили поведения в конфликте, их целесообразность в конкретных условиях;</w:t>
            </w:r>
          </w:p>
          <w:p w:rsidR="00B86CC6" w:rsidRDefault="00B86CC6" w:rsidP="00B86CC6">
            <w:pPr>
              <w:tabs>
                <w:tab w:val="num" w:pos="756"/>
              </w:tabs>
              <w:jc w:val="both"/>
              <w:rPr>
                <w:spacing w:val="-1"/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>– изложить сущность принципов, методов и методик исследования конфликтов</w:t>
            </w:r>
            <w:r>
              <w:rPr>
                <w:spacing w:val="-1"/>
                <w:sz w:val="24"/>
                <w:szCs w:val="24"/>
              </w:rPr>
              <w:t>;</w:t>
            </w:r>
          </w:p>
          <w:p w:rsidR="00B86CC6" w:rsidRPr="00C21C14" w:rsidRDefault="00B86CC6" w:rsidP="00B86CC6">
            <w:pPr>
              <w:tabs>
                <w:tab w:val="num" w:pos="756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 и</w:t>
            </w:r>
            <w:r w:rsidRPr="00405CD0">
              <w:rPr>
                <w:spacing w:val="-1"/>
                <w:sz w:val="24"/>
                <w:szCs w:val="24"/>
              </w:rPr>
              <w:t>спользовать педагогические технологии развития самооценки и самоконтроля у занимающихся</w:t>
            </w:r>
            <w:r>
              <w:rPr>
                <w:spacing w:val="-1"/>
                <w:sz w:val="24"/>
                <w:szCs w:val="24"/>
              </w:rPr>
              <w:t>.</w:t>
            </w:r>
          </w:p>
          <w:p w:rsidR="00B86CC6" w:rsidRPr="00B86CC6" w:rsidRDefault="00B86CC6" w:rsidP="00B86CC6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B86CC6">
              <w:rPr>
                <w:b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  <w:p w:rsidR="00B86CC6" w:rsidRPr="00C21C14" w:rsidRDefault="00B86CC6" w:rsidP="00B86CC6">
            <w:pPr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 анализа конфликтов как социального и психологического явления   в различных условиях социокультурной среды;</w:t>
            </w:r>
          </w:p>
          <w:p w:rsidR="00B86CC6" w:rsidRPr="00C21C14" w:rsidRDefault="00B86CC6" w:rsidP="00B86CC6">
            <w:pPr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участия в  командной работе как одной из форм конструктивного взаимодействия;</w:t>
            </w:r>
          </w:p>
          <w:p w:rsidR="00B86CC6" w:rsidRDefault="00B86CC6" w:rsidP="00B86CC6">
            <w:pPr>
              <w:jc w:val="both"/>
              <w:rPr>
                <w:sz w:val="24"/>
                <w:szCs w:val="24"/>
              </w:rPr>
            </w:pPr>
            <w:r w:rsidRPr="00C21C14">
              <w:rPr>
                <w:spacing w:val="-1"/>
                <w:sz w:val="24"/>
                <w:szCs w:val="24"/>
              </w:rPr>
              <w:t xml:space="preserve">–  </w:t>
            </w:r>
            <w:r w:rsidRPr="00C21C14">
              <w:rPr>
                <w:sz w:val="24"/>
                <w:szCs w:val="24"/>
              </w:rPr>
              <w:t>опыт применения методик, выявляющих уровень конфликтности и стили (стратегии) поведения в конфликте</w:t>
            </w:r>
            <w:r>
              <w:rPr>
                <w:sz w:val="24"/>
                <w:szCs w:val="24"/>
              </w:rPr>
              <w:t>;</w:t>
            </w:r>
          </w:p>
          <w:p w:rsidR="00B86CC6" w:rsidRPr="00C21C14" w:rsidRDefault="00B86CC6" w:rsidP="00B86C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A5590">
              <w:rPr>
                <w:sz w:val="24"/>
                <w:szCs w:val="24"/>
              </w:rPr>
              <w:t>Проведение занятий по формированию, общечеловеческих норм нравственности, олимпийских идеалов и ценностей, п</w:t>
            </w:r>
            <w:r>
              <w:rPr>
                <w:sz w:val="24"/>
                <w:szCs w:val="24"/>
              </w:rPr>
              <w:t>ринципов честной игры в спорте</w:t>
            </w:r>
          </w:p>
        </w:tc>
        <w:tc>
          <w:tcPr>
            <w:tcW w:w="2410" w:type="dxa"/>
          </w:tcPr>
          <w:p w:rsidR="00B86CC6" w:rsidRPr="00C21C14" w:rsidRDefault="00B86CC6" w:rsidP="00C21C14">
            <w:pPr>
              <w:jc w:val="both"/>
              <w:rPr>
                <w:b/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lastRenderedPageBreak/>
              <w:t xml:space="preserve">Знает основы конфликтологии, разделы и принципы конфликтологии, основы оценки конфликта </w:t>
            </w:r>
            <w:r w:rsidRPr="00C21C14">
              <w:rPr>
                <w:b/>
                <w:sz w:val="24"/>
                <w:szCs w:val="24"/>
              </w:rPr>
              <w:t>(вопросы к промежуточной аттестации, темы лекций для конспектирования)</w:t>
            </w:r>
          </w:p>
          <w:p w:rsidR="00B86CC6" w:rsidRPr="00C21C14" w:rsidRDefault="00B86CC6" w:rsidP="00C21C14">
            <w:pPr>
              <w:jc w:val="both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 xml:space="preserve"> Анализирует, приводит примеры конфликтов и конфликтных ситуаций из спортивной практики (</w:t>
            </w:r>
            <w:r w:rsidRPr="00C21C14">
              <w:rPr>
                <w:b/>
                <w:sz w:val="24"/>
                <w:szCs w:val="24"/>
              </w:rPr>
              <w:t>устный опрос, ситуации для анализа, эссе, тестовые задания</w:t>
            </w:r>
            <w:r w:rsidRPr="00C21C14">
              <w:rPr>
                <w:sz w:val="24"/>
                <w:szCs w:val="24"/>
              </w:rPr>
              <w:t xml:space="preserve">) </w:t>
            </w:r>
          </w:p>
          <w:p w:rsidR="00B86CC6" w:rsidRPr="00C21C14" w:rsidRDefault="00B86CC6" w:rsidP="00C21C14">
            <w:pPr>
              <w:jc w:val="both"/>
              <w:rPr>
                <w:b/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 xml:space="preserve">Оценивает поступки и решения в спортивной практике в связи с конфликтами  </w:t>
            </w:r>
            <w:r w:rsidRPr="00C21C14">
              <w:rPr>
                <w:b/>
                <w:sz w:val="24"/>
                <w:szCs w:val="24"/>
              </w:rPr>
              <w:t xml:space="preserve">(устный опрос, </w:t>
            </w:r>
            <w:r w:rsidR="00861D85">
              <w:rPr>
                <w:b/>
                <w:sz w:val="24"/>
                <w:szCs w:val="24"/>
              </w:rPr>
              <w:t>Практическое задание</w:t>
            </w:r>
            <w:r w:rsidRPr="00C21C14">
              <w:rPr>
                <w:b/>
                <w:sz w:val="24"/>
                <w:szCs w:val="24"/>
              </w:rPr>
              <w:t>, рефераты)</w:t>
            </w:r>
          </w:p>
          <w:p w:rsidR="00B86CC6" w:rsidRPr="00C21C14" w:rsidRDefault="00B86CC6" w:rsidP="00C21C14">
            <w:pPr>
              <w:jc w:val="both"/>
              <w:rPr>
                <w:sz w:val="24"/>
                <w:szCs w:val="24"/>
              </w:rPr>
            </w:pPr>
          </w:p>
          <w:p w:rsidR="00B86CC6" w:rsidRPr="00C21C14" w:rsidRDefault="00B86CC6" w:rsidP="00C21C14">
            <w:pPr>
              <w:jc w:val="both"/>
              <w:rPr>
                <w:sz w:val="24"/>
                <w:szCs w:val="24"/>
              </w:rPr>
            </w:pPr>
            <w:r w:rsidRPr="00C21C14">
              <w:rPr>
                <w:sz w:val="24"/>
                <w:szCs w:val="24"/>
              </w:rPr>
              <w:t xml:space="preserve">Выявляет проблемы и конфликты в спорте и предлагает способы их решения </w:t>
            </w:r>
          </w:p>
          <w:p w:rsidR="00B86CC6" w:rsidRPr="00C21C14" w:rsidRDefault="00B86CC6" w:rsidP="00C21C14">
            <w:pPr>
              <w:jc w:val="both"/>
              <w:rPr>
                <w:b/>
                <w:sz w:val="24"/>
                <w:szCs w:val="24"/>
              </w:rPr>
            </w:pPr>
            <w:r w:rsidRPr="00C21C14">
              <w:rPr>
                <w:b/>
                <w:sz w:val="24"/>
                <w:szCs w:val="24"/>
              </w:rPr>
              <w:t>(эссе, доклад-презентация, ситуации для анализа, терминологический словарь)</w:t>
            </w:r>
          </w:p>
          <w:p w:rsidR="00B86CC6" w:rsidRPr="00C21C14" w:rsidRDefault="00B86CC6" w:rsidP="00C21C14">
            <w:pPr>
              <w:tabs>
                <w:tab w:val="right" w:leader="underscore" w:pos="9356"/>
              </w:tabs>
              <w:rPr>
                <w:i/>
                <w:sz w:val="24"/>
                <w:szCs w:val="24"/>
              </w:rPr>
            </w:pPr>
          </w:p>
        </w:tc>
      </w:tr>
    </w:tbl>
    <w:p w:rsidR="00C816EA" w:rsidRDefault="00C816EA">
      <w:pPr>
        <w:spacing w:after="200" w:line="276" w:lineRule="auto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br w:type="page"/>
      </w:r>
    </w:p>
    <w:p w:rsidR="0005465C" w:rsidRPr="00C21C14" w:rsidRDefault="00B86CC6" w:rsidP="00B86CC6">
      <w:pPr>
        <w:pStyle w:val="a4"/>
        <w:shd w:val="clear" w:color="auto" w:fill="FFFFFF"/>
        <w:ind w:left="709"/>
        <w:jc w:val="both"/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lastRenderedPageBreak/>
        <w:t xml:space="preserve">1. </w:t>
      </w:r>
      <w:r w:rsidR="0005465C" w:rsidRPr="00C21C14">
        <w:rPr>
          <w:b/>
          <w:spacing w:val="-1"/>
          <w:sz w:val="24"/>
          <w:szCs w:val="24"/>
        </w:rPr>
        <w:t>Типовые контрольные задания:</w:t>
      </w:r>
    </w:p>
    <w:p w:rsidR="0005465C" w:rsidRPr="00C21C14" w:rsidRDefault="00B86CC6" w:rsidP="00B86CC6">
      <w:pPr>
        <w:pStyle w:val="a4"/>
        <w:shd w:val="clear" w:color="auto" w:fill="FFFFFF"/>
        <w:ind w:left="709"/>
        <w:jc w:val="both"/>
        <w:rPr>
          <w:b/>
          <w:i/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 xml:space="preserve">1.1 </w:t>
      </w:r>
      <w:r w:rsidR="0005465C" w:rsidRPr="00C21C14">
        <w:rPr>
          <w:b/>
          <w:i/>
          <w:spacing w:val="-1"/>
          <w:sz w:val="24"/>
          <w:szCs w:val="24"/>
        </w:rPr>
        <w:t>Перечень вопросов для промежуточной аттестации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Проблема противоречия и конфликта  у мыслителей Древнего мира и  Средних веков. 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Исследование социального конфликта в эпо</w:t>
      </w:r>
      <w:r w:rsidR="00B86CC6">
        <w:rPr>
          <w:sz w:val="24"/>
          <w:szCs w:val="24"/>
        </w:rPr>
        <w:t>ху Просвещения и в Новое время.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Развитие конфликтологии в</w:t>
      </w:r>
      <w:r w:rsidR="00B86CC6">
        <w:rPr>
          <w:sz w:val="24"/>
          <w:szCs w:val="24"/>
        </w:rPr>
        <w:t xml:space="preserve"> рамках социологической науки Х</w:t>
      </w:r>
      <w:r w:rsidR="00B86CC6">
        <w:rPr>
          <w:sz w:val="24"/>
          <w:szCs w:val="24"/>
          <w:lang w:val="en-US"/>
        </w:rPr>
        <w:t>I</w:t>
      </w:r>
      <w:r w:rsidRPr="00C21C14">
        <w:rPr>
          <w:sz w:val="24"/>
          <w:szCs w:val="24"/>
        </w:rPr>
        <w:t>Х - ХХ вв.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Развитие конфликтологии в рамках психологической науки.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Развитие отечественной конфликтологии.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Основные понятия науки о конфликте.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Понятие конфликта, классификации конфликтов.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Объективные элементы конфликта: объект, участники и среда.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9. Роль акцентуаций характера в возникновении конфликтов. 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Противоречие интересов как основная причина конфликтов.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Конструктивные и деструктивные конфликты, их  функции.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Динамика конфликта, его этапы, стадии  и фазы.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13. Теории внутриличностного конфликта.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14. Внутриличностный конфликт: понятие и его  виды.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15. Причины и последствия внутриличностного конфликта.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16. Стрессоустойчивость как средство предупреждения конфликтов.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17. Особенности межличностног</w:t>
      </w:r>
      <w:r w:rsidR="00B86CC6">
        <w:rPr>
          <w:sz w:val="24"/>
          <w:szCs w:val="24"/>
        </w:rPr>
        <w:t>о конфликта: функции, динамика.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18.  Стратегии (стили) поведения в конфликте.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19. Межличностные конфликты в педагогическом процессе.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20. Специфика конфликта в организации. Организационные конфликты.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21. Социальное партнёрство как фактор экономического развития и регулирования конфликтов.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22. Особенности межгрупповых конфликтов.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23. Механизмы возникновения межгрупповых конфликтов,  их типология.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24. Трудности профилактики конфликтов и способы их предупреждения.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25. Универсальные методы разрешения конфликтов. 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26. Переговоры как способ урегулирования конфликтов: их этапы.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27. Стратегия и тактика  ведения переговоров.</w:t>
      </w:r>
    </w:p>
    <w:p w:rsidR="0005465C" w:rsidRPr="00C21C14" w:rsidRDefault="0005465C" w:rsidP="00B86CC6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28. Посредничество в переговорном процессе.</w:t>
      </w:r>
    </w:p>
    <w:p w:rsidR="0005465C" w:rsidRPr="00C21C14" w:rsidRDefault="0005465C" w:rsidP="00B86CC6">
      <w:pPr>
        <w:ind w:firstLine="709"/>
        <w:jc w:val="both"/>
        <w:rPr>
          <w:b/>
          <w:bCs/>
          <w:sz w:val="24"/>
          <w:szCs w:val="24"/>
        </w:rPr>
      </w:pPr>
    </w:p>
    <w:p w:rsidR="00F83D54" w:rsidRPr="00E137B5" w:rsidRDefault="00F83D54" w:rsidP="00F83D5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137B5">
        <w:rPr>
          <w:bCs/>
          <w:sz w:val="24"/>
          <w:szCs w:val="24"/>
        </w:rPr>
        <w:t>При подготовке к промежуточной аттестации по дисциплине студент должен изучить вопросы к зачёту, представленные в фонде оценочных средств, опираясь на содержание основной и дополнительной литературы, предусмотренной программой дисциплины. На зачёте студент отвечает на два вопроса, предложенных преподавателем дисциплины.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зачёта.</w:t>
      </w:r>
    </w:p>
    <w:p w:rsidR="00F83D54" w:rsidRPr="00E137B5" w:rsidRDefault="00F83D54" w:rsidP="00F83D5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F83D54" w:rsidRPr="00E137B5" w:rsidRDefault="00F83D54" w:rsidP="00F83D5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E137B5">
        <w:rPr>
          <w:rFonts w:eastAsia="Calibri"/>
          <w:b/>
          <w:sz w:val="24"/>
          <w:szCs w:val="24"/>
        </w:rPr>
        <w:t xml:space="preserve">Критерии оценки: </w:t>
      </w:r>
    </w:p>
    <w:p w:rsidR="00F83D54" w:rsidRPr="00E137B5" w:rsidRDefault="00F83D54" w:rsidP="00F83D54">
      <w:pPr>
        <w:ind w:firstLine="709"/>
        <w:jc w:val="both"/>
        <w:rPr>
          <w:iCs/>
          <w:sz w:val="24"/>
          <w:szCs w:val="24"/>
        </w:rPr>
      </w:pPr>
      <w:r w:rsidRPr="00E137B5">
        <w:rPr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не допускает существенных ошибок.</w:t>
      </w:r>
    </w:p>
    <w:p w:rsidR="00F83D54" w:rsidRPr="00E137B5" w:rsidRDefault="00F83D54" w:rsidP="00F83D54">
      <w:pPr>
        <w:ind w:firstLine="709"/>
        <w:jc w:val="both"/>
        <w:rPr>
          <w:iCs/>
          <w:sz w:val="24"/>
          <w:szCs w:val="24"/>
        </w:rPr>
      </w:pPr>
      <w:r w:rsidRPr="00E137B5">
        <w:rPr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вопросы.</w:t>
      </w:r>
    </w:p>
    <w:p w:rsidR="00F83D54" w:rsidRPr="00E137B5" w:rsidRDefault="00F83D54" w:rsidP="00F83D54">
      <w:pPr>
        <w:pStyle w:val="p4"/>
        <w:spacing w:before="0" w:beforeAutospacing="0" w:after="0" w:afterAutospacing="0"/>
        <w:ind w:hanging="142"/>
        <w:jc w:val="both"/>
      </w:pPr>
    </w:p>
    <w:p w:rsidR="0005465C" w:rsidRPr="00C21C14" w:rsidRDefault="00B86CC6" w:rsidP="00C21C14">
      <w:pPr>
        <w:ind w:firstLine="709"/>
        <w:jc w:val="both"/>
        <w:rPr>
          <w:b/>
          <w:sz w:val="24"/>
          <w:szCs w:val="24"/>
        </w:rPr>
      </w:pPr>
      <w:r w:rsidRPr="008A18D3"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>.2 Темы  лекций для конспектирования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  <w:r w:rsidRPr="00C21C14">
        <w:rPr>
          <w:i/>
          <w:sz w:val="24"/>
          <w:szCs w:val="24"/>
        </w:rPr>
        <w:lastRenderedPageBreak/>
        <w:t>Лекция 1. Тема 1</w:t>
      </w:r>
      <w:r w:rsidRPr="00C21C14">
        <w:rPr>
          <w:b/>
          <w:i/>
          <w:sz w:val="24"/>
          <w:szCs w:val="24"/>
        </w:rPr>
        <w:t>.</w:t>
      </w:r>
      <w:r w:rsidRPr="00C21C14">
        <w:rPr>
          <w:i/>
          <w:sz w:val="24"/>
          <w:szCs w:val="24"/>
        </w:rPr>
        <w:t xml:space="preserve"> Конфликтология как наука и учебная дисциплина.</w:t>
      </w:r>
      <w:r w:rsidR="00B86CC6" w:rsidRPr="00B86CC6">
        <w:rPr>
          <w:i/>
          <w:sz w:val="24"/>
          <w:szCs w:val="24"/>
        </w:rPr>
        <w:t xml:space="preserve"> </w:t>
      </w:r>
      <w:r w:rsidRPr="00C21C14">
        <w:rPr>
          <w:i/>
          <w:sz w:val="24"/>
          <w:szCs w:val="24"/>
        </w:rPr>
        <w:t>Основные понятия конфликтологии.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tabs>
          <w:tab w:val="left" w:pos="7099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3.Социально-психологические основы конфликтов.</w:t>
      </w:r>
      <w:r w:rsidRPr="00C21C14">
        <w:rPr>
          <w:b/>
          <w:sz w:val="24"/>
          <w:szCs w:val="24"/>
        </w:rPr>
        <w:tab/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i/>
          <w:sz w:val="24"/>
          <w:szCs w:val="24"/>
        </w:rPr>
      </w:pPr>
      <w:r w:rsidRPr="00C21C14">
        <w:rPr>
          <w:i/>
          <w:sz w:val="24"/>
          <w:szCs w:val="24"/>
        </w:rPr>
        <w:t xml:space="preserve">Лекция </w:t>
      </w:r>
      <w:r w:rsidR="00B86CC6" w:rsidRPr="008A18D3">
        <w:rPr>
          <w:i/>
          <w:sz w:val="24"/>
          <w:szCs w:val="24"/>
        </w:rPr>
        <w:t>2</w:t>
      </w:r>
      <w:r w:rsidRPr="00C21C14">
        <w:rPr>
          <w:i/>
          <w:sz w:val="24"/>
          <w:szCs w:val="24"/>
        </w:rPr>
        <w:t>. Тема 5.  Внутриличностные конфликты.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6.Профилактика и урегулирование конфликтов.</w:t>
      </w:r>
    </w:p>
    <w:p w:rsidR="0005465C" w:rsidRPr="00C21C14" w:rsidRDefault="00B86CC6" w:rsidP="00C21C14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Лекция 3</w:t>
      </w:r>
      <w:r w:rsidR="0005465C" w:rsidRPr="00C21C14">
        <w:rPr>
          <w:i/>
          <w:sz w:val="24"/>
          <w:szCs w:val="24"/>
        </w:rPr>
        <w:t>. Тема 12.  Профилактика конфликтов.</w:t>
      </w:r>
    </w:p>
    <w:p w:rsidR="0005465C" w:rsidRPr="00C21C14" w:rsidRDefault="0005465C" w:rsidP="00C21C14">
      <w:pPr>
        <w:jc w:val="both"/>
        <w:rPr>
          <w:b/>
          <w:sz w:val="24"/>
          <w:szCs w:val="24"/>
          <w:vertAlign w:val="superscript"/>
        </w:rPr>
      </w:pPr>
    </w:p>
    <w:p w:rsidR="0005465C" w:rsidRPr="00C816EA" w:rsidRDefault="0005465C" w:rsidP="00C21C14">
      <w:pPr>
        <w:ind w:firstLine="709"/>
        <w:jc w:val="both"/>
        <w:rPr>
          <w:b/>
          <w:sz w:val="24"/>
          <w:szCs w:val="24"/>
        </w:rPr>
      </w:pPr>
      <w:r w:rsidRPr="00C816EA">
        <w:rPr>
          <w:b/>
          <w:sz w:val="24"/>
          <w:szCs w:val="24"/>
        </w:rPr>
        <w:t>Критерии оценки конспекта лекции: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«зачтено»</w:t>
      </w:r>
      <w:r w:rsidRPr="00C21C14">
        <w:rPr>
          <w:sz w:val="24"/>
          <w:szCs w:val="24"/>
        </w:rPr>
        <w:t xml:space="preserve"> выставляется, если представлен конспект, написанный собственноручно, представляющий собой краткое связное изложение содержания лекции, при необходимости самостоятельно дополненное обучающимся;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«не зачтено»</w:t>
      </w:r>
      <w:r w:rsidRPr="00C21C14">
        <w:rPr>
          <w:sz w:val="24"/>
          <w:szCs w:val="24"/>
        </w:rPr>
        <w:t xml:space="preserve"> выставляется, если обучающийся проигнорировал данный вид работы, представил конспект, написанный другим лицом или в компьютерном (машинописном) виде и если представленный конспект не отражает сути конспектируемого источника, является слишком кратким или полностью идентичен тексту лекции, не содержит всех  разделов, имевшихся в плане лекции.</w:t>
      </w:r>
    </w:p>
    <w:p w:rsidR="0005465C" w:rsidRPr="00C21C14" w:rsidRDefault="0005465C" w:rsidP="00C21C14">
      <w:pPr>
        <w:jc w:val="both"/>
        <w:rPr>
          <w:sz w:val="24"/>
          <w:szCs w:val="24"/>
        </w:rPr>
      </w:pPr>
    </w:p>
    <w:p w:rsidR="0005465C" w:rsidRPr="00C21C14" w:rsidRDefault="00B86CC6" w:rsidP="00C21C14">
      <w:pPr>
        <w:ind w:firstLine="709"/>
        <w:jc w:val="both"/>
        <w:rPr>
          <w:b/>
          <w:sz w:val="24"/>
          <w:szCs w:val="24"/>
        </w:rPr>
      </w:pPr>
      <w:r w:rsidRPr="008A18D3"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>.3 Вопросы к устному опросу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 Социально-психологические основы конфликтов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Назовите известные вам тестовые методики, применяемые в конфликтологии.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В чём заключается сущность каждой из названных методик?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Какая из методик является наиболее простой и какая трудоёмкой для исследователя?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Результаты какой методики представляют наибольший интерес и при каких условиях?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Какая из методик имеет практическое значение для индивидуальной коррекции поведения?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Какую из методик можно применять систематически и с каким временным интервалом?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Какую из методик вы готовы использовать в своей будущей тренерской работе?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Какие методики менее доступны для применения тренером и почему?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В каких сферах жизни и организациях целесообразно применение методик, измеряющих конфликтность индивида, уровень конфликтности в группе?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b/>
          <w:bCs/>
          <w:sz w:val="24"/>
          <w:szCs w:val="24"/>
        </w:rPr>
        <w:t>Критерии оценки: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</w:t>
      </w:r>
      <w:r w:rsidRPr="00C21C14">
        <w:rPr>
          <w:b/>
          <w:bCs/>
          <w:sz w:val="24"/>
          <w:szCs w:val="24"/>
        </w:rPr>
        <w:t>оценка «зачтено»</w:t>
      </w:r>
      <w:r w:rsidRPr="00C21C14">
        <w:rPr>
          <w:sz w:val="24"/>
          <w:szCs w:val="24"/>
        </w:rPr>
        <w:t xml:space="preserve"> выставляется если обучающийся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этом практически не допуская стилистических ошибок. Допускается наличие одной-двух неточностей при употреблении терминологического аппарата;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 </w:t>
      </w:r>
      <w:r w:rsidRPr="00C21C14">
        <w:rPr>
          <w:b/>
          <w:bCs/>
          <w:sz w:val="24"/>
          <w:szCs w:val="24"/>
        </w:rPr>
        <w:t>оценка«не зачтено»</w:t>
      </w:r>
      <w:r w:rsidRPr="00C21C14">
        <w:rPr>
          <w:sz w:val="24"/>
          <w:szCs w:val="24"/>
        </w:rPr>
        <w:t xml:space="preserve"> выставляется,если обучающийся не ответил на вопрос или при ответе обнаружил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B86CC6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>.4 Тестовые задания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Негативные эмоции в наибольшей степени свойственны таким явлениям, как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А. Соревнования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Дискуссии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Конфликты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Обсуждения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Какой критерий положен в основу классификации, выделяющей внутриличностные, межличностные, межгрупповые, международные конфликты?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Стороны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Направленность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Результативность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Характер потребностей (ущемление которых вызвало конфликт)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Временные параметры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Какой критерий положен в основу классификации, включающей горизонтальные, вертикальные и смешанные конфликты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Направленность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Стороны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Результативность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Д. Характер потребностей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Временные параметры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Какой критерий положен в основу классификации, разделяющей конфликты на кратковременные и длительные?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Временные параметры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Направленность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Стороны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Результативность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По какому критерию конфликты делятся на конструктивные и деструктивные?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Временные параметры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Направленность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Стороны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Результаты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Вставьте пропущенное слово.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_____________    -   это такое взаимодействие, которое протекает в форме противостояния, столкновения, противоборства личностей или общественных сил, интересов, взглядов, позиций, сопровождаясь обычно негативными эмоциями.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Какой критерий положен в основу классификации,  выделяющей конфликты статусные, ролевые, ресурсные?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Направленность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Стороны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Результативность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Д. Характер потребностей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Временные параметры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Какой термин используется для обозначения на его открытой стадии  интенсификации борьбы, нарастания разрушительных действий сторон друг против друга?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Эскалация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Фрустрация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Стабилизация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Д. Стагнация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Какая фаза или стадия развития конфликта является  «инкубационной»?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Латентная стадия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Открытого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Разрешения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Фаза инцидента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Какой тип конфликта проявляется в монологе шекспировского Гамлета «Быть или не быть…»?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Внутриличностный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Личность – группа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Межгрупповой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Какой тип конфликта описан в повести Гоголя «Как поссорился Иван Иванович с Иваном Никифоровичем»?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А.Межличностный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Внутриличностный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Межгрупповой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Личность – группа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Ярким образцом какого типа конфликта служит пьеса Грибоедова «Горе от ума»?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Личность – группа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Межгрупповой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Внутриличностный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13. Что из перечисленного не входит  в структуру конфликта?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Третейский судья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Социальная среда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Субъективный образ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Действия участников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Объект и предмет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  14.  Непосредственной психологической основой поведения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конфликтантов  являются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Идеальные картины конфликтной ситуации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Способы разрешения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Явления объективнаой реальности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Второстепенные участники конфликта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   15.  Какой тип (вид) конфликта развивается на основе таких причин, как противоречие потребностей, противоречие между внутренней потребностью и социальной нормой?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Внутриличностный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Между личностью и группой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Межгрупповой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16. Какой тип конфликта развивается на основе таких причин, как противоречие между различными ролями индивида, трудностью выбора между вариантами поведения?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А. Внутриличностный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Межличностный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Между личностью и группой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Межгрупповой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17. Конфликт – это психическое состояние, при ко</w:t>
      </w:r>
      <w:r w:rsidR="00B86CC6">
        <w:rPr>
          <w:sz w:val="24"/>
          <w:szCs w:val="24"/>
        </w:rPr>
        <w:t xml:space="preserve">тором высший </w:t>
      </w:r>
      <w:r w:rsidRPr="00C21C14">
        <w:rPr>
          <w:sz w:val="24"/>
          <w:szCs w:val="24"/>
        </w:rPr>
        <w:t>уровень напряжения проявляется как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Стресс</w:t>
      </w:r>
    </w:p>
    <w:p w:rsidR="0005465C" w:rsidRPr="00C21C14" w:rsidRDefault="0005465C" w:rsidP="00C21C14">
      <w:pPr>
        <w:tabs>
          <w:tab w:val="left" w:pos="666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В.Эйфория</w:t>
      </w:r>
      <w:r w:rsidRPr="00C21C14">
        <w:rPr>
          <w:sz w:val="24"/>
          <w:szCs w:val="24"/>
        </w:rPr>
        <w:tab/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Релаксация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Нигилизм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18. В качестве постоянного состояния общества выступает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Согласие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Б. Конфликт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Нейтралитет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Стагнация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t>Раздел 2. История развития конфликтологии.</w:t>
      </w:r>
    </w:p>
    <w:p w:rsidR="0005465C" w:rsidRPr="00C21C14" w:rsidRDefault="0005465C" w:rsidP="00C21C14">
      <w:pPr>
        <w:numPr>
          <w:ilvl w:val="0"/>
          <w:numId w:val="26"/>
        </w:numPr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 ком из мыслителей Древнего мира известно, что он был «ласков, добр, почтителен, бережлив и уступчив»?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Конфуций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Гераклит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Платон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Аристотель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Кто из мыслителей Древности видел причину конфликтов в неравенстве и несхожести людей  и полагал, что «бедняку трудно злобы не иметь и богатому нелегко не быть заносчивым»?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А. Конфуций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В. Платон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С.Гераклит</w:t>
      </w:r>
      <w:r w:rsidRPr="00C21C14">
        <w:rPr>
          <w:sz w:val="24"/>
          <w:szCs w:val="24"/>
        </w:rPr>
        <w:br/>
        <w:t>Д.Аристотель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3. Кто из мыслителей Древнего мира считал конфликт и борьбу основой всех вещей, т. е. полагал, что они необходимы?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Демокрит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Эпикур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Конфуций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Аристотель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4.   Кто из гуманистов эпохи Возрождения  выступал с осуждением средневековой смуты, социальных беспорядков, кровопролитных междоусобиц и ратовал за мир и доброе согласие между людьми?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  Т. Мор, Э. Роттердамский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 Д. Локк, Т. Гоббс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 Ф. Бэкон, А. Смит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 А. Смит, Г. Спенсер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5. Кто  полагал, что  естественное состояние общества – это «война всех против всех», а сотрудничество  возможно не в силу естественных свойств человека, а в результате принуждения, угрозы наказания за нарушение общественного договора?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А.     Д. Локк, Т. Гоббс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 xml:space="preserve"> В.     Т. Мор, Э. Роттердамский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С      Ф. Бэкон, А. Смит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    А. Смит, Г. Спенсер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6. Кто вместо моральных отношений между людьми во главу угла поставил экономические интересы, считая, однако, что мысль о благоденствии всего общества должна преобладать над личными мотивами?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           А.  Адам Смит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Фрэнсис Бэкон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Томас Гоббс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  Герберт. Спенсер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7. Кто из заложивших основы  конфликтологии в 19 веке наибольшее внимание уделял вопросам разделения и кооперации труда, образованию социальных и профессиональных групп,  подчёркивал  усиление в обществе эгоистической морали, разрушительно действующей на естественное для человека чувство солидарности и согласия?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Огюст  Конт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Адам Смит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Карл Маркс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Герберт Спенсер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Кто из основателей социологии разработал теорию функционализма, показал, что  конфликты неизбежны, стимулируют общественное развитие, однако их надо преодолевать,  так как  они нарушают жизненно необходимые функции в общественной системе?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Огюст Конт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Карл Маркс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Герберт Спенсер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Кеннет Боулдинг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Ф. Ницше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9. Кого называют представителем концепции социального детерминизма и для кого доминирующей формой конфликта выступает борьба классов, характерная для всей истории человечества.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Карл Маркс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Огюст Конт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Герберт Спенсер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Ален Турен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Кто из философов не придерживался «пессимистического» взгляда на природу человека, соответственно которому естественным для людей считалось «состояние войны»,  конфликтных отношений?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И. Кант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Т. Гоббс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Дж. Локк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Ж.-Ж. Руссо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Кто утверждал, что конфликт, хотя и является формой разногласия, в то же время выступает интегрирующей силой, способствует стабилизации общества?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(Несколько ответов.)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Г. Зиммель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Ж.-Ж. Руссо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С. М. Вебер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К. Маркс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Р. Дарендорф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  <w:lang w:val="en-US"/>
        </w:rPr>
        <w:t>F</w:t>
      </w:r>
      <w:r w:rsidRPr="00C21C14">
        <w:rPr>
          <w:sz w:val="24"/>
          <w:szCs w:val="24"/>
        </w:rPr>
        <w:t>. Л. Козер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Кто утверждал, что конфликты нежелательны в обществе и должны исчезнуть при правильной, справедливой организации  жизни и воспитания  людей? (Несколько ответов.)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М. Вебер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Г. Зиммель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Ж.-Ж. Руссо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К. Маркс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Е. Р. Дарендорф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  <w:lang w:val="en-US"/>
        </w:rPr>
        <w:t>F</w:t>
      </w:r>
      <w:r w:rsidRPr="00C21C14">
        <w:rPr>
          <w:sz w:val="24"/>
          <w:szCs w:val="24"/>
        </w:rPr>
        <w:t>. Л. Козер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13. Кому  принадлежат слова:  «Кто желает, чтобы его мнение было встречено с доверием, тот пусть высказывается хладнокровно и без горячности»?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Артуру Шопенгауэру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Альфреду Адлеру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Карлу Юнгу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Зигмунду Фрейду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14. Кому принадлежат высказывания:  «Запас снисходительности полезен, ибо предохраняет от пустых споров и ссор»; «Надо, если это возможно, ни к кому не питать неприязни, никогда не выказывать своего гнева либо ненависти»?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А.  Артуру Шопенгауэру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В.  Альфреду Адлеру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С.  Карлу Юнгу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Д. Зигмунду Фрейду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оценки: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</w:t>
      </w:r>
      <w:r w:rsidRPr="00C21C14">
        <w:rPr>
          <w:b/>
          <w:sz w:val="24"/>
          <w:szCs w:val="24"/>
        </w:rPr>
        <w:t>оценка  «зачтено»</w:t>
      </w:r>
      <w:r w:rsidRPr="00C21C14">
        <w:rPr>
          <w:sz w:val="24"/>
          <w:szCs w:val="24"/>
        </w:rPr>
        <w:t xml:space="preserve"> выставляется, если обучающийся выполнил правильно 60% тестовых заданий;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</w:t>
      </w:r>
      <w:r w:rsidRPr="00C21C14">
        <w:rPr>
          <w:b/>
          <w:sz w:val="24"/>
          <w:szCs w:val="24"/>
        </w:rPr>
        <w:t>оценка «не зачтено»</w:t>
      </w:r>
      <w:r w:rsidRPr="00C21C14">
        <w:rPr>
          <w:sz w:val="24"/>
          <w:szCs w:val="24"/>
        </w:rPr>
        <w:t xml:space="preserve"> выставляется, если обучающийся дал  правильные ответы менее, чем на 60%  тестовых заданий.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B86CC6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>.5 Темы рефератов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Понятие конфликта и типология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Объективные элементы конфликта: объект, участники и среда.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Личностные элементы конфликта.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Противоречие интересов как фундаментальная причина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Объективные и личностные факторы возникновения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Конструктивные и деструктивные конфликты.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Динамика конфликта.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2. История развития конфликтологии.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Проблема противоречия и конфликта в трудах мыслителей Древнего мира и Средних веков.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Исследование социального конфликта в Новое время.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Развитие конфликтологии в рамках социологической науки Х1Х - ХХ вв.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Развитие конфликтологии в рамках психологической науки.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Возникновение и развитие прикладной конфликтологии.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lastRenderedPageBreak/>
        <w:t>6. Развитие отечественной конфликтологии.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tabs>
          <w:tab w:val="left" w:pos="7099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3.Социально-психологические основы конфликтов.</w:t>
      </w:r>
      <w:r w:rsidRPr="00C21C14">
        <w:rPr>
          <w:b/>
          <w:sz w:val="24"/>
          <w:szCs w:val="24"/>
        </w:rPr>
        <w:tab/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Теории внутриличностного конфликта.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Внутриличностный конфликт: понятие, характеристики, виды.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Причины и последствия внутриличностного конфликта.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Способы и условия предупреждения внутриличностных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Стрессоустойчивость как способ предупреждения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Профилактика стрессов в производственных ситуациях.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Индивидуальная стратегия и тактика стрессоустойчивого поведения.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Особенности межличностного конфликта: функции, динамика и стили поведения.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9.Особенности личности как факторы межличностного конфликта.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4. Особенности конфликтов в условиях различной социальной среды.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Межличностные конфликты в педагогическом процессе.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Специфика конфликта в организации. Организационные конфликты.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Производственные и трудовые конфликты в организации.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Инновационные конфликты.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Особенности управления конфликтами в организации.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Социальное партнёрство как фактор экономического развития и разрешения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Особенности межгрупповых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Механизмы возникновения межгрупповых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Типология межгрупповых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Политические конфликты.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Этнические конфликты.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12. Конфликты цивилизаций.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bCs/>
          <w:sz w:val="24"/>
          <w:szCs w:val="24"/>
        </w:rPr>
      </w:pPr>
      <w:r w:rsidRPr="00C21C14">
        <w:rPr>
          <w:b/>
          <w:bCs/>
          <w:sz w:val="24"/>
          <w:szCs w:val="24"/>
        </w:rPr>
        <w:t xml:space="preserve">Критерии оценки: </w:t>
      </w:r>
    </w:p>
    <w:p w:rsidR="0005465C" w:rsidRPr="00C21C14" w:rsidRDefault="0005465C" w:rsidP="00C21C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C14">
        <w:rPr>
          <w:b/>
          <w:bCs/>
          <w:sz w:val="24"/>
          <w:szCs w:val="24"/>
        </w:rPr>
        <w:t xml:space="preserve">Общие требования. </w:t>
      </w:r>
      <w:r w:rsidRPr="00C21C14">
        <w:rPr>
          <w:sz w:val="24"/>
          <w:szCs w:val="24"/>
        </w:rPr>
        <w:t>Реферат не принимается на проверку</w:t>
      </w:r>
      <w:r w:rsidRPr="00C21C14">
        <w:rPr>
          <w:b/>
          <w:bCs/>
          <w:sz w:val="24"/>
          <w:szCs w:val="24"/>
        </w:rPr>
        <w:t xml:space="preserve">, </w:t>
      </w:r>
      <w:r w:rsidRPr="00C21C14">
        <w:rPr>
          <w:sz w:val="24"/>
          <w:szCs w:val="24"/>
        </w:rPr>
        <w:t>если его оформление не соответствует требованию чёткой структуры: обязательно наличие титульного листа, оглавления (содержание), введения (актуальность), основной части (не менее 2-х и не более 5-и пунктов, соответствующих оглавлению), заключения и списка использованной литературы, оформленного в соответствии с современными требованиями. Работа должна содержать  не менее 20% собственного текста и не более 10% заимствования из одного источника (интернет-ресурсы). Объём реферата – не менее 5-и и не более 8-и страниц компьютерного текста. Размер шрифта – 14, межстрочный интервал полуторный. Текст должен быть выровнен по ширине страницы.</w:t>
      </w:r>
    </w:p>
    <w:p w:rsidR="0005465C" w:rsidRPr="00C21C14" w:rsidRDefault="0005465C" w:rsidP="00C21C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C14">
        <w:rPr>
          <w:b/>
          <w:bCs/>
          <w:sz w:val="24"/>
          <w:szCs w:val="24"/>
        </w:rPr>
        <w:t xml:space="preserve">Оценка «зачтено» </w:t>
      </w:r>
      <w:r w:rsidRPr="00C21C14">
        <w:rPr>
          <w:sz w:val="24"/>
          <w:szCs w:val="24"/>
        </w:rPr>
        <w:t>выставляется, если работа соответствует общим требованиям, содержание соответствует заявленной в названии теме; в тексте отсутствуют логические нарушения в изложении материала; корректно оформлены и в полном объёме представлены список использованной литературы (не менее 3-х и не более 10-и источников) и ссылки на использованную литературу в тексте работы. В представленной работе должно быть проявлено понимание темы и используемого терминологического аппарата. В тексте реферата должны в основном отсутствовать орфографические, пунктуационные, грамматические, лексические, стилистические и иные ошибки.  Однако допускается их незначительное количество.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«зачтено» ставится студенту, если он твердо знает учебный материал, владеет понятиями и терминологией, в реферате не допускает существенных ошибок.</w:t>
      </w:r>
    </w:p>
    <w:p w:rsidR="0005465C" w:rsidRPr="00C21C14" w:rsidRDefault="0005465C" w:rsidP="00C21C1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21C14">
        <w:rPr>
          <w:b/>
          <w:sz w:val="24"/>
          <w:szCs w:val="24"/>
        </w:rPr>
        <w:t>Оценка  «не зачтено»</w:t>
      </w:r>
      <w:r w:rsidRPr="00C21C14">
        <w:rPr>
          <w:sz w:val="24"/>
          <w:szCs w:val="24"/>
        </w:rPr>
        <w:t xml:space="preserve"> выставляется, если работа не соответствует общим требованиям, содержание не соответствует   заявленной   в   названии   тематике;   есть   ошибки   в   техническом оформлении; есть нарушения структуры; в тексте есть </w:t>
      </w:r>
      <w:r w:rsidRPr="00C21C14">
        <w:rPr>
          <w:sz w:val="24"/>
          <w:szCs w:val="24"/>
        </w:rPr>
        <w:lastRenderedPageBreak/>
        <w:t>логическое несоответствие в представлении материала; не в полном объёме представлен список использованной литературы, есть ошибки в его оформлении; отсутствуют или некорректно оформлены и не в полном объёме представлены ссылки на использованную литературу в тексте; есть многочисленные орфографические, пунктуационные, грамматические, лексические, стилистические и иные ошибки и если текст более, чем на 20%,  представляет собой не переработанный текст другого автора (других авторов).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 «не зачтено» ставится студенту, если он: не знает значительной части учебного материала, не владеет основной терминологией и понятиями, при  написании реферата допускает существенные ошибки.</w:t>
      </w:r>
    </w:p>
    <w:p w:rsidR="0005465C" w:rsidRPr="00C21C14" w:rsidRDefault="0005465C" w:rsidP="00C21C14">
      <w:pPr>
        <w:jc w:val="both"/>
        <w:rPr>
          <w:b/>
          <w:bCs/>
          <w:sz w:val="24"/>
          <w:szCs w:val="24"/>
        </w:rPr>
      </w:pPr>
    </w:p>
    <w:p w:rsidR="0005465C" w:rsidRPr="00C21C14" w:rsidRDefault="00B86CC6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 xml:space="preserve">.6 Темы эссе 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</w:t>
      </w:r>
      <w:r w:rsidR="00F83D54">
        <w:rPr>
          <w:b/>
          <w:sz w:val="24"/>
          <w:szCs w:val="24"/>
        </w:rPr>
        <w:t xml:space="preserve"> </w:t>
      </w:r>
      <w:r w:rsidRPr="00C21C14">
        <w:rPr>
          <w:b/>
          <w:sz w:val="24"/>
          <w:szCs w:val="24"/>
        </w:rPr>
        <w:t>Профилактика и урегулирование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Две тактики в регулировании конфликта: «выигрыш – проигрыш» и «выигрыш – выигрыш».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Тактика скрытых действий и проблема «цены конфликта».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Основные механизмы тактики взаимного выигрыша.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Универсальные методы разрешения конфликтов. Результаты управления конфликтом.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Переговоры как способ разрешения конфликтов: общая характеристика переговоров.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Стратегии ведения переговоров.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7. Тактические приёмы ведения переговоров.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Посредничество в переговорном процессе.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9. Подготовка к переговорам.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10. Ведение переговоров.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11. Анализ результатов переговоров и выполнение достигнутых договорённостей.</w:t>
      </w:r>
    </w:p>
    <w:p w:rsidR="0005465C" w:rsidRPr="00C21C14" w:rsidRDefault="0005465C" w:rsidP="00C21C14">
      <w:pPr>
        <w:ind w:firstLine="709"/>
        <w:jc w:val="both"/>
        <w:rPr>
          <w:i/>
          <w:iCs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оценки: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Изучение дисциплины предполагает формирование у обучающихся  умения излагать свои мысли, чувства и мнение по поводу изучаемых тем в форме эссе.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Основная цель эссе – представить собственные мысли и идеи по заданной теме.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«</w:t>
      </w:r>
      <w:r w:rsidRPr="00C21C14">
        <w:rPr>
          <w:b/>
          <w:sz w:val="24"/>
          <w:szCs w:val="24"/>
        </w:rPr>
        <w:t>зачтено»</w:t>
      </w:r>
      <w:r w:rsidRPr="00C21C14">
        <w:rPr>
          <w:sz w:val="24"/>
          <w:szCs w:val="24"/>
        </w:rPr>
        <w:t xml:space="preserve"> выставляется, если эссе соответствует следующим требованиям: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Работа должна соответствовать жанру эссе – представлять собой изложение в образной форме личных впечатлений, взглядов и представлений, подкрепленных аргументами.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Содержание эссе должно соответствовать заданной теме;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В эссе должно быть отражено следующее:</w:t>
      </w:r>
    </w:p>
    <w:p w:rsidR="0005465C" w:rsidRPr="00C21C14" w:rsidRDefault="0005465C" w:rsidP="00C21C14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отправная идея, проблема во внутреннем мире автора, связанная с конкретной темой;</w:t>
      </w:r>
    </w:p>
    <w:p w:rsidR="0005465C" w:rsidRPr="00C21C14" w:rsidRDefault="0005465C" w:rsidP="00C21C14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аргументированное изложение одного- двух основных тезисов:</w:t>
      </w:r>
    </w:p>
    <w:p w:rsidR="0005465C" w:rsidRPr="00C21C14" w:rsidRDefault="0005465C" w:rsidP="00C21C14">
      <w:pPr>
        <w:numPr>
          <w:ilvl w:val="0"/>
          <w:numId w:val="31"/>
        </w:numPr>
        <w:tabs>
          <w:tab w:val="num" w:pos="1260"/>
        </w:tabs>
        <w:ind w:left="0"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вывод.</w:t>
      </w:r>
    </w:p>
    <w:p w:rsidR="0005465C" w:rsidRPr="00C21C14" w:rsidRDefault="0005465C" w:rsidP="00C21C1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Объем эссе не должен превышать 2-х страниц печатного текста (но не менее 1).</w:t>
      </w:r>
    </w:p>
    <w:p w:rsidR="0005465C" w:rsidRPr="00C21C14" w:rsidRDefault="0005465C" w:rsidP="00C21C14">
      <w:pPr>
        <w:tabs>
          <w:tab w:val="num" w:pos="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Важен неформальный подход к теме, самостоятельность мышления, кругозор, убедительность аргументации, грамотность изложения и оформления работы.</w:t>
      </w:r>
    </w:p>
    <w:p w:rsidR="0005465C" w:rsidRPr="00C21C14" w:rsidRDefault="0005465C" w:rsidP="00C21C14">
      <w:pPr>
        <w:ind w:firstLine="709"/>
        <w:jc w:val="both"/>
        <w:outlineLvl w:val="0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«не зачтено»</w:t>
      </w:r>
      <w:r w:rsidRPr="00C21C14">
        <w:rPr>
          <w:sz w:val="24"/>
          <w:szCs w:val="24"/>
        </w:rPr>
        <w:t xml:space="preserve"> выставляется при  несоответствии работы перечисленным требованиям.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B86CC6" w:rsidP="00C816E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>.7 Термины для терминологического диктанта</w:t>
      </w:r>
    </w:p>
    <w:p w:rsidR="0005465C" w:rsidRPr="00C21C14" w:rsidRDefault="0005465C" w:rsidP="00C816EA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Автокоммуникация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Авторитарность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lastRenderedPageBreak/>
        <w:t xml:space="preserve">Авторитет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Адаптационный синдром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Адаптация социальная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Арбитраж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Атрибуция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Атрибуция казуальная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Взаимодействие межличностное.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Виды (типы) конфликтов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Влияние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Влияние функционально-ролевое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Внутригрупповой конфликт </w:t>
      </w:r>
    </w:p>
    <w:p w:rsidR="0005465C" w:rsidRPr="00C21C14" w:rsidRDefault="0005465C" w:rsidP="00C816EA">
      <w:pPr>
        <w:pStyle w:val="af7"/>
        <w:numPr>
          <w:ilvl w:val="0"/>
          <w:numId w:val="32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Внутриличностный конфликт </w:t>
      </w:r>
    </w:p>
    <w:p w:rsidR="0005465C" w:rsidRPr="00C21C14" w:rsidRDefault="0005465C" w:rsidP="00C816EA">
      <w:pPr>
        <w:pStyle w:val="af7"/>
        <w:rPr>
          <w:rFonts w:ascii="Times New Roman" w:hAnsi="Times New Roman" w:cs="Times New Roman"/>
        </w:rPr>
      </w:pPr>
    </w:p>
    <w:p w:rsidR="0005465C" w:rsidRPr="00C21C14" w:rsidRDefault="0005465C" w:rsidP="00C816EA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2. История развития конфликтологии.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Восприятие межличностное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Всеобщий конфликт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Границы конфликта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Группа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Группа неформальная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Группа референтная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Групповая динамика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Групповое принятие решений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Демонстрация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Депрессия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Децентрация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Диагностика </w:t>
      </w:r>
    </w:p>
    <w:p w:rsidR="0005465C" w:rsidRPr="00C21C14" w:rsidRDefault="0005465C" w:rsidP="00C816EA">
      <w:pPr>
        <w:pStyle w:val="af7"/>
        <w:numPr>
          <w:ilvl w:val="0"/>
          <w:numId w:val="33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Динамика конфликта </w:t>
      </w:r>
    </w:p>
    <w:p w:rsidR="0005465C" w:rsidRPr="00C21C14" w:rsidRDefault="0005465C" w:rsidP="00C816EA">
      <w:pPr>
        <w:pStyle w:val="af7"/>
        <w:tabs>
          <w:tab w:val="left" w:pos="2491"/>
        </w:tabs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14.Диспозиция </w:t>
      </w:r>
      <w:r w:rsidRPr="00C21C14">
        <w:rPr>
          <w:rFonts w:ascii="Times New Roman" w:hAnsi="Times New Roman" w:cs="Times New Roman"/>
        </w:rPr>
        <w:tab/>
      </w:r>
    </w:p>
    <w:p w:rsidR="0005465C" w:rsidRPr="00C21C14" w:rsidRDefault="0005465C" w:rsidP="00C816EA">
      <w:pPr>
        <w:pStyle w:val="af7"/>
        <w:tabs>
          <w:tab w:val="left" w:pos="2491"/>
        </w:tabs>
        <w:rPr>
          <w:rFonts w:ascii="Times New Roman" w:hAnsi="Times New Roman" w:cs="Times New Roman"/>
        </w:rPr>
      </w:pPr>
    </w:p>
    <w:p w:rsidR="0005465C" w:rsidRPr="00C21C14" w:rsidRDefault="0005465C" w:rsidP="00C816EA">
      <w:pPr>
        <w:tabs>
          <w:tab w:val="left" w:pos="7099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3.Социально-психологические основы конфликтов.</w:t>
      </w:r>
      <w:r w:rsidRPr="00C21C14">
        <w:rPr>
          <w:b/>
          <w:sz w:val="24"/>
          <w:szCs w:val="24"/>
        </w:rPr>
        <w:tab/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Забастовка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Завершение конфликта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Защита психологическая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Защищенность психологическая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Индивидуальный трудовой спор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Интеграция групповая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Инцидент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Источники конфликтов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Карта конфликта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Классификация конфликтов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Климат социально-психологический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Коллективный трудовой спор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Компромисс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Конкуренция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 продуктивный (конструктивный)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Конфликтная ситуация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Конфликтология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Конформность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Конфронтация   </w:t>
      </w:r>
    </w:p>
    <w:p w:rsidR="0005465C" w:rsidRPr="00C21C14" w:rsidRDefault="0005465C" w:rsidP="00C816EA">
      <w:pPr>
        <w:pStyle w:val="af7"/>
        <w:numPr>
          <w:ilvl w:val="0"/>
          <w:numId w:val="34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Кризисы возрастные </w:t>
      </w:r>
    </w:p>
    <w:p w:rsidR="0005465C" w:rsidRPr="00C21C14" w:rsidRDefault="0005465C" w:rsidP="00C816EA">
      <w:pPr>
        <w:pStyle w:val="af7"/>
        <w:rPr>
          <w:rFonts w:ascii="Times New Roman" w:hAnsi="Times New Roman" w:cs="Times New Roman"/>
        </w:rPr>
      </w:pPr>
    </w:p>
    <w:p w:rsidR="0005465C" w:rsidRPr="00C21C14" w:rsidRDefault="0005465C" w:rsidP="00C816EA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4. Особенности конфликтов в условиях различной социальной среды.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lastRenderedPageBreak/>
        <w:t>Лидер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Личность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Локальный конфликт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Межгрупповая дискриминация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Межгрупповой конфликт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Межличностный конфликт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Межличностных выборов мотивации (мотивационное ядро выборов)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Митинг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Намерение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Направленность личности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Негативизм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Нормы групповые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Общественное мнение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Организационный конфликт </w:t>
      </w:r>
    </w:p>
    <w:p w:rsidR="0005465C" w:rsidRPr="00C21C14" w:rsidRDefault="0005465C" w:rsidP="00C816EA">
      <w:pPr>
        <w:pStyle w:val="af7"/>
        <w:numPr>
          <w:ilvl w:val="0"/>
          <w:numId w:val="35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Оппонент</w:t>
      </w:r>
    </w:p>
    <w:p w:rsidR="0005465C" w:rsidRPr="00C21C14" w:rsidRDefault="0005465C" w:rsidP="00C816EA">
      <w:pPr>
        <w:pStyle w:val="af7"/>
        <w:rPr>
          <w:rFonts w:ascii="Times New Roman" w:hAnsi="Times New Roman" w:cs="Times New Roman"/>
        </w:rPr>
      </w:pPr>
    </w:p>
    <w:p w:rsidR="0005465C" w:rsidRPr="00C21C14" w:rsidRDefault="0005465C" w:rsidP="00C816EA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Методы психодиагностического исследования конфликтов.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Переговоры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Перцепция социальная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Плюрализм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Позиция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Посредник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Потребность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Предмет конфликта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Примирительные процедуры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Приспособление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Профессиональная пригодность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Профилактика конфликтов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Разрешение конфликта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Ригидность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Роль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Самоконтроль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Совместимость групповая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Совместимость межличностная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Сотрудничество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Социальное партнерство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Социально-трудовой конфликт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Способ разрешения конфликта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Статус </w:t>
      </w:r>
    </w:p>
    <w:p w:rsidR="0005465C" w:rsidRPr="00C21C14" w:rsidRDefault="0005465C" w:rsidP="00C816EA">
      <w:pPr>
        <w:pStyle w:val="af7"/>
        <w:numPr>
          <w:ilvl w:val="0"/>
          <w:numId w:val="36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Стиль конфликтного поведения </w:t>
      </w:r>
    </w:p>
    <w:p w:rsidR="0005465C" w:rsidRPr="00C21C14" w:rsidRDefault="0005465C" w:rsidP="00C816EA">
      <w:pPr>
        <w:pStyle w:val="af7"/>
        <w:rPr>
          <w:rFonts w:ascii="Times New Roman" w:hAnsi="Times New Roman" w:cs="Times New Roman"/>
        </w:rPr>
      </w:pPr>
    </w:p>
    <w:p w:rsidR="0005465C" w:rsidRPr="00C21C14" w:rsidRDefault="0005465C" w:rsidP="00C816EA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6.Профилактика и урегулирование конфликтов.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Стресс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Стрессор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Структура конфликта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Субъект конфликта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Типология конфликтов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Типы конфликтов в организации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Толерантность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Уклонение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Управление конфликтами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>Урегулирование конфликта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t xml:space="preserve">Функция конфликта </w:t>
      </w:r>
    </w:p>
    <w:p w:rsidR="0005465C" w:rsidRPr="00C21C14" w:rsidRDefault="0005465C" w:rsidP="00C816EA">
      <w:pPr>
        <w:pStyle w:val="af7"/>
        <w:numPr>
          <w:ilvl w:val="0"/>
          <w:numId w:val="37"/>
        </w:numPr>
        <w:ind w:left="0" w:firstLine="709"/>
        <w:rPr>
          <w:rFonts w:ascii="Times New Roman" w:hAnsi="Times New Roman" w:cs="Times New Roman"/>
        </w:rPr>
      </w:pPr>
      <w:r w:rsidRPr="00C21C14">
        <w:rPr>
          <w:rFonts w:ascii="Times New Roman" w:hAnsi="Times New Roman" w:cs="Times New Roman"/>
        </w:rPr>
        <w:lastRenderedPageBreak/>
        <w:t xml:space="preserve">Эмоциональный конфликт </w:t>
      </w:r>
    </w:p>
    <w:p w:rsidR="0005465C" w:rsidRPr="00C21C14" w:rsidRDefault="0005465C" w:rsidP="00C816EA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оценки: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«отлично»</w:t>
      </w:r>
      <w:r w:rsidRPr="00C21C14">
        <w:rPr>
          <w:sz w:val="24"/>
          <w:szCs w:val="24"/>
        </w:rPr>
        <w:t xml:space="preserve"> выставляется, если обучающийся правильно выполнил 90 -100 % заданий.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«хорошо»</w:t>
      </w:r>
      <w:r w:rsidRPr="00C21C14">
        <w:rPr>
          <w:sz w:val="24"/>
          <w:szCs w:val="24"/>
        </w:rPr>
        <w:t xml:space="preserve"> выставляется, если обучающийся правильно выполнил 70-89 % заданий.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«удовлетворительно»</w:t>
      </w:r>
      <w:r w:rsidRPr="00C21C14">
        <w:rPr>
          <w:sz w:val="24"/>
          <w:szCs w:val="24"/>
        </w:rPr>
        <w:t xml:space="preserve"> выставляется, если обучающийся правильно выполнил 50-69 % заданий.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Оценка </w:t>
      </w:r>
      <w:r w:rsidRPr="00C21C14">
        <w:rPr>
          <w:b/>
          <w:sz w:val="24"/>
          <w:szCs w:val="24"/>
        </w:rPr>
        <w:t>«неудовлетворительно»</w:t>
      </w:r>
      <w:r w:rsidRPr="00C21C14">
        <w:rPr>
          <w:sz w:val="24"/>
          <w:szCs w:val="24"/>
        </w:rPr>
        <w:t xml:space="preserve"> выставляется, если обучающийся правильно выполнил менее 50 % заданий.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B86CC6" w:rsidP="00C816EA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8425C3">
        <w:rPr>
          <w:b/>
          <w:sz w:val="24"/>
          <w:szCs w:val="24"/>
        </w:rPr>
        <w:t>.8 Ситуационные задачи</w:t>
      </w:r>
    </w:p>
    <w:p w:rsidR="003F69DC" w:rsidRPr="003F69DC" w:rsidRDefault="003F69DC" w:rsidP="003F69DC">
      <w:pPr>
        <w:ind w:firstLine="709"/>
        <w:jc w:val="both"/>
        <w:rPr>
          <w:i/>
          <w:sz w:val="24"/>
          <w:szCs w:val="24"/>
        </w:rPr>
      </w:pPr>
      <w:r w:rsidRPr="003F69DC">
        <w:rPr>
          <w:i/>
          <w:sz w:val="24"/>
          <w:szCs w:val="24"/>
        </w:rPr>
        <w:t>Определите вид, предмет конфликта. Оцените последствия конфликта и предложите рекомендации по его урегулированию.</w:t>
      </w:r>
    </w:p>
    <w:p w:rsidR="003F69DC" w:rsidRPr="003F69DC" w:rsidRDefault="003F69DC" w:rsidP="003F69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Ситуация 1. </w:t>
      </w:r>
      <w:r w:rsidRPr="003F69DC">
        <w:rPr>
          <w:sz w:val="24"/>
          <w:szCs w:val="24"/>
        </w:rPr>
        <w:t>В марте 2014 года в московском аэропорту «Шереметьево» произошел конфликт между П</w:t>
      </w:r>
      <w:r>
        <w:rPr>
          <w:sz w:val="24"/>
          <w:szCs w:val="24"/>
        </w:rPr>
        <w:t>.</w:t>
      </w:r>
      <w:r w:rsidRPr="003F69DC">
        <w:rPr>
          <w:sz w:val="24"/>
          <w:szCs w:val="24"/>
        </w:rPr>
        <w:t xml:space="preserve"> Ростовцевым, бывшим тренером женской сборно</w:t>
      </w:r>
      <w:r>
        <w:rPr>
          <w:sz w:val="24"/>
          <w:szCs w:val="24"/>
        </w:rPr>
        <w:t>й России по биатлону, и Д.</w:t>
      </w:r>
      <w:r w:rsidRPr="003F69DC">
        <w:rPr>
          <w:sz w:val="24"/>
          <w:szCs w:val="24"/>
        </w:rPr>
        <w:t xml:space="preserve"> Губерниевым, спортивным комментатором телеканала «Р</w:t>
      </w:r>
      <w:r>
        <w:rPr>
          <w:sz w:val="24"/>
          <w:szCs w:val="24"/>
        </w:rPr>
        <w:t>оссия-2». В ходе потасовки П.</w:t>
      </w:r>
      <w:r w:rsidRPr="003F69DC">
        <w:rPr>
          <w:sz w:val="24"/>
          <w:szCs w:val="24"/>
        </w:rPr>
        <w:t xml:space="preserve"> Ростовцев плюнул в лицо и ударил </w:t>
      </w:r>
      <w:r>
        <w:rPr>
          <w:sz w:val="24"/>
          <w:szCs w:val="24"/>
        </w:rPr>
        <w:t xml:space="preserve">Д. </w:t>
      </w:r>
      <w:r w:rsidRPr="003F69DC">
        <w:rPr>
          <w:sz w:val="24"/>
          <w:szCs w:val="24"/>
        </w:rPr>
        <w:t xml:space="preserve">Губерниева. </w:t>
      </w:r>
    </w:p>
    <w:p w:rsidR="003F69DC" w:rsidRPr="003F69DC" w:rsidRDefault="003F69DC" w:rsidP="003F69DC">
      <w:pPr>
        <w:ind w:firstLine="709"/>
        <w:jc w:val="both"/>
        <w:rPr>
          <w:sz w:val="24"/>
          <w:szCs w:val="24"/>
        </w:rPr>
      </w:pPr>
      <w:r w:rsidRPr="003F69DC">
        <w:rPr>
          <w:sz w:val="24"/>
          <w:szCs w:val="24"/>
        </w:rPr>
        <w:t>Причиной конфликта, по словам бывшего тренера, стала клевета комментатора в его адрес. Ра</w:t>
      </w:r>
      <w:r>
        <w:rPr>
          <w:sz w:val="24"/>
          <w:szCs w:val="24"/>
        </w:rPr>
        <w:t>нее, на Олимпиаде в Сочи Д.</w:t>
      </w:r>
      <w:r w:rsidRPr="003F69DC">
        <w:rPr>
          <w:sz w:val="24"/>
          <w:szCs w:val="24"/>
        </w:rPr>
        <w:t xml:space="preserve"> Губерниев обвинил Ростовцева в нападении на своего коллегу, спортивного корреспондента И</w:t>
      </w:r>
      <w:r>
        <w:rPr>
          <w:sz w:val="24"/>
          <w:szCs w:val="24"/>
        </w:rPr>
        <w:t>.</w:t>
      </w:r>
      <w:r w:rsidRPr="003F69DC">
        <w:rPr>
          <w:sz w:val="24"/>
          <w:szCs w:val="24"/>
        </w:rPr>
        <w:t xml:space="preserve"> Трифанова, и позволил себе несколько недвусмысленных комментариев в адрес биатлонистов.</w:t>
      </w:r>
    </w:p>
    <w:p w:rsidR="003F69DC" w:rsidRPr="003F69DC" w:rsidRDefault="003F69DC" w:rsidP="003F69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Тренер</w:t>
      </w:r>
      <w:r w:rsidRPr="003F69DC">
        <w:rPr>
          <w:sz w:val="24"/>
          <w:szCs w:val="24"/>
        </w:rPr>
        <w:t xml:space="preserve">, случайно столкнувшись с </w:t>
      </w:r>
      <w:r>
        <w:rPr>
          <w:sz w:val="24"/>
          <w:szCs w:val="24"/>
        </w:rPr>
        <w:t>журналистом</w:t>
      </w:r>
      <w:r w:rsidRPr="003F69DC">
        <w:rPr>
          <w:sz w:val="24"/>
          <w:szCs w:val="24"/>
        </w:rPr>
        <w:t xml:space="preserve"> в аэропорту, потребовал у журналиста извинений за ложные утверждения в СМИ. «Я к нему обратился, попросил дать свою точку зрения в свете последних заявлений, на что он в своем стиле меня нагло послал», - заявил Ростовцев в интервью «Авторитетному Радио».</w:t>
      </w:r>
    </w:p>
    <w:p w:rsidR="003F69DC" w:rsidRPr="003F69DC" w:rsidRDefault="003F69DC" w:rsidP="003F69DC">
      <w:pPr>
        <w:ind w:firstLine="709"/>
        <w:jc w:val="both"/>
        <w:rPr>
          <w:sz w:val="24"/>
          <w:szCs w:val="24"/>
        </w:rPr>
      </w:pPr>
      <w:r w:rsidRPr="003F69DC">
        <w:rPr>
          <w:sz w:val="24"/>
          <w:szCs w:val="24"/>
        </w:rPr>
        <w:t xml:space="preserve">После чего бывший тренер сборной России не растерялся и плюнул в лицо спортивному телекомментатору. «Естественно, он попытался что-то ответить, но и получил с </w:t>
      </w:r>
      <w:r>
        <w:rPr>
          <w:sz w:val="24"/>
          <w:szCs w:val="24"/>
        </w:rPr>
        <w:t>правой еще раз», - добавил П.</w:t>
      </w:r>
      <w:r w:rsidRPr="003F69DC">
        <w:rPr>
          <w:sz w:val="24"/>
          <w:szCs w:val="24"/>
        </w:rPr>
        <w:t xml:space="preserve"> Ростовцев.</w:t>
      </w:r>
    </w:p>
    <w:p w:rsidR="003F69DC" w:rsidRPr="003F69DC" w:rsidRDefault="003F69DC" w:rsidP="003F69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Д. </w:t>
      </w:r>
      <w:r w:rsidRPr="003F69DC">
        <w:rPr>
          <w:sz w:val="24"/>
          <w:szCs w:val="24"/>
        </w:rPr>
        <w:t>Губерниев, комментируя случившееся, заявил: «Мне просто жаль, что я стал невольным участником этого всего. И еще больше мне жаль и ужасно стыдно, что такие люди тренировали российскую команду»</w:t>
      </w:r>
    </w:p>
    <w:p w:rsidR="003F69DC" w:rsidRDefault="003F69DC" w:rsidP="00C21C14">
      <w:pPr>
        <w:ind w:firstLine="709"/>
        <w:jc w:val="both"/>
        <w:rPr>
          <w:b/>
          <w:bCs/>
          <w:sz w:val="24"/>
          <w:szCs w:val="24"/>
        </w:rPr>
      </w:pPr>
    </w:p>
    <w:p w:rsidR="003F69DC" w:rsidRDefault="003F69DC" w:rsidP="00C21C14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Ситуация 2. </w:t>
      </w:r>
    </w:p>
    <w:p w:rsidR="003F69DC" w:rsidRPr="003F69DC" w:rsidRDefault="003F69DC" w:rsidP="003F69D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М. Фелпс</w:t>
      </w:r>
      <w:r w:rsidRPr="003F69DC">
        <w:rPr>
          <w:sz w:val="24"/>
          <w:szCs w:val="24"/>
        </w:rPr>
        <w:t xml:space="preserve"> несколько раз попадался на вождении в нетрезвом виде. В первый раз пловца за такой проступок приговорили к полутора годам тюрьмы условно. В следующий раз спортсмен поп</w:t>
      </w:r>
      <w:r w:rsidR="00B65477">
        <w:rPr>
          <w:sz w:val="24"/>
          <w:szCs w:val="24"/>
        </w:rPr>
        <w:t>ался</w:t>
      </w:r>
      <w:r w:rsidRPr="003F69DC">
        <w:rPr>
          <w:sz w:val="24"/>
          <w:szCs w:val="24"/>
        </w:rPr>
        <w:t xml:space="preserve"> спустя десять лет. Полицейские обратили внимание на внедорожник, который несся со скоростью 85 миль, что было в два раза больше допустимой нормы на том участке дороги. А еще машина пересекла двойную сплошную. Когда полицейские остановили авто, то за его рулем обнаружили именитого спортсмена, который сильно перебрал с алкоголем. </w:t>
      </w:r>
      <w:r w:rsidR="00B65477">
        <w:rPr>
          <w:sz w:val="24"/>
          <w:szCs w:val="24"/>
        </w:rPr>
        <w:t xml:space="preserve">М. </w:t>
      </w:r>
      <w:r w:rsidRPr="003F69DC">
        <w:rPr>
          <w:sz w:val="24"/>
          <w:szCs w:val="24"/>
        </w:rPr>
        <w:t xml:space="preserve">Фелпс не сопротивлялся и дал себя задержать, поэтому через некоторое время его отпустили. </w:t>
      </w:r>
      <w:r w:rsidR="00B65477">
        <w:rPr>
          <w:sz w:val="24"/>
          <w:szCs w:val="24"/>
        </w:rPr>
        <w:t>Э</w:t>
      </w:r>
      <w:r w:rsidRPr="003F69DC">
        <w:rPr>
          <w:sz w:val="24"/>
          <w:szCs w:val="24"/>
        </w:rPr>
        <w:t>т</w:t>
      </w:r>
      <w:r w:rsidR="00F00A49">
        <w:rPr>
          <w:sz w:val="24"/>
          <w:szCs w:val="24"/>
        </w:rPr>
        <w:t>от</w:t>
      </w:r>
      <w:r w:rsidRPr="003F69DC">
        <w:rPr>
          <w:sz w:val="24"/>
          <w:szCs w:val="24"/>
        </w:rPr>
        <w:t xml:space="preserve"> эпизод обернулся для пловца шестимесячной дисквалификацией, а сам спортсмен подвергся шквалу критики и порицания. Из-за дисквалификации Майклу пришлось пропустить чемпионат мира.</w:t>
      </w:r>
    </w:p>
    <w:p w:rsidR="003F69DC" w:rsidRPr="003F69DC" w:rsidRDefault="003F69DC" w:rsidP="003F69DC">
      <w:pPr>
        <w:ind w:firstLine="709"/>
        <w:jc w:val="both"/>
        <w:rPr>
          <w:sz w:val="24"/>
          <w:szCs w:val="24"/>
        </w:rPr>
      </w:pPr>
      <w:r w:rsidRPr="003F69DC">
        <w:rPr>
          <w:sz w:val="24"/>
          <w:szCs w:val="24"/>
        </w:rPr>
        <w:t xml:space="preserve">Спустя время пловец признался, что долгие годы страдал от депрессии, которая усиливалась после окончания плавательного сезона. </w:t>
      </w:r>
      <w:r w:rsidR="00B65477">
        <w:rPr>
          <w:sz w:val="24"/>
          <w:szCs w:val="24"/>
        </w:rPr>
        <w:t xml:space="preserve">М. </w:t>
      </w:r>
      <w:r w:rsidRPr="003F69DC">
        <w:rPr>
          <w:sz w:val="24"/>
          <w:szCs w:val="24"/>
        </w:rPr>
        <w:t>Фелпс рассказывал, что для него наркотики и алкоголь были способом убежать от себя. По словам спортсмена, временами он задумывался над тем, стоит ли продолжать жить. Благо звезда мирового спорта смог удержаться от необратимых поступков, обратился за помощью к психологам и прошел лечение.</w:t>
      </w:r>
    </w:p>
    <w:p w:rsidR="00B65477" w:rsidRPr="00B65477" w:rsidRDefault="00B65477" w:rsidP="00B65477">
      <w:pPr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Ситуация 3. </w:t>
      </w:r>
      <w:r w:rsidRPr="00B65477">
        <w:rPr>
          <w:bCs/>
          <w:sz w:val="24"/>
          <w:szCs w:val="24"/>
        </w:rPr>
        <w:t>Хотя драка между Indiana Pacers и Detroit Pistons</w:t>
      </w:r>
      <w:r>
        <w:rPr>
          <w:bCs/>
          <w:sz w:val="24"/>
          <w:szCs w:val="24"/>
        </w:rPr>
        <w:t xml:space="preserve"> (2004)</w:t>
      </w:r>
      <w:r w:rsidRPr="00B65477">
        <w:rPr>
          <w:bCs/>
          <w:sz w:val="24"/>
          <w:szCs w:val="24"/>
        </w:rPr>
        <w:t xml:space="preserve"> началась на площадке, она быстро стала известна как самая печальная драка в истории НБА, когда она перешла на трибуны. После того, как зритель бросил напиток в Рона Артеста, профессиональные баскетболисты и болельщики просто озверели и начали драться друг с другом. В итоге девять спортсменов были отстранены от игр (суммарно около 146), несколько было осуждено. Против пяти болельщиков также были возбуждены уголовные дела.</w:t>
      </w:r>
    </w:p>
    <w:p w:rsidR="00B86CC6" w:rsidRDefault="00B86CC6" w:rsidP="00C21C14">
      <w:pPr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</w:p>
    <w:p w:rsidR="008425C3" w:rsidRPr="008425C3" w:rsidRDefault="008425C3" w:rsidP="008425C3">
      <w:pPr>
        <w:ind w:firstLine="709"/>
        <w:jc w:val="both"/>
        <w:rPr>
          <w:b/>
          <w:bCs/>
          <w:sz w:val="24"/>
          <w:szCs w:val="24"/>
        </w:rPr>
      </w:pPr>
      <w:r w:rsidRPr="008425C3">
        <w:rPr>
          <w:b/>
          <w:bCs/>
          <w:sz w:val="24"/>
          <w:szCs w:val="24"/>
        </w:rPr>
        <w:t>Критерии оценки:</w:t>
      </w:r>
    </w:p>
    <w:p w:rsidR="008425C3" w:rsidRPr="008425C3" w:rsidRDefault="008425C3" w:rsidP="008425C3">
      <w:pPr>
        <w:ind w:firstLine="709"/>
        <w:jc w:val="both"/>
        <w:rPr>
          <w:iCs/>
          <w:sz w:val="24"/>
          <w:szCs w:val="24"/>
        </w:rPr>
      </w:pPr>
      <w:r w:rsidRPr="008425C3">
        <w:rPr>
          <w:iCs/>
          <w:sz w:val="24"/>
          <w:szCs w:val="24"/>
        </w:rPr>
        <w:t>- оценка «зачтено» ставится студенту, если он правильно решает ситуационную задачу применяя изученный материал, владеет понятиями и терминологией изучаемой дисциплины.</w:t>
      </w:r>
    </w:p>
    <w:p w:rsidR="008425C3" w:rsidRPr="008425C3" w:rsidRDefault="008425C3" w:rsidP="008425C3">
      <w:pPr>
        <w:ind w:firstLine="709"/>
        <w:jc w:val="both"/>
        <w:rPr>
          <w:iCs/>
          <w:sz w:val="24"/>
          <w:szCs w:val="24"/>
        </w:rPr>
      </w:pPr>
      <w:r w:rsidRPr="008425C3">
        <w:rPr>
          <w:iCs/>
          <w:sz w:val="24"/>
          <w:szCs w:val="24"/>
        </w:rPr>
        <w:t>- оценка «не зачтено» ставится студенту, если он: не может правильно решить ситуационную задачу, не владеет основной терминологией и понятиями изучаемой дисциплины, не может ответить на уточняющие вопросы или проигнорировал данный вид учебной работы.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B86CC6" w:rsidP="00C816EA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>.9 Темы докладов-презентаций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1. Введение в конфликтологию.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Понятие конфликта, основные подходы к его определению, функции конфликта. 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Структурные элементы конфликта, их  характеристики.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Типы и виды конфликтов.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Динамика конфликта.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2. История развития конфликтологии.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Зарождение научной социологии и конфликтологии в трудах О. Конта, К. Маркса и Г. Спенсера.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sz w:val="24"/>
          <w:szCs w:val="24"/>
        </w:rPr>
        <w:t xml:space="preserve">2. Понимание социального конфликта в теориях </w:t>
      </w:r>
      <w:r w:rsidR="00B86CC6">
        <w:rPr>
          <w:sz w:val="24"/>
          <w:szCs w:val="24"/>
        </w:rPr>
        <w:t xml:space="preserve">М. </w:t>
      </w:r>
      <w:r w:rsidRPr="00C21C14">
        <w:rPr>
          <w:sz w:val="24"/>
          <w:szCs w:val="24"/>
        </w:rPr>
        <w:t xml:space="preserve">Вебера, </w:t>
      </w:r>
      <w:r w:rsidR="00B86CC6">
        <w:rPr>
          <w:sz w:val="24"/>
          <w:szCs w:val="24"/>
        </w:rPr>
        <w:t xml:space="preserve">Г. </w:t>
      </w:r>
      <w:r w:rsidRPr="00C21C14">
        <w:rPr>
          <w:sz w:val="24"/>
          <w:szCs w:val="24"/>
        </w:rPr>
        <w:t>Зиммеля, Дарендорфа и Козера.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3. Трактовка социального конфликта в работах </w:t>
      </w:r>
      <w:r w:rsidR="00B86CC6">
        <w:rPr>
          <w:sz w:val="24"/>
          <w:szCs w:val="24"/>
        </w:rPr>
        <w:t xml:space="preserve">Т. </w:t>
      </w:r>
      <w:r w:rsidRPr="00C21C14">
        <w:rPr>
          <w:sz w:val="24"/>
          <w:szCs w:val="24"/>
        </w:rPr>
        <w:t xml:space="preserve">Парсонса, </w:t>
      </w:r>
      <w:r w:rsidR="00B86CC6">
        <w:rPr>
          <w:sz w:val="24"/>
          <w:szCs w:val="24"/>
        </w:rPr>
        <w:t xml:space="preserve">Э. </w:t>
      </w:r>
      <w:r w:rsidRPr="00C21C14">
        <w:rPr>
          <w:sz w:val="24"/>
          <w:szCs w:val="24"/>
        </w:rPr>
        <w:t>Мэйо и Боулдинга.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</w:t>
      </w:r>
      <w:r w:rsidR="00B30862">
        <w:rPr>
          <w:sz w:val="24"/>
          <w:szCs w:val="24"/>
        </w:rPr>
        <w:t>. Концепции  конфликта  З. Фрейда  и  А.</w:t>
      </w:r>
      <w:r w:rsidRPr="00C21C14">
        <w:rPr>
          <w:sz w:val="24"/>
          <w:szCs w:val="24"/>
        </w:rPr>
        <w:t xml:space="preserve"> Адлера.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sz w:val="24"/>
          <w:szCs w:val="24"/>
        </w:rPr>
        <w:t>5.  Вклад в развитие конфликтологии Карла Юнга и  Эрика Берна.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 Социально-психологические основы конфликтов.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Понятие и динамика межличностного конфликта. 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Темперамент и характер </w:t>
      </w:r>
      <w:r w:rsidR="00B30862">
        <w:rPr>
          <w:sz w:val="24"/>
          <w:szCs w:val="24"/>
        </w:rPr>
        <w:t xml:space="preserve">участников </w:t>
      </w:r>
      <w:r w:rsidRPr="00C21C14">
        <w:rPr>
          <w:sz w:val="24"/>
          <w:szCs w:val="24"/>
        </w:rPr>
        <w:t xml:space="preserve">как факторы </w:t>
      </w:r>
      <w:r w:rsidR="00B30862">
        <w:rPr>
          <w:sz w:val="24"/>
          <w:szCs w:val="24"/>
        </w:rPr>
        <w:t>развития и урегулирования</w:t>
      </w:r>
      <w:r w:rsidRPr="00C21C14">
        <w:rPr>
          <w:sz w:val="24"/>
          <w:szCs w:val="24"/>
        </w:rPr>
        <w:t xml:space="preserve"> межличностного конфликта.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3. Стили поведения в межличностном конфликте, его конструктивность и деструктивность</w:t>
      </w:r>
    </w:p>
    <w:p w:rsidR="0005465C" w:rsidRPr="00C21C14" w:rsidRDefault="0005465C" w:rsidP="00C21C14">
      <w:pPr>
        <w:tabs>
          <w:tab w:val="right" w:leader="underscore" w:pos="9356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4.Личностные элементы конфликта, влияющие на возникновение и развитие конфликтной ситуации.</w:t>
      </w:r>
    </w:p>
    <w:p w:rsidR="00C816EA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5. Акцентуации характера как факторы возникновения и развития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6. Неадекватные оценки как факторы возникновения и развития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7. Идеальные типы и трудные люди как факторы возникновения и развития конфликтов. 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8. Этические нормы и конфликты.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4. Особенности конфликтов в условиях различной социальной среды.</w:t>
      </w:r>
    </w:p>
    <w:p w:rsidR="0005465C" w:rsidRPr="00C21C14" w:rsidRDefault="0005465C" w:rsidP="00C21C14">
      <w:pPr>
        <w:tabs>
          <w:tab w:val="left" w:pos="480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1. </w:t>
      </w:r>
      <w:r w:rsidR="00856401">
        <w:rPr>
          <w:sz w:val="24"/>
          <w:szCs w:val="24"/>
        </w:rPr>
        <w:t xml:space="preserve">Характеристика </w:t>
      </w:r>
      <w:r w:rsidRPr="00C21C14">
        <w:rPr>
          <w:sz w:val="24"/>
          <w:szCs w:val="24"/>
        </w:rPr>
        <w:t xml:space="preserve">межгрупповых </w:t>
      </w:r>
      <w:r w:rsidR="00B30862">
        <w:rPr>
          <w:sz w:val="24"/>
          <w:szCs w:val="24"/>
        </w:rPr>
        <w:t>конфликтов</w:t>
      </w:r>
      <w:r w:rsidR="00856401">
        <w:rPr>
          <w:sz w:val="24"/>
          <w:szCs w:val="24"/>
        </w:rPr>
        <w:t>: 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856401" w:rsidRPr="00C21C14" w:rsidRDefault="0005465C" w:rsidP="00856401">
      <w:pPr>
        <w:tabs>
          <w:tab w:val="left" w:pos="4800"/>
        </w:tabs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</w:t>
      </w:r>
      <w:r w:rsidR="00856401" w:rsidRPr="00C21C14">
        <w:rPr>
          <w:sz w:val="24"/>
          <w:szCs w:val="24"/>
        </w:rPr>
        <w:t>Педагогические</w:t>
      </w:r>
      <w:r w:rsidR="00856401">
        <w:rPr>
          <w:sz w:val="24"/>
          <w:szCs w:val="24"/>
        </w:rPr>
        <w:t xml:space="preserve"> конфликты: особенности, виды, причины, динамика, урегулирование</w:t>
      </w:r>
      <w:r w:rsidR="00856401" w:rsidRPr="00C21C14">
        <w:rPr>
          <w:sz w:val="24"/>
          <w:szCs w:val="24"/>
        </w:rPr>
        <w:t xml:space="preserve">. </w:t>
      </w:r>
    </w:p>
    <w:p w:rsidR="00856401" w:rsidRPr="00C21C14" w:rsidRDefault="00856401" w:rsidP="00856401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Спортивные конфликты:</w:t>
      </w:r>
      <w:r w:rsidRPr="00856401">
        <w:rPr>
          <w:sz w:val="24"/>
          <w:szCs w:val="24"/>
        </w:rPr>
        <w:t xml:space="preserve"> </w:t>
      </w:r>
      <w:r>
        <w:rPr>
          <w:sz w:val="24"/>
          <w:szCs w:val="24"/>
        </w:rPr>
        <w:t>особенности, виды, причины, динамика, урегулирование</w:t>
      </w:r>
      <w:r w:rsidRPr="00C21C14">
        <w:rPr>
          <w:sz w:val="24"/>
          <w:szCs w:val="24"/>
        </w:rPr>
        <w:t xml:space="preserve">. </w:t>
      </w:r>
    </w:p>
    <w:p w:rsidR="00FB4947" w:rsidRPr="00C21C14" w:rsidRDefault="00856401" w:rsidP="00FB4947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FB4947">
        <w:rPr>
          <w:sz w:val="24"/>
          <w:szCs w:val="24"/>
        </w:rPr>
        <w:t>Конфликты в семье: особенности, виды, причины, динамика, урегулирование</w:t>
      </w:r>
      <w:r w:rsidR="00FB4947" w:rsidRPr="00C21C14">
        <w:rPr>
          <w:sz w:val="24"/>
          <w:szCs w:val="24"/>
        </w:rPr>
        <w:t xml:space="preserve">. </w:t>
      </w:r>
    </w:p>
    <w:p w:rsidR="00FB4947" w:rsidRPr="00C21C14" w:rsidRDefault="00856401" w:rsidP="00FB4947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21C14">
        <w:rPr>
          <w:sz w:val="24"/>
          <w:szCs w:val="24"/>
        </w:rPr>
        <w:t>П</w:t>
      </w:r>
      <w:r w:rsidR="00FB4947">
        <w:rPr>
          <w:sz w:val="24"/>
          <w:szCs w:val="24"/>
        </w:rPr>
        <w:t>олитические конфликты: особенности, виды, причины, динамика, урегулирование</w:t>
      </w:r>
      <w:r w:rsidR="00FB4947" w:rsidRPr="00C21C14">
        <w:rPr>
          <w:sz w:val="24"/>
          <w:szCs w:val="24"/>
        </w:rPr>
        <w:t xml:space="preserve">. </w:t>
      </w:r>
    </w:p>
    <w:p w:rsidR="00FB4947" w:rsidRPr="00C21C14" w:rsidRDefault="00856401" w:rsidP="00FB4947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B4947">
        <w:rPr>
          <w:sz w:val="24"/>
          <w:szCs w:val="24"/>
        </w:rPr>
        <w:t>Этнические конфликты: особенности, виды, причины, динамика, урегулирование</w:t>
      </w:r>
      <w:r w:rsidR="00FB4947" w:rsidRPr="00C21C14">
        <w:rPr>
          <w:sz w:val="24"/>
          <w:szCs w:val="24"/>
        </w:rPr>
        <w:t xml:space="preserve">. </w:t>
      </w:r>
    </w:p>
    <w:p w:rsidR="0005465C" w:rsidRPr="00C21C14" w:rsidRDefault="00856401" w:rsidP="00856401">
      <w:pPr>
        <w:tabs>
          <w:tab w:val="left" w:pos="48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C21C14">
        <w:rPr>
          <w:sz w:val="24"/>
          <w:szCs w:val="24"/>
        </w:rPr>
        <w:t>Конфликты цивилизаций.</w:t>
      </w:r>
    </w:p>
    <w:p w:rsidR="00856401" w:rsidRDefault="00856401" w:rsidP="00C21C14">
      <w:pPr>
        <w:tabs>
          <w:tab w:val="left" w:pos="4800"/>
        </w:tabs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tabs>
          <w:tab w:val="left" w:pos="4800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Методы психодиагностического исследования конфликтов.</w:t>
      </w:r>
    </w:p>
    <w:p w:rsidR="0005465C" w:rsidRPr="00C21C14" w:rsidRDefault="0005465C" w:rsidP="00B30862">
      <w:pPr>
        <w:numPr>
          <w:ilvl w:val="0"/>
          <w:numId w:val="38"/>
        </w:numPr>
        <w:ind w:left="0" w:firstLine="697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Категориально-понятийный аппарат науки о конфликте.</w:t>
      </w:r>
    </w:p>
    <w:p w:rsidR="0005465C" w:rsidRPr="00C21C14" w:rsidRDefault="0005465C" w:rsidP="00B30862">
      <w:pPr>
        <w:numPr>
          <w:ilvl w:val="0"/>
          <w:numId w:val="38"/>
        </w:numPr>
        <w:ind w:left="0" w:firstLine="697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Методология и методы исследования конфликтов.</w:t>
      </w:r>
    </w:p>
    <w:p w:rsidR="0005465C" w:rsidRPr="00C21C14" w:rsidRDefault="0005465C" w:rsidP="00C21C14">
      <w:pPr>
        <w:ind w:firstLine="709"/>
        <w:jc w:val="both"/>
        <w:rPr>
          <w:b/>
          <w:i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 Профилактика и урегулирование конфликтов.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1. Социальное партнёрство и его уровни.</w:t>
      </w:r>
    </w:p>
    <w:p w:rsidR="0005465C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2. </w:t>
      </w:r>
      <w:r w:rsidR="00FB4947">
        <w:rPr>
          <w:sz w:val="24"/>
          <w:szCs w:val="24"/>
        </w:rPr>
        <w:t>Медиация как способ урегулирования конфликтных ситуаций</w:t>
      </w:r>
    </w:p>
    <w:p w:rsidR="00FB4947" w:rsidRPr="00C21C14" w:rsidRDefault="00FB4947" w:rsidP="00C21C1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Техники регуляции эмоционального напряжения в конфликтной ситуации</w:t>
      </w:r>
    </w:p>
    <w:p w:rsidR="00FB4947" w:rsidRDefault="00FB4947" w:rsidP="00C21C14">
      <w:pPr>
        <w:pStyle w:val="p3"/>
        <w:spacing w:before="0" w:beforeAutospacing="0" w:after="0" w:afterAutospacing="0"/>
        <w:ind w:firstLine="709"/>
        <w:jc w:val="both"/>
        <w:rPr>
          <w:b/>
        </w:rPr>
      </w:pPr>
    </w:p>
    <w:p w:rsidR="0005465C" w:rsidRPr="00C21C14" w:rsidRDefault="0005465C" w:rsidP="00C21C14">
      <w:pPr>
        <w:pStyle w:val="p3"/>
        <w:spacing w:before="0" w:beforeAutospacing="0" w:after="0" w:afterAutospacing="0"/>
        <w:ind w:firstLine="709"/>
        <w:jc w:val="both"/>
        <w:rPr>
          <w:b/>
        </w:rPr>
      </w:pPr>
      <w:r w:rsidRPr="00C21C14">
        <w:rPr>
          <w:b/>
        </w:rPr>
        <w:t>Требования к оформлению доклада-презентации</w:t>
      </w:r>
    </w:p>
    <w:p w:rsidR="0005465C" w:rsidRPr="00C21C14" w:rsidRDefault="0005465C" w:rsidP="00C21C14">
      <w:pPr>
        <w:pStyle w:val="p3"/>
        <w:spacing w:before="0" w:beforeAutospacing="0" w:after="0" w:afterAutospacing="0"/>
        <w:ind w:firstLine="709"/>
        <w:jc w:val="both"/>
      </w:pPr>
      <w:r w:rsidRPr="00C21C14">
        <w:t>1. Количество слайдов в презентации должно соответствовать содержанию и продолжительности выступления, должны иметься титульный лист и слайд с выводами, слайд со ссылками на использованную при подготовке доклада литературные источники, иллюстрации хорошего качества, с чётким изображением.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3. Презентация должна содержать наиболее полную, понятную информацию по теме работы,  в ней отсутствуют стилистические, орфографические и пунктуационные ошибки. </w:t>
      </w:r>
    </w:p>
    <w:p w:rsidR="0005465C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4. Выступающий должен свободно владеть содержанием, ясно и грамотно излагать материал, отвечать на вопросы и замечания  аудитории.</w:t>
      </w: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</w:p>
    <w:p w:rsidR="0005465C" w:rsidRPr="00C21C14" w:rsidRDefault="0005465C" w:rsidP="00C21C14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Критерии оценки презентации: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«зачтено»</w:t>
      </w:r>
      <w:r w:rsidRPr="00C21C14">
        <w:rPr>
          <w:sz w:val="24"/>
          <w:szCs w:val="24"/>
        </w:rPr>
        <w:t xml:space="preserve"> выставляется, если представленная с докладом презентация соответствует предъявленным требованиям к её оформлению и изложению;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 xml:space="preserve">- оценка </w:t>
      </w:r>
      <w:r w:rsidRPr="00C21C14">
        <w:rPr>
          <w:b/>
          <w:sz w:val="24"/>
          <w:szCs w:val="24"/>
        </w:rPr>
        <w:t>«не зачтено»</w:t>
      </w:r>
      <w:r w:rsidRPr="00C21C14">
        <w:rPr>
          <w:sz w:val="24"/>
          <w:szCs w:val="24"/>
        </w:rPr>
        <w:t xml:space="preserve"> выставляется, если: студент проигнорировал данный вид      работы; представленная с докладом презентация не отвечает перечисленным требованиям к её оформлению или изложению.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</w:p>
    <w:p w:rsidR="0005465C" w:rsidRDefault="00B30862" w:rsidP="00C816EA">
      <w:pPr>
        <w:tabs>
          <w:tab w:val="left" w:pos="2295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5465C" w:rsidRPr="00C21C14">
        <w:rPr>
          <w:b/>
          <w:bCs/>
          <w:sz w:val="24"/>
          <w:szCs w:val="24"/>
        </w:rPr>
        <w:t xml:space="preserve">.10 </w:t>
      </w:r>
      <w:r w:rsidR="00FB4947">
        <w:rPr>
          <w:b/>
          <w:bCs/>
          <w:sz w:val="24"/>
          <w:szCs w:val="24"/>
        </w:rPr>
        <w:t>Практическое задание</w:t>
      </w:r>
    </w:p>
    <w:p w:rsidR="003F69DC" w:rsidRPr="00C21C14" w:rsidRDefault="003F69DC" w:rsidP="003F69DC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3. Социально-психологические основы конфликтов.</w:t>
      </w:r>
    </w:p>
    <w:p w:rsidR="00FB4947" w:rsidRDefault="00F00A49" w:rsidP="00C816EA">
      <w:pPr>
        <w:tabs>
          <w:tab w:val="left" w:pos="2295"/>
        </w:tabs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Задание 1. </w:t>
      </w:r>
      <w:r>
        <w:rPr>
          <w:bCs/>
          <w:sz w:val="24"/>
          <w:szCs w:val="24"/>
        </w:rPr>
        <w:t>Приведите примеры мотивационного, когнитивного и ролевого конфликта в системе «тренер-спортсмен». Предложите способы разрешения конфликтной ситуации.</w:t>
      </w:r>
    </w:p>
    <w:p w:rsidR="00F00A49" w:rsidRPr="00F00A49" w:rsidRDefault="00F00A49" w:rsidP="00C816EA">
      <w:pPr>
        <w:tabs>
          <w:tab w:val="left" w:pos="2295"/>
        </w:tabs>
        <w:ind w:firstLine="709"/>
        <w:jc w:val="both"/>
        <w:rPr>
          <w:bCs/>
          <w:sz w:val="24"/>
          <w:szCs w:val="24"/>
        </w:rPr>
      </w:pPr>
    </w:p>
    <w:p w:rsidR="0005465C" w:rsidRPr="00C21C14" w:rsidRDefault="0005465C" w:rsidP="00C816EA">
      <w:pPr>
        <w:tabs>
          <w:tab w:val="left" w:pos="4800"/>
        </w:tabs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5. Методы психодиагностического исследования конфликтов.</w:t>
      </w:r>
    </w:p>
    <w:p w:rsidR="0005465C" w:rsidRPr="00C21C14" w:rsidRDefault="00FB4947" w:rsidP="00C21C1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Задание </w:t>
      </w:r>
      <w:r w:rsidR="0005465C" w:rsidRPr="00C21C14">
        <w:rPr>
          <w:sz w:val="24"/>
          <w:szCs w:val="24"/>
        </w:rPr>
        <w:t>1. Провести исследование  по методике  «Тест на конфликтность»  для определения степени  конфликтности у обучающихся в вузе физической культуры.</w:t>
      </w:r>
    </w:p>
    <w:p w:rsidR="0005465C" w:rsidRPr="00C21C14" w:rsidRDefault="0005465C" w:rsidP="00C21C14">
      <w:pPr>
        <w:ind w:firstLine="720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Литература: Конфликтология  : учебник / [В.П. Ратников и др.] ;  под ред. В.П. Ратникова. – М. : ЮНИТИ-ДАНА, 2008. – С. 424-425.</w:t>
      </w:r>
    </w:p>
    <w:p w:rsidR="0005465C" w:rsidRPr="00C21C14" w:rsidRDefault="0005465C" w:rsidP="00C21C14">
      <w:pPr>
        <w:tabs>
          <w:tab w:val="left" w:pos="4800"/>
        </w:tabs>
        <w:jc w:val="both"/>
        <w:rPr>
          <w:b/>
          <w:sz w:val="24"/>
          <w:szCs w:val="24"/>
        </w:rPr>
      </w:pPr>
    </w:p>
    <w:p w:rsidR="0005465C" w:rsidRPr="00C21C14" w:rsidRDefault="00FB4947" w:rsidP="00C816E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Задание </w:t>
      </w:r>
      <w:r w:rsidR="0005465C" w:rsidRPr="00C21C14">
        <w:rPr>
          <w:bCs/>
          <w:sz w:val="24"/>
          <w:szCs w:val="24"/>
        </w:rPr>
        <w:t>2.Провести исследование  по одной из двух тем на выбор:</w:t>
      </w:r>
    </w:p>
    <w:p w:rsidR="0005465C" w:rsidRPr="00C21C14" w:rsidRDefault="0005465C" w:rsidP="00C816EA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lastRenderedPageBreak/>
        <w:t>1) Стратегии (стили) поведения в конфликте у студентов вуза физической культуры  (использовать методику К. Томаса).</w:t>
      </w:r>
    </w:p>
    <w:p w:rsidR="0005465C" w:rsidRPr="00C21C14" w:rsidRDefault="0005465C" w:rsidP="00C816EA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Литература: Конфликтология  : учебник / [В.П. Ратников и др.] ;  под ред. В.П. Ратникова. – М. : ЮНИТИ-ДАНА, 2013. – С. 495-498.</w:t>
      </w:r>
    </w:p>
    <w:p w:rsidR="0005465C" w:rsidRPr="00C21C14" w:rsidRDefault="0005465C" w:rsidP="00C816EA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2). Провести исследование тактики поведения в конфликте у студентов вуза физической культуры (методика  «Моя тактика ведения переговоров».</w:t>
      </w:r>
    </w:p>
    <w:p w:rsidR="0005465C" w:rsidRDefault="0005465C" w:rsidP="00C816EA">
      <w:pPr>
        <w:ind w:firstLine="709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Литература: Конфликтология  : учебник / [В.П. Ратников и др.] ;  под ред. В.П. Ратникова. – М. : ЮНИТИ-ДАНА, 2008. – С. 491-492.</w:t>
      </w:r>
    </w:p>
    <w:p w:rsidR="00FB4947" w:rsidRDefault="00FB4947" w:rsidP="00C816EA">
      <w:pPr>
        <w:ind w:firstLine="709"/>
        <w:jc w:val="both"/>
        <w:rPr>
          <w:bCs/>
          <w:sz w:val="24"/>
          <w:szCs w:val="24"/>
        </w:rPr>
      </w:pPr>
    </w:p>
    <w:p w:rsidR="00FB4947" w:rsidRPr="00C21C14" w:rsidRDefault="00FB4947" w:rsidP="00FB4947">
      <w:pPr>
        <w:ind w:firstLine="709"/>
        <w:jc w:val="both"/>
        <w:rPr>
          <w:b/>
          <w:sz w:val="24"/>
          <w:szCs w:val="24"/>
        </w:rPr>
      </w:pPr>
      <w:r w:rsidRPr="00C21C14">
        <w:rPr>
          <w:b/>
          <w:sz w:val="24"/>
          <w:szCs w:val="24"/>
        </w:rPr>
        <w:t>Раздел 6. Профилактика и урегулирование конфликтов.</w:t>
      </w:r>
    </w:p>
    <w:p w:rsidR="00FB4947" w:rsidRDefault="00FB4947" w:rsidP="00C816E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1. Сформулируйте основные правила поведения тренера в конфликтной ситуации.</w:t>
      </w:r>
    </w:p>
    <w:p w:rsidR="003F69DC" w:rsidRPr="00C21C14" w:rsidRDefault="003F69DC" w:rsidP="00C816E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Задание 2. Предложите способы урегулирования конфликта в спортивной команде.</w:t>
      </w:r>
    </w:p>
    <w:p w:rsidR="0005465C" w:rsidRPr="00C21C14" w:rsidRDefault="0005465C" w:rsidP="00C21C14">
      <w:pPr>
        <w:ind w:firstLine="720"/>
        <w:jc w:val="both"/>
        <w:rPr>
          <w:bCs/>
          <w:sz w:val="24"/>
          <w:szCs w:val="24"/>
        </w:rPr>
      </w:pPr>
    </w:p>
    <w:p w:rsidR="0005465C" w:rsidRPr="00C21C14" w:rsidRDefault="0005465C" w:rsidP="00C21C14">
      <w:pPr>
        <w:ind w:firstLine="720"/>
        <w:jc w:val="both"/>
        <w:rPr>
          <w:b/>
          <w:bCs/>
          <w:sz w:val="24"/>
          <w:szCs w:val="24"/>
        </w:rPr>
      </w:pPr>
      <w:r w:rsidRPr="00C21C14">
        <w:rPr>
          <w:b/>
          <w:bCs/>
          <w:sz w:val="24"/>
          <w:szCs w:val="24"/>
        </w:rPr>
        <w:t>Критерии оценки:</w:t>
      </w:r>
    </w:p>
    <w:p w:rsidR="0005465C" w:rsidRPr="00C21C14" w:rsidRDefault="0005465C" w:rsidP="00C21C14">
      <w:pPr>
        <w:ind w:firstLine="720"/>
        <w:jc w:val="both"/>
        <w:rPr>
          <w:bCs/>
          <w:sz w:val="24"/>
          <w:szCs w:val="24"/>
        </w:rPr>
      </w:pPr>
      <w:r w:rsidRPr="00C21C14">
        <w:rPr>
          <w:bCs/>
          <w:sz w:val="24"/>
          <w:szCs w:val="24"/>
        </w:rPr>
        <w:t>Оценка «</w:t>
      </w:r>
      <w:r w:rsidRPr="00C21C14">
        <w:rPr>
          <w:b/>
          <w:bCs/>
          <w:sz w:val="24"/>
          <w:szCs w:val="24"/>
        </w:rPr>
        <w:t>зачтено»</w:t>
      </w:r>
      <w:r w:rsidRPr="00C21C14">
        <w:rPr>
          <w:bCs/>
          <w:sz w:val="24"/>
          <w:szCs w:val="24"/>
        </w:rPr>
        <w:t xml:space="preserve"> ставится обучающемуся, если представленная работа содержит: полное описание проведенного студентом исследования и корректную (согласно инструкции) интерпретацию полученных фактических данных, удовлетворяет требованиям оформления, предъявляемым к письменным работам. </w:t>
      </w:r>
    </w:p>
    <w:p w:rsidR="0005465C" w:rsidRPr="00C21C14" w:rsidRDefault="0005465C" w:rsidP="00C21C14">
      <w:pPr>
        <w:ind w:firstLine="720"/>
        <w:jc w:val="both"/>
        <w:rPr>
          <w:bCs/>
          <w:sz w:val="24"/>
          <w:szCs w:val="24"/>
        </w:rPr>
      </w:pPr>
      <w:r w:rsidRPr="00C21C14">
        <w:rPr>
          <w:sz w:val="24"/>
          <w:szCs w:val="24"/>
        </w:rPr>
        <w:t>Оценка «</w:t>
      </w:r>
      <w:r w:rsidRPr="00C21C14">
        <w:rPr>
          <w:b/>
          <w:sz w:val="24"/>
          <w:szCs w:val="24"/>
        </w:rPr>
        <w:t>не зачтено»</w:t>
      </w:r>
      <w:r w:rsidRPr="00C21C14">
        <w:rPr>
          <w:sz w:val="24"/>
          <w:szCs w:val="24"/>
        </w:rPr>
        <w:t xml:space="preserve"> ставится студенту, если представленная работа содержит не </w:t>
      </w:r>
      <w:r w:rsidRPr="00C21C14">
        <w:rPr>
          <w:bCs/>
          <w:sz w:val="24"/>
          <w:szCs w:val="24"/>
        </w:rPr>
        <w:t xml:space="preserve">полное описание проведенного студентом исследования или не корректную (нарушающую инструкцию) интерпретацию полученных психодиагностических данных, или не удовлетворяет требованиям оформления, предъявляемым к письменным работам. </w:t>
      </w:r>
    </w:p>
    <w:p w:rsidR="0005465C" w:rsidRPr="00C21C14" w:rsidRDefault="0005465C" w:rsidP="00C21C14">
      <w:pPr>
        <w:ind w:firstLine="709"/>
        <w:jc w:val="both"/>
        <w:rPr>
          <w:iCs/>
          <w:sz w:val="24"/>
          <w:szCs w:val="24"/>
        </w:rPr>
      </w:pPr>
    </w:p>
    <w:p w:rsidR="0005465C" w:rsidRPr="00C21C14" w:rsidRDefault="00B30862" w:rsidP="00C21C1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5465C" w:rsidRPr="00C21C14">
        <w:rPr>
          <w:b/>
          <w:sz w:val="24"/>
          <w:szCs w:val="24"/>
        </w:rPr>
        <w:t>.11 Рекомендации по оцениванию результатов достижения компетенций.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Оценка результатов формирования компетенций складывается из: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работы студента на учебных занятиях (посещение не менее 80% занятий);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05465C" w:rsidRPr="00C21C14" w:rsidRDefault="0005465C" w:rsidP="00C21C14">
      <w:pPr>
        <w:ind w:firstLine="709"/>
        <w:jc w:val="both"/>
        <w:rPr>
          <w:sz w:val="24"/>
          <w:szCs w:val="24"/>
        </w:rPr>
      </w:pPr>
      <w:r w:rsidRPr="00C21C14">
        <w:rPr>
          <w:sz w:val="24"/>
          <w:szCs w:val="24"/>
        </w:rPr>
        <w:t>- при выставлении студенту оценки на зачете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05465C" w:rsidRPr="00C21C14" w:rsidRDefault="0005465C" w:rsidP="002740FA">
      <w:pPr>
        <w:ind w:firstLine="709"/>
        <w:jc w:val="both"/>
        <w:rPr>
          <w:b/>
          <w:i/>
          <w:spacing w:val="-1"/>
          <w:sz w:val="24"/>
          <w:szCs w:val="24"/>
        </w:rPr>
      </w:pPr>
      <w:r w:rsidRPr="00C21C14">
        <w:rPr>
          <w:sz w:val="24"/>
          <w:szCs w:val="24"/>
        </w:rPr>
        <w:t>- качество ответа студента на зачете оценивается в соответствии с разработанными и утвержденными на заседании кафедры критериями оценки.</w:t>
      </w:r>
    </w:p>
    <w:sectPr w:rsidR="0005465C" w:rsidRPr="00C21C14" w:rsidSect="002740FA">
      <w:pgSz w:w="11906" w:h="16838"/>
      <w:pgMar w:top="851" w:right="1134" w:bottom="1134" w:left="1701" w:header="709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74" w:rsidRDefault="009A4574" w:rsidP="002F0D54">
      <w:r>
        <w:separator/>
      </w:r>
    </w:p>
  </w:endnote>
  <w:endnote w:type="continuationSeparator" w:id="0">
    <w:p w:rsidR="009A4574" w:rsidRDefault="009A4574" w:rsidP="002F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74" w:rsidRDefault="009A4574" w:rsidP="002F0D54">
      <w:r>
        <w:separator/>
      </w:r>
    </w:p>
  </w:footnote>
  <w:footnote w:type="continuationSeparator" w:id="0">
    <w:p w:rsidR="009A4574" w:rsidRDefault="009A4574" w:rsidP="002F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B80C54"/>
    <w:multiLevelType w:val="hybridMultilevel"/>
    <w:tmpl w:val="01AEB7F8"/>
    <w:lvl w:ilvl="0" w:tplc="E51AD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072C50CA"/>
    <w:multiLevelType w:val="multilevel"/>
    <w:tmpl w:val="C60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8BF289E"/>
    <w:multiLevelType w:val="hybridMultilevel"/>
    <w:tmpl w:val="FF3AF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F26B42"/>
    <w:multiLevelType w:val="hybridMultilevel"/>
    <w:tmpl w:val="2C7ABEA2"/>
    <w:lvl w:ilvl="0" w:tplc="460E0AD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 w:val="0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A53A82"/>
    <w:multiLevelType w:val="hybridMultilevel"/>
    <w:tmpl w:val="ABF08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D017697"/>
    <w:multiLevelType w:val="multilevel"/>
    <w:tmpl w:val="C60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>
    <w:nsid w:val="1E137CC9"/>
    <w:multiLevelType w:val="hybridMultilevel"/>
    <w:tmpl w:val="D25EE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BB020E"/>
    <w:multiLevelType w:val="hybridMultilevel"/>
    <w:tmpl w:val="6FC8D9C4"/>
    <w:lvl w:ilvl="0" w:tplc="0E0C66A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F4157"/>
    <w:multiLevelType w:val="hybridMultilevel"/>
    <w:tmpl w:val="98F2E1D6"/>
    <w:lvl w:ilvl="0" w:tplc="436047A2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D16D98"/>
    <w:multiLevelType w:val="hybridMultilevel"/>
    <w:tmpl w:val="4C8AD7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9C428F"/>
    <w:multiLevelType w:val="hybridMultilevel"/>
    <w:tmpl w:val="973EB392"/>
    <w:lvl w:ilvl="0" w:tplc="FF1EB7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CC0BCB"/>
    <w:multiLevelType w:val="hybridMultilevel"/>
    <w:tmpl w:val="5B5AF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F477A25"/>
    <w:multiLevelType w:val="hybridMultilevel"/>
    <w:tmpl w:val="56764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5541B6"/>
    <w:multiLevelType w:val="hybridMultilevel"/>
    <w:tmpl w:val="2CBA42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3DBC2057"/>
    <w:multiLevelType w:val="hybridMultilevel"/>
    <w:tmpl w:val="6CDE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50B7C91"/>
    <w:multiLevelType w:val="hybridMultilevel"/>
    <w:tmpl w:val="318E6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87C7F05"/>
    <w:multiLevelType w:val="hybridMultilevel"/>
    <w:tmpl w:val="6FD60368"/>
    <w:lvl w:ilvl="0" w:tplc="EAF2FF3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B2236C"/>
    <w:multiLevelType w:val="hybridMultilevel"/>
    <w:tmpl w:val="AE9C0558"/>
    <w:lvl w:ilvl="0" w:tplc="ABAC5CC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51111B"/>
    <w:multiLevelType w:val="hybridMultilevel"/>
    <w:tmpl w:val="E9F61366"/>
    <w:lvl w:ilvl="0" w:tplc="76A884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120DDA"/>
    <w:multiLevelType w:val="hybridMultilevel"/>
    <w:tmpl w:val="061000B6"/>
    <w:lvl w:ilvl="0" w:tplc="A91E8AE4">
      <w:start w:val="6"/>
      <w:numFmt w:val="decimal"/>
      <w:lvlText w:val="%1."/>
      <w:lvlJc w:val="left"/>
      <w:pPr>
        <w:ind w:left="106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A0A73F7"/>
    <w:multiLevelType w:val="hybridMultilevel"/>
    <w:tmpl w:val="D8B29D2E"/>
    <w:lvl w:ilvl="0" w:tplc="30442B56">
      <w:start w:val="1"/>
      <w:numFmt w:val="decimal"/>
      <w:lvlText w:val="(%1"/>
      <w:lvlJc w:val="left"/>
      <w:pPr>
        <w:ind w:left="72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1">
    <w:nsid w:val="5D2805C4"/>
    <w:multiLevelType w:val="hybridMultilevel"/>
    <w:tmpl w:val="C3D8E2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F42E6E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3374793"/>
    <w:multiLevelType w:val="multilevel"/>
    <w:tmpl w:val="0B4E147E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78257AF9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7B525B76"/>
    <w:multiLevelType w:val="hybridMultilevel"/>
    <w:tmpl w:val="29A61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D5FB1"/>
    <w:multiLevelType w:val="hybridMultilevel"/>
    <w:tmpl w:val="49906854"/>
    <w:lvl w:ilvl="0" w:tplc="AD68E8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14FEC"/>
    <w:multiLevelType w:val="hybridMultilevel"/>
    <w:tmpl w:val="6A0EFC5E"/>
    <w:lvl w:ilvl="0" w:tplc="2EFCEFB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420C57"/>
    <w:multiLevelType w:val="multilevel"/>
    <w:tmpl w:val="0C5EBC9C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0">
    <w:nsid w:val="7F0249BD"/>
    <w:multiLevelType w:val="hybridMultilevel"/>
    <w:tmpl w:val="3C8E87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8"/>
  </w:num>
  <w:num w:numId="2">
    <w:abstractNumId w:val="19"/>
  </w:num>
  <w:num w:numId="3">
    <w:abstractNumId w:val="11"/>
  </w:num>
  <w:num w:numId="4">
    <w:abstractNumId w:val="33"/>
  </w:num>
  <w:num w:numId="5">
    <w:abstractNumId w:val="0"/>
  </w:num>
  <w:num w:numId="6">
    <w:abstractNumId w:val="30"/>
  </w:num>
  <w:num w:numId="7">
    <w:abstractNumId w:val="7"/>
  </w:num>
  <w:num w:numId="8">
    <w:abstractNumId w:val="22"/>
  </w:num>
  <w:num w:numId="9">
    <w:abstractNumId w:val="20"/>
  </w:num>
  <w:num w:numId="10">
    <w:abstractNumId w:val="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34"/>
  </w:num>
  <w:num w:numId="15">
    <w:abstractNumId w:val="9"/>
  </w:num>
  <w:num w:numId="16">
    <w:abstractNumId w:val="21"/>
  </w:num>
  <w:num w:numId="17">
    <w:abstractNumId w:val="3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7"/>
  </w:num>
  <w:num w:numId="21">
    <w:abstractNumId w:val="26"/>
  </w:num>
  <w:num w:numId="22">
    <w:abstractNumId w:val="29"/>
  </w:num>
  <w:num w:numId="23">
    <w:abstractNumId w:val="12"/>
  </w:num>
  <w:num w:numId="24">
    <w:abstractNumId w:val="35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8"/>
  </w:num>
  <w:num w:numId="34">
    <w:abstractNumId w:val="31"/>
  </w:num>
  <w:num w:numId="35">
    <w:abstractNumId w:val="4"/>
  </w:num>
  <w:num w:numId="36">
    <w:abstractNumId w:val="17"/>
  </w:num>
  <w:num w:numId="37">
    <w:abstractNumId w:val="16"/>
  </w:num>
  <w:num w:numId="38">
    <w:abstractNumId w:val="23"/>
  </w:num>
  <w:num w:numId="39">
    <w:abstractNumId w:val="39"/>
  </w:num>
  <w:num w:numId="40">
    <w:abstractNumId w:val="24"/>
  </w:num>
  <w:num w:numId="41">
    <w:abstractNumId w:val="5"/>
  </w:num>
  <w:num w:numId="42">
    <w:abstractNumId w:val="6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30"/>
    <w:rsid w:val="000007E3"/>
    <w:rsid w:val="00001B59"/>
    <w:rsid w:val="0000251D"/>
    <w:rsid w:val="00005338"/>
    <w:rsid w:val="0001104D"/>
    <w:rsid w:val="0001135D"/>
    <w:rsid w:val="00012884"/>
    <w:rsid w:val="00014DBF"/>
    <w:rsid w:val="00020423"/>
    <w:rsid w:val="0002529F"/>
    <w:rsid w:val="00032CB9"/>
    <w:rsid w:val="00033994"/>
    <w:rsid w:val="000345AE"/>
    <w:rsid w:val="000379D4"/>
    <w:rsid w:val="000454F0"/>
    <w:rsid w:val="00045D14"/>
    <w:rsid w:val="000478B8"/>
    <w:rsid w:val="000505C3"/>
    <w:rsid w:val="0005178C"/>
    <w:rsid w:val="00052602"/>
    <w:rsid w:val="00053373"/>
    <w:rsid w:val="0005465C"/>
    <w:rsid w:val="00056EDD"/>
    <w:rsid w:val="00060241"/>
    <w:rsid w:val="00060467"/>
    <w:rsid w:val="000737E0"/>
    <w:rsid w:val="00076838"/>
    <w:rsid w:val="000903C2"/>
    <w:rsid w:val="000940FD"/>
    <w:rsid w:val="00096AFC"/>
    <w:rsid w:val="00097425"/>
    <w:rsid w:val="000A2C20"/>
    <w:rsid w:val="000B21E9"/>
    <w:rsid w:val="000B4104"/>
    <w:rsid w:val="000B4CE3"/>
    <w:rsid w:val="000C01C3"/>
    <w:rsid w:val="000C2BFE"/>
    <w:rsid w:val="000C76FB"/>
    <w:rsid w:val="000E46DF"/>
    <w:rsid w:val="000E5BD4"/>
    <w:rsid w:val="0010426E"/>
    <w:rsid w:val="00106ECC"/>
    <w:rsid w:val="00110992"/>
    <w:rsid w:val="00116837"/>
    <w:rsid w:val="001205A0"/>
    <w:rsid w:val="00124CBD"/>
    <w:rsid w:val="0012784D"/>
    <w:rsid w:val="00131025"/>
    <w:rsid w:val="0013119B"/>
    <w:rsid w:val="00135899"/>
    <w:rsid w:val="00135B9F"/>
    <w:rsid w:val="00140DAD"/>
    <w:rsid w:val="00141E8E"/>
    <w:rsid w:val="0014446C"/>
    <w:rsid w:val="0014479A"/>
    <w:rsid w:val="00151378"/>
    <w:rsid w:val="00151FB0"/>
    <w:rsid w:val="0015204F"/>
    <w:rsid w:val="00153868"/>
    <w:rsid w:val="00155179"/>
    <w:rsid w:val="00167C23"/>
    <w:rsid w:val="001726A1"/>
    <w:rsid w:val="00174AC5"/>
    <w:rsid w:val="00174D0D"/>
    <w:rsid w:val="00176BBD"/>
    <w:rsid w:val="00180B8B"/>
    <w:rsid w:val="00180CDF"/>
    <w:rsid w:val="00183A2B"/>
    <w:rsid w:val="00185EB4"/>
    <w:rsid w:val="0019429D"/>
    <w:rsid w:val="00195192"/>
    <w:rsid w:val="00195AEE"/>
    <w:rsid w:val="001A025D"/>
    <w:rsid w:val="001A36E6"/>
    <w:rsid w:val="001A5265"/>
    <w:rsid w:val="001B0BDF"/>
    <w:rsid w:val="001B288C"/>
    <w:rsid w:val="001B6B4A"/>
    <w:rsid w:val="001B761A"/>
    <w:rsid w:val="001D0CFD"/>
    <w:rsid w:val="001D3EDF"/>
    <w:rsid w:val="001D40E1"/>
    <w:rsid w:val="001D7F69"/>
    <w:rsid w:val="001E1131"/>
    <w:rsid w:val="001E5D68"/>
    <w:rsid w:val="001E72CA"/>
    <w:rsid w:val="00201EB1"/>
    <w:rsid w:val="00206614"/>
    <w:rsid w:val="00206679"/>
    <w:rsid w:val="002123F9"/>
    <w:rsid w:val="002127DC"/>
    <w:rsid w:val="00214878"/>
    <w:rsid w:val="0021489B"/>
    <w:rsid w:val="00215D00"/>
    <w:rsid w:val="00221483"/>
    <w:rsid w:val="00221A6A"/>
    <w:rsid w:val="00221C9A"/>
    <w:rsid w:val="00222B77"/>
    <w:rsid w:val="00222CE5"/>
    <w:rsid w:val="00224DBE"/>
    <w:rsid w:val="00226E6E"/>
    <w:rsid w:val="00231C43"/>
    <w:rsid w:val="00234E13"/>
    <w:rsid w:val="00236B64"/>
    <w:rsid w:val="00241774"/>
    <w:rsid w:val="00242357"/>
    <w:rsid w:val="00242B99"/>
    <w:rsid w:val="00247A02"/>
    <w:rsid w:val="0025051A"/>
    <w:rsid w:val="00252671"/>
    <w:rsid w:val="0025403D"/>
    <w:rsid w:val="002541BA"/>
    <w:rsid w:val="00257D32"/>
    <w:rsid w:val="00260238"/>
    <w:rsid w:val="0026279F"/>
    <w:rsid w:val="0026389C"/>
    <w:rsid w:val="00266650"/>
    <w:rsid w:val="002720AA"/>
    <w:rsid w:val="002736F2"/>
    <w:rsid w:val="0027373B"/>
    <w:rsid w:val="00273F42"/>
    <w:rsid w:val="002740FA"/>
    <w:rsid w:val="002851B0"/>
    <w:rsid w:val="002A2C97"/>
    <w:rsid w:val="002A3C62"/>
    <w:rsid w:val="002A6743"/>
    <w:rsid w:val="002A6FC4"/>
    <w:rsid w:val="002A7A93"/>
    <w:rsid w:val="002B4E30"/>
    <w:rsid w:val="002B757F"/>
    <w:rsid w:val="002C5AAA"/>
    <w:rsid w:val="002D20E7"/>
    <w:rsid w:val="002D53F1"/>
    <w:rsid w:val="002D6C59"/>
    <w:rsid w:val="002D6F4D"/>
    <w:rsid w:val="002E5816"/>
    <w:rsid w:val="002F0BCF"/>
    <w:rsid w:val="002F0D54"/>
    <w:rsid w:val="002F287F"/>
    <w:rsid w:val="002F3A38"/>
    <w:rsid w:val="00303746"/>
    <w:rsid w:val="00305559"/>
    <w:rsid w:val="0030737E"/>
    <w:rsid w:val="003166CF"/>
    <w:rsid w:val="00317D7E"/>
    <w:rsid w:val="0032246A"/>
    <w:rsid w:val="0032561A"/>
    <w:rsid w:val="00330C99"/>
    <w:rsid w:val="00333BFF"/>
    <w:rsid w:val="003355D6"/>
    <w:rsid w:val="0033660E"/>
    <w:rsid w:val="00336D2E"/>
    <w:rsid w:val="00341539"/>
    <w:rsid w:val="00341A82"/>
    <w:rsid w:val="0034284C"/>
    <w:rsid w:val="00342955"/>
    <w:rsid w:val="00345004"/>
    <w:rsid w:val="00347464"/>
    <w:rsid w:val="00347F25"/>
    <w:rsid w:val="003504EB"/>
    <w:rsid w:val="003570FB"/>
    <w:rsid w:val="00357A15"/>
    <w:rsid w:val="00357FD4"/>
    <w:rsid w:val="00361449"/>
    <w:rsid w:val="00362BA4"/>
    <w:rsid w:val="0036520E"/>
    <w:rsid w:val="00371205"/>
    <w:rsid w:val="003733AE"/>
    <w:rsid w:val="003758E3"/>
    <w:rsid w:val="00382469"/>
    <w:rsid w:val="00387DED"/>
    <w:rsid w:val="0039053D"/>
    <w:rsid w:val="00395C9B"/>
    <w:rsid w:val="00396F97"/>
    <w:rsid w:val="003A0006"/>
    <w:rsid w:val="003A4C65"/>
    <w:rsid w:val="003A5EC3"/>
    <w:rsid w:val="003A6399"/>
    <w:rsid w:val="003A7006"/>
    <w:rsid w:val="003B00B9"/>
    <w:rsid w:val="003B0886"/>
    <w:rsid w:val="003B0C40"/>
    <w:rsid w:val="003C19B8"/>
    <w:rsid w:val="003C1D79"/>
    <w:rsid w:val="003C5888"/>
    <w:rsid w:val="003D0615"/>
    <w:rsid w:val="003D0F82"/>
    <w:rsid w:val="003D42FA"/>
    <w:rsid w:val="003D52D9"/>
    <w:rsid w:val="003E12D3"/>
    <w:rsid w:val="003E1446"/>
    <w:rsid w:val="003E2D66"/>
    <w:rsid w:val="003E7AD3"/>
    <w:rsid w:val="003F092E"/>
    <w:rsid w:val="003F1572"/>
    <w:rsid w:val="003F2323"/>
    <w:rsid w:val="003F4682"/>
    <w:rsid w:val="003F4D1E"/>
    <w:rsid w:val="003F69DC"/>
    <w:rsid w:val="00403D94"/>
    <w:rsid w:val="00403FFF"/>
    <w:rsid w:val="004054B7"/>
    <w:rsid w:val="00405CD0"/>
    <w:rsid w:val="00414779"/>
    <w:rsid w:val="00415D9E"/>
    <w:rsid w:val="0042225A"/>
    <w:rsid w:val="004244A0"/>
    <w:rsid w:val="00424DAE"/>
    <w:rsid w:val="00426408"/>
    <w:rsid w:val="004274B7"/>
    <w:rsid w:val="00437CAF"/>
    <w:rsid w:val="00440B0E"/>
    <w:rsid w:val="00443710"/>
    <w:rsid w:val="004468E4"/>
    <w:rsid w:val="00447528"/>
    <w:rsid w:val="004505CF"/>
    <w:rsid w:val="00451168"/>
    <w:rsid w:val="0045324E"/>
    <w:rsid w:val="00456085"/>
    <w:rsid w:val="00457A8D"/>
    <w:rsid w:val="0046287E"/>
    <w:rsid w:val="004628D3"/>
    <w:rsid w:val="00476CC7"/>
    <w:rsid w:val="00477DC4"/>
    <w:rsid w:val="00484AF9"/>
    <w:rsid w:val="00487621"/>
    <w:rsid w:val="00490D4E"/>
    <w:rsid w:val="00491890"/>
    <w:rsid w:val="00496546"/>
    <w:rsid w:val="004972F1"/>
    <w:rsid w:val="004A2D6B"/>
    <w:rsid w:val="004A7879"/>
    <w:rsid w:val="004C3502"/>
    <w:rsid w:val="004D10B7"/>
    <w:rsid w:val="004D2732"/>
    <w:rsid w:val="004D5EE4"/>
    <w:rsid w:val="004D6273"/>
    <w:rsid w:val="004E0E4B"/>
    <w:rsid w:val="004E32F1"/>
    <w:rsid w:val="004E7708"/>
    <w:rsid w:val="004F3428"/>
    <w:rsid w:val="004F3DB6"/>
    <w:rsid w:val="004F41C0"/>
    <w:rsid w:val="004F7FA3"/>
    <w:rsid w:val="00504E77"/>
    <w:rsid w:val="005052C5"/>
    <w:rsid w:val="00507A96"/>
    <w:rsid w:val="00507B27"/>
    <w:rsid w:val="00507F19"/>
    <w:rsid w:val="00513852"/>
    <w:rsid w:val="00514AE5"/>
    <w:rsid w:val="00526445"/>
    <w:rsid w:val="00526ABB"/>
    <w:rsid w:val="005312C0"/>
    <w:rsid w:val="00531F0A"/>
    <w:rsid w:val="0053483A"/>
    <w:rsid w:val="00540D0B"/>
    <w:rsid w:val="0054154B"/>
    <w:rsid w:val="00543499"/>
    <w:rsid w:val="0054620F"/>
    <w:rsid w:val="00552EB7"/>
    <w:rsid w:val="0055347A"/>
    <w:rsid w:val="00554743"/>
    <w:rsid w:val="00556214"/>
    <w:rsid w:val="00557BF6"/>
    <w:rsid w:val="0056110D"/>
    <w:rsid w:val="00561BDE"/>
    <w:rsid w:val="005641DD"/>
    <w:rsid w:val="00564ED5"/>
    <w:rsid w:val="00565917"/>
    <w:rsid w:val="00570EEF"/>
    <w:rsid w:val="00576BEC"/>
    <w:rsid w:val="00577012"/>
    <w:rsid w:val="0058322B"/>
    <w:rsid w:val="00585591"/>
    <w:rsid w:val="005900DB"/>
    <w:rsid w:val="005900FD"/>
    <w:rsid w:val="0059111B"/>
    <w:rsid w:val="005915F2"/>
    <w:rsid w:val="00592363"/>
    <w:rsid w:val="00593442"/>
    <w:rsid w:val="00594D14"/>
    <w:rsid w:val="0059563E"/>
    <w:rsid w:val="00595EFE"/>
    <w:rsid w:val="005979E8"/>
    <w:rsid w:val="005A0F58"/>
    <w:rsid w:val="005A5DAF"/>
    <w:rsid w:val="005A62A6"/>
    <w:rsid w:val="005A6A3B"/>
    <w:rsid w:val="005A7031"/>
    <w:rsid w:val="005B0400"/>
    <w:rsid w:val="005B0618"/>
    <w:rsid w:val="005B08D4"/>
    <w:rsid w:val="005B1620"/>
    <w:rsid w:val="005B19BD"/>
    <w:rsid w:val="005B4E75"/>
    <w:rsid w:val="005B6DAB"/>
    <w:rsid w:val="005C05CE"/>
    <w:rsid w:val="005C142F"/>
    <w:rsid w:val="005C23DD"/>
    <w:rsid w:val="005C50B7"/>
    <w:rsid w:val="005C5355"/>
    <w:rsid w:val="005C5EFC"/>
    <w:rsid w:val="005C64D7"/>
    <w:rsid w:val="005C75C6"/>
    <w:rsid w:val="005C7F10"/>
    <w:rsid w:val="005D48FB"/>
    <w:rsid w:val="005E0CBE"/>
    <w:rsid w:val="005E22E7"/>
    <w:rsid w:val="005E5D8D"/>
    <w:rsid w:val="005E6083"/>
    <w:rsid w:val="005F06D3"/>
    <w:rsid w:val="005F7E03"/>
    <w:rsid w:val="00601CD8"/>
    <w:rsid w:val="00603C0E"/>
    <w:rsid w:val="00603CAC"/>
    <w:rsid w:val="00605D46"/>
    <w:rsid w:val="00607CF4"/>
    <w:rsid w:val="0061023C"/>
    <w:rsid w:val="00610485"/>
    <w:rsid w:val="00612335"/>
    <w:rsid w:val="00612384"/>
    <w:rsid w:val="00613DE9"/>
    <w:rsid w:val="0061499E"/>
    <w:rsid w:val="00621056"/>
    <w:rsid w:val="00622A3F"/>
    <w:rsid w:val="00625939"/>
    <w:rsid w:val="0062665A"/>
    <w:rsid w:val="006307F4"/>
    <w:rsid w:val="00632A5B"/>
    <w:rsid w:val="0063668B"/>
    <w:rsid w:val="00636F3A"/>
    <w:rsid w:val="006401B4"/>
    <w:rsid w:val="006415F1"/>
    <w:rsid w:val="00641E42"/>
    <w:rsid w:val="00642A1B"/>
    <w:rsid w:val="00643280"/>
    <w:rsid w:val="006443BE"/>
    <w:rsid w:val="00644481"/>
    <w:rsid w:val="006529F4"/>
    <w:rsid w:val="00653121"/>
    <w:rsid w:val="00655A74"/>
    <w:rsid w:val="006627B8"/>
    <w:rsid w:val="00666121"/>
    <w:rsid w:val="006672BC"/>
    <w:rsid w:val="00667405"/>
    <w:rsid w:val="00673A1E"/>
    <w:rsid w:val="00673E89"/>
    <w:rsid w:val="00674B84"/>
    <w:rsid w:val="006840D4"/>
    <w:rsid w:val="00694777"/>
    <w:rsid w:val="00695CC9"/>
    <w:rsid w:val="00696E57"/>
    <w:rsid w:val="00697FC2"/>
    <w:rsid w:val="006A0C17"/>
    <w:rsid w:val="006B0D53"/>
    <w:rsid w:val="006B1EDC"/>
    <w:rsid w:val="006B24E2"/>
    <w:rsid w:val="006B548D"/>
    <w:rsid w:val="006B607F"/>
    <w:rsid w:val="006B64C0"/>
    <w:rsid w:val="006B71D1"/>
    <w:rsid w:val="006C0408"/>
    <w:rsid w:val="006C06EF"/>
    <w:rsid w:val="006C0BED"/>
    <w:rsid w:val="006C12F5"/>
    <w:rsid w:val="006C3E2B"/>
    <w:rsid w:val="006C7C9F"/>
    <w:rsid w:val="006D0EEB"/>
    <w:rsid w:val="006D255C"/>
    <w:rsid w:val="006D27D1"/>
    <w:rsid w:val="006D30AD"/>
    <w:rsid w:val="006E4EEA"/>
    <w:rsid w:val="007000EF"/>
    <w:rsid w:val="00701EA9"/>
    <w:rsid w:val="007043EB"/>
    <w:rsid w:val="00704557"/>
    <w:rsid w:val="00711A62"/>
    <w:rsid w:val="007159A7"/>
    <w:rsid w:val="00722A5B"/>
    <w:rsid w:val="00722BC9"/>
    <w:rsid w:val="0072307E"/>
    <w:rsid w:val="00725F70"/>
    <w:rsid w:val="00731220"/>
    <w:rsid w:val="0073217D"/>
    <w:rsid w:val="007331C8"/>
    <w:rsid w:val="00735569"/>
    <w:rsid w:val="00735EC9"/>
    <w:rsid w:val="00752E5A"/>
    <w:rsid w:val="007534CB"/>
    <w:rsid w:val="00756285"/>
    <w:rsid w:val="007566DF"/>
    <w:rsid w:val="00757A84"/>
    <w:rsid w:val="0076173E"/>
    <w:rsid w:val="0076276E"/>
    <w:rsid w:val="00766FDA"/>
    <w:rsid w:val="00767ADB"/>
    <w:rsid w:val="00771C1E"/>
    <w:rsid w:val="00772073"/>
    <w:rsid w:val="007721A8"/>
    <w:rsid w:val="0077422F"/>
    <w:rsid w:val="007762DE"/>
    <w:rsid w:val="00781757"/>
    <w:rsid w:val="00784898"/>
    <w:rsid w:val="0078667D"/>
    <w:rsid w:val="00792FF5"/>
    <w:rsid w:val="007A0F18"/>
    <w:rsid w:val="007A1E8B"/>
    <w:rsid w:val="007A4438"/>
    <w:rsid w:val="007B20F8"/>
    <w:rsid w:val="007B2FFA"/>
    <w:rsid w:val="007B59DF"/>
    <w:rsid w:val="007B789C"/>
    <w:rsid w:val="007B7BFF"/>
    <w:rsid w:val="007C2DF7"/>
    <w:rsid w:val="007C37AF"/>
    <w:rsid w:val="007D7F94"/>
    <w:rsid w:val="007F1B66"/>
    <w:rsid w:val="007F4EEF"/>
    <w:rsid w:val="007F66F1"/>
    <w:rsid w:val="0080119F"/>
    <w:rsid w:val="00807AA7"/>
    <w:rsid w:val="0081382A"/>
    <w:rsid w:val="00817715"/>
    <w:rsid w:val="00821E35"/>
    <w:rsid w:val="00824F96"/>
    <w:rsid w:val="008252DF"/>
    <w:rsid w:val="0083059D"/>
    <w:rsid w:val="00830769"/>
    <w:rsid w:val="00834677"/>
    <w:rsid w:val="008425C3"/>
    <w:rsid w:val="008428F8"/>
    <w:rsid w:val="0085460B"/>
    <w:rsid w:val="00856401"/>
    <w:rsid w:val="0086150B"/>
    <w:rsid w:val="00861D85"/>
    <w:rsid w:val="00867391"/>
    <w:rsid w:val="00871158"/>
    <w:rsid w:val="00871565"/>
    <w:rsid w:val="00872212"/>
    <w:rsid w:val="00880B68"/>
    <w:rsid w:val="008830FD"/>
    <w:rsid w:val="00890386"/>
    <w:rsid w:val="008914ED"/>
    <w:rsid w:val="00891D5C"/>
    <w:rsid w:val="00892C55"/>
    <w:rsid w:val="008945FF"/>
    <w:rsid w:val="0089550C"/>
    <w:rsid w:val="008A18D3"/>
    <w:rsid w:val="008B5B3A"/>
    <w:rsid w:val="008B6A63"/>
    <w:rsid w:val="008C0561"/>
    <w:rsid w:val="008C622F"/>
    <w:rsid w:val="008C7309"/>
    <w:rsid w:val="008D098F"/>
    <w:rsid w:val="008D1A0B"/>
    <w:rsid w:val="008D5BF3"/>
    <w:rsid w:val="008D605B"/>
    <w:rsid w:val="008D6745"/>
    <w:rsid w:val="008D74C2"/>
    <w:rsid w:val="008E2733"/>
    <w:rsid w:val="008E2894"/>
    <w:rsid w:val="008E552D"/>
    <w:rsid w:val="008E5533"/>
    <w:rsid w:val="008E6577"/>
    <w:rsid w:val="008E69BD"/>
    <w:rsid w:val="008E7ED9"/>
    <w:rsid w:val="008F2888"/>
    <w:rsid w:val="008F4447"/>
    <w:rsid w:val="008F4F7F"/>
    <w:rsid w:val="008F5147"/>
    <w:rsid w:val="008F5FF9"/>
    <w:rsid w:val="00902392"/>
    <w:rsid w:val="00914778"/>
    <w:rsid w:val="00923E87"/>
    <w:rsid w:val="009241B4"/>
    <w:rsid w:val="00926323"/>
    <w:rsid w:val="0092658A"/>
    <w:rsid w:val="00932745"/>
    <w:rsid w:val="009356FE"/>
    <w:rsid w:val="009403BC"/>
    <w:rsid w:val="00940D14"/>
    <w:rsid w:val="00944A03"/>
    <w:rsid w:val="00946C1B"/>
    <w:rsid w:val="00952830"/>
    <w:rsid w:val="00954550"/>
    <w:rsid w:val="0095488B"/>
    <w:rsid w:val="00955BC4"/>
    <w:rsid w:val="00955DD0"/>
    <w:rsid w:val="00956277"/>
    <w:rsid w:val="00960083"/>
    <w:rsid w:val="00967006"/>
    <w:rsid w:val="00967610"/>
    <w:rsid w:val="00970C88"/>
    <w:rsid w:val="009902F2"/>
    <w:rsid w:val="00997E91"/>
    <w:rsid w:val="009A077A"/>
    <w:rsid w:val="009A4574"/>
    <w:rsid w:val="009B19C1"/>
    <w:rsid w:val="009B2B89"/>
    <w:rsid w:val="009B3BC2"/>
    <w:rsid w:val="009C519A"/>
    <w:rsid w:val="009D0662"/>
    <w:rsid w:val="009D127F"/>
    <w:rsid w:val="009D5F52"/>
    <w:rsid w:val="009E31FE"/>
    <w:rsid w:val="009E5D5C"/>
    <w:rsid w:val="009F1A20"/>
    <w:rsid w:val="009F2800"/>
    <w:rsid w:val="009F2C97"/>
    <w:rsid w:val="009F3075"/>
    <w:rsid w:val="009F3B4B"/>
    <w:rsid w:val="009F3F3A"/>
    <w:rsid w:val="00A00AD4"/>
    <w:rsid w:val="00A051FE"/>
    <w:rsid w:val="00A147E1"/>
    <w:rsid w:val="00A22407"/>
    <w:rsid w:val="00A31E3D"/>
    <w:rsid w:val="00A31E62"/>
    <w:rsid w:val="00A324EF"/>
    <w:rsid w:val="00A337FF"/>
    <w:rsid w:val="00A347D5"/>
    <w:rsid w:val="00A37AE9"/>
    <w:rsid w:val="00A433FB"/>
    <w:rsid w:val="00A439C6"/>
    <w:rsid w:val="00A45876"/>
    <w:rsid w:val="00A465CC"/>
    <w:rsid w:val="00A46C09"/>
    <w:rsid w:val="00A52818"/>
    <w:rsid w:val="00A53E87"/>
    <w:rsid w:val="00A5657A"/>
    <w:rsid w:val="00A5742C"/>
    <w:rsid w:val="00A6010C"/>
    <w:rsid w:val="00A61AF4"/>
    <w:rsid w:val="00A63630"/>
    <w:rsid w:val="00A773BE"/>
    <w:rsid w:val="00A839A6"/>
    <w:rsid w:val="00A85690"/>
    <w:rsid w:val="00A9063E"/>
    <w:rsid w:val="00A90D1B"/>
    <w:rsid w:val="00A96832"/>
    <w:rsid w:val="00A96EB8"/>
    <w:rsid w:val="00AA1683"/>
    <w:rsid w:val="00AA2D92"/>
    <w:rsid w:val="00AA3049"/>
    <w:rsid w:val="00AB7BC7"/>
    <w:rsid w:val="00AC00E9"/>
    <w:rsid w:val="00AC2B1D"/>
    <w:rsid w:val="00AC7EDA"/>
    <w:rsid w:val="00AD095D"/>
    <w:rsid w:val="00AD24DC"/>
    <w:rsid w:val="00AE181E"/>
    <w:rsid w:val="00AE5218"/>
    <w:rsid w:val="00AE75E5"/>
    <w:rsid w:val="00AF3EEB"/>
    <w:rsid w:val="00AF61D8"/>
    <w:rsid w:val="00B03172"/>
    <w:rsid w:val="00B058B7"/>
    <w:rsid w:val="00B12004"/>
    <w:rsid w:val="00B15327"/>
    <w:rsid w:val="00B22AF5"/>
    <w:rsid w:val="00B22E8D"/>
    <w:rsid w:val="00B2357D"/>
    <w:rsid w:val="00B25942"/>
    <w:rsid w:val="00B26654"/>
    <w:rsid w:val="00B26D51"/>
    <w:rsid w:val="00B278AD"/>
    <w:rsid w:val="00B30862"/>
    <w:rsid w:val="00B44621"/>
    <w:rsid w:val="00B50BC8"/>
    <w:rsid w:val="00B51CB4"/>
    <w:rsid w:val="00B553E0"/>
    <w:rsid w:val="00B566C0"/>
    <w:rsid w:val="00B60A43"/>
    <w:rsid w:val="00B611FF"/>
    <w:rsid w:val="00B62C18"/>
    <w:rsid w:val="00B65477"/>
    <w:rsid w:val="00B7006B"/>
    <w:rsid w:val="00B71D88"/>
    <w:rsid w:val="00B72B25"/>
    <w:rsid w:val="00B74D39"/>
    <w:rsid w:val="00B76B4C"/>
    <w:rsid w:val="00B77F54"/>
    <w:rsid w:val="00B83FCE"/>
    <w:rsid w:val="00B84CF6"/>
    <w:rsid w:val="00B86CC6"/>
    <w:rsid w:val="00B92CE1"/>
    <w:rsid w:val="00B93435"/>
    <w:rsid w:val="00B97F79"/>
    <w:rsid w:val="00BA3B7A"/>
    <w:rsid w:val="00BA5846"/>
    <w:rsid w:val="00BC2CEC"/>
    <w:rsid w:val="00BC34D7"/>
    <w:rsid w:val="00BC5C4C"/>
    <w:rsid w:val="00BD0BA1"/>
    <w:rsid w:val="00BD7242"/>
    <w:rsid w:val="00BD7A9C"/>
    <w:rsid w:val="00BE0B8C"/>
    <w:rsid w:val="00BE2064"/>
    <w:rsid w:val="00BE22D5"/>
    <w:rsid w:val="00BF0B99"/>
    <w:rsid w:val="00BF2E70"/>
    <w:rsid w:val="00C00A21"/>
    <w:rsid w:val="00C03C84"/>
    <w:rsid w:val="00C15427"/>
    <w:rsid w:val="00C20AE4"/>
    <w:rsid w:val="00C20BD4"/>
    <w:rsid w:val="00C21C14"/>
    <w:rsid w:val="00C221E2"/>
    <w:rsid w:val="00C27976"/>
    <w:rsid w:val="00C27CC3"/>
    <w:rsid w:val="00C3353C"/>
    <w:rsid w:val="00C37FB2"/>
    <w:rsid w:val="00C43068"/>
    <w:rsid w:val="00C50C45"/>
    <w:rsid w:val="00C52E87"/>
    <w:rsid w:val="00C5350F"/>
    <w:rsid w:val="00C54885"/>
    <w:rsid w:val="00C64632"/>
    <w:rsid w:val="00C71F6A"/>
    <w:rsid w:val="00C73AE9"/>
    <w:rsid w:val="00C768D0"/>
    <w:rsid w:val="00C76ED7"/>
    <w:rsid w:val="00C816EA"/>
    <w:rsid w:val="00C86EAA"/>
    <w:rsid w:val="00C87959"/>
    <w:rsid w:val="00C93147"/>
    <w:rsid w:val="00C93A3E"/>
    <w:rsid w:val="00C97B4F"/>
    <w:rsid w:val="00CA308A"/>
    <w:rsid w:val="00CB0666"/>
    <w:rsid w:val="00CB405C"/>
    <w:rsid w:val="00CC5362"/>
    <w:rsid w:val="00CC73DD"/>
    <w:rsid w:val="00CC76E5"/>
    <w:rsid w:val="00CD01FB"/>
    <w:rsid w:val="00CD06E3"/>
    <w:rsid w:val="00CD2303"/>
    <w:rsid w:val="00CE4525"/>
    <w:rsid w:val="00CE6D81"/>
    <w:rsid w:val="00CE774C"/>
    <w:rsid w:val="00CF36D2"/>
    <w:rsid w:val="00CF43CF"/>
    <w:rsid w:val="00CF5570"/>
    <w:rsid w:val="00CF63F3"/>
    <w:rsid w:val="00CF6C74"/>
    <w:rsid w:val="00CF7E0E"/>
    <w:rsid w:val="00D03867"/>
    <w:rsid w:val="00D065F9"/>
    <w:rsid w:val="00D06CF8"/>
    <w:rsid w:val="00D15040"/>
    <w:rsid w:val="00D1573A"/>
    <w:rsid w:val="00D16B69"/>
    <w:rsid w:val="00D207D8"/>
    <w:rsid w:val="00D20F02"/>
    <w:rsid w:val="00D21337"/>
    <w:rsid w:val="00D23225"/>
    <w:rsid w:val="00D25533"/>
    <w:rsid w:val="00D25639"/>
    <w:rsid w:val="00D25698"/>
    <w:rsid w:val="00D277F1"/>
    <w:rsid w:val="00D35733"/>
    <w:rsid w:val="00D35A8C"/>
    <w:rsid w:val="00D36B53"/>
    <w:rsid w:val="00D44CC8"/>
    <w:rsid w:val="00D45DE0"/>
    <w:rsid w:val="00D464D6"/>
    <w:rsid w:val="00D64137"/>
    <w:rsid w:val="00D65950"/>
    <w:rsid w:val="00D65CF1"/>
    <w:rsid w:val="00D70C13"/>
    <w:rsid w:val="00D715D8"/>
    <w:rsid w:val="00D747E7"/>
    <w:rsid w:val="00D85253"/>
    <w:rsid w:val="00D8722E"/>
    <w:rsid w:val="00D970D9"/>
    <w:rsid w:val="00DA039E"/>
    <w:rsid w:val="00DA7A09"/>
    <w:rsid w:val="00DB202B"/>
    <w:rsid w:val="00DB289B"/>
    <w:rsid w:val="00DB67A1"/>
    <w:rsid w:val="00DC492B"/>
    <w:rsid w:val="00DC6E8F"/>
    <w:rsid w:val="00DD03E0"/>
    <w:rsid w:val="00DD197E"/>
    <w:rsid w:val="00DD79E1"/>
    <w:rsid w:val="00DE06FC"/>
    <w:rsid w:val="00DE29A4"/>
    <w:rsid w:val="00DE3A92"/>
    <w:rsid w:val="00DE715F"/>
    <w:rsid w:val="00DE75B8"/>
    <w:rsid w:val="00DE77B4"/>
    <w:rsid w:val="00DF090A"/>
    <w:rsid w:val="00DF74F2"/>
    <w:rsid w:val="00E0356C"/>
    <w:rsid w:val="00E03B48"/>
    <w:rsid w:val="00E04BFA"/>
    <w:rsid w:val="00E068B1"/>
    <w:rsid w:val="00E14C7B"/>
    <w:rsid w:val="00E1510F"/>
    <w:rsid w:val="00E16EF5"/>
    <w:rsid w:val="00E17361"/>
    <w:rsid w:val="00E2556E"/>
    <w:rsid w:val="00E26C17"/>
    <w:rsid w:val="00E27353"/>
    <w:rsid w:val="00E319B9"/>
    <w:rsid w:val="00E333B3"/>
    <w:rsid w:val="00E33929"/>
    <w:rsid w:val="00E35D73"/>
    <w:rsid w:val="00E40172"/>
    <w:rsid w:val="00E41B11"/>
    <w:rsid w:val="00E43EB1"/>
    <w:rsid w:val="00E45EEB"/>
    <w:rsid w:val="00E52339"/>
    <w:rsid w:val="00E561DF"/>
    <w:rsid w:val="00E564DB"/>
    <w:rsid w:val="00E64CAF"/>
    <w:rsid w:val="00E75C6B"/>
    <w:rsid w:val="00E76DE4"/>
    <w:rsid w:val="00E82F17"/>
    <w:rsid w:val="00E9102C"/>
    <w:rsid w:val="00E926AA"/>
    <w:rsid w:val="00EA0227"/>
    <w:rsid w:val="00EA1DC5"/>
    <w:rsid w:val="00EA243F"/>
    <w:rsid w:val="00EA2897"/>
    <w:rsid w:val="00EA3431"/>
    <w:rsid w:val="00EA4900"/>
    <w:rsid w:val="00EA5590"/>
    <w:rsid w:val="00EA5B0A"/>
    <w:rsid w:val="00EB02F4"/>
    <w:rsid w:val="00EB3790"/>
    <w:rsid w:val="00EB5F4D"/>
    <w:rsid w:val="00EC235A"/>
    <w:rsid w:val="00EC4B02"/>
    <w:rsid w:val="00EC5C30"/>
    <w:rsid w:val="00EC60A5"/>
    <w:rsid w:val="00ED081F"/>
    <w:rsid w:val="00ED4AD1"/>
    <w:rsid w:val="00ED60DA"/>
    <w:rsid w:val="00EE18BE"/>
    <w:rsid w:val="00EE193D"/>
    <w:rsid w:val="00EE4EDA"/>
    <w:rsid w:val="00EF0231"/>
    <w:rsid w:val="00EF6C49"/>
    <w:rsid w:val="00F00A49"/>
    <w:rsid w:val="00F023D7"/>
    <w:rsid w:val="00F04532"/>
    <w:rsid w:val="00F0682B"/>
    <w:rsid w:val="00F076EA"/>
    <w:rsid w:val="00F10CAD"/>
    <w:rsid w:val="00F12070"/>
    <w:rsid w:val="00F13A04"/>
    <w:rsid w:val="00F17677"/>
    <w:rsid w:val="00F2171C"/>
    <w:rsid w:val="00F2233A"/>
    <w:rsid w:val="00F23B99"/>
    <w:rsid w:val="00F275B1"/>
    <w:rsid w:val="00F33925"/>
    <w:rsid w:val="00F35D1D"/>
    <w:rsid w:val="00F4139A"/>
    <w:rsid w:val="00F41755"/>
    <w:rsid w:val="00F4371B"/>
    <w:rsid w:val="00F44F75"/>
    <w:rsid w:val="00F459B0"/>
    <w:rsid w:val="00F51B57"/>
    <w:rsid w:val="00F56031"/>
    <w:rsid w:val="00F60D01"/>
    <w:rsid w:val="00F66402"/>
    <w:rsid w:val="00F66887"/>
    <w:rsid w:val="00F70D2A"/>
    <w:rsid w:val="00F74C30"/>
    <w:rsid w:val="00F77146"/>
    <w:rsid w:val="00F837C5"/>
    <w:rsid w:val="00F83D54"/>
    <w:rsid w:val="00F87CD4"/>
    <w:rsid w:val="00F90C70"/>
    <w:rsid w:val="00F922DA"/>
    <w:rsid w:val="00F93A87"/>
    <w:rsid w:val="00F95FCF"/>
    <w:rsid w:val="00F968E5"/>
    <w:rsid w:val="00F97B38"/>
    <w:rsid w:val="00FA2749"/>
    <w:rsid w:val="00FA3381"/>
    <w:rsid w:val="00FA3ACF"/>
    <w:rsid w:val="00FB00CC"/>
    <w:rsid w:val="00FB1F39"/>
    <w:rsid w:val="00FB2A87"/>
    <w:rsid w:val="00FB4947"/>
    <w:rsid w:val="00FC6EC4"/>
    <w:rsid w:val="00FD4C7D"/>
    <w:rsid w:val="00FE025B"/>
    <w:rsid w:val="00FE1EB8"/>
    <w:rsid w:val="00FE4B42"/>
    <w:rsid w:val="00FF4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48407-423D-4538-ACC9-FF1FA090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D60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95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F0D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2B4E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2B4E30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771C1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71C1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95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">
    <w:name w:val="список с точками"/>
    <w:basedOn w:val="a0"/>
    <w:rsid w:val="00395C9B"/>
    <w:pPr>
      <w:numPr>
        <w:numId w:val="14"/>
      </w:numPr>
      <w:tabs>
        <w:tab w:val="num" w:pos="756"/>
      </w:tabs>
      <w:spacing w:line="312" w:lineRule="auto"/>
      <w:jc w:val="both"/>
    </w:pPr>
    <w:rPr>
      <w:sz w:val="24"/>
      <w:szCs w:val="24"/>
    </w:rPr>
  </w:style>
  <w:style w:type="paragraph" w:styleId="a7">
    <w:name w:val="Body Text Indent"/>
    <w:basedOn w:val="a0"/>
    <w:link w:val="a8"/>
    <w:rsid w:val="00EF0231"/>
    <w:pPr>
      <w:ind w:firstLine="709"/>
    </w:pPr>
    <w:rPr>
      <w:sz w:val="24"/>
      <w:szCs w:val="24"/>
    </w:rPr>
  </w:style>
  <w:style w:type="character" w:customStyle="1" w:styleId="a8">
    <w:name w:val="Основной текст с отступом Знак"/>
    <w:basedOn w:val="a1"/>
    <w:link w:val="a7"/>
    <w:rsid w:val="00E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EF023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rsid w:val="00EF0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link w:val="Style30"/>
    <w:rsid w:val="004D6273"/>
    <w:pPr>
      <w:widowControl w:val="0"/>
      <w:autoSpaceDE w:val="0"/>
      <w:autoSpaceDN w:val="0"/>
      <w:adjustRightInd w:val="0"/>
    </w:pPr>
    <w:rPr>
      <w:rFonts w:ascii="Tahoma" w:hAnsi="Tahoma"/>
      <w:sz w:val="24"/>
      <w:szCs w:val="24"/>
    </w:rPr>
  </w:style>
  <w:style w:type="character" w:customStyle="1" w:styleId="Style30">
    <w:name w:val="Style3 Знак"/>
    <w:basedOn w:val="a1"/>
    <w:link w:val="Style3"/>
    <w:rsid w:val="004D6273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p3">
    <w:name w:val="p3"/>
    <w:basedOn w:val="a0"/>
    <w:rsid w:val="00A22407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224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0"/>
    <w:link w:val="ac"/>
    <w:uiPriority w:val="99"/>
    <w:semiHidden/>
    <w:unhideWhenUsed/>
    <w:rsid w:val="002F0D5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c">
    <w:name w:val="Основной текст Знак"/>
    <w:basedOn w:val="a1"/>
    <w:link w:val="ab"/>
    <w:uiPriority w:val="99"/>
    <w:semiHidden/>
    <w:rsid w:val="002F0D54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F0D5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d">
    <w:name w:val="footnote text"/>
    <w:basedOn w:val="a0"/>
    <w:link w:val="ae"/>
    <w:semiHidden/>
    <w:unhideWhenUsed/>
    <w:rsid w:val="002F0D54"/>
  </w:style>
  <w:style w:type="character" w:customStyle="1" w:styleId="ae">
    <w:name w:val="Текст сноски Знак"/>
    <w:basedOn w:val="a1"/>
    <w:link w:val="ad"/>
    <w:semiHidden/>
    <w:rsid w:val="002F0D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unhideWhenUsed/>
    <w:rsid w:val="002F0D54"/>
    <w:rPr>
      <w:vertAlign w:val="superscript"/>
    </w:rPr>
  </w:style>
  <w:style w:type="character" w:styleId="af0">
    <w:name w:val="line number"/>
    <w:basedOn w:val="a1"/>
    <w:uiPriority w:val="99"/>
    <w:semiHidden/>
    <w:unhideWhenUsed/>
    <w:rsid w:val="00F93A87"/>
  </w:style>
  <w:style w:type="paragraph" w:styleId="af1">
    <w:name w:val="footer"/>
    <w:basedOn w:val="a0"/>
    <w:link w:val="af2"/>
    <w:uiPriority w:val="99"/>
    <w:unhideWhenUsed/>
    <w:rsid w:val="00F93A8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F93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0"/>
    <w:uiPriority w:val="99"/>
    <w:unhideWhenUsed/>
    <w:rsid w:val="00F023D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Plain Text"/>
    <w:basedOn w:val="a0"/>
    <w:link w:val="af5"/>
    <w:semiHidden/>
    <w:unhideWhenUsed/>
    <w:rsid w:val="00F023D7"/>
    <w:rPr>
      <w:rFonts w:ascii="Courier New" w:hAnsi="Courier New" w:cs="Courier New"/>
    </w:rPr>
  </w:style>
  <w:style w:type="character" w:customStyle="1" w:styleId="af5">
    <w:name w:val="Текст Знак"/>
    <w:basedOn w:val="a1"/>
    <w:link w:val="af4"/>
    <w:semiHidden/>
    <w:rsid w:val="00F023D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5">
    <w:name w:val="Style5"/>
    <w:basedOn w:val="a0"/>
    <w:rsid w:val="00F023D7"/>
    <w:pPr>
      <w:widowControl w:val="0"/>
      <w:autoSpaceDE w:val="0"/>
      <w:autoSpaceDN w:val="0"/>
      <w:adjustRightInd w:val="0"/>
      <w:spacing w:line="288" w:lineRule="exact"/>
      <w:jc w:val="center"/>
    </w:pPr>
    <w:rPr>
      <w:rFonts w:ascii="Tahoma" w:hAnsi="Tahoma"/>
      <w:sz w:val="24"/>
      <w:szCs w:val="24"/>
    </w:rPr>
  </w:style>
  <w:style w:type="character" w:customStyle="1" w:styleId="af6">
    <w:name w:val="книга Знак"/>
    <w:link w:val="af7"/>
    <w:locked/>
    <w:rsid w:val="00F023D7"/>
    <w:rPr>
      <w:sz w:val="24"/>
      <w:szCs w:val="24"/>
    </w:rPr>
  </w:style>
  <w:style w:type="paragraph" w:customStyle="1" w:styleId="af7">
    <w:name w:val="книга"/>
    <w:basedOn w:val="a0"/>
    <w:link w:val="af6"/>
    <w:rsid w:val="00F023D7"/>
    <w:pPr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customStyle="1" w:styleId="Style28">
    <w:name w:val="Style28"/>
    <w:basedOn w:val="a0"/>
    <w:rsid w:val="00F023D7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209">
    <w:name w:val="Font Style209"/>
    <w:rsid w:val="00F023D7"/>
    <w:rPr>
      <w:rFonts w:ascii="Times New Roman" w:hAnsi="Times New Roman" w:cs="Times New Roman" w:hint="default"/>
      <w:b/>
      <w:bCs/>
      <w:sz w:val="22"/>
      <w:szCs w:val="22"/>
    </w:rPr>
  </w:style>
  <w:style w:type="character" w:styleId="af8">
    <w:name w:val="Hyperlink"/>
    <w:basedOn w:val="a1"/>
    <w:uiPriority w:val="99"/>
    <w:semiHidden/>
    <w:unhideWhenUsed/>
    <w:rsid w:val="00F023D7"/>
    <w:rPr>
      <w:color w:val="0000FF"/>
      <w:u w:val="single"/>
    </w:rPr>
  </w:style>
  <w:style w:type="paragraph" w:styleId="af9">
    <w:name w:val="No Spacing"/>
    <w:uiPriority w:val="1"/>
    <w:qFormat/>
    <w:rsid w:val="00183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2"/>
    <w:uiPriority w:val="59"/>
    <w:rsid w:val="00116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ED60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b">
    <w:name w:val="Гипертекстовая ссылка"/>
    <w:basedOn w:val="a1"/>
    <w:uiPriority w:val="99"/>
    <w:rsid w:val="00ED60DA"/>
    <w:rPr>
      <w:rFonts w:cs="Times New Roman"/>
      <w:b w:val="0"/>
      <w:color w:val="106BBE"/>
    </w:rPr>
  </w:style>
  <w:style w:type="paragraph" w:customStyle="1" w:styleId="p2">
    <w:name w:val="p2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0"/>
    <w:rsid w:val="0005465C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1"/>
    <w:rsid w:val="0005465C"/>
  </w:style>
  <w:style w:type="character" w:customStyle="1" w:styleId="s2">
    <w:name w:val="s2"/>
    <w:basedOn w:val="a1"/>
    <w:rsid w:val="00054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8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6451" TargetMode="External"/><Relationship Id="rId18" Type="http://schemas.openxmlformats.org/officeDocument/2006/relationships/hyperlink" Target="http://www.iprbookshop.ru/19276.html%20" TargetMode="External"/><Relationship Id="rId26" Type="http://schemas.openxmlformats.org/officeDocument/2006/relationships/hyperlink" Target="http://www.iprbookshop.ru/33852.html" TargetMode="External"/><Relationship Id="rId39" Type="http://schemas.openxmlformats.org/officeDocument/2006/relationships/hyperlink" Target="https://lib.rucont.ru" TargetMode="External"/><Relationship Id="rId21" Type="http://schemas.openxmlformats.org/officeDocument/2006/relationships/hyperlink" Target="https://urait.ru/bcode/516449" TargetMode="External"/><Relationship Id="rId34" Type="http://schemas.openxmlformats.org/officeDocument/2006/relationships/hyperlink" Target="http://www.edu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3544.html%20" TargetMode="External"/><Relationship Id="rId20" Type="http://schemas.openxmlformats.org/officeDocument/2006/relationships/hyperlink" Target="https://urait.ru/bcode/514458" TargetMode="External"/><Relationship Id="rId29" Type="http://schemas.openxmlformats.org/officeDocument/2006/relationships/hyperlink" Target="http://www.minsport.gov.ru/" TargetMode="External"/><Relationship Id="rId41" Type="http://schemas.openxmlformats.org/officeDocument/2006/relationships/hyperlink" Target="http://www.gnpb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2100" TargetMode="External"/><Relationship Id="rId24" Type="http://schemas.openxmlformats.org/officeDocument/2006/relationships/hyperlink" Target="URL:%20http://lib.mgafk.ru" TargetMode="External"/><Relationship Id="rId32" Type="http://schemas.openxmlformats.org/officeDocument/2006/relationships/hyperlink" Target="https://vks.mgafk.ru/" TargetMode="External"/><Relationship Id="rId37" Type="http://schemas.openxmlformats.org/officeDocument/2006/relationships/hyperlink" Target="https://elibrary.ru" TargetMode="External"/><Relationship Id="rId40" Type="http://schemas.openxmlformats.org/officeDocument/2006/relationships/hyperlink" Target="http://psylab.in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RL:%20http://lib.mgafk.ru%20" TargetMode="External"/><Relationship Id="rId23" Type="http://schemas.openxmlformats.org/officeDocument/2006/relationships/hyperlink" Target="https://urait.ru/bcode/530803" TargetMode="External"/><Relationship Id="rId28" Type="http://schemas.openxmlformats.org/officeDocument/2006/relationships/hyperlink" Target="https://minobrnauki.gov.ru/" TargetMode="External"/><Relationship Id="rId36" Type="http://schemas.openxmlformats.org/officeDocument/2006/relationships/hyperlink" Target="https://urait.ru/" TargetMode="External"/><Relationship Id="rId10" Type="http://schemas.openxmlformats.org/officeDocument/2006/relationships/hyperlink" Target="https://urait.ru/bcode/516758" TargetMode="External"/><Relationship Id="rId19" Type="http://schemas.openxmlformats.org/officeDocument/2006/relationships/hyperlink" Target="https://urait.ru/bcode/514460" TargetMode="External"/><Relationship Id="rId31" Type="http://schemas.openxmlformats.org/officeDocument/2006/relationships/hyperlink" Target="https://edu.mgafk.ru/portal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://lib.mgafk.ru" TargetMode="External"/><Relationship Id="rId14" Type="http://schemas.openxmlformats.org/officeDocument/2006/relationships/hyperlink" Target="https://urait.ru/bcode/517701" TargetMode="External"/><Relationship Id="rId22" Type="http://schemas.openxmlformats.org/officeDocument/2006/relationships/hyperlink" Target="https://urait.ru/bcode/513292" TargetMode="External"/><Relationship Id="rId27" Type="http://schemas.openxmlformats.org/officeDocument/2006/relationships/hyperlink" Target="https://antiplagiat.ru/" TargetMode="External"/><Relationship Id="rId30" Type="http://schemas.openxmlformats.org/officeDocument/2006/relationships/hyperlink" Target="https://mgafk.ru/" TargetMode="External"/><Relationship Id="rId35" Type="http://schemas.openxmlformats.org/officeDocument/2006/relationships/hyperlink" Target="http://lib.mgafk.ru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internet.garant.ru/document/redirect/72232870/0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515199" TargetMode="External"/><Relationship Id="rId17" Type="http://schemas.openxmlformats.org/officeDocument/2006/relationships/hyperlink" Target="http://www.iprbookshop.ru/10934.html%20" TargetMode="External"/><Relationship Id="rId25" Type="http://schemas.openxmlformats.org/officeDocument/2006/relationships/hyperlink" Target="http://www.iprbookshop.ru/10705.html%20" TargetMode="External"/><Relationship Id="rId33" Type="http://schemas.openxmlformats.org/officeDocument/2006/relationships/hyperlink" Target="http://obrnadzor.gov.ru/ru/" TargetMode="External"/><Relationship Id="rId38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97DC-8F1D-441B-92F5-FE2A29E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9154</Words>
  <Characters>52178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olga</cp:lastModifiedBy>
  <cp:revision>4</cp:revision>
  <cp:lastPrinted>2021-05-24T11:31:00Z</cp:lastPrinted>
  <dcterms:created xsi:type="dcterms:W3CDTF">2025-07-01T16:46:00Z</dcterms:created>
  <dcterms:modified xsi:type="dcterms:W3CDTF">2025-07-03T10:53:00Z</dcterms:modified>
</cp:coreProperties>
</file>