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027AF0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9476" w:type="dxa"/>
        <w:tblLook w:val="04A0" w:firstRow="1" w:lastRow="0" w:firstColumn="1" w:lastColumn="0" w:noHBand="0" w:noVBand="1"/>
      </w:tblPr>
      <w:tblGrid>
        <w:gridCol w:w="4823"/>
        <w:gridCol w:w="4653"/>
      </w:tblGrid>
      <w:tr w:rsidR="004D11DA" w:rsidRPr="00EC2983" w:rsidTr="004D11DA">
        <w:trPr>
          <w:trHeight w:val="1680"/>
        </w:trPr>
        <w:tc>
          <w:tcPr>
            <w:tcW w:w="4823" w:type="dxa"/>
            <w:hideMark/>
          </w:tcPr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 И.В. Осадченко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4653" w:type="dxa"/>
            <w:hideMark/>
          </w:tcPr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проректор по учебной работе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 А.П.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Морозов ______________________________</w:t>
            </w:r>
          </w:p>
          <w:p w:rsidR="004D11DA" w:rsidRPr="001E1CF0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1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</w:tr>
    </w:tbl>
    <w:p w:rsidR="00EC2983" w:rsidRDefault="00EC2983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Б1.В.Д</w:t>
      </w:r>
      <w:r w:rsidR="004D11DA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:rsidR="00CC5B8D" w:rsidRPr="007D2202" w:rsidRDefault="007D2202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C5B8D" w:rsidRPr="007D2202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:rsidTr="00027AF0">
        <w:trPr>
          <w:trHeight w:val="3026"/>
        </w:trPr>
        <w:tc>
          <w:tcPr>
            <w:tcW w:w="3544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канд. фармацевт. наук., доцент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Вощинина</w:t>
            </w:r>
            <w:proofErr w:type="spellEnd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</w:p>
          <w:p w:rsidR="00C34FAE" w:rsidRPr="00B77D44" w:rsidRDefault="00C838CD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</w:t>
            </w:r>
            <w:r w:rsidR="004D11DA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17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» июня 202</w:t>
            </w:r>
            <w:r w:rsidR="004D11DA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</w:t>
            </w: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EC2983" w:rsidRDefault="00EC2983" w:rsidP="00EC2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  <w:p w:rsidR="004D11DA" w:rsidRPr="00507311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:rsidR="004D11DA" w:rsidRPr="00507311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«21» мая 2024г.)</w:t>
            </w:r>
          </w:p>
          <w:p w:rsidR="004D11DA" w:rsidRPr="00507311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4D11DA" w:rsidRPr="00507311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биол. наук</w:t>
            </w: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  <w:p w:rsidR="004D11DA" w:rsidRPr="00507311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_________И.В. Осадченко</w:t>
            </w:r>
          </w:p>
          <w:p w:rsidR="00C34FAE" w:rsidRPr="00B77D44" w:rsidRDefault="004D11DA" w:rsidP="004D11D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507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«21» мая 2024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</w:t>
      </w:r>
      <w:r w:rsidR="004D11DA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4</w:t>
      </w:r>
    </w:p>
    <w:p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к.б.н.,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 ,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к.м.н.,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EC2983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C298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июня 2020 г.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2236"/>
        <w:gridCol w:w="1832"/>
      </w:tblGrid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832" w:type="dxa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Код формируемых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</w:p>
        </w:tc>
      </w:tr>
      <w:tr w:rsidR="00D961E8" w:rsidRPr="00027AF0" w:rsidTr="00CF4C76">
        <w:trPr>
          <w:jc w:val="center"/>
        </w:trPr>
        <w:tc>
          <w:tcPr>
            <w:tcW w:w="9061" w:type="dxa"/>
            <w:gridSpan w:val="3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ЗНАТЬ:</w:t>
            </w:r>
          </w:p>
        </w:tc>
      </w:tr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</w:tc>
        <w:tc>
          <w:tcPr>
            <w:tcW w:w="2236" w:type="dxa"/>
          </w:tcPr>
          <w:p w:rsidR="00D961E8" w:rsidRPr="00D961E8" w:rsidRDefault="00EC2983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0504E2" w:rsidRDefault="000504E2" w:rsidP="00050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</w:tc>
        <w:tc>
          <w:tcPr>
            <w:tcW w:w="2236" w:type="dxa"/>
          </w:tcPr>
          <w:p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D961E8" w:rsidRDefault="000504E2" w:rsidP="000504E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0504E2" w:rsidRPr="00D961E8" w:rsidRDefault="00EC2983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CF4C76">
        <w:trPr>
          <w:jc w:val="center"/>
        </w:trPr>
        <w:tc>
          <w:tcPr>
            <w:tcW w:w="9061" w:type="dxa"/>
            <w:gridSpan w:val="3"/>
          </w:tcPr>
          <w:p w:rsidR="000504E2" w:rsidRPr="000504E2" w:rsidRDefault="000504E2" w:rsidP="000504E2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504E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УМЕТЬ: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CF4C76">
        <w:trPr>
          <w:jc w:val="center"/>
        </w:trPr>
        <w:tc>
          <w:tcPr>
            <w:tcW w:w="9061" w:type="dxa"/>
            <w:gridSpan w:val="3"/>
          </w:tcPr>
          <w:p w:rsidR="00F406BD" w:rsidRPr="00D961E8" w:rsidRDefault="00F406BD" w:rsidP="00F406BD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6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 И/ИЛИ ОПЫТОМ  ДЕЯТЕЛЬНОСТИ: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оставления</w:t>
            </w:r>
            <w:r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027AF0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236" w:type="dxa"/>
          </w:tcPr>
          <w:p w:rsidR="00F406BD" w:rsidRPr="00D961E8" w:rsidRDefault="00EC2983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298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СР: </w:t>
            </w:r>
            <w:r w:rsidRPr="00EC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В/01.7; В/02.7; В/03.7</w:t>
            </w: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D9585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по очной и заочной формам обучения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312D19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C34FAE" w:rsidRPr="00312D19" w:rsidRDefault="00312D19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550FA6" w:rsidRPr="00027AF0" w:rsidTr="002907A2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50FA6" w:rsidRPr="00027AF0" w:rsidTr="002907A2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683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</w:t>
            </w:r>
            <w:r w:rsidR="0068338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занятия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D9585E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312D19" w:rsidRPr="00312D19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</w:t>
      </w:r>
      <w:r w:rsidR="00312D19"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312D19" w:rsidRPr="00027AF0" w:rsidTr="00CF4C76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312D19" w:rsidRPr="00027AF0" w:rsidTr="00CF4C76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D9585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8338E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68338E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59" w:type="dxa"/>
            <w:vAlign w:val="center"/>
          </w:tcPr>
          <w:p w:rsidR="0068338E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68338E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Лабораторные</w:t>
            </w:r>
            <w:r w:rsidR="00103EC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занятия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9585E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9585E" w:rsidRPr="00027AF0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68"/>
        <w:gridCol w:w="5670"/>
      </w:tblGrid>
      <w:tr w:rsidR="00B7052A" w:rsidRPr="00027AF0" w:rsidTr="00B7052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8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5670" w:type="dxa"/>
          </w:tcPr>
          <w:p w:rsidR="00B7052A" w:rsidRPr="00225478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Зрительная система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5670" w:type="dxa"/>
          </w:tcPr>
          <w:p w:rsidR="00B7052A" w:rsidRPr="00B00261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Инструментальные методы диагностики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Методы физической реабилитации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Медикаментозная стимуляция вестибулярной компенсации</w:t>
            </w:r>
          </w:p>
        </w:tc>
      </w:tr>
      <w:tr w:rsidR="00B7052A" w:rsidRPr="00027AF0" w:rsidTr="00B7052A">
        <w:trPr>
          <w:jc w:val="center"/>
        </w:trPr>
        <w:tc>
          <w:tcPr>
            <w:tcW w:w="9351" w:type="dxa"/>
            <w:gridSpan w:val="3"/>
            <w:vAlign w:val="center"/>
          </w:tcPr>
          <w:p w:rsidR="00B7052A" w:rsidRPr="000957CD" w:rsidRDefault="00B7052A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00261" w:rsidRDefault="00B00261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07A2" w:rsidRDefault="002907A2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3"/>
      </w:tblGrid>
      <w:tr w:rsidR="0068338E" w:rsidRPr="00027AF0" w:rsidTr="00E818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8338E" w:rsidRPr="00027AF0" w:rsidTr="00E818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957CD" w:rsidTr="00E8188F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68338E" w:rsidRDefault="0068338E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30564" w:rsidRP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</w:t>
      </w: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4"/>
      </w:tblGrid>
      <w:tr w:rsidR="00E8188F" w:rsidRPr="00027AF0" w:rsidTr="003F6B4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8188F" w:rsidRPr="00027AF0" w:rsidTr="003F6B4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E8188F" w:rsidRPr="000957CD" w:rsidTr="003F6B48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Pr="00027AF0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:rsidTr="00027AF0">
        <w:tc>
          <w:tcPr>
            <w:tcW w:w="596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027AF0">
        <w:tc>
          <w:tcPr>
            <w:tcW w:w="596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027AF0"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027AF0">
        <w:trPr>
          <w:trHeight w:val="1160"/>
        </w:trPr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:rsidTr="00027AF0">
        <w:trPr>
          <w:trHeight w:val="1160"/>
        </w:trPr>
        <w:tc>
          <w:tcPr>
            <w:tcW w:w="596" w:type="dxa"/>
          </w:tcPr>
          <w:p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Библиогр.: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Косачев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:rsidTr="008605FE">
        <w:tc>
          <w:tcPr>
            <w:tcW w:w="6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8605FE">
        <w:trPr>
          <w:trHeight w:val="302"/>
        </w:trPr>
        <w:tc>
          <w:tcPr>
            <w:tcW w:w="6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</w:t>
            </w: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Стоцкая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, О. В. Ильичёва ; МГАФК. - Малаховка, 2017. - 163 с. - Библиогр.: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(визуальный) : непосредственный.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Библиогр.: 7 назв.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44-46. - Текст : электронный // Электронно-библиотечная система ЭЛМАРК (МГАФК) : [сайт]. — </w:t>
            </w:r>
            <w:hyperlink r:id="rId1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2983">
        <w:rPr>
          <w:rFonts w:ascii="Times New Roman" w:hAnsi="Times New Roman" w:cs="Times New Roman"/>
          <w:sz w:val="24"/>
          <w:szCs w:val="24"/>
        </w:rPr>
        <w:t>Антиплагиат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20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https://antiplagiat.ru/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EC298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http://www.minsport.gov.ru/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https://mgafk.ru/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4" w:history="1">
        <w:r w:rsidRPr="00EC2983">
          <w:rPr>
            <w:rStyle w:val="aa"/>
            <w:rFonts w:ascii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EC298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, онлайн-конференций, интерактивные доски </w:t>
      </w:r>
      <w:r w:rsidRPr="00EC2983">
        <w:rPr>
          <w:rFonts w:ascii="Times New Roman" w:hAnsi="Times New Roman" w:cs="Times New Roman"/>
          <w:bCs/>
          <w:sz w:val="24"/>
          <w:szCs w:val="24"/>
        </w:rPr>
        <w:t>МГАФК</w:t>
      </w:r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25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https://vks.mgafk.ru/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EC298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EC298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http://fcior.edu.ru/</w:t>
        </w:r>
      </w:hyperlink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EC2983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EC2983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» </w:t>
      </w:r>
      <w:hyperlink r:id="rId30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31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EC2983" w:rsidRPr="00EC2983" w:rsidRDefault="00EC2983" w:rsidP="00EC2983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EC298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EC2983">
        <w:rPr>
          <w:rFonts w:ascii="Times New Roman" w:hAnsi="Times New Roman" w:cs="Times New Roman"/>
          <w:sz w:val="24"/>
          <w:szCs w:val="24"/>
        </w:rPr>
        <w:t xml:space="preserve"> </w:t>
      </w:r>
      <w:hyperlink r:id="rId32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EC2983">
          <w:rPr>
            <w:rStyle w:val="aa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color w:val="000000"/>
          <w:sz w:val="24"/>
          <w:szCs w:val="24"/>
        </w:rPr>
        <w:t xml:space="preserve">Медицинская библиотека </w:t>
      </w:r>
      <w:proofErr w:type="spellStart"/>
      <w:r w:rsidRPr="00EC2983">
        <w:rPr>
          <w:rFonts w:ascii="Times New Roman" w:hAnsi="Times New Roman" w:cs="Times New Roman"/>
          <w:color w:val="000000"/>
          <w:sz w:val="24"/>
          <w:szCs w:val="24"/>
          <w:lang w:val="en-US"/>
        </w:rPr>
        <w:t>BooksMed</w:t>
      </w:r>
      <w:proofErr w:type="spellEnd"/>
      <w:r w:rsidRPr="00EC29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34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://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.</w:t>
        </w:r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EC2983" w:rsidRPr="00EC2983" w:rsidRDefault="00EC2983" w:rsidP="00EC2983">
      <w:pPr>
        <w:numPr>
          <w:ilvl w:val="0"/>
          <w:numId w:val="26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2983">
        <w:rPr>
          <w:rFonts w:ascii="Times New Roman" w:hAnsi="Times New Roman" w:cs="Times New Roman"/>
          <w:sz w:val="24"/>
          <w:szCs w:val="24"/>
        </w:rPr>
        <w:t xml:space="preserve">Медицинская информационная сеть </w:t>
      </w:r>
      <w:hyperlink r:id="rId35" w:history="1">
        <w:r w:rsidRPr="00EC298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http://www.medicinform.net</w:t>
        </w:r>
      </w:hyperlink>
    </w:p>
    <w:p w:rsidR="00EC2983" w:rsidRDefault="00EC2983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Валента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АПК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Варикард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видеоувеличитель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Deskset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принтер Брайля .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E6354" w:rsidRDefault="000957CD" w:rsidP="00B7693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027AF0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C838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5/24 от «17» июня 2024г.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роректор по учебной работе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г.</w:t>
      </w:r>
    </w:p>
    <w:p w:rsidR="00EC2983" w:rsidRDefault="00EC298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6723" w:rsidRPr="002907A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2907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EC2983" w:rsidRDefault="009E6354" w:rsidP="00EC298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bookmarkStart w:id="0" w:name="_GoBack"/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bookmarkEnd w:id="0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9E6354" w:rsidRDefault="009E6354" w:rsidP="00B7693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346723" w:rsidRPr="00027AF0" w:rsidRDefault="00346723" w:rsidP="00B769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027AF0" w:rsidRDefault="00B7693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21955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/заочная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11DA" w:rsidRDefault="004D11D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11DA" w:rsidRPr="00027AF0" w:rsidRDefault="004D11D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4D11DA" w:rsidRPr="00507311" w:rsidRDefault="004D11DA" w:rsidP="004D1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16 от «21» мая 2024 г.) </w:t>
      </w: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анд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иол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аук</w:t>
      </w: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доцент</w:t>
      </w: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____________И.В. Осадченко</w:t>
      </w: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«21» мая 2024 г.</w:t>
      </w: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Pr="00507311" w:rsidRDefault="004D11DA" w:rsidP="004D11D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1DA" w:rsidRDefault="004D11DA" w:rsidP="004D11DA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50731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2024 год</w:t>
      </w:r>
      <w:r w:rsidRPr="008D76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7B29" w:rsidRDefault="00857B29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br w:type="page"/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  <w:r w:rsidRPr="00C838C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  <w:t xml:space="preserve">ПАСПОРТ ФОНДА ОЦЕНОЧНЫХ СРЕДСТВ ПО ДИСЦИПЛИНе </w:t>
      </w: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Формируемые компетенции</w:t>
            </w: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Трудовые функции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proofErr w:type="spell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Индикаторы достижения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(проверяемые действия)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- и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реализации программ по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методикам оценки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ПК-2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. Способен разрабатывать и реализовывать программы развивающего обучения, а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разрабатывать и реализовывать программы, направленные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</w:t>
            </w:r>
          </w:p>
          <w:p w:rsidR="00B02D35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оценку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ПК-3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Pr="00B02D35" w:rsidRDefault="00C838CD" w:rsidP="00B02D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проводить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профилактические мероприятия по клиническим проявлениям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осуществлять научно-исследовательс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реабилитационного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абилитационного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случая и управление им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В/02.7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координация и оценка реабилитационных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абилитационных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мероприятий, управление реабилитационными (</w:t>
            </w:r>
            <w:proofErr w:type="spellStart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абилитационными</w:t>
            </w:r>
            <w:proofErr w:type="spellEnd"/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мероприятиями</w:t>
            </w:r>
          </w:p>
          <w:p w:rsidR="00EC2983" w:rsidRPr="00EC2983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В/03.7</w:t>
            </w:r>
          </w:p>
          <w:p w:rsidR="00C838CD" w:rsidRPr="00C838CD" w:rsidRDefault="00EC2983" w:rsidP="00EC29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EC2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адачи и содержание индивидуальных занятий по ЛФК и АФК с учетом возраста, подготовленности, индивидуальных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Способен проводить научно-исследователь</w:t>
            </w:r>
          </w:p>
          <w:p w:rsidR="00B02D35" w:rsidRPr="00B02D35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скую работу по применению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методов оценки клинических проявлений расстройств равновесия</w:t>
            </w:r>
          </w:p>
        </w:tc>
      </w:tr>
    </w:tbl>
    <w:p w:rsidR="00C838CD" w:rsidRPr="00C838CD" w:rsidRDefault="00C838CD" w:rsidP="00C838C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B02D3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B02D35" w:rsidRPr="005521E1" w:rsidRDefault="00B02D35" w:rsidP="00B02D3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B02D35" w:rsidRPr="005521E1" w:rsidRDefault="00B02D35" w:rsidP="00B02D35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Проприоцептивная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система </w:t>
      </w:r>
    </w:p>
    <w:p w:rsidR="00B02D35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lastRenderedPageBreak/>
        <w:t xml:space="preserve">Зрительная система </w:t>
      </w:r>
    </w:p>
    <w:p w:rsidR="00B02D35" w:rsidRPr="00FE5BB2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</w:t>
      </w:r>
      <w:proofErr w:type="spellStart"/>
      <w:r w:rsidRPr="00027AF0">
        <w:rPr>
          <w:color w:val="1E1E1E"/>
          <w:spacing w:val="2"/>
          <w:sz w:val="24"/>
          <w:szCs w:val="24"/>
        </w:rPr>
        <w:t>оргмероприятий</w:t>
      </w:r>
      <w:proofErr w:type="spellEnd"/>
      <w:r w:rsidRPr="00027AF0">
        <w:rPr>
          <w:color w:val="1E1E1E"/>
          <w:spacing w:val="2"/>
          <w:sz w:val="24"/>
          <w:szCs w:val="24"/>
        </w:rPr>
        <w:t xml:space="preserve">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Семинарские занятия</w:t>
      </w:r>
    </w:p>
    <w:p w:rsidR="00B02D35" w:rsidRPr="00C9047D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proofErr w:type="spellStart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</w:t>
      </w:r>
      <w:proofErr w:type="spellEnd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5.Дифференциальная диагностика головокружения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Профилактика профессион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:rsidR="00B02D35" w:rsidRPr="00B02D35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  <w:r w:rsidRPr="00B02D3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B02D3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вязи.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Клиническое обследование при нарушениях равновесия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 xml:space="preserve">3.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:rsidR="00B02D35" w:rsidRPr="007C342B" w:rsidRDefault="00B02D35" w:rsidP="00B02D35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:rsidR="00B02D35" w:rsidRPr="007134A6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 расстройствами равновесия.</w:t>
      </w:r>
    </w:p>
    <w:p w:rsidR="00B02D35" w:rsidRPr="007D7F41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 в зависимости от причины расстройства равновесия: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:rsidR="00B02D35" w:rsidRPr="007E23FA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Подготовка доклада-презентации.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5875D2" w:rsidRDefault="00B02D35" w:rsidP="00B02D3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вестибулярной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проприоцептивной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чувствительности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Pr="0033301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Лабораторные занятия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F30568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1. Шкала равновесия Берга (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 тестом «Шкала равновесия Берга». Провести клинический тест</w:t>
      </w:r>
    </w:p>
    <w:p w:rsidR="00B02D35" w:rsidRPr="004F4D12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B02D35" w:rsidRPr="00B5041F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:rsidR="00B02D35" w:rsidRDefault="00B02D35" w:rsidP="004F4D1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proofErr w:type="spellStart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proofErr w:type="spellEnd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:rsidR="00B02D35" w:rsidRPr="00916D8E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3. Шкала оценки головокружения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</w:t>
      </w:r>
      <w:r w:rsidR="004F4D1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ружения. Определить трудности,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которые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Pr="004F4D12" w:rsidRDefault="004F4D12" w:rsidP="004F4D12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 Рекомендации по оцениванию результатов достижения компетенций.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lastRenderedPageBreak/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различным видам учебной деятельности в процессе изучения дисциплины.</w:t>
      </w:r>
    </w:p>
    <w:p w:rsidR="006A4D71" w:rsidRPr="006A4D71" w:rsidRDefault="006A4D71" w:rsidP="004F4D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утвержденным установленном порядке графиком учебного процесса.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:rsidR="00746809" w:rsidRPr="004F4D12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ессиональной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естной всем участникам заранее.</w:t>
      </w:r>
    </w:p>
    <w:p w:rsidR="006A4D71" w:rsidRPr="006A4D71" w:rsidRDefault="006A4D71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неумение логически выстроить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 ответа,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6A4D71" w:rsidRPr="006A4D71" w:rsidRDefault="006A4D71" w:rsidP="00BF35F2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B7361" w:rsidRPr="004F4D12" w:rsidRDefault="001647F5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:rsidR="00F76C07" w:rsidRPr="00F76C07" w:rsidRDefault="00F76C07" w:rsidP="00BF35F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F76C07" w:rsidRPr="00F76C07" w:rsidRDefault="00F76C07" w:rsidP="00BF35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разделы необходимо начинать с нового листа. Полная структура текста включает такие пункты: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Times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F76C07" w:rsidRPr="00F76C07" w:rsidRDefault="00F76C07" w:rsidP="00BF35F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F76C07" w:rsidRPr="00F76C07" w:rsidRDefault="00F76C07" w:rsidP="00BF35F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:rsidR="004F4D12" w:rsidRDefault="004F4D12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3ABB" w:rsidRP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:rsidR="00DB3ABB" w:rsidRPr="004F4D12" w:rsidRDefault="004F4D12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DB3ABB"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навыков самостоятельного экспериментирования.</w:t>
      </w:r>
    </w:p>
    <w:p w:rsidR="00425E56" w:rsidRPr="00916D8E" w:rsidRDefault="00BF35F2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ab/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</w:t>
      </w:r>
      <w:r w:rsidR="004F4D12">
        <w:rPr>
          <w:rFonts w:ascii="Times New Roman" w:hAnsi="Times New Roman" w:cs="Times New Roman"/>
          <w:sz w:val="24"/>
          <w:szCs w:val="24"/>
        </w:rPr>
        <w:t>магистранта</w:t>
      </w:r>
      <w:r w:rsidRPr="006D1AE7">
        <w:rPr>
          <w:rFonts w:ascii="Times New Roman" w:hAnsi="Times New Roman" w:cs="Times New Roman"/>
          <w:sz w:val="24"/>
          <w:szCs w:val="24"/>
        </w:rPr>
        <w:t xml:space="preserve">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:rsidR="004F4D12" w:rsidRPr="006D1AE7" w:rsidRDefault="004F4D12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BF35F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магистрантами</w:t>
      </w: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магистрантов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полученных на семинарских/практических занятиях, а также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 и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на подготовку к ответу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1AE7" w:rsidRDefault="006D1AE7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304911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="004F4D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6D1AE7" w:rsidRPr="006D1AE7" w:rsidRDefault="006D1AE7" w:rsidP="003049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2F0E9C">
      <w:footerReference w:type="default" r:id="rId36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36C8" w:rsidRDefault="00E236C8" w:rsidP="00304911">
      <w:pPr>
        <w:spacing w:after="0" w:line="240" w:lineRule="auto"/>
      </w:pPr>
      <w:r>
        <w:separator/>
      </w:r>
    </w:p>
  </w:endnote>
  <w:endnote w:type="continuationSeparator" w:id="0">
    <w:p w:rsidR="00E236C8" w:rsidRDefault="00E236C8" w:rsidP="00304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2661518"/>
      <w:docPartObj>
        <w:docPartGallery w:val="Page Numbers (Bottom of Page)"/>
        <w:docPartUnique/>
      </w:docPartObj>
    </w:sdtPr>
    <w:sdtContent>
      <w:p w:rsidR="004D11DA" w:rsidRDefault="004D11DA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1E53">
          <w:rPr>
            <w:noProof/>
          </w:rPr>
          <w:t>4</w:t>
        </w:r>
        <w:r>
          <w:fldChar w:fldCharType="end"/>
        </w:r>
      </w:p>
    </w:sdtContent>
  </w:sdt>
  <w:p w:rsidR="004D11DA" w:rsidRDefault="004D11DA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36C8" w:rsidRDefault="00E236C8" w:rsidP="00304911">
      <w:pPr>
        <w:spacing w:after="0" w:line="240" w:lineRule="auto"/>
      </w:pPr>
      <w:r>
        <w:separator/>
      </w:r>
    </w:p>
  </w:footnote>
  <w:footnote w:type="continuationSeparator" w:id="0">
    <w:p w:rsidR="00E236C8" w:rsidRDefault="00E236C8" w:rsidP="003049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3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504E2"/>
    <w:rsid w:val="00077408"/>
    <w:rsid w:val="000957CD"/>
    <w:rsid w:val="000963DD"/>
    <w:rsid w:val="000C21C6"/>
    <w:rsid w:val="00103ECB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07A2"/>
    <w:rsid w:val="002950EC"/>
    <w:rsid w:val="002E3F9D"/>
    <w:rsid w:val="002E47BC"/>
    <w:rsid w:val="002F0E9C"/>
    <w:rsid w:val="002F1BF0"/>
    <w:rsid w:val="00304911"/>
    <w:rsid w:val="00312D19"/>
    <w:rsid w:val="003242F7"/>
    <w:rsid w:val="0033301B"/>
    <w:rsid w:val="00346723"/>
    <w:rsid w:val="00355BF4"/>
    <w:rsid w:val="003804A1"/>
    <w:rsid w:val="003B0E73"/>
    <w:rsid w:val="003E473C"/>
    <w:rsid w:val="003F6B48"/>
    <w:rsid w:val="00404169"/>
    <w:rsid w:val="00404C5A"/>
    <w:rsid w:val="00424362"/>
    <w:rsid w:val="00425E56"/>
    <w:rsid w:val="004737AF"/>
    <w:rsid w:val="00476C1D"/>
    <w:rsid w:val="004A43C4"/>
    <w:rsid w:val="004D0AC9"/>
    <w:rsid w:val="004D11DA"/>
    <w:rsid w:val="004F4D12"/>
    <w:rsid w:val="00501E53"/>
    <w:rsid w:val="00532DE1"/>
    <w:rsid w:val="0053672A"/>
    <w:rsid w:val="00544174"/>
    <w:rsid w:val="00550FA6"/>
    <w:rsid w:val="00551A82"/>
    <w:rsid w:val="00565393"/>
    <w:rsid w:val="005875D2"/>
    <w:rsid w:val="00597AC3"/>
    <w:rsid w:val="005D0F77"/>
    <w:rsid w:val="005D40D3"/>
    <w:rsid w:val="006125E8"/>
    <w:rsid w:val="00640008"/>
    <w:rsid w:val="0068338E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2202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57B29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30564"/>
    <w:rsid w:val="00946DD8"/>
    <w:rsid w:val="00951039"/>
    <w:rsid w:val="00992AAF"/>
    <w:rsid w:val="00993E1F"/>
    <w:rsid w:val="00996FCC"/>
    <w:rsid w:val="009B4258"/>
    <w:rsid w:val="009C1010"/>
    <w:rsid w:val="009E32C1"/>
    <w:rsid w:val="009E6354"/>
    <w:rsid w:val="00A31108"/>
    <w:rsid w:val="00A47082"/>
    <w:rsid w:val="00A72610"/>
    <w:rsid w:val="00AB492F"/>
    <w:rsid w:val="00AC2A3C"/>
    <w:rsid w:val="00AF6C58"/>
    <w:rsid w:val="00B00261"/>
    <w:rsid w:val="00B02D35"/>
    <w:rsid w:val="00B357DB"/>
    <w:rsid w:val="00B3635C"/>
    <w:rsid w:val="00B36FAA"/>
    <w:rsid w:val="00B41986"/>
    <w:rsid w:val="00B5041F"/>
    <w:rsid w:val="00B7052A"/>
    <w:rsid w:val="00B7693A"/>
    <w:rsid w:val="00B7781D"/>
    <w:rsid w:val="00B77D44"/>
    <w:rsid w:val="00B832F4"/>
    <w:rsid w:val="00B901CA"/>
    <w:rsid w:val="00B91124"/>
    <w:rsid w:val="00B9430B"/>
    <w:rsid w:val="00B974F3"/>
    <w:rsid w:val="00BA6E29"/>
    <w:rsid w:val="00BF35F2"/>
    <w:rsid w:val="00C00CC2"/>
    <w:rsid w:val="00C209D5"/>
    <w:rsid w:val="00C34FAE"/>
    <w:rsid w:val="00C35862"/>
    <w:rsid w:val="00C705A8"/>
    <w:rsid w:val="00C838CD"/>
    <w:rsid w:val="00C9047D"/>
    <w:rsid w:val="00C96D63"/>
    <w:rsid w:val="00CC0348"/>
    <w:rsid w:val="00CC5B8D"/>
    <w:rsid w:val="00CF4C76"/>
    <w:rsid w:val="00D331F6"/>
    <w:rsid w:val="00D337F2"/>
    <w:rsid w:val="00D46DEB"/>
    <w:rsid w:val="00D61F9A"/>
    <w:rsid w:val="00D677F2"/>
    <w:rsid w:val="00D76A11"/>
    <w:rsid w:val="00D9585E"/>
    <w:rsid w:val="00D961E8"/>
    <w:rsid w:val="00DA12D1"/>
    <w:rsid w:val="00DB3ABB"/>
    <w:rsid w:val="00DC5B51"/>
    <w:rsid w:val="00DE0C86"/>
    <w:rsid w:val="00DE5597"/>
    <w:rsid w:val="00DF2404"/>
    <w:rsid w:val="00E236C8"/>
    <w:rsid w:val="00E5493D"/>
    <w:rsid w:val="00E807BB"/>
    <w:rsid w:val="00E8188F"/>
    <w:rsid w:val="00EA37A1"/>
    <w:rsid w:val="00EC2983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406BD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04911"/>
  </w:style>
  <w:style w:type="paragraph" w:styleId="ae">
    <w:name w:val="footer"/>
    <w:basedOn w:val="a"/>
    <w:link w:val="af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04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4068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4267.html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www.booksmed.com" TargetMode="External"/><Relationship Id="rId7" Type="http://schemas.openxmlformats.org/officeDocument/2006/relationships/hyperlink" Target="http://www.iprbookshop.ru/45687.html%20" TargetMode="External"/><Relationship Id="rId12" Type="http://schemas.openxmlformats.org/officeDocument/2006/relationships/hyperlink" Target="http://www.iprbookshop.ru/7370.html" TargetMode="External"/><Relationship Id="rId17" Type="http://schemas.openxmlformats.org/officeDocument/2006/relationships/hyperlink" Target="http://www.iprbookshop.ru/82675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31803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5345.html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footer" Target="footer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23</Pages>
  <Words>7379</Words>
  <Characters>42065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35</cp:revision>
  <dcterms:created xsi:type="dcterms:W3CDTF">2019-11-22T18:26:00Z</dcterms:created>
  <dcterms:modified xsi:type="dcterms:W3CDTF">2025-02-20T15:18:00Z</dcterms:modified>
</cp:coreProperties>
</file>