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E9FF3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Министерство спорта Российской Федерации</w:t>
      </w:r>
    </w:p>
    <w:p w14:paraId="12CAEB65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Федеральное государственное бюджетное образовательное учреждение</w:t>
      </w:r>
    </w:p>
    <w:p w14:paraId="0DB54B6D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высшего образования</w:t>
      </w:r>
    </w:p>
    <w:p w14:paraId="7F1B3DE1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«Московская государственная академия физической культуры»</w:t>
      </w:r>
    </w:p>
    <w:p w14:paraId="5321E429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076D5A">
        <w:rPr>
          <w:rFonts w:ascii="Times New Roman" w:hAnsi="Times New Roman"/>
          <w:kern w:val="3"/>
          <w:sz w:val="24"/>
          <w:szCs w:val="24"/>
        </w:rPr>
        <w:t>Кафедра теории и методики спорта</w:t>
      </w:r>
    </w:p>
    <w:p w14:paraId="563AE9CF" w14:textId="77777777" w:rsidR="00381B45" w:rsidRPr="00076D5A" w:rsidRDefault="00381B45" w:rsidP="00381B45">
      <w:pPr>
        <w:spacing w:line="240" w:lineRule="auto"/>
        <w:jc w:val="both"/>
        <w:rPr>
          <w:rFonts w:ascii="Times New Roman" w:hAnsi="Times New Roman" w:cs="Calibri"/>
          <w:b/>
          <w:sz w:val="24"/>
          <w:szCs w:val="24"/>
          <w:lang w:eastAsia="en-US"/>
        </w:rPr>
      </w:pPr>
    </w:p>
    <w:tbl>
      <w:tblPr>
        <w:tblW w:w="9458" w:type="dxa"/>
        <w:tblInd w:w="-486" w:type="dxa"/>
        <w:tblLook w:val="04A0" w:firstRow="1" w:lastRow="0" w:firstColumn="1" w:lastColumn="0" w:noHBand="0" w:noVBand="1"/>
      </w:tblPr>
      <w:tblGrid>
        <w:gridCol w:w="5213"/>
        <w:gridCol w:w="4245"/>
      </w:tblGrid>
      <w:tr w:rsidR="00381B45" w:rsidRPr="00076D5A" w14:paraId="181C9FD2" w14:textId="77777777" w:rsidTr="00E77302">
        <w:tc>
          <w:tcPr>
            <w:tcW w:w="5213" w:type="dxa"/>
          </w:tcPr>
          <w:p w14:paraId="2D28A023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A9434D0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2BAB7B9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СОГЛАСОВАНО</w:t>
            </w:r>
          </w:p>
          <w:p w14:paraId="00271BD6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Начальник Учебно-</w:t>
            </w:r>
          </w:p>
          <w:p w14:paraId="77639C4F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методического управления </w:t>
            </w:r>
          </w:p>
          <w:p w14:paraId="43706C0D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канд. биол. наук, доцент И.В. Осадченко</w:t>
            </w:r>
          </w:p>
          <w:p w14:paraId="4AEDFF6C" w14:textId="77777777" w:rsidR="00381B45" w:rsidRPr="00076D5A" w:rsidRDefault="00381B45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076D5A">
              <w:rPr>
                <w:rFonts w:ascii="Times New Roman" w:hAnsi="Times New Roman" w:cs="Calibri"/>
                <w:sz w:val="24"/>
                <w:szCs w:val="24"/>
                <w:lang w:eastAsia="en-US"/>
              </w:rPr>
              <w:t>_______________________________</w:t>
            </w:r>
          </w:p>
          <w:p w14:paraId="276C9DC4" w14:textId="78769B99" w:rsidR="00381B45" w:rsidRPr="00076D5A" w:rsidRDefault="0041697F" w:rsidP="00381B45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57" w:lineRule="auto"/>
              <w:contextualSpacing/>
              <w:jc w:val="center"/>
              <w:textAlignment w:val="baseline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245" w:type="dxa"/>
          </w:tcPr>
          <w:p w14:paraId="0CED1F47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7FD5ADAC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4374993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УТВЕРЖДЕНО</w:t>
            </w:r>
          </w:p>
          <w:p w14:paraId="6B27BFC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Председатель УМК</w:t>
            </w:r>
          </w:p>
          <w:p w14:paraId="6EF62B55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проректор по учебной работе</w:t>
            </w:r>
          </w:p>
          <w:p w14:paraId="74E9527D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канд. пед. наук, доцент А.П. Морозов</w:t>
            </w:r>
          </w:p>
          <w:p w14:paraId="360E73EE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______________________________</w:t>
            </w:r>
          </w:p>
          <w:p w14:paraId="6382484D" w14:textId="1701C9CD" w:rsidR="00381B45" w:rsidRPr="00076D5A" w:rsidRDefault="0041697F" w:rsidP="00E77302">
            <w:pPr>
              <w:widowControl w:val="0"/>
              <w:suppressAutoHyphens/>
              <w:autoSpaceDN w:val="0"/>
              <w:spacing w:after="0" w:line="257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1D2BF9B5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3B1753FE" w14:textId="77777777" w:rsidR="00381B45" w:rsidRPr="00076D5A" w:rsidRDefault="00381B45" w:rsidP="00381B4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14:paraId="08FE1CCE" w14:textId="77777777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РАБОЧАЯ ПРОГРАММА ДИСЦИПЛИНЫ</w:t>
      </w:r>
    </w:p>
    <w:p w14:paraId="2636656E" w14:textId="77777777" w:rsidR="00381B45" w:rsidRPr="004B355D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«ТЕХНОЛОГИИ НАУЧНЫХ ИССЛЕДОВАНИЙ В СПОРТЕ ВЫСШИХ ДОСТИЖЕНИЙ»</w:t>
      </w:r>
    </w:p>
    <w:p w14:paraId="0FDDFA37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07DEC97" w14:textId="24768425" w:rsidR="00381B45" w:rsidRPr="00A27753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Шифр дисциплины </w:t>
      </w:r>
      <w:r>
        <w:rPr>
          <w:rFonts w:ascii="Times New Roman" w:hAnsi="Times New Roman"/>
          <w:b/>
          <w:iCs/>
          <w:color w:val="000000" w:themeColor="text1"/>
          <w:sz w:val="24"/>
          <w:szCs w:val="24"/>
        </w:rPr>
        <w:t>Б1.О.04</w:t>
      </w:r>
    </w:p>
    <w:p w14:paraId="79EA18CB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24C62FF1" w14:textId="77777777" w:rsidR="00381B45" w:rsidRPr="00D9301A" w:rsidRDefault="00381B45" w:rsidP="00381B4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Направление подготовки</w:t>
      </w:r>
    </w:p>
    <w:p w14:paraId="6229E9DF" w14:textId="77777777" w:rsidR="00381B45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 xml:space="preserve">49.04.03 Спорт  </w:t>
      </w:r>
    </w:p>
    <w:p w14:paraId="7CFDE820" w14:textId="77777777" w:rsidR="00381B45" w:rsidRPr="00076D5A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3BF04D8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ahoma"/>
          <w:b/>
          <w:bCs/>
          <w:kern w:val="3"/>
          <w:sz w:val="24"/>
          <w:szCs w:val="24"/>
        </w:rPr>
      </w:pPr>
      <w:r w:rsidRPr="00076D5A">
        <w:rPr>
          <w:rFonts w:ascii="Times New Roman" w:hAnsi="Times New Roman" w:cs="Tahoma"/>
          <w:b/>
          <w:bCs/>
          <w:kern w:val="3"/>
          <w:sz w:val="24"/>
          <w:szCs w:val="24"/>
        </w:rPr>
        <w:t>Наименование ОПОП:</w:t>
      </w:r>
    </w:p>
    <w:p w14:paraId="422997A1" w14:textId="77777777" w:rsidR="00381B45" w:rsidRPr="00AF62F1" w:rsidRDefault="00381B45" w:rsidP="00381B4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42CA0014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textAlignment w:val="baseline"/>
        <w:rPr>
          <w:rFonts w:ascii="Times New Roman" w:eastAsia="Calibri" w:hAnsi="Times New Roman"/>
          <w:i/>
          <w:kern w:val="3"/>
          <w:sz w:val="24"/>
          <w:szCs w:val="24"/>
        </w:rPr>
      </w:pPr>
    </w:p>
    <w:p w14:paraId="5A71D92E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Квалификация выпускника</w:t>
      </w:r>
    </w:p>
    <w:p w14:paraId="5CA5925A" w14:textId="77777777" w:rsidR="00381B45" w:rsidRPr="00076D5A" w:rsidRDefault="00381B45" w:rsidP="00381B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bCs/>
          <w:kern w:val="3"/>
          <w:sz w:val="24"/>
          <w:szCs w:val="24"/>
        </w:rPr>
        <w:t>Магистр</w:t>
      </w:r>
    </w:p>
    <w:p w14:paraId="56EC5BF6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</w:p>
    <w:p w14:paraId="4490E155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b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b/>
          <w:kern w:val="3"/>
          <w:sz w:val="24"/>
          <w:szCs w:val="24"/>
        </w:rPr>
        <w:t xml:space="preserve">Форма обучения </w:t>
      </w:r>
    </w:p>
    <w:p w14:paraId="0521421D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kern w:val="3"/>
          <w:sz w:val="24"/>
          <w:szCs w:val="24"/>
        </w:rPr>
      </w:pPr>
      <w:r w:rsidRPr="00076D5A">
        <w:rPr>
          <w:rFonts w:ascii="Times New Roman" w:eastAsia="Calibri" w:hAnsi="Times New Roman"/>
          <w:kern w:val="3"/>
          <w:sz w:val="24"/>
          <w:szCs w:val="24"/>
        </w:rPr>
        <w:t xml:space="preserve"> очная/заочная</w:t>
      </w:r>
    </w:p>
    <w:p w14:paraId="67F209E8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4B72EC09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p w14:paraId="12D5FE8C" w14:textId="77777777" w:rsidR="00381B45" w:rsidRPr="00076D5A" w:rsidRDefault="00381B45" w:rsidP="00381B45">
      <w:pPr>
        <w:widowControl w:val="0"/>
        <w:suppressAutoHyphens/>
        <w:autoSpaceDN w:val="0"/>
        <w:spacing w:after="160" w:line="240" w:lineRule="auto"/>
        <w:contextualSpacing/>
        <w:jc w:val="center"/>
        <w:textAlignment w:val="baseline"/>
        <w:rPr>
          <w:rFonts w:ascii="Times New Roman" w:eastAsia="Calibri" w:hAnsi="Times New Roman"/>
          <w:color w:val="FF0000"/>
          <w:kern w:val="3"/>
          <w:sz w:val="24"/>
          <w:szCs w:val="24"/>
        </w:rPr>
      </w:pPr>
    </w:p>
    <w:tbl>
      <w:tblPr>
        <w:tblW w:w="9254" w:type="dxa"/>
        <w:tblLayout w:type="fixed"/>
        <w:tblLook w:val="04A0" w:firstRow="1" w:lastRow="0" w:firstColumn="1" w:lastColumn="0" w:noHBand="0" w:noVBand="1"/>
      </w:tblPr>
      <w:tblGrid>
        <w:gridCol w:w="3367"/>
        <w:gridCol w:w="2162"/>
        <w:gridCol w:w="3725"/>
      </w:tblGrid>
      <w:tr w:rsidR="00381B45" w:rsidRPr="00076D5A" w14:paraId="21BD7AEC" w14:textId="77777777" w:rsidTr="00E77302">
        <w:trPr>
          <w:trHeight w:val="2459"/>
        </w:trPr>
        <w:tc>
          <w:tcPr>
            <w:tcW w:w="3367" w:type="dxa"/>
          </w:tcPr>
          <w:p w14:paraId="3692FC34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FE22B5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СОГЛАСОВАНО</w:t>
            </w:r>
          </w:p>
          <w:p w14:paraId="62A550EA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  <w:u w:color="000000"/>
                <w:bdr w:val="nil"/>
              </w:rPr>
              <w:t>Декан факультета</w:t>
            </w:r>
          </w:p>
          <w:p w14:paraId="7B1E1691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магистерской подготовки</w:t>
            </w:r>
          </w:p>
          <w:p w14:paraId="4C54B8A7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канд. фармацевт. наук, </w:t>
            </w:r>
          </w:p>
          <w:p w14:paraId="693CC1C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>доцент</w:t>
            </w:r>
          </w:p>
          <w:p w14:paraId="5AE394DC" w14:textId="77777777" w:rsidR="00381B45" w:rsidRPr="00076D5A" w:rsidRDefault="00381B45" w:rsidP="00E773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</w:pPr>
            <w:r w:rsidRPr="00076D5A">
              <w:rPr>
                <w:rFonts w:ascii="Times New Roman" w:eastAsia="Calibri" w:hAnsi="Times New Roman"/>
                <w:color w:val="000000" w:themeColor="text1"/>
                <w:kern w:val="3"/>
                <w:sz w:val="24"/>
                <w:szCs w:val="24"/>
                <w:u w:color="000000"/>
                <w:bdr w:val="nil"/>
              </w:rPr>
              <w:t xml:space="preserve"> __________Н.А. Вощинина</w:t>
            </w:r>
          </w:p>
          <w:p w14:paraId="67D2AF62" w14:textId="28DECE0B" w:rsidR="00381B45" w:rsidRPr="00076D5A" w:rsidRDefault="0041697F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>«1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9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» 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мая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202</w:t>
            </w:r>
            <w:r>
              <w:rPr>
                <w:rFonts w:ascii="Times New Roman" w:hAnsi="Times New Roman" w:cs="Calibri"/>
                <w:sz w:val="24"/>
                <w:szCs w:val="24"/>
                <w:lang w:eastAsia="en-US"/>
              </w:rPr>
              <w:t>5</w:t>
            </w:r>
            <w:r w:rsidRPr="006B2023">
              <w:rPr>
                <w:rFonts w:ascii="Times New Roman" w:hAnsi="Times New Roman" w:cs="Calibri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162" w:type="dxa"/>
          </w:tcPr>
          <w:p w14:paraId="189F3F49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304B9096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DF6A5C1" w14:textId="77777777" w:rsidR="00381B45" w:rsidRPr="00076D5A" w:rsidRDefault="00381B45" w:rsidP="00E7730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</w:p>
          <w:p w14:paraId="03457B3E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Программа рассмотрена и одобрена на заседании кафедры (протокол №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09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от 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4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г.)</w:t>
            </w:r>
          </w:p>
          <w:p w14:paraId="1B959C4B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Заведующий кафедрой,</w:t>
            </w:r>
          </w:p>
          <w:p w14:paraId="5599A783" w14:textId="77777777" w:rsidR="0041697F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д-р пед. наук, профессор ___________К.С.  Дунаев</w:t>
            </w:r>
          </w:p>
          <w:p w14:paraId="3DDEA71B" w14:textId="02BC3B43" w:rsidR="00381B45" w:rsidRPr="00076D5A" w:rsidRDefault="0041697F" w:rsidP="0041697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kern w:val="3"/>
                <w:sz w:val="24"/>
                <w:szCs w:val="24"/>
              </w:rPr>
            </w:pP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15» апреля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</w:rPr>
              <w:t>5</w:t>
            </w:r>
            <w:r w:rsidRPr="00076D5A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г.</w:t>
            </w:r>
          </w:p>
        </w:tc>
      </w:tr>
    </w:tbl>
    <w:p w14:paraId="7D21677A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058BB8EC" w14:textId="77777777" w:rsidR="00381B45" w:rsidRPr="00076D5A" w:rsidRDefault="00381B45" w:rsidP="00381B45">
      <w:pPr>
        <w:spacing w:line="240" w:lineRule="auto"/>
        <w:rPr>
          <w:rFonts w:ascii="Times New Roman" w:hAnsi="Times New Roman" w:cs="Calibri"/>
          <w:b/>
          <w:sz w:val="24"/>
          <w:szCs w:val="24"/>
          <w:lang w:eastAsia="en-US"/>
        </w:rPr>
      </w:pPr>
    </w:p>
    <w:p w14:paraId="5C41E41D" w14:textId="7676ECD8" w:rsidR="00381B45" w:rsidRPr="00076D5A" w:rsidRDefault="00381B45" w:rsidP="00381B45">
      <w:pPr>
        <w:spacing w:line="240" w:lineRule="auto"/>
        <w:jc w:val="center"/>
        <w:rPr>
          <w:rFonts w:ascii="Times New Roman" w:hAnsi="Times New Roman" w:cs="Calibri"/>
          <w:b/>
          <w:sz w:val="24"/>
          <w:szCs w:val="24"/>
          <w:lang w:eastAsia="en-US"/>
        </w:rPr>
      </w:pPr>
      <w:r w:rsidRPr="00076D5A">
        <w:rPr>
          <w:rFonts w:ascii="Times New Roman" w:hAnsi="Times New Roman" w:cs="Calibri"/>
          <w:b/>
          <w:sz w:val="24"/>
          <w:szCs w:val="24"/>
          <w:lang w:eastAsia="en-US"/>
        </w:rPr>
        <w:t>Малаховка 202</w:t>
      </w:r>
      <w:r w:rsidR="0041697F">
        <w:rPr>
          <w:rFonts w:ascii="Times New Roman" w:hAnsi="Times New Roman" w:cs="Calibri"/>
          <w:b/>
          <w:sz w:val="24"/>
          <w:szCs w:val="24"/>
          <w:lang w:eastAsia="en-US"/>
        </w:rPr>
        <w:t>5</w:t>
      </w:r>
    </w:p>
    <w:p w14:paraId="25893581" w14:textId="1E90F5C3" w:rsidR="000C7E6E" w:rsidRPr="00D9301A" w:rsidRDefault="00381B45" w:rsidP="00381B4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70E15">
        <w:rPr>
          <w:b/>
          <w:color w:val="000000"/>
          <w:sz w:val="24"/>
          <w:szCs w:val="24"/>
        </w:rPr>
        <w:br w:type="page"/>
      </w:r>
      <w:r w:rsidRPr="00D9301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</w:p>
    <w:p w14:paraId="01D475D8" w14:textId="4D171581" w:rsidR="002C76F7" w:rsidRPr="00A27753" w:rsidRDefault="002C76F7" w:rsidP="002C76F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Рабочая программа разработана в соответствии с ФГОС ВО – магистратура по направлению подготовки 49.04.03 Спорт, утвержденным приказом Министерства высшего образования и науки Российской Федерации </w:t>
      </w:r>
      <w:r w:rsidRPr="00A27753">
        <w:rPr>
          <w:rFonts w:ascii="Times New Roman" w:hAnsi="Times New Roman"/>
          <w:color w:val="00000A"/>
          <w:sz w:val="24"/>
          <w:szCs w:val="24"/>
        </w:rPr>
        <w:t>№ 947 от 19.09.2017 г.</w:t>
      </w:r>
    </w:p>
    <w:p w14:paraId="4EB98515" w14:textId="77777777" w:rsidR="002C76F7" w:rsidRPr="00A27753" w:rsidRDefault="002C76F7" w:rsidP="002C76F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335784" w14:textId="77777777" w:rsidR="002C76F7" w:rsidRPr="00A27753" w:rsidRDefault="002C76F7" w:rsidP="002C76F7">
      <w:pPr>
        <w:spacing w:after="0"/>
        <w:rPr>
          <w:rFonts w:ascii="Times New Roman" w:hAnsi="Times New Roman"/>
          <w:sz w:val="24"/>
          <w:szCs w:val="24"/>
        </w:rPr>
      </w:pPr>
    </w:p>
    <w:p w14:paraId="52B1281C" w14:textId="77777777" w:rsidR="002C76F7" w:rsidRPr="00A27753" w:rsidRDefault="002C76F7" w:rsidP="002C76F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337AB22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Составители рабочей программы: </w:t>
      </w:r>
    </w:p>
    <w:p w14:paraId="7BE17FDB" w14:textId="207106F3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Завьялов А.В., </w:t>
      </w:r>
      <w:r w:rsidRPr="004B355D">
        <w:rPr>
          <w:rFonts w:ascii="Times New Roman" w:hAnsi="Times New Roman"/>
          <w:sz w:val="24"/>
          <w:szCs w:val="24"/>
        </w:rPr>
        <w:t>канд.</w:t>
      </w:r>
      <w:r>
        <w:rPr>
          <w:rFonts w:ascii="Times New Roman" w:hAnsi="Times New Roman"/>
          <w:sz w:val="24"/>
          <w:szCs w:val="24"/>
        </w:rPr>
        <w:t xml:space="preserve"> пед. наук</w:t>
      </w:r>
      <w:r w:rsidRPr="004B355D">
        <w:rPr>
          <w:rFonts w:ascii="Times New Roman" w:hAnsi="Times New Roman"/>
          <w:sz w:val="24"/>
          <w:szCs w:val="24"/>
        </w:rPr>
        <w:t>, доцент кафедры теории и методики физической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культуры и спорта</w:t>
      </w:r>
    </w:p>
    <w:p w14:paraId="14F2DC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</w:p>
    <w:p w14:paraId="4401587D" w14:textId="77777777" w:rsidR="004B355D" w:rsidRPr="004B355D" w:rsidRDefault="004B355D" w:rsidP="004B355D">
      <w:pPr>
        <w:rPr>
          <w:rFonts w:ascii="Times New Roman" w:hAnsi="Times New Roman"/>
          <w:b/>
          <w:sz w:val="24"/>
          <w:szCs w:val="24"/>
        </w:rPr>
      </w:pPr>
      <w:r w:rsidRPr="004B355D">
        <w:rPr>
          <w:rFonts w:ascii="Times New Roman" w:hAnsi="Times New Roman"/>
          <w:b/>
          <w:sz w:val="24"/>
          <w:szCs w:val="24"/>
        </w:rPr>
        <w:t xml:space="preserve">Рецензенты: </w:t>
      </w:r>
    </w:p>
    <w:p w14:paraId="308E439B" w14:textId="71B83550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Дунаев К.С.</w:t>
      </w:r>
      <w:r w:rsidR="00F817FF">
        <w:rPr>
          <w:rFonts w:ascii="Times New Roman" w:hAnsi="Times New Roman"/>
          <w:sz w:val="24"/>
          <w:szCs w:val="24"/>
        </w:rPr>
        <w:t>,</w:t>
      </w:r>
      <w:r w:rsidR="00F817FF" w:rsidRPr="004B355D"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-р пед. наук, профессор</w:t>
      </w:r>
      <w:r w:rsidRPr="004B35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 xml:space="preserve">зав. кафедрой теории и методики спорта </w:t>
      </w:r>
    </w:p>
    <w:p w14:paraId="5CC4538C" w14:textId="634378BA" w:rsidR="004B355D" w:rsidRPr="004B355D" w:rsidRDefault="004B355D" w:rsidP="004B355D">
      <w:pPr>
        <w:jc w:val="both"/>
        <w:rPr>
          <w:rFonts w:ascii="Times New Roman" w:hAnsi="Times New Roman"/>
          <w:sz w:val="24"/>
          <w:szCs w:val="24"/>
        </w:rPr>
      </w:pPr>
      <w:r w:rsidRPr="004B355D">
        <w:rPr>
          <w:rFonts w:ascii="Times New Roman" w:hAnsi="Times New Roman"/>
          <w:sz w:val="24"/>
          <w:szCs w:val="24"/>
        </w:rPr>
        <w:t>Осадченко И.В.</w:t>
      </w:r>
      <w:r>
        <w:rPr>
          <w:rFonts w:ascii="Times New Roman" w:hAnsi="Times New Roman"/>
          <w:sz w:val="24"/>
          <w:szCs w:val="24"/>
        </w:rPr>
        <w:t>,</w:t>
      </w:r>
      <w:r w:rsidRPr="004B3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канд. биол. наук</w:t>
      </w:r>
      <w:r w:rsidRPr="004B355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доцент, зав. кафедрой</w:t>
      </w:r>
      <w:r w:rsidRPr="004B355D">
        <w:rPr>
          <w:rFonts w:ascii="Times New Roman" w:hAnsi="Times New Roman"/>
          <w:sz w:val="24"/>
          <w:szCs w:val="24"/>
        </w:rPr>
        <w:t xml:space="preserve"> адаптивной физической культуры и спортивной медицины </w:t>
      </w:r>
    </w:p>
    <w:p w14:paraId="72C60237" w14:textId="4C5A18D4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7776791" w14:textId="7ACCE463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62AB71" w14:textId="2B2467DA" w:rsidR="004B355D" w:rsidRDefault="004B355D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EB0EC4A" w14:textId="5465A168" w:rsidR="008E2568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EDFA68" w14:textId="77777777" w:rsidR="008E2568" w:rsidRPr="004B355D" w:rsidRDefault="008E2568" w:rsidP="004B355D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82A1F9C" w14:textId="1F5BAA54" w:rsidR="004B355D" w:rsidRPr="00381B45" w:rsidRDefault="004B355D" w:rsidP="00381B45">
      <w:pPr>
        <w:jc w:val="both"/>
        <w:rPr>
          <w:rFonts w:ascii="Times New Roman" w:hAnsi="Times New Roman"/>
          <w:bCs/>
          <w:sz w:val="24"/>
          <w:szCs w:val="24"/>
        </w:rPr>
      </w:pPr>
      <w:r w:rsidRPr="00381B45">
        <w:rPr>
          <w:rFonts w:ascii="Times New Roman" w:hAnsi="Times New Roman"/>
          <w:bCs/>
          <w:sz w:val="24"/>
          <w:szCs w:val="24"/>
        </w:rPr>
        <w:t>Ссылки на используемые в разработке РПД дисциплины профессиональные стандарты</w:t>
      </w:r>
      <w:r w:rsidR="00381B45">
        <w:rPr>
          <w:rFonts w:ascii="Times New Roman" w:hAnsi="Times New Roman"/>
          <w:bCs/>
          <w:sz w:val="24"/>
          <w:szCs w:val="24"/>
        </w:rPr>
        <w:t xml:space="preserve"> </w:t>
      </w:r>
      <w:r w:rsidRPr="00381B45">
        <w:rPr>
          <w:rFonts w:ascii="Times New Roman" w:hAnsi="Times New Roman"/>
          <w:bCs/>
          <w:sz w:val="24"/>
          <w:szCs w:val="24"/>
        </w:rPr>
        <w:t>(в соответствии с ФГОС ВО 49.04.03):</w:t>
      </w:r>
    </w:p>
    <w:tbl>
      <w:tblPr>
        <w:tblStyle w:val="ac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990"/>
        <w:gridCol w:w="3456"/>
        <w:gridCol w:w="1484"/>
      </w:tblGrid>
      <w:tr w:rsidR="004B355D" w:rsidRPr="004B355D" w14:paraId="19CEF091" w14:textId="77777777" w:rsidTr="00381B45">
        <w:tc>
          <w:tcPr>
            <w:tcW w:w="993" w:type="dxa"/>
          </w:tcPr>
          <w:p w14:paraId="430B6BD4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Код ПС</w:t>
            </w:r>
          </w:p>
        </w:tc>
        <w:tc>
          <w:tcPr>
            <w:tcW w:w="3990" w:type="dxa"/>
          </w:tcPr>
          <w:p w14:paraId="28347AC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456" w:type="dxa"/>
          </w:tcPr>
          <w:p w14:paraId="00573189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Приказ Минтруда России</w:t>
            </w:r>
          </w:p>
        </w:tc>
        <w:tc>
          <w:tcPr>
            <w:tcW w:w="1484" w:type="dxa"/>
          </w:tcPr>
          <w:p w14:paraId="2C14174F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Аббрев</w:t>
            </w:r>
            <w:proofErr w:type="spellEnd"/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. исп. в РПД</w:t>
            </w:r>
          </w:p>
        </w:tc>
      </w:tr>
      <w:tr w:rsidR="004B355D" w:rsidRPr="004B355D" w14:paraId="32027CC2" w14:textId="77777777" w:rsidTr="00381B45">
        <w:tc>
          <w:tcPr>
            <w:tcW w:w="9923" w:type="dxa"/>
            <w:gridSpan w:val="4"/>
          </w:tcPr>
          <w:p w14:paraId="32EFBBC0" w14:textId="77777777" w:rsidR="004B355D" w:rsidRPr="004B355D" w:rsidRDefault="004B355D" w:rsidP="004B355D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05 Физическая культура и спорт</w:t>
            </w:r>
          </w:p>
        </w:tc>
      </w:tr>
      <w:tr w:rsidR="004B355D" w:rsidRPr="004B355D" w14:paraId="1D16003C" w14:textId="77777777" w:rsidTr="00381B45">
        <w:tc>
          <w:tcPr>
            <w:tcW w:w="993" w:type="dxa"/>
          </w:tcPr>
          <w:p w14:paraId="2478E74F" w14:textId="42E22EE8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sz w:val="24"/>
                <w:szCs w:val="24"/>
              </w:rPr>
              <w:t>05.003</w:t>
            </w:r>
          </w:p>
        </w:tc>
        <w:tc>
          <w:tcPr>
            <w:tcW w:w="3990" w:type="dxa"/>
          </w:tcPr>
          <w:p w14:paraId="4D4E8A74" w14:textId="3B19E031" w:rsidR="004B355D" w:rsidRPr="004B355D" w:rsidRDefault="007757C7" w:rsidP="004B355D">
            <w:pPr>
              <w:pStyle w:val="1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hyperlink r:id="rId5" w:history="1"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«</w:t>
              </w:r>
              <w:r w:rsidR="004B355D" w:rsidRPr="004B355D">
                <w:rPr>
                  <w:rStyle w:val="ab"/>
                  <w:rFonts w:ascii="Times New Roman" w:hAnsi="Times New Roman"/>
                  <w:color w:val="000000" w:themeColor="text1"/>
                </w:rPr>
                <w:t>Тренер</w:t>
              </w:r>
              <w:r w:rsidR="004B355D">
                <w:rPr>
                  <w:rStyle w:val="ab"/>
                  <w:rFonts w:ascii="Times New Roman" w:hAnsi="Times New Roman"/>
                  <w:color w:val="000000" w:themeColor="text1"/>
                </w:rPr>
                <w:t>»</w:t>
              </w:r>
            </w:hyperlink>
          </w:p>
          <w:p w14:paraId="59226C4A" w14:textId="77777777" w:rsidR="004B355D" w:rsidRPr="004B355D" w:rsidRDefault="004B355D" w:rsidP="004B355D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  <w:tc>
          <w:tcPr>
            <w:tcW w:w="3456" w:type="dxa"/>
          </w:tcPr>
          <w:p w14:paraId="18A13F28" w14:textId="20A9B3C3" w:rsidR="004B355D" w:rsidRPr="004B355D" w:rsidRDefault="00381B45" w:rsidP="004B355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362н</w:t>
            </w:r>
          </w:p>
        </w:tc>
        <w:tc>
          <w:tcPr>
            <w:tcW w:w="1484" w:type="dxa"/>
          </w:tcPr>
          <w:p w14:paraId="7D00A710" w14:textId="77777777" w:rsidR="004B355D" w:rsidRPr="004B355D" w:rsidRDefault="004B355D" w:rsidP="004B355D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55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1E7191" w:rsidRPr="004B355D" w14:paraId="6F587672" w14:textId="77777777" w:rsidTr="00381B45">
        <w:tc>
          <w:tcPr>
            <w:tcW w:w="993" w:type="dxa"/>
          </w:tcPr>
          <w:p w14:paraId="1EEF61CF" w14:textId="6C17DCBF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753">
              <w:rPr>
                <w:rFonts w:ascii="Times New Roman" w:hAnsi="Times New Roman"/>
                <w:sz w:val="24"/>
                <w:szCs w:val="24"/>
              </w:rPr>
              <w:t>05.008</w:t>
            </w:r>
          </w:p>
        </w:tc>
        <w:tc>
          <w:tcPr>
            <w:tcW w:w="3990" w:type="dxa"/>
          </w:tcPr>
          <w:p w14:paraId="6087F227" w14:textId="6A7C83A5" w:rsidR="001E7191" w:rsidRPr="001E7191" w:rsidRDefault="007757C7" w:rsidP="001E7191">
            <w:pPr>
              <w:pStyle w:val="1"/>
              <w:jc w:val="left"/>
              <w:outlineLvl w:val="0"/>
            </w:pPr>
            <w:hyperlink r:id="rId6" w:history="1">
              <w:r w:rsidR="001E7191" w:rsidRPr="001E7191">
                <w:rPr>
                  <w:rStyle w:val="ab"/>
                  <w:rFonts w:ascii="Times New Roman" w:hAnsi="Times New Roman"/>
                  <w:color w:val="000000" w:themeColor="text1"/>
                </w:rPr>
                <w:t xml:space="preserve"> «Руководитель организации (подразделения организации), осуществляющей деятельность в области физической культуры и спорта»</w:t>
              </w:r>
            </w:hyperlink>
          </w:p>
        </w:tc>
        <w:tc>
          <w:tcPr>
            <w:tcW w:w="3456" w:type="dxa"/>
          </w:tcPr>
          <w:p w14:paraId="5A61A599" w14:textId="45D33F50" w:rsidR="001E7191" w:rsidRDefault="001E7191" w:rsidP="001E719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13497">
              <w:rPr>
                <w:rFonts w:ascii="Times New Roman" w:hAnsi="Times New Roman"/>
                <w:sz w:val="24"/>
                <w:szCs w:val="24"/>
              </w:rPr>
              <w:t>риказ Министерства Труда и социальной защиты Российской Федерации от 27 апреля 2023 г. N 363н</w:t>
            </w:r>
          </w:p>
        </w:tc>
        <w:tc>
          <w:tcPr>
            <w:tcW w:w="1484" w:type="dxa"/>
          </w:tcPr>
          <w:p w14:paraId="6F1AB9D8" w14:textId="5430A8E4" w:rsidR="001E7191" w:rsidRPr="004B355D" w:rsidRDefault="001E7191" w:rsidP="001E7191">
            <w:pPr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775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</w:tbl>
    <w:p w14:paraId="111767D3" w14:textId="017E44AD" w:rsidR="004D0277" w:rsidRDefault="004B355D" w:rsidP="004B355D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4B355D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3CD456BE" w14:textId="77777777" w:rsidR="0041697F" w:rsidRDefault="002C76F7" w:rsidP="0041697F">
      <w:pPr>
        <w:spacing w:after="0"/>
        <w:ind w:firstLine="709"/>
        <w:jc w:val="both"/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lastRenderedPageBreak/>
        <w:t>1.</w:t>
      </w:r>
      <w:r w:rsidRPr="00A27753">
        <w:rPr>
          <w:rFonts w:ascii="Times New Roman" w:hAnsi="Times New Roman"/>
          <w:bCs/>
          <w:caps/>
          <w:color w:val="000000"/>
          <w:spacing w:val="-1"/>
          <w:sz w:val="24"/>
          <w:szCs w:val="24"/>
        </w:rPr>
        <w:t xml:space="preserve"> </w:t>
      </w:r>
      <w:r w:rsidRPr="00A079D0"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изучениЕ дисциплины НАПРАВЛЕНО НА формирование следующих компетенций: </w:t>
      </w:r>
    </w:p>
    <w:p w14:paraId="0DE5B523" w14:textId="32F3B07B" w:rsidR="0070675A" w:rsidRPr="0041697F" w:rsidRDefault="0041697F" w:rsidP="004169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-1"/>
          <w:sz w:val="24"/>
          <w:szCs w:val="24"/>
        </w:rPr>
        <w:t xml:space="preserve">  ОПК-6.</w:t>
      </w:r>
      <w:r w:rsidRPr="0041697F">
        <w:t xml:space="preserve"> </w:t>
      </w:r>
      <w:r w:rsidRPr="0041697F">
        <w:rPr>
          <w:rFonts w:ascii="Times New Roman" w:hAnsi="Times New Roman"/>
          <w:sz w:val="24"/>
          <w:szCs w:val="24"/>
        </w:rPr>
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</w:t>
      </w:r>
      <w:r>
        <w:rPr>
          <w:rFonts w:ascii="Times New Roman" w:hAnsi="Times New Roman"/>
          <w:sz w:val="24"/>
          <w:szCs w:val="24"/>
        </w:rPr>
        <w:t>.</w:t>
      </w:r>
    </w:p>
    <w:p w14:paraId="4C657124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ОПК-8.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обобщать и внедрять в практическую работу российский и зарубежный опыт по развитию спорта высших достижений.</w:t>
      </w:r>
    </w:p>
    <w:p w14:paraId="6AB23DAE" w14:textId="77777777" w:rsidR="004B355D" w:rsidRPr="004B355D" w:rsidRDefault="004B355D" w:rsidP="0041697F">
      <w:pPr>
        <w:pStyle w:val="a8"/>
        <w:spacing w:after="0"/>
        <w:ind w:left="0" w:firstLine="709"/>
        <w:jc w:val="both"/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</w:pPr>
      <w:r w:rsidRPr="004B355D">
        <w:rPr>
          <w:rFonts w:ascii="Times New Roman" w:hAnsi="Times New Roman"/>
          <w:b/>
          <w:bCs/>
          <w:caps/>
          <w:color w:val="000000" w:themeColor="text1"/>
          <w:spacing w:val="-1"/>
          <w:sz w:val="24"/>
          <w:szCs w:val="24"/>
        </w:rPr>
        <w:t>ОПК-9.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  <w:r w:rsidRPr="004B355D">
        <w:rPr>
          <w:rFonts w:ascii="Times New Roman" w:hAnsi="Times New Roman"/>
          <w:sz w:val="24"/>
          <w:szCs w:val="24"/>
        </w:rPr>
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  <w:r w:rsidRPr="004B355D">
        <w:rPr>
          <w:rFonts w:ascii="Times New Roman" w:hAnsi="Times New Roman"/>
          <w:bCs/>
          <w:caps/>
          <w:color w:val="000000" w:themeColor="text1"/>
          <w:spacing w:val="-1"/>
          <w:sz w:val="24"/>
          <w:szCs w:val="24"/>
        </w:rPr>
        <w:t xml:space="preserve"> </w:t>
      </w:r>
    </w:p>
    <w:p w14:paraId="3ED46822" w14:textId="75ABAD00" w:rsidR="00A079D0" w:rsidRDefault="00A079D0" w:rsidP="0041697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46B2DB" w14:textId="0DBE76CC" w:rsidR="00A079D0" w:rsidRPr="004B355D" w:rsidRDefault="00A079D0" w:rsidP="004B355D">
      <w:pPr>
        <w:shd w:val="clear" w:color="auto" w:fill="FFFFFF"/>
        <w:ind w:firstLine="708"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214F9B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522"/>
        <w:gridCol w:w="2008"/>
      </w:tblGrid>
      <w:tr w:rsidR="00A079D0" w:rsidRPr="00990368" w14:paraId="56FC3433" w14:textId="77777777" w:rsidTr="008E2568">
        <w:trPr>
          <w:jc w:val="center"/>
        </w:trPr>
        <w:tc>
          <w:tcPr>
            <w:tcW w:w="5104" w:type="dxa"/>
          </w:tcPr>
          <w:p w14:paraId="40487697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6FA6296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008" w:type="dxa"/>
          </w:tcPr>
          <w:p w14:paraId="3EA4E544" w14:textId="77777777" w:rsidR="00A079D0" w:rsidRPr="00214F9B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A079D0" w:rsidRPr="00990368" w14:paraId="469562BA" w14:textId="77777777" w:rsidTr="008E2568">
        <w:trPr>
          <w:trHeight w:val="321"/>
          <w:jc w:val="center"/>
        </w:trPr>
        <w:tc>
          <w:tcPr>
            <w:tcW w:w="9634" w:type="dxa"/>
            <w:gridSpan w:val="3"/>
          </w:tcPr>
          <w:p w14:paraId="246B61D8" w14:textId="77777777" w:rsidR="00A079D0" w:rsidRPr="00214F9B" w:rsidRDefault="00A079D0" w:rsidP="00BD1E09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214F9B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ЗНАНИЯ:</w:t>
            </w:r>
          </w:p>
        </w:tc>
      </w:tr>
      <w:tr w:rsidR="00A079D0" w:rsidRPr="00990368" w14:paraId="61578053" w14:textId="77777777" w:rsidTr="008E2568">
        <w:trPr>
          <w:jc w:val="center"/>
        </w:trPr>
        <w:tc>
          <w:tcPr>
            <w:tcW w:w="5104" w:type="dxa"/>
          </w:tcPr>
          <w:p w14:paraId="735186DC" w14:textId="77777777" w:rsidR="00E770EF" w:rsidRPr="004B355D" w:rsidRDefault="004B355D" w:rsidP="00E770EF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системные знания о физической культуре и спорте, ее структуре;</w:t>
            </w:r>
          </w:p>
          <w:p w14:paraId="2CED8BEF" w14:textId="48FA8AEF" w:rsidR="004B355D" w:rsidRPr="00E31C17" w:rsidRDefault="004B355D" w:rsidP="00E770EF">
            <w:pPr>
              <w:spacing w:after="0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</w:tc>
        <w:tc>
          <w:tcPr>
            <w:tcW w:w="2522" w:type="dxa"/>
          </w:tcPr>
          <w:p w14:paraId="4E19D555" w14:textId="2E59A744" w:rsidR="00727FB6" w:rsidRPr="001E7191" w:rsidRDefault="00727FB6" w:rsidP="00727FB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1697F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</w:p>
          <w:p w14:paraId="0DC72C3D" w14:textId="0EE9DB10" w:rsidR="00A079D0" w:rsidRPr="00E770EF" w:rsidRDefault="00A079D0" w:rsidP="00E770E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8" w:type="dxa"/>
          </w:tcPr>
          <w:p w14:paraId="2CF8D6DC" w14:textId="26FC11C5" w:rsidR="00A079D0" w:rsidRPr="00214F9B" w:rsidRDefault="0041697F" w:rsidP="00E770EF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ОПК- 6;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ОПК- 8</w:t>
            </w:r>
            <w:r w:rsidR="00E770E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; </w:t>
            </w:r>
            <w:r w:rsidR="00727FB6">
              <w:rPr>
                <w:rFonts w:ascii="Times New Roman" w:hAnsi="Times New Roman"/>
                <w:spacing w:val="-1"/>
                <w:sz w:val="24"/>
                <w:szCs w:val="24"/>
              </w:rPr>
              <w:t>ОПК-9</w:t>
            </w:r>
          </w:p>
        </w:tc>
      </w:tr>
      <w:tr w:rsidR="00A079D0" w:rsidRPr="00990368" w14:paraId="3D8B2E81" w14:textId="77777777" w:rsidTr="008E2568">
        <w:trPr>
          <w:jc w:val="center"/>
        </w:trPr>
        <w:tc>
          <w:tcPr>
            <w:tcW w:w="9634" w:type="dxa"/>
            <w:gridSpan w:val="3"/>
          </w:tcPr>
          <w:p w14:paraId="74E2D826" w14:textId="77777777" w:rsidR="00A079D0" w:rsidRPr="00E31C17" w:rsidRDefault="00A079D0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УМЕНИЯ:</w:t>
            </w:r>
          </w:p>
        </w:tc>
      </w:tr>
      <w:tr w:rsidR="00727FB6" w:rsidRPr="00990368" w14:paraId="4CD90E9D" w14:textId="77777777" w:rsidTr="008E2568">
        <w:trPr>
          <w:jc w:val="center"/>
        </w:trPr>
        <w:tc>
          <w:tcPr>
            <w:tcW w:w="5104" w:type="dxa"/>
          </w:tcPr>
          <w:p w14:paraId="1F5C2E8D" w14:textId="77777777" w:rsid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35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оперировать основными теоретическими физической культуре и спорте на основе критического осмысления;</w:t>
            </w:r>
          </w:p>
          <w:p w14:paraId="201DB3C2" w14:textId="48F3CA4B" w:rsidR="00727FB6" w:rsidRPr="00727FB6" w:rsidRDefault="00727FB6" w:rsidP="00727FB6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проводить критический анализ методических и учебно-методических выделения научной проблемы</w:t>
            </w:r>
          </w:p>
        </w:tc>
        <w:tc>
          <w:tcPr>
            <w:tcW w:w="2522" w:type="dxa"/>
          </w:tcPr>
          <w:p w14:paraId="1F5DE706" w14:textId="77777777" w:rsidR="00727FB6" w:rsidRDefault="00727FB6" w:rsidP="001E719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E7191"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D/03.7; D/04.7</w:t>
            </w:r>
          </w:p>
          <w:p w14:paraId="221D4551" w14:textId="77777777" w:rsidR="0041697F" w:rsidRPr="004F0629" w:rsidRDefault="001E7191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 w:rsidR="0041697F"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F1732AC" w14:textId="57F8F6E3" w:rsidR="001E7191" w:rsidRPr="00CB43FB" w:rsidRDefault="001E7191" w:rsidP="001E7191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7FFD69D" w14:textId="4D8C80B9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  <w:tr w:rsidR="00727FB6" w:rsidRPr="00990368" w14:paraId="67896879" w14:textId="77777777" w:rsidTr="008E2568">
        <w:trPr>
          <w:jc w:val="center"/>
        </w:trPr>
        <w:tc>
          <w:tcPr>
            <w:tcW w:w="9634" w:type="dxa"/>
            <w:gridSpan w:val="3"/>
          </w:tcPr>
          <w:p w14:paraId="3E12851C" w14:textId="77777777" w:rsidR="00727FB6" w:rsidRPr="00E31C17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</w:pPr>
            <w:r w:rsidRPr="00E31C17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НАВЫКИ И/ИЛИ ОПЫТ ДЕЯТЕЛЬНОСТИ:</w:t>
            </w:r>
          </w:p>
        </w:tc>
      </w:tr>
      <w:tr w:rsidR="00727FB6" w:rsidRPr="00990368" w14:paraId="2628BBE1" w14:textId="77777777" w:rsidTr="008E2568">
        <w:trPr>
          <w:trHeight w:val="286"/>
          <w:jc w:val="center"/>
        </w:trPr>
        <w:tc>
          <w:tcPr>
            <w:tcW w:w="5104" w:type="dxa"/>
          </w:tcPr>
          <w:p w14:paraId="04B9B26E" w14:textId="2166BEE2" w:rsidR="00727FB6" w:rsidRPr="00727FB6" w:rsidRDefault="00727FB6" w:rsidP="00727FB6">
            <w:pPr>
              <w:tabs>
                <w:tab w:val="right" w:leader="underscore" w:pos="9356"/>
              </w:tabs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изучения и анализа передового опыта руководства тренировочным соревновательным процессом в виде спорта;</w:t>
            </w:r>
          </w:p>
          <w:p w14:paraId="4BE62A9A" w14:textId="504FCBE0" w:rsidR="00727FB6" w:rsidRPr="00727FB6" w:rsidRDefault="00727FB6" w:rsidP="00727FB6">
            <w:pPr>
              <w:shd w:val="clear" w:color="auto" w:fill="FFFFFF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727FB6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</w:t>
            </w:r>
            <w:r w:rsidRPr="00727F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программы.</w:t>
            </w:r>
          </w:p>
        </w:tc>
        <w:tc>
          <w:tcPr>
            <w:tcW w:w="2522" w:type="dxa"/>
          </w:tcPr>
          <w:p w14:paraId="2FB8F860" w14:textId="77777777" w:rsidR="0041697F" w:rsidRDefault="0041697F" w:rsidP="0041697F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Т: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D/03.7; D/04.7</w:t>
            </w:r>
          </w:p>
          <w:p w14:paraId="661D44AD" w14:textId="77777777" w:rsidR="0041697F" w:rsidRPr="004F0629" w:rsidRDefault="0041697F" w:rsidP="0041697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14C714E4" w14:textId="1B1204E8" w:rsidR="00727FB6" w:rsidRPr="00CB43FB" w:rsidRDefault="00727FB6" w:rsidP="0041697F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008" w:type="dxa"/>
          </w:tcPr>
          <w:p w14:paraId="34792261" w14:textId="32F643B8" w:rsidR="00727FB6" w:rsidRPr="00CB43FB" w:rsidRDefault="0041697F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ОПК- 6; ОПК- 8; ОПК-9</w:t>
            </w:r>
          </w:p>
        </w:tc>
      </w:tr>
    </w:tbl>
    <w:p w14:paraId="49EFC29D" w14:textId="0E09CA8B" w:rsidR="00A079D0" w:rsidRDefault="00A079D0" w:rsidP="002C76F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83C132" w14:textId="77777777" w:rsidR="002C76F7" w:rsidRPr="00A079D0" w:rsidRDefault="002C76F7" w:rsidP="009E6355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A079D0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5EA0FFD1" w14:textId="37AEF2DD" w:rsidR="002C76F7" w:rsidRDefault="002C76F7" w:rsidP="00390B59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="00727FB6">
        <w:rPr>
          <w:rFonts w:ascii="Times New Roman" w:hAnsi="Times New Roman"/>
          <w:i/>
          <w:color w:val="000000"/>
          <w:spacing w:val="-1"/>
          <w:sz w:val="24"/>
          <w:szCs w:val="24"/>
        </w:rPr>
        <w:t>к базовой части образовательной программы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 соответствии с рабочим учебным планом дисциплина изучается 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 xml:space="preserve">во 2 семестре в очной форме обучения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 xml:space="preserve">и </w:t>
      </w:r>
      <w:r w:rsidRPr="002E306E">
        <w:rPr>
          <w:rFonts w:ascii="Times New Roman" w:hAnsi="Times New Roman"/>
          <w:color w:val="000000"/>
          <w:spacing w:val="-1"/>
          <w:sz w:val="24"/>
          <w:szCs w:val="24"/>
        </w:rPr>
        <w:t xml:space="preserve">в 1 </w:t>
      </w:r>
      <w:r w:rsidRPr="0041697F">
        <w:rPr>
          <w:rFonts w:ascii="Times New Roman" w:hAnsi="Times New Roman"/>
          <w:color w:val="000000"/>
          <w:spacing w:val="-1"/>
          <w:sz w:val="24"/>
          <w:szCs w:val="24"/>
        </w:rPr>
        <w:t>семестре в заочной форме обучения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Вид промежуточной аттестации: </w:t>
      </w:r>
      <w:r w:rsidR="0041697F">
        <w:rPr>
          <w:rFonts w:ascii="Times New Roman" w:hAnsi="Times New Roman"/>
          <w:color w:val="000000"/>
          <w:spacing w:val="-1"/>
          <w:sz w:val="24"/>
          <w:szCs w:val="24"/>
        </w:rPr>
        <w:t>зачет</w:t>
      </w:r>
      <w:r w:rsidRPr="00A27753">
        <w:rPr>
          <w:rFonts w:ascii="Times New Roman" w:hAnsi="Times New Roman"/>
          <w:color w:val="000000"/>
          <w:spacing w:val="-1"/>
          <w:sz w:val="24"/>
          <w:szCs w:val="24"/>
        </w:rPr>
        <w:t xml:space="preserve">. </w:t>
      </w:r>
    </w:p>
    <w:p w14:paraId="540584F1" w14:textId="72C9F61A" w:rsidR="00E770EF" w:rsidRDefault="00E770EF" w:rsidP="002C76F7">
      <w:pPr>
        <w:spacing w:after="0"/>
        <w:ind w:firstLine="709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361858D5" w14:textId="77777777" w:rsidR="00E770EF" w:rsidRPr="00E770EF" w:rsidRDefault="00E770EF" w:rsidP="009E6355">
      <w:pPr>
        <w:pStyle w:val="a8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</w:pPr>
      <w:r w:rsidRPr="00E770EF">
        <w:rPr>
          <w:rFonts w:ascii="Times New Roman" w:hAnsi="Times New Roman"/>
          <w:b/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5F14A16B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1133"/>
        <w:gridCol w:w="1695"/>
      </w:tblGrid>
      <w:tr w:rsidR="00727FB6" w:rsidRPr="00990368" w14:paraId="004C3386" w14:textId="77777777" w:rsidTr="00727FB6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5816EFF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3" w:type="dxa"/>
            <w:vMerge w:val="restart"/>
            <w:vAlign w:val="center"/>
          </w:tcPr>
          <w:p w14:paraId="418C006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32F87278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727FB6" w:rsidRPr="00990368" w14:paraId="7DBB5ADF" w14:textId="77777777" w:rsidTr="00727FB6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06614B90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5D9C8969" w14:textId="77777777" w:rsidR="00727FB6" w:rsidRPr="007E6C68" w:rsidRDefault="00727FB6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center"/>
          </w:tcPr>
          <w:p w14:paraId="59506EE6" w14:textId="7FD0572A" w:rsidR="00727FB6" w:rsidRPr="007E6C68" w:rsidRDefault="00BB738C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27FB6" w:rsidRPr="00990368" w14:paraId="4EFACAE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179A1DB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3" w:type="dxa"/>
            <w:vAlign w:val="center"/>
          </w:tcPr>
          <w:p w14:paraId="0E73B7E6" w14:textId="2BA65B74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0862BD0A" w14:textId="6E0FAD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2</w:t>
            </w:r>
            <w:r w:rsidR="0041697F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46AFC6B0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0645CD98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vAlign w:val="center"/>
          </w:tcPr>
          <w:p w14:paraId="3EECE802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18D5983" w14:textId="7777777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  <w:tr w:rsidR="00727FB6" w:rsidRPr="00990368" w14:paraId="49CC5C88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60662E7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3" w:type="dxa"/>
            <w:vAlign w:val="center"/>
          </w:tcPr>
          <w:p w14:paraId="4B10A374" w14:textId="27AAE91A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695" w:type="dxa"/>
            <w:vAlign w:val="center"/>
          </w:tcPr>
          <w:p w14:paraId="585B8363" w14:textId="62BD5F30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238AF7E3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4006B901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1133" w:type="dxa"/>
            <w:vAlign w:val="center"/>
          </w:tcPr>
          <w:p w14:paraId="5CF42EE8" w14:textId="15F99EF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  <w:tc>
          <w:tcPr>
            <w:tcW w:w="1695" w:type="dxa"/>
            <w:vAlign w:val="center"/>
          </w:tcPr>
          <w:p w14:paraId="1EB8686E" w14:textId="24550EA1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spacing w:val="-1"/>
                <w:sz w:val="24"/>
                <w:szCs w:val="24"/>
              </w:rPr>
              <w:t>18</w:t>
            </w:r>
          </w:p>
        </w:tc>
      </w:tr>
      <w:tr w:rsidR="00727FB6" w:rsidRPr="00990368" w14:paraId="5C1B6D59" w14:textId="77777777" w:rsidTr="00727FB6">
        <w:trPr>
          <w:jc w:val="center"/>
        </w:trPr>
        <w:tc>
          <w:tcPr>
            <w:tcW w:w="3965" w:type="dxa"/>
            <w:gridSpan w:val="2"/>
            <w:vAlign w:val="center"/>
          </w:tcPr>
          <w:p w14:paraId="25549496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133" w:type="dxa"/>
            <w:vAlign w:val="center"/>
          </w:tcPr>
          <w:p w14:paraId="38D4FF28" w14:textId="0193E089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695" w:type="dxa"/>
            <w:vAlign w:val="center"/>
          </w:tcPr>
          <w:p w14:paraId="5E4D7201" w14:textId="70511B71" w:rsidR="00727FB6" w:rsidRPr="00727FB6" w:rsidRDefault="0041697F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8</w:t>
            </w:r>
            <w:r w:rsid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BB738C" w:rsidRPr="00990368" w14:paraId="343622A3" w14:textId="77777777" w:rsidTr="00B655F7">
        <w:trPr>
          <w:jc w:val="center"/>
        </w:trPr>
        <w:tc>
          <w:tcPr>
            <w:tcW w:w="3965" w:type="dxa"/>
            <w:gridSpan w:val="2"/>
            <w:vAlign w:val="center"/>
          </w:tcPr>
          <w:p w14:paraId="08DA7138" w14:textId="77777777" w:rsidR="00BB738C" w:rsidRPr="007E6C68" w:rsidRDefault="00BB738C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1C884E72" w14:textId="0E6912F1" w:rsidR="00BB738C" w:rsidRPr="00727FB6" w:rsidRDefault="00BB738C" w:rsidP="00727FB6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727FB6" w:rsidRPr="00990368" w14:paraId="79170F7A" w14:textId="001074DF" w:rsidTr="00727FB6">
        <w:trPr>
          <w:jc w:val="center"/>
        </w:trPr>
        <w:tc>
          <w:tcPr>
            <w:tcW w:w="1838" w:type="dxa"/>
            <w:vMerge w:val="restart"/>
            <w:vAlign w:val="center"/>
          </w:tcPr>
          <w:p w14:paraId="1BDB9C09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52FDD06C" w14:textId="4A2FAA8C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3" w:type="dxa"/>
            <w:vAlign w:val="center"/>
          </w:tcPr>
          <w:p w14:paraId="6E31A030" w14:textId="276879FC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  <w:tc>
          <w:tcPr>
            <w:tcW w:w="1695" w:type="dxa"/>
            <w:vAlign w:val="center"/>
          </w:tcPr>
          <w:p w14:paraId="00DB534B" w14:textId="6E1C8DBD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108</w:t>
            </w:r>
          </w:p>
        </w:tc>
      </w:tr>
      <w:tr w:rsidR="00727FB6" w:rsidRPr="00990368" w14:paraId="65DE46CA" w14:textId="00208038" w:rsidTr="00727FB6">
        <w:trPr>
          <w:jc w:val="center"/>
        </w:trPr>
        <w:tc>
          <w:tcPr>
            <w:tcW w:w="1838" w:type="dxa"/>
            <w:vMerge/>
            <w:vAlign w:val="center"/>
          </w:tcPr>
          <w:p w14:paraId="04B9B41C" w14:textId="77777777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33F4DB1" w14:textId="21AE9F78" w:rsidR="00727FB6" w:rsidRPr="007E6C68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3" w:type="dxa"/>
            <w:vAlign w:val="center"/>
          </w:tcPr>
          <w:p w14:paraId="0E946FFF" w14:textId="587679A7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695" w:type="dxa"/>
            <w:vAlign w:val="center"/>
          </w:tcPr>
          <w:p w14:paraId="6F99444E" w14:textId="5425EE62" w:rsidR="00727FB6" w:rsidRPr="00727FB6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B4EA74D" w14:textId="77777777" w:rsidR="00E770EF" w:rsidRPr="007E6C68" w:rsidRDefault="00E770EF" w:rsidP="00E770EF">
      <w:pPr>
        <w:shd w:val="clear" w:color="auto" w:fill="FFFFFF"/>
        <w:ind w:left="43" w:right="19" w:firstLine="629"/>
        <w:jc w:val="center"/>
        <w:rPr>
          <w:rFonts w:ascii="Times New Roman" w:hAnsi="Times New Roman"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>за</w:t>
      </w:r>
      <w:r w:rsidRPr="007E6C68">
        <w:rPr>
          <w:rFonts w:ascii="Times New Roman" w:hAnsi="Times New Roman"/>
          <w:i/>
          <w:color w:val="000000"/>
          <w:spacing w:val="-1"/>
          <w:sz w:val="24"/>
          <w:szCs w:val="24"/>
        </w:rPr>
        <w:t>очная форма обучения</w:t>
      </w:r>
      <w:r>
        <w:rPr>
          <w:rFonts w:ascii="Times New Roman" w:hAnsi="Times New Roman"/>
          <w:i/>
          <w:color w:val="000000"/>
          <w:spacing w:val="-1"/>
          <w:sz w:val="24"/>
          <w:szCs w:val="24"/>
        </w:rPr>
        <w:t xml:space="preserve"> </w:t>
      </w:r>
    </w:p>
    <w:tbl>
      <w:tblPr>
        <w:tblW w:w="67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7"/>
        <w:gridCol w:w="843"/>
        <w:gridCol w:w="1985"/>
      </w:tblGrid>
      <w:tr w:rsidR="00E770EF" w:rsidRPr="00990368" w14:paraId="248C4DA5" w14:textId="77777777" w:rsidTr="00BD1E09">
        <w:trPr>
          <w:jc w:val="center"/>
        </w:trPr>
        <w:tc>
          <w:tcPr>
            <w:tcW w:w="3965" w:type="dxa"/>
            <w:gridSpan w:val="2"/>
            <w:vMerge w:val="restart"/>
            <w:vAlign w:val="center"/>
          </w:tcPr>
          <w:p w14:paraId="3374E86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843" w:type="dxa"/>
            <w:vMerge w:val="restart"/>
            <w:vAlign w:val="center"/>
          </w:tcPr>
          <w:p w14:paraId="27037595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C28C4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семестр</w:t>
            </w:r>
          </w:p>
        </w:tc>
      </w:tr>
      <w:tr w:rsidR="00E770EF" w:rsidRPr="00990368" w14:paraId="7FB30EEA" w14:textId="77777777" w:rsidTr="00BD1E09">
        <w:trPr>
          <w:trHeight w:val="183"/>
          <w:jc w:val="center"/>
        </w:trPr>
        <w:tc>
          <w:tcPr>
            <w:tcW w:w="3965" w:type="dxa"/>
            <w:gridSpan w:val="2"/>
            <w:vMerge/>
            <w:vAlign w:val="center"/>
          </w:tcPr>
          <w:p w14:paraId="358B8237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14:paraId="440F5890" w14:textId="77777777" w:rsidR="00E770EF" w:rsidRPr="007E6C68" w:rsidRDefault="00E770EF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56B53" w14:textId="71750D19" w:rsidR="00E770EF" w:rsidRPr="007E6C68" w:rsidRDefault="00A161B9" w:rsidP="00BD1E09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1</w:t>
            </w:r>
          </w:p>
        </w:tc>
      </w:tr>
      <w:tr w:rsidR="00727FB6" w:rsidRPr="00990368" w14:paraId="3FBF077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35016F4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843" w:type="dxa"/>
            <w:vAlign w:val="center"/>
          </w:tcPr>
          <w:p w14:paraId="028D5082" w14:textId="7555D8EC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5631BE" w14:textId="4FBD48F9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1</w:t>
            </w:r>
            <w:r w:rsidR="002E306E" w:rsidRPr="002E306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4</w:t>
            </w:r>
          </w:p>
        </w:tc>
      </w:tr>
      <w:tr w:rsidR="00727FB6" w:rsidRPr="00990368" w14:paraId="3A1F3037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1E8D341E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843" w:type="dxa"/>
            <w:vAlign w:val="center"/>
          </w:tcPr>
          <w:p w14:paraId="2A152C54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14:paraId="09526CA8" w14:textId="77777777" w:rsidR="00727FB6" w:rsidRPr="00BB738C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  <w:highlight w:val="yellow"/>
              </w:rPr>
            </w:pPr>
          </w:p>
        </w:tc>
      </w:tr>
      <w:tr w:rsidR="00727FB6" w:rsidRPr="00990368" w14:paraId="68B024E0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598976E2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843" w:type="dxa"/>
            <w:vAlign w:val="center"/>
          </w:tcPr>
          <w:p w14:paraId="09A2B231" w14:textId="21F5D826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419ABF78" w14:textId="01F49A49" w:rsidR="00727FB6" w:rsidRPr="002E306E" w:rsidRDefault="002E306E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6</w:t>
            </w:r>
          </w:p>
        </w:tc>
      </w:tr>
      <w:tr w:rsidR="00727FB6" w:rsidRPr="00990368" w14:paraId="6A4B7715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48838DC0" w14:textId="77777777" w:rsidR="00727FB6" w:rsidRPr="007E6C68" w:rsidRDefault="00727FB6" w:rsidP="00727FB6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ские занятия</w:t>
            </w:r>
          </w:p>
        </w:tc>
        <w:tc>
          <w:tcPr>
            <w:tcW w:w="843" w:type="dxa"/>
            <w:vAlign w:val="center"/>
          </w:tcPr>
          <w:p w14:paraId="79E1D98F" w14:textId="064D33FD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14:paraId="686448D8" w14:textId="5AD035D8" w:rsidR="00727FB6" w:rsidRPr="002E306E" w:rsidRDefault="00727FB6" w:rsidP="00727FB6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pacing w:val="-1"/>
                <w:sz w:val="24"/>
                <w:szCs w:val="24"/>
              </w:rPr>
              <w:t>8</w:t>
            </w:r>
          </w:p>
        </w:tc>
      </w:tr>
      <w:tr w:rsidR="002E306E" w:rsidRPr="00990368" w14:paraId="69047284" w14:textId="77777777" w:rsidTr="008337B3">
        <w:trPr>
          <w:jc w:val="center"/>
        </w:trPr>
        <w:tc>
          <w:tcPr>
            <w:tcW w:w="3965" w:type="dxa"/>
            <w:gridSpan w:val="2"/>
            <w:vAlign w:val="center"/>
          </w:tcPr>
          <w:p w14:paraId="69617561" w14:textId="20E90B73" w:rsidR="002E306E" w:rsidRPr="007E6C68" w:rsidRDefault="002E306E" w:rsidP="002E306E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28" w:type="dxa"/>
            <w:gridSpan w:val="2"/>
            <w:vAlign w:val="center"/>
          </w:tcPr>
          <w:p w14:paraId="01A3190B" w14:textId="14F9DEE3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зачет</w:t>
            </w:r>
          </w:p>
        </w:tc>
      </w:tr>
      <w:tr w:rsidR="002E306E" w:rsidRPr="00990368" w14:paraId="3400583E" w14:textId="77777777" w:rsidTr="00BD1E09">
        <w:trPr>
          <w:jc w:val="center"/>
        </w:trPr>
        <w:tc>
          <w:tcPr>
            <w:tcW w:w="3965" w:type="dxa"/>
            <w:gridSpan w:val="2"/>
            <w:vAlign w:val="center"/>
          </w:tcPr>
          <w:p w14:paraId="6C24610E" w14:textId="77777777" w:rsidR="002E306E" w:rsidRPr="007E6C68" w:rsidRDefault="002E306E" w:rsidP="002E306E">
            <w:pPr>
              <w:spacing w:after="0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843" w:type="dxa"/>
            <w:vAlign w:val="center"/>
          </w:tcPr>
          <w:p w14:paraId="4AAC3CAA" w14:textId="000E0264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  <w:tc>
          <w:tcPr>
            <w:tcW w:w="1985" w:type="dxa"/>
            <w:vAlign w:val="center"/>
          </w:tcPr>
          <w:p w14:paraId="4CA012DC" w14:textId="6E2FB238" w:rsidR="002E306E" w:rsidRPr="002E306E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94</w:t>
            </w:r>
          </w:p>
        </w:tc>
      </w:tr>
      <w:tr w:rsidR="002E306E" w:rsidRPr="00990368" w14:paraId="2A796332" w14:textId="77777777" w:rsidTr="00BD1E09">
        <w:trPr>
          <w:jc w:val="center"/>
        </w:trPr>
        <w:tc>
          <w:tcPr>
            <w:tcW w:w="1838" w:type="dxa"/>
            <w:vMerge w:val="restart"/>
            <w:vAlign w:val="center"/>
          </w:tcPr>
          <w:p w14:paraId="5BDAB3CC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127" w:type="dxa"/>
            <w:vAlign w:val="center"/>
          </w:tcPr>
          <w:p w14:paraId="703090EB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843" w:type="dxa"/>
            <w:vAlign w:val="center"/>
          </w:tcPr>
          <w:p w14:paraId="12347239" w14:textId="5709699A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985" w:type="dxa"/>
            <w:vAlign w:val="center"/>
          </w:tcPr>
          <w:p w14:paraId="010EA916" w14:textId="021BDC93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2E306E" w:rsidRPr="00990368" w14:paraId="028F2DC1" w14:textId="77777777" w:rsidTr="00BD1E09">
        <w:trPr>
          <w:jc w:val="center"/>
        </w:trPr>
        <w:tc>
          <w:tcPr>
            <w:tcW w:w="1838" w:type="dxa"/>
            <w:vMerge/>
            <w:vAlign w:val="center"/>
          </w:tcPr>
          <w:p w14:paraId="0DDF4378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92C0A74" w14:textId="77777777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7E6C68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843" w:type="dxa"/>
            <w:vAlign w:val="center"/>
          </w:tcPr>
          <w:p w14:paraId="3999DAA5" w14:textId="7065AA7F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E65CDA5" w14:textId="43E5E584" w:rsidR="002E306E" w:rsidRPr="007E6C68" w:rsidRDefault="002E306E" w:rsidP="002E306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48F33A82" w14:textId="214C827C" w:rsidR="00E770EF" w:rsidRPr="00A27753" w:rsidRDefault="00E770EF" w:rsidP="00727FB6">
      <w:pPr>
        <w:spacing w:after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182D056" w14:textId="77777777" w:rsidR="002C76F7" w:rsidRPr="00A27753" w:rsidRDefault="002C76F7" w:rsidP="002C76F7">
      <w:pPr>
        <w:spacing w:after="0"/>
        <w:ind w:firstLine="709"/>
        <w:jc w:val="both"/>
        <w:rPr>
          <w:rFonts w:ascii="Times New Roman" w:hAnsi="Times New Roman"/>
          <w:i/>
          <w:color w:val="000000"/>
          <w:spacing w:val="-1"/>
          <w:sz w:val="24"/>
          <w:szCs w:val="24"/>
        </w:rPr>
      </w:pPr>
    </w:p>
    <w:p w14:paraId="6ED37C52" w14:textId="77777777" w:rsidR="00BF7220" w:rsidRPr="0026536C" w:rsidRDefault="00BF7220" w:rsidP="00BF7220">
      <w:pPr>
        <w:pStyle w:val="a8"/>
        <w:tabs>
          <w:tab w:val="right" w:leader="underscore" w:pos="-142"/>
        </w:tabs>
        <w:spacing w:line="240" w:lineRule="auto"/>
        <w:ind w:left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26536C">
        <w:rPr>
          <w:rFonts w:ascii="Times New Roman" w:hAnsi="Times New Roman"/>
          <w:b/>
          <w:bCs/>
          <w:sz w:val="24"/>
          <w:szCs w:val="24"/>
        </w:rPr>
        <w:t>4. СОДЕРЖАНИЕ ДИСЦИПЛИНЫ</w:t>
      </w:r>
    </w:p>
    <w:p w14:paraId="42554A14" w14:textId="77777777" w:rsidR="00BF7220" w:rsidRPr="0026536C" w:rsidRDefault="00BF7220" w:rsidP="009E6355">
      <w:pPr>
        <w:pStyle w:val="a8"/>
        <w:numPr>
          <w:ilvl w:val="0"/>
          <w:numId w:val="1"/>
        </w:numPr>
        <w:tabs>
          <w:tab w:val="right" w:leader="underscore" w:pos="-142"/>
        </w:tabs>
        <w:spacing w:after="0" w:line="240" w:lineRule="auto"/>
        <w:contextualSpacing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6662"/>
      </w:tblGrid>
      <w:tr w:rsidR="00266F53" w:rsidRPr="0026536C" w14:paraId="6AA38B07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782" w14:textId="4A0DB35F" w:rsidR="00266F53" w:rsidRPr="0026536C" w:rsidRDefault="00727FB6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266F53" w:rsidRPr="0026536C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D2B1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Тема (раздел)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8953" w14:textId="77777777" w:rsidR="00266F53" w:rsidRPr="0026536C" w:rsidRDefault="00266F53" w:rsidP="000C7E6E">
            <w:pPr>
              <w:tabs>
                <w:tab w:val="right" w:leader="underscore" w:pos="9356"/>
              </w:tabs>
              <w:spacing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Содержание раздела</w:t>
            </w:r>
          </w:p>
        </w:tc>
      </w:tr>
      <w:tr w:rsidR="00727FB6" w:rsidRPr="0026536C" w14:paraId="7A04F005" w14:textId="77777777" w:rsidTr="00727FB6">
        <w:trPr>
          <w:trHeight w:val="19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757E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EBD3678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35BE221C" w14:textId="241DF890" w:rsidR="00727FB6" w:rsidRPr="00727FB6" w:rsidRDefault="00727FB6" w:rsidP="00727FB6">
            <w:pPr>
              <w:pStyle w:val="a8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в спорте высших достижений</w:t>
            </w:r>
          </w:p>
        </w:tc>
        <w:tc>
          <w:tcPr>
            <w:tcW w:w="6662" w:type="dxa"/>
          </w:tcPr>
          <w:p w14:paraId="5A2F620A" w14:textId="2CD58002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Закономерности развития науки: преемственность, интеграция, дифференциация и специализация, интегральный характер. Взаимодействие отраслевой науки. Классификация наук. Роль Российской академии наук и Российской академии образования в организации научных исследований. Значение научно-методической подготовки в формировании современного специалиста. Организация научной и методической подготовки магистров.</w:t>
            </w:r>
          </w:p>
        </w:tc>
      </w:tr>
      <w:tr w:rsidR="00727FB6" w:rsidRPr="0026536C" w14:paraId="4FE98C2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F6EA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A535A9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14:paraId="46089F9C" w14:textId="159CA27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Наука   в   сфере спорта высших достижений.    Основная   проблематика   научных исследований и организационная структура НИР.</w:t>
            </w:r>
          </w:p>
        </w:tc>
        <w:tc>
          <w:tcPr>
            <w:tcW w:w="6662" w:type="dxa"/>
          </w:tcPr>
          <w:p w14:paraId="3510C176" w14:textId="77777777" w:rsidR="00727FB6" w:rsidRPr="00727FB6" w:rsidRDefault="00727FB6" w:rsidP="00727FB6">
            <w:pPr>
              <w:jc w:val="both"/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Значение науки в профессиональной деятельности   в области спорта высших достижений.</w:t>
            </w:r>
          </w:p>
          <w:p w14:paraId="53E01064" w14:textId="5EDAA1BC" w:rsidR="00727FB6" w:rsidRPr="00727FB6" w:rsidRDefault="00727FB6" w:rsidP="00727FB6">
            <w:pPr>
              <w:widowControl w:val="0"/>
              <w:snapToGri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Основная проблематика научных исследований.</w:t>
            </w:r>
          </w:p>
        </w:tc>
      </w:tr>
      <w:tr w:rsidR="00727FB6" w:rsidRPr="0026536C" w14:paraId="2FBDCABA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A4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965FCA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549" w:type="dxa"/>
          </w:tcPr>
          <w:p w14:paraId="5899B7B4" w14:textId="047B8949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 деятельность    в спорте высших достижений.  Трансформация научных, теоретических положений в практический результат.</w:t>
            </w:r>
          </w:p>
        </w:tc>
        <w:tc>
          <w:tcPr>
            <w:tcW w:w="6662" w:type="dxa"/>
          </w:tcPr>
          <w:p w14:paraId="0359C4A6" w14:textId="124E5CC9" w:rsidR="00727FB6" w:rsidRPr="00727FB6" w:rsidRDefault="00727FB6" w:rsidP="00727FB6">
            <w:pPr>
              <w:widowControl w:val="0"/>
              <w:snapToGrid w:val="0"/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Методическая   деятельность   как   служба реализации, воплощения   результатов научных исследований   практике спорта (наука и практика, теория и методика).  Содержание методической деятельности. Элементы исследовательской работы в методической деятельности (наблюдение, фиксирование информации о ходе, например, тренировочного процесса, анализ информации и внесение корректив и т. п.). Контроль методической деятельности. Виды методических работ: учебник, учебное пособие, методические рекомендации (указания), программы, наглядные пособия, учебные кино и видеофильмы и др.</w:t>
            </w:r>
          </w:p>
        </w:tc>
      </w:tr>
      <w:tr w:rsidR="00727FB6" w:rsidRPr="0026536C" w14:paraId="76DBC4A0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BF1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CC1322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06DD3C" w14:textId="77777777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14:paraId="1962377E" w14:textId="634A4563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6662" w:type="dxa"/>
          </w:tcPr>
          <w:p w14:paraId="3354D3E9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Познавательные, прикладные и экономические функции научного исследования. Классификация научно-исследовательских работ.</w:t>
            </w:r>
          </w:p>
          <w:p w14:paraId="67F79771" w14:textId="58526F87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Выбор направления научного исследования. Критерии актуальности научно-исследовательских работ. 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Обработка и анализ полученных результатов. Представление и передача информации. Внедрение результатов научной работы. Планирование дальнейших исследований.</w:t>
            </w:r>
          </w:p>
        </w:tc>
      </w:tr>
      <w:tr w:rsidR="00727FB6" w:rsidRPr="0026536C" w14:paraId="50AC98F1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F0F3" w14:textId="1CB46553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49" w:type="dxa"/>
          </w:tcPr>
          <w:p w14:paraId="470498AE" w14:textId="6D8D7EBC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6662" w:type="dxa"/>
          </w:tcPr>
          <w:p w14:paraId="16623589" w14:textId="6843D354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Понятие «информация». Рассеивание и старение информации.  Государственная система   научно-технической   информации. Информационно- поисковые системы (ИПС). Накопление научной информации. Домашние библиотека и картотека. Особенности работы с архивными материалами.</w:t>
            </w:r>
          </w:p>
        </w:tc>
      </w:tr>
      <w:tr w:rsidR="00727FB6" w:rsidRPr="0026536C" w14:paraId="26F43F5E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4D88" w14:textId="4F9FDC1F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549" w:type="dxa"/>
          </w:tcPr>
          <w:p w14:paraId="7B1C3870" w14:textId="0D0F200D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6662" w:type="dxa"/>
          </w:tcPr>
          <w:p w14:paraId="184D40BB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Стратегия и тактика эксперимента.</w:t>
            </w:r>
          </w:p>
          <w:p w14:paraId="04AE1F52" w14:textId="66B90DA3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Рабочее место и его организация. Подготовка оперативной документации. Обеспечение безопасности проведения эксперимента. Влияние психологических  факторов  на  ход  и  качество  эксперимента.</w:t>
            </w:r>
          </w:p>
        </w:tc>
      </w:tr>
      <w:tr w:rsidR="00727FB6" w:rsidRPr="0026536C" w14:paraId="3E2635CF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0C9" w14:textId="42CC693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549" w:type="dxa"/>
          </w:tcPr>
          <w:p w14:paraId="5D8CB987" w14:textId="644D1FE6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Обработка     результатов     экспериментального исследования.</w:t>
            </w:r>
          </w:p>
        </w:tc>
        <w:tc>
          <w:tcPr>
            <w:tcW w:w="6662" w:type="dxa"/>
          </w:tcPr>
          <w:p w14:paraId="7DCD93C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Методы графической обработки экспериментальных данных. Рациональные приемы графического изображения экспериментальных данных.</w:t>
            </w:r>
          </w:p>
          <w:p w14:paraId="7AB64948" w14:textId="52ABB966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Анализ теоретико-экспериментальных исследований, формулирование выводов и предложений, практических рекомендаций.</w:t>
            </w:r>
          </w:p>
        </w:tc>
      </w:tr>
      <w:tr w:rsidR="00727FB6" w:rsidRPr="0026536C" w14:paraId="29DA3DA3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C63" w14:textId="36EDB95A" w:rsidR="00727FB6" w:rsidRPr="0026536C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49" w:type="dxa"/>
          </w:tcPr>
          <w:p w14:paraId="72AD8CD1" w14:textId="20F45234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 xml:space="preserve">Подходы к проведению статистического анализа в квалификационных </w:t>
            </w:r>
            <w:r w:rsidRPr="00727FB6">
              <w:rPr>
                <w:rFonts w:ascii="Times New Roman" w:hAnsi="Times New Roman"/>
              </w:rPr>
              <w:lastRenderedPageBreak/>
              <w:t>работах и при научно-исследовательской деятельности</w:t>
            </w:r>
          </w:p>
        </w:tc>
        <w:tc>
          <w:tcPr>
            <w:tcW w:w="6662" w:type="dxa"/>
          </w:tcPr>
          <w:p w14:paraId="07001960" w14:textId="580247B1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lastRenderedPageBreak/>
              <w:t xml:space="preserve">Основы теории случайных ошибок в математической статистике. Методы определения случайных ошибок. Установление </w:t>
            </w:r>
            <w:r w:rsidRPr="00727FB6">
              <w:rPr>
                <w:rFonts w:ascii="Times New Roman" w:hAnsi="Times New Roman"/>
              </w:rPr>
              <w:lastRenderedPageBreak/>
              <w:t>стабильности процессов. Определение связи между признаками.</w:t>
            </w:r>
          </w:p>
        </w:tc>
      </w:tr>
      <w:tr w:rsidR="00727FB6" w:rsidRPr="0026536C" w14:paraId="6BEF9ED4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AB6A" w14:textId="62AD187C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549" w:type="dxa"/>
          </w:tcPr>
          <w:p w14:paraId="2049D9ED" w14:textId="6A8530FB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6662" w:type="dxa"/>
          </w:tcPr>
          <w:p w14:paraId="12B50BAA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 xml:space="preserve">Рациональные формы представления результатов исследования. Научный отчет. </w:t>
            </w:r>
          </w:p>
          <w:p w14:paraId="468D439C" w14:textId="77777777" w:rsidR="00727FB6" w:rsidRPr="00727FB6" w:rsidRDefault="00727FB6" w:rsidP="00727FB6">
            <w:pPr>
              <w:rPr>
                <w:rFonts w:ascii="Times New Roman" w:hAnsi="Times New Roman"/>
              </w:rPr>
            </w:pPr>
            <w:r w:rsidRPr="00727FB6">
              <w:rPr>
                <w:rFonts w:ascii="Times New Roman" w:hAnsi="Times New Roman"/>
              </w:rPr>
              <w:t>Редактирование. Оформление рукописи для журнала. Депонирование. Охрана государственных тайн и печати.</w:t>
            </w:r>
          </w:p>
          <w:p w14:paraId="4C3A1976" w14:textId="3467A31F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Доклад и научное сообщение. Особенности устного представления информации. Тезисы доклада. Рецензирование и оппонирование научной работы.</w:t>
            </w:r>
          </w:p>
        </w:tc>
      </w:tr>
      <w:tr w:rsidR="00727FB6" w:rsidRPr="0026536C" w14:paraId="27B35AAD" w14:textId="77777777" w:rsidTr="00727FB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1D5F" w14:textId="73F91436" w:rsidR="00727FB6" w:rsidRDefault="00727FB6" w:rsidP="00727FB6">
            <w:pPr>
              <w:tabs>
                <w:tab w:val="right" w:leader="underscore" w:pos="9356"/>
              </w:tabs>
              <w:spacing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549" w:type="dxa"/>
          </w:tcPr>
          <w:p w14:paraId="4E3D989C" w14:textId="06E9A1E0" w:rsidR="00727FB6" w:rsidRPr="00727FB6" w:rsidRDefault="00727FB6" w:rsidP="00727FB6">
            <w:pPr>
              <w:spacing w:line="240" w:lineRule="auto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6662" w:type="dxa"/>
          </w:tcPr>
          <w:p w14:paraId="2C147403" w14:textId="4BF3B809" w:rsidR="00727FB6" w:rsidRPr="00727FB6" w:rsidRDefault="00727FB6" w:rsidP="00727FB6">
            <w:pPr>
              <w:widowControl w:val="0"/>
              <w:snapToGrid w:val="0"/>
              <w:spacing w:line="240" w:lineRule="auto"/>
              <w:ind w:firstLine="6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FB6">
              <w:rPr>
                <w:rFonts w:ascii="Times New Roman" w:hAnsi="Times New Roman"/>
              </w:rPr>
              <w:t>Государственная система внедрения. Формы внедрения. Этапы внедрения. Раздельный и комплексный способы внедрения. Авторский надзор. Акты внедрения. Документальное оформление внедрения.</w:t>
            </w:r>
          </w:p>
        </w:tc>
      </w:tr>
    </w:tbl>
    <w:p w14:paraId="68132050" w14:textId="77777777" w:rsidR="00BF7220" w:rsidRPr="0026536C" w:rsidRDefault="00BF7220" w:rsidP="00BF7220">
      <w:pPr>
        <w:tabs>
          <w:tab w:val="left" w:pos="56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40CB965F" w14:textId="088EDD76" w:rsidR="00BF7220" w:rsidRPr="0026536C" w:rsidRDefault="00BF7220" w:rsidP="009E6355">
      <w:pPr>
        <w:pStyle w:val="a8"/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 xml:space="preserve">РАЗДЕЛЫ ДИСЦИПЛИНЫ </w:t>
      </w:r>
      <w:r w:rsidR="00BB738C">
        <w:rPr>
          <w:rFonts w:ascii="Times New Roman" w:hAnsi="Times New Roman"/>
          <w:b/>
          <w:sz w:val="24"/>
          <w:szCs w:val="24"/>
        </w:rPr>
        <w:t>И</w:t>
      </w:r>
      <w:r w:rsidRPr="0026536C">
        <w:rPr>
          <w:rFonts w:ascii="Times New Roman" w:hAnsi="Times New Roman"/>
          <w:b/>
          <w:sz w:val="24"/>
          <w:szCs w:val="24"/>
        </w:rPr>
        <w:t xml:space="preserve"> ВИДЫ УЧЕБНОЙ РАБОТЫ:</w:t>
      </w:r>
    </w:p>
    <w:p w14:paraId="248EA753" w14:textId="005A7272" w:rsidR="00266F53" w:rsidRPr="00266F53" w:rsidRDefault="00266F53" w:rsidP="00BB738C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266F53">
        <w:rPr>
          <w:rFonts w:ascii="Times New Roman" w:hAnsi="Times New Roman"/>
          <w:b/>
          <w:i/>
          <w:sz w:val="24"/>
          <w:szCs w:val="24"/>
        </w:rPr>
        <w:t>очная форма обучения</w:t>
      </w:r>
      <w:r w:rsidR="00BB738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6F53">
        <w:rPr>
          <w:rFonts w:ascii="Times New Roman" w:hAnsi="Times New Roman"/>
          <w:b/>
          <w:i/>
          <w:sz w:val="24"/>
          <w:szCs w:val="24"/>
        </w:rPr>
        <w:t>(</w:t>
      </w:r>
      <w:r w:rsidR="00BB738C">
        <w:rPr>
          <w:rFonts w:ascii="Times New Roman" w:hAnsi="Times New Roman"/>
          <w:b/>
          <w:i/>
          <w:sz w:val="24"/>
          <w:szCs w:val="24"/>
        </w:rPr>
        <w:t>зачет</w:t>
      </w:r>
      <w:r w:rsidRPr="00266F53">
        <w:rPr>
          <w:rFonts w:ascii="Times New Roman" w:hAnsi="Times New Roman"/>
          <w:b/>
          <w:i/>
          <w:sz w:val="24"/>
          <w:szCs w:val="24"/>
        </w:rPr>
        <w:t>)</w:t>
      </w:r>
    </w:p>
    <w:p w14:paraId="147BDF39" w14:textId="77777777" w:rsidR="00266F53" w:rsidRPr="00266F53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701"/>
      </w:tblGrid>
      <w:tr w:rsidR="00BF7220" w:rsidRPr="0026536C" w14:paraId="185B95AE" w14:textId="77777777" w:rsidTr="00AF4B9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D5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9B46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944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7192" w14:textId="52541605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329F6F63" w14:textId="77777777" w:rsidTr="00AF4B90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EB10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76CB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0325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5B2A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20FD" w14:textId="77777777" w:rsidR="00BF7220" w:rsidRPr="006A78A2" w:rsidRDefault="00BF7220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75BC" w14:textId="77777777" w:rsidR="00BF7220" w:rsidRPr="0026536C" w:rsidRDefault="00BF7220" w:rsidP="00AF4B90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7FF" w:rsidRPr="0026536C" w14:paraId="75D0EFA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980E462" w14:textId="221402E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65F03" w14:textId="74BFCC00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Характеристика, задачи курса. Методологические основы научного познания и творчества спорте высших достижений.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E701" w14:textId="7D0220C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6074D" w14:textId="55B020A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2EB10" w14:textId="7BDB46A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0B9B3" w14:textId="02F17E3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="00BB738C">
              <w:rPr>
                <w:rFonts w:ascii="Times New Roman" w:hAnsi="Times New Roman"/>
              </w:rPr>
              <w:t>3</w:t>
            </w:r>
          </w:p>
        </w:tc>
      </w:tr>
      <w:tr w:rsidR="00F817FF" w:rsidRPr="0026536C" w14:paraId="34265AE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6B86BB99" w14:textId="480882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C602" w14:textId="0988AA1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Наука   в   сфере спорта высших достижений.    Основная   проблематика   научных исследований  и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0415" w14:textId="5AF300E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D6CCE" w14:textId="3775E2F3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3BFC7" w14:textId="40905FF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FDD2" w14:textId="7DBF535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12</w:t>
            </w:r>
          </w:p>
        </w:tc>
      </w:tr>
      <w:tr w:rsidR="00F817FF" w:rsidRPr="0026536C" w14:paraId="13DD5DA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3E79FBE7" w14:textId="2FB4576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1984B" w14:textId="3489FF28" w:rsidR="00F817FF" w:rsidRPr="00F817FF" w:rsidRDefault="00F817FF" w:rsidP="00AF4B90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C6B1B" w14:textId="280266B1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5E04C" w14:textId="2D0E7B39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A9642" w14:textId="5330F1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22DC" w14:textId="4AC1A1C9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9F29059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hideMark/>
          </w:tcPr>
          <w:p w14:paraId="2E5F1375" w14:textId="32E891A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A3B09" w14:textId="1F2929E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7F58" w14:textId="7BAA534C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19DA" w14:textId="72D74FA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59397" w14:textId="0E1B80F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E810" w14:textId="157668F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82C044B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A5C67" w14:textId="0BDAE6E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A84C" w14:textId="67D9E019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02D06" w14:textId="2C76FC4B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089C" w14:textId="49175910" w:rsidR="00F817FF" w:rsidRPr="00F817FF" w:rsidRDefault="00F817FF" w:rsidP="00AF4B9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322CF" w14:textId="4C8560B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B4CBF" w14:textId="6D67B27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3D4EA532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4289E" w14:textId="296816B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70F76" w14:textId="193C4E36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90872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5CA71" w14:textId="39913E6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2067" w14:textId="36B9661C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BD09C" w14:textId="12B79705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0148B890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D022" w14:textId="4834205A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791F" w14:textId="12C9EC92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931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E593" w14:textId="678568A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C2607" w14:textId="4B0BE95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8421" w14:textId="17CD95F1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40E1C08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892B6" w14:textId="3577CF78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15064" w14:textId="505F0B48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60B55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D913A" w14:textId="69409714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90D47" w14:textId="57C1C42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F20E7" w14:textId="3CE06DE7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23901906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A7EF0" w14:textId="238ED27E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48FFC" w14:textId="392DF5F4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4855F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D6AA5" w14:textId="334164BD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133AD" w14:textId="6714373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857E2" w14:textId="25ED3ACF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817FF" w:rsidRPr="0026536C" w14:paraId="17187011" w14:textId="77777777" w:rsidTr="00AF4B9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3D6E" w14:textId="23F93AD5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3B397" w14:textId="2B52B3C7" w:rsidR="00F817FF" w:rsidRPr="00F817FF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D6513" w14:textId="77777777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B4CBE" w14:textId="1EC7AE3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7F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C967" w14:textId="763464CA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A269F" w14:textId="5589C4B8" w:rsidR="00F817FF" w:rsidRPr="00F817FF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F817FF" w:rsidRPr="0026536C" w14:paraId="6360F27D" w14:textId="77777777" w:rsidTr="00AF4B9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352F" w14:textId="77777777" w:rsidR="00F817FF" w:rsidRPr="00266F53" w:rsidRDefault="00F817FF" w:rsidP="00AF4B90">
            <w:pPr>
              <w:snapToGrid w:val="0"/>
              <w:spacing w:after="0" w:line="259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6F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1B46" w14:textId="01605E2F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260B" w14:textId="6F9409C6" w:rsidR="00F817FF" w:rsidRPr="0026536C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5720" w14:textId="0CADB904" w:rsidR="00F817FF" w:rsidRPr="0026536C" w:rsidRDefault="00BB738C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817F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4C60" w14:textId="26681760" w:rsidR="00F817FF" w:rsidRPr="00F817FF" w:rsidRDefault="00F817FF" w:rsidP="00AF4B90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17FF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14:paraId="337726D9" w14:textId="77777777" w:rsidR="006A78A2" w:rsidRDefault="006A78A2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1C134EE" w14:textId="756EB733" w:rsidR="00BF7220" w:rsidRPr="006A78A2" w:rsidRDefault="00BF7220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заочная форма обучения</w:t>
      </w:r>
    </w:p>
    <w:p w14:paraId="09D70CC0" w14:textId="79728B03" w:rsidR="00266F53" w:rsidRPr="006A78A2" w:rsidRDefault="00266F53" w:rsidP="00266F53">
      <w:pPr>
        <w:tabs>
          <w:tab w:val="left" w:pos="567"/>
          <w:tab w:val="right" w:leader="underscore" w:pos="935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6A78A2">
        <w:rPr>
          <w:rFonts w:ascii="Times New Roman" w:hAnsi="Times New Roman"/>
          <w:b/>
          <w:i/>
          <w:sz w:val="24"/>
          <w:szCs w:val="24"/>
        </w:rPr>
        <w:t>(экзамен)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2"/>
        <w:gridCol w:w="851"/>
        <w:gridCol w:w="992"/>
        <w:gridCol w:w="992"/>
        <w:gridCol w:w="1843"/>
      </w:tblGrid>
      <w:tr w:rsidR="00BF7220" w:rsidRPr="0026536C" w14:paraId="624141F7" w14:textId="77777777" w:rsidTr="002E306E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4409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23E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Наименование раздела дисциплины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1740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AF6" w14:textId="4C184BB8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="006A78A2" w:rsidRPr="006A78A2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BF7220" w:rsidRPr="0026536C" w14:paraId="21347ED1" w14:textId="77777777" w:rsidTr="002E306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91A5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5CE1" w14:textId="77777777" w:rsidR="00BF7220" w:rsidRPr="006A78A2" w:rsidRDefault="00BF7220" w:rsidP="00A5203A">
            <w:pPr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F9FB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EEA5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0F52" w14:textId="77777777" w:rsidR="00BF7220" w:rsidRPr="006A78A2" w:rsidRDefault="00BF7220" w:rsidP="00A5203A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8A2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C5C2" w14:textId="77777777" w:rsidR="00BF7220" w:rsidRPr="0026536C" w:rsidRDefault="00BF7220" w:rsidP="00A5203A">
            <w:pPr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306E" w:rsidRPr="00AF4B90" w14:paraId="4B44CE0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DB82" w14:textId="26181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0449" w14:textId="4DF96FFE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Характеристика, задачи курса. Методологические основы научного познания и творчества.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3A50" w14:textId="754A4341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E814" w14:textId="6632BEA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1902" w14:textId="59F61AB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6872" w14:textId="4A258D2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13</w:t>
            </w:r>
          </w:p>
        </w:tc>
      </w:tr>
      <w:tr w:rsidR="002E306E" w:rsidRPr="00AF4B90" w14:paraId="55840740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E2F9" w14:textId="0681CDD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02AAC" w14:textId="69B7C5CB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Наука   в   сфере физической    культуры.    Основная   проблематика   научных исследований  и организационная структура НИР.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1D582" w14:textId="4A2BDAA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8D1F1" w14:textId="7C52254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CBD1" w14:textId="086238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CC6C" w14:textId="1DA5580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12</w:t>
            </w:r>
          </w:p>
        </w:tc>
      </w:tr>
      <w:tr w:rsidR="002E306E" w:rsidRPr="00AF4B90" w14:paraId="07593D93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F0C" w14:textId="3CC251A0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90F4F" w14:textId="2068877B" w:rsidR="002E306E" w:rsidRPr="00AF4B90" w:rsidRDefault="002E306E" w:rsidP="002E306E">
            <w:pPr>
              <w:pStyle w:val="a8"/>
              <w:spacing w:after="0" w:line="259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Методическая    деятельность    в       спорте.    Трансформация научных, теоретических положений в практический результат.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D1C46" w14:textId="50E859D2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26359" w14:textId="7C06C96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A36D6" w14:textId="478529DC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659A0" w14:textId="6B2EE1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1A6504D5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9FE" w14:textId="05C23A86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6917B" w14:textId="1D0F8BA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Выбор направления   научного   исследования    и    этапы     научно-исследовательской работы.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7FBF7" w14:textId="402B4D6D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A1C3A" w14:textId="2B6A5C3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D3B0" w14:textId="7A84CE7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AA8A8" w14:textId="0083625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3C536FC7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9DE" w14:textId="074BE08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FFD1B2C" w14:textId="67F3EE6C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83210" w14:textId="0F6F140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Поиск, накопление и обработка информации в процессе научно-методической деятельности.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569CC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8BD15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A9FC8" w14:textId="1E71868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6445" w14:textId="4B6139A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1482EE2E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BBF7" w14:textId="04F1573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DA21" w14:textId="7CCB69A2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Эксперимент, виды, организация, современные методы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0174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D3CA" w14:textId="78591E4D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BDF06" w14:textId="14335B5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BFB9" w14:textId="6BEE0B3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4AF1F1A8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378" w14:textId="39AB86FD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36146" w14:textId="7EFAC51C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Обработка результатов экспериментального исследования.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79A7E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E8202" w14:textId="0694FEEE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3CF9" w14:textId="181AB09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09C7" w14:textId="26314E32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2828C30F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2DA8" w14:textId="04665F9F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46364" w14:textId="2A66F4CB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Подходы к проведению статистического анализа в квалификационных работах и при научно-исследовательской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D99B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E6D3" w14:textId="1D04A955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0C7C" w14:textId="407E3FC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0D71A" w14:textId="4C91888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6B78ECEC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63C" w14:textId="666F03B7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5F01" w14:textId="5CCB20BA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Оформление результатов научной и методической работы. Структура диссертации.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5A6F1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7A29" w14:textId="77777777" w:rsidR="002E306E" w:rsidRPr="002E306E" w:rsidRDefault="002E306E" w:rsidP="002E306E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EC255DF" w14:textId="2A60D9D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542A0" w14:textId="6C5F732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BC48" w14:textId="062FEEB4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11</w:t>
            </w:r>
          </w:p>
        </w:tc>
      </w:tr>
      <w:tr w:rsidR="002E306E" w:rsidRPr="00AF4B90" w14:paraId="24788BBB" w14:textId="77777777" w:rsidTr="002E306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1F76" w14:textId="1827A349" w:rsidR="002E306E" w:rsidRPr="00AF4B90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6AE1B" w14:textId="14D3BD03" w:rsidR="002E306E" w:rsidRPr="00AF4B90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F4B90">
              <w:rPr>
                <w:rFonts w:ascii="Times New Roman" w:hAnsi="Times New Roman"/>
                <w:sz w:val="24"/>
                <w:szCs w:val="24"/>
              </w:rPr>
              <w:t>Внедрение и эффективность научных   исследований.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24383" w14:textId="77777777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4BC40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6BDEA" w14:textId="21A498DB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08B9A" w14:textId="77E51753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</w:rPr>
              <w:t>10</w:t>
            </w:r>
          </w:p>
        </w:tc>
      </w:tr>
      <w:tr w:rsidR="002E306E" w:rsidRPr="00AF4B90" w14:paraId="725AAD2C" w14:textId="77777777" w:rsidTr="002E306E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08156" w14:textId="12409EB0" w:rsidR="002E306E" w:rsidRPr="00A5203A" w:rsidRDefault="002E306E" w:rsidP="002E306E">
            <w:pPr>
              <w:snapToGrid w:val="0"/>
              <w:spacing w:after="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EAB2A" w14:textId="1DA88C41" w:rsidR="002E306E" w:rsidRPr="00BB738C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94BE4" w14:textId="4235F7EA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374E" w14:textId="2B74B090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06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2B98" w14:textId="77777777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306E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14:paraId="61937E21" w14:textId="0ACB07C8" w:rsidR="002E306E" w:rsidRPr="002E306E" w:rsidRDefault="002E306E" w:rsidP="002E306E">
            <w:pPr>
              <w:tabs>
                <w:tab w:val="right" w:leader="underscore" w:pos="9356"/>
              </w:tabs>
              <w:spacing w:after="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22B0BA1" w14:textId="79CD54FC" w:rsidR="00BF7220" w:rsidRPr="00AF4B90" w:rsidRDefault="00BF7220" w:rsidP="00A5203A">
      <w:pPr>
        <w:pStyle w:val="a8"/>
        <w:spacing w:after="0" w:line="259" w:lineRule="auto"/>
        <w:ind w:left="0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Hlk32249331"/>
    </w:p>
    <w:p w14:paraId="31899FFA" w14:textId="77777777" w:rsidR="00BF7220" w:rsidRPr="00AF4B90" w:rsidRDefault="00BF7220" w:rsidP="009E6355">
      <w:pPr>
        <w:pStyle w:val="a8"/>
        <w:numPr>
          <w:ilvl w:val="0"/>
          <w:numId w:val="7"/>
        </w:numPr>
        <w:spacing w:after="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3F12F7DC" w14:textId="1869E52D" w:rsidR="00BF7220" w:rsidRPr="0026536C" w:rsidRDefault="00BF7220" w:rsidP="009E6355">
      <w:pPr>
        <w:pStyle w:val="a8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</w:t>
      </w:r>
      <w:r w:rsidRPr="0026536C">
        <w:rPr>
          <w:rFonts w:ascii="Times New Roman" w:hAnsi="Times New Roman"/>
          <w:sz w:val="24"/>
          <w:szCs w:val="24"/>
        </w:rPr>
        <w:tab/>
      </w:r>
      <w:r w:rsidRPr="0026536C">
        <w:rPr>
          <w:rFonts w:ascii="Times New Roman" w:hAnsi="Times New Roman"/>
          <w:b/>
          <w:caps/>
          <w:spacing w:val="-1"/>
          <w:sz w:val="24"/>
          <w:szCs w:val="24"/>
        </w:rPr>
        <w:t xml:space="preserve">Перечень основной и дополнительной литературы, </w:t>
      </w:r>
      <w:r w:rsidRPr="0026536C">
        <w:rPr>
          <w:rFonts w:ascii="Times New Roman" w:hAnsi="Times New Roman"/>
          <w:b/>
          <w:sz w:val="24"/>
          <w:szCs w:val="24"/>
        </w:rPr>
        <w:t>необходимый для освоения дисциплины</w:t>
      </w:r>
    </w:p>
    <w:bookmarkEnd w:id="0"/>
    <w:p w14:paraId="55BB7A7A" w14:textId="77777777" w:rsidR="00BF7220" w:rsidRPr="0026536C" w:rsidRDefault="00BF7220" w:rsidP="00BF7220">
      <w:pPr>
        <w:tabs>
          <w:tab w:val="left" w:pos="357"/>
          <w:tab w:val="right" w:leader="underscore" w:pos="9356"/>
        </w:tabs>
        <w:spacing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14568612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6.1. Основная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6338"/>
        <w:gridCol w:w="1562"/>
        <w:gridCol w:w="1347"/>
      </w:tblGrid>
      <w:tr w:rsidR="00BF7220" w:rsidRPr="0026536C" w14:paraId="230A119A" w14:textId="77777777" w:rsidTr="00A5203A">
        <w:trPr>
          <w:trHeight w:val="340"/>
        </w:trPr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1BA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E1F0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04A768D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B45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24A9B2DD" w14:textId="77777777" w:rsidTr="00A5203A">
        <w:trPr>
          <w:trHeight w:val="340"/>
        </w:trPr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152A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CC63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F3E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4A78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26536C" w14:paraId="0D44597A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96E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lastRenderedPageBreak/>
              <w:t>1.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AB3" w14:textId="1A67CF15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03A">
              <w:rPr>
                <w:rFonts w:ascii="Times New Roman" w:hAnsi="Times New Roman"/>
                <w:bCs/>
                <w:sz w:val="24"/>
                <w:szCs w:val="24"/>
              </w:rPr>
              <w:t>Васильков А. А.</w:t>
            </w:r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Теория и методика спорта: учебник / А. А. Васильков. - Ростов н/</w:t>
            </w:r>
            <w:proofErr w:type="gramStart"/>
            <w:r w:rsidRPr="00A5203A">
              <w:rPr>
                <w:rFonts w:ascii="Times New Roman" w:hAnsi="Times New Roman"/>
                <w:sz w:val="24"/>
                <w:szCs w:val="24"/>
              </w:rPr>
              <w:t>Д :</w:t>
            </w:r>
            <w:proofErr w:type="gramEnd"/>
            <w:r w:rsidRPr="00A5203A">
              <w:rPr>
                <w:rFonts w:ascii="Times New Roman" w:hAnsi="Times New Roman"/>
                <w:sz w:val="24"/>
                <w:szCs w:val="24"/>
              </w:rPr>
              <w:t xml:space="preserve"> Феникс, 2008. - 379 с.: ил. - (Высшее образование). - </w:t>
            </w:r>
            <w:proofErr w:type="spellStart"/>
            <w:r w:rsidRPr="00A5203A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A5203A">
              <w:rPr>
                <w:rFonts w:ascii="Times New Roman" w:hAnsi="Times New Roman"/>
                <w:sz w:val="24"/>
                <w:szCs w:val="24"/>
              </w:rPr>
              <w:t>.: в конце главы. - ISBN 978-5-222-14232-5 : 264.42.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0C8F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401A6C66" w14:textId="1A6E78B5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D67CF" w14:textId="72624F24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6B09AEF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58A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4633" w14:textId="1B19786B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ru-RU"/>
              </w:rPr>
            </w:pPr>
            <w:r w:rsidRPr="00A5203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Васильков А. А. Теория и методика физического воспитания: учебник / А. А. Васильков. - Ростов н/Д: Феникс, 2008. - 381 с. - (Высшее образование). - ISBN 978-5-222-14231-8 : 281.37.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791" w14:textId="3B2D7158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14DF" w14:textId="4082FA3C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26536C" w14:paraId="38C18073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30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3.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7C77" w14:textId="596219F4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proofErr w:type="spellStart"/>
            <w:r w:rsidRPr="00A5203A">
              <w:rPr>
                <w:bCs/>
              </w:rPr>
              <w:t>Темерева</w:t>
            </w:r>
            <w:proofErr w:type="spellEnd"/>
            <w:r w:rsidRPr="00A5203A">
              <w:rPr>
                <w:bCs/>
              </w:rPr>
              <w:t xml:space="preserve"> В. Е.</w:t>
            </w:r>
            <w:r w:rsidRPr="00A5203A">
              <w:t xml:space="preserve"> Теория комплексного контроля в физической культуре и спорте: учебное пособие. Ч. 2 / В. Е. </w:t>
            </w:r>
            <w:proofErr w:type="spellStart"/>
            <w:r w:rsidRPr="00A5203A">
              <w:t>Темерева</w:t>
            </w:r>
            <w:proofErr w:type="spellEnd"/>
            <w:r w:rsidRPr="00A5203A">
              <w:t>, О. В. Ольхова, Г. Е. Шульгин; МГАФК. - Малаховка, 2010. - 100 с. : ил.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F71" w14:textId="77777777" w:rsidR="00A5203A" w:rsidRPr="00236692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</w:rPr>
            </w:pPr>
          </w:p>
          <w:p w14:paraId="72B38F02" w14:textId="15ADA7D0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F41" w14:textId="7BC6A7D6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30621636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7B8A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  <w:bCs/>
                <w:u w:color="000000"/>
              </w:rPr>
            </w:pPr>
            <w:r w:rsidRPr="0026536C">
              <w:rPr>
                <w:rFonts w:ascii="Times New Roman" w:hAnsi="Times New Roman"/>
                <w:bCs/>
                <w:u w:color="000000"/>
              </w:rPr>
              <w:t>4.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D13" w14:textId="420B8E29" w:rsidR="00A5203A" w:rsidRPr="00A5203A" w:rsidRDefault="00A5203A" w:rsidP="00A5203A">
            <w:pPr>
              <w:pStyle w:val="af1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080"/>
                <w:tab w:val="left" w:pos="7788"/>
                <w:tab w:val="left" w:pos="8496"/>
                <w:tab w:val="left" w:pos="9204"/>
                <w:tab w:val="left" w:pos="9700"/>
              </w:tabs>
              <w:jc w:val="both"/>
              <w:outlineLvl w:val="3"/>
              <w:rPr>
                <w:bCs/>
                <w:spacing w:val="-4"/>
                <w:u w:color="000000"/>
              </w:rPr>
            </w:pPr>
            <w:r w:rsidRPr="00A5203A">
              <w:rPr>
                <w:bCs/>
              </w:rPr>
              <w:t xml:space="preserve">Тихомиров А. К. </w:t>
            </w:r>
            <w:r w:rsidRPr="00A5203A">
              <w:t xml:space="preserve">Управление подготовкой в спорте: монография / А. К. Тихомиров; МГАФК. - Малаховка, 2010. - 229 с.: ил. - </w:t>
            </w:r>
            <w:proofErr w:type="spellStart"/>
            <w:r w:rsidRPr="00A5203A">
              <w:t>Библиогр</w:t>
            </w:r>
            <w:proofErr w:type="spellEnd"/>
            <w:r w:rsidRPr="00A5203A">
              <w:t>.: с. 220-227. - ISBN 978-5-212-01184-5 : 247.37.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BA20" w14:textId="50598C31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  <w:bCs/>
                <w:u w:color="000000"/>
              </w:rPr>
            </w:pPr>
            <w:r w:rsidRPr="00236692">
              <w:rPr>
                <w:rFonts w:ascii="Times New Roman" w:hAnsi="Times New Roman"/>
              </w:rPr>
              <w:t>43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350DD" w14:textId="0F21A6FE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  <w:bCs/>
                <w:u w:color="000000"/>
              </w:rPr>
            </w:pPr>
            <w:r>
              <w:rPr>
                <w:rFonts w:ascii="Times New Roman" w:hAnsi="Times New Roman"/>
                <w:bCs/>
                <w:u w:color="000000"/>
              </w:rPr>
              <w:t>-</w:t>
            </w:r>
          </w:p>
        </w:tc>
      </w:tr>
      <w:tr w:rsidR="00A5203A" w:rsidRPr="0026536C" w14:paraId="76EE1D1D" w14:textId="77777777" w:rsidTr="00A5203A">
        <w:trPr>
          <w:trHeight w:val="51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ECFC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5.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171" w14:textId="166410B7" w:rsidR="00A5203A" w:rsidRPr="00A5203A" w:rsidRDefault="00A5203A" w:rsidP="00A5203A">
            <w:pPr>
              <w:pStyle w:val="Af0"/>
              <w:tabs>
                <w:tab w:val="left" w:pos="720"/>
                <w:tab w:val="left" w:pos="1440"/>
                <w:tab w:val="left" w:pos="2160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5203A">
              <w:rPr>
                <w:rFonts w:ascii="Times New Roman" w:hAnsi="Times New Roman" w:cs="Times New Roman"/>
                <w:bCs/>
                <w:sz w:val="24"/>
                <w:szCs w:val="24"/>
              </w:rPr>
              <w:t>Уткин В. Л.</w:t>
            </w:r>
            <w:r w:rsidRPr="00A5203A">
              <w:rPr>
                <w:rFonts w:ascii="Times New Roman" w:hAnsi="Times New Roman" w:cs="Times New Roman"/>
                <w:sz w:val="24"/>
                <w:szCs w:val="24"/>
              </w:rPr>
              <w:t xml:space="preserve"> Арифметика здоровья / В. Л. Уткин. - М., 2008. - 320 c. - ISBN 978-5-9901562-1-0 : б/ц.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4A58" w14:textId="17E1F8F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FA33" w14:textId="191027A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4CC720D4" w14:textId="6FA75A03" w:rsidR="00BF7220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E43406E" w14:textId="77777777" w:rsidR="00BF7220" w:rsidRPr="0026536C" w:rsidRDefault="00BF7220" w:rsidP="00BF7220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536C">
        <w:rPr>
          <w:rFonts w:ascii="Times New Roman" w:hAnsi="Times New Roman"/>
          <w:b/>
          <w:sz w:val="24"/>
          <w:szCs w:val="24"/>
        </w:rPr>
        <w:t>6.2. Дополнительная литература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38"/>
        <w:gridCol w:w="1487"/>
        <w:gridCol w:w="1420"/>
      </w:tblGrid>
      <w:tr w:rsidR="00BF7220" w:rsidRPr="0026536C" w14:paraId="380376C9" w14:textId="77777777" w:rsidTr="00A5203A">
        <w:trPr>
          <w:trHeight w:val="340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8684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586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Наименование издания</w:t>
            </w:r>
          </w:p>
          <w:p w14:paraId="7E5C2222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673E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36C">
              <w:rPr>
                <w:rFonts w:ascii="Times New Roman" w:hAnsi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BF7220" w:rsidRPr="0026536C" w14:paraId="0F698A8F" w14:textId="77777777" w:rsidTr="00A5203A">
        <w:trPr>
          <w:trHeight w:val="340"/>
        </w:trPr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DEDF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19C1" w14:textId="77777777" w:rsidR="00BF7220" w:rsidRPr="0026536C" w:rsidRDefault="00BF7220" w:rsidP="000C7E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EDFD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B38B" w14:textId="77777777" w:rsidR="00BF7220" w:rsidRPr="0026536C" w:rsidRDefault="00BF7220" w:rsidP="000C7E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36C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</w:tr>
      <w:tr w:rsidR="00A5203A" w:rsidRPr="00A5203A" w14:paraId="50A316B1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36C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1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B421" w14:textId="63F9AAC6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Воробьев А. Н. </w:t>
            </w:r>
            <w:r w:rsidRPr="00236692">
              <w:rPr>
                <w:rFonts w:ascii="Times New Roman" w:hAnsi="Times New Roman"/>
              </w:rPr>
              <w:t>Принципы управления подготовкой спортсменов: учебное пособие / А. Н. Воробьев, К. Л. Чернов; МОГИФК. - Малаховка, 1987. - 68 с. - 0.25.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6BBB" w14:textId="77777777" w:rsidR="00A5203A" w:rsidRPr="00A5203A" w:rsidRDefault="00A5203A" w:rsidP="00A5203A">
            <w:pPr>
              <w:pStyle w:val="Style3"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A050EF0" w14:textId="7646E42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C276" w14:textId="1BCD1EA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787ECFB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70F3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2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DC49" w14:textId="18ABE338" w:rsidR="00A5203A" w:rsidRPr="00A5203A" w:rsidRDefault="00A5203A" w:rsidP="00A5203A">
            <w:pPr>
              <w:pStyle w:val="af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</w:pPr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Железняк Ю. Д. Основы научно-методической деятельности в физической культуре и спорте: учебное пособие для студентов вузов / Ю. Д. Железняк, П. К. Петров. - 2-е изд., </w:t>
            </w:r>
            <w:proofErr w:type="spell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перераб</w:t>
            </w:r>
            <w:proofErr w:type="spellEnd"/>
            <w:proofErr w:type="gramStart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>.</w:t>
            </w:r>
            <w:proofErr w:type="gramEnd"/>
            <w:r w:rsidRPr="00A5203A">
              <w:rPr>
                <w:rFonts w:ascii="Times New Roman" w:eastAsia="Times New Roman" w:hAnsi="Times New Roman"/>
                <w:b w:val="0"/>
                <w:bCs w:val="0"/>
                <w:color w:val="auto"/>
                <w:kern w:val="0"/>
                <w:sz w:val="22"/>
                <w:szCs w:val="22"/>
                <w:lang w:eastAsia="ru-RU"/>
              </w:rPr>
              <w:t xml:space="preserve"> и доп. - М.: Академия, 2005. - 265 с. ил. - (Высшее профессиональное образование). - ISBN 5-7695-2490-1 : 156.80: 183.68.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1FB4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65FEDDB2" w14:textId="493BF119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D532" w14:textId="271E04B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3BCF2699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260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3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A059" w14:textId="3A1BAE4D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A5203A">
              <w:rPr>
                <w:rFonts w:ascii="Times New Roman" w:hAnsi="Times New Roman"/>
              </w:rPr>
              <w:t>Зациорский</w:t>
            </w:r>
            <w:proofErr w:type="spellEnd"/>
            <w:r w:rsidRPr="00A5203A">
              <w:rPr>
                <w:rFonts w:ascii="Times New Roman" w:hAnsi="Times New Roman"/>
              </w:rPr>
              <w:t xml:space="preserve"> В. М. </w:t>
            </w:r>
            <w:r w:rsidRPr="00236692">
              <w:rPr>
                <w:rFonts w:ascii="Times New Roman" w:hAnsi="Times New Roman"/>
              </w:rPr>
              <w:t xml:space="preserve">Кибернетика, математика, спорт (применение математических и кибернетических методов в науке о спорте и в спортивной практике) / В. М. </w:t>
            </w:r>
            <w:proofErr w:type="spellStart"/>
            <w:r w:rsidRPr="00236692">
              <w:rPr>
                <w:rFonts w:ascii="Times New Roman" w:hAnsi="Times New Roman"/>
              </w:rPr>
              <w:t>Зациорский</w:t>
            </w:r>
            <w:proofErr w:type="spellEnd"/>
            <w:r w:rsidRPr="00236692">
              <w:rPr>
                <w:rFonts w:ascii="Times New Roman" w:hAnsi="Times New Roman"/>
              </w:rPr>
              <w:t>. - М.: Физкультура и спорт, 1969. - 199 с. - 0.80.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A3F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</w:p>
          <w:p w14:paraId="7CE541B5" w14:textId="75D60B23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6B29F" w14:textId="45A70F8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496680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9534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4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4D" w14:textId="716A6390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jc w:val="both"/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Смирнов Ю. И. </w:t>
            </w:r>
            <w:r w:rsidRPr="00236692">
              <w:rPr>
                <w:rFonts w:ascii="Times New Roman" w:hAnsi="Times New Roman"/>
              </w:rPr>
              <w:t>Методы оценки и контроля соревновательной надежности спортсмена: учебное пособие / Ю. И. Смирнов, И. И. Зулаев; МГАФК. - Малаховка, 1995. - 79 с. : ил. - ISBN 5-900871-03-7 : 5.000.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247D" w14:textId="77777777" w:rsid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</w:p>
          <w:p w14:paraId="0015D54D" w14:textId="65A55887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9288" w14:textId="350CB43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16D8B614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530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t>5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8412" w14:textId="09BAC192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Солопов И. Н. </w:t>
            </w:r>
            <w:r w:rsidRPr="00236692">
              <w:rPr>
                <w:rFonts w:ascii="Times New Roman" w:hAnsi="Times New Roman"/>
              </w:rPr>
              <w:t xml:space="preserve">Функциональная подготовка спортсменов: монография / И. Н. Солопов, А. И. </w:t>
            </w:r>
            <w:proofErr w:type="spellStart"/>
            <w:r w:rsidRPr="00236692">
              <w:rPr>
                <w:rFonts w:ascii="Times New Roman" w:hAnsi="Times New Roman"/>
              </w:rPr>
              <w:t>Шамардин</w:t>
            </w:r>
            <w:proofErr w:type="spellEnd"/>
            <w:r w:rsidRPr="00236692">
              <w:rPr>
                <w:rFonts w:ascii="Times New Roman" w:hAnsi="Times New Roman"/>
              </w:rPr>
              <w:t xml:space="preserve">; </w:t>
            </w:r>
            <w:proofErr w:type="spellStart"/>
            <w:r w:rsidRPr="00236692">
              <w:rPr>
                <w:rFonts w:ascii="Times New Roman" w:hAnsi="Times New Roman"/>
              </w:rPr>
              <w:t>ВолгоградГАФК</w:t>
            </w:r>
            <w:proofErr w:type="spellEnd"/>
            <w:r w:rsidRPr="00236692">
              <w:rPr>
                <w:rFonts w:ascii="Times New Roman" w:hAnsi="Times New Roman"/>
              </w:rPr>
              <w:t xml:space="preserve">. – Волгоград: </w:t>
            </w:r>
            <w:proofErr w:type="spellStart"/>
            <w:r w:rsidRPr="00236692">
              <w:rPr>
                <w:rFonts w:ascii="Times New Roman" w:hAnsi="Times New Roman"/>
              </w:rPr>
              <w:t>Прин</w:t>
            </w:r>
            <w:proofErr w:type="spellEnd"/>
            <w:r w:rsidRPr="00236692">
              <w:rPr>
                <w:rFonts w:ascii="Times New Roman" w:hAnsi="Times New Roman"/>
              </w:rPr>
              <w:t xml:space="preserve"> Терра-Дизайн, 2003. – 262 с. : ил. – ISBN 5-98424-002-5 : 172.00.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403" w14:textId="5CA0B5E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9041" w14:textId="4369B46F" w:rsidR="00A5203A" w:rsidRPr="0026536C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5203A" w:rsidRPr="00A5203A" w14:paraId="2CD370FC" w14:textId="77777777" w:rsidTr="00A5203A">
        <w:trPr>
          <w:trHeight w:val="34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D40B" w14:textId="77777777" w:rsidR="00A5203A" w:rsidRPr="0026536C" w:rsidRDefault="00A5203A" w:rsidP="00A5203A">
            <w:pPr>
              <w:tabs>
                <w:tab w:val="left" w:pos="284"/>
                <w:tab w:val="left" w:pos="720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</w:tabs>
              <w:jc w:val="right"/>
              <w:rPr>
                <w:rFonts w:ascii="Times New Roman" w:hAnsi="Times New Roman"/>
              </w:rPr>
            </w:pPr>
            <w:r w:rsidRPr="0026536C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62A8" w14:textId="1C707EFF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</w:tabs>
              <w:rPr>
                <w:rFonts w:ascii="Times New Roman" w:hAnsi="Times New Roman"/>
              </w:rPr>
            </w:pPr>
            <w:r w:rsidRPr="00A5203A">
              <w:rPr>
                <w:rFonts w:ascii="Times New Roman" w:hAnsi="Times New Roman"/>
              </w:rPr>
              <w:t xml:space="preserve">Тихомиров А. К. </w:t>
            </w:r>
            <w:r w:rsidRPr="00236692">
              <w:rPr>
                <w:rFonts w:ascii="Times New Roman" w:hAnsi="Times New Roman"/>
              </w:rPr>
              <w:t xml:space="preserve">   Проблема интегративного контроля в спорте: монография / А. К. Тихомиров; МГАФК. – Малаховка, 2005. – 373 с. – </w:t>
            </w:r>
            <w:proofErr w:type="spellStart"/>
            <w:r w:rsidRPr="00236692">
              <w:rPr>
                <w:rFonts w:ascii="Times New Roman" w:hAnsi="Times New Roman"/>
              </w:rPr>
              <w:t>Библиогр</w:t>
            </w:r>
            <w:proofErr w:type="spellEnd"/>
            <w:r w:rsidRPr="00236692">
              <w:rPr>
                <w:rFonts w:ascii="Times New Roman" w:hAnsi="Times New Roman"/>
              </w:rPr>
              <w:t>.: с. 318-371. – б/ц.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CBAC" w14:textId="5198C283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</w:tabs>
              <w:rPr>
                <w:rFonts w:ascii="Times New Roman" w:hAnsi="Times New Roman"/>
              </w:rPr>
            </w:pPr>
            <w:r w:rsidRPr="00236692">
              <w:rPr>
                <w:rFonts w:ascii="Times New Roman" w:hAnsi="Times New Roman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6ADE" w14:textId="6B7E8309" w:rsidR="00A5203A" w:rsidRPr="00A5203A" w:rsidRDefault="00A5203A" w:rsidP="00A5203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2D10982" w14:textId="77777777" w:rsidR="006A78A2" w:rsidRPr="00A5203A" w:rsidRDefault="006A78A2" w:rsidP="006A78A2">
      <w:pPr>
        <w:pStyle w:val="a8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</w:rPr>
      </w:pPr>
    </w:p>
    <w:p w14:paraId="5FA1C75D" w14:textId="77777777" w:rsidR="006A78A2" w:rsidRDefault="006A78A2" w:rsidP="002C76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84D403" w14:textId="77777777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jc w:val="center"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  <w:r w:rsidRPr="00DE60CB"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14:paraId="61C65A38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7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https://antiplagiat.ru/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117FFC2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Министерство науки и высшего образования Российской Федерации </w:t>
      </w:r>
      <w:hyperlink r:id="rId8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https://minobrnauki.gov.ru/</w:t>
        </w:r>
      </w:hyperlink>
    </w:p>
    <w:p w14:paraId="75F9F80D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Министерство спорта Российской Федерации </w:t>
      </w:r>
      <w:hyperlink r:id="rId9" w:history="1">
        <w:r w:rsidRPr="00B85F1C">
          <w:rPr>
            <w:rFonts w:ascii="Times New Roman" w:hAnsi="Times New Roman"/>
            <w:color w:val="0563C1" w:themeColor="hyperlink"/>
            <w:sz w:val="20"/>
            <w:szCs w:val="20"/>
            <w:u w:val="single"/>
          </w:rPr>
          <w:t>http://www.minsport.gov.ru/</w:t>
        </w:r>
      </w:hyperlink>
    </w:p>
    <w:p w14:paraId="11AE034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color w:val="000000"/>
          <w:sz w:val="24"/>
          <w:szCs w:val="24"/>
        </w:rPr>
        <w:t xml:space="preserve">Московская государственная академия физической культуры </w:t>
      </w:r>
      <w:hyperlink r:id="rId10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https://mgafk.ru/</w:t>
        </w:r>
      </w:hyperlink>
      <w:r w:rsidRPr="00B85F1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BC0C509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Образовательная платформа МГАФК (SAKAI) </w:t>
      </w:r>
      <w:hyperlink r:id="rId11" w:history="1">
        <w:r w:rsidRPr="00B85F1C">
          <w:rPr>
            <w:rFonts w:ascii="Times New Roman" w:hAnsi="Times New Roman"/>
            <w:bCs/>
            <w:color w:val="0563C1" w:themeColor="hyperlink"/>
            <w:sz w:val="24"/>
            <w:szCs w:val="24"/>
            <w:u w:val="single"/>
          </w:rPr>
          <w:t>https://edu.mgafk.ru/portal</w:t>
        </w:r>
      </w:hyperlink>
      <w:r w:rsidRPr="00B85F1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D53C8FB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B85F1C">
        <w:rPr>
          <w:rFonts w:ascii="Times New Roman" w:hAnsi="Times New Roman"/>
          <w:bCs/>
          <w:color w:val="000000"/>
          <w:sz w:val="24"/>
          <w:szCs w:val="24"/>
        </w:rPr>
        <w:t>МГАФК</w:t>
      </w:r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https://vks.mgafk.ru/</w:t>
        </w:r>
      </w:hyperlink>
      <w:r w:rsidRPr="00B85F1C">
        <w:rPr>
          <w:rFonts w:ascii="Times New Roman" w:hAnsi="Times New Roman"/>
          <w:sz w:val="24"/>
          <w:szCs w:val="24"/>
        </w:rPr>
        <w:t xml:space="preserve"> </w:t>
      </w:r>
    </w:p>
    <w:p w14:paraId="62520F7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Федеральная служба по надзору в сфере образования и науки </w:t>
      </w:r>
      <w:hyperlink r:id="rId13" w:history="1">
        <w:r w:rsidRPr="00B85F1C">
          <w:rPr>
            <w:rFonts w:ascii="Times New Roman" w:eastAsia="Calibri" w:hAnsi="Times New Roman"/>
            <w:color w:val="0066CC"/>
            <w:sz w:val="24"/>
            <w:szCs w:val="24"/>
            <w:u w:val="single"/>
          </w:rPr>
          <w:t>http://obrnadzor.gov.ru/ru/</w:t>
        </w:r>
      </w:hyperlink>
    </w:p>
    <w:p w14:paraId="537A4D53" w14:textId="0FD065BC" w:rsidR="006A78A2" w:rsidRPr="00381B45" w:rsidRDefault="006A78A2" w:rsidP="00381B4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/>
          <w:color w:val="2F2F2F"/>
          <w:sz w:val="24"/>
          <w:szCs w:val="24"/>
        </w:rPr>
      </w:pPr>
      <w:r w:rsidRPr="00381B45">
        <w:rPr>
          <w:rFonts w:ascii="Times New Roman" w:hAnsi="Times New Roman"/>
          <w:sz w:val="24"/>
          <w:szCs w:val="24"/>
        </w:rPr>
        <w:t>Федеральный портал «Российское образование»</w:t>
      </w:r>
      <w:r w:rsidRPr="00B85F1C">
        <w:rPr>
          <w:rFonts w:ascii="Times New Roman" w:eastAsia="Calibri" w:hAnsi="Times New Roman"/>
          <w:color w:val="2F2F2F"/>
          <w:sz w:val="24"/>
          <w:szCs w:val="24"/>
        </w:rPr>
        <w:t xml:space="preserve"> </w:t>
      </w:r>
      <w:hyperlink r:id="rId14" w:history="1">
        <w:r w:rsidRPr="00B85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http://www.edu.ru</w:t>
        </w:r>
      </w:hyperlink>
    </w:p>
    <w:p w14:paraId="15F55C8C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Электронная библиотечная система ЭЛМАРК (МГАФК)</w:t>
      </w:r>
      <w:r w:rsidRPr="00B85F1C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hyperlink r:id="rId15" w:history="1">
        <w:r w:rsidRPr="00B85F1C">
          <w:rPr>
            <w:rFonts w:ascii="Times New Roman" w:hAnsi="Times New Roman"/>
            <w:color w:val="0066CC"/>
            <w:sz w:val="24"/>
            <w:szCs w:val="24"/>
            <w:u w:val="single"/>
            <w:lang w:val="en-US"/>
          </w:rPr>
          <w:t>http</w:t>
        </w:r>
        <w:r w:rsidRPr="00B85F1C">
          <w:rPr>
            <w:rFonts w:ascii="Times New Roman" w:hAnsi="Times New Roman"/>
            <w:color w:val="0066CC"/>
            <w:sz w:val="24"/>
            <w:szCs w:val="24"/>
            <w:u w:val="single"/>
          </w:rPr>
          <w:t>://lib.mgafk.ru</w:t>
        </w:r>
      </w:hyperlink>
    </w:p>
    <w:p w14:paraId="00EC1B50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>Электронно-библиотечная система «</w:t>
      </w:r>
      <w:proofErr w:type="spellStart"/>
      <w:r w:rsidRPr="00B85F1C">
        <w:rPr>
          <w:rFonts w:ascii="Times New Roman" w:hAnsi="Times New Roman"/>
          <w:sz w:val="24"/>
          <w:szCs w:val="24"/>
        </w:rPr>
        <w:t>Юрайт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» </w:t>
      </w:r>
      <w:hyperlink r:id="rId16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https://urait.ru/</w:t>
        </w:r>
      </w:hyperlink>
    </w:p>
    <w:p w14:paraId="7CE0853B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Elibrary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4C6418FA" w14:textId="77777777" w:rsidR="006A78A2" w:rsidRPr="00B85F1C" w:rsidRDefault="006A78A2" w:rsidP="009E6355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</w:t>
      </w:r>
      <w:proofErr w:type="spellStart"/>
      <w:r w:rsidRPr="00B85F1C">
        <w:rPr>
          <w:rFonts w:ascii="Times New Roman" w:hAnsi="Times New Roman"/>
          <w:sz w:val="24"/>
          <w:szCs w:val="24"/>
        </w:rPr>
        <w:t>IPRbooks</w:t>
      </w:r>
      <w:proofErr w:type="spellEnd"/>
      <w:r w:rsidRPr="00B85F1C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B85F1C">
          <w:rPr>
            <w:rFonts w:ascii="Times New Roman" w:hAnsi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14:paraId="371F0D75" w14:textId="77777777" w:rsidR="006A78A2" w:rsidRPr="00B85F1C" w:rsidRDefault="006A78A2" w:rsidP="009E635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B85F1C">
        <w:rPr>
          <w:rFonts w:ascii="Times New Roman" w:hAnsi="Times New Roman"/>
          <w:sz w:val="24"/>
          <w:szCs w:val="24"/>
        </w:rPr>
        <w:t xml:space="preserve">Электронно-библиотечная система РУКОНТ </w:t>
      </w:r>
      <w:hyperlink r:id="rId19" w:history="1">
        <w:r w:rsidRPr="00B85F1C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https://lib.rucont.ru</w:t>
        </w:r>
      </w:hyperlink>
    </w:p>
    <w:p w14:paraId="5B489791" w14:textId="35E13AA3" w:rsidR="006A78A2" w:rsidRDefault="006A78A2" w:rsidP="006A78A2">
      <w:pPr>
        <w:pBdr>
          <w:top w:val="nil"/>
          <w:left w:val="nil"/>
          <w:bottom w:val="nil"/>
          <w:right w:val="nil"/>
          <w:between w:val="nil"/>
          <w:bar w:val="nil"/>
        </w:pBdr>
        <w:contextualSpacing/>
        <w:rPr>
          <w:rFonts w:ascii="Times New Roman" w:hAnsi="Times New Roman"/>
          <w:b/>
          <w:color w:val="333333"/>
          <w:sz w:val="24"/>
          <w:szCs w:val="24"/>
          <w:u w:color="000000"/>
          <w:bdr w:val="nil"/>
        </w:rPr>
      </w:pPr>
    </w:p>
    <w:p w14:paraId="06FC374A" w14:textId="123A3E9C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ind w:left="709"/>
        <w:jc w:val="both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 Материально-техническое обеспечение дисциплины</w:t>
      </w:r>
    </w:p>
    <w:p w14:paraId="14E1CF7A" w14:textId="77777777" w:rsidR="006A78A2" w:rsidRPr="006A78A2" w:rsidRDefault="006A78A2" w:rsidP="006A78A2">
      <w:pPr>
        <w:pStyle w:val="a8"/>
        <w:shd w:val="clear" w:color="auto" w:fill="FFFFFF"/>
        <w:tabs>
          <w:tab w:val="left" w:pos="1134"/>
          <w:tab w:val="left" w:pos="1276"/>
          <w:tab w:val="left" w:pos="1418"/>
        </w:tabs>
        <w:spacing w:after="0" w:line="259" w:lineRule="auto"/>
        <w:ind w:left="0" w:firstLine="680"/>
        <w:jc w:val="both"/>
        <w:rPr>
          <w:rFonts w:ascii="Times New Roman" w:hAnsi="Times New Roman"/>
          <w:i/>
          <w:sz w:val="24"/>
          <w:szCs w:val="24"/>
        </w:rPr>
      </w:pPr>
      <w:r w:rsidRPr="006A78A2">
        <w:rPr>
          <w:rFonts w:ascii="Times New Roman" w:hAnsi="Times New Roman"/>
          <w:b/>
          <w:caps/>
          <w:spacing w:val="-1"/>
          <w:sz w:val="24"/>
          <w:szCs w:val="24"/>
        </w:rPr>
        <w:t>8.1.  н</w:t>
      </w:r>
      <w:r w:rsidRPr="006A78A2">
        <w:rPr>
          <w:rFonts w:ascii="Times New Roman" w:hAnsi="Times New Roman"/>
          <w:b/>
          <w:spacing w:val="-1"/>
          <w:sz w:val="24"/>
          <w:szCs w:val="24"/>
        </w:rPr>
        <w:t xml:space="preserve">аименование и оснащенность </w:t>
      </w:r>
      <w:r w:rsidRPr="006A78A2">
        <w:rPr>
          <w:rFonts w:ascii="Times New Roman" w:hAnsi="Times New Roman"/>
          <w:b/>
          <w:sz w:val="24"/>
          <w:szCs w:val="24"/>
        </w:rPr>
        <w:t>специальных помещений и помещений для самостоятельной работы</w:t>
      </w:r>
      <w:r w:rsidRPr="006A78A2">
        <w:rPr>
          <w:rFonts w:ascii="Times New Roman" w:hAnsi="Times New Roman"/>
          <w:i/>
          <w:sz w:val="24"/>
          <w:szCs w:val="24"/>
        </w:rPr>
        <w:t xml:space="preserve"> </w:t>
      </w:r>
    </w:p>
    <w:p w14:paraId="754ECFBF" w14:textId="2D95E303" w:rsidR="006A78A2" w:rsidRDefault="006A78A2" w:rsidP="006A78A2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80ED23" w14:textId="33E788EF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Для проведения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лекционных и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семинарских занятий: </w:t>
      </w:r>
    </w:p>
    <w:p w14:paraId="79164375" w14:textId="5B64AAE5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поточная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(лекционные залы №№ 1,2);</w:t>
      </w:r>
    </w:p>
    <w:p w14:paraId="6626E77F" w14:textId="3AE74A3C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учебная аудитория с мультимедийным оборудованием (проектором,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экраном, ноутбуком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с возможностью выхода в Интернет (аудитории № 110, № 421);</w:t>
      </w:r>
    </w:p>
    <w:p w14:paraId="7D8BE70C" w14:textId="77777777" w:rsidR="002C76F7" w:rsidRPr="00A27753" w:rsidRDefault="002C76F7" w:rsidP="002C76F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2"/>
          <w:sz w:val="24"/>
          <w:szCs w:val="24"/>
        </w:rPr>
        <w:t>электронная</w:t>
      </w:r>
      <w:r w:rsidRPr="00A27753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>информационно-образовательная</w:t>
      </w:r>
      <w:r w:rsidRPr="00A27753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A27753">
        <w:rPr>
          <w:rFonts w:ascii="Times New Roman" w:hAnsi="Times New Roman"/>
          <w:spacing w:val="-1"/>
          <w:sz w:val="24"/>
          <w:szCs w:val="24"/>
        </w:rPr>
        <w:t xml:space="preserve">среда (с удаленным доступом в том числе); </w:t>
      </w:r>
    </w:p>
    <w:p w14:paraId="29DDC400" w14:textId="4D80385C" w:rsidR="006A78A2" w:rsidRDefault="002C76F7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учебно-методическая литература: учебники, учебные пособия, научная и специальная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литература, периодическая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литература в библиотеке и читальном зале МГАФК; методический кабинет академии № </w:t>
      </w:r>
      <w:r w:rsidR="006A78A2" w:rsidRPr="00A27753">
        <w:rPr>
          <w:rFonts w:ascii="Times New Roman" w:hAnsi="Times New Roman"/>
          <w:color w:val="000000" w:themeColor="text1"/>
          <w:sz w:val="24"/>
          <w:szCs w:val="24"/>
        </w:rPr>
        <w:t>426; кабинет</w:t>
      </w:r>
      <w:r w:rsidRPr="00A27753">
        <w:rPr>
          <w:rFonts w:ascii="Times New Roman" w:hAnsi="Times New Roman"/>
          <w:color w:val="000000" w:themeColor="text1"/>
          <w:sz w:val="24"/>
          <w:szCs w:val="24"/>
        </w:rPr>
        <w:t xml:space="preserve"> для самостоятель</w:t>
      </w:r>
      <w:r w:rsidR="006A78A2">
        <w:rPr>
          <w:rFonts w:ascii="Times New Roman" w:hAnsi="Times New Roman"/>
          <w:color w:val="000000" w:themeColor="text1"/>
          <w:sz w:val="24"/>
          <w:szCs w:val="24"/>
        </w:rPr>
        <w:t>ной подготовки студентов № 409.</w:t>
      </w:r>
    </w:p>
    <w:p w14:paraId="4AFF0753" w14:textId="77777777" w:rsidR="006A78A2" w:rsidRPr="006A78A2" w:rsidRDefault="006A78A2" w:rsidP="006A78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0FD9DD0" w14:textId="12474C5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B2853">
        <w:rPr>
          <w:rFonts w:ascii="Times New Roman" w:hAnsi="Times New Roman"/>
          <w:b/>
          <w:bCs/>
          <w:sz w:val="24"/>
          <w:szCs w:val="24"/>
        </w:rPr>
        <w:t xml:space="preserve">8.2 </w:t>
      </w:r>
      <w:r>
        <w:rPr>
          <w:rFonts w:ascii="Times New Roman" w:hAnsi="Times New Roman"/>
          <w:b/>
          <w:bCs/>
          <w:sz w:val="24"/>
          <w:szCs w:val="24"/>
        </w:rPr>
        <w:t>П</w:t>
      </w:r>
      <w:r w:rsidRPr="00FB2853">
        <w:rPr>
          <w:rFonts w:ascii="Times New Roman" w:hAnsi="Times New Roman"/>
          <w:b/>
          <w:bCs/>
          <w:sz w:val="24"/>
          <w:szCs w:val="24"/>
        </w:rPr>
        <w:t>рограммное обеспечение</w:t>
      </w:r>
    </w:p>
    <w:p w14:paraId="3C9BF6BA" w14:textId="34C8D631" w:rsidR="006A78A2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B2853">
        <w:rPr>
          <w:rFonts w:ascii="Times New Roman" w:hAnsi="Times New Roman"/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GYULGPL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Libre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 xml:space="preserve"> или лицензионная версия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Microsoft</w:t>
      </w:r>
      <w:r w:rsidRPr="00FB2853">
        <w:rPr>
          <w:rFonts w:ascii="Times New Roman" w:hAnsi="Times New Roman"/>
          <w:bCs/>
          <w:sz w:val="24"/>
          <w:szCs w:val="24"/>
        </w:rPr>
        <w:t xml:space="preserve"> </w:t>
      </w:r>
      <w:r w:rsidRPr="00FB2853">
        <w:rPr>
          <w:rFonts w:ascii="Times New Roman" w:hAnsi="Times New Roman"/>
          <w:bCs/>
          <w:sz w:val="24"/>
          <w:szCs w:val="24"/>
          <w:lang w:val="en-US"/>
        </w:rPr>
        <w:t>Office</w:t>
      </w:r>
      <w:r w:rsidRPr="00FB2853">
        <w:rPr>
          <w:rFonts w:ascii="Times New Roman" w:hAnsi="Times New Roman"/>
          <w:bCs/>
          <w:sz w:val="24"/>
          <w:szCs w:val="24"/>
        </w:rPr>
        <w:t>.</w:t>
      </w:r>
    </w:p>
    <w:p w14:paraId="17CDE3E1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654FFF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pacing w:val="-1"/>
          <w:sz w:val="24"/>
          <w:szCs w:val="24"/>
        </w:rPr>
      </w:pP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8.3 изучение дисциплины инвалидами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обучающимися </w:t>
      </w:r>
      <w:r w:rsidRPr="00FB2853">
        <w:rPr>
          <w:rFonts w:ascii="Times New Roman" w:hAnsi="Times New Roman"/>
          <w:b/>
          <w:bCs/>
          <w:sz w:val="24"/>
          <w:szCs w:val="24"/>
        </w:rPr>
        <w:t xml:space="preserve">с ограниченными </w:t>
      </w:r>
      <w:r w:rsidRPr="00FB2853">
        <w:rPr>
          <w:rFonts w:ascii="Times New Roman" w:hAnsi="Times New Roman"/>
          <w:b/>
          <w:bCs/>
          <w:spacing w:val="-1"/>
          <w:sz w:val="24"/>
          <w:szCs w:val="24"/>
        </w:rPr>
        <w:t xml:space="preserve">возможностями здоровья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осуществляется </w:t>
      </w:r>
      <w:r w:rsidRPr="00FB2853">
        <w:rPr>
          <w:rFonts w:ascii="Times New Roman" w:hAnsi="Times New Roman"/>
          <w:bCs/>
          <w:sz w:val="24"/>
          <w:szCs w:val="24"/>
        </w:rPr>
        <w:t xml:space="preserve">с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учетом особенностей психофизического развития,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lastRenderedPageBreak/>
        <w:t>индивидуальных возможностей</w:t>
      </w:r>
      <w:r w:rsidRPr="00FB2853">
        <w:rPr>
          <w:rFonts w:ascii="Times New Roman" w:hAnsi="Times New Roman"/>
          <w:bCs/>
          <w:sz w:val="24"/>
          <w:szCs w:val="24"/>
        </w:rPr>
        <w:t xml:space="preserve"> и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FB2853">
        <w:rPr>
          <w:rFonts w:ascii="Times New Roman" w:hAnsi="Times New Roman"/>
          <w:bCs/>
          <w:spacing w:val="-2"/>
          <w:sz w:val="24"/>
          <w:szCs w:val="24"/>
        </w:rPr>
        <w:t xml:space="preserve">доступ </w:t>
      </w:r>
      <w:r w:rsidRPr="00FB2853">
        <w:rPr>
          <w:rFonts w:ascii="Times New Roman" w:hAnsi="Times New Roman"/>
          <w:bCs/>
          <w:sz w:val="24"/>
          <w:szCs w:val="24"/>
        </w:rPr>
        <w:t xml:space="preserve">в </w:t>
      </w:r>
      <w:r w:rsidRPr="00FB2853">
        <w:rPr>
          <w:rFonts w:ascii="Times New Roman" w:hAnsi="Times New Roman"/>
          <w:bCs/>
          <w:spacing w:val="-1"/>
          <w:sz w:val="24"/>
          <w:szCs w:val="24"/>
        </w:rPr>
        <w:t xml:space="preserve">учебные помещения Академии. Созданы следующие специальные условия: </w:t>
      </w:r>
    </w:p>
    <w:p w14:paraId="45EC314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8.3.1.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зрению:</w:t>
      </w:r>
    </w:p>
    <w:p w14:paraId="112BFB8A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B2853">
        <w:rPr>
          <w:rFonts w:ascii="Times New Roman" w:hAnsi="Times New Roman"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о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беспечен доступ </w:t>
      </w:r>
      <w:r w:rsidRPr="00FB2853">
        <w:rPr>
          <w:rFonts w:ascii="Times New Roman" w:hAnsi="Times New Roman"/>
          <w:sz w:val="24"/>
          <w:szCs w:val="24"/>
        </w:rPr>
        <w:t xml:space="preserve">обучающихся, </w:t>
      </w:r>
      <w:r w:rsidRPr="00FB2853">
        <w:rPr>
          <w:rFonts w:ascii="Times New Roman" w:hAnsi="Times New Roman"/>
          <w:spacing w:val="-1"/>
          <w:sz w:val="24"/>
          <w:szCs w:val="24"/>
        </w:rPr>
        <w:t xml:space="preserve">являющихся слепыми или слабовидящими </w:t>
      </w:r>
      <w:r w:rsidRPr="00FB2853">
        <w:rPr>
          <w:rFonts w:ascii="Times New Roman" w:hAnsi="Times New Roman"/>
          <w:sz w:val="24"/>
          <w:szCs w:val="24"/>
        </w:rPr>
        <w:t xml:space="preserve">к </w:t>
      </w:r>
      <w:r w:rsidRPr="00FB2853">
        <w:rPr>
          <w:rFonts w:ascii="Times New Roman" w:hAnsi="Times New Roman"/>
          <w:spacing w:val="-1"/>
          <w:sz w:val="24"/>
          <w:szCs w:val="24"/>
        </w:rPr>
        <w:t>зданиям Академии;</w:t>
      </w:r>
    </w:p>
    <w:p w14:paraId="5F5DA92F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pacing w:val="-1"/>
          <w:sz w:val="24"/>
          <w:szCs w:val="24"/>
        </w:rPr>
        <w:t xml:space="preserve">- </w:t>
      </w:r>
      <w:r w:rsidRPr="00FB2853">
        <w:rPr>
          <w:rFonts w:ascii="Times New Roman" w:hAnsi="Times New Roman"/>
          <w:iCs/>
          <w:sz w:val="24"/>
          <w:szCs w:val="24"/>
        </w:rPr>
        <w:t>э</w:t>
      </w:r>
      <w:r w:rsidRPr="00FB2853">
        <w:rPr>
          <w:rFonts w:ascii="Times New Roman" w:hAnsi="Times New Roman"/>
          <w:sz w:val="24"/>
          <w:szCs w:val="24"/>
        </w:rPr>
        <w:t xml:space="preserve">лектронный видео увеличитель "ONYX </w:t>
      </w:r>
      <w:proofErr w:type="spellStart"/>
      <w:r w:rsidRPr="00FB2853">
        <w:rPr>
          <w:rFonts w:ascii="Times New Roman" w:hAnsi="Times New Roman"/>
          <w:sz w:val="24"/>
          <w:szCs w:val="24"/>
        </w:rPr>
        <w:t>Deskset</w:t>
      </w:r>
      <w:proofErr w:type="spellEnd"/>
      <w:r w:rsidRPr="00FB2853">
        <w:rPr>
          <w:rFonts w:ascii="Times New Roman" w:hAnsi="Times New Roman"/>
          <w:sz w:val="24"/>
          <w:szCs w:val="24"/>
        </w:rPr>
        <w:t xml:space="preserve"> HD 22 (в полной комплектации);</w:t>
      </w:r>
    </w:p>
    <w:p w14:paraId="273057ED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2853">
        <w:rPr>
          <w:rFonts w:ascii="Times New Roman" w:hAnsi="Times New Roman"/>
          <w:sz w:val="24"/>
          <w:szCs w:val="24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FB2853">
        <w:rPr>
          <w:rFonts w:ascii="Times New Roman" w:hAnsi="Times New Roman"/>
          <w:sz w:val="24"/>
          <w:szCs w:val="24"/>
        </w:rPr>
        <w:t xml:space="preserve"> </w:t>
      </w:r>
    </w:p>
    <w:p w14:paraId="04A9EF80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sz w:val="24"/>
          <w:szCs w:val="24"/>
        </w:rPr>
        <w:t xml:space="preserve">- принтер Брайля; </w:t>
      </w:r>
    </w:p>
    <w:p w14:paraId="0655B129" w14:textId="77777777" w:rsidR="006A78A2" w:rsidRPr="00FB2853" w:rsidRDefault="006A78A2" w:rsidP="006A78A2">
      <w:pPr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FB2853">
        <w:rPr>
          <w:rFonts w:ascii="Times New Roman" w:hAnsi="Times New Roman"/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FB285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07A1317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8.3.2.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и лиц с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 здоровья по слуху:</w:t>
      </w:r>
    </w:p>
    <w:p w14:paraId="063B1EBE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</w:rPr>
        <w:t>акустическая система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Front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Row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to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Go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в комплекте (системы свободного звукового поля);</w:t>
      </w:r>
    </w:p>
    <w:p w14:paraId="25171A25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«ElBrailleW14J G2;</w:t>
      </w:r>
      <w:r w:rsidRPr="00FB2853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0252BCFC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 приёмник ARC с индукционной петлей;</w:t>
      </w:r>
    </w:p>
    <w:p w14:paraId="3B28C43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- FM-передатчик AMIGO T31;</w:t>
      </w:r>
    </w:p>
    <w:p w14:paraId="25FC8CC9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-  </w:t>
      </w:r>
      <w:proofErr w:type="spellStart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радиокласс</w:t>
      </w:r>
      <w:proofErr w:type="spellEnd"/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(радиомикрофон) «Сонет-РСМ» РМ- 2-1 (заушный индуктор и индукционная петля).</w:t>
      </w:r>
    </w:p>
    <w:p w14:paraId="64B1CFD6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8.3.3. для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инвалидов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и лиц с </w:t>
      </w:r>
      <w:r w:rsidRPr="00FB2853">
        <w:rPr>
          <w:rFonts w:ascii="Times New Roman" w:hAnsi="Times New Roman"/>
          <w:bCs/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FB2853">
        <w:rPr>
          <w:rFonts w:ascii="Times New Roman" w:hAnsi="Times New Roman"/>
          <w:bCs/>
          <w:i/>
          <w:iCs/>
          <w:sz w:val="24"/>
          <w:szCs w:val="24"/>
        </w:rPr>
        <w:t>аппарата:</w:t>
      </w:r>
    </w:p>
    <w:p w14:paraId="147F3643" w14:textId="77777777" w:rsidR="006A78A2" w:rsidRPr="00FB2853" w:rsidRDefault="006A78A2" w:rsidP="006A78A2">
      <w:pPr>
        <w:kinsoku w:val="0"/>
        <w:overflowPunct w:val="0"/>
        <w:spacing w:after="0"/>
        <w:ind w:firstLine="709"/>
        <w:jc w:val="both"/>
        <w:outlineLvl w:val="2"/>
        <w:rPr>
          <w:rFonts w:ascii="Times New Roman" w:hAnsi="Times New Roman"/>
          <w:bCs/>
          <w:i/>
          <w:iCs/>
          <w:sz w:val="24"/>
          <w:szCs w:val="24"/>
        </w:rPr>
      </w:pPr>
      <w:r w:rsidRPr="00FB2853"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Pr="00FB2853">
        <w:rPr>
          <w:rFonts w:ascii="Times New Roman" w:hAnsi="Times New Roman"/>
          <w:bCs/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6F5162EE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204D4650" w14:textId="77777777" w:rsidR="006A78A2" w:rsidRDefault="006A78A2" w:rsidP="006A78A2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14:paraId="6950EF28" w14:textId="77777777" w:rsidR="002C76F7" w:rsidRPr="007757C7" w:rsidRDefault="002C76F7" w:rsidP="002C76F7">
      <w:pPr>
        <w:spacing w:after="0" w:line="240" w:lineRule="auto"/>
        <w:ind w:firstLine="708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7757C7">
        <w:rPr>
          <w:rFonts w:ascii="Times New Roman" w:eastAsiaTheme="minorHAnsi" w:hAnsi="Times New Roman"/>
          <w:i/>
          <w:sz w:val="20"/>
          <w:szCs w:val="20"/>
          <w:lang w:eastAsia="en-US"/>
        </w:rPr>
        <w:lastRenderedPageBreak/>
        <w:t>Приложение к Рабочей программе дисциплины</w:t>
      </w:r>
    </w:p>
    <w:p w14:paraId="60F3B46F" w14:textId="2DF8AE52" w:rsidR="002C76F7" w:rsidRPr="007757C7" w:rsidRDefault="00EA1EF7" w:rsidP="002C76F7">
      <w:pPr>
        <w:widowControl w:val="0"/>
        <w:spacing w:after="0" w:line="240" w:lineRule="auto"/>
        <w:jc w:val="right"/>
        <w:rPr>
          <w:rFonts w:ascii="Times New Roman" w:eastAsiaTheme="minorHAnsi" w:hAnsi="Times New Roman"/>
          <w:i/>
          <w:sz w:val="20"/>
          <w:szCs w:val="20"/>
          <w:lang w:eastAsia="en-US"/>
        </w:rPr>
      </w:pPr>
      <w:r w:rsidRPr="007757C7">
        <w:rPr>
          <w:rFonts w:ascii="Times New Roman" w:eastAsiaTheme="minorHAnsi" w:hAnsi="Times New Roman"/>
          <w:i/>
          <w:sz w:val="20"/>
          <w:szCs w:val="20"/>
          <w:lang w:eastAsia="en-US"/>
        </w:rPr>
        <w:t>«Технологии научных исследований в спорте высших достижений</w:t>
      </w:r>
      <w:r w:rsidR="002C76F7" w:rsidRPr="007757C7">
        <w:rPr>
          <w:rFonts w:ascii="Times New Roman" w:eastAsiaTheme="minorHAnsi" w:hAnsi="Times New Roman"/>
          <w:i/>
          <w:sz w:val="20"/>
          <w:szCs w:val="20"/>
          <w:lang w:eastAsia="en-US"/>
        </w:rPr>
        <w:t>»</w:t>
      </w:r>
    </w:p>
    <w:p w14:paraId="005DFD8A" w14:textId="77777777" w:rsidR="002C76F7" w:rsidRPr="000E1C05" w:rsidRDefault="002C76F7" w:rsidP="002C76F7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  <w:lang w:eastAsia="en-US"/>
        </w:rPr>
      </w:pPr>
    </w:p>
    <w:p w14:paraId="0D75F5D1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Министерство спорта Российской Федерации </w:t>
      </w:r>
    </w:p>
    <w:p w14:paraId="01640655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538F37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14:paraId="21AA34DC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>высшего образования</w:t>
      </w:r>
    </w:p>
    <w:p w14:paraId="19BA8EF3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 «Московская государственная академия физической культуры»</w:t>
      </w:r>
    </w:p>
    <w:p w14:paraId="250ACE81" w14:textId="77777777" w:rsidR="000E1C05" w:rsidRPr="00A4299B" w:rsidRDefault="000E1C05" w:rsidP="000E1C05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4"/>
          <w:szCs w:val="24"/>
        </w:rPr>
      </w:pPr>
    </w:p>
    <w:p w14:paraId="15E320C8" w14:textId="62320451" w:rsidR="000E1C05" w:rsidRPr="000E1C05" w:rsidRDefault="000E1C05" w:rsidP="000E1C05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Кафедра </w:t>
      </w:r>
      <w:r w:rsidRPr="000E1C05">
        <w:rPr>
          <w:rFonts w:ascii="Times New Roman" w:hAnsi="Times New Roman"/>
          <w:b/>
          <w:sz w:val="24"/>
          <w:szCs w:val="24"/>
        </w:rPr>
        <w:t>теории и методики спорта</w:t>
      </w:r>
    </w:p>
    <w:p w14:paraId="2AA0F69E" w14:textId="78FF0954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505EC2" w14:textId="77777777" w:rsidR="000E1C05" w:rsidRPr="00A4299B" w:rsidRDefault="000E1C05" w:rsidP="00381B45">
      <w:pPr>
        <w:spacing w:after="0"/>
        <w:rPr>
          <w:rFonts w:ascii="Times New Roman" w:hAnsi="Times New Roman"/>
          <w:sz w:val="24"/>
          <w:szCs w:val="24"/>
        </w:rPr>
      </w:pPr>
    </w:p>
    <w:p w14:paraId="533EAC2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УТВЕРЖДЕНО</w:t>
      </w:r>
    </w:p>
    <w:p w14:paraId="265E51A5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решением Учебно-методической комиссии     </w:t>
      </w:r>
    </w:p>
    <w:p w14:paraId="0B6EF0C0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   протокол № </w:t>
      </w:r>
      <w:r>
        <w:rPr>
          <w:rFonts w:ascii="Times New Roman" w:hAnsi="Times New Roman"/>
          <w:sz w:val="24"/>
          <w:szCs w:val="24"/>
        </w:rPr>
        <w:t>12/24</w:t>
      </w:r>
      <w:r w:rsidRPr="00F75F9D">
        <w:rPr>
          <w:rFonts w:ascii="Times New Roman" w:hAnsi="Times New Roman"/>
          <w:sz w:val="24"/>
          <w:szCs w:val="24"/>
        </w:rPr>
        <w:t xml:space="preserve"> </w:t>
      </w:r>
      <w:r w:rsidRPr="00A4299B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19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A4299B">
        <w:rPr>
          <w:rFonts w:ascii="Times New Roman" w:hAnsi="Times New Roman"/>
          <w:sz w:val="24"/>
          <w:szCs w:val="24"/>
        </w:rPr>
        <w:t>г.</w:t>
      </w:r>
    </w:p>
    <w:p w14:paraId="3A16A601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Председатель УМК, </w:t>
      </w:r>
    </w:p>
    <w:p w14:paraId="11EB4D4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проректор по учебной работе</w:t>
      </w:r>
    </w:p>
    <w:p w14:paraId="0B01741E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А.П. Морозов</w:t>
      </w:r>
    </w:p>
    <w:p w14:paraId="0DEF1759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85F6483" w14:textId="77777777" w:rsidR="000E1C05" w:rsidRPr="00A4299B" w:rsidRDefault="000E1C05" w:rsidP="000E1C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E7EDED6" w14:textId="456D6289" w:rsidR="000E1C05" w:rsidRPr="00A4299B" w:rsidRDefault="000E1C05" w:rsidP="000E1C05">
      <w:pPr>
        <w:spacing w:after="0"/>
        <w:rPr>
          <w:rFonts w:ascii="Times New Roman" w:hAnsi="Times New Roman"/>
          <w:sz w:val="24"/>
          <w:szCs w:val="24"/>
        </w:rPr>
      </w:pPr>
    </w:p>
    <w:p w14:paraId="6437AAE8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4299B">
        <w:rPr>
          <w:rFonts w:ascii="Times New Roman" w:hAnsi="Times New Roman"/>
          <w:b/>
          <w:bCs/>
          <w:sz w:val="24"/>
          <w:szCs w:val="24"/>
        </w:rPr>
        <w:t>Фонд оценочных средств</w:t>
      </w:r>
    </w:p>
    <w:p w14:paraId="46A4672A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299B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14:paraId="7C7EDC36" w14:textId="77777777" w:rsidR="00EA1EF7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EA1EF7" w:rsidRPr="004B355D">
        <w:rPr>
          <w:rFonts w:ascii="Times New Roman" w:hAnsi="Times New Roman"/>
          <w:b/>
          <w:color w:val="000000"/>
          <w:sz w:val="24"/>
          <w:szCs w:val="24"/>
        </w:rPr>
        <w:t xml:space="preserve">ТЕХНОЛОГИИ НАУЧНЫХ ИССЛЕДОВАНИЙ В СПОРТЕ </w:t>
      </w:r>
    </w:p>
    <w:p w14:paraId="5A56BB5B" w14:textId="2A96F698" w:rsidR="000E1C05" w:rsidRPr="00A27753" w:rsidRDefault="00EA1EF7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355D">
        <w:rPr>
          <w:rFonts w:ascii="Times New Roman" w:hAnsi="Times New Roman"/>
          <w:b/>
          <w:color w:val="000000"/>
          <w:sz w:val="24"/>
          <w:szCs w:val="24"/>
        </w:rPr>
        <w:t>ВЫСШИХ ДОСТИЖЕНИЙ</w:t>
      </w:r>
      <w:r w:rsidR="000E1C05" w:rsidRPr="00A27753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14:paraId="4C5E8393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0EA7F5C" w14:textId="77777777" w:rsidR="000E1C05" w:rsidRPr="00A27753" w:rsidRDefault="000E1C05" w:rsidP="000E1C0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Направление подготовки </w:t>
      </w:r>
    </w:p>
    <w:p w14:paraId="1F24C7E9" w14:textId="77777777" w:rsidR="000E1C05" w:rsidRPr="00A27753" w:rsidRDefault="000E1C05" w:rsidP="000E1C05">
      <w:pPr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2775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49.04.03 Спорт</w:t>
      </w:r>
    </w:p>
    <w:p w14:paraId="7BEFC01F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ОПОП:</w:t>
      </w:r>
    </w:p>
    <w:p w14:paraId="37AA6FA8" w14:textId="77777777" w:rsidR="000E1C05" w:rsidRPr="00AF62F1" w:rsidRDefault="000E1C05" w:rsidP="000E1C05">
      <w:pPr>
        <w:widowControl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62F1">
        <w:rPr>
          <w:rFonts w:ascii="Times New Roman" w:hAnsi="Times New Roman"/>
          <w:color w:val="000000"/>
          <w:sz w:val="24"/>
          <w:szCs w:val="24"/>
        </w:rPr>
        <w:t>«Подготовка спортивного резерва»</w:t>
      </w:r>
    </w:p>
    <w:p w14:paraId="208A46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3BB334E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Квалификация выпускника</w:t>
      </w:r>
    </w:p>
    <w:p w14:paraId="6FAC346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Магистр</w:t>
      </w:r>
    </w:p>
    <w:p w14:paraId="3C62C050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3788AC4" w14:textId="77777777" w:rsidR="000E1C05" w:rsidRPr="00D9301A" w:rsidRDefault="000E1C05" w:rsidP="000E1C05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9301A">
        <w:rPr>
          <w:rFonts w:ascii="Times New Roman" w:hAnsi="Times New Roman"/>
          <w:b/>
          <w:color w:val="000000"/>
          <w:sz w:val="24"/>
          <w:szCs w:val="24"/>
        </w:rPr>
        <w:t>Форма обучения</w:t>
      </w:r>
    </w:p>
    <w:p w14:paraId="3270428B" w14:textId="77777777" w:rsidR="000E1C05" w:rsidRPr="00381B45" w:rsidRDefault="000E1C05" w:rsidP="000E1C05">
      <w:pPr>
        <w:widowControl w:val="0"/>
        <w:spacing w:after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81B45">
        <w:rPr>
          <w:rFonts w:ascii="Times New Roman" w:hAnsi="Times New Roman"/>
          <w:bCs/>
          <w:color w:val="000000"/>
          <w:sz w:val="24"/>
          <w:szCs w:val="24"/>
        </w:rPr>
        <w:t>очная/заочная</w:t>
      </w:r>
    </w:p>
    <w:p w14:paraId="17B590F6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B86E544" w14:textId="77777777" w:rsidR="000E1C05" w:rsidRPr="00A4299B" w:rsidRDefault="000E1C05" w:rsidP="000E1C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60CE5D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Рассмотрено и одобрено на заседании кафедры</w:t>
      </w:r>
    </w:p>
    <w:p w14:paraId="55D98E17" w14:textId="77777777" w:rsidR="00BB738C" w:rsidRPr="00A4299B" w:rsidRDefault="00BB738C" w:rsidP="00BB738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(протокол № </w:t>
      </w:r>
      <w:r>
        <w:rPr>
          <w:rFonts w:ascii="Times New Roman" w:hAnsi="Times New Roman"/>
          <w:sz w:val="24"/>
          <w:szCs w:val="24"/>
        </w:rPr>
        <w:t>09 от «15</w:t>
      </w:r>
      <w:r w:rsidRPr="00A4299B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апреля</w:t>
      </w:r>
      <w:r w:rsidRPr="00A4299B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A4299B">
        <w:rPr>
          <w:rFonts w:ascii="Times New Roman" w:hAnsi="Times New Roman"/>
          <w:sz w:val="24"/>
          <w:szCs w:val="24"/>
        </w:rPr>
        <w:t xml:space="preserve"> г.) </w:t>
      </w:r>
    </w:p>
    <w:p w14:paraId="162CED10" w14:textId="77777777" w:rsidR="00BB738C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 xml:space="preserve">Зав. кафедрой, </w:t>
      </w:r>
      <w:r>
        <w:rPr>
          <w:rFonts w:ascii="Times New Roman" w:hAnsi="Times New Roman"/>
          <w:sz w:val="24"/>
          <w:szCs w:val="24"/>
        </w:rPr>
        <w:t>д-р пед. наук, профессор</w:t>
      </w:r>
    </w:p>
    <w:p w14:paraId="3EF53058" w14:textId="15410A48" w:rsidR="000E1C05" w:rsidRPr="00A4299B" w:rsidRDefault="00BB738C" w:rsidP="00BB738C">
      <w:pPr>
        <w:tabs>
          <w:tab w:val="left" w:pos="5245"/>
          <w:tab w:val="left" w:pos="5529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К.С. Дунаев </w:t>
      </w:r>
      <w:r w:rsidR="004B47A7">
        <w:rPr>
          <w:rFonts w:ascii="Times New Roman" w:hAnsi="Times New Roman"/>
          <w:sz w:val="24"/>
          <w:szCs w:val="24"/>
        </w:rPr>
        <w:t xml:space="preserve"> </w:t>
      </w:r>
    </w:p>
    <w:p w14:paraId="47288D87" w14:textId="7FF3BC43" w:rsidR="00381B45" w:rsidRDefault="00381B4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8A5F62" w14:textId="77777777" w:rsidR="007757C7" w:rsidRDefault="007757C7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5F4C71CA" w14:textId="04FB504E" w:rsidR="000E1C05" w:rsidRDefault="000E1C05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4299B">
        <w:rPr>
          <w:rFonts w:ascii="Times New Roman" w:hAnsi="Times New Roman"/>
          <w:sz w:val="24"/>
          <w:szCs w:val="24"/>
        </w:rPr>
        <w:t>Малаховка, 202</w:t>
      </w:r>
      <w:r w:rsidR="00BB738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4299B">
        <w:rPr>
          <w:rFonts w:ascii="Times New Roman" w:hAnsi="Times New Roman"/>
          <w:sz w:val="24"/>
          <w:szCs w:val="24"/>
        </w:rPr>
        <w:t xml:space="preserve"> </w:t>
      </w:r>
    </w:p>
    <w:p w14:paraId="38447EC1" w14:textId="36BF715B" w:rsidR="007757C7" w:rsidRDefault="007757C7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6C6F39" w14:textId="77777777" w:rsidR="007757C7" w:rsidRDefault="007757C7" w:rsidP="000E1C0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4ECBA8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  <w:r w:rsidRPr="0095791D">
        <w:rPr>
          <w:rFonts w:ascii="Times New Roman" w:hAnsi="Times New Roman"/>
          <w:b/>
          <w:caps/>
          <w:spacing w:val="-1"/>
          <w:sz w:val="24"/>
          <w:szCs w:val="24"/>
        </w:rPr>
        <w:t xml:space="preserve">ПАСПОРТ ФОНДА ОЦЕНОЧНЫХ СРЕДСТВ ПО ДИСЦИПЛИНе </w:t>
      </w:r>
    </w:p>
    <w:p w14:paraId="04E7BF35" w14:textId="77777777" w:rsidR="004B47A7" w:rsidRPr="0095791D" w:rsidRDefault="004B47A7" w:rsidP="004B47A7">
      <w:pPr>
        <w:spacing w:after="0"/>
        <w:jc w:val="center"/>
        <w:rPr>
          <w:rFonts w:ascii="Times New Roman" w:hAnsi="Times New Roman"/>
          <w:b/>
          <w:caps/>
          <w:spacing w:val="-1"/>
          <w:sz w:val="24"/>
          <w:szCs w:val="24"/>
        </w:rPr>
      </w:pPr>
    </w:p>
    <w:tbl>
      <w:tblPr>
        <w:tblW w:w="102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3054"/>
      </w:tblGrid>
      <w:tr w:rsidR="004B47A7" w:rsidRPr="0095791D" w14:paraId="585C6BBF" w14:textId="77777777" w:rsidTr="00930413">
        <w:trPr>
          <w:jc w:val="center"/>
        </w:trPr>
        <w:tc>
          <w:tcPr>
            <w:tcW w:w="1838" w:type="dxa"/>
          </w:tcPr>
          <w:p w14:paraId="499EF931" w14:textId="77777777" w:rsidR="004B47A7" w:rsidRPr="00BB738C" w:rsidRDefault="004B47A7" w:rsidP="00BD1E09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552" w:type="dxa"/>
          </w:tcPr>
          <w:p w14:paraId="72CABBB1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Трудовые функции</w:t>
            </w:r>
          </w:p>
          <w:p w14:paraId="668F6EE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9EB2FE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proofErr w:type="spellStart"/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ЗУНы</w:t>
            </w:r>
            <w:proofErr w:type="spellEnd"/>
          </w:p>
        </w:tc>
        <w:tc>
          <w:tcPr>
            <w:tcW w:w="3054" w:type="dxa"/>
          </w:tcPr>
          <w:p w14:paraId="0E4585A8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Индикаторы достижения</w:t>
            </w:r>
          </w:p>
          <w:p w14:paraId="1C25272B" w14:textId="77777777" w:rsidR="004B47A7" w:rsidRPr="00EA1EF7" w:rsidRDefault="004B47A7" w:rsidP="00BD1E09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b/>
                <w:i/>
                <w:color w:val="000000"/>
                <w:spacing w:val="-1"/>
                <w:sz w:val="24"/>
                <w:szCs w:val="24"/>
              </w:rPr>
              <w:t>(проверяемые действия)</w:t>
            </w:r>
          </w:p>
        </w:tc>
      </w:tr>
      <w:tr w:rsidR="00AF6EFD" w:rsidRPr="0095791D" w14:paraId="336A086C" w14:textId="77777777" w:rsidTr="00930413">
        <w:trPr>
          <w:jc w:val="center"/>
        </w:trPr>
        <w:tc>
          <w:tcPr>
            <w:tcW w:w="1838" w:type="dxa"/>
          </w:tcPr>
          <w:p w14:paraId="777B4805" w14:textId="45140953" w:rsidR="00AF6EFD" w:rsidRPr="00BB738C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ОПК-6</w:t>
            </w:r>
          </w:p>
        </w:tc>
        <w:tc>
          <w:tcPr>
            <w:tcW w:w="2552" w:type="dxa"/>
          </w:tcPr>
          <w:p w14:paraId="2B5F478B" w14:textId="7CCF0E04" w:rsidR="00AF6EFD" w:rsidRPr="00BB738C" w:rsidRDefault="00AF6EFD" w:rsidP="00AF6EFD">
            <w:pPr>
              <w:spacing w:after="0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D/03.7 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01486FA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  <w:p w14:paraId="52F0DA99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BB738C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D/04.7 Управление соревновательной деятельностью и организация контроля соревновательной деятельности сборной команды Российской Федерации                                       </w:t>
            </w:r>
          </w:p>
          <w:p w14:paraId="4F86F13C" w14:textId="77777777" w:rsidR="00AF6EFD" w:rsidRPr="00BB738C" w:rsidRDefault="00AF6EFD" w:rsidP="00AF6EFD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4212F5" w14:textId="1BFB95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спорте</w:t>
            </w:r>
            <w:r w:rsidRPr="0070210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высших достижений</w:t>
            </w:r>
          </w:p>
          <w:p w14:paraId="13DE2603" w14:textId="1F128879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понятиями теории и методики </w:t>
            </w:r>
            <w:r w:rsidRPr="00BB04D9">
              <w:rPr>
                <w:lang w:val="ru-RU" w:eastAsia="ru-RU"/>
              </w:rPr>
              <w:t>спорт</w:t>
            </w:r>
            <w:r>
              <w:rPr>
                <w:lang w:val="ru-RU" w:eastAsia="ru-RU"/>
              </w:rPr>
              <w:t>ивной подготовки</w:t>
            </w:r>
            <w:r w:rsidRPr="00BB04D9">
              <w:rPr>
                <w:lang w:val="ru-RU" w:eastAsia="ru-RU"/>
              </w:rPr>
              <w:t xml:space="preserve">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06E169BC" w14:textId="209DD02B" w:rsidR="00AF6EFD" w:rsidRPr="00EA1EF7" w:rsidRDefault="00AF6EFD" w:rsidP="00AF6EFD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en-US"/>
              </w:rPr>
              <w:t>Иметь опыт:</w:t>
            </w:r>
            <w:r w:rsidRPr="006F0EDF">
              <w:t xml:space="preserve"> 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изучения и анализа 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ей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эффективности тренировочного процесса и соревновательной деятельности спортсменов высокой квалификации</w:t>
            </w:r>
            <w:r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и</w:t>
            </w: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 xml:space="preserve"> спортивных сборных команд</w:t>
            </w:r>
            <w:r w:rsidRPr="00AF6E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54" w:type="dxa"/>
          </w:tcPr>
          <w:p w14:paraId="0E5BBE19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ОПК-6.1. Анализирует показатели эффективности тренировочного процесса и соревновательной деятельности спортсменов высокой квалификации, спортивных сборных команд на основе проведения мониторинга.</w:t>
            </w:r>
          </w:p>
          <w:p w14:paraId="709874E2" w14:textId="77777777" w:rsidR="00AF6EFD" w:rsidRPr="00AF6EFD" w:rsidRDefault="00AF6EFD" w:rsidP="00AF6EFD">
            <w:pPr>
              <w:contextualSpacing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ОПК-6.2. Способен - выполнять анализ тренировочной и соревновательной деятельности и выявлять причины её несовершенства, применяя методы, методики и стандарты управления качеством.</w:t>
            </w:r>
          </w:p>
          <w:p w14:paraId="10A20A19" w14:textId="3C8C5BE3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bCs/>
                <w:color w:val="000000"/>
                <w:spacing w:val="-1"/>
                <w:sz w:val="24"/>
                <w:szCs w:val="24"/>
              </w:rPr>
              <w:t>ОПК-6.3. Проводит сравнительный анализ и оценивать результативность учебно-тренировочного процесса и выступления спортсменов в спортивных соревнованиях</w:t>
            </w:r>
          </w:p>
        </w:tc>
      </w:tr>
      <w:tr w:rsidR="00AF6EFD" w:rsidRPr="0095791D" w14:paraId="5E0157B3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D139" w14:textId="65C0211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ОПК-8</w:t>
            </w:r>
          </w:p>
        </w:tc>
        <w:tc>
          <w:tcPr>
            <w:tcW w:w="2552" w:type="dxa"/>
          </w:tcPr>
          <w:p w14:paraId="610BB057" w14:textId="0D431EFB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  <w:r w:rsidRPr="00EA1EF7"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eastAsia="en-US"/>
              </w:rPr>
              <w:t>Т: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D/03.7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>Планирование и проведение тренировочных мероприятий (занятий) сборной команды Российской Федерации с учетом специализации в виде спорта</w:t>
            </w:r>
          </w:p>
          <w:p w14:paraId="72765E7E" w14:textId="77777777" w:rsidR="00AF6EFD" w:rsidRPr="00E94AA1" w:rsidRDefault="00AF6EFD" w:rsidP="00AF6EF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</w:pPr>
          </w:p>
          <w:p w14:paraId="3538BDCE" w14:textId="3EDAAE6C" w:rsidR="00AF6EFD" w:rsidRPr="0095791D" w:rsidRDefault="00AF6EFD" w:rsidP="00AF6E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1E71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D/04.7</w:t>
            </w:r>
            <w:r w:rsidRPr="00704B34">
              <w:rPr>
                <w:lang w:eastAsia="en-US"/>
              </w:rPr>
              <w:t xml:space="preserve">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t xml:space="preserve">Управление соревновательной деятельностью и организация контроля соревновательной </w:t>
            </w:r>
            <w:r w:rsidRPr="00E94AA1">
              <w:rPr>
                <w:rFonts w:ascii="Times New Roman" w:eastAsia="Calibri" w:hAnsi="Times New Roman"/>
                <w:color w:val="00000A"/>
                <w:sz w:val="24"/>
                <w:szCs w:val="24"/>
                <w:lang w:eastAsia="en-US"/>
              </w:rPr>
              <w:lastRenderedPageBreak/>
              <w:t>деятельности сборной команды Российской Федерации</w:t>
            </w:r>
            <w:r w:rsidRPr="000B54F8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 xml:space="preserve">                                      </w:t>
            </w:r>
          </w:p>
          <w:p w14:paraId="2662359A" w14:textId="33DC8DBD" w:rsidR="00AF6EFD" w:rsidRPr="0095791D" w:rsidRDefault="00AF6EFD" w:rsidP="00AF6EFD">
            <w:pPr>
              <w:spacing w:after="0"/>
              <w:jc w:val="center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006A59" w14:textId="0F294698" w:rsidR="00AF6EFD" w:rsidRPr="00702102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bCs/>
                <w:i/>
                <w:iCs/>
                <w:color w:val="auto"/>
                <w:lang w:val="ru-RU"/>
              </w:rPr>
              <w:lastRenderedPageBreak/>
              <w:t>Знать:</w:t>
            </w:r>
            <w:r w:rsidRPr="00094C63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иметь представление о </w:t>
            </w:r>
            <w:r>
              <w:rPr>
                <w:rFonts w:eastAsia="Calibri"/>
                <w:color w:val="00000A"/>
                <w:lang w:val="ru-RU"/>
              </w:rPr>
              <w:t>системе</w:t>
            </w:r>
            <w:r w:rsidRPr="00702102">
              <w:rPr>
                <w:rFonts w:eastAsia="Calibri"/>
                <w:color w:val="00000A"/>
                <w:lang w:val="ru-RU"/>
              </w:rPr>
              <w:t xml:space="preserve"> научного знания о физической культуре и спорте</w:t>
            </w:r>
            <w:r w:rsidRPr="00702102">
              <w:rPr>
                <w:lang w:val="ru-RU"/>
              </w:rPr>
              <w:t xml:space="preserve"> </w:t>
            </w:r>
          </w:p>
          <w:p w14:paraId="3583B643" w14:textId="7AE47DBA" w:rsidR="00AF6EFD" w:rsidRDefault="00AF6EFD" w:rsidP="00AF6EFD">
            <w:pPr>
              <w:pStyle w:val="af4"/>
              <w:jc w:val="both"/>
              <w:rPr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BB04D9">
              <w:rPr>
                <w:lang w:val="ru-RU" w:eastAsia="ru-RU"/>
              </w:rPr>
              <w:t xml:space="preserve"> </w:t>
            </w:r>
            <w:r>
              <w:rPr>
                <w:lang w:val="ru-RU" w:eastAsia="ru-RU"/>
              </w:rPr>
              <w:t>о</w:t>
            </w:r>
            <w:r w:rsidRPr="00BB04D9">
              <w:rPr>
                <w:lang w:val="ru-RU" w:eastAsia="ru-RU"/>
              </w:rPr>
              <w:t>перировать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основными</w:t>
            </w:r>
            <w:r>
              <w:rPr>
                <w:lang w:val="ru-RU" w:eastAsia="ru-RU"/>
              </w:rPr>
              <w:t xml:space="preserve"> </w:t>
            </w:r>
            <w:r w:rsidRPr="00BB04D9">
              <w:rPr>
                <w:lang w:val="ru-RU" w:eastAsia="ru-RU"/>
              </w:rPr>
              <w:t>теоретическими</w:t>
            </w:r>
            <w:r>
              <w:rPr>
                <w:lang w:val="ru-RU" w:eastAsia="ru-RU"/>
              </w:rPr>
              <w:t xml:space="preserve"> понятиями </w:t>
            </w:r>
            <w:r w:rsidRPr="00BB04D9">
              <w:rPr>
                <w:lang w:val="ru-RU" w:eastAsia="ru-RU"/>
              </w:rPr>
              <w:t>физической культуре и спорте на основе критического</w:t>
            </w:r>
            <w:r>
              <w:rPr>
                <w:lang w:val="ru-RU" w:eastAsia="ru-RU"/>
              </w:rPr>
              <w:t xml:space="preserve"> осмысления</w:t>
            </w:r>
          </w:p>
          <w:p w14:paraId="20AF09C6" w14:textId="4E575EB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6F0EDF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6F0EDF">
              <w:rPr>
                <w:lang w:val="ru-RU"/>
              </w:rPr>
              <w:t>зучения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анализа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передового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опыта</w:t>
            </w:r>
            <w:r>
              <w:rPr>
                <w:lang w:val="ru-RU"/>
              </w:rPr>
              <w:t xml:space="preserve"> </w:t>
            </w:r>
            <w:r w:rsidRPr="006F0EDF">
              <w:rPr>
                <w:lang w:val="ru-RU"/>
              </w:rPr>
              <w:t>руководства</w:t>
            </w:r>
            <w:r>
              <w:rPr>
                <w:lang w:val="ru-RU"/>
              </w:rPr>
              <w:t xml:space="preserve"> тренировочным </w:t>
            </w:r>
            <w:r w:rsidRPr="006F0EDF">
              <w:rPr>
                <w:lang w:val="ru-RU"/>
              </w:rPr>
              <w:lastRenderedPageBreak/>
              <w:t>соревновательным процессом в виде спорта</w:t>
            </w:r>
          </w:p>
        </w:tc>
        <w:tc>
          <w:tcPr>
            <w:tcW w:w="3054" w:type="dxa"/>
          </w:tcPr>
          <w:p w14:paraId="26CFB346" w14:textId="77777777" w:rsidR="00AF6EFD" w:rsidRPr="00AF6EF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ОПК-8.1. Способен проводить критический анализ научно-методической информации, обобщать результаты, формулировать выводы и разрабатывать рекомендации по результатам НИР</w:t>
            </w:r>
          </w:p>
          <w:p w14:paraId="7616A693" w14:textId="091D59ED" w:rsidR="00AF6EFD" w:rsidRPr="0095791D" w:rsidRDefault="00AF6EFD" w:rsidP="00AF6EFD">
            <w:pPr>
              <w:spacing w:after="0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ОПК-8.2. Способен использовать актуальные средства, методы, технологии научно-исследовательской </w:t>
            </w:r>
            <w:r w:rsidRPr="00AF6EF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деятельности и внедрять в практическую работу результаты НИР, российский и зарубежный опыт по развитию спорта высших достижений</w:t>
            </w:r>
          </w:p>
        </w:tc>
      </w:tr>
      <w:tr w:rsidR="00AF6EFD" w:rsidRPr="0095791D" w14:paraId="3F12ECC7" w14:textId="77777777" w:rsidTr="00930413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0608" w14:textId="3DA24D25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EA1EF7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>ОПК-9</w:t>
            </w:r>
          </w:p>
        </w:tc>
        <w:tc>
          <w:tcPr>
            <w:tcW w:w="2552" w:type="dxa"/>
          </w:tcPr>
          <w:p w14:paraId="6E521EDA" w14:textId="46A59DCE" w:rsidR="00AF6EFD" w:rsidRDefault="00AF6EFD" w:rsidP="00AF6EF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E719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С/06.7</w:t>
            </w:r>
          </w:p>
          <w:p w14:paraId="5AA3BAC8" w14:textId="18D95954" w:rsidR="00AF6EFD" w:rsidRPr="00AF6EFD" w:rsidRDefault="00AF6EFD" w:rsidP="00AF6EFD">
            <w:pP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F6EFD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Взаимодействие от имени организации бюджетной сферы с государственными органами и внешними организациями</w:t>
            </w:r>
          </w:p>
          <w:p w14:paraId="324D3C05" w14:textId="5F7687BB" w:rsidR="00AF6EFD" w:rsidRPr="0095791D" w:rsidRDefault="00AF6EFD" w:rsidP="00AF6EFD">
            <w:pPr>
              <w:spacing w:after="0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13BF2" w14:textId="20A40FD8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Знать:</w:t>
            </w:r>
            <w:r w:rsidRPr="00E73C61">
              <w:rPr>
                <w:lang w:val="ru-RU"/>
              </w:rPr>
              <w:t xml:space="preserve"> источники самостоятельного приобретения и использования, в том числе с помощью информационных технологий, новых знаний и умения, непосредственно не связанных со сферой профессиональной деятельности</w:t>
            </w:r>
          </w:p>
          <w:p w14:paraId="295E3707" w14:textId="29344501" w:rsidR="00AF6EFD" w:rsidRPr="00E73C61" w:rsidRDefault="00AF6EFD" w:rsidP="00AF6EFD">
            <w:pPr>
              <w:pStyle w:val="af4"/>
              <w:jc w:val="both"/>
              <w:rPr>
                <w:lang w:val="ru-RU"/>
              </w:rPr>
            </w:pPr>
            <w:r w:rsidRPr="00E73C61">
              <w:rPr>
                <w:b/>
                <w:i/>
                <w:lang w:val="ru-RU"/>
              </w:rPr>
              <w:t>Уметь:</w:t>
            </w:r>
            <w:r w:rsidRPr="00E73C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п</w:t>
            </w:r>
            <w:r w:rsidRPr="00E73C61">
              <w:rPr>
                <w:lang w:val="ru-RU"/>
              </w:rPr>
              <w:t>роводить критический анализ методических и учебно-методических</w:t>
            </w:r>
            <w:r>
              <w:rPr>
                <w:lang w:val="ru-RU"/>
              </w:rPr>
              <w:t xml:space="preserve"> разработок</w:t>
            </w:r>
            <w:r w:rsidRPr="00E73C61">
              <w:rPr>
                <w:lang w:val="ru-RU"/>
              </w:rPr>
              <w:t>;</w:t>
            </w:r>
          </w:p>
          <w:p w14:paraId="580460DC" w14:textId="3B25EFEE" w:rsidR="00AF6EFD" w:rsidRPr="00E73C61" w:rsidRDefault="00AF6EFD" w:rsidP="00AF6EFD">
            <w:pPr>
              <w:pStyle w:val="af4"/>
              <w:jc w:val="both"/>
              <w:rPr>
                <w:rFonts w:ascii="Helvetica Neue" w:hAnsi="Helvetica Neue"/>
                <w:color w:val="1A1A1A"/>
                <w:sz w:val="23"/>
                <w:szCs w:val="23"/>
                <w:lang w:val="ru-RU" w:eastAsia="ru-RU"/>
              </w:rPr>
            </w:pPr>
            <w:r w:rsidRPr="00E73C61">
              <w:rPr>
                <w:b/>
                <w:i/>
                <w:lang w:val="ru-RU"/>
              </w:rPr>
              <w:t>Иметь опыт:</w:t>
            </w:r>
            <w:r w:rsidRPr="00E73C61">
              <w:rPr>
                <w:lang w:val="ru-RU"/>
              </w:rPr>
              <w:t xml:space="preserve"> </w:t>
            </w:r>
            <w:r>
              <w:rPr>
                <w:rFonts w:hint="eastAsia"/>
                <w:lang w:val="ru-RU"/>
              </w:rPr>
              <w:t>в</w:t>
            </w:r>
            <w:r w:rsidRPr="00E73C61">
              <w:rPr>
                <w:lang w:val="ru-RU"/>
              </w:rPr>
              <w:t>ыполнения научно-исследовательской работы по разрешению проблемных ситуаций в сфере спорта в соответствии с направленностью образовательной программы</w:t>
            </w:r>
          </w:p>
        </w:tc>
        <w:tc>
          <w:tcPr>
            <w:tcW w:w="3054" w:type="dxa"/>
          </w:tcPr>
          <w:p w14:paraId="07B90A37" w14:textId="7B367C14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ОПК-9.1. Выявляет в науках о спорте актуальные и дискуссионные проблемы, требующие своего решения в современный период и способен решать их с использованием современных методов исследования</w:t>
            </w:r>
          </w:p>
          <w:p w14:paraId="60C9945B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 xml:space="preserve">ОПК-9.2. Интегрирует разнообразные научные знания в сфере физической культуры и спорта в целостные концепции при решении поставленных задач исследования с использованием системного подхода и его аспектов </w:t>
            </w:r>
          </w:p>
          <w:p w14:paraId="304D3FA0" w14:textId="77777777" w:rsidR="00AF6EFD" w:rsidRPr="00AF6EFD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ОПК-9.3. Способен формулировать результаты, полученные в ходе решения исследовательских задач, разрабатывать практические рекомендации.</w:t>
            </w:r>
          </w:p>
          <w:p w14:paraId="3B04B7FB" w14:textId="1E8EAB6D" w:rsidR="00AF6EFD" w:rsidRPr="00E73C61" w:rsidRDefault="00AF6EFD" w:rsidP="00AF6EFD">
            <w:pPr>
              <w:spacing w:after="0"/>
              <w:jc w:val="both"/>
              <w:rPr>
                <w:rFonts w:ascii="Helvetica Neue" w:hAnsi="Helvetica Neue"/>
                <w:color w:val="1A1A1A"/>
                <w:sz w:val="23"/>
                <w:szCs w:val="23"/>
              </w:rPr>
            </w:pPr>
            <w:r w:rsidRPr="00AF6EFD">
              <w:rPr>
                <w:rFonts w:ascii="Helvetica Neue" w:hAnsi="Helvetica Neue"/>
                <w:color w:val="1A1A1A"/>
                <w:sz w:val="23"/>
                <w:szCs w:val="23"/>
              </w:rPr>
              <w:t>ОПК-9.4. Способен представлять результаты научного исследования, в том числе их прикладной аспект, в научных изданиях и (или) на научно-практических и научно-методических мероприятиях</w:t>
            </w:r>
          </w:p>
        </w:tc>
      </w:tr>
    </w:tbl>
    <w:p w14:paraId="6A90E4CF" w14:textId="43625A18" w:rsidR="004B47A7" w:rsidRDefault="004B47A7" w:rsidP="00482164">
      <w:pPr>
        <w:pStyle w:val="a8"/>
        <w:shd w:val="clear" w:color="auto" w:fill="FFFFFF"/>
        <w:tabs>
          <w:tab w:val="left" w:pos="1134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14:paraId="3D190DCF" w14:textId="77777777" w:rsidR="00E94AA1" w:rsidRDefault="00E94AA1" w:rsidP="00930413">
      <w:pPr>
        <w:pStyle w:val="af4"/>
        <w:jc w:val="left"/>
        <w:rPr>
          <w:b/>
          <w:lang w:val="ru-RU"/>
        </w:rPr>
      </w:pPr>
    </w:p>
    <w:p w14:paraId="769C97D1" w14:textId="58653116" w:rsidR="00E73C61" w:rsidRPr="00702102" w:rsidRDefault="00E73C61" w:rsidP="00E73C61">
      <w:pPr>
        <w:pStyle w:val="af4"/>
        <w:rPr>
          <w:b/>
          <w:highlight w:val="yellow"/>
          <w:lang w:val="ru-RU"/>
        </w:rPr>
      </w:pPr>
      <w:r w:rsidRPr="00702102">
        <w:rPr>
          <w:b/>
          <w:lang w:val="ru-RU"/>
        </w:rPr>
        <w:t>2. Типовые контрольные задания:</w:t>
      </w:r>
    </w:p>
    <w:p w14:paraId="7079171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2.1. Перечень вопросов для промежуточной аттестации объемные требования к экзамену по дисциплине </w:t>
      </w:r>
    </w:p>
    <w:p w14:paraId="707802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470E9CE0" w14:textId="238F6BDD" w:rsid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67D48745" w14:textId="544544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73C61" w:rsidRPr="00A67F59">
        <w:rPr>
          <w:rFonts w:ascii="Times New Roman" w:hAnsi="Times New Roman"/>
          <w:sz w:val="24"/>
          <w:szCs w:val="24"/>
        </w:rPr>
        <w:t>Схема управления спортивной тренировкой.</w:t>
      </w:r>
    </w:p>
    <w:p w14:paraId="5F564053" w14:textId="633AB2E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</w:t>
      </w:r>
      <w:r w:rsidR="00E73C61" w:rsidRPr="00A67F59">
        <w:rPr>
          <w:rFonts w:ascii="Times New Roman" w:hAnsi="Times New Roman"/>
          <w:sz w:val="24"/>
          <w:szCs w:val="24"/>
        </w:rPr>
        <w:t>Какие средства применяются в системе подготовки спортсменов.  На какие группы делятся основные средства спортивной тренировки, кратко раскройте их содержание.</w:t>
      </w:r>
    </w:p>
    <w:p w14:paraId="0AEE9D54" w14:textId="1202618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E73C61" w:rsidRPr="00A67F59">
        <w:rPr>
          <w:rFonts w:ascii="Times New Roman" w:hAnsi="Times New Roman"/>
          <w:sz w:val="24"/>
          <w:szCs w:val="24"/>
        </w:rPr>
        <w:t xml:space="preserve">Структура процесса обучения двигательным действиям, характеристика его этапов.  </w:t>
      </w:r>
    </w:p>
    <w:p w14:paraId="7F164593" w14:textId="0B79533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E73C61" w:rsidRPr="00A67F59">
        <w:rPr>
          <w:rFonts w:ascii="Times New Roman" w:hAnsi="Times New Roman"/>
          <w:sz w:val="24"/>
          <w:szCs w:val="24"/>
        </w:rPr>
        <w:t>Тренерский контроль. Содержание и формы тренерского контроля. Самоконтроль спортсмена: содержание и методы.</w:t>
      </w:r>
    </w:p>
    <w:p w14:paraId="14782319" w14:textId="1092EED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методах стандартного упражнения, направленных преимущественно на совершенствование спортивной техники и развитие физических способностей.</w:t>
      </w:r>
    </w:p>
    <w:p w14:paraId="5FE731F3" w14:textId="32F693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E73C61" w:rsidRPr="00A67F59">
        <w:rPr>
          <w:rFonts w:ascii="Times New Roman" w:hAnsi="Times New Roman"/>
          <w:sz w:val="24"/>
          <w:szCs w:val="24"/>
        </w:rPr>
        <w:t>Перенос двигательных навыков (понятие, виды переноса).</w:t>
      </w:r>
    </w:p>
    <w:p w14:paraId="43741623" w14:textId="5A2E01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системы подготовки спортсменов.</w:t>
      </w:r>
    </w:p>
    <w:p w14:paraId="578214E8" w14:textId="24B7513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деятельность: определение понятия, её структура, особенности и факторы, определяющие результативность соревновательной деятельности.</w:t>
      </w:r>
    </w:p>
    <w:p w14:paraId="3468DA1B" w14:textId="318A497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индивидуализации и углублённой специализации: смысловое значение понятия «принцип», основные требования к реализации указанного принципа в реальных условиях учебно-тренировочного процесса.</w:t>
      </w:r>
    </w:p>
    <w:p w14:paraId="3583FEC6" w14:textId="7AA9CBF4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E73C61" w:rsidRPr="00A67F59">
        <w:rPr>
          <w:rFonts w:ascii="Times New Roman" w:hAnsi="Times New Roman"/>
          <w:sz w:val="24"/>
          <w:szCs w:val="24"/>
        </w:rPr>
        <w:t>Система спортивных соревнований: функции, иерархические уровни, виды соревнований, регламентация и способы проведения спортивных соревнований.</w:t>
      </w:r>
    </w:p>
    <w:p w14:paraId="23D1B7EA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11.</w:t>
      </w:r>
      <w:r w:rsidRPr="00A67F59">
        <w:rPr>
          <w:rFonts w:ascii="Times New Roman" w:hAnsi="Times New Roman"/>
          <w:sz w:val="24"/>
          <w:szCs w:val="24"/>
        </w:rPr>
        <w:tab/>
        <w:t>Современные представления об адаптации к психофизическим нагрузкам: исходное представление об адаптации, основные принципы   и алгоритм формирования срочного тренировочного эффекта в зависимости от величины и направленности педагогических воздействий.</w:t>
      </w:r>
    </w:p>
    <w:p w14:paraId="3F895883" w14:textId="17831F6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E73C61" w:rsidRPr="00A67F59">
        <w:rPr>
          <w:rFonts w:ascii="Times New Roman" w:hAnsi="Times New Roman"/>
          <w:sz w:val="24"/>
          <w:szCs w:val="24"/>
        </w:rPr>
        <w:t>Объясните причинно-следственную связь проявления технических и тактических навыков и умений, определяющих эффективность и надёжность соревновательных действий.</w:t>
      </w:r>
    </w:p>
    <w:p w14:paraId="13155E87" w14:textId="0F04173F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E73C61" w:rsidRPr="00A67F59">
        <w:rPr>
          <w:rFonts w:ascii="Times New Roman" w:hAnsi="Times New Roman"/>
          <w:sz w:val="24"/>
          <w:szCs w:val="24"/>
        </w:rPr>
        <w:t>Структура и особенности соревновательной деятельности: определение понятия, факторы и условия, определяющие её результативность (раскрыть на примере избранного вида спорта).</w:t>
      </w:r>
    </w:p>
    <w:p w14:paraId="35D818B7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14.</w:t>
      </w:r>
      <w:r w:rsidRPr="00A67F59">
        <w:rPr>
          <w:rFonts w:ascii="Times New Roman" w:hAnsi="Times New Roman"/>
          <w:sz w:val="24"/>
          <w:szCs w:val="24"/>
        </w:rPr>
        <w:tab/>
        <w:t>Характеристика нагрузок, используемых в системе подготовки спортсменов: понятие «нагрузка», признаки классификации и    компоненты нагрузки, специфичность адаптации организма на различные по величине и направленности воздействия.</w:t>
      </w:r>
    </w:p>
    <w:p w14:paraId="3E38FCBF" w14:textId="45492B5B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E73C61" w:rsidRPr="00A67F59">
        <w:rPr>
          <w:rFonts w:ascii="Times New Roman" w:hAnsi="Times New Roman"/>
          <w:sz w:val="24"/>
          <w:szCs w:val="24"/>
        </w:rPr>
        <w:t>Принцип сочетания постепенности увеличения и тенденции к максимальным нагрузкам: раскройте сущность этого принципа, целевую направленность и особенности реализации в реальных условиях построения учебно-тренировочного процесса.</w:t>
      </w:r>
    </w:p>
    <w:p w14:paraId="2B45042E" w14:textId="77777777" w:rsidR="00E73C61" w:rsidRPr="00A67F59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7F59">
        <w:rPr>
          <w:rFonts w:ascii="Times New Roman" w:hAnsi="Times New Roman"/>
          <w:sz w:val="24"/>
          <w:szCs w:val="24"/>
        </w:rPr>
        <w:t>16.</w:t>
      </w:r>
      <w:r w:rsidRPr="00A67F59">
        <w:rPr>
          <w:rFonts w:ascii="Times New Roman" w:hAnsi="Times New Roman"/>
          <w:sz w:val="24"/>
          <w:szCs w:val="24"/>
        </w:rPr>
        <w:tab/>
        <w:t>Общие черты и структура соревновательной деятельности: стратегия, тактика и   требования соревновательной деятельности к уровню развития   основных сторон интегральной подготовленности спортсмена (раскрыть на примере ИВС).</w:t>
      </w:r>
    </w:p>
    <w:p w14:paraId="11BE158E" w14:textId="151E60B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E73C61" w:rsidRPr="00A67F59">
        <w:rPr>
          <w:rFonts w:ascii="Times New Roman" w:hAnsi="Times New Roman"/>
          <w:sz w:val="24"/>
          <w:szCs w:val="24"/>
        </w:rPr>
        <w:t>Раскройте особенности динамики взаимосвязи между параметрами нагрузки, интервалами отдыха и реакцией организма спортсмена в зависимости величины и направленности тренировочных воздействий.</w:t>
      </w:r>
    </w:p>
    <w:p w14:paraId="444DAEF2" w14:textId="63589F2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E73C61" w:rsidRPr="00A67F59">
        <w:rPr>
          <w:rFonts w:ascii="Times New Roman" w:hAnsi="Times New Roman"/>
          <w:sz w:val="24"/>
          <w:szCs w:val="24"/>
        </w:rPr>
        <w:t xml:space="preserve">Дайте характеристику групп упражнений по критерию </w:t>
      </w:r>
    </w:p>
    <w:p w14:paraId="733D42E4" w14:textId="76067A9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E73C61" w:rsidRPr="00A67F59">
        <w:rPr>
          <w:rFonts w:ascii="Times New Roman" w:hAnsi="Times New Roman"/>
          <w:sz w:val="24"/>
          <w:szCs w:val="24"/>
        </w:rPr>
        <w:t>Современные представления о периодизации многолетней подготовки спортсменов: общая структура, факторы и специальные принципы, определяющие построение многолетней подготовки спортсменов.</w:t>
      </w:r>
    </w:p>
    <w:p w14:paraId="103C21E3" w14:textId="034113A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="00E73C61" w:rsidRPr="00A67F59">
        <w:rPr>
          <w:rFonts w:ascii="Times New Roman" w:hAnsi="Times New Roman"/>
          <w:sz w:val="24"/>
          <w:szCs w:val="24"/>
        </w:rPr>
        <w:t xml:space="preserve">Раскрыть сущность методов вариативного упражнения, направленных на развитие двигательных способностей и совершенствование спортивной техники. </w:t>
      </w:r>
    </w:p>
    <w:p w14:paraId="6DECBB15" w14:textId="7F7DA62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</w:t>
      </w:r>
      <w:r w:rsidR="00E73C61" w:rsidRPr="00A67F59">
        <w:rPr>
          <w:rFonts w:ascii="Times New Roman" w:hAnsi="Times New Roman"/>
          <w:sz w:val="24"/>
          <w:szCs w:val="24"/>
        </w:rPr>
        <w:t>Нагрузка и отдых при занятиях физическими упражнениями, их виды. Приемы регулирования и дозирования нагрузки.</w:t>
      </w:r>
    </w:p>
    <w:p w14:paraId="2DD2089F" w14:textId="1D9BCE7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22.</w:t>
      </w:r>
      <w:r w:rsidR="00E73C61" w:rsidRPr="00A67F59">
        <w:rPr>
          <w:rFonts w:ascii="Times New Roman" w:hAnsi="Times New Roman"/>
          <w:sz w:val="24"/>
          <w:szCs w:val="24"/>
        </w:rPr>
        <w:t>Занятие как основная структурная единица построения учебно-тренировочного процесса: структура и типы занятий, педагогическая направленность, виды   контроля динамики состояния спортсмена в процессе занятия.</w:t>
      </w:r>
    </w:p>
    <w:p w14:paraId="6DA17621" w14:textId="3C2F3CD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="00E73C61" w:rsidRPr="00A67F59">
        <w:rPr>
          <w:rFonts w:ascii="Times New Roman" w:hAnsi="Times New Roman"/>
          <w:sz w:val="24"/>
          <w:szCs w:val="24"/>
        </w:rPr>
        <w:t>Дайте определение понятию «физические способности» и назовите основные факторы, определяющие формирование структуры специальной физической подготовленности и объясните меру влияния её на успешность соревновательной деятельности (на примере ИВС).</w:t>
      </w:r>
    </w:p>
    <w:p w14:paraId="663DBCEF" w14:textId="236FCABE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</w:t>
      </w:r>
      <w:r w:rsidR="00E73C61" w:rsidRPr="00A67F59">
        <w:rPr>
          <w:rFonts w:ascii="Times New Roman" w:hAnsi="Times New Roman"/>
          <w:sz w:val="24"/>
          <w:szCs w:val="24"/>
        </w:rPr>
        <w:t>Раскройте сущность принципа цикличности и объясните особенности его реализации на этапах годичной подготовки спортсменов.</w:t>
      </w:r>
    </w:p>
    <w:p w14:paraId="6985FADB" w14:textId="3B5DE8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</w:t>
      </w:r>
      <w:r w:rsidR="00E73C61" w:rsidRPr="00A67F59">
        <w:rPr>
          <w:rFonts w:ascii="Times New Roman" w:hAnsi="Times New Roman"/>
          <w:sz w:val="24"/>
          <w:szCs w:val="24"/>
        </w:rPr>
        <w:t>Основные методические положения, обусловливающие построение учебно-тренировочного процесса на стадии базовой подготовки спортсменов: цель, основные задачи, примерное соотношение основных средств подготовки, динамика величины и направленности нагрузки на этапе начальной специализированной подготовки (ситуационная задача определяется преподавателем).</w:t>
      </w:r>
    </w:p>
    <w:p w14:paraId="53F5A230" w14:textId="6FB45B39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</w:t>
      </w:r>
      <w:r w:rsidR="00E73C61" w:rsidRPr="00A67F59">
        <w:rPr>
          <w:rFonts w:ascii="Times New Roman" w:hAnsi="Times New Roman"/>
          <w:sz w:val="24"/>
          <w:szCs w:val="24"/>
        </w:rPr>
        <w:t>Раскройте структурно-логический смысл схемы (модели) управления   учебно-тренировочным процессом: источники и алгоритм движения информации по каналам прямой и обратной связи.</w:t>
      </w:r>
    </w:p>
    <w:p w14:paraId="115BE43B" w14:textId="23A873B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</w:t>
      </w:r>
      <w:r w:rsidR="00E73C61" w:rsidRPr="00A67F59">
        <w:rPr>
          <w:rFonts w:ascii="Times New Roman" w:hAnsi="Times New Roman"/>
          <w:sz w:val="24"/>
          <w:szCs w:val="24"/>
        </w:rPr>
        <w:t>Охарактеризуйте признаки классификации средств, методов направленных на развитие скоростно-силовых способностей спортсменов, конкретизируйте на примере избранного вида спорта.</w:t>
      </w:r>
    </w:p>
    <w:p w14:paraId="0D4F6847" w14:textId="37A5D8A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="00E73C61" w:rsidRPr="00A67F59">
        <w:rPr>
          <w:rFonts w:ascii="Times New Roman" w:hAnsi="Times New Roman"/>
          <w:sz w:val="24"/>
          <w:szCs w:val="24"/>
        </w:rPr>
        <w:t xml:space="preserve">Учебно-тренировочный процесс (УТП) как динамическая управляемая система: дайте определение понятию «управление», раскройте смысл содержания «управляющая» и «управляемая» подсистемы, охарактеризуйте основные объекты управления в системе подготовки спортсменов. </w:t>
      </w:r>
    </w:p>
    <w:p w14:paraId="3A603227" w14:textId="1A865E5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</w:t>
      </w:r>
      <w:r w:rsidR="00E73C61" w:rsidRPr="00A67F59">
        <w:rPr>
          <w:rFonts w:ascii="Times New Roman" w:hAnsi="Times New Roman"/>
          <w:sz w:val="24"/>
          <w:szCs w:val="24"/>
        </w:rPr>
        <w:t>Комплексный контроль: дайте определение понятию «комплексный контроль», раскройте смысл требований к тестам, используемым в качестве средств контроля и оценки качества, реализованных   программ спортивной подготовки.</w:t>
      </w:r>
    </w:p>
    <w:p w14:paraId="1770CB27" w14:textId="70237AE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E73C61" w:rsidRPr="00A67F59">
        <w:rPr>
          <w:rFonts w:ascii="Times New Roman" w:hAnsi="Times New Roman"/>
          <w:sz w:val="24"/>
          <w:szCs w:val="24"/>
        </w:rPr>
        <w:t>Раскройте цель, задачи спортивной тренировки на этапе начальной подготовки юных спортсменов, признаки классификации и соотношение количественных параметров нагрузки, направленной на решение задач.</w:t>
      </w:r>
    </w:p>
    <w:p w14:paraId="5D2E477F" w14:textId="34EDAA5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</w:t>
      </w:r>
      <w:r w:rsidR="00E73C61" w:rsidRPr="00A67F59">
        <w:rPr>
          <w:rFonts w:ascii="Times New Roman" w:hAnsi="Times New Roman"/>
          <w:sz w:val="24"/>
          <w:szCs w:val="24"/>
        </w:rPr>
        <w:t>Специфические черты базовых закономерностей и производных от них принципов, обусловливающих   построение многолетнего учебно-тренировочного процесса.</w:t>
      </w:r>
    </w:p>
    <w:p w14:paraId="5379B30B" w14:textId="399B143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32.</w:t>
      </w:r>
      <w:r w:rsidR="00E73C61" w:rsidRPr="00A67F59">
        <w:rPr>
          <w:rFonts w:ascii="Times New Roman" w:hAnsi="Times New Roman"/>
          <w:sz w:val="24"/>
          <w:szCs w:val="24"/>
        </w:rPr>
        <w:t xml:space="preserve">Характеристика специальных принципов непрерывности и цикличности построения учебно-тренировочного процесса: раскрыть сущность принципов, основные положения и формы их реализации. </w:t>
      </w:r>
    </w:p>
    <w:p w14:paraId="7ED69A03" w14:textId="71443BE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33.</w:t>
      </w:r>
      <w:r w:rsidR="00E73C61" w:rsidRPr="00A67F59">
        <w:rPr>
          <w:rFonts w:ascii="Times New Roman" w:hAnsi="Times New Roman"/>
          <w:sz w:val="24"/>
          <w:szCs w:val="24"/>
        </w:rPr>
        <w:t>Основы современной теории адаптации к физическим нагрузкам и алгоритм формирования срочного эффекта во временном интервале тренировочного занятия.</w:t>
      </w:r>
    </w:p>
    <w:p w14:paraId="09DF704F" w14:textId="41A0F1C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</w:t>
      </w:r>
      <w:r w:rsidR="00E73C61" w:rsidRPr="00A67F59">
        <w:rPr>
          <w:rFonts w:ascii="Times New Roman" w:hAnsi="Times New Roman"/>
          <w:sz w:val="24"/>
          <w:szCs w:val="24"/>
        </w:rPr>
        <w:t>Что такое информация. Виды и критерии информации.</w:t>
      </w:r>
    </w:p>
    <w:p w14:paraId="5BE44D0E" w14:textId="7CA085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</w:t>
      </w:r>
      <w:r w:rsidR="00E73C61" w:rsidRPr="00A67F59">
        <w:rPr>
          <w:rFonts w:ascii="Times New Roman" w:hAnsi="Times New Roman"/>
          <w:sz w:val="24"/>
          <w:szCs w:val="24"/>
        </w:rPr>
        <w:t xml:space="preserve">Источники научно-технической информации (НТИ). Информационные потоки в системе «тренер-спортсмен». </w:t>
      </w:r>
    </w:p>
    <w:p w14:paraId="606D016D" w14:textId="0F13EF1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="00E73C61" w:rsidRPr="00A67F59">
        <w:rPr>
          <w:rFonts w:ascii="Times New Roman" w:hAnsi="Times New Roman"/>
          <w:sz w:val="24"/>
          <w:szCs w:val="24"/>
        </w:rPr>
        <w:t>Какую роль и какое место занимают метод комплексного контроля и метод моделирования в системе управления тренировочным процессом.</w:t>
      </w:r>
    </w:p>
    <w:p w14:paraId="50DCAFA7" w14:textId="6AA6B286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</w:t>
      </w:r>
      <w:r w:rsidR="00E73C61" w:rsidRPr="00A67F59">
        <w:rPr>
          <w:rFonts w:ascii="Times New Roman" w:hAnsi="Times New Roman"/>
          <w:sz w:val="24"/>
          <w:szCs w:val="24"/>
        </w:rPr>
        <w:t>Что такое «энтропия»? Что такое спортивный рейтинг?</w:t>
      </w:r>
    </w:p>
    <w:p w14:paraId="3D4B7994" w14:textId="284534E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спортивный тренажер? Классификация тренажеров. Основные требования к спортивным тренажерам.</w:t>
      </w:r>
    </w:p>
    <w:p w14:paraId="1383E96D" w14:textId="0CF4D6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</w:t>
      </w:r>
      <w:r w:rsidR="00E73C61" w:rsidRPr="00A67F59">
        <w:rPr>
          <w:rFonts w:ascii="Times New Roman" w:hAnsi="Times New Roman"/>
          <w:sz w:val="24"/>
          <w:szCs w:val="24"/>
        </w:rPr>
        <w:t>Блочный принцип планирования тренировки в годичном цикле.</w:t>
      </w:r>
    </w:p>
    <w:p w14:paraId="469EB916" w14:textId="0FE9847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</w:t>
      </w:r>
      <w:r w:rsidR="00E73C61" w:rsidRPr="00A67F59">
        <w:rPr>
          <w:rFonts w:ascii="Times New Roman" w:hAnsi="Times New Roman"/>
          <w:sz w:val="24"/>
          <w:szCs w:val="24"/>
        </w:rPr>
        <w:t>Что такое прогноз, прогностика и прогнозирование? Виды прогноза.</w:t>
      </w:r>
    </w:p>
    <w:p w14:paraId="522F6D90" w14:textId="47C393E8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</w:t>
      </w:r>
      <w:r w:rsidR="00E73C61" w:rsidRPr="00A67F59">
        <w:rPr>
          <w:rFonts w:ascii="Times New Roman" w:hAnsi="Times New Roman"/>
          <w:sz w:val="24"/>
          <w:szCs w:val="24"/>
        </w:rPr>
        <w:t>Основные понятия прогностики. Что такое спортивный прогноз?</w:t>
      </w:r>
    </w:p>
    <w:p w14:paraId="008B0EB9" w14:textId="64269F17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</w:t>
      </w:r>
      <w:r w:rsidR="00E73C61" w:rsidRPr="00A67F59">
        <w:rPr>
          <w:rFonts w:ascii="Times New Roman" w:hAnsi="Times New Roman"/>
          <w:sz w:val="24"/>
          <w:szCs w:val="24"/>
        </w:rPr>
        <w:t>Основные требования к тестированию функционального состояния организма.</w:t>
      </w:r>
    </w:p>
    <w:p w14:paraId="71C087C6" w14:textId="65D0835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43.</w:t>
      </w:r>
      <w:r w:rsidR="00E73C61" w:rsidRPr="00A67F59">
        <w:rPr>
          <w:rFonts w:ascii="Times New Roman" w:hAnsi="Times New Roman"/>
          <w:sz w:val="24"/>
          <w:szCs w:val="24"/>
        </w:rPr>
        <w:t>Что такое спортивное достижение?</w:t>
      </w:r>
    </w:p>
    <w:p w14:paraId="0225BC75" w14:textId="45ADAC8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</w:t>
      </w:r>
      <w:r w:rsidR="00E73C61" w:rsidRPr="00A67F59">
        <w:rPr>
          <w:rFonts w:ascii="Times New Roman" w:hAnsi="Times New Roman"/>
          <w:sz w:val="24"/>
          <w:szCs w:val="24"/>
        </w:rPr>
        <w:t>Производные спортивного достижения и их определения.</w:t>
      </w:r>
    </w:p>
    <w:p w14:paraId="7CBB8760" w14:textId="291B849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45.</w:t>
      </w:r>
      <w:r w:rsidR="00E73C61" w:rsidRPr="00A67F59">
        <w:rPr>
          <w:rFonts w:ascii="Times New Roman" w:hAnsi="Times New Roman"/>
          <w:sz w:val="24"/>
          <w:szCs w:val="24"/>
        </w:rPr>
        <w:t>Дайте общую характеристику основных средств восстановления, стимулирующих физическую работоспособность спортсмена.</w:t>
      </w:r>
    </w:p>
    <w:p w14:paraId="41457AE5" w14:textId="601E124A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46.</w:t>
      </w:r>
      <w:r w:rsidR="00E73C61" w:rsidRPr="00A67F59">
        <w:rPr>
          <w:rFonts w:ascii="Times New Roman" w:hAnsi="Times New Roman"/>
          <w:sz w:val="24"/>
          <w:szCs w:val="24"/>
        </w:rPr>
        <w:t>Соревновательная надежность. Факторы, определяющие соревновательную надежность.</w:t>
      </w:r>
    </w:p>
    <w:p w14:paraId="218867E7" w14:textId="27C3591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47.</w:t>
      </w:r>
      <w:r w:rsidR="00E73C61" w:rsidRPr="00A67F59">
        <w:rPr>
          <w:rFonts w:ascii="Times New Roman" w:hAnsi="Times New Roman"/>
          <w:sz w:val="24"/>
          <w:szCs w:val="24"/>
        </w:rPr>
        <w:t>Требования к соревновательной надежности. Показатели соревновательной надежности.</w:t>
      </w:r>
    </w:p>
    <w:p w14:paraId="0906D20D" w14:textId="6460351D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48.</w:t>
      </w:r>
      <w:r w:rsidR="00E73C61" w:rsidRPr="00A67F59">
        <w:rPr>
          <w:rFonts w:ascii="Times New Roman" w:hAnsi="Times New Roman"/>
          <w:sz w:val="24"/>
          <w:szCs w:val="24"/>
        </w:rPr>
        <w:t>Что такое безотказность. Что такое помехоустойчивость.</w:t>
      </w:r>
    </w:p>
    <w:p w14:paraId="65B4FAFC" w14:textId="0BB4549C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49.</w:t>
      </w:r>
      <w:r w:rsidR="00E73C61" w:rsidRPr="00A67F59">
        <w:rPr>
          <w:rFonts w:ascii="Times New Roman" w:hAnsi="Times New Roman"/>
          <w:sz w:val="24"/>
          <w:szCs w:val="24"/>
        </w:rPr>
        <w:t>Модель и моделирование в спортивной подготовке.  Модельные характеристики физической, технико-тактической подготовленности спортсмена.</w:t>
      </w:r>
    </w:p>
    <w:p w14:paraId="6B0D9393" w14:textId="77C53263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50.</w:t>
      </w:r>
      <w:r w:rsidR="00E73C61" w:rsidRPr="00A67F59">
        <w:rPr>
          <w:rFonts w:ascii="Times New Roman" w:hAnsi="Times New Roman"/>
          <w:sz w:val="24"/>
          <w:szCs w:val="24"/>
        </w:rPr>
        <w:t>Что такое «модельный образец» спортсмена.</w:t>
      </w:r>
    </w:p>
    <w:p w14:paraId="02E35C2D" w14:textId="60B748D2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51.</w:t>
      </w:r>
      <w:r w:rsidR="00E73C61" w:rsidRPr="00A67F59">
        <w:rPr>
          <w:rFonts w:ascii="Times New Roman" w:hAnsi="Times New Roman"/>
          <w:sz w:val="24"/>
          <w:szCs w:val="24"/>
        </w:rPr>
        <w:t>Проблемы и пути совершенствования технологии управления динамикой состояния юных спортсменов.</w:t>
      </w:r>
    </w:p>
    <w:p w14:paraId="6753E1DE" w14:textId="1D7BD955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52.</w:t>
      </w:r>
      <w:r w:rsidR="00E73C61" w:rsidRPr="00A67F59">
        <w:rPr>
          <w:rFonts w:ascii="Times New Roman" w:hAnsi="Times New Roman"/>
          <w:sz w:val="24"/>
          <w:szCs w:val="24"/>
        </w:rPr>
        <w:t>Основные критерии и показатели физического состояния спортсмена.</w:t>
      </w:r>
    </w:p>
    <w:p w14:paraId="180CF258" w14:textId="2D54F4F1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53.</w:t>
      </w:r>
      <w:r w:rsidR="00E73C61" w:rsidRPr="00A67F59">
        <w:rPr>
          <w:rFonts w:ascii="Times New Roman" w:hAnsi="Times New Roman"/>
          <w:sz w:val="24"/>
          <w:szCs w:val="24"/>
        </w:rPr>
        <w:t>Специальная физическая подготовленность и ее показатели.</w:t>
      </w:r>
    </w:p>
    <w:p w14:paraId="43B9EBA4" w14:textId="51318C60" w:rsidR="00E73C61" w:rsidRPr="00A67F59" w:rsidRDefault="00A67F59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</w:t>
      </w:r>
      <w:r w:rsidR="00E73C61" w:rsidRPr="00A67F59">
        <w:rPr>
          <w:rFonts w:ascii="Times New Roman" w:hAnsi="Times New Roman"/>
          <w:sz w:val="24"/>
          <w:szCs w:val="24"/>
        </w:rPr>
        <w:t>Особенности адаптации организма спортсмена к нагрузкам в зависимости от возраста, пола, вида спортивной деятельности и индивидуальных особенностей.</w:t>
      </w:r>
    </w:p>
    <w:p w14:paraId="5029B5B5" w14:textId="6B2CB1F9" w:rsidR="00E73C61" w:rsidRPr="00E73C61" w:rsidRDefault="00E73C61" w:rsidP="00A67F59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B499C4" w14:textId="77777777" w:rsidR="00E73C61" w:rsidRPr="00E73C61" w:rsidRDefault="00E73C61" w:rsidP="00E73C61">
      <w:pPr>
        <w:spacing w:after="0" w:line="259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5562FAE4" w14:textId="77777777" w:rsidR="00E73C61" w:rsidRPr="00E73C61" w:rsidRDefault="00E73C61" w:rsidP="00E73C61">
      <w:pPr>
        <w:pStyle w:val="Default"/>
        <w:spacing w:line="259" w:lineRule="auto"/>
        <w:ind w:firstLine="709"/>
        <w:rPr>
          <w:rFonts w:ascii="Times New Roman" w:hAnsi="Times New Roman"/>
          <w:b/>
        </w:rPr>
      </w:pPr>
      <w:r w:rsidRPr="00E73C61">
        <w:rPr>
          <w:rFonts w:ascii="Times New Roman" w:hAnsi="Times New Roman"/>
          <w:b/>
        </w:rPr>
        <w:t xml:space="preserve">Критерии оценки: </w:t>
      </w:r>
    </w:p>
    <w:p w14:paraId="513FE5A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«Отлично» - студент проявил полные и глубокие знания в объеме программного материала на основе использования основной и дополнительной литературы, свободное владение материалом. Умеет анализировать, способен применять теоретические знания для постановки ситуационных задач и находить пути их решения.</w:t>
      </w:r>
    </w:p>
    <w:p w14:paraId="1B5A15EE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«Хорошо» -  студент проявил знания в объеме программного материала на основе использования основной литературы, уверенно владеет материалом, способен приводить примеры практического применения приобретенных знаний.</w:t>
      </w:r>
    </w:p>
    <w:p w14:paraId="6A08124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«Удовлетворительно» – знание основных разделов программного материала, неуверенное его изложение, наличие 2-3 несущественных ошибок.</w:t>
      </w:r>
    </w:p>
    <w:p w14:paraId="52B1AD7E" w14:textId="77777777" w:rsidR="00E73C61" w:rsidRPr="00E73C61" w:rsidRDefault="00E73C61" w:rsidP="00E73C61">
      <w:pPr>
        <w:tabs>
          <w:tab w:val="left" w:pos="288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«Неудовлетворительно» – незнание основных разделов программы курса, неспособность обнаружить и исправить собственные ошибки</w:t>
      </w:r>
    </w:p>
    <w:p w14:paraId="382F94F9" w14:textId="7B55D3B4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A30883" w14:textId="6BC8D66A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2.2. Перечень вопросов для коллоквиумов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2A8A474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15DC75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458B4D5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C235083" w14:textId="572BA525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</w:pPr>
      <w:proofErr w:type="spellStart"/>
      <w:r w:rsidRPr="00E73C61">
        <w:t>Закономерности</w:t>
      </w:r>
      <w:proofErr w:type="spellEnd"/>
      <w:r w:rsidRPr="00E73C61">
        <w:t xml:space="preserve"> </w:t>
      </w:r>
      <w:proofErr w:type="spellStart"/>
      <w:r w:rsidRPr="00E73C61">
        <w:t>развития</w:t>
      </w:r>
      <w:proofErr w:type="spellEnd"/>
      <w:r w:rsidRPr="00E73C61">
        <w:t xml:space="preserve"> </w:t>
      </w:r>
      <w:proofErr w:type="spellStart"/>
      <w:r w:rsidRPr="00E73C61">
        <w:t>науки</w:t>
      </w:r>
      <w:proofErr w:type="spellEnd"/>
      <w:r w:rsidR="00930413">
        <w:rPr>
          <w:lang w:val="ru-RU"/>
        </w:rPr>
        <w:t>.</w:t>
      </w:r>
      <w:r w:rsidRPr="00E73C61">
        <w:t xml:space="preserve"> </w:t>
      </w:r>
    </w:p>
    <w:p w14:paraId="41D46AC3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Взаимодействие отраслевой науки. Классификация наук. </w:t>
      </w:r>
    </w:p>
    <w:p w14:paraId="0D108506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Организация научной и методической подготовки магистров.</w:t>
      </w:r>
    </w:p>
    <w:p w14:paraId="4DCBE3E9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Методология научного познания и определение научных проблем. </w:t>
      </w:r>
    </w:p>
    <w:p w14:paraId="21F34C58" w14:textId="77777777" w:rsidR="00E73C61" w:rsidRPr="00E73C61" w:rsidRDefault="00E73C61" w:rsidP="009E6355">
      <w:pPr>
        <w:pStyle w:val="af4"/>
        <w:numPr>
          <w:ilvl w:val="0"/>
          <w:numId w:val="23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t xml:space="preserve">Методы, используемые на теоретическом и эмпирическом уровне исследования. </w:t>
      </w:r>
    </w:p>
    <w:p w14:paraId="0DC498A0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A1FDEA2" w14:textId="77777777" w:rsidR="00E73C61" w:rsidRPr="00E73C61" w:rsidRDefault="00E73C61" w:rsidP="00E73C61">
      <w:pPr>
        <w:shd w:val="clear" w:color="auto" w:fill="FFFFFF"/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  сфере физической    культуры.    Основная   проблематика   научных исследований и организационная структура НИР.</w:t>
      </w:r>
    </w:p>
    <w:p w14:paraId="43ACC2A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Наука</w:t>
      </w:r>
      <w:proofErr w:type="spellEnd"/>
      <w:r w:rsidRPr="00E73C61">
        <w:t xml:space="preserve"> </w:t>
      </w:r>
      <w:proofErr w:type="spellStart"/>
      <w:r w:rsidRPr="00E73C61">
        <w:t>как</w:t>
      </w:r>
      <w:proofErr w:type="spellEnd"/>
      <w:r w:rsidRPr="00E73C61">
        <w:t xml:space="preserve"> </w:t>
      </w:r>
      <w:proofErr w:type="spellStart"/>
      <w:r w:rsidRPr="00E73C61">
        <w:t>вид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>.</w:t>
      </w:r>
    </w:p>
    <w:p w14:paraId="55B40CF5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lastRenderedPageBreak/>
        <w:t>Характерные</w:t>
      </w:r>
      <w:proofErr w:type="spellEnd"/>
      <w:r w:rsidRPr="00E73C61">
        <w:t xml:space="preserve"> </w:t>
      </w:r>
      <w:proofErr w:type="spellStart"/>
      <w:r w:rsidRPr="00E73C61">
        <w:t>признаки</w:t>
      </w:r>
      <w:proofErr w:type="spellEnd"/>
      <w:r w:rsidRPr="00E73C61">
        <w:t xml:space="preserve"> </w:t>
      </w:r>
      <w:proofErr w:type="spellStart"/>
      <w:r w:rsidRPr="00E73C61">
        <w:t>научного</w:t>
      </w:r>
      <w:proofErr w:type="spellEnd"/>
      <w:r w:rsidRPr="00E73C61">
        <w:t xml:space="preserve"> </w:t>
      </w:r>
      <w:proofErr w:type="spellStart"/>
      <w:r w:rsidRPr="00E73C61">
        <w:t>исследования</w:t>
      </w:r>
      <w:proofErr w:type="spellEnd"/>
      <w:r w:rsidRPr="00E73C61">
        <w:t>.</w:t>
      </w:r>
    </w:p>
    <w:p w14:paraId="7761E4BF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Обыденное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01917A1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Научное</w:t>
      </w:r>
      <w:proofErr w:type="spellEnd"/>
      <w:r w:rsidRPr="00E73C61">
        <w:t xml:space="preserve"> </w:t>
      </w:r>
      <w:proofErr w:type="spellStart"/>
      <w:r w:rsidRPr="00E73C61">
        <w:t>познание</w:t>
      </w:r>
      <w:proofErr w:type="spellEnd"/>
      <w:r w:rsidRPr="00E73C61">
        <w:t>.</w:t>
      </w:r>
    </w:p>
    <w:p w14:paraId="45064E6D" w14:textId="77777777" w:rsidR="00E73C61" w:rsidRPr="00E73C61" w:rsidRDefault="00E73C61" w:rsidP="009E6355">
      <w:pPr>
        <w:pStyle w:val="af4"/>
        <w:numPr>
          <w:ilvl w:val="0"/>
          <w:numId w:val="14"/>
        </w:numPr>
        <w:spacing w:line="259" w:lineRule="auto"/>
        <w:ind w:left="0" w:firstLine="709"/>
        <w:jc w:val="left"/>
      </w:pPr>
      <w:proofErr w:type="spellStart"/>
      <w:r w:rsidRPr="00E73C61">
        <w:t>Методология</w:t>
      </w:r>
      <w:proofErr w:type="spellEnd"/>
      <w:r w:rsidRPr="00E73C61">
        <w:t xml:space="preserve">, </w:t>
      </w:r>
      <w:proofErr w:type="spellStart"/>
      <w:r w:rsidRPr="00E73C61">
        <w:t>методики</w:t>
      </w:r>
      <w:proofErr w:type="spellEnd"/>
      <w:r w:rsidRPr="00E73C61">
        <w:t xml:space="preserve">, </w:t>
      </w:r>
      <w:proofErr w:type="spellStart"/>
      <w:r w:rsidRPr="00E73C61">
        <w:t>методы</w:t>
      </w:r>
      <w:proofErr w:type="spellEnd"/>
      <w:r w:rsidRPr="00E73C61">
        <w:t>.</w:t>
      </w:r>
    </w:p>
    <w:p w14:paraId="5543966F" w14:textId="1D56AD4C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CEF0BB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3.</w:t>
      </w:r>
      <w:r w:rsidRPr="00E73C61">
        <w:rPr>
          <w:rFonts w:ascii="Times New Roman" w:hAnsi="Times New Roman"/>
          <w:b/>
          <w:sz w:val="24"/>
          <w:szCs w:val="24"/>
        </w:rPr>
        <w:tab/>
        <w:t>Методическая    деятельность    в       спорте.    Трансформация научных, теоретических положений в практический результат.</w:t>
      </w:r>
    </w:p>
    <w:p w14:paraId="19A090A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FDAC444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Содержание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46A83DD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Элементы исследовательской работы в методической деятельности </w:t>
      </w:r>
    </w:p>
    <w:p w14:paraId="3F5A4D55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Контроль</w:t>
      </w:r>
      <w:proofErr w:type="spellEnd"/>
      <w:r w:rsidRPr="00E73C61">
        <w:t xml:space="preserve"> </w:t>
      </w:r>
      <w:proofErr w:type="spellStart"/>
      <w:r w:rsidRPr="00E73C61">
        <w:t>методической</w:t>
      </w:r>
      <w:proofErr w:type="spellEnd"/>
      <w:r w:rsidRPr="00E73C61">
        <w:t xml:space="preserve"> </w:t>
      </w:r>
      <w:proofErr w:type="spellStart"/>
      <w:r w:rsidRPr="00E73C61">
        <w:t>деятельности</w:t>
      </w:r>
      <w:proofErr w:type="spellEnd"/>
      <w:r w:rsidRPr="00E73C61">
        <w:t xml:space="preserve">. </w:t>
      </w:r>
    </w:p>
    <w:p w14:paraId="06558E00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</w:pPr>
      <w:proofErr w:type="spellStart"/>
      <w:r w:rsidRPr="00E73C61">
        <w:t>Виды</w:t>
      </w:r>
      <w:proofErr w:type="spellEnd"/>
      <w:r w:rsidRPr="00E73C61">
        <w:t xml:space="preserve"> </w:t>
      </w:r>
      <w:proofErr w:type="spellStart"/>
      <w:r w:rsidRPr="00E73C61">
        <w:t>методических</w:t>
      </w:r>
      <w:proofErr w:type="spellEnd"/>
      <w:r w:rsidRPr="00E73C61">
        <w:t xml:space="preserve"> </w:t>
      </w:r>
      <w:proofErr w:type="spellStart"/>
      <w:r w:rsidRPr="00E73C61">
        <w:t>работ</w:t>
      </w:r>
      <w:proofErr w:type="spellEnd"/>
      <w:r w:rsidRPr="00E73C61">
        <w:t>.</w:t>
      </w:r>
    </w:p>
    <w:p w14:paraId="1B353A7E" w14:textId="77777777" w:rsidR="00E73C61" w:rsidRPr="00E73C61" w:rsidRDefault="00E73C61" w:rsidP="009E6355">
      <w:pPr>
        <w:pStyle w:val="af4"/>
        <w:numPr>
          <w:ilvl w:val="0"/>
          <w:numId w:val="21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>Уровни научного исследования и критерии их разделения.</w:t>
      </w:r>
    </w:p>
    <w:p w14:paraId="6411B8DB" w14:textId="77777777" w:rsidR="00E73C61" w:rsidRPr="00E73C61" w:rsidRDefault="00E73C61" w:rsidP="00E73C61">
      <w:pPr>
        <w:pStyle w:val="af4"/>
        <w:spacing w:line="259" w:lineRule="auto"/>
        <w:ind w:firstLine="709"/>
        <w:rPr>
          <w:lang w:val="ru-RU"/>
        </w:rPr>
      </w:pPr>
    </w:p>
    <w:p w14:paraId="16ED958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4.</w:t>
      </w:r>
      <w:r w:rsidRPr="00E73C61">
        <w:rPr>
          <w:rFonts w:ascii="Times New Roman" w:hAnsi="Times New Roman"/>
          <w:b/>
          <w:sz w:val="24"/>
          <w:szCs w:val="24"/>
        </w:rPr>
        <w:tab/>
        <w:t>Выбор направления   научного   исследования    и    этапы     научно-исследовательской работы.</w:t>
      </w:r>
    </w:p>
    <w:p w14:paraId="338E526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5FD1F7F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Познавательные, прикладные и экономические функции научного исследования. Классификация научно-исследовательских работ.</w:t>
      </w:r>
    </w:p>
    <w:p w14:paraId="0AAE4DAA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Выбор направления научного исследования. Критерии актуальности научно-исследовательских работ.</w:t>
      </w:r>
    </w:p>
    <w:p w14:paraId="5BE6366B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научно-исследовательской работы. Сбор и анализ информации по теме исследования. Разработка рабочей гипотезы. Выбор и разработка методики исследования. Проведение исследования. </w:t>
      </w:r>
    </w:p>
    <w:p w14:paraId="29C28189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Обработка и анализ полученных результатов. Представление и передача информации. </w:t>
      </w:r>
    </w:p>
    <w:p w14:paraId="25F0365E" w14:textId="77777777" w:rsidR="00E73C61" w:rsidRPr="00E73C61" w:rsidRDefault="00E73C61" w:rsidP="009E6355">
      <w:pPr>
        <w:numPr>
          <w:ilvl w:val="0"/>
          <w:numId w:val="15"/>
        </w:numPr>
        <w:shd w:val="clear" w:color="auto" w:fill="FFFFFF"/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Внедрение результатов научной работы. Планирование дальнейших исследований.</w:t>
      </w:r>
    </w:p>
    <w:p w14:paraId="75C18D4D" w14:textId="77777777" w:rsid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0B628693" w14:textId="7B79410D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5DD1616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4491DE5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методы анализа данных научного исследования.</w:t>
      </w:r>
    </w:p>
    <w:p w14:paraId="2B0BA578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Назовите основные положения теории и практического применения методов математической статистики в физкультурно-спортивной деятельности.</w:t>
      </w:r>
    </w:p>
    <w:p w14:paraId="78D7BBB7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Схема традиционных подходов в научно-педагогических исследованиях. </w:t>
      </w:r>
    </w:p>
    <w:p w14:paraId="0749547E" w14:textId="77777777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Систематизация экспериментальных данных.</w:t>
      </w:r>
    </w:p>
    <w:p w14:paraId="2F49E6A5" w14:textId="134FE7B8" w:rsidR="00E73C61" w:rsidRPr="00E73C61" w:rsidRDefault="00E73C61" w:rsidP="009E6355">
      <w:pPr>
        <w:numPr>
          <w:ilvl w:val="0"/>
          <w:numId w:val="16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многомерного анализа математической статистики, применяемые для решения задач. </w:t>
      </w:r>
    </w:p>
    <w:p w14:paraId="4122147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3771E5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6.</w:t>
      </w:r>
      <w:r w:rsidRPr="00E73C61">
        <w:rPr>
          <w:rFonts w:ascii="Times New Roman" w:hAnsi="Times New Roman"/>
          <w:b/>
          <w:sz w:val="24"/>
          <w:szCs w:val="24"/>
        </w:rPr>
        <w:tab/>
        <w:t>Эксперимент, виды, организация, современные методы исследования.</w:t>
      </w:r>
    </w:p>
    <w:p w14:paraId="1BD41A5F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304606A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Задачи и виды эксперимента: естественные и искусственные, однофакторные и многофакторные; активные и пассивные; лабораторные и производственные; проведение полевого исследования. </w:t>
      </w:r>
    </w:p>
    <w:p w14:paraId="49F39B4C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proofErr w:type="spellStart"/>
      <w:r w:rsidRPr="00E73C61">
        <w:t>Стратегия</w:t>
      </w:r>
      <w:proofErr w:type="spellEnd"/>
      <w:r w:rsidRPr="00E73C61">
        <w:t xml:space="preserve"> и </w:t>
      </w:r>
      <w:proofErr w:type="spellStart"/>
      <w:r w:rsidRPr="00E73C61">
        <w:t>тактика</w:t>
      </w:r>
      <w:proofErr w:type="spellEnd"/>
      <w:r w:rsidRPr="00E73C61">
        <w:t xml:space="preserve"> </w:t>
      </w:r>
      <w:proofErr w:type="spellStart"/>
      <w:r w:rsidRPr="00E73C61">
        <w:t>эксперимента</w:t>
      </w:r>
      <w:proofErr w:type="spellEnd"/>
      <w:r w:rsidRPr="00E73C61">
        <w:t>.</w:t>
      </w:r>
    </w:p>
    <w:p w14:paraId="219995D1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</w:pPr>
      <w:r w:rsidRPr="00E73C61">
        <w:rPr>
          <w:lang w:val="ru-RU"/>
        </w:rPr>
        <w:t xml:space="preserve">Рабочее место и его организация. </w:t>
      </w:r>
      <w:proofErr w:type="spellStart"/>
      <w:r w:rsidRPr="00E73C61">
        <w:t>Подготовка</w:t>
      </w:r>
      <w:proofErr w:type="spellEnd"/>
      <w:r w:rsidRPr="00E73C61">
        <w:t xml:space="preserve"> </w:t>
      </w:r>
      <w:proofErr w:type="spellStart"/>
      <w:r w:rsidRPr="00E73C61">
        <w:t>оперативной</w:t>
      </w:r>
      <w:proofErr w:type="spellEnd"/>
      <w:r w:rsidRPr="00E73C61">
        <w:t xml:space="preserve"> </w:t>
      </w:r>
      <w:proofErr w:type="spellStart"/>
      <w:r w:rsidRPr="00E73C61">
        <w:t>документации</w:t>
      </w:r>
      <w:proofErr w:type="spellEnd"/>
      <w:r w:rsidRPr="00E73C61">
        <w:t xml:space="preserve">. </w:t>
      </w:r>
    </w:p>
    <w:p w14:paraId="1C153949" w14:textId="649F4C56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lang w:val="ru-RU"/>
        </w:rPr>
      </w:pPr>
      <w:r w:rsidRPr="00E73C61">
        <w:rPr>
          <w:lang w:val="ru-RU"/>
        </w:rPr>
        <w:t xml:space="preserve">Обеспечение безопасности проведения эксперимента. Влияние психологических факторов на ход и </w:t>
      </w:r>
      <w:proofErr w:type="gramStart"/>
      <w:r w:rsidRPr="00E73C61">
        <w:rPr>
          <w:lang w:val="ru-RU"/>
        </w:rPr>
        <w:t>качество  эксперимента</w:t>
      </w:r>
      <w:proofErr w:type="gramEnd"/>
      <w:r w:rsidRPr="00E73C61">
        <w:rPr>
          <w:lang w:val="ru-RU"/>
        </w:rPr>
        <w:t>.</w:t>
      </w:r>
    </w:p>
    <w:p w14:paraId="75436E7F" w14:textId="77777777" w:rsidR="00E73C61" w:rsidRPr="00E73C61" w:rsidRDefault="00E73C61" w:rsidP="009E6355">
      <w:pPr>
        <w:pStyle w:val="af4"/>
        <w:numPr>
          <w:ilvl w:val="0"/>
          <w:numId w:val="22"/>
        </w:numPr>
        <w:spacing w:line="259" w:lineRule="auto"/>
        <w:ind w:left="0" w:firstLine="709"/>
        <w:jc w:val="left"/>
        <w:rPr>
          <w:b/>
          <w:lang w:val="ru-RU"/>
        </w:rPr>
      </w:pPr>
      <w:r w:rsidRPr="00E73C61">
        <w:rPr>
          <w:lang w:val="ru-RU"/>
        </w:rPr>
        <w:lastRenderedPageBreak/>
        <w:t xml:space="preserve">Построение модельных характеристик на основе экспертных оценок. </w:t>
      </w:r>
    </w:p>
    <w:p w14:paraId="36F2FB31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9B66C9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7.</w:t>
      </w:r>
      <w:r w:rsidRPr="00E73C61">
        <w:rPr>
          <w:rFonts w:ascii="Times New Roman" w:hAnsi="Times New Roman"/>
          <w:b/>
          <w:sz w:val="24"/>
          <w:szCs w:val="24"/>
        </w:rPr>
        <w:tab/>
        <w:t>Обработка     результатов     экспериментального исследования.</w:t>
      </w:r>
    </w:p>
    <w:p w14:paraId="3EC2FAA5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9166CAC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графической обработки экспериментальных данных. </w:t>
      </w:r>
    </w:p>
    <w:p w14:paraId="4C53EF6E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приемы графического изображения экспериментальных данных. </w:t>
      </w:r>
    </w:p>
    <w:p w14:paraId="4B152CD9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Анализ теоретико-экспериментальных исследований, формулирование выводов и предложений, практических рекомендаций.</w:t>
      </w:r>
    </w:p>
    <w:p w14:paraId="06664B2A" w14:textId="77777777" w:rsidR="00E73C61" w:rsidRPr="00E73C61" w:rsidRDefault="00E73C61" w:rsidP="009E6355">
      <w:pPr>
        <w:numPr>
          <w:ilvl w:val="0"/>
          <w:numId w:val="17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Понятия: прямая экспертиза; косвенная экспертиза; оценочная экспертиза; ситуационная экспертиза.</w:t>
      </w:r>
    </w:p>
    <w:p w14:paraId="44871A8E" w14:textId="5E259A58" w:rsidR="00E73C61" w:rsidRPr="00E73C61" w:rsidRDefault="00E73C61" w:rsidP="00E73C61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286F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 Подходы к проведению статистического анализа в квалификационных работах и при научно-исследовательской деятельности.</w:t>
      </w:r>
    </w:p>
    <w:p w14:paraId="77D163B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36EC1C9B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теории случайных ошибок в математические статистики. </w:t>
      </w:r>
    </w:p>
    <w:p w14:paraId="1B12432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определения случайных ошибок. </w:t>
      </w:r>
    </w:p>
    <w:p w14:paraId="26A6BE4E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Установление стабильности процессов. </w:t>
      </w:r>
    </w:p>
    <w:p w14:paraId="65DF8456" w14:textId="77777777" w:rsidR="00E73C61" w:rsidRPr="00E73C61" w:rsidRDefault="00E73C61" w:rsidP="009E6355">
      <w:pPr>
        <w:numPr>
          <w:ilvl w:val="0"/>
          <w:numId w:val="18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Определение связи между признаками.  </w:t>
      </w:r>
    </w:p>
    <w:p w14:paraId="4AE4B474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2EB9E7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42BB47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7BB63222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Рациональные формы представления результатов исследования. </w:t>
      </w:r>
    </w:p>
    <w:p w14:paraId="17AE2F73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Доклад и научное сообщение. </w:t>
      </w:r>
    </w:p>
    <w:p w14:paraId="105F143D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Особенности устного представления информации. </w:t>
      </w:r>
    </w:p>
    <w:p w14:paraId="2A982A40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Тезисы доклада. </w:t>
      </w:r>
    </w:p>
    <w:p w14:paraId="2A9994AB" w14:textId="77777777" w:rsidR="00E73C61" w:rsidRPr="00E73C61" w:rsidRDefault="00E73C61" w:rsidP="009E6355">
      <w:pPr>
        <w:numPr>
          <w:ilvl w:val="0"/>
          <w:numId w:val="1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Рецензирование и оппонирование научной работы. </w:t>
      </w:r>
    </w:p>
    <w:p w14:paraId="60E93F8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F373552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0580B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</w:t>
      </w:r>
    </w:p>
    <w:p w14:paraId="522835D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Государственная система внедрения. </w:t>
      </w:r>
    </w:p>
    <w:p w14:paraId="6BA54906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Формы внедрения. </w:t>
      </w:r>
    </w:p>
    <w:p w14:paraId="3EEF4A90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Этапы внедрения. </w:t>
      </w:r>
    </w:p>
    <w:p w14:paraId="7D0C58FD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Раздельный и комплексный способы внедрения. </w:t>
      </w:r>
    </w:p>
    <w:p w14:paraId="5DBEEA94" w14:textId="77777777" w:rsidR="00E73C61" w:rsidRPr="00E73C61" w:rsidRDefault="00E73C61" w:rsidP="009E6355">
      <w:pPr>
        <w:numPr>
          <w:ilvl w:val="0"/>
          <w:numId w:val="20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Авторский надзор. Акты внедрения. Документальное оформление внедрения. </w:t>
      </w:r>
    </w:p>
    <w:p w14:paraId="003A1599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F5B3C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3C61">
        <w:rPr>
          <w:rFonts w:ascii="Times New Roman" w:hAnsi="Times New Roman"/>
          <w:b/>
          <w:bCs/>
          <w:sz w:val="24"/>
          <w:szCs w:val="24"/>
        </w:rPr>
        <w:t xml:space="preserve">Критерии оценки: </w:t>
      </w:r>
    </w:p>
    <w:p w14:paraId="7A24B51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отлично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полностью раскрыто содержание вопроса; материал изложен грамотно, в определенной логической последовательности, точно используется терминология; продемонстрировано усвоение ранее изученных сопутствующих вопросов, ответ прозвучал самостоятельно, без наводящих вопросов;</w:t>
      </w:r>
    </w:p>
    <w:p w14:paraId="6D43B274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хорошо</w:t>
      </w:r>
      <w:r w:rsidRPr="00E73C61">
        <w:rPr>
          <w:rFonts w:ascii="Times New Roman" w:hAnsi="Times New Roman"/>
          <w:sz w:val="24"/>
          <w:szCs w:val="24"/>
        </w:rPr>
        <w:t>» выставляется обучающемуся, если ответ удовлетворяет в основном требованиям на оценку «5», но при этом имеет один и недостатков: в изложении допущены небольшие пробелы, не исказившие содержание ответа; допущены ошибка или более двух недочетов при освещении второстепенных вопросов, которые легко исправляются по замечанию экзаменатора.</w:t>
      </w:r>
    </w:p>
    <w:p w14:paraId="59220573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удовлетворительно</w:t>
      </w:r>
      <w:r w:rsidRPr="00E73C61">
        <w:rPr>
          <w:rFonts w:ascii="Times New Roman" w:hAnsi="Times New Roman"/>
          <w:sz w:val="24"/>
          <w:szCs w:val="24"/>
        </w:rPr>
        <w:t xml:space="preserve">» ставится, если неполно или непоследовательно раскрыто содержание материала, но показано общее понимание вопроса и продемонстрированы </w:t>
      </w:r>
      <w:r w:rsidRPr="00E73C61">
        <w:rPr>
          <w:rFonts w:ascii="Times New Roman" w:hAnsi="Times New Roman"/>
          <w:sz w:val="24"/>
          <w:szCs w:val="24"/>
        </w:rPr>
        <w:lastRenderedPageBreak/>
        <w:t>умения, достаточные для дальнейшего усвоения материала; имелись затруднения или допущены ошибки в определении понятий, использовании терминологии, исправленные после нескольких наводящих вопросов.</w:t>
      </w:r>
    </w:p>
    <w:p w14:paraId="0937E99E" w14:textId="77777777" w:rsidR="00E73C61" w:rsidRPr="00E73C61" w:rsidRDefault="00E73C61" w:rsidP="009E6355">
      <w:pPr>
        <w:numPr>
          <w:ilvl w:val="0"/>
          <w:numId w:val="9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оценка «</w:t>
      </w:r>
      <w:r w:rsidRPr="00E73C61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E73C61">
        <w:rPr>
          <w:rFonts w:ascii="Times New Roman" w:hAnsi="Times New Roman"/>
          <w:sz w:val="24"/>
          <w:szCs w:val="24"/>
        </w:rPr>
        <w:t>» ставится, если 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вопросов; не сформированы компетенции, умения и навыки.</w:t>
      </w:r>
    </w:p>
    <w:p w14:paraId="410A07E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38DDD08E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2.3.</w:t>
      </w:r>
      <w:r w:rsidRPr="00E73C61">
        <w:rPr>
          <w:rFonts w:ascii="Times New Roman" w:hAnsi="Times New Roman"/>
          <w:b/>
          <w:sz w:val="24"/>
          <w:szCs w:val="24"/>
        </w:rPr>
        <w:tab/>
        <w:t xml:space="preserve">Перечень тем рефератов </w:t>
      </w:r>
    </w:p>
    <w:p w14:paraId="3096B4CC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20A2CE74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0D6F18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Технологии научных исследований в спорте высших достижений</w:t>
      </w:r>
    </w:p>
    <w:p w14:paraId="70FCF3DA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Cs/>
          <w:sz w:val="24"/>
          <w:szCs w:val="24"/>
        </w:rPr>
      </w:pPr>
    </w:p>
    <w:p w14:paraId="3323DF4B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1.</w:t>
      </w:r>
      <w:r w:rsidRPr="00E73C61">
        <w:rPr>
          <w:rFonts w:ascii="Times New Roman" w:hAnsi="Times New Roman"/>
          <w:b/>
          <w:sz w:val="24"/>
          <w:szCs w:val="24"/>
        </w:rPr>
        <w:tab/>
        <w:t>Характеристика, задачи курса. Методологические основы научного познания и творчества.</w:t>
      </w:r>
    </w:p>
    <w:p w14:paraId="023A05B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Способы получения, обработки и интерпретации информации о состоянии объектов управления;</w:t>
      </w:r>
    </w:p>
    <w:p w14:paraId="06F9B2D8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2. Основы технологии контроля и оценки динамики состояния объектов управления </w:t>
      </w:r>
    </w:p>
    <w:p w14:paraId="344EC3E4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Теоретические основы и методологические аспекты технологии управления процессом спортивной подготовки;</w:t>
      </w:r>
    </w:p>
    <w:p w14:paraId="4CBDCDD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4. Понятия «технология» и «объекты» управления: объяснить и дать краткую характеристику технологического процесса; </w:t>
      </w:r>
    </w:p>
    <w:p w14:paraId="288FBC9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5. Теоретические основы и практические вопросы моделирования как основного метода управления процессом спортивной подготовки; Какие при этом особенности следует учитывать при разработке индивидуальных моделей психофизического состояния спортсмена?</w:t>
      </w:r>
    </w:p>
    <w:p w14:paraId="2D43B80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9F82BC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2.</w:t>
      </w:r>
      <w:r w:rsidRPr="00E73C61">
        <w:rPr>
          <w:rFonts w:ascii="Times New Roman" w:hAnsi="Times New Roman"/>
          <w:b/>
          <w:sz w:val="24"/>
          <w:szCs w:val="24"/>
        </w:rPr>
        <w:tab/>
        <w:t>Наука   в сфере физической    культуры.    Основная   проблематика   научных исследований и организационная структура НИР.</w:t>
      </w:r>
    </w:p>
    <w:p w14:paraId="60B44A75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1. Алгоритм построения моделей соревновательной деятельности, интегральной подготовленности (психофизиологического состояния) спортсменов;</w:t>
      </w:r>
    </w:p>
    <w:p w14:paraId="7F994A2F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2. Уровни и   назначение моделей в системе управления процессом спортивной подготовки;</w:t>
      </w:r>
    </w:p>
    <w:p w14:paraId="36BFEB8E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3. Алгоритм разработки модельных характеристик соревновательной деятельности спортсменов;</w:t>
      </w:r>
    </w:p>
    <w:p w14:paraId="7BBC7170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4. Алгоритм построения моделей интегральной подготовленности</w:t>
      </w:r>
      <w:r w:rsidRPr="00E73C61">
        <w:rPr>
          <w:rFonts w:ascii="Times New Roman" w:hAnsi="Times New Roman"/>
          <w:sz w:val="24"/>
          <w:szCs w:val="24"/>
        </w:rPr>
        <w:tab/>
        <w:t>с учетом вида спортивной деятельности, характера отклонения в психофизическом состоянии и этапа подготовки;</w:t>
      </w:r>
    </w:p>
    <w:p w14:paraId="0758C123" w14:textId="77777777" w:rsidR="00E73C61" w:rsidRPr="00E73C61" w:rsidRDefault="00E73C61" w:rsidP="00E73C61">
      <w:pPr>
        <w:tabs>
          <w:tab w:val="left" w:pos="0"/>
          <w:tab w:val="left" w:pos="559"/>
          <w:tab w:val="center" w:pos="4961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5. Особенности моделирования нагрузки в различных структурных образованиях УТП годичного цикла подготовки спортсменов; </w:t>
      </w:r>
    </w:p>
    <w:p w14:paraId="72F6217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76EFCE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7E994D2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5.</w:t>
      </w:r>
      <w:r w:rsidRPr="00E73C61">
        <w:rPr>
          <w:rFonts w:ascii="Times New Roman" w:hAnsi="Times New Roman"/>
          <w:b/>
          <w:sz w:val="24"/>
          <w:szCs w:val="24"/>
        </w:rPr>
        <w:tab/>
        <w:t>Поиск, накопление и обработка информации в процессе научно-методической деятельности.</w:t>
      </w:r>
    </w:p>
    <w:p w14:paraId="46FF00C6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спортивной тренировки.</w:t>
      </w:r>
    </w:p>
    <w:p w14:paraId="3FCD868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Проблемы научных исследований в области оздоровительной физической культуры.</w:t>
      </w:r>
    </w:p>
    <w:p w14:paraId="4AAE66F2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Статистические показатели разнообразия исследуемого признака.</w:t>
      </w:r>
    </w:p>
    <w:p w14:paraId="1FB02875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>Основы метода корреляционного и регрессионного анализов.</w:t>
      </w:r>
    </w:p>
    <w:p w14:paraId="440CE27A" w14:textId="77777777" w:rsidR="00E73C61" w:rsidRPr="00E73C61" w:rsidRDefault="00E73C61" w:rsidP="009E6355">
      <w:pPr>
        <w:numPr>
          <w:ilvl w:val="0"/>
          <w:numId w:val="10"/>
        </w:numPr>
        <w:spacing w:after="0" w:line="25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Факторный анализ и его практическое значение.</w:t>
      </w:r>
    </w:p>
    <w:p w14:paraId="3D593138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1C21573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2DBDAA08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6030B2C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написанию реферата: выдержан объем, соблюдены требования к внешнему оформлению; </w:t>
      </w:r>
    </w:p>
    <w:p w14:paraId="4748174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33B29A9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65E2A1B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6224F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4A3223B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00916F4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выдержан объем реферата; имеются упущения в оформлении; </w:t>
      </w:r>
    </w:p>
    <w:p w14:paraId="66671FC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1D3A1FF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реферата личная позиция автора на освещаемую проблематику.</w:t>
      </w:r>
    </w:p>
    <w:p w14:paraId="59E8CE1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3368119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написанию реферата;</w:t>
      </w:r>
    </w:p>
    <w:p w14:paraId="6D037FE2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A4DFF35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фактические ошибки в содержании реферата или при ответе на дополнительные вопросы; </w:t>
      </w:r>
    </w:p>
    <w:p w14:paraId="5D4462B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238B740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37EFD6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06FE834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реферата не раскрыта, обнаруживается существенное непонимание проблемы;</w:t>
      </w:r>
    </w:p>
    <w:p w14:paraId="6CFDF8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627C77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F3CF05B" w14:textId="1EABAEF2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 тексте допущены ошибки в орфографии, синтаксисе и пунктуации. </w:t>
      </w:r>
    </w:p>
    <w:p w14:paraId="3FDDAC4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27C643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2.4.</w:t>
      </w:r>
      <w:r w:rsidRPr="00E73C61">
        <w:rPr>
          <w:rFonts w:ascii="Times New Roman" w:hAnsi="Times New Roman"/>
          <w:b/>
          <w:sz w:val="24"/>
          <w:szCs w:val="24"/>
        </w:rPr>
        <w:tab/>
        <w:t>Перечень тем докладов с презентацией</w:t>
      </w:r>
    </w:p>
    <w:p w14:paraId="2EEDCC56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по дисциплине</w:t>
      </w:r>
    </w:p>
    <w:p w14:paraId="73C4CA78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5F984585" w14:textId="77777777" w:rsidR="00E73C61" w:rsidRPr="00E73C61" w:rsidRDefault="00E73C61" w:rsidP="00E73C61">
      <w:pPr>
        <w:tabs>
          <w:tab w:val="right" w:leader="underscore" w:pos="9356"/>
        </w:tabs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«Технологии научных исследований в спорте высших достижений»</w:t>
      </w:r>
    </w:p>
    <w:p w14:paraId="6FAFD6C1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sz w:val="24"/>
          <w:szCs w:val="24"/>
        </w:rPr>
      </w:pPr>
    </w:p>
    <w:p w14:paraId="47CEA957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E4358E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8.</w:t>
      </w:r>
      <w:r w:rsidRPr="00E73C61">
        <w:rPr>
          <w:rFonts w:ascii="Times New Roman" w:hAnsi="Times New Roman"/>
          <w:b/>
          <w:sz w:val="24"/>
          <w:szCs w:val="24"/>
        </w:rPr>
        <w:tab/>
        <w:t>Подходы к проведению статистического анализа в квалификационных работах и при научно-исследовательской деятельности.</w:t>
      </w:r>
    </w:p>
    <w:p w14:paraId="58B772A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Понятие надежности в спорте.  </w:t>
      </w:r>
    </w:p>
    <w:p w14:paraId="10B5985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Основы надежности в спорте. </w:t>
      </w:r>
    </w:p>
    <w:p w14:paraId="21A1A270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Соревновательная надежность.  </w:t>
      </w:r>
    </w:p>
    <w:p w14:paraId="50E166F2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Показатели надежности: безотказность и помехоустойчивость. Критерии соревновательной надежности: коэффициент двигательной производительности; безошибочность; готовность; восстанавливаемость; своевременность.  </w:t>
      </w:r>
    </w:p>
    <w:p w14:paraId="72373DF5" w14:textId="77777777" w:rsidR="00E73C61" w:rsidRPr="00E73C61" w:rsidRDefault="00E73C61" w:rsidP="009E6355">
      <w:pPr>
        <w:numPr>
          <w:ilvl w:val="0"/>
          <w:numId w:val="11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Примеры рейтинговой системы спортсменов и соревнований на примере отдельных видов спорта. Оценка как унифицированная мера успеха в спорте.</w:t>
      </w:r>
    </w:p>
    <w:p w14:paraId="4C50DD5C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548E7EA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9.</w:t>
      </w:r>
      <w:r w:rsidRPr="00E73C61">
        <w:rPr>
          <w:rFonts w:ascii="Times New Roman" w:hAnsi="Times New Roman"/>
          <w:b/>
          <w:sz w:val="24"/>
          <w:szCs w:val="24"/>
        </w:rPr>
        <w:tab/>
        <w:t>Оформление результатов научной и методической работы. Структура диссертации.</w:t>
      </w:r>
    </w:p>
    <w:p w14:paraId="68F5DF83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Количественные критерии информации: степень снижения неопределенности (энтропии), единицы количества информации - бит и байт. </w:t>
      </w:r>
    </w:p>
    <w:p w14:paraId="3B8C86D2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Качественные критерии информации: полнота, избыточность, глубина, ценность, правдивость, объективность. </w:t>
      </w:r>
    </w:p>
    <w:p w14:paraId="191D0527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Источники информационных потоков в спорте, каналы связи, понятие о шумах в каналах связи. </w:t>
      </w:r>
    </w:p>
    <w:p w14:paraId="095B5B00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Значение информации в принятии правильных управленческих решений. </w:t>
      </w:r>
      <w:r w:rsidRPr="00E73C6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BEBA76" w14:textId="77777777" w:rsidR="00E73C61" w:rsidRPr="00E73C61" w:rsidRDefault="00E73C61" w:rsidP="009E6355">
      <w:pPr>
        <w:numPr>
          <w:ilvl w:val="0"/>
          <w:numId w:val="13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Комплексный контроль и оценка состояния объектов управления как средство и способ получения информации по каналам прямой и обратной связи.  </w:t>
      </w:r>
    </w:p>
    <w:p w14:paraId="000401D6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C70E5D" w14:textId="77777777" w:rsidR="00E73C61" w:rsidRPr="00E73C61" w:rsidRDefault="00E73C61" w:rsidP="00E73C61">
      <w:pPr>
        <w:spacing w:after="0" w:line="259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Раздел 10.</w:t>
      </w:r>
      <w:r w:rsidRPr="00E73C61">
        <w:rPr>
          <w:rFonts w:ascii="Times New Roman" w:hAnsi="Times New Roman"/>
          <w:b/>
          <w:sz w:val="24"/>
          <w:szCs w:val="24"/>
        </w:rPr>
        <w:tab/>
        <w:t>Внедрение и эффективность научных   исследований.</w:t>
      </w:r>
    </w:p>
    <w:p w14:paraId="537ED24A" w14:textId="77777777" w:rsidR="00E73C61" w:rsidRPr="00E73C61" w:rsidRDefault="00E73C61" w:rsidP="00E73C61">
      <w:pPr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35633A4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Исходные понятия прогностики: предвидение; предсказания; предугадывание; прогнозирование. </w:t>
      </w:r>
    </w:p>
    <w:p w14:paraId="5D07F923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Прогноз.  Виды прогнозов в спорте: оперативный, краткосрочный, среднесрочный, долгосрочный. </w:t>
      </w:r>
    </w:p>
    <w:p w14:paraId="15ED9666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Методы прогнозирования: интуитивные; изыскательские; нормативные; методы обратных связей. </w:t>
      </w:r>
    </w:p>
    <w:p w14:paraId="56AF82FF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Метод уравнений регрессии и математической экстраполяции, метод экспертных оценок; их роль в прогнозировании в спорте. </w:t>
      </w:r>
    </w:p>
    <w:p w14:paraId="26415677" w14:textId="77777777" w:rsidR="00E73C61" w:rsidRPr="00E73C61" w:rsidRDefault="00E73C61" w:rsidP="009E6355">
      <w:pPr>
        <w:numPr>
          <w:ilvl w:val="0"/>
          <w:numId w:val="12"/>
        </w:numPr>
        <w:spacing w:after="0" w:line="259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Направления прогнозов: прогноз развития национального спорта на государственном уроне; прогноз развития отдельных видов спорта; прогноз развития вида спорта в динамике. </w:t>
      </w:r>
    </w:p>
    <w:p w14:paraId="339EE74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21C472B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1E3206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Критерии оценки:</w:t>
      </w:r>
    </w:p>
    <w:p w14:paraId="415FCD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 xml:space="preserve">Оценка «отлично» </w:t>
      </w:r>
      <w:r w:rsidRPr="00E73C61">
        <w:rPr>
          <w:rFonts w:ascii="Times New Roman" w:hAnsi="Times New Roman"/>
          <w:sz w:val="24"/>
          <w:szCs w:val="24"/>
        </w:rPr>
        <w:t>выставляется обучающемуся, если:</w:t>
      </w:r>
    </w:p>
    <w:p w14:paraId="135550F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выполнены все требования к подготовке доклада с презентацией: выдержан объем, соблюдены требования к внешнему оформлению; </w:t>
      </w:r>
    </w:p>
    <w:p w14:paraId="4B1086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обозначена проблема и обоснована ее актуальность;</w:t>
      </w:r>
    </w:p>
    <w:p w14:paraId="5413031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сделан краткий анализ различных точек зрения на рассматриваемую проблему и логично изложена собственная позиция;</w:t>
      </w:r>
    </w:p>
    <w:p w14:paraId="786B2AC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прослеживается умение работать с исследованиями, критической литературой, систематизировать и структурировать материал; </w:t>
      </w:r>
    </w:p>
    <w:p w14:paraId="4255EE50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сформулированы выводы, тема раскрыта полностью, даны правильные ответы на дополнительные вопросы.</w:t>
      </w:r>
    </w:p>
    <w:p w14:paraId="75A44601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«хорошо»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3A1E977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имеются упущения в оформлении доклада с презентацией; </w:t>
      </w:r>
    </w:p>
    <w:p w14:paraId="42A66B7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 допущены недочеты в изложении материала, нарушена логическая последовательность в суждениях и незначительные терминологические неточности; </w:t>
      </w:r>
    </w:p>
    <w:p w14:paraId="0575213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не обозначена в тексте доклада личная позиция автора на освещаемую проблематику.</w:t>
      </w:r>
    </w:p>
    <w:p w14:paraId="7987761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E73C61">
        <w:rPr>
          <w:rFonts w:ascii="Times New Roman" w:hAnsi="Times New Roman"/>
          <w:sz w:val="24"/>
          <w:szCs w:val="24"/>
        </w:rPr>
        <w:t xml:space="preserve"> ставится, если:</w:t>
      </w:r>
    </w:p>
    <w:p w14:paraId="5CCB5FDF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имеются существенные отступления от оформления требований к подготовке доклада с презентацией;</w:t>
      </w:r>
    </w:p>
    <w:p w14:paraId="0129DB5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тема освещена лишь частично; </w:t>
      </w:r>
    </w:p>
    <w:p w14:paraId="3DD0263E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lastRenderedPageBreak/>
        <w:t xml:space="preserve">-  допущены фактические ошибки в содержании доклада или при ответе на дополнительные вопросы; </w:t>
      </w:r>
    </w:p>
    <w:p w14:paraId="7557F4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использованы литературные источники последнего десятилетия; </w:t>
      </w:r>
    </w:p>
    <w:p w14:paraId="4A4FF30A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отсутствуют выводы. </w:t>
      </w:r>
    </w:p>
    <w:p w14:paraId="782BB5E6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b/>
          <w:sz w:val="24"/>
          <w:szCs w:val="24"/>
        </w:rPr>
        <w:t>Оценка «неудовлетворительно» ставится, если:</w:t>
      </w:r>
      <w:r w:rsidRPr="00E73C61">
        <w:rPr>
          <w:rFonts w:ascii="Times New Roman" w:hAnsi="Times New Roman"/>
          <w:sz w:val="24"/>
          <w:szCs w:val="24"/>
        </w:rPr>
        <w:t xml:space="preserve"> </w:t>
      </w:r>
    </w:p>
    <w:p w14:paraId="3FEE2EA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тема доклада с презентацией не раскрыта, обнаруживается существенное непонимание проблемы;</w:t>
      </w:r>
    </w:p>
    <w:p w14:paraId="2F802D9C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 xml:space="preserve">- не обоснованно выбраны литературные источники; </w:t>
      </w:r>
    </w:p>
    <w:p w14:paraId="63627FF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отсутствуют выводы;</w:t>
      </w:r>
    </w:p>
    <w:p w14:paraId="54D39C0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C61">
        <w:rPr>
          <w:rFonts w:ascii="Times New Roman" w:hAnsi="Times New Roman"/>
          <w:sz w:val="24"/>
          <w:szCs w:val="24"/>
        </w:rPr>
        <w:t>- в тексте допущены ошибки в орфографии, синтаксисе и пунктуации.</w:t>
      </w:r>
    </w:p>
    <w:p w14:paraId="55152044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83B03D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0CDE57" w14:textId="77777777" w:rsidR="00E73C61" w:rsidRPr="00E73C61" w:rsidRDefault="00E73C61" w:rsidP="00E73C61">
      <w:pPr>
        <w:tabs>
          <w:tab w:val="left" w:pos="2295"/>
        </w:tabs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BA82B3" w14:textId="77777777" w:rsidR="00E73C61" w:rsidRPr="00E73C61" w:rsidRDefault="00E73C61" w:rsidP="00E73C61">
      <w:pPr>
        <w:shd w:val="clear" w:color="auto" w:fill="FFFFFF"/>
        <w:tabs>
          <w:tab w:val="left" w:pos="0"/>
          <w:tab w:val="left" w:pos="1134"/>
          <w:tab w:val="left" w:pos="1276"/>
          <w:tab w:val="left" w:pos="1418"/>
        </w:tabs>
        <w:spacing w:after="0" w:line="259" w:lineRule="auto"/>
        <w:ind w:firstLine="709"/>
        <w:contextualSpacing/>
        <w:rPr>
          <w:rFonts w:ascii="Times New Roman" w:hAnsi="Times New Roman"/>
          <w:b/>
          <w:color w:val="00000A"/>
          <w:sz w:val="24"/>
          <w:szCs w:val="24"/>
        </w:rPr>
      </w:pPr>
    </w:p>
    <w:p w14:paraId="424B3D76" w14:textId="77777777" w:rsidR="004B47A7" w:rsidRPr="00E73C61" w:rsidRDefault="004B47A7" w:rsidP="00E73C61">
      <w:pPr>
        <w:pStyle w:val="a8"/>
        <w:shd w:val="clear" w:color="auto" w:fill="FFFFFF"/>
        <w:tabs>
          <w:tab w:val="left" w:pos="1134"/>
        </w:tabs>
        <w:spacing w:after="0" w:line="259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sectPr w:rsidR="004B47A7" w:rsidRPr="00E73C61" w:rsidSect="0061647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6D1"/>
    <w:multiLevelType w:val="hybridMultilevel"/>
    <w:tmpl w:val="025028BE"/>
    <w:lvl w:ilvl="0" w:tplc="B1A8F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95675"/>
    <w:multiLevelType w:val="hybridMultilevel"/>
    <w:tmpl w:val="BA6C4F70"/>
    <w:lvl w:ilvl="0" w:tplc="0CBA8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D1D74"/>
    <w:multiLevelType w:val="hybridMultilevel"/>
    <w:tmpl w:val="F304A3B0"/>
    <w:lvl w:ilvl="0" w:tplc="153E52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84E5C"/>
    <w:multiLevelType w:val="hybridMultilevel"/>
    <w:tmpl w:val="065C38F4"/>
    <w:lvl w:ilvl="0" w:tplc="000F4243">
      <w:start w:val="1"/>
      <w:numFmt w:val="decimal"/>
      <w:pStyle w:val="a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F0961"/>
    <w:multiLevelType w:val="hybridMultilevel"/>
    <w:tmpl w:val="FAA4F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42707"/>
    <w:multiLevelType w:val="hybridMultilevel"/>
    <w:tmpl w:val="241E0606"/>
    <w:lvl w:ilvl="0" w:tplc="5A524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D2A8D"/>
    <w:multiLevelType w:val="hybridMultilevel"/>
    <w:tmpl w:val="B4EC5386"/>
    <w:lvl w:ilvl="0" w:tplc="91C00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675F6"/>
    <w:multiLevelType w:val="hybridMultilevel"/>
    <w:tmpl w:val="5FF46AEE"/>
    <w:lvl w:ilvl="0" w:tplc="CE0AF86E">
      <w:start w:val="5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613BD7"/>
    <w:multiLevelType w:val="hybridMultilevel"/>
    <w:tmpl w:val="4C9A10B8"/>
    <w:lvl w:ilvl="0" w:tplc="AD1ED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A3EEB"/>
    <w:multiLevelType w:val="hybridMultilevel"/>
    <w:tmpl w:val="9B7C67D4"/>
    <w:lvl w:ilvl="0" w:tplc="5A2A6408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3376D6"/>
    <w:multiLevelType w:val="hybridMultilevel"/>
    <w:tmpl w:val="A9D28572"/>
    <w:lvl w:ilvl="0" w:tplc="ED94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A7EEE"/>
    <w:multiLevelType w:val="hybridMultilevel"/>
    <w:tmpl w:val="9E0E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3D0731"/>
    <w:multiLevelType w:val="hybridMultilevel"/>
    <w:tmpl w:val="9044152C"/>
    <w:lvl w:ilvl="0" w:tplc="3886CDF6">
      <w:start w:val="2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A910BB"/>
    <w:multiLevelType w:val="hybridMultilevel"/>
    <w:tmpl w:val="760C3B38"/>
    <w:lvl w:ilvl="0" w:tplc="4B46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495B5C"/>
    <w:multiLevelType w:val="hybridMultilevel"/>
    <w:tmpl w:val="BC2C684A"/>
    <w:lvl w:ilvl="0" w:tplc="59629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247567"/>
    <w:multiLevelType w:val="hybridMultilevel"/>
    <w:tmpl w:val="9EB289A6"/>
    <w:lvl w:ilvl="0" w:tplc="1368C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11918"/>
    <w:multiLevelType w:val="hybridMultilevel"/>
    <w:tmpl w:val="B548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22462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416709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712551"/>
    <w:multiLevelType w:val="hybridMultilevel"/>
    <w:tmpl w:val="AC2E0168"/>
    <w:lvl w:ilvl="0" w:tplc="330A7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14FEC"/>
    <w:multiLevelType w:val="hybridMultilevel"/>
    <w:tmpl w:val="24ECF6BE"/>
    <w:lvl w:ilvl="0" w:tplc="5E9877E4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3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21"/>
  </w:num>
  <w:num w:numId="9">
    <w:abstractNumId w:val="9"/>
  </w:num>
  <w:num w:numId="10">
    <w:abstractNumId w:val="2"/>
  </w:num>
  <w:num w:numId="11">
    <w:abstractNumId w:val="8"/>
  </w:num>
  <w:num w:numId="12">
    <w:abstractNumId w:val="14"/>
  </w:num>
  <w:num w:numId="13">
    <w:abstractNumId w:val="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8D"/>
    <w:rsid w:val="000029C6"/>
    <w:rsid w:val="000227A3"/>
    <w:rsid w:val="000976C9"/>
    <w:rsid w:val="000C7E6E"/>
    <w:rsid w:val="000D2D03"/>
    <w:rsid w:val="000E1C05"/>
    <w:rsid w:val="001C4E52"/>
    <w:rsid w:val="001E1FAA"/>
    <w:rsid w:val="001E7191"/>
    <w:rsid w:val="002227C2"/>
    <w:rsid w:val="00224BC5"/>
    <w:rsid w:val="00266F53"/>
    <w:rsid w:val="002C76F7"/>
    <w:rsid w:val="002E306E"/>
    <w:rsid w:val="0036326F"/>
    <w:rsid w:val="00381B45"/>
    <w:rsid w:val="00390B59"/>
    <w:rsid w:val="003A3787"/>
    <w:rsid w:val="003A460C"/>
    <w:rsid w:val="0041697F"/>
    <w:rsid w:val="00482164"/>
    <w:rsid w:val="004B355D"/>
    <w:rsid w:val="004B47A7"/>
    <w:rsid w:val="004B7EDB"/>
    <w:rsid w:val="004D0277"/>
    <w:rsid w:val="0051313F"/>
    <w:rsid w:val="00525EBA"/>
    <w:rsid w:val="00572930"/>
    <w:rsid w:val="005E4054"/>
    <w:rsid w:val="0061647A"/>
    <w:rsid w:val="006A78A2"/>
    <w:rsid w:val="0070675A"/>
    <w:rsid w:val="00727FB6"/>
    <w:rsid w:val="0075699D"/>
    <w:rsid w:val="007611F7"/>
    <w:rsid w:val="007757C7"/>
    <w:rsid w:val="007D23B6"/>
    <w:rsid w:val="00801B3A"/>
    <w:rsid w:val="0085088D"/>
    <w:rsid w:val="008C13DD"/>
    <w:rsid w:val="008C2821"/>
    <w:rsid w:val="008E2568"/>
    <w:rsid w:val="00930413"/>
    <w:rsid w:val="00935B7A"/>
    <w:rsid w:val="009E6355"/>
    <w:rsid w:val="00A079D0"/>
    <w:rsid w:val="00A161B9"/>
    <w:rsid w:val="00A5203A"/>
    <w:rsid w:val="00A67F59"/>
    <w:rsid w:val="00AF4B90"/>
    <w:rsid w:val="00AF6EFD"/>
    <w:rsid w:val="00B91DE5"/>
    <w:rsid w:val="00BB738C"/>
    <w:rsid w:val="00BD1E09"/>
    <w:rsid w:val="00BF7220"/>
    <w:rsid w:val="00C37396"/>
    <w:rsid w:val="00D520A1"/>
    <w:rsid w:val="00D63DE8"/>
    <w:rsid w:val="00D8117B"/>
    <w:rsid w:val="00DC5551"/>
    <w:rsid w:val="00E175B2"/>
    <w:rsid w:val="00E54EB2"/>
    <w:rsid w:val="00E73C61"/>
    <w:rsid w:val="00E770EF"/>
    <w:rsid w:val="00E94AA1"/>
    <w:rsid w:val="00EA1EF7"/>
    <w:rsid w:val="00EA5A38"/>
    <w:rsid w:val="00F817FF"/>
    <w:rsid w:val="00F9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C320"/>
  <w15:chartTrackingRefBased/>
  <w15:docId w15:val="{D656D82B-1D57-4E4F-8813-AD33C22A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C76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2C76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D23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2C76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4">
    <w:name w:val="Body Text Indent"/>
    <w:basedOn w:val="a0"/>
    <w:link w:val="a5"/>
    <w:uiPriority w:val="99"/>
    <w:semiHidden/>
    <w:rsid w:val="002C76F7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semiHidden/>
    <w:rsid w:val="002C76F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Default">
    <w:name w:val="Default"/>
    <w:rsid w:val="002C76F7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paragraph" w:styleId="3">
    <w:name w:val="Body Text Indent 3"/>
    <w:basedOn w:val="a0"/>
    <w:link w:val="30"/>
    <w:uiPriority w:val="99"/>
    <w:rsid w:val="002C76F7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rsid w:val="002C76F7"/>
    <w:rPr>
      <w:rFonts w:ascii="Calibri" w:eastAsia="Times New Roman" w:hAnsi="Calibri" w:cs="Times New Roman"/>
      <w:sz w:val="16"/>
      <w:szCs w:val="16"/>
      <w:lang w:eastAsia="ru-RU"/>
    </w:rPr>
  </w:style>
  <w:style w:type="paragraph" w:styleId="a6">
    <w:name w:val="Balloon Text"/>
    <w:basedOn w:val="a0"/>
    <w:link w:val="a7"/>
    <w:uiPriority w:val="99"/>
    <w:semiHidden/>
    <w:rsid w:val="002C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C76F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2C76F7"/>
    <w:pPr>
      <w:ind w:left="720"/>
    </w:pPr>
  </w:style>
  <w:style w:type="character" w:customStyle="1" w:styleId="apple-style-span">
    <w:name w:val="apple-style-span"/>
    <w:basedOn w:val="a1"/>
    <w:rsid w:val="002C76F7"/>
  </w:style>
  <w:style w:type="paragraph" w:customStyle="1" w:styleId="a9">
    <w:name w:val="Стиль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2C76F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24"/>
      <w:szCs w:val="24"/>
    </w:rPr>
  </w:style>
  <w:style w:type="character" w:styleId="aa">
    <w:name w:val="Hyperlink"/>
    <w:basedOn w:val="a1"/>
    <w:uiPriority w:val="99"/>
    <w:unhideWhenUsed/>
    <w:rsid w:val="002C76F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2C76F7"/>
    <w:rPr>
      <w:color w:val="605E5C"/>
      <w:shd w:val="clear" w:color="auto" w:fill="E1DFDD"/>
    </w:rPr>
  </w:style>
  <w:style w:type="character" w:customStyle="1" w:styleId="12">
    <w:name w:val="Заголовок №1_"/>
    <w:link w:val="13"/>
    <w:locked/>
    <w:rsid w:val="002C76F7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rsid w:val="002C76F7"/>
    <w:pPr>
      <w:widowControl w:val="0"/>
      <w:shd w:val="clear" w:color="auto" w:fill="FFFFFF"/>
      <w:spacing w:after="420" w:line="240" w:lineRule="atLeast"/>
      <w:jc w:val="both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0"/>
    <w:uiPriority w:val="1"/>
    <w:qFormat/>
    <w:rsid w:val="002C76F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ab">
    <w:name w:val="Гипертекстовая ссылка"/>
    <w:basedOn w:val="a1"/>
    <w:uiPriority w:val="99"/>
    <w:rsid w:val="002C76F7"/>
    <w:rPr>
      <w:rFonts w:cs="Times New Roman"/>
      <w:b w:val="0"/>
      <w:color w:val="106BBE"/>
    </w:rPr>
  </w:style>
  <w:style w:type="table" w:styleId="ac">
    <w:name w:val="Table Grid"/>
    <w:basedOn w:val="a2"/>
    <w:uiPriority w:val="59"/>
    <w:rsid w:val="002C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0"/>
    <w:link w:val="ae"/>
    <w:uiPriority w:val="99"/>
    <w:semiHidden/>
    <w:unhideWhenUsed/>
    <w:rsid w:val="002C76F7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2C76F7"/>
    <w:rPr>
      <w:rFonts w:ascii="Calibri" w:eastAsia="Times New Roman" w:hAnsi="Calibri" w:cs="Times New Roman"/>
      <w:lang w:eastAsia="ru-RU"/>
    </w:rPr>
  </w:style>
  <w:style w:type="paragraph" w:customStyle="1" w:styleId="a">
    <w:name w:val="список с точками"/>
    <w:basedOn w:val="a0"/>
    <w:rsid w:val="002C76F7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Абзац списка1"/>
    <w:basedOn w:val="a0"/>
    <w:rsid w:val="002C76F7"/>
    <w:pPr>
      <w:ind w:left="720"/>
    </w:pPr>
  </w:style>
  <w:style w:type="paragraph" w:customStyle="1" w:styleId="af">
    <w:name w:val="Текстовый блок"/>
    <w:rsid w:val="002C76F7"/>
    <w:pPr>
      <w:suppressAutoHyphens/>
      <w:spacing w:after="200" w:line="276" w:lineRule="auto"/>
    </w:pPr>
    <w:rPr>
      <w:rFonts w:ascii="Calibri" w:eastAsia="Times New Roman" w:hAnsi="Calibri" w:cs="Calibri"/>
      <w:color w:val="000000"/>
      <w:lang w:eastAsia="ar-SA"/>
    </w:rPr>
  </w:style>
  <w:style w:type="paragraph" w:customStyle="1" w:styleId="Af0">
    <w:name w:val="По умолчанию A"/>
    <w:rsid w:val="002C76F7"/>
    <w:pPr>
      <w:suppressAutoHyphens/>
      <w:spacing w:after="200" w:line="276" w:lineRule="auto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customStyle="1" w:styleId="af1">
    <w:name w:val="Для таблиц"/>
    <w:basedOn w:val="a0"/>
    <w:uiPriority w:val="99"/>
    <w:rsid w:val="00BF722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Title"/>
    <w:basedOn w:val="a0"/>
    <w:link w:val="af3"/>
    <w:uiPriority w:val="99"/>
    <w:qFormat/>
    <w:rsid w:val="00BF72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jc w:val="center"/>
    </w:pPr>
    <w:rPr>
      <w:rFonts w:ascii="Cambria" w:eastAsia="Arial Unicode MS" w:hAnsi="Cambria"/>
      <w:b/>
      <w:bCs/>
      <w:color w:val="FF0000"/>
      <w:kern w:val="28"/>
      <w:sz w:val="32"/>
      <w:szCs w:val="32"/>
      <w:u w:color="FF0000"/>
      <w:lang w:eastAsia="en-US"/>
    </w:rPr>
  </w:style>
  <w:style w:type="character" w:customStyle="1" w:styleId="af3">
    <w:name w:val="Заголовок Знак"/>
    <w:basedOn w:val="a1"/>
    <w:link w:val="af2"/>
    <w:uiPriority w:val="99"/>
    <w:rsid w:val="00BF7220"/>
    <w:rPr>
      <w:rFonts w:ascii="Cambria" w:eastAsia="Arial Unicode MS" w:hAnsi="Cambria" w:cs="Times New Roman"/>
      <w:b/>
      <w:bCs/>
      <w:color w:val="FF0000"/>
      <w:kern w:val="28"/>
      <w:sz w:val="32"/>
      <w:szCs w:val="32"/>
      <w:u w:color="FF0000"/>
    </w:rPr>
  </w:style>
  <w:style w:type="paragraph" w:styleId="af4">
    <w:name w:val="No Spacing"/>
    <w:uiPriority w:val="1"/>
    <w:qFormat/>
    <w:rsid w:val="00EA1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f5">
    <w:name w:val="Normal (Web)"/>
    <w:basedOn w:val="a0"/>
    <w:uiPriority w:val="99"/>
    <w:semiHidden/>
    <w:unhideWhenUsed/>
    <w:rsid w:val="00E73C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D23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nauki.gov.ru/" TargetMode="External"/><Relationship Id="rId13" Type="http://schemas.openxmlformats.org/officeDocument/2006/relationships/hyperlink" Target="http://obrnadzor.gov.ru/ru/" TargetMode="External"/><Relationship Id="rId18" Type="http://schemas.openxmlformats.org/officeDocument/2006/relationships/hyperlink" Target="http://www.iprbookshop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ntiplagiat.ru/" TargetMode="External"/><Relationship Id="rId12" Type="http://schemas.openxmlformats.org/officeDocument/2006/relationships/hyperlink" Target="https://vks.mgafk.ru/" TargetMode="External"/><Relationship Id="rId17" Type="http://schemas.openxmlformats.org/officeDocument/2006/relationships/hyperlink" Target="https://e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edu.mgafk.ru/portal" TargetMode="Externa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://lib.mgafk.ru" TargetMode="External"/><Relationship Id="rId10" Type="http://schemas.openxmlformats.org/officeDocument/2006/relationships/hyperlink" Target="https://mgafk.ru/" TargetMode="External"/><Relationship Id="rId19" Type="http://schemas.openxmlformats.org/officeDocument/2006/relationships/hyperlink" Target="https://lib.ru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22</Pages>
  <Words>6474</Words>
  <Characters>36905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Морозов</dc:creator>
  <cp:keywords/>
  <dc:description/>
  <cp:lastModifiedBy>зав Спортмедициной</cp:lastModifiedBy>
  <cp:revision>21</cp:revision>
  <dcterms:created xsi:type="dcterms:W3CDTF">2023-06-20T17:52:00Z</dcterms:created>
  <dcterms:modified xsi:type="dcterms:W3CDTF">2025-11-01T07:50:00Z</dcterms:modified>
</cp:coreProperties>
</file>