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B745C" w14:textId="77777777" w:rsidR="00394672" w:rsidRPr="00076D5A" w:rsidRDefault="00394672" w:rsidP="0039467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Министерство спорта Российской Федерации</w:t>
      </w:r>
    </w:p>
    <w:p w14:paraId="146BD55A" w14:textId="77777777" w:rsidR="00394672" w:rsidRPr="00076D5A" w:rsidRDefault="00394672" w:rsidP="0039467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Федеральное государственное бюджетное образовательное учреждение</w:t>
      </w:r>
    </w:p>
    <w:p w14:paraId="07E48EB4" w14:textId="77777777" w:rsidR="00394672" w:rsidRPr="00076D5A" w:rsidRDefault="00394672" w:rsidP="0039467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высшего образования</w:t>
      </w:r>
    </w:p>
    <w:p w14:paraId="66433AEC" w14:textId="77777777" w:rsidR="00394672" w:rsidRPr="00076D5A" w:rsidRDefault="00394672" w:rsidP="0039467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«Московская государственная академия физической культуры»</w:t>
      </w:r>
    </w:p>
    <w:p w14:paraId="3C385E08" w14:textId="77777777" w:rsidR="00394672" w:rsidRPr="00076D5A" w:rsidRDefault="00394672" w:rsidP="0039467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Кафедра теории и методики спорта</w:t>
      </w:r>
    </w:p>
    <w:p w14:paraId="597C1AC4" w14:textId="77777777" w:rsidR="00394672" w:rsidRPr="00076D5A" w:rsidRDefault="00394672" w:rsidP="00394672">
      <w:pPr>
        <w:spacing w:line="240" w:lineRule="auto"/>
        <w:jc w:val="both"/>
        <w:rPr>
          <w:rFonts w:ascii="Times New Roman" w:hAnsi="Times New Roman" w:cs="Calibri"/>
          <w:b/>
          <w:sz w:val="24"/>
          <w:szCs w:val="24"/>
          <w:lang w:eastAsia="en-US"/>
        </w:rPr>
      </w:pPr>
    </w:p>
    <w:tbl>
      <w:tblPr>
        <w:tblW w:w="9458" w:type="dxa"/>
        <w:tblInd w:w="-486" w:type="dxa"/>
        <w:tblLook w:val="04A0" w:firstRow="1" w:lastRow="0" w:firstColumn="1" w:lastColumn="0" w:noHBand="0" w:noVBand="1"/>
      </w:tblPr>
      <w:tblGrid>
        <w:gridCol w:w="5213"/>
        <w:gridCol w:w="4245"/>
      </w:tblGrid>
      <w:tr w:rsidR="00394672" w:rsidRPr="00076D5A" w14:paraId="08FDF914" w14:textId="77777777" w:rsidTr="001F7B53">
        <w:tc>
          <w:tcPr>
            <w:tcW w:w="5213" w:type="dxa"/>
          </w:tcPr>
          <w:p w14:paraId="091BC472" w14:textId="77777777" w:rsidR="00394672" w:rsidRPr="00076D5A" w:rsidRDefault="00394672" w:rsidP="001F7B53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094C0AD5" w14:textId="77777777" w:rsidR="00394672" w:rsidRPr="00076D5A" w:rsidRDefault="00394672" w:rsidP="001F7B53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45483072" w14:textId="77777777" w:rsidR="00394672" w:rsidRPr="00076D5A" w:rsidRDefault="00394672" w:rsidP="00394672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СОГЛАСОВАНО</w:t>
            </w:r>
          </w:p>
          <w:p w14:paraId="7D775F8D" w14:textId="77777777" w:rsidR="00394672" w:rsidRPr="00076D5A" w:rsidRDefault="00394672" w:rsidP="00394672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Начальник Учебно-</w:t>
            </w:r>
          </w:p>
          <w:p w14:paraId="679991C4" w14:textId="77777777" w:rsidR="00394672" w:rsidRPr="00076D5A" w:rsidRDefault="00394672" w:rsidP="00394672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методического управления </w:t>
            </w:r>
          </w:p>
          <w:p w14:paraId="0979FBA0" w14:textId="77777777" w:rsidR="00394672" w:rsidRPr="00076D5A" w:rsidRDefault="00394672" w:rsidP="00394672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канд. биол. наук, доцент И.В. Осадченко</w:t>
            </w:r>
          </w:p>
          <w:p w14:paraId="27B6E06D" w14:textId="77777777" w:rsidR="00394672" w:rsidRPr="00076D5A" w:rsidRDefault="00394672" w:rsidP="00394672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_______________________________</w:t>
            </w:r>
          </w:p>
          <w:p w14:paraId="2DCC6B06" w14:textId="7A017733" w:rsidR="00394672" w:rsidRPr="00076D5A" w:rsidRDefault="005A7EC4" w:rsidP="00394672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245" w:type="dxa"/>
          </w:tcPr>
          <w:p w14:paraId="16328C37" w14:textId="77777777" w:rsidR="00394672" w:rsidRPr="00076D5A" w:rsidRDefault="00394672" w:rsidP="001F7B53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2C39D4F3" w14:textId="77777777" w:rsidR="00394672" w:rsidRPr="00076D5A" w:rsidRDefault="00394672" w:rsidP="001F7B53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41AB463E" w14:textId="77777777" w:rsidR="00394672" w:rsidRPr="00076D5A" w:rsidRDefault="00394672" w:rsidP="001F7B53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УТВЕРЖДЕНО</w:t>
            </w:r>
          </w:p>
          <w:p w14:paraId="62B29BCD" w14:textId="77777777" w:rsidR="00394672" w:rsidRPr="00076D5A" w:rsidRDefault="00394672" w:rsidP="001F7B53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Председатель УМК</w:t>
            </w:r>
          </w:p>
          <w:p w14:paraId="790FFB29" w14:textId="77777777" w:rsidR="00394672" w:rsidRPr="00076D5A" w:rsidRDefault="00394672" w:rsidP="001F7B53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проректор по учебной работе</w:t>
            </w:r>
          </w:p>
          <w:p w14:paraId="75233F1D" w14:textId="77777777" w:rsidR="00394672" w:rsidRPr="00076D5A" w:rsidRDefault="00394672" w:rsidP="001F7B53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канд. пед. наук, доцент А.П. Морозов</w:t>
            </w:r>
          </w:p>
          <w:p w14:paraId="6439390A" w14:textId="77777777" w:rsidR="00394672" w:rsidRPr="00076D5A" w:rsidRDefault="00394672" w:rsidP="001F7B53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______________________________</w:t>
            </w:r>
          </w:p>
          <w:p w14:paraId="024E1811" w14:textId="70D4F3F9" w:rsidR="00394672" w:rsidRPr="00076D5A" w:rsidRDefault="005A7EC4" w:rsidP="001F7B53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14:paraId="124930E3" w14:textId="77777777" w:rsidR="00394672" w:rsidRPr="00076D5A" w:rsidRDefault="00394672" w:rsidP="0039467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14:paraId="1CE53CEA" w14:textId="77777777" w:rsidR="00394672" w:rsidRPr="00076D5A" w:rsidRDefault="00394672" w:rsidP="0039467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14:paraId="215E9A0A" w14:textId="77777777" w:rsidR="00394672" w:rsidRPr="00076D5A" w:rsidRDefault="00394672" w:rsidP="00394672">
      <w:pPr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РАБОЧАЯ ПРОГРАММА ДИСЦИПЛИНЫ</w:t>
      </w:r>
    </w:p>
    <w:p w14:paraId="4548363B" w14:textId="7F729B50" w:rsidR="00394672" w:rsidRPr="00076D5A" w:rsidRDefault="00394672" w:rsidP="00394672">
      <w:pPr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«</w:t>
      </w:r>
      <w:r w:rsidRPr="00F30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НОРМАТИВНО-ПРАВОВОЕ ОБЕСПЕЧЕНИЕ СИСТЕМЫ ПОДГОТОВКИ СПОРТИВНОГО РЕЗЕРВА</w:t>
      </w: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»</w:t>
      </w:r>
    </w:p>
    <w:p w14:paraId="7F4206BF" w14:textId="2309C59C" w:rsidR="00394672" w:rsidRPr="00394672" w:rsidRDefault="00394672" w:rsidP="00394672">
      <w:pPr>
        <w:jc w:val="center"/>
        <w:rPr>
          <w:rFonts w:ascii="Times New Roman" w:hAnsi="Times New Roman" w:cs="Tahoma"/>
          <w:b/>
          <w:bCs/>
          <w:kern w:val="3"/>
          <w:sz w:val="24"/>
          <w:szCs w:val="24"/>
        </w:rPr>
      </w:pPr>
      <w:bookmarkStart w:id="0" w:name="_Hlk167473523"/>
      <w:r>
        <w:rPr>
          <w:rFonts w:ascii="Times New Roman" w:hAnsi="Times New Roman"/>
          <w:b/>
          <w:color w:val="000000"/>
          <w:sz w:val="24"/>
          <w:szCs w:val="24"/>
        </w:rPr>
        <w:t xml:space="preserve">Шифр дисциплины </w:t>
      </w:r>
      <w:r w:rsidRPr="00394672">
        <w:rPr>
          <w:rFonts w:ascii="Times New Roman" w:hAnsi="Times New Roman" w:cs="Tahoma"/>
          <w:b/>
          <w:bCs/>
          <w:kern w:val="3"/>
          <w:sz w:val="24"/>
          <w:szCs w:val="24"/>
        </w:rPr>
        <w:t>Б1.В.02</w:t>
      </w:r>
    </w:p>
    <w:bookmarkEnd w:id="0"/>
    <w:p w14:paraId="2546DB91" w14:textId="77777777" w:rsidR="00394672" w:rsidRPr="00D9301A" w:rsidRDefault="00394672" w:rsidP="00394672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Направление подготовки</w:t>
      </w:r>
    </w:p>
    <w:p w14:paraId="2A620F10" w14:textId="77777777" w:rsidR="00394672" w:rsidRDefault="00394672" w:rsidP="00394672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 xml:space="preserve">49.04.03 Спорт  </w:t>
      </w:r>
    </w:p>
    <w:p w14:paraId="0EE893EF" w14:textId="77777777" w:rsidR="00394672" w:rsidRPr="00076D5A" w:rsidRDefault="00394672" w:rsidP="00394672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B7FF75E" w14:textId="77777777" w:rsidR="00394672" w:rsidRPr="00076D5A" w:rsidRDefault="00394672" w:rsidP="0039467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bCs/>
          <w:kern w:val="3"/>
          <w:sz w:val="24"/>
          <w:szCs w:val="24"/>
        </w:rPr>
      </w:pPr>
      <w:r w:rsidRPr="00076D5A">
        <w:rPr>
          <w:rFonts w:ascii="Times New Roman" w:hAnsi="Times New Roman" w:cs="Tahoma"/>
          <w:b/>
          <w:bCs/>
          <w:kern w:val="3"/>
          <w:sz w:val="24"/>
          <w:szCs w:val="24"/>
        </w:rPr>
        <w:t>Наименование ОПОП:</w:t>
      </w:r>
    </w:p>
    <w:p w14:paraId="474185D3" w14:textId="77777777" w:rsidR="00394672" w:rsidRPr="00AF62F1" w:rsidRDefault="00394672" w:rsidP="00394672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>«Подготовка спортивного резерва»</w:t>
      </w:r>
    </w:p>
    <w:p w14:paraId="37B7BDBA" w14:textId="77777777" w:rsidR="00394672" w:rsidRPr="00076D5A" w:rsidRDefault="00394672" w:rsidP="0039467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color w:val="FF0000"/>
          <w:kern w:val="3"/>
          <w:sz w:val="24"/>
          <w:szCs w:val="24"/>
        </w:rPr>
      </w:pPr>
    </w:p>
    <w:p w14:paraId="1EF66CC0" w14:textId="77777777" w:rsidR="00394672" w:rsidRPr="00076D5A" w:rsidRDefault="00394672" w:rsidP="00394672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i/>
          <w:kern w:val="3"/>
          <w:sz w:val="24"/>
          <w:szCs w:val="24"/>
        </w:rPr>
      </w:pPr>
    </w:p>
    <w:p w14:paraId="6EB6D5F8" w14:textId="77777777" w:rsidR="00394672" w:rsidRPr="00076D5A" w:rsidRDefault="00394672" w:rsidP="0039467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bCs/>
          <w:kern w:val="3"/>
          <w:sz w:val="24"/>
          <w:szCs w:val="24"/>
        </w:rPr>
        <w:t>Квалификация выпускника</w:t>
      </w:r>
    </w:p>
    <w:p w14:paraId="773B6B39" w14:textId="77777777" w:rsidR="00394672" w:rsidRPr="00076D5A" w:rsidRDefault="00394672" w:rsidP="0039467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bCs/>
          <w:kern w:val="3"/>
          <w:sz w:val="24"/>
          <w:szCs w:val="24"/>
        </w:rPr>
        <w:t>Магистр</w:t>
      </w:r>
    </w:p>
    <w:p w14:paraId="3D8D6BB5" w14:textId="77777777" w:rsidR="00394672" w:rsidRPr="00076D5A" w:rsidRDefault="00394672" w:rsidP="00394672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</w:p>
    <w:p w14:paraId="7569DE49" w14:textId="77777777" w:rsidR="00394672" w:rsidRPr="00076D5A" w:rsidRDefault="00394672" w:rsidP="00394672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kern w:val="3"/>
          <w:sz w:val="24"/>
          <w:szCs w:val="24"/>
        </w:rPr>
        <w:t xml:space="preserve">Форма обучения </w:t>
      </w:r>
    </w:p>
    <w:p w14:paraId="7981870F" w14:textId="77777777" w:rsidR="00394672" w:rsidRPr="00076D5A" w:rsidRDefault="00394672" w:rsidP="00394672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kern w:val="3"/>
          <w:sz w:val="24"/>
          <w:szCs w:val="24"/>
        </w:rPr>
        <w:t xml:space="preserve"> очная/заочная</w:t>
      </w:r>
    </w:p>
    <w:p w14:paraId="7927440E" w14:textId="77777777" w:rsidR="00394672" w:rsidRPr="00076D5A" w:rsidRDefault="00394672" w:rsidP="00394672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p w14:paraId="726AC5CB" w14:textId="77777777" w:rsidR="00394672" w:rsidRPr="00076D5A" w:rsidRDefault="00394672" w:rsidP="00394672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p w14:paraId="0532EE91" w14:textId="77777777" w:rsidR="00394672" w:rsidRPr="00076D5A" w:rsidRDefault="00394672" w:rsidP="00394672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tbl>
      <w:tblPr>
        <w:tblW w:w="9254" w:type="dxa"/>
        <w:tblLayout w:type="fixed"/>
        <w:tblLook w:val="04A0" w:firstRow="1" w:lastRow="0" w:firstColumn="1" w:lastColumn="0" w:noHBand="0" w:noVBand="1"/>
      </w:tblPr>
      <w:tblGrid>
        <w:gridCol w:w="3367"/>
        <w:gridCol w:w="2162"/>
        <w:gridCol w:w="3725"/>
      </w:tblGrid>
      <w:tr w:rsidR="00394672" w:rsidRPr="00076D5A" w14:paraId="40B8B2F4" w14:textId="77777777" w:rsidTr="001F7B53">
        <w:trPr>
          <w:trHeight w:val="2459"/>
        </w:trPr>
        <w:tc>
          <w:tcPr>
            <w:tcW w:w="3367" w:type="dxa"/>
          </w:tcPr>
          <w:p w14:paraId="0DF6E0DC" w14:textId="77777777" w:rsidR="00394672" w:rsidRPr="00076D5A" w:rsidRDefault="00394672" w:rsidP="001F7B5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531D0388" w14:textId="77777777" w:rsidR="00394672" w:rsidRPr="00076D5A" w:rsidRDefault="00394672" w:rsidP="001F7B5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СОГЛАСОВАНО</w:t>
            </w:r>
          </w:p>
          <w:p w14:paraId="1B1D474F" w14:textId="77777777" w:rsidR="00394672" w:rsidRPr="00076D5A" w:rsidRDefault="00394672" w:rsidP="001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  <w:u w:color="000000"/>
                <w:bdr w:val="nil"/>
              </w:rPr>
              <w:t>Декан факультета</w:t>
            </w:r>
          </w:p>
          <w:p w14:paraId="4D455F71" w14:textId="77777777" w:rsidR="00394672" w:rsidRPr="00076D5A" w:rsidRDefault="00394672" w:rsidP="001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>магистерской подготовки</w:t>
            </w:r>
          </w:p>
          <w:p w14:paraId="796B3F4C" w14:textId="77777777" w:rsidR="00394672" w:rsidRPr="00076D5A" w:rsidRDefault="00394672" w:rsidP="001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 xml:space="preserve">канд. фармацевт. наук, </w:t>
            </w:r>
          </w:p>
          <w:p w14:paraId="2268513B" w14:textId="77777777" w:rsidR="00394672" w:rsidRPr="00076D5A" w:rsidRDefault="00394672" w:rsidP="001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>доцент</w:t>
            </w:r>
          </w:p>
          <w:p w14:paraId="1700F969" w14:textId="77777777" w:rsidR="00394672" w:rsidRPr="00076D5A" w:rsidRDefault="00394672" w:rsidP="001F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 xml:space="preserve"> __________Н.А. Вощинина</w:t>
            </w:r>
          </w:p>
          <w:p w14:paraId="1B6CF4BB" w14:textId="713ED657" w:rsidR="00394672" w:rsidRPr="00076D5A" w:rsidRDefault="005A7EC4" w:rsidP="001F7B5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162" w:type="dxa"/>
          </w:tcPr>
          <w:p w14:paraId="3DF57DA1" w14:textId="77777777" w:rsidR="00394672" w:rsidRPr="00076D5A" w:rsidRDefault="00394672" w:rsidP="001F7B5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0DE15F36" w14:textId="77777777" w:rsidR="00394672" w:rsidRPr="00076D5A" w:rsidRDefault="00394672" w:rsidP="001F7B5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</w:tc>
        <w:tc>
          <w:tcPr>
            <w:tcW w:w="3725" w:type="dxa"/>
          </w:tcPr>
          <w:p w14:paraId="1A0E464E" w14:textId="77777777" w:rsidR="00394672" w:rsidRPr="00076D5A" w:rsidRDefault="00394672" w:rsidP="001F7B5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152FC2C6" w14:textId="77777777" w:rsidR="005A7EC4" w:rsidRPr="00076D5A" w:rsidRDefault="005A7EC4" w:rsidP="005A7E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Программа рассмотрена и одобрена на заседании кафедры (протокол №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09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от 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15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4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г.)</w:t>
            </w:r>
          </w:p>
          <w:p w14:paraId="644FE518" w14:textId="77777777" w:rsidR="005A7EC4" w:rsidRPr="00076D5A" w:rsidRDefault="005A7EC4" w:rsidP="005A7E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Заведующий кафедрой,</w:t>
            </w:r>
          </w:p>
          <w:p w14:paraId="6814A847" w14:textId="77777777" w:rsidR="005A7EC4" w:rsidRPr="00076D5A" w:rsidRDefault="005A7EC4" w:rsidP="005A7E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д-р пед. наук, профессор ___________К.С.  Дунаев</w:t>
            </w:r>
          </w:p>
          <w:p w14:paraId="051639EC" w14:textId="7B888E78" w:rsidR="00394672" w:rsidRPr="00076D5A" w:rsidRDefault="005A7EC4" w:rsidP="005A7E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15» апреля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г.</w:t>
            </w:r>
          </w:p>
        </w:tc>
      </w:tr>
    </w:tbl>
    <w:p w14:paraId="08B61888" w14:textId="77777777" w:rsidR="00394672" w:rsidRPr="00076D5A" w:rsidRDefault="00394672" w:rsidP="00394672">
      <w:pPr>
        <w:spacing w:line="240" w:lineRule="auto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4CD7BD5F" w14:textId="77777777" w:rsidR="00394672" w:rsidRPr="00076D5A" w:rsidRDefault="00394672" w:rsidP="00394672">
      <w:pPr>
        <w:spacing w:line="240" w:lineRule="auto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0B88C68C" w14:textId="0CF5E207" w:rsidR="00394672" w:rsidRPr="00076D5A" w:rsidRDefault="00394672" w:rsidP="00394672">
      <w:pPr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Малаховка 202</w:t>
      </w:r>
      <w:r w:rsidR="005A7EC4">
        <w:rPr>
          <w:rFonts w:ascii="Times New Roman" w:hAnsi="Times New Roman" w:cs="Calibri"/>
          <w:b/>
          <w:sz w:val="24"/>
          <w:szCs w:val="24"/>
          <w:lang w:eastAsia="en-US"/>
        </w:rPr>
        <w:t>5</w:t>
      </w:r>
    </w:p>
    <w:p w14:paraId="05BADA76" w14:textId="77777777" w:rsidR="00387E60" w:rsidRPr="00F305DC" w:rsidRDefault="00387E60" w:rsidP="001D355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5D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Рабочая программа разработана в соответствии с ФГОС ВО</w:t>
      </w:r>
      <w:r w:rsidR="00455806" w:rsidRPr="00F305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магистратура </w:t>
      </w:r>
      <w:r w:rsidRPr="00F305DC">
        <w:rPr>
          <w:rFonts w:ascii="Times New Roman" w:hAnsi="Times New Roman" w:cs="Times New Roman"/>
          <w:color w:val="000000" w:themeColor="text1"/>
          <w:sz w:val="24"/>
          <w:szCs w:val="24"/>
        </w:rPr>
        <w:t>по направл</w:t>
      </w:r>
      <w:r w:rsidR="00455806" w:rsidRPr="00F305DC">
        <w:rPr>
          <w:rFonts w:ascii="Times New Roman" w:hAnsi="Times New Roman" w:cs="Times New Roman"/>
          <w:color w:val="000000" w:themeColor="text1"/>
          <w:sz w:val="24"/>
          <w:szCs w:val="24"/>
        </w:rPr>
        <w:t>ению подготовки 49.04.03 Спорт</w:t>
      </w:r>
      <w:r w:rsidRPr="00F305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утвержденным приказом Министерства высшего образования и науки Российской Федерации </w:t>
      </w:r>
      <w:r w:rsidRPr="00F305DC">
        <w:rPr>
          <w:rFonts w:ascii="Times New Roman" w:hAnsi="Times New Roman" w:cs="Times New Roman"/>
          <w:color w:val="00000A"/>
          <w:sz w:val="24"/>
          <w:szCs w:val="24"/>
        </w:rPr>
        <w:t>№ 947 от 19.09.2017 г.</w:t>
      </w:r>
    </w:p>
    <w:p w14:paraId="6C5B9B89" w14:textId="77777777" w:rsidR="00387E60" w:rsidRPr="00F305DC" w:rsidRDefault="00387E60" w:rsidP="001D3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AB93A" w14:textId="77777777" w:rsidR="00387E60" w:rsidRPr="00F305DC" w:rsidRDefault="00387E60" w:rsidP="001D3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0B39F" w14:textId="77777777" w:rsidR="00387E60" w:rsidRPr="00F305DC" w:rsidRDefault="00387E60" w:rsidP="001D35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7E997A" w14:textId="74D2C997" w:rsidR="00394672" w:rsidRPr="00394672" w:rsidRDefault="00387E60" w:rsidP="00394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5DC">
        <w:rPr>
          <w:rFonts w:ascii="Times New Roman" w:hAnsi="Times New Roman" w:cs="Times New Roman"/>
          <w:b/>
          <w:sz w:val="24"/>
          <w:szCs w:val="24"/>
        </w:rPr>
        <w:t xml:space="preserve">Составители рабочей программы: </w:t>
      </w:r>
    </w:p>
    <w:p w14:paraId="46CFD8C5" w14:textId="2FEDAB8F" w:rsidR="00394672" w:rsidRDefault="00394672" w:rsidP="00394672">
      <w:r w:rsidRPr="00394672">
        <w:rPr>
          <w:rFonts w:ascii="Times New Roman" w:hAnsi="Times New Roman" w:cs="Times New Roman"/>
          <w:color w:val="000000" w:themeColor="text1"/>
          <w:sz w:val="24"/>
          <w:szCs w:val="24"/>
        </w:rPr>
        <w:t>Дунаев К. С., д-р пед. наук, профессор, зав. кафедрой теории и методики спорта</w:t>
      </w:r>
      <w:r>
        <w:t xml:space="preserve"> </w:t>
      </w:r>
    </w:p>
    <w:p w14:paraId="20D8AE7A" w14:textId="77777777" w:rsidR="00394672" w:rsidRPr="00394672" w:rsidRDefault="00394672" w:rsidP="003946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167475039"/>
      <w:r w:rsidRPr="00394672">
        <w:rPr>
          <w:rFonts w:ascii="Times New Roman" w:hAnsi="Times New Roman" w:cs="Times New Roman"/>
          <w:color w:val="000000" w:themeColor="text1"/>
          <w:sz w:val="24"/>
          <w:szCs w:val="24"/>
        </w:rPr>
        <w:t>Морозов А.П., канд. пед. наук, зав. кафедрой теории и методики легкой атлетики</w:t>
      </w:r>
    </w:p>
    <w:bookmarkEnd w:id="1"/>
    <w:p w14:paraId="3FA569BF" w14:textId="2B4EC90C" w:rsidR="00387E60" w:rsidRPr="00F305DC" w:rsidRDefault="00387E60" w:rsidP="001D35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93E0B35" w14:textId="77777777" w:rsidR="00387E60" w:rsidRPr="00F305DC" w:rsidRDefault="00387E60" w:rsidP="001D35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4298B8" w14:textId="0F4B9D12" w:rsidR="00387E60" w:rsidRPr="00394672" w:rsidRDefault="00387E60" w:rsidP="00394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5DC">
        <w:rPr>
          <w:rFonts w:ascii="Times New Roman" w:hAnsi="Times New Roman" w:cs="Times New Roman"/>
          <w:b/>
          <w:sz w:val="24"/>
          <w:szCs w:val="24"/>
        </w:rPr>
        <w:t xml:space="preserve">Рецензент: </w:t>
      </w:r>
    </w:p>
    <w:p w14:paraId="2F5C9F4C" w14:textId="77777777" w:rsidR="00736AAD" w:rsidRPr="00736AAD" w:rsidRDefault="00736AAD" w:rsidP="001D355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06A783" w14:textId="7B80D45E" w:rsidR="00394672" w:rsidRPr="006F3941" w:rsidRDefault="00736AAD" w:rsidP="006F394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AAD">
        <w:rPr>
          <w:rFonts w:ascii="Times New Roman" w:hAnsi="Times New Roman" w:cs="Times New Roman"/>
          <w:color w:val="000000" w:themeColor="text1"/>
          <w:sz w:val="24"/>
          <w:szCs w:val="24"/>
        </w:rPr>
        <w:t>Димитров И.Л</w:t>
      </w:r>
      <w:r w:rsidR="00387E60" w:rsidRPr="00736AAD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r w:rsidR="00394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6AAD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394672">
        <w:rPr>
          <w:rFonts w:ascii="Times New Roman" w:hAnsi="Times New Roman" w:cs="Times New Roman"/>
          <w:color w:val="000000" w:themeColor="text1"/>
          <w:sz w:val="24"/>
          <w:szCs w:val="24"/>
        </w:rPr>
        <w:t>анд</w:t>
      </w:r>
      <w:r w:rsidR="00387E60" w:rsidRPr="00736A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4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6AAD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="00394672">
        <w:rPr>
          <w:rFonts w:ascii="Times New Roman" w:hAnsi="Times New Roman" w:cs="Times New Roman"/>
          <w:color w:val="000000" w:themeColor="text1"/>
          <w:sz w:val="24"/>
          <w:szCs w:val="24"/>
        </w:rPr>
        <w:t>кон</w:t>
      </w:r>
      <w:r w:rsidR="00387E60" w:rsidRPr="00736A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4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7E60" w:rsidRPr="00736AAD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394672">
        <w:rPr>
          <w:rFonts w:ascii="Times New Roman" w:hAnsi="Times New Roman" w:cs="Times New Roman"/>
          <w:color w:val="000000" w:themeColor="text1"/>
          <w:sz w:val="24"/>
          <w:szCs w:val="24"/>
        </w:rPr>
        <w:t>аук</w:t>
      </w:r>
      <w:r w:rsidR="00387E60" w:rsidRPr="00736A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36AAD">
        <w:rPr>
          <w:rFonts w:ascii="Times New Roman" w:hAnsi="Times New Roman" w:cs="Times New Roman"/>
          <w:color w:val="000000" w:themeColor="text1"/>
          <w:sz w:val="24"/>
          <w:szCs w:val="24"/>
        </w:rPr>
        <w:t>доцент</w:t>
      </w:r>
      <w:r w:rsidR="00394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3941" w:rsidRPr="00736AAD">
        <w:rPr>
          <w:rFonts w:ascii="Times New Roman" w:hAnsi="Times New Roman" w:cs="Times New Roman"/>
          <w:color w:val="000000" w:themeColor="text1"/>
          <w:sz w:val="24"/>
          <w:szCs w:val="24"/>
        </w:rPr>
        <w:t>кафедр</w:t>
      </w:r>
      <w:r w:rsidR="006F3941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6F3941" w:rsidRPr="00736A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управления</w:t>
      </w:r>
      <w:r w:rsidR="00387E60" w:rsidRPr="00736AAD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>,</w:t>
      </w:r>
      <w:r w:rsidR="006F39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7E60" w:rsidRPr="00736AAD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>экономики и истории физической культуры</w:t>
      </w:r>
      <w:r w:rsidR="00394672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</w:t>
      </w:r>
      <w:r w:rsidR="00387E60" w:rsidRPr="00736AAD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и спорта     </w:t>
      </w:r>
    </w:p>
    <w:p w14:paraId="5E55175E" w14:textId="77777777" w:rsidR="00394672" w:rsidRPr="00BC1652" w:rsidRDefault="00394672" w:rsidP="00394672">
      <w:pPr>
        <w:rPr>
          <w:b/>
        </w:rPr>
      </w:pPr>
    </w:p>
    <w:p w14:paraId="08419FEE" w14:textId="77777777" w:rsidR="006F3941" w:rsidRDefault="006F3941" w:rsidP="00394672">
      <w:pPr>
        <w:widowControl w:val="0"/>
        <w:spacing w:after="0" w:line="240" w:lineRule="auto"/>
        <w:outlineLvl w:val="0"/>
      </w:pPr>
    </w:p>
    <w:p w14:paraId="38D284DA" w14:textId="77777777" w:rsidR="006F3941" w:rsidRDefault="006F3941" w:rsidP="00394672">
      <w:pPr>
        <w:widowControl w:val="0"/>
        <w:spacing w:after="0" w:line="240" w:lineRule="auto"/>
        <w:outlineLvl w:val="0"/>
      </w:pPr>
    </w:p>
    <w:p w14:paraId="1B1E3A1E" w14:textId="77777777" w:rsidR="006F3941" w:rsidRDefault="00387E60" w:rsidP="00394672">
      <w:pPr>
        <w:widowControl w:val="0"/>
        <w:spacing w:after="0" w:line="240" w:lineRule="auto"/>
        <w:outlineLvl w:val="0"/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</w:pPr>
      <w:r w:rsidRPr="00736AAD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             </w:t>
      </w:r>
      <w:r w:rsidR="00736AAD" w:rsidRPr="00736AAD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     </w:t>
      </w:r>
    </w:p>
    <w:p w14:paraId="6402929E" w14:textId="77777777" w:rsidR="006F3941" w:rsidRDefault="006F3941" w:rsidP="00394672">
      <w:pPr>
        <w:widowControl w:val="0"/>
        <w:spacing w:after="0" w:line="240" w:lineRule="auto"/>
        <w:outlineLvl w:val="0"/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</w:pPr>
    </w:p>
    <w:p w14:paraId="55A5E6C1" w14:textId="71A8639E" w:rsidR="00387E60" w:rsidRPr="00394672" w:rsidRDefault="00736AAD" w:rsidP="00394672">
      <w:pPr>
        <w:widowControl w:val="0"/>
        <w:spacing w:after="0" w:line="240" w:lineRule="auto"/>
        <w:outlineLvl w:val="0"/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</w:pPr>
      <w:r w:rsidRPr="00736AAD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                                </w:t>
      </w:r>
      <w:r w:rsidR="00387E60" w:rsidRPr="00736AAD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         </w:t>
      </w:r>
    </w:p>
    <w:p w14:paraId="372A2C91" w14:textId="77777777" w:rsidR="00455806" w:rsidRPr="00F305DC" w:rsidRDefault="00455806" w:rsidP="001D355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7FC7C95" w14:textId="77777777" w:rsidR="00AB3787" w:rsidRPr="006F3941" w:rsidRDefault="00BD4B99" w:rsidP="006F3941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39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Ссылки на используемые в разработке РПД дисциплины профессиональные стандарты </w:t>
      </w:r>
    </w:p>
    <w:p w14:paraId="5C444C06" w14:textId="77777777" w:rsidR="00BD4B99" w:rsidRPr="006F3941" w:rsidRDefault="00BD4B99" w:rsidP="006F3941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3941">
        <w:rPr>
          <w:rFonts w:ascii="Times New Roman" w:hAnsi="Times New Roman" w:cs="Times New Roman"/>
          <w:bCs/>
          <w:color w:val="000000"/>
          <w:sz w:val="24"/>
          <w:szCs w:val="24"/>
        </w:rPr>
        <w:t>(в соответствии с ФГОС ВО 49.04.03):</w:t>
      </w:r>
    </w:p>
    <w:p w14:paraId="43257199" w14:textId="77777777" w:rsidR="00AB3787" w:rsidRPr="00F305DC" w:rsidRDefault="00AB3787" w:rsidP="001D355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419"/>
        <w:gridCol w:w="3495"/>
        <w:gridCol w:w="1275"/>
      </w:tblGrid>
      <w:tr w:rsidR="0030574C" w:rsidRPr="002B713B" w14:paraId="0021E4CC" w14:textId="77777777" w:rsidTr="006F3941">
        <w:tc>
          <w:tcPr>
            <w:tcW w:w="876" w:type="dxa"/>
            <w:shd w:val="clear" w:color="auto" w:fill="auto"/>
          </w:tcPr>
          <w:p w14:paraId="5AAEBDA0" w14:textId="77777777" w:rsidR="0030574C" w:rsidRPr="0030574C" w:rsidRDefault="0030574C" w:rsidP="007F1D9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0574C">
              <w:rPr>
                <w:rFonts w:ascii="Times New Roman" w:eastAsia="Calibri" w:hAnsi="Times New Roman" w:cs="Times New Roman"/>
                <w:b/>
                <w:color w:val="000000"/>
              </w:rPr>
              <w:t>Код ПС</w:t>
            </w:r>
          </w:p>
        </w:tc>
        <w:tc>
          <w:tcPr>
            <w:tcW w:w="4419" w:type="dxa"/>
            <w:shd w:val="clear" w:color="auto" w:fill="auto"/>
          </w:tcPr>
          <w:p w14:paraId="7CAD9AB5" w14:textId="77777777" w:rsidR="0030574C" w:rsidRPr="0030574C" w:rsidRDefault="0030574C" w:rsidP="007F1D9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0574C">
              <w:rPr>
                <w:rFonts w:ascii="Times New Roman" w:eastAsia="Calibri" w:hAnsi="Times New Roman" w:cs="Times New Roman"/>
                <w:b/>
                <w:color w:val="000000"/>
              </w:rPr>
              <w:t>Профессиональный стандарт</w:t>
            </w:r>
          </w:p>
        </w:tc>
        <w:tc>
          <w:tcPr>
            <w:tcW w:w="3495" w:type="dxa"/>
            <w:shd w:val="clear" w:color="auto" w:fill="auto"/>
          </w:tcPr>
          <w:p w14:paraId="2B150E10" w14:textId="77777777" w:rsidR="0030574C" w:rsidRPr="0030574C" w:rsidRDefault="0030574C" w:rsidP="007F1D9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0574C">
              <w:rPr>
                <w:rFonts w:ascii="Times New Roman" w:eastAsia="Calibri" w:hAnsi="Times New Roman" w:cs="Times New Roman"/>
                <w:b/>
                <w:color w:val="000000"/>
              </w:rPr>
              <w:t>Приказ Минтруда России</w:t>
            </w:r>
          </w:p>
        </w:tc>
        <w:tc>
          <w:tcPr>
            <w:tcW w:w="1275" w:type="dxa"/>
            <w:shd w:val="clear" w:color="auto" w:fill="auto"/>
          </w:tcPr>
          <w:p w14:paraId="61C93C79" w14:textId="77777777" w:rsidR="0030574C" w:rsidRPr="0030574C" w:rsidRDefault="0030574C" w:rsidP="007F1D9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spellStart"/>
            <w:r w:rsidRPr="0030574C">
              <w:rPr>
                <w:rFonts w:ascii="Times New Roman" w:eastAsia="Calibri" w:hAnsi="Times New Roman" w:cs="Times New Roman"/>
                <w:b/>
                <w:color w:val="000000"/>
              </w:rPr>
              <w:t>Аббрев</w:t>
            </w:r>
            <w:proofErr w:type="spellEnd"/>
            <w:r w:rsidRPr="0030574C">
              <w:rPr>
                <w:rFonts w:ascii="Times New Roman" w:eastAsia="Calibri" w:hAnsi="Times New Roman" w:cs="Times New Roman"/>
                <w:b/>
                <w:color w:val="000000"/>
              </w:rPr>
              <w:t>. исп. в РПД</w:t>
            </w:r>
          </w:p>
        </w:tc>
      </w:tr>
      <w:tr w:rsidR="0030574C" w:rsidRPr="002B713B" w14:paraId="22821BBC" w14:textId="77777777" w:rsidTr="006F3941">
        <w:tc>
          <w:tcPr>
            <w:tcW w:w="10065" w:type="dxa"/>
            <w:gridSpan w:val="4"/>
            <w:shd w:val="clear" w:color="auto" w:fill="auto"/>
          </w:tcPr>
          <w:p w14:paraId="2F531CBC" w14:textId="77777777" w:rsidR="0030574C" w:rsidRPr="0030574C" w:rsidRDefault="0030574C" w:rsidP="007F1D9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0574C">
              <w:rPr>
                <w:rFonts w:ascii="Times New Roman" w:eastAsia="Calibri" w:hAnsi="Times New Roman" w:cs="Times New Roman"/>
                <w:b/>
                <w:color w:val="000000"/>
              </w:rPr>
              <w:t>05 Физическая культура и спорт</w:t>
            </w:r>
          </w:p>
        </w:tc>
      </w:tr>
      <w:tr w:rsidR="006F3941" w:rsidRPr="002B713B" w14:paraId="5583BDEC" w14:textId="77777777" w:rsidTr="006F3941">
        <w:tc>
          <w:tcPr>
            <w:tcW w:w="876" w:type="dxa"/>
          </w:tcPr>
          <w:p w14:paraId="746ECF70" w14:textId="21409BE3" w:rsidR="006F3941" w:rsidRPr="0030574C" w:rsidRDefault="006F3941" w:rsidP="006F3941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05.003</w:t>
            </w:r>
          </w:p>
        </w:tc>
        <w:tc>
          <w:tcPr>
            <w:tcW w:w="4419" w:type="dxa"/>
          </w:tcPr>
          <w:p w14:paraId="46A929A2" w14:textId="77777777" w:rsidR="006F3941" w:rsidRPr="00E075E6" w:rsidRDefault="007B57DA" w:rsidP="006F3941">
            <w:pPr>
              <w:pStyle w:val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5" w:history="1">
              <w:r w:rsidR="006F3941" w:rsidRPr="00E075E6">
                <w:rPr>
                  <w:rStyle w:val="a9"/>
                  <w:rFonts w:ascii="Times New Roman" w:hAnsi="Times New Roman"/>
                  <w:color w:val="000000" w:themeColor="text1"/>
                </w:rPr>
                <w:t xml:space="preserve"> «Тренер»</w:t>
              </w:r>
            </w:hyperlink>
          </w:p>
          <w:p w14:paraId="0B6A4CD1" w14:textId="77777777" w:rsidR="006F3941" w:rsidRPr="0030574C" w:rsidRDefault="006F3941" w:rsidP="006F3941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3495" w:type="dxa"/>
          </w:tcPr>
          <w:p w14:paraId="0811AD9E" w14:textId="62AF0158" w:rsidR="006F3941" w:rsidRPr="0030574C" w:rsidRDefault="006F3941" w:rsidP="006F3941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13497">
              <w:rPr>
                <w:rFonts w:ascii="Times New Roman" w:hAnsi="Times New Roman"/>
                <w:sz w:val="24"/>
                <w:szCs w:val="24"/>
              </w:rPr>
              <w:t xml:space="preserve">риказ Министерства труда и социальной защиты Российской Федерации от 27 апреля 2023 г. N 362н </w:t>
            </w:r>
          </w:p>
        </w:tc>
        <w:tc>
          <w:tcPr>
            <w:tcW w:w="1275" w:type="dxa"/>
          </w:tcPr>
          <w:p w14:paraId="293E4903" w14:textId="6ED37079" w:rsidR="006F3941" w:rsidRPr="0030574C" w:rsidRDefault="006F3941" w:rsidP="006F394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27753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</w:tr>
      <w:tr w:rsidR="006F3941" w:rsidRPr="002B713B" w14:paraId="71AC4E51" w14:textId="77777777" w:rsidTr="006F3941">
        <w:tc>
          <w:tcPr>
            <w:tcW w:w="876" w:type="dxa"/>
          </w:tcPr>
          <w:p w14:paraId="3A19EBAA" w14:textId="408EB430" w:rsidR="006F3941" w:rsidRPr="0030574C" w:rsidRDefault="006F3941" w:rsidP="006F3941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05.008</w:t>
            </w:r>
          </w:p>
        </w:tc>
        <w:tc>
          <w:tcPr>
            <w:tcW w:w="4419" w:type="dxa"/>
          </w:tcPr>
          <w:p w14:paraId="0F72A5F0" w14:textId="3DA3745F" w:rsidR="006F3941" w:rsidRPr="0030574C" w:rsidRDefault="007B57DA" w:rsidP="006F3941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6" w:history="1">
              <w:r w:rsidR="006F3941" w:rsidRPr="00A27753">
                <w:rPr>
                  <w:rStyle w:val="a9"/>
                  <w:rFonts w:ascii="Times New Roman" w:hAnsi="Times New Roman"/>
                  <w:b w:val="0"/>
                  <w:bCs w:val="0"/>
                  <w:color w:val="000000" w:themeColor="text1"/>
                </w:rPr>
                <w:t xml:space="preserve"> </w:t>
              </w:r>
              <w:r w:rsidR="006F3941" w:rsidRPr="00E075E6">
                <w:rPr>
                  <w:rStyle w:val="a9"/>
                  <w:rFonts w:ascii="Times New Roman" w:hAnsi="Times New Roman"/>
                  <w:color w:val="000000" w:themeColor="text1"/>
                </w:rPr>
                <w:t>«Руководитель организации (подразделения организации), осуществляющей деятельность в области физической культуры и спорта»</w:t>
              </w:r>
            </w:hyperlink>
          </w:p>
        </w:tc>
        <w:tc>
          <w:tcPr>
            <w:tcW w:w="3495" w:type="dxa"/>
          </w:tcPr>
          <w:p w14:paraId="3C549F1C" w14:textId="42B43FAC" w:rsidR="006F3941" w:rsidRPr="0030574C" w:rsidRDefault="006F3941" w:rsidP="006F3941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13497">
              <w:rPr>
                <w:rFonts w:ascii="Times New Roman" w:hAnsi="Times New Roman"/>
                <w:sz w:val="24"/>
                <w:szCs w:val="24"/>
              </w:rPr>
              <w:t>риказ Министерства Труда и социальной защиты Российской Федерации от 27 апреля 2023 г. N 363н</w:t>
            </w:r>
          </w:p>
        </w:tc>
        <w:tc>
          <w:tcPr>
            <w:tcW w:w="1275" w:type="dxa"/>
          </w:tcPr>
          <w:p w14:paraId="1568D47C" w14:textId="17FB7730" w:rsidR="006F3941" w:rsidRPr="0030574C" w:rsidRDefault="006F3941" w:rsidP="006F394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27753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</w:tr>
    </w:tbl>
    <w:p w14:paraId="4CC07B49" w14:textId="77777777" w:rsidR="00387E60" w:rsidRPr="00F305DC" w:rsidRDefault="00387E60" w:rsidP="001D355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5DC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0F46753E" w14:textId="77777777" w:rsidR="00387E60" w:rsidRPr="00F305DC" w:rsidRDefault="00E33959" w:rsidP="001D355B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aps/>
          <w:color w:val="000000" w:themeColor="text1"/>
          <w:spacing w:val="-1"/>
          <w:sz w:val="24"/>
          <w:szCs w:val="24"/>
        </w:rPr>
      </w:pPr>
      <w:r w:rsidRPr="00F305DC">
        <w:rPr>
          <w:rFonts w:ascii="Times New Roman" w:hAnsi="Times New Roman"/>
          <w:b/>
          <w:bCs/>
          <w:color w:val="000000" w:themeColor="text1"/>
          <w:spacing w:val="-1"/>
          <w:sz w:val="24"/>
          <w:szCs w:val="24"/>
        </w:rPr>
        <w:lastRenderedPageBreak/>
        <w:t>Изучение дисциплины направлено на формирование следующих компетенций</w:t>
      </w:r>
      <w:r w:rsidR="00387E60" w:rsidRPr="00F305DC">
        <w:rPr>
          <w:rFonts w:ascii="Times New Roman" w:hAnsi="Times New Roman"/>
          <w:b/>
          <w:bCs/>
          <w:caps/>
          <w:color w:val="000000" w:themeColor="text1"/>
          <w:spacing w:val="-1"/>
          <w:sz w:val="24"/>
          <w:szCs w:val="24"/>
        </w:rPr>
        <w:t xml:space="preserve">: </w:t>
      </w:r>
    </w:p>
    <w:p w14:paraId="1D0C7736" w14:textId="77777777" w:rsidR="00387E60" w:rsidRPr="00F305DC" w:rsidRDefault="00387E60" w:rsidP="001D355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F305DC">
        <w:rPr>
          <w:rFonts w:ascii="Times New Roman" w:hAnsi="Times New Roman"/>
          <w:b/>
          <w:bCs/>
          <w:caps/>
          <w:color w:val="000000" w:themeColor="text1"/>
          <w:spacing w:val="-1"/>
          <w:sz w:val="24"/>
          <w:szCs w:val="24"/>
        </w:rPr>
        <w:t>УК-2</w:t>
      </w:r>
      <w:r w:rsidR="00E33959" w:rsidRPr="00F305DC">
        <w:rPr>
          <w:rFonts w:ascii="Times New Roman" w:hAnsi="Times New Roman"/>
          <w:bCs/>
          <w:caps/>
          <w:color w:val="000000" w:themeColor="text1"/>
          <w:spacing w:val="-1"/>
          <w:sz w:val="24"/>
          <w:szCs w:val="24"/>
        </w:rPr>
        <w:t xml:space="preserve">: </w:t>
      </w:r>
      <w:r w:rsidRPr="00F305DC">
        <w:rPr>
          <w:rFonts w:ascii="Times New Roman" w:hAnsi="Times New Roman"/>
          <w:sz w:val="24"/>
          <w:szCs w:val="24"/>
          <w:shd w:val="clear" w:color="auto" w:fill="FFFFFF"/>
        </w:rPr>
        <w:t>Способен управлять проектом на всех этапах его жизненного цикла.</w:t>
      </w:r>
    </w:p>
    <w:p w14:paraId="02460220" w14:textId="77777777" w:rsidR="00387E60" w:rsidRPr="00F305DC" w:rsidRDefault="00ED4076" w:rsidP="00E33959">
      <w:pPr>
        <w:pStyle w:val="a4"/>
        <w:spacing w:after="0" w:line="240" w:lineRule="auto"/>
        <w:ind w:left="0" w:firstLine="709"/>
        <w:rPr>
          <w:rFonts w:ascii="Times New Roman" w:hAnsi="Times New Roman"/>
          <w:spacing w:val="-1"/>
          <w:sz w:val="24"/>
          <w:szCs w:val="24"/>
        </w:rPr>
      </w:pPr>
      <w:r w:rsidRPr="00F305DC">
        <w:rPr>
          <w:rFonts w:ascii="Times New Roman" w:hAnsi="Times New Roman"/>
          <w:b/>
          <w:spacing w:val="-1"/>
          <w:sz w:val="24"/>
          <w:szCs w:val="24"/>
        </w:rPr>
        <w:t>ПК-1</w:t>
      </w:r>
      <w:r w:rsidR="00E33959" w:rsidRPr="00F305DC">
        <w:rPr>
          <w:rFonts w:ascii="Times New Roman" w:hAnsi="Times New Roman"/>
          <w:spacing w:val="-1"/>
          <w:sz w:val="24"/>
          <w:szCs w:val="24"/>
        </w:rPr>
        <w:t xml:space="preserve">: </w:t>
      </w:r>
      <w:r w:rsidRPr="00F305DC">
        <w:rPr>
          <w:rFonts w:ascii="Times New Roman" w:hAnsi="Times New Roman"/>
          <w:sz w:val="24"/>
          <w:szCs w:val="24"/>
        </w:rPr>
        <w:t>Способен осуществлять руководство пополнением и подготовкой спортивного резерва</w:t>
      </w:r>
      <w:r w:rsidR="006866FF" w:rsidRPr="00F305DC">
        <w:rPr>
          <w:rFonts w:ascii="Times New Roman" w:hAnsi="Times New Roman"/>
          <w:sz w:val="24"/>
          <w:szCs w:val="24"/>
        </w:rPr>
        <w:t>.</w:t>
      </w:r>
    </w:p>
    <w:p w14:paraId="52CC3F3E" w14:textId="77777777" w:rsidR="00ED4076" w:rsidRPr="00F305DC" w:rsidRDefault="00ED4076" w:rsidP="001D35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aps/>
          <w:color w:val="000000" w:themeColor="text1"/>
          <w:spacing w:val="-1"/>
          <w:sz w:val="24"/>
          <w:szCs w:val="24"/>
        </w:rPr>
      </w:pPr>
    </w:p>
    <w:p w14:paraId="00A32185" w14:textId="77777777" w:rsidR="00387E60" w:rsidRPr="00F305DC" w:rsidRDefault="00387E60" w:rsidP="001D355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F305DC">
        <w:rPr>
          <w:rFonts w:ascii="Times New Roman" w:hAnsi="Times New Roman" w:cs="Times New Roman"/>
          <w:caps/>
          <w:color w:val="000000" w:themeColor="text1"/>
          <w:spacing w:val="-1"/>
          <w:sz w:val="24"/>
          <w:szCs w:val="24"/>
        </w:rPr>
        <w:t>РЕЗУЛЬТАТЫ ОБУЧЕНИЯ ПО ДИСЦИПЛИНЕ: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6"/>
        <w:gridCol w:w="2153"/>
        <w:gridCol w:w="1682"/>
      </w:tblGrid>
      <w:tr w:rsidR="00AB3787" w:rsidRPr="00F305DC" w14:paraId="0F06C2C4" w14:textId="77777777" w:rsidTr="006F3941">
        <w:trPr>
          <w:jc w:val="center"/>
        </w:trPr>
        <w:tc>
          <w:tcPr>
            <w:tcW w:w="6076" w:type="dxa"/>
          </w:tcPr>
          <w:p w14:paraId="0D499654" w14:textId="77777777" w:rsidR="00AB3787" w:rsidRPr="00F305DC" w:rsidRDefault="00AB3787" w:rsidP="001D3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2153" w:type="dxa"/>
          </w:tcPr>
          <w:p w14:paraId="5B18D208" w14:textId="77777777" w:rsidR="00AB3787" w:rsidRPr="00F305DC" w:rsidRDefault="00AB3787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682" w:type="dxa"/>
          </w:tcPr>
          <w:p w14:paraId="623E671E" w14:textId="77777777" w:rsidR="00AB3787" w:rsidRPr="00F305DC" w:rsidRDefault="00AB3787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6F3941" w:rsidRPr="00F305DC" w14:paraId="661373D9" w14:textId="77777777" w:rsidTr="006F3941">
        <w:trPr>
          <w:jc w:val="center"/>
        </w:trPr>
        <w:tc>
          <w:tcPr>
            <w:tcW w:w="6076" w:type="dxa"/>
          </w:tcPr>
          <w:p w14:paraId="116A9D04" w14:textId="77777777" w:rsidR="006F3941" w:rsidRPr="00F305DC" w:rsidRDefault="006F3941" w:rsidP="001D35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  <w:t>Знания:</w:t>
            </w:r>
          </w:p>
          <w:p w14:paraId="421664B1" w14:textId="77777777" w:rsidR="006F3941" w:rsidRPr="00F305DC" w:rsidRDefault="006F3941" w:rsidP="001D3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  <w:t xml:space="preserve">- </w:t>
            </w: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нормативные документы органов управления в сфере физической культуры и спорта, образования; </w:t>
            </w:r>
          </w:p>
          <w:p w14:paraId="7021A3A7" w14:textId="77777777" w:rsidR="006F3941" w:rsidRPr="00F305DC" w:rsidRDefault="006F3941" w:rsidP="001D3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-основы правовой системы и ее структуру, </w:t>
            </w:r>
          </w:p>
          <w:p w14:paraId="55903733" w14:textId="77777777" w:rsidR="006F3941" w:rsidRPr="00F305DC" w:rsidRDefault="006F3941" w:rsidP="001D35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законодательно-нормативную базу в области спорта в Российской Федерации, подзаконные акты в системе российского законодательства об образовании</w:t>
            </w:r>
          </w:p>
        </w:tc>
        <w:tc>
          <w:tcPr>
            <w:tcW w:w="2153" w:type="dxa"/>
            <w:vMerge w:val="restart"/>
          </w:tcPr>
          <w:p w14:paraId="24B1054D" w14:textId="4BC1341E" w:rsidR="005A7EC4" w:rsidRPr="005A7EC4" w:rsidRDefault="005A7EC4" w:rsidP="005A7E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5A7EC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Т: D/0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2</w:t>
            </w:r>
            <w:r w:rsidRPr="005A7EC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.7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; </w:t>
            </w:r>
            <w:r w:rsidRPr="005A7EC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D/03.7; D/04.7</w:t>
            </w:r>
          </w:p>
          <w:p w14:paraId="3625242E" w14:textId="77777777" w:rsidR="005A7EC4" w:rsidRPr="005A7EC4" w:rsidRDefault="005A7EC4" w:rsidP="005A7E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5A7EC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Р: С/06.7</w:t>
            </w:r>
          </w:p>
          <w:p w14:paraId="50094B52" w14:textId="19063545" w:rsidR="006F3941" w:rsidRPr="00F305DC" w:rsidRDefault="006F3941" w:rsidP="005A7E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</w:tcPr>
          <w:p w14:paraId="0F9B6C86" w14:textId="77777777" w:rsidR="006F3941" w:rsidRPr="00F305DC" w:rsidRDefault="006F3941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УК-2</w:t>
            </w:r>
          </w:p>
          <w:p w14:paraId="589EFB17" w14:textId="77777777" w:rsidR="006F3941" w:rsidRPr="00F305DC" w:rsidRDefault="006F3941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6F3941" w:rsidRPr="00F305DC" w14:paraId="2F48E580" w14:textId="77777777" w:rsidTr="006F3941">
        <w:trPr>
          <w:jc w:val="center"/>
        </w:trPr>
        <w:tc>
          <w:tcPr>
            <w:tcW w:w="6076" w:type="dxa"/>
          </w:tcPr>
          <w:p w14:paraId="13504B83" w14:textId="77777777" w:rsidR="006F3941" w:rsidRPr="00F305DC" w:rsidRDefault="006F3941" w:rsidP="00DE6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  <w:t>Умения:</w:t>
            </w:r>
          </w:p>
          <w:p w14:paraId="0A6DA7DA" w14:textId="77777777" w:rsidR="006F3941" w:rsidRPr="00F305DC" w:rsidRDefault="006F3941" w:rsidP="00DE6FF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использовать технические средства и инвентарь для повышения эффективности физкультурно-спортивных занятий; </w:t>
            </w:r>
          </w:p>
          <w:p w14:paraId="2BCCFFB5" w14:textId="77777777" w:rsidR="006F3941" w:rsidRPr="00F305DC" w:rsidRDefault="006F3941" w:rsidP="00DE6FF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критически оценивать и корректировать собственную профессиональную деятельность в зависимости от результатов контроля деятельности занимающихся;</w:t>
            </w:r>
          </w:p>
          <w:p w14:paraId="727A8E5B" w14:textId="77777777" w:rsidR="006F3941" w:rsidRPr="00F305DC" w:rsidRDefault="006F3941" w:rsidP="00DE6FF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F305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использовать накопленные знания для решения спорных вопросов, касающихся законодательства в области образования</w:t>
            </w:r>
          </w:p>
        </w:tc>
        <w:tc>
          <w:tcPr>
            <w:tcW w:w="2153" w:type="dxa"/>
            <w:vMerge/>
          </w:tcPr>
          <w:p w14:paraId="1B8D840C" w14:textId="28088377" w:rsidR="006F3941" w:rsidRPr="00F305DC" w:rsidRDefault="006F3941" w:rsidP="00DE6F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14:paraId="1F0F76AF" w14:textId="77777777" w:rsidR="006F3941" w:rsidRPr="00F305DC" w:rsidRDefault="006F3941" w:rsidP="00DE6F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6F3941" w:rsidRPr="00F305DC" w14:paraId="4D477C7B" w14:textId="77777777" w:rsidTr="006F3941">
        <w:trPr>
          <w:jc w:val="center"/>
        </w:trPr>
        <w:tc>
          <w:tcPr>
            <w:tcW w:w="6076" w:type="dxa"/>
          </w:tcPr>
          <w:p w14:paraId="1A9935BF" w14:textId="77777777" w:rsidR="006F3941" w:rsidRPr="00F305DC" w:rsidRDefault="006F3941" w:rsidP="00DE6F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  <w:t>Навыки и/или опыт деятельности:</w:t>
            </w:r>
          </w:p>
          <w:p w14:paraId="02AF967D" w14:textId="77777777" w:rsidR="006F3941" w:rsidRPr="00F305DC" w:rsidRDefault="006F3941" w:rsidP="00DE6FF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F305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методами диагностики функционального состояния, физического развития и уровня подготовленности занимающихся в различные периоды возрастного развития;</w:t>
            </w:r>
          </w:p>
          <w:p w14:paraId="252CF26F" w14:textId="77777777" w:rsidR="006F3941" w:rsidRPr="00F305DC" w:rsidRDefault="006F3941" w:rsidP="00DE6FF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F305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понятийным аппаратом законодательства в сфере физической культуры и спорта</w:t>
            </w:r>
          </w:p>
        </w:tc>
        <w:tc>
          <w:tcPr>
            <w:tcW w:w="2153" w:type="dxa"/>
            <w:vMerge/>
          </w:tcPr>
          <w:p w14:paraId="03B9DB57" w14:textId="69A840F9" w:rsidR="006F3941" w:rsidRPr="00F305DC" w:rsidRDefault="006F3941" w:rsidP="00DE6F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14:paraId="0C2046C4" w14:textId="77777777" w:rsidR="006F3941" w:rsidRPr="00F305DC" w:rsidRDefault="006F3941" w:rsidP="00DE6F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6F3941" w:rsidRPr="00F305DC" w14:paraId="4E54BF03" w14:textId="77777777" w:rsidTr="006F3941">
        <w:trPr>
          <w:jc w:val="center"/>
        </w:trPr>
        <w:tc>
          <w:tcPr>
            <w:tcW w:w="6076" w:type="dxa"/>
          </w:tcPr>
          <w:p w14:paraId="4A7F6C20" w14:textId="77777777" w:rsidR="006F3941" w:rsidRPr="00F305DC" w:rsidRDefault="006F3941" w:rsidP="00DE6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  <w:t>Знания:</w:t>
            </w:r>
          </w:p>
          <w:p w14:paraId="1563E19E" w14:textId="77777777" w:rsidR="006F3941" w:rsidRPr="00F305DC" w:rsidRDefault="006F3941" w:rsidP="00DE6FF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основы психологии, дидактики, конфликтологии; </w:t>
            </w:r>
          </w:p>
          <w:p w14:paraId="33D323A5" w14:textId="77777777" w:rsidR="006F3941" w:rsidRPr="00F305DC" w:rsidRDefault="006F3941" w:rsidP="00DE6FF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систему прохождения научных разработок на получение патентов в соответствии с нормативными актами Российской Федерации</w:t>
            </w:r>
          </w:p>
        </w:tc>
        <w:tc>
          <w:tcPr>
            <w:tcW w:w="2153" w:type="dxa"/>
            <w:vMerge w:val="restart"/>
          </w:tcPr>
          <w:p w14:paraId="74CC7AD4" w14:textId="77777777" w:rsidR="005A7EC4" w:rsidRPr="005A7EC4" w:rsidRDefault="005A7EC4" w:rsidP="005A7E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5A7EC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Т: D/0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2</w:t>
            </w:r>
            <w:r w:rsidRPr="005A7EC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.7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; </w:t>
            </w:r>
            <w:r w:rsidRPr="005A7EC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D/03.7; D/04.7</w:t>
            </w:r>
          </w:p>
          <w:p w14:paraId="63910801" w14:textId="77777777" w:rsidR="005A7EC4" w:rsidRPr="005A7EC4" w:rsidRDefault="005A7EC4" w:rsidP="005A7E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5A7EC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Р: С/06.7</w:t>
            </w:r>
          </w:p>
          <w:p w14:paraId="6637F096" w14:textId="603CA504" w:rsidR="006F3941" w:rsidRPr="00F305DC" w:rsidRDefault="006F3941" w:rsidP="005A7EC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</w:tcPr>
          <w:p w14:paraId="0B1599FD" w14:textId="77777777" w:rsidR="006F3941" w:rsidRPr="00F305DC" w:rsidRDefault="006F3941" w:rsidP="00DE6F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ПК-1</w:t>
            </w:r>
          </w:p>
          <w:p w14:paraId="56C13D2D" w14:textId="77777777" w:rsidR="006F3941" w:rsidRPr="00F305DC" w:rsidRDefault="006F3941" w:rsidP="00DE6F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6F3941" w:rsidRPr="00F305DC" w14:paraId="722392D7" w14:textId="77777777" w:rsidTr="006F3941">
        <w:trPr>
          <w:jc w:val="center"/>
        </w:trPr>
        <w:tc>
          <w:tcPr>
            <w:tcW w:w="6076" w:type="dxa"/>
          </w:tcPr>
          <w:p w14:paraId="2430C3DD" w14:textId="77777777" w:rsidR="006F3941" w:rsidRPr="00F305DC" w:rsidRDefault="006F3941" w:rsidP="00DE6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  <w:t>Умения:</w:t>
            </w:r>
          </w:p>
          <w:p w14:paraId="7DD6ACBB" w14:textId="77777777" w:rsidR="006F3941" w:rsidRPr="00F305DC" w:rsidRDefault="006F3941" w:rsidP="00DE6FF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F305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при необходимости участвовать в патентных изысканиях, разработке патента;</w:t>
            </w:r>
          </w:p>
          <w:p w14:paraId="2FAD6BA9" w14:textId="77777777" w:rsidR="006F3941" w:rsidRPr="00F305DC" w:rsidRDefault="006F3941" w:rsidP="00DE6FF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F305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применять основные формы, средства и методы физической культуры и спорта при работе с различным контингентом</w:t>
            </w:r>
          </w:p>
        </w:tc>
        <w:tc>
          <w:tcPr>
            <w:tcW w:w="2153" w:type="dxa"/>
            <w:vMerge/>
          </w:tcPr>
          <w:p w14:paraId="49ED8B58" w14:textId="1BC0DF3C" w:rsidR="006F3941" w:rsidRPr="00F305DC" w:rsidRDefault="006F3941" w:rsidP="00DE6F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14:paraId="39078FC7" w14:textId="77777777" w:rsidR="006F3941" w:rsidRPr="00F305DC" w:rsidRDefault="006F3941" w:rsidP="00DE6F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6F3941" w:rsidRPr="00F305DC" w14:paraId="1D708103" w14:textId="77777777" w:rsidTr="006F3941">
        <w:trPr>
          <w:trHeight w:val="286"/>
          <w:jc w:val="center"/>
        </w:trPr>
        <w:tc>
          <w:tcPr>
            <w:tcW w:w="6076" w:type="dxa"/>
          </w:tcPr>
          <w:p w14:paraId="59C5423B" w14:textId="77777777" w:rsidR="006F3941" w:rsidRPr="00F305DC" w:rsidRDefault="006F3941" w:rsidP="00DE6F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  <w:t>Навыки и/или опыт деятельности:</w:t>
            </w:r>
          </w:p>
          <w:p w14:paraId="7F8AC2A6" w14:textId="77777777" w:rsidR="006F3941" w:rsidRPr="00F305DC" w:rsidRDefault="006F3941" w:rsidP="00DE6FF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F305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-способами совершенствования профессиональных знаний и умений путем использования возможностей информационной среды;</w:t>
            </w:r>
          </w:p>
          <w:p w14:paraId="095A45C1" w14:textId="77777777" w:rsidR="006F3941" w:rsidRPr="00F305DC" w:rsidRDefault="006F3941" w:rsidP="00DE6F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F305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различными средствами коммуникации в профессиональной деятельности</w:t>
            </w:r>
          </w:p>
        </w:tc>
        <w:tc>
          <w:tcPr>
            <w:tcW w:w="2153" w:type="dxa"/>
            <w:vMerge/>
          </w:tcPr>
          <w:p w14:paraId="17C69BC2" w14:textId="0F8950BC" w:rsidR="006F3941" w:rsidRPr="00F305DC" w:rsidRDefault="006F3941" w:rsidP="00DE6F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14:paraId="39521806" w14:textId="77777777" w:rsidR="006F3941" w:rsidRPr="00F305DC" w:rsidRDefault="006F3941" w:rsidP="00DE6F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</w:tc>
      </w:tr>
    </w:tbl>
    <w:p w14:paraId="001219F9" w14:textId="77777777" w:rsidR="00387E60" w:rsidRPr="00F305DC" w:rsidRDefault="00387E60" w:rsidP="001D355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7B1CAE" w14:textId="77777777" w:rsidR="00387E60" w:rsidRPr="00F305DC" w:rsidRDefault="00E33959" w:rsidP="001D355B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</w:pPr>
      <w:r w:rsidRPr="00F305DC">
        <w:rPr>
          <w:rFonts w:ascii="Times New Roman" w:hAnsi="Times New Roman"/>
          <w:b/>
          <w:color w:val="000000"/>
          <w:spacing w:val="-1"/>
          <w:sz w:val="24"/>
          <w:szCs w:val="24"/>
        </w:rPr>
        <w:lastRenderedPageBreak/>
        <w:t>Место дисциплины в структуре образовательной программы:</w:t>
      </w:r>
    </w:p>
    <w:p w14:paraId="7B081407" w14:textId="77777777" w:rsidR="00387E60" w:rsidRPr="00F305DC" w:rsidRDefault="00387E60" w:rsidP="001D35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305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Дисциплина в структуре образовательной программы относится </w:t>
      </w:r>
      <w:r w:rsidR="00AB3787" w:rsidRPr="00F305DC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к </w:t>
      </w:r>
      <w:r w:rsidRPr="00F305DC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части</w:t>
      </w:r>
      <w:r w:rsidR="00AB3787" w:rsidRPr="00F305DC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,</w:t>
      </w:r>
      <w:r w:rsidRPr="00F305DC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 формируемой участниками образовательных отношений</w:t>
      </w:r>
      <w:r w:rsidRPr="00F305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</w:p>
    <w:p w14:paraId="7FF54FB1" w14:textId="77777777" w:rsidR="00387E60" w:rsidRPr="00F305DC" w:rsidRDefault="00387E60" w:rsidP="001D35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305DC">
        <w:rPr>
          <w:rFonts w:ascii="Times New Roman" w:hAnsi="Times New Roman" w:cs="Times New Roman"/>
          <w:color w:val="000000"/>
          <w:spacing w:val="-1"/>
          <w:sz w:val="24"/>
          <w:szCs w:val="24"/>
        </w:rPr>
        <w:t>В соответствии с рабочим учебным планом дисциплина изучается в 2 семе</w:t>
      </w:r>
      <w:r w:rsidR="00DE477C" w:rsidRPr="00F305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стре в очной </w:t>
      </w:r>
      <w:r w:rsidR="00B415DE" w:rsidRPr="00F305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 </w:t>
      </w:r>
      <w:r w:rsidR="00ED4076" w:rsidRPr="004D6B00">
        <w:rPr>
          <w:rFonts w:ascii="Times New Roman" w:hAnsi="Times New Roman" w:cs="Times New Roman"/>
          <w:color w:val="000000"/>
          <w:spacing w:val="-1"/>
          <w:sz w:val="24"/>
          <w:szCs w:val="24"/>
          <w:highlight w:val="yellow"/>
        </w:rPr>
        <w:t>заочной форме</w:t>
      </w:r>
      <w:r w:rsidR="00ED4076" w:rsidRPr="00F305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обучения</w:t>
      </w:r>
      <w:r w:rsidRPr="00F305D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Вид промежуточной аттестации: зачет. </w:t>
      </w:r>
    </w:p>
    <w:p w14:paraId="00FF42F3" w14:textId="77777777" w:rsidR="00387E60" w:rsidRPr="00F305DC" w:rsidRDefault="00387E60" w:rsidP="001D35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</w:p>
    <w:p w14:paraId="5BB80B50" w14:textId="77777777" w:rsidR="00387E60" w:rsidRPr="00F305DC" w:rsidRDefault="00AB3787" w:rsidP="001D355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</w:rPr>
      </w:pPr>
      <w:r w:rsidRPr="00F305DC">
        <w:rPr>
          <w:rFonts w:ascii="Times New Roman" w:hAnsi="Times New Roman" w:cs="Times New Roman"/>
          <w:caps/>
          <w:color w:val="000000"/>
          <w:spacing w:val="-1"/>
          <w:sz w:val="24"/>
          <w:szCs w:val="24"/>
        </w:rPr>
        <w:t xml:space="preserve">            </w:t>
      </w:r>
      <w:r w:rsidRPr="00F305DC"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</w:rPr>
        <w:t xml:space="preserve">3. </w:t>
      </w:r>
      <w:r w:rsidR="00E33959" w:rsidRPr="00F305DC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Объем дисциплины и виды учебной работы:</w:t>
      </w:r>
    </w:p>
    <w:p w14:paraId="3E96EE41" w14:textId="77777777" w:rsidR="00387E60" w:rsidRPr="00F305DC" w:rsidRDefault="00387E60" w:rsidP="001D35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r w:rsidRPr="00F305DC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329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9"/>
        <w:gridCol w:w="2220"/>
        <w:gridCol w:w="1246"/>
        <w:gridCol w:w="1100"/>
      </w:tblGrid>
      <w:tr w:rsidR="00387E60" w:rsidRPr="00F305DC" w14:paraId="24B63B63" w14:textId="77777777" w:rsidTr="006866FF">
        <w:trPr>
          <w:jc w:val="center"/>
        </w:trPr>
        <w:tc>
          <w:tcPr>
            <w:tcW w:w="320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F1206" w14:textId="77777777" w:rsidR="00387E60" w:rsidRPr="00F305DC" w:rsidRDefault="00387E6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344EC" w14:textId="77777777" w:rsidR="00387E60" w:rsidRPr="00F305DC" w:rsidRDefault="00387E6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97FC49" w14:textId="77777777" w:rsidR="00387E60" w:rsidRPr="00F305DC" w:rsidRDefault="00387E6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Семестр</w:t>
            </w:r>
          </w:p>
        </w:tc>
      </w:tr>
      <w:tr w:rsidR="00387E60" w:rsidRPr="00F305DC" w14:paraId="3D43D6EA" w14:textId="77777777" w:rsidTr="006866FF">
        <w:trPr>
          <w:trHeight w:val="183"/>
          <w:jc w:val="center"/>
        </w:trPr>
        <w:tc>
          <w:tcPr>
            <w:tcW w:w="320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107A6" w14:textId="77777777" w:rsidR="00387E60" w:rsidRPr="00F305DC" w:rsidRDefault="00387E60" w:rsidP="001D3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9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F5E78" w14:textId="77777777" w:rsidR="00387E60" w:rsidRPr="00F305DC" w:rsidRDefault="00387E60" w:rsidP="001D3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8027A" w14:textId="77777777" w:rsidR="00387E60" w:rsidRPr="00F305DC" w:rsidRDefault="00387E6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</w:tr>
      <w:tr w:rsidR="00387E60" w:rsidRPr="00F305DC" w14:paraId="1A0DE146" w14:textId="77777777" w:rsidTr="006866FF">
        <w:trPr>
          <w:jc w:val="center"/>
        </w:trPr>
        <w:tc>
          <w:tcPr>
            <w:tcW w:w="3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8AB9E" w14:textId="77777777" w:rsidR="006866FF" w:rsidRPr="00F305DC" w:rsidRDefault="00387E60" w:rsidP="001D35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Контактная работа преподавателя </w:t>
            </w:r>
          </w:p>
          <w:p w14:paraId="71FCB9B7" w14:textId="77777777" w:rsidR="00387E60" w:rsidRPr="00F305DC" w:rsidRDefault="00387E60" w:rsidP="001D35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с обучающимися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DA249" w14:textId="4664B56A" w:rsidR="00387E60" w:rsidRPr="00F305DC" w:rsidRDefault="00BE2CD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7874A" w14:textId="29E74413" w:rsidR="00387E60" w:rsidRPr="00F305DC" w:rsidRDefault="00BE2CD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32</w:t>
            </w:r>
          </w:p>
        </w:tc>
      </w:tr>
      <w:tr w:rsidR="00387E60" w:rsidRPr="00F305DC" w14:paraId="0DDD468E" w14:textId="77777777" w:rsidTr="006866FF">
        <w:trPr>
          <w:jc w:val="center"/>
        </w:trPr>
        <w:tc>
          <w:tcPr>
            <w:tcW w:w="3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80788" w14:textId="77777777" w:rsidR="00387E60" w:rsidRPr="00F305DC" w:rsidRDefault="00387E60" w:rsidP="001D3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C2B8" w14:textId="77777777" w:rsidR="00387E60" w:rsidRPr="00F305DC" w:rsidRDefault="00387E6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C16A3" w14:textId="77777777" w:rsidR="00387E60" w:rsidRPr="00F305DC" w:rsidRDefault="00387E6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</w:tr>
      <w:tr w:rsidR="00387E60" w:rsidRPr="00F305DC" w14:paraId="76160473" w14:textId="77777777" w:rsidTr="006866FF">
        <w:trPr>
          <w:jc w:val="center"/>
        </w:trPr>
        <w:tc>
          <w:tcPr>
            <w:tcW w:w="3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8792B" w14:textId="77777777" w:rsidR="00387E60" w:rsidRPr="00F305DC" w:rsidRDefault="00387E60" w:rsidP="001D3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D60AD" w14:textId="5DB42A7C" w:rsidR="00387E60" w:rsidRPr="00F305DC" w:rsidRDefault="004D6B0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2C901" w14:textId="77777777" w:rsidR="00387E60" w:rsidRPr="00F305DC" w:rsidRDefault="00387E6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4</w:t>
            </w:r>
          </w:p>
        </w:tc>
      </w:tr>
      <w:tr w:rsidR="00387E60" w:rsidRPr="00F305DC" w14:paraId="429E1076" w14:textId="77777777" w:rsidTr="006866FF">
        <w:trPr>
          <w:jc w:val="center"/>
        </w:trPr>
        <w:tc>
          <w:tcPr>
            <w:tcW w:w="3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5AEDB" w14:textId="77777777" w:rsidR="00387E60" w:rsidRPr="00F305DC" w:rsidRDefault="00387E60" w:rsidP="001D3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Семинары 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1E3CB" w14:textId="1D2045AD" w:rsidR="00387E60" w:rsidRPr="00F305DC" w:rsidRDefault="004D6B0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CD396" w14:textId="77777777" w:rsidR="00387E60" w:rsidRPr="00F305DC" w:rsidRDefault="00387E6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14</w:t>
            </w:r>
          </w:p>
        </w:tc>
      </w:tr>
      <w:tr w:rsidR="00387E60" w:rsidRPr="00F305DC" w14:paraId="7107406D" w14:textId="77777777" w:rsidTr="00C97B10">
        <w:trPr>
          <w:jc w:val="center"/>
        </w:trPr>
        <w:tc>
          <w:tcPr>
            <w:tcW w:w="3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A5928" w14:textId="2C25C37C" w:rsidR="00387E60" w:rsidRPr="00F305DC" w:rsidRDefault="00387E60" w:rsidP="001D3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Промежуточная аттестация</w:t>
            </w:r>
            <w:r w:rsidR="00F86566" w:rsidRPr="00F305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: </w:t>
            </w:r>
            <w:r w:rsidRPr="00F305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зачет</w:t>
            </w:r>
            <w:r w:rsidR="001E52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с оценкой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B28A6" w14:textId="77777777" w:rsidR="00387E60" w:rsidRPr="00F305DC" w:rsidRDefault="00C97B1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4F55" w14:textId="77777777" w:rsidR="00387E60" w:rsidRPr="00F305DC" w:rsidRDefault="00C97B1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+</w:t>
            </w:r>
          </w:p>
        </w:tc>
      </w:tr>
      <w:tr w:rsidR="00387E60" w:rsidRPr="00F305DC" w14:paraId="4F9507F1" w14:textId="77777777" w:rsidTr="006866FF">
        <w:trPr>
          <w:jc w:val="center"/>
        </w:trPr>
        <w:tc>
          <w:tcPr>
            <w:tcW w:w="3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F798D" w14:textId="77777777" w:rsidR="00387E60" w:rsidRPr="00F305DC" w:rsidRDefault="00387E60" w:rsidP="001D35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Самостоятельная работа студента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6FC0D" w14:textId="0A98B0AE" w:rsidR="00387E60" w:rsidRPr="004D6B00" w:rsidRDefault="004D6B0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052CC" w14:textId="531C9527" w:rsidR="00387E60" w:rsidRPr="004D6B00" w:rsidRDefault="004D6B0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130</w:t>
            </w:r>
          </w:p>
        </w:tc>
      </w:tr>
      <w:tr w:rsidR="004D6B00" w:rsidRPr="00F305DC" w14:paraId="365D3DBB" w14:textId="77777777" w:rsidTr="006866FF">
        <w:trPr>
          <w:jc w:val="center"/>
        </w:trPr>
        <w:tc>
          <w:tcPr>
            <w:tcW w:w="3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AAFFA" w14:textId="10D8B590" w:rsidR="004D6B00" w:rsidRPr="00F305DC" w:rsidRDefault="004D6B00" w:rsidP="001D35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Контроль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DF3FF" w14:textId="4E15B465" w:rsidR="004D6B00" w:rsidRPr="004D6B00" w:rsidRDefault="004D6B0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4D6B0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63FE1" w14:textId="3AFB8617" w:rsidR="004D6B00" w:rsidRPr="004D6B00" w:rsidRDefault="004D6B0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4D6B00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18</w:t>
            </w:r>
          </w:p>
        </w:tc>
      </w:tr>
      <w:tr w:rsidR="004D6B00" w:rsidRPr="00F305DC" w14:paraId="6454B18C" w14:textId="77777777" w:rsidTr="006866FF">
        <w:trPr>
          <w:jc w:val="center"/>
        </w:trPr>
        <w:tc>
          <w:tcPr>
            <w:tcW w:w="3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DD564" w14:textId="42A1B964" w:rsidR="004D6B00" w:rsidRDefault="004D6B00" w:rsidP="001D35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Консультации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04181" w14:textId="282B4600" w:rsidR="004D6B00" w:rsidRPr="004D6B00" w:rsidRDefault="00BE2CD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EC73" w14:textId="1F293137" w:rsidR="004D6B00" w:rsidRPr="004D6B00" w:rsidRDefault="00BE2CD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</w:tr>
      <w:tr w:rsidR="00387E60" w:rsidRPr="00F305DC" w14:paraId="5708A228" w14:textId="77777777" w:rsidTr="006866FF">
        <w:trPr>
          <w:jc w:val="center"/>
        </w:trPr>
        <w:tc>
          <w:tcPr>
            <w:tcW w:w="15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E8C5B" w14:textId="77777777" w:rsidR="00387E60" w:rsidRPr="00F305DC" w:rsidRDefault="00387E6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Общая трудоемкость</w:t>
            </w: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B56CC" w14:textId="77777777" w:rsidR="00387E60" w:rsidRPr="00F305DC" w:rsidRDefault="00387E6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часы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DC4D8" w14:textId="2EB485D8" w:rsidR="00387E60" w:rsidRPr="00F305DC" w:rsidRDefault="005A7EC4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592AC" w14:textId="7C5E738F" w:rsidR="00387E60" w:rsidRPr="00F305DC" w:rsidRDefault="005A7EC4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180</w:t>
            </w:r>
          </w:p>
        </w:tc>
      </w:tr>
      <w:tr w:rsidR="00387E60" w:rsidRPr="00F305DC" w14:paraId="530DE741" w14:textId="77777777" w:rsidTr="006866FF">
        <w:trPr>
          <w:jc w:val="center"/>
        </w:trPr>
        <w:tc>
          <w:tcPr>
            <w:tcW w:w="15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1B1ED" w14:textId="77777777" w:rsidR="00387E60" w:rsidRPr="00F305DC" w:rsidRDefault="00387E60" w:rsidP="001D35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378F5" w14:textId="77777777" w:rsidR="00387E60" w:rsidRPr="00F305DC" w:rsidRDefault="00387E6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зачетные единицы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4411F" w14:textId="59933D9C" w:rsidR="00387E60" w:rsidRPr="00F305DC" w:rsidRDefault="005A7EC4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319B5" w14:textId="3ED2E38B" w:rsidR="00387E60" w:rsidRPr="00F305DC" w:rsidRDefault="005A7EC4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5</w:t>
            </w:r>
          </w:p>
        </w:tc>
      </w:tr>
    </w:tbl>
    <w:p w14:paraId="576D92C9" w14:textId="77777777" w:rsidR="00387E60" w:rsidRPr="00F305DC" w:rsidRDefault="00387E60" w:rsidP="001D35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r w:rsidRPr="00F305DC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330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7"/>
        <w:gridCol w:w="2618"/>
        <w:gridCol w:w="1172"/>
        <w:gridCol w:w="1066"/>
      </w:tblGrid>
      <w:tr w:rsidR="00387E60" w:rsidRPr="00F305DC" w14:paraId="1DAFE1D8" w14:textId="77777777" w:rsidTr="00BE2CD0">
        <w:trPr>
          <w:jc w:val="center"/>
        </w:trPr>
        <w:tc>
          <w:tcPr>
            <w:tcW w:w="329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5119F" w14:textId="77777777" w:rsidR="00387E60" w:rsidRPr="00F305DC" w:rsidRDefault="00387E6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8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1CA1E" w14:textId="77777777" w:rsidR="00387E60" w:rsidRPr="00F305DC" w:rsidRDefault="00387E6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D3B411" w14:textId="77777777" w:rsidR="00387E60" w:rsidRPr="00F305DC" w:rsidRDefault="00387E6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Семестр</w:t>
            </w:r>
          </w:p>
        </w:tc>
      </w:tr>
      <w:tr w:rsidR="00387E60" w:rsidRPr="00F305DC" w14:paraId="756E3F2C" w14:textId="77777777" w:rsidTr="00BE2CD0">
        <w:trPr>
          <w:trHeight w:val="183"/>
          <w:jc w:val="center"/>
        </w:trPr>
        <w:tc>
          <w:tcPr>
            <w:tcW w:w="329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7E3FF" w14:textId="77777777" w:rsidR="00387E60" w:rsidRPr="00F305DC" w:rsidRDefault="00387E60" w:rsidP="001D3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2A73F" w14:textId="77777777" w:rsidR="00387E60" w:rsidRPr="00F305DC" w:rsidRDefault="00387E60" w:rsidP="001D3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6EE3D" w14:textId="77777777" w:rsidR="00387E60" w:rsidRPr="00F305DC" w:rsidRDefault="00B415DE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57D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</w:tr>
      <w:tr w:rsidR="00387E60" w:rsidRPr="00F305DC" w14:paraId="2B7B683E" w14:textId="77777777" w:rsidTr="00BE2CD0">
        <w:trPr>
          <w:jc w:val="center"/>
        </w:trPr>
        <w:tc>
          <w:tcPr>
            <w:tcW w:w="3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A70D9" w14:textId="77777777" w:rsidR="006866FF" w:rsidRPr="00F305DC" w:rsidRDefault="00387E60" w:rsidP="001D35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Контактная работа преподавателя</w:t>
            </w:r>
          </w:p>
          <w:p w14:paraId="71480407" w14:textId="77777777" w:rsidR="00387E60" w:rsidRPr="00F305DC" w:rsidRDefault="00387E60" w:rsidP="001D35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 с обучающимися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F8085" w14:textId="1AF71821" w:rsidR="00387E60" w:rsidRPr="007B57DA" w:rsidRDefault="007B57DA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7B57DA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25173" w14:textId="1BD4CF18" w:rsidR="00387E60" w:rsidRPr="007B57DA" w:rsidRDefault="007B57DA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7B57DA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22</w:t>
            </w:r>
          </w:p>
        </w:tc>
      </w:tr>
      <w:tr w:rsidR="00387E60" w:rsidRPr="00F305DC" w14:paraId="274F61CE" w14:textId="77777777" w:rsidTr="00BE2CD0">
        <w:trPr>
          <w:jc w:val="center"/>
        </w:trPr>
        <w:tc>
          <w:tcPr>
            <w:tcW w:w="3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AE698" w14:textId="77777777" w:rsidR="00387E60" w:rsidRPr="00F305DC" w:rsidRDefault="00387E60" w:rsidP="001D3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276B" w14:textId="77777777" w:rsidR="00387E60" w:rsidRPr="00BE2CD0" w:rsidRDefault="00387E6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F150" w14:textId="77777777" w:rsidR="00387E60" w:rsidRPr="00BE2CD0" w:rsidRDefault="00387E6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87E60" w:rsidRPr="00F305DC" w14:paraId="081F40F6" w14:textId="77777777" w:rsidTr="00BE2CD0">
        <w:trPr>
          <w:jc w:val="center"/>
        </w:trPr>
        <w:tc>
          <w:tcPr>
            <w:tcW w:w="3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7EA36" w14:textId="77777777" w:rsidR="00387E60" w:rsidRPr="00F305DC" w:rsidRDefault="00387E60" w:rsidP="001D3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0F34E" w14:textId="50898AE7" w:rsidR="00387E60" w:rsidRPr="007B57DA" w:rsidRDefault="007B57DA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57D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2E16F" w14:textId="2F416E62" w:rsidR="00387E60" w:rsidRPr="007B57DA" w:rsidRDefault="007B57DA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57D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6</w:t>
            </w:r>
          </w:p>
        </w:tc>
      </w:tr>
      <w:tr w:rsidR="00387E60" w:rsidRPr="00F305DC" w14:paraId="30B5AE91" w14:textId="77777777" w:rsidTr="00BE2CD0">
        <w:trPr>
          <w:jc w:val="center"/>
        </w:trPr>
        <w:tc>
          <w:tcPr>
            <w:tcW w:w="3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BC48E" w14:textId="77777777" w:rsidR="00387E60" w:rsidRPr="00F305DC" w:rsidRDefault="00387E60" w:rsidP="001D3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Семинары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0555B" w14:textId="42480C4A" w:rsidR="00387E60" w:rsidRPr="007B57DA" w:rsidRDefault="00387E6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57D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  <w:r w:rsidR="007B57DA" w:rsidRPr="007B57D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72866" w14:textId="008C1775" w:rsidR="00387E60" w:rsidRPr="007B57DA" w:rsidRDefault="00387E6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57D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  <w:r w:rsidR="007B57DA" w:rsidRPr="007B57D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6</w:t>
            </w:r>
          </w:p>
        </w:tc>
      </w:tr>
      <w:tr w:rsidR="00387E60" w:rsidRPr="00F305DC" w14:paraId="08502FBD" w14:textId="77777777" w:rsidTr="00BE2CD0">
        <w:trPr>
          <w:jc w:val="center"/>
        </w:trPr>
        <w:tc>
          <w:tcPr>
            <w:tcW w:w="3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6BE87" w14:textId="4229638A" w:rsidR="00387E60" w:rsidRPr="00F305DC" w:rsidRDefault="00387E60" w:rsidP="001D35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Промежуточная аттестация</w:t>
            </w:r>
            <w:r w:rsidR="00C97B10" w:rsidRPr="00F305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: </w:t>
            </w:r>
            <w:r w:rsidRPr="00F305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зачет</w:t>
            </w:r>
            <w:r w:rsidR="007B57D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с оценкой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81051" w14:textId="77777777" w:rsidR="00387E60" w:rsidRPr="007B57DA" w:rsidRDefault="00C97B1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57D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6D401" w14:textId="77777777" w:rsidR="00387E60" w:rsidRPr="007B57DA" w:rsidRDefault="00C97B10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7B57D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+</w:t>
            </w:r>
          </w:p>
        </w:tc>
      </w:tr>
      <w:tr w:rsidR="00387E60" w:rsidRPr="00F305DC" w14:paraId="26E1728A" w14:textId="77777777" w:rsidTr="00BE2CD0">
        <w:trPr>
          <w:jc w:val="center"/>
        </w:trPr>
        <w:tc>
          <w:tcPr>
            <w:tcW w:w="32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4256E" w14:textId="77777777" w:rsidR="00387E60" w:rsidRPr="00F305DC" w:rsidRDefault="00387E60" w:rsidP="001D35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Самостоятельная работа студента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C902D" w14:textId="15F0C3A7" w:rsidR="00387E60" w:rsidRPr="007B57DA" w:rsidRDefault="007B57DA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7B57DA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  <w:r w:rsidR="00387E60" w:rsidRPr="007B57DA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5</w:t>
            </w:r>
            <w:r w:rsidRPr="007B57DA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3F66C" w14:textId="3C4CDF78" w:rsidR="00387E60" w:rsidRPr="007B57DA" w:rsidRDefault="007B57DA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7B57DA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  <w:r w:rsidR="00387E60" w:rsidRPr="007B57DA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5</w:t>
            </w:r>
            <w:r w:rsidRPr="007B57DA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8</w:t>
            </w:r>
          </w:p>
        </w:tc>
      </w:tr>
      <w:tr w:rsidR="00BE2CD0" w:rsidRPr="00F305DC" w14:paraId="0AC53228" w14:textId="77777777" w:rsidTr="00BE2CD0">
        <w:trPr>
          <w:jc w:val="center"/>
        </w:trPr>
        <w:tc>
          <w:tcPr>
            <w:tcW w:w="12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3E1CA" w14:textId="77777777" w:rsidR="00BE2CD0" w:rsidRPr="00F305DC" w:rsidRDefault="00BE2CD0" w:rsidP="00BE2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Общая трудоемкость</w:t>
            </w:r>
          </w:p>
        </w:tc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9CB0F" w14:textId="77777777" w:rsidR="00BE2CD0" w:rsidRPr="00F305DC" w:rsidRDefault="00BE2CD0" w:rsidP="00BE2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часы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00600" w14:textId="28A3E1DE" w:rsidR="00BE2CD0" w:rsidRPr="00F305DC" w:rsidRDefault="00BE2CD0" w:rsidP="00BE2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2D1BE" w14:textId="321CD592" w:rsidR="00BE2CD0" w:rsidRPr="00F305DC" w:rsidRDefault="00BE2CD0" w:rsidP="00BE2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180</w:t>
            </w:r>
          </w:p>
        </w:tc>
      </w:tr>
      <w:tr w:rsidR="00BE2CD0" w:rsidRPr="00F305DC" w14:paraId="67DCD301" w14:textId="77777777" w:rsidTr="00BE2CD0">
        <w:trPr>
          <w:jc w:val="center"/>
        </w:trPr>
        <w:tc>
          <w:tcPr>
            <w:tcW w:w="1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1E1A0" w14:textId="77777777" w:rsidR="00BE2CD0" w:rsidRPr="00F305DC" w:rsidRDefault="00BE2CD0" w:rsidP="00BE2CD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9A0B4" w14:textId="77777777" w:rsidR="00BE2CD0" w:rsidRPr="00F305DC" w:rsidRDefault="00BE2CD0" w:rsidP="00BE2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зачетные единицы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6CA3F" w14:textId="173A064D" w:rsidR="00BE2CD0" w:rsidRPr="00F305DC" w:rsidRDefault="00BE2CD0" w:rsidP="00BE2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996D9" w14:textId="28107DA8" w:rsidR="00BE2CD0" w:rsidRPr="00F305DC" w:rsidRDefault="00BE2CD0" w:rsidP="00BE2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5</w:t>
            </w:r>
          </w:p>
        </w:tc>
      </w:tr>
    </w:tbl>
    <w:p w14:paraId="1D97B4D7" w14:textId="77777777" w:rsidR="00387E60" w:rsidRPr="00F305DC" w:rsidRDefault="00387E60" w:rsidP="001D355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017006" w14:textId="77777777" w:rsidR="00616FA6" w:rsidRPr="00F305DC" w:rsidRDefault="00B415DE" w:rsidP="001D355B">
      <w:pPr>
        <w:spacing w:after="0" w:line="240" w:lineRule="auto"/>
        <w:jc w:val="both"/>
        <w:rPr>
          <w:rFonts w:ascii="Times New Roman" w:hAnsi="Times New Roman" w:cs="Times New Roman"/>
          <w:caps/>
          <w:spacing w:val="-1"/>
          <w:sz w:val="24"/>
          <w:szCs w:val="24"/>
        </w:rPr>
      </w:pPr>
      <w:r w:rsidRPr="00F305DC">
        <w:rPr>
          <w:rFonts w:ascii="Times New Roman" w:hAnsi="Times New Roman" w:cs="Times New Roman"/>
          <w:b/>
          <w:caps/>
          <w:spacing w:val="-1"/>
          <w:sz w:val="24"/>
          <w:szCs w:val="24"/>
        </w:rPr>
        <w:t xml:space="preserve">            </w:t>
      </w:r>
      <w:r w:rsidR="00616FA6" w:rsidRPr="00F305DC">
        <w:rPr>
          <w:rFonts w:ascii="Times New Roman" w:hAnsi="Times New Roman" w:cs="Times New Roman"/>
          <w:b/>
          <w:caps/>
          <w:spacing w:val="-1"/>
          <w:sz w:val="24"/>
          <w:szCs w:val="24"/>
        </w:rPr>
        <w:t>4.</w:t>
      </w:r>
      <w:r w:rsidRPr="00F305DC">
        <w:rPr>
          <w:rFonts w:ascii="Times New Roman" w:hAnsi="Times New Roman" w:cs="Times New Roman"/>
          <w:caps/>
          <w:spacing w:val="-1"/>
          <w:sz w:val="24"/>
          <w:szCs w:val="24"/>
        </w:rPr>
        <w:t xml:space="preserve"> </w:t>
      </w:r>
      <w:r w:rsidR="00E33959" w:rsidRPr="00F305DC">
        <w:rPr>
          <w:rFonts w:ascii="Times New Roman" w:hAnsi="Times New Roman" w:cs="Times New Roman"/>
          <w:b/>
          <w:spacing w:val="-1"/>
          <w:sz w:val="24"/>
          <w:szCs w:val="24"/>
        </w:rPr>
        <w:t>Содержание дисциплины:</w:t>
      </w:r>
    </w:p>
    <w:p w14:paraId="323380CE" w14:textId="77777777" w:rsidR="00C97B10" w:rsidRPr="00F305DC" w:rsidRDefault="00C97B10" w:rsidP="001D355B">
      <w:pPr>
        <w:spacing w:after="0" w:line="240" w:lineRule="auto"/>
        <w:jc w:val="both"/>
        <w:rPr>
          <w:rFonts w:ascii="Times New Roman" w:hAnsi="Times New Roman" w:cs="Times New Roman"/>
          <w:caps/>
          <w:spacing w:val="-1"/>
          <w:sz w:val="24"/>
          <w:szCs w:val="24"/>
        </w:rPr>
      </w:pPr>
    </w:p>
    <w:tbl>
      <w:tblPr>
        <w:tblW w:w="9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551"/>
        <w:gridCol w:w="5528"/>
        <w:gridCol w:w="968"/>
      </w:tblGrid>
      <w:tr w:rsidR="00616FA6" w:rsidRPr="00F305DC" w14:paraId="5B920EF5" w14:textId="77777777" w:rsidTr="00896DE0">
        <w:trPr>
          <w:cantSplit/>
          <w:trHeight w:val="671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12484" w14:textId="77777777" w:rsidR="006866FF" w:rsidRPr="00F305DC" w:rsidRDefault="00616FA6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№ </w:t>
            </w:r>
          </w:p>
          <w:p w14:paraId="6442D94E" w14:textId="77777777" w:rsidR="00616FA6" w:rsidRPr="00F305DC" w:rsidRDefault="00616FA6" w:rsidP="001D35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78131" w14:textId="77777777" w:rsidR="006866FF" w:rsidRPr="00F305DC" w:rsidRDefault="00616FA6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Тема </w:t>
            </w:r>
          </w:p>
          <w:p w14:paraId="1644184F" w14:textId="77777777" w:rsidR="00616FA6" w:rsidRPr="00F305DC" w:rsidRDefault="00616FA6" w:rsidP="001D35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(раздел)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54A91" w14:textId="77777777" w:rsidR="00616FA6" w:rsidRPr="00F305DC" w:rsidRDefault="00616FA6" w:rsidP="001D35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Содержание раздела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7B89" w14:textId="77777777" w:rsidR="00616FA6" w:rsidRPr="00F305DC" w:rsidRDefault="00616FA6" w:rsidP="001D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Всего часов</w:t>
            </w:r>
          </w:p>
        </w:tc>
      </w:tr>
      <w:tr w:rsidR="00ED4076" w:rsidRPr="00F305DC" w14:paraId="15062590" w14:textId="77777777" w:rsidTr="00896DE0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4C531" w14:textId="77777777" w:rsidR="00ED4076" w:rsidRPr="00F305DC" w:rsidRDefault="00ED4076" w:rsidP="001D35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1</w:t>
            </w:r>
            <w:r w:rsidR="006866FF" w:rsidRPr="00F305DC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A9C4" w14:textId="77777777" w:rsidR="00ED4076" w:rsidRPr="00F305DC" w:rsidRDefault="00ED4076" w:rsidP="001D3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Правовая система Российской Федерации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8A2F" w14:textId="77777777" w:rsidR="00ED4076" w:rsidRPr="00F305DC" w:rsidRDefault="00ED4076" w:rsidP="001D3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правовой системы Российской Федерации и ее история, источники права в России и их иерархия.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1FF1" w14:textId="68654E6E" w:rsidR="00ED4076" w:rsidRPr="00F305DC" w:rsidRDefault="00BE2CD0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48</w:t>
            </w:r>
          </w:p>
        </w:tc>
      </w:tr>
      <w:tr w:rsidR="00ED4076" w:rsidRPr="00F305DC" w14:paraId="5BECCB97" w14:textId="77777777" w:rsidTr="00896DE0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BC3F4" w14:textId="77777777" w:rsidR="00ED4076" w:rsidRPr="00F305DC" w:rsidRDefault="00ED4076" w:rsidP="001D35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2</w:t>
            </w:r>
            <w:r w:rsidR="006866FF" w:rsidRPr="00F305DC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3BC9" w14:textId="77777777" w:rsidR="00ED4076" w:rsidRPr="00F305DC" w:rsidRDefault="00ED4076" w:rsidP="001D3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Законодательство в сфере физической культуры и спорта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672F" w14:textId="77777777" w:rsidR="00ED4076" w:rsidRPr="00F305DC" w:rsidRDefault="00ED4076" w:rsidP="00896D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правовой системы и ее структура, законодательно-нормативная база, правовое регулирование сферы физической культуры и спорта в России, структура органов управления физической культурой и спортом в Российской Федерации</w:t>
            </w:r>
            <w:r w:rsidR="006866FF"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55C1" w14:textId="477FBBE1" w:rsidR="00ED4076" w:rsidRPr="00F305DC" w:rsidRDefault="00BE2CD0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48</w:t>
            </w:r>
          </w:p>
        </w:tc>
      </w:tr>
      <w:tr w:rsidR="00ED4076" w:rsidRPr="00F305DC" w14:paraId="7B3B8224" w14:textId="77777777" w:rsidTr="00896DE0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5113" w14:textId="77777777" w:rsidR="00ED4076" w:rsidRPr="00F305DC" w:rsidRDefault="00ED4076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lastRenderedPageBreak/>
              <w:t>3</w:t>
            </w:r>
            <w:r w:rsidR="006866FF" w:rsidRPr="00F305DC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0AFD" w14:textId="77777777" w:rsidR="00ED4076" w:rsidRPr="00F305DC" w:rsidRDefault="00ED4076" w:rsidP="001D3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Правовое регулирование Физической культуры и спорта в России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5184" w14:textId="77777777" w:rsidR="00ED4076" w:rsidRPr="00F305DC" w:rsidRDefault="00ED4076" w:rsidP="001D3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Структура органов управления физической культурой и спортом, нормативно-правовые акты, регламентирующие деятельность в области физической культуры и спорта, нормативно-правовые акты</w:t>
            </w:r>
            <w:r w:rsidR="006866FF"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касающиеся сферы физической культуры и спорта.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2B57" w14:textId="5C2B6592" w:rsidR="00ED4076" w:rsidRPr="00F305DC" w:rsidRDefault="00BE2CD0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48</w:t>
            </w:r>
          </w:p>
        </w:tc>
      </w:tr>
      <w:tr w:rsidR="00ED4076" w:rsidRPr="00F305DC" w14:paraId="27BB0553" w14:textId="77777777" w:rsidTr="00896DE0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A19B" w14:textId="77777777" w:rsidR="00ED4076" w:rsidRPr="00F305DC" w:rsidRDefault="00ED4076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4</w:t>
            </w:r>
            <w:r w:rsidR="006866FF" w:rsidRPr="00F305DC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7AF8" w14:textId="77777777" w:rsidR="00ED4076" w:rsidRPr="00F305DC" w:rsidRDefault="00ED4076" w:rsidP="001D35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Федеральные стандарты спортивной подготовки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56C3" w14:textId="1BB16D07" w:rsidR="00ED4076" w:rsidRPr="00F305DC" w:rsidRDefault="00ED4076" w:rsidP="001D35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Порядок применения с</w:t>
            </w:r>
            <w:r w:rsidR="006866FF" w:rsidRPr="00F305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тандартов спортивной подготовки</w:t>
            </w:r>
            <w:r w:rsidRPr="00F305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="00BE2C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Структура стандартов спортивной подготовки, их разработка утверждение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2213" w14:textId="63F1070B" w:rsidR="00ED4076" w:rsidRPr="00F305DC" w:rsidRDefault="00BE2CD0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36</w:t>
            </w:r>
          </w:p>
        </w:tc>
      </w:tr>
      <w:tr w:rsidR="006866FF" w:rsidRPr="00F305DC" w14:paraId="60DFE73C" w14:textId="77777777" w:rsidTr="00896DE0">
        <w:trPr>
          <w:jc w:val="center"/>
        </w:trPr>
        <w:tc>
          <w:tcPr>
            <w:tcW w:w="8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1380" w14:textId="77777777" w:rsidR="006866FF" w:rsidRPr="00F305DC" w:rsidRDefault="006866FF" w:rsidP="001D355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E0E1" w14:textId="39E59829" w:rsidR="006866FF" w:rsidRPr="00F305DC" w:rsidRDefault="00BE2CD0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180</w:t>
            </w:r>
          </w:p>
        </w:tc>
      </w:tr>
    </w:tbl>
    <w:p w14:paraId="08B6DE4A" w14:textId="77777777" w:rsidR="00616FA6" w:rsidRPr="00F305DC" w:rsidRDefault="00616FA6" w:rsidP="001D355B">
      <w:pPr>
        <w:tabs>
          <w:tab w:val="left" w:pos="19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30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6A7A692A" w14:textId="77777777" w:rsidR="00616FA6" w:rsidRPr="00F305DC" w:rsidRDefault="00C97B10" w:rsidP="001D355B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F305DC">
        <w:rPr>
          <w:rFonts w:ascii="Times New Roman" w:hAnsi="Times New Roman" w:cs="Times New Roman"/>
          <w:b/>
          <w:sz w:val="24"/>
          <w:szCs w:val="24"/>
        </w:rPr>
        <w:t>5.</w:t>
      </w:r>
      <w:r w:rsidRPr="00F305DC">
        <w:rPr>
          <w:rFonts w:ascii="Times New Roman" w:hAnsi="Times New Roman" w:cs="Times New Roman"/>
          <w:sz w:val="24"/>
          <w:szCs w:val="24"/>
        </w:rPr>
        <w:t xml:space="preserve"> </w:t>
      </w:r>
      <w:r w:rsidR="00E33959" w:rsidRPr="00F305DC">
        <w:rPr>
          <w:rFonts w:ascii="Times New Roman" w:hAnsi="Times New Roman" w:cs="Times New Roman"/>
          <w:b/>
          <w:sz w:val="24"/>
          <w:szCs w:val="24"/>
        </w:rPr>
        <w:t>Раздел дисциплины и виды учебной работы</w:t>
      </w:r>
      <w:r w:rsidR="00616FA6" w:rsidRPr="00F305DC">
        <w:rPr>
          <w:rFonts w:ascii="Times New Roman" w:hAnsi="Times New Roman" w:cs="Times New Roman"/>
          <w:b/>
          <w:sz w:val="24"/>
          <w:szCs w:val="24"/>
        </w:rPr>
        <w:t>:</w:t>
      </w:r>
    </w:p>
    <w:p w14:paraId="75215782" w14:textId="77777777" w:rsidR="00C97B10" w:rsidRPr="00F305DC" w:rsidRDefault="00C97B10" w:rsidP="001D355B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1B26FB9B" w14:textId="77777777" w:rsidR="00616FA6" w:rsidRPr="00F305DC" w:rsidRDefault="00616FA6" w:rsidP="001D355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305DC">
        <w:rPr>
          <w:rFonts w:ascii="Times New Roman" w:hAnsi="Times New Roman" w:cs="Times New Roman"/>
          <w:i/>
          <w:sz w:val="24"/>
          <w:szCs w:val="24"/>
        </w:rPr>
        <w:t>очная форма обучения</w:t>
      </w:r>
    </w:p>
    <w:tbl>
      <w:tblPr>
        <w:tblW w:w="475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5653"/>
        <w:gridCol w:w="792"/>
        <w:gridCol w:w="631"/>
        <w:gridCol w:w="671"/>
        <w:gridCol w:w="869"/>
      </w:tblGrid>
      <w:tr w:rsidR="0081179B" w:rsidRPr="00F305DC" w14:paraId="5FBC8C23" w14:textId="77777777" w:rsidTr="005060A9">
        <w:trPr>
          <w:trHeight w:val="543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3A02" w14:textId="77777777" w:rsidR="006866FF" w:rsidRPr="00F305DC" w:rsidRDefault="0081179B" w:rsidP="001D35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14:paraId="2EB12A41" w14:textId="77777777" w:rsidR="0081179B" w:rsidRPr="00F305DC" w:rsidRDefault="0081179B" w:rsidP="001D35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9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DD0C" w14:textId="77777777" w:rsidR="006866FF" w:rsidRPr="00F305DC" w:rsidRDefault="0081179B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Наименование </w:t>
            </w:r>
          </w:p>
          <w:p w14:paraId="1863029C" w14:textId="77777777" w:rsidR="0081179B" w:rsidRPr="00F305DC" w:rsidRDefault="0081179B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разделов дисциплины</w:t>
            </w:r>
          </w:p>
        </w:tc>
        <w:tc>
          <w:tcPr>
            <w:tcW w:w="11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C7B5" w14:textId="77777777" w:rsidR="006866FF" w:rsidRPr="00F305DC" w:rsidRDefault="0081179B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Виды </w:t>
            </w:r>
          </w:p>
          <w:p w14:paraId="0D65249A" w14:textId="77777777" w:rsidR="0081179B" w:rsidRPr="00F305DC" w:rsidRDefault="0081179B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учебной работы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E41C" w14:textId="77777777" w:rsidR="0081179B" w:rsidRPr="00F305DC" w:rsidRDefault="0081179B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Всего</w:t>
            </w:r>
          </w:p>
          <w:p w14:paraId="53F100E7" w14:textId="77777777" w:rsidR="0081179B" w:rsidRPr="00F305DC" w:rsidRDefault="0081179B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часов</w:t>
            </w:r>
          </w:p>
        </w:tc>
      </w:tr>
      <w:tr w:rsidR="006866FF" w:rsidRPr="00F305DC" w14:paraId="1102997B" w14:textId="77777777" w:rsidTr="005060A9">
        <w:trPr>
          <w:trHeight w:val="268"/>
        </w:trPr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FBF8" w14:textId="77777777" w:rsidR="0081179B" w:rsidRPr="00F305DC" w:rsidRDefault="0081179B" w:rsidP="001D35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5074" w14:textId="77777777" w:rsidR="0081179B" w:rsidRPr="00F305DC" w:rsidRDefault="0081179B" w:rsidP="001D35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598B" w14:textId="77777777" w:rsidR="0081179B" w:rsidRPr="00F305DC" w:rsidRDefault="0081179B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F673" w14:textId="77777777" w:rsidR="0081179B" w:rsidRPr="00F305DC" w:rsidRDefault="0081179B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6228" w14:textId="77777777" w:rsidR="0081179B" w:rsidRPr="00F305DC" w:rsidRDefault="0081179B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8434" w14:textId="77777777" w:rsidR="0081179B" w:rsidRPr="00F305DC" w:rsidRDefault="0081179B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866FF" w:rsidRPr="00F305DC" w14:paraId="39AB94DE" w14:textId="77777777" w:rsidTr="005060A9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CE50" w14:textId="77777777" w:rsidR="0081179B" w:rsidRPr="00F305DC" w:rsidRDefault="0081179B" w:rsidP="001D35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A99C" w14:textId="77777777" w:rsidR="0081179B" w:rsidRPr="00F305DC" w:rsidRDefault="0081179B" w:rsidP="001D35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Правовая система Российской Федерации</w:t>
            </w:r>
            <w:r w:rsidR="006866FF"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7147" w14:textId="560A7E2B" w:rsidR="0081179B" w:rsidRPr="00F305DC" w:rsidRDefault="00BE2CD0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A60E" w14:textId="16CEEDDD" w:rsidR="0081179B" w:rsidRPr="00F305DC" w:rsidRDefault="00BE2CD0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4B44" w14:textId="2008C687" w:rsidR="0081179B" w:rsidRPr="00F305DC" w:rsidRDefault="00BE2CD0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43ED" w14:textId="52561140" w:rsidR="0081179B" w:rsidRPr="00F305DC" w:rsidRDefault="00BE2CD0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</w:tr>
      <w:tr w:rsidR="006866FF" w:rsidRPr="00F305DC" w14:paraId="69ED63E5" w14:textId="77777777" w:rsidTr="005060A9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E437" w14:textId="77777777" w:rsidR="0081179B" w:rsidRPr="00F305DC" w:rsidRDefault="0081179B" w:rsidP="001D35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C41C" w14:textId="77777777" w:rsidR="0081179B" w:rsidRPr="00F305DC" w:rsidRDefault="0081179B" w:rsidP="001D35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Законодательство в сфере физической культуры и спорта</w:t>
            </w:r>
            <w:r w:rsidR="006866FF"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2D80" w14:textId="77777777" w:rsidR="0081179B" w:rsidRPr="00F305DC" w:rsidRDefault="0081179B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84B4" w14:textId="48E14587" w:rsidR="0081179B" w:rsidRPr="00F305DC" w:rsidRDefault="00BE2CD0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DB50" w14:textId="38707E77" w:rsidR="0081179B" w:rsidRPr="00F305DC" w:rsidRDefault="00BE2CD0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5172" w14:textId="336139E7" w:rsidR="0081179B" w:rsidRPr="00F305DC" w:rsidRDefault="00BE2CD0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</w:tr>
      <w:tr w:rsidR="006866FF" w:rsidRPr="00F305DC" w14:paraId="3B9FB3E5" w14:textId="77777777" w:rsidTr="005060A9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2E18" w14:textId="77777777" w:rsidR="0081179B" w:rsidRPr="00F305DC" w:rsidRDefault="0081179B" w:rsidP="001D35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29C2" w14:textId="77777777" w:rsidR="0081179B" w:rsidRPr="00F305DC" w:rsidRDefault="0081179B" w:rsidP="001D35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Правовое регулирование Физической культуры и спорта в России</w:t>
            </w:r>
            <w:r w:rsidR="006866FF"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C58D" w14:textId="3B46F34F" w:rsidR="0081179B" w:rsidRPr="00F305DC" w:rsidRDefault="00BE2CD0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9666" w14:textId="77777777" w:rsidR="0081179B" w:rsidRPr="00F305DC" w:rsidRDefault="0081179B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C1A3" w14:textId="638AB992" w:rsidR="0081179B" w:rsidRPr="00F305DC" w:rsidRDefault="00BE2CD0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6A5A" w14:textId="3C19A825" w:rsidR="0081179B" w:rsidRPr="00F305DC" w:rsidRDefault="00BE2CD0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38</w:t>
            </w:r>
          </w:p>
        </w:tc>
      </w:tr>
      <w:tr w:rsidR="006866FF" w:rsidRPr="00F305DC" w14:paraId="42FABC07" w14:textId="77777777" w:rsidTr="005060A9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30AE" w14:textId="77777777" w:rsidR="0081179B" w:rsidRPr="00F305DC" w:rsidRDefault="0081179B" w:rsidP="001D35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70E8" w14:textId="77777777" w:rsidR="0081179B" w:rsidRPr="00F305DC" w:rsidRDefault="0081179B" w:rsidP="001D35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Федеральные стандарты спортивной подготовки</w:t>
            </w:r>
            <w:r w:rsidR="006866FF"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4B1F" w14:textId="1C43BC07" w:rsidR="0081179B" w:rsidRPr="00F305DC" w:rsidRDefault="00BE2CD0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D21C" w14:textId="640F145B" w:rsidR="0081179B" w:rsidRPr="00F305DC" w:rsidRDefault="00BE2CD0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3ABD" w14:textId="39BFC734" w:rsidR="0081179B" w:rsidRPr="00F305DC" w:rsidRDefault="00BE2CD0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31D5" w14:textId="260BE88D" w:rsidR="0081179B" w:rsidRPr="00F305DC" w:rsidRDefault="00BE2CD0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42</w:t>
            </w:r>
          </w:p>
        </w:tc>
      </w:tr>
      <w:tr w:rsidR="005060A9" w:rsidRPr="00F305DC" w14:paraId="635CA1D4" w14:textId="77777777" w:rsidTr="005060A9">
        <w:tc>
          <w:tcPr>
            <w:tcW w:w="3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E9CB" w14:textId="4F0EBAF7" w:rsidR="005060A9" w:rsidRPr="00F305DC" w:rsidRDefault="005060A9" w:rsidP="005060A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D42E" w14:textId="17E8D01C" w:rsidR="005060A9" w:rsidRDefault="005060A9" w:rsidP="005060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D4D6" w14:textId="598470B3" w:rsidR="005060A9" w:rsidRDefault="005060A9" w:rsidP="005060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CD56" w14:textId="48E47B83" w:rsidR="005060A9" w:rsidRDefault="005060A9" w:rsidP="005060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53E7" w14:textId="63169EDE" w:rsidR="005060A9" w:rsidRPr="005060A9" w:rsidRDefault="005060A9" w:rsidP="005060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06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160</w:t>
            </w:r>
          </w:p>
        </w:tc>
      </w:tr>
      <w:tr w:rsidR="005060A9" w:rsidRPr="00F305DC" w14:paraId="5458AEA2" w14:textId="77777777" w:rsidTr="005060A9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89B0" w14:textId="77777777" w:rsidR="005060A9" w:rsidRPr="00F305DC" w:rsidRDefault="005060A9" w:rsidP="005060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FB42" w14:textId="4083974B" w:rsidR="005060A9" w:rsidRPr="00F305DC" w:rsidRDefault="005060A9" w:rsidP="005060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D00C" w14:textId="77777777" w:rsidR="005060A9" w:rsidRDefault="005060A9" w:rsidP="005060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1142" w14:textId="77777777" w:rsidR="005060A9" w:rsidRDefault="005060A9" w:rsidP="005060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F3F5" w14:textId="77777777" w:rsidR="005060A9" w:rsidRDefault="005060A9" w:rsidP="005060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D5D2" w14:textId="7D02E11F" w:rsidR="005060A9" w:rsidRDefault="005060A9" w:rsidP="005060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</w:tr>
      <w:tr w:rsidR="005060A9" w:rsidRPr="00F305DC" w14:paraId="773E1694" w14:textId="77777777" w:rsidTr="005060A9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2B18" w14:textId="77777777" w:rsidR="005060A9" w:rsidRPr="00F305DC" w:rsidRDefault="005060A9" w:rsidP="005060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2B08" w14:textId="08B35A05" w:rsidR="005060A9" w:rsidRPr="00F305DC" w:rsidRDefault="005060A9" w:rsidP="005060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C0A7" w14:textId="77777777" w:rsidR="005060A9" w:rsidRDefault="005060A9" w:rsidP="005060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8BFB" w14:textId="77777777" w:rsidR="005060A9" w:rsidRDefault="005060A9" w:rsidP="005060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D056" w14:textId="77777777" w:rsidR="005060A9" w:rsidRDefault="005060A9" w:rsidP="005060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36E8" w14:textId="63912B36" w:rsidR="005060A9" w:rsidRDefault="005060A9" w:rsidP="005060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5060A9" w:rsidRPr="00F305DC" w14:paraId="621852B2" w14:textId="77777777" w:rsidTr="005060A9">
        <w:tc>
          <w:tcPr>
            <w:tcW w:w="3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37EE" w14:textId="77777777" w:rsidR="005060A9" w:rsidRPr="00F305DC" w:rsidRDefault="005060A9" w:rsidP="005060A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61B3" w14:textId="26B40736" w:rsidR="005060A9" w:rsidRPr="00F305DC" w:rsidRDefault="005060A9" w:rsidP="005060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11BB" w14:textId="102641B9" w:rsidR="005060A9" w:rsidRPr="00F305DC" w:rsidRDefault="005060A9" w:rsidP="005060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F698" w14:textId="30322E48" w:rsidR="005060A9" w:rsidRPr="00F305DC" w:rsidRDefault="005060A9" w:rsidP="005060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FFE2" w14:textId="60F43288" w:rsidR="005060A9" w:rsidRPr="00F305DC" w:rsidRDefault="005060A9" w:rsidP="005060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180</w:t>
            </w:r>
          </w:p>
        </w:tc>
      </w:tr>
    </w:tbl>
    <w:p w14:paraId="5A296F72" w14:textId="77777777" w:rsidR="00616FA6" w:rsidRPr="00F305DC" w:rsidRDefault="00616FA6" w:rsidP="001D355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305DC">
        <w:rPr>
          <w:rFonts w:ascii="Times New Roman" w:hAnsi="Times New Roman" w:cs="Times New Roman"/>
          <w:i/>
          <w:sz w:val="24"/>
          <w:szCs w:val="24"/>
        </w:rPr>
        <w:t>заочная форма обучения</w:t>
      </w:r>
    </w:p>
    <w:tbl>
      <w:tblPr>
        <w:tblW w:w="480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5735"/>
        <w:gridCol w:w="831"/>
        <w:gridCol w:w="692"/>
        <w:gridCol w:w="753"/>
        <w:gridCol w:w="1015"/>
      </w:tblGrid>
      <w:tr w:rsidR="00ED4076" w:rsidRPr="00F305DC" w14:paraId="6C7F4286" w14:textId="77777777" w:rsidTr="007B57DA">
        <w:trPr>
          <w:trHeight w:val="331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6121" w14:textId="77777777" w:rsidR="006866FF" w:rsidRPr="00F305DC" w:rsidRDefault="00ED4076" w:rsidP="001D35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</w:p>
          <w:p w14:paraId="1D8BD401" w14:textId="77777777" w:rsidR="00ED4076" w:rsidRPr="00F305DC" w:rsidRDefault="00ED4076" w:rsidP="001D35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0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F9DE" w14:textId="77777777" w:rsidR="006866FF" w:rsidRPr="00F305DC" w:rsidRDefault="00ED4076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</w:t>
            </w:r>
          </w:p>
          <w:p w14:paraId="758E7969" w14:textId="77777777" w:rsidR="00ED4076" w:rsidRPr="00F305DC" w:rsidRDefault="00ED4076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разделов дисциплины</w:t>
            </w:r>
          </w:p>
        </w:tc>
        <w:tc>
          <w:tcPr>
            <w:tcW w:w="1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A116" w14:textId="77777777" w:rsidR="006866FF" w:rsidRPr="00F305DC" w:rsidRDefault="00ED4076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Виды </w:t>
            </w:r>
          </w:p>
          <w:p w14:paraId="7934B137" w14:textId="77777777" w:rsidR="00ED4076" w:rsidRPr="00F305DC" w:rsidRDefault="00ED4076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учебной работы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7F7E4B" w14:textId="77777777" w:rsidR="00ED4076" w:rsidRPr="00F305DC" w:rsidRDefault="00ED4076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Всего</w:t>
            </w:r>
          </w:p>
          <w:p w14:paraId="371CF211" w14:textId="77777777" w:rsidR="00ED4076" w:rsidRPr="00F305DC" w:rsidRDefault="00ED4076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часов</w:t>
            </w:r>
          </w:p>
        </w:tc>
      </w:tr>
      <w:tr w:rsidR="00ED4076" w:rsidRPr="00F305DC" w14:paraId="79D9E963" w14:textId="77777777" w:rsidTr="007B57DA">
        <w:trPr>
          <w:trHeight w:val="268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1267" w14:textId="77777777" w:rsidR="00ED4076" w:rsidRPr="00F305DC" w:rsidRDefault="00ED4076" w:rsidP="001D35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DFD8" w14:textId="77777777" w:rsidR="00ED4076" w:rsidRPr="00F305DC" w:rsidRDefault="00ED4076" w:rsidP="001D35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46EC" w14:textId="77777777" w:rsidR="00ED4076" w:rsidRPr="00F305DC" w:rsidRDefault="00ED4076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A354" w14:textId="77777777" w:rsidR="00ED4076" w:rsidRPr="00F305DC" w:rsidRDefault="00ED4076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8DF4" w14:textId="77777777" w:rsidR="00ED4076" w:rsidRPr="00F305DC" w:rsidRDefault="00ED4076" w:rsidP="001D3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AB92" w14:textId="77777777" w:rsidR="00ED4076" w:rsidRPr="00F305DC" w:rsidRDefault="00ED4076" w:rsidP="001D35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B57DA" w:rsidRPr="00F305DC" w14:paraId="0360B2A5" w14:textId="77777777" w:rsidTr="007B57D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63CA" w14:textId="77777777" w:rsidR="007B57DA" w:rsidRPr="00F305DC" w:rsidRDefault="007B57DA" w:rsidP="007B57D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1AB7" w14:textId="77777777" w:rsidR="007B57DA" w:rsidRPr="00F305DC" w:rsidRDefault="007B57DA" w:rsidP="007B57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Правовая система Российской Федерации.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D29F" w14:textId="77777777" w:rsidR="007B57DA" w:rsidRPr="007B57DA" w:rsidRDefault="007B57DA" w:rsidP="007B57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B5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E637" w14:textId="43D58614" w:rsidR="007B57DA" w:rsidRPr="007B57DA" w:rsidRDefault="007B57DA" w:rsidP="007B57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B5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BE9E" w14:textId="2F443999" w:rsidR="007B57DA" w:rsidRPr="007B57DA" w:rsidRDefault="007B57DA" w:rsidP="007B57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B5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B028" w14:textId="2ED721C3" w:rsidR="007B57DA" w:rsidRPr="005060A9" w:rsidRDefault="007B57DA" w:rsidP="007B57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48</w:t>
            </w:r>
          </w:p>
        </w:tc>
      </w:tr>
      <w:tr w:rsidR="007B57DA" w:rsidRPr="00F305DC" w14:paraId="5D740A7F" w14:textId="77777777" w:rsidTr="007B57D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1BB0" w14:textId="77777777" w:rsidR="007B57DA" w:rsidRPr="00F305DC" w:rsidRDefault="007B57DA" w:rsidP="007B57D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0E2B" w14:textId="77777777" w:rsidR="007B57DA" w:rsidRPr="00F305DC" w:rsidRDefault="007B57DA" w:rsidP="007B57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Законодательство в сфере физической культуры и спорта.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82A7" w14:textId="2B98175D" w:rsidR="007B57DA" w:rsidRPr="007B57DA" w:rsidRDefault="007B57DA" w:rsidP="007B57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B5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243F" w14:textId="77777777" w:rsidR="007B57DA" w:rsidRPr="007B57DA" w:rsidRDefault="007B57DA" w:rsidP="007B57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B5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6E16" w14:textId="177E6C8D" w:rsidR="007B57DA" w:rsidRPr="007B57DA" w:rsidRDefault="007B57DA" w:rsidP="007B57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B5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1CBC" w14:textId="0E370EC8" w:rsidR="007B57DA" w:rsidRPr="005060A9" w:rsidRDefault="007B57DA" w:rsidP="007B57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48</w:t>
            </w:r>
          </w:p>
        </w:tc>
      </w:tr>
      <w:tr w:rsidR="007B57DA" w:rsidRPr="00F305DC" w14:paraId="43AEFF3C" w14:textId="77777777" w:rsidTr="007B57D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9ECD" w14:textId="77777777" w:rsidR="007B57DA" w:rsidRPr="00F305DC" w:rsidRDefault="007B57DA" w:rsidP="007B57D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0833" w14:textId="77777777" w:rsidR="007B57DA" w:rsidRPr="00F305DC" w:rsidRDefault="007B57DA" w:rsidP="007B57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Правовое регулирование Физической культуры и спорта в России.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B52" w14:textId="15DC50AF" w:rsidR="007B57DA" w:rsidRPr="007B57DA" w:rsidRDefault="007B57DA" w:rsidP="007B57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B5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4482" w14:textId="77777777" w:rsidR="007B57DA" w:rsidRPr="007B57DA" w:rsidRDefault="007B57DA" w:rsidP="007B57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B5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0027" w14:textId="38C770F5" w:rsidR="007B57DA" w:rsidRPr="007B57DA" w:rsidRDefault="007B57DA" w:rsidP="007B57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B5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923D" w14:textId="713ED96F" w:rsidR="007B57DA" w:rsidRPr="005060A9" w:rsidRDefault="007B57DA" w:rsidP="007B57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48</w:t>
            </w:r>
          </w:p>
        </w:tc>
      </w:tr>
      <w:tr w:rsidR="007B57DA" w:rsidRPr="00F305DC" w14:paraId="7926A12E" w14:textId="77777777" w:rsidTr="007B57D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68CE" w14:textId="77777777" w:rsidR="007B57DA" w:rsidRPr="00F305DC" w:rsidRDefault="007B57DA" w:rsidP="007B57D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6FAB" w14:textId="77777777" w:rsidR="007B57DA" w:rsidRPr="00F305DC" w:rsidRDefault="007B57DA" w:rsidP="007B57D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Федеральные стандарты спортивной подготовки.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BBE0" w14:textId="77777777" w:rsidR="007B57DA" w:rsidRPr="007B57DA" w:rsidRDefault="007B57DA" w:rsidP="007B57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B5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6886" w14:textId="77777777" w:rsidR="007B57DA" w:rsidRPr="007B57DA" w:rsidRDefault="007B57DA" w:rsidP="007B57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B5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C919" w14:textId="7911B537" w:rsidR="007B57DA" w:rsidRPr="007B57DA" w:rsidRDefault="007B57DA" w:rsidP="007B57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B5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BDEA" w14:textId="13285BCE" w:rsidR="007B57DA" w:rsidRPr="005060A9" w:rsidRDefault="007B57DA" w:rsidP="007B57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36</w:t>
            </w:r>
          </w:p>
        </w:tc>
      </w:tr>
      <w:tr w:rsidR="007B57DA" w:rsidRPr="00F305DC" w14:paraId="28E263EF" w14:textId="77777777" w:rsidTr="007B57DA">
        <w:tc>
          <w:tcPr>
            <w:tcW w:w="3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667C" w14:textId="77777777" w:rsidR="007B57DA" w:rsidRPr="00F305DC" w:rsidRDefault="007B57DA" w:rsidP="007B57D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77CB" w14:textId="2FCFE532" w:rsidR="007B57DA" w:rsidRPr="007B57DA" w:rsidRDefault="007B57DA" w:rsidP="007B57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B57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6AEF" w14:textId="57AA3E96" w:rsidR="007B57DA" w:rsidRPr="007B57DA" w:rsidRDefault="007B57DA" w:rsidP="007B57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B57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1189" w14:textId="4A117716" w:rsidR="007B57DA" w:rsidRPr="007B57DA" w:rsidRDefault="007B57DA" w:rsidP="007B57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B57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B63F" w14:textId="0ADFFD93" w:rsidR="007B57DA" w:rsidRPr="00F305DC" w:rsidRDefault="007B57DA" w:rsidP="007B57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180</w:t>
            </w:r>
          </w:p>
        </w:tc>
      </w:tr>
    </w:tbl>
    <w:p w14:paraId="10208186" w14:textId="77777777" w:rsidR="00616FA6" w:rsidRPr="00F305DC" w:rsidRDefault="00616FA6" w:rsidP="001D35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A159FE9" w14:textId="77777777" w:rsidR="00616FA6" w:rsidRPr="00F305DC" w:rsidRDefault="00E33959" w:rsidP="00187441">
      <w:pPr>
        <w:pStyle w:val="a4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/>
          <w:b/>
          <w:caps/>
          <w:spacing w:val="-1"/>
          <w:sz w:val="24"/>
          <w:szCs w:val="24"/>
        </w:rPr>
      </w:pPr>
      <w:r w:rsidRPr="00F305DC">
        <w:rPr>
          <w:rFonts w:ascii="Times New Roman" w:hAnsi="Times New Roman"/>
          <w:b/>
          <w:spacing w:val="-1"/>
          <w:sz w:val="24"/>
          <w:szCs w:val="24"/>
        </w:rPr>
        <w:t>Перечень основной и дополнительной литературы, необходимый для освоения дисциплины</w:t>
      </w:r>
      <w:r w:rsidR="00187441" w:rsidRPr="00F305DC">
        <w:rPr>
          <w:rFonts w:ascii="Times New Roman" w:hAnsi="Times New Roman"/>
          <w:b/>
          <w:caps/>
          <w:spacing w:val="-1"/>
          <w:sz w:val="24"/>
          <w:szCs w:val="24"/>
        </w:rPr>
        <w:t>:</w:t>
      </w:r>
    </w:p>
    <w:p w14:paraId="3AA48A42" w14:textId="77777777" w:rsidR="00CC13A5" w:rsidRPr="00F305DC" w:rsidRDefault="00CC13A5" w:rsidP="001D355B">
      <w:pPr>
        <w:pStyle w:val="a4"/>
        <w:shd w:val="clear" w:color="auto" w:fill="FFFFFF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caps/>
          <w:spacing w:val="-1"/>
          <w:sz w:val="24"/>
          <w:szCs w:val="24"/>
        </w:rPr>
      </w:pPr>
    </w:p>
    <w:p w14:paraId="5558CCEF" w14:textId="77777777" w:rsidR="0081179B" w:rsidRPr="00F305DC" w:rsidRDefault="0081179B" w:rsidP="001D355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0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6.1. Основная литература</w:t>
      </w:r>
      <w:r w:rsidR="00187441" w:rsidRPr="00F30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tbl>
      <w:tblPr>
        <w:tblW w:w="4859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99"/>
        <w:gridCol w:w="1389"/>
        <w:gridCol w:w="1077"/>
      </w:tblGrid>
      <w:tr w:rsidR="0081179B" w:rsidRPr="00F305DC" w14:paraId="043C1E58" w14:textId="77777777" w:rsidTr="006C23B6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C730" w14:textId="77777777" w:rsidR="0081179B" w:rsidRPr="00F305DC" w:rsidRDefault="0081179B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</w:t>
            </w:r>
            <w:r w:rsidR="008868D6" w:rsidRPr="00F305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Pr="00F305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6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5885" w14:textId="77777777" w:rsidR="0081179B" w:rsidRPr="00F305DC" w:rsidRDefault="0081179B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EF95" w14:textId="77777777" w:rsidR="0081179B" w:rsidRPr="00F305DC" w:rsidRDefault="0081179B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экземпляров</w:t>
            </w:r>
          </w:p>
        </w:tc>
      </w:tr>
      <w:tr w:rsidR="0081179B" w:rsidRPr="00F305DC" w14:paraId="5D66454A" w14:textId="77777777" w:rsidTr="006C23B6">
        <w:trPr>
          <w:trHeight w:val="5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C926" w14:textId="77777777" w:rsidR="0081179B" w:rsidRPr="00F305DC" w:rsidRDefault="0081179B" w:rsidP="00EB44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6C9A" w14:textId="77777777" w:rsidR="0081179B" w:rsidRPr="00F305DC" w:rsidRDefault="0081179B" w:rsidP="00EB44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39D2" w14:textId="77777777" w:rsidR="0081179B" w:rsidRPr="006C23B6" w:rsidRDefault="0081179B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3B6">
              <w:rPr>
                <w:rFonts w:ascii="Times New Roman" w:hAnsi="Times New Roman" w:cs="Times New Roman"/>
                <w:color w:val="000000" w:themeColor="text1"/>
              </w:rPr>
              <w:t>библиотека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FA04" w14:textId="77777777" w:rsidR="0081179B" w:rsidRPr="00F305DC" w:rsidRDefault="0081179B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</w:t>
            </w:r>
          </w:p>
        </w:tc>
      </w:tr>
      <w:tr w:rsidR="00037E98" w:rsidRPr="00F305DC" w14:paraId="13E72F71" w14:textId="77777777" w:rsidTr="006C23B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1FEB" w14:textId="77777777" w:rsidR="00037E98" w:rsidRPr="00F305DC" w:rsidRDefault="00037E98" w:rsidP="00EB44DC">
            <w:pPr>
              <w:numPr>
                <w:ilvl w:val="0"/>
                <w:numId w:val="8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53C2" w14:textId="53F09DF6" w:rsidR="00037E98" w:rsidRPr="00F305DC" w:rsidRDefault="00037E98" w:rsidP="00EB4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05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Починкин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А. В. </w:t>
            </w:r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Правовые основы физической культуры и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спорта 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/ А. В. </w:t>
            </w: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Починкин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 МГАФК. - Малаховка, 2009. -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7" w:history="1">
              <w:r w:rsidRPr="00F305D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URL: </w:t>
              </w:r>
              <w:r w:rsidRPr="00F305D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http://lib.mgafk.ru</w:t>
              </w:r>
            </w:hyperlink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02.03.</w:t>
            </w:r>
            <w:r w:rsidR="00736AA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E7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авторизир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2E11" w14:textId="77777777" w:rsidR="00037E98" w:rsidRPr="00F305DC" w:rsidRDefault="00037E98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0DED" w14:textId="77777777" w:rsidR="00037E98" w:rsidRPr="00F305DC" w:rsidRDefault="00037E98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37E98" w:rsidRPr="00F305DC" w14:paraId="00E3E79A" w14:textId="77777777" w:rsidTr="006C23B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BC92" w14:textId="77777777" w:rsidR="00037E98" w:rsidRPr="00F305DC" w:rsidRDefault="00037E98" w:rsidP="00EB44DC">
            <w:pPr>
              <w:numPr>
                <w:ilvl w:val="0"/>
                <w:numId w:val="8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018F" w14:textId="0AD2320F" w:rsidR="00037E98" w:rsidRPr="00F305DC" w:rsidRDefault="00037E98" w:rsidP="00EB4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05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Починкин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А. В. </w:t>
            </w:r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Правовые основы физической культуры и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спорта 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/ А. В. </w:t>
            </w: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Починкин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 МГАФК. - Изд. 2-е, доп. и </w:t>
            </w: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Малаховка, 2010. -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8" w:history="1">
              <w:r w:rsidRPr="00F305D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URL: http://lib.mgafk.ru</w:t>
              </w:r>
            </w:hyperlink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02.03.</w:t>
            </w:r>
            <w:r w:rsidR="00736AA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E7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авторизир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A098" w14:textId="77777777" w:rsidR="00037E98" w:rsidRPr="00F305DC" w:rsidRDefault="00037E98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B24C" w14:textId="77777777" w:rsidR="00037E98" w:rsidRPr="00F305DC" w:rsidRDefault="00037E98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37E98" w:rsidRPr="00F305DC" w14:paraId="0A5D7D8F" w14:textId="77777777" w:rsidTr="006C23B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B831" w14:textId="77777777" w:rsidR="00037E98" w:rsidRPr="00F305DC" w:rsidRDefault="00037E98" w:rsidP="00EB44DC">
            <w:pPr>
              <w:numPr>
                <w:ilvl w:val="0"/>
                <w:numId w:val="8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00F4" w14:textId="26B0BCEA" w:rsidR="00037E98" w:rsidRPr="00F305DC" w:rsidRDefault="00037E98" w:rsidP="00EB4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Филиппов, С. С. Управление процессом спортивной подготовки на основе федерального стандарта спортивной подготовки по виду спорта : учебное пособие / С. С. Филиппов, Е. Я. Михайлова, В. В. Ермилова ; НГУФК им. П. Ф. Лесгафта. - Санкт-Петербург, 2016. - </w:t>
            </w: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с. 112-114. -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9" w:history="1">
              <w:r w:rsidRPr="00F305D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URL: http://lib.mgafk.ru</w:t>
              </w:r>
            </w:hyperlink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03.03.</w:t>
            </w:r>
            <w:r w:rsidR="00736AA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E7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авторизир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44B8" w14:textId="77777777" w:rsidR="00037E98" w:rsidRPr="00F305DC" w:rsidRDefault="00037E98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038A" w14:textId="77777777" w:rsidR="00037E98" w:rsidRPr="00F305DC" w:rsidRDefault="00037E98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37E98" w:rsidRPr="00F305DC" w14:paraId="5AE22CFE" w14:textId="77777777" w:rsidTr="006C23B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81CF" w14:textId="77777777" w:rsidR="00037E98" w:rsidRPr="00F305DC" w:rsidRDefault="00037E98" w:rsidP="00EB44DC">
            <w:pPr>
              <w:numPr>
                <w:ilvl w:val="0"/>
                <w:numId w:val="8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B824" w14:textId="34463E05" w:rsidR="00037E98" w:rsidRPr="00F305DC" w:rsidRDefault="00037E98" w:rsidP="00EB4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Алексеев, С. В. Спортивное право России : учебник для студентов вузов, обучающихся по направлениям «Юриспруденция» и «Физическая культура и спорт» / С. В. Алексеев ; под редакцией П. В. Крашенинникова. — 3-е изд. —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ЮНИТИ-ДАНА, 2017. — 1055 c. — ISBN 978-5-238-02257-4. —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0" w:history="1">
              <w:r w:rsidRPr="00F305D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http://www.iprbookshop.ru/81563.html</w:t>
              </w:r>
            </w:hyperlink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03.03.</w:t>
            </w:r>
            <w:r w:rsidR="00736AA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E7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авторизир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2408" w14:textId="77777777" w:rsidR="00037E98" w:rsidRPr="00F305DC" w:rsidRDefault="00037E98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108F" w14:textId="77777777" w:rsidR="00037E98" w:rsidRPr="00F305DC" w:rsidRDefault="00037E98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37E98" w:rsidRPr="00F305DC" w14:paraId="087C49B0" w14:textId="77777777" w:rsidTr="006C23B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ED75" w14:textId="77777777" w:rsidR="00037E98" w:rsidRPr="00F305DC" w:rsidRDefault="00037E98" w:rsidP="00EB44DC">
            <w:pPr>
              <w:numPr>
                <w:ilvl w:val="0"/>
                <w:numId w:val="8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6B89" w14:textId="19AE44C1" w:rsidR="00037E98" w:rsidRPr="00F305DC" w:rsidRDefault="00037E98" w:rsidP="00EB4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Алексеев, С.В. Правовые основы профессиональной деятельности в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спорте 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/ С.В. Алексеев. — 2-е изд., </w:t>
            </w: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доп. —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Спорт-Человек, 2017. — 672 с. — ISBN 978-5-906839-91-6. —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 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1" w:history="1">
              <w:r w:rsidRPr="00F305D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https://e.lanbook.com/book/97544</w:t>
              </w:r>
            </w:hyperlink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03.03.</w:t>
            </w:r>
            <w:r w:rsidR="00736AA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E7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2BED" w14:textId="77777777" w:rsidR="00037E98" w:rsidRPr="00F305DC" w:rsidRDefault="00037E98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1609" w14:textId="77777777" w:rsidR="00037E98" w:rsidRPr="00F305DC" w:rsidRDefault="00037E98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37E98" w:rsidRPr="00F305DC" w14:paraId="33148C9C" w14:textId="77777777" w:rsidTr="006C23B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A680" w14:textId="77777777" w:rsidR="00037E98" w:rsidRPr="00F305DC" w:rsidRDefault="00037E98" w:rsidP="00EB44DC">
            <w:pPr>
              <w:numPr>
                <w:ilvl w:val="0"/>
                <w:numId w:val="8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53DE" w14:textId="1C9234C2" w:rsidR="00037E98" w:rsidRPr="00F305DC" w:rsidRDefault="00037E98" w:rsidP="00EB4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Ломако, А. Ю. Спортивное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/ А. Ю. Ломако. —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Минск 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Вышэйшая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школа, 2017. — 208 c. — ISBN 978-985-06-2719-3. —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2" w:history="1">
              <w:r w:rsidRPr="00F305D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http://www.iprbookshop.ru/90826.html</w:t>
              </w:r>
            </w:hyperlink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03.03.</w:t>
            </w:r>
            <w:r w:rsidR="00736AAD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авторизир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3D8B" w14:textId="77777777" w:rsidR="00037E98" w:rsidRPr="00F305DC" w:rsidRDefault="00037E98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EBCA" w14:textId="77777777" w:rsidR="00037E98" w:rsidRPr="00F305DC" w:rsidRDefault="00037E98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37E98" w:rsidRPr="00F305DC" w14:paraId="4476D9D0" w14:textId="77777777" w:rsidTr="006C23B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098D" w14:textId="77777777" w:rsidR="00037E98" w:rsidRPr="00F305DC" w:rsidRDefault="00037E98" w:rsidP="00EB44DC">
            <w:pPr>
              <w:numPr>
                <w:ilvl w:val="0"/>
                <w:numId w:val="8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27A3" w14:textId="3CF5CFE4" w:rsidR="00037E98" w:rsidRPr="00F305DC" w:rsidRDefault="00037E98" w:rsidP="00EB4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Ермилова, В. В. Правовые основы физической культуры и спорта : учебное пособие / В. В. Ермилова, Л. А. Кирьянова, Н. И. Антонова ; НГУФК им. П. Ф. Лесгафта. - Санкт-Петербург, 2014. - табл. - </w:t>
            </w: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с. 138-140. -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3" w:history="1">
              <w:r w:rsidRPr="00F305D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URL: http://lib.mgafk.ru</w:t>
              </w:r>
            </w:hyperlink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03.03.</w:t>
            </w:r>
            <w:r w:rsidR="00736AA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E7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авторизир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61A6" w14:textId="77777777" w:rsidR="00037E98" w:rsidRPr="00F305DC" w:rsidRDefault="00037E98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D114" w14:textId="77777777" w:rsidR="00037E98" w:rsidRPr="00F305DC" w:rsidRDefault="00037E98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37E98" w:rsidRPr="00F305DC" w14:paraId="5B35EC65" w14:textId="77777777" w:rsidTr="006C23B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C978" w14:textId="77777777" w:rsidR="00037E98" w:rsidRPr="00F305DC" w:rsidRDefault="00037E98" w:rsidP="00EB44DC">
            <w:pPr>
              <w:numPr>
                <w:ilvl w:val="0"/>
                <w:numId w:val="8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D051" w14:textId="3D5D9007" w:rsidR="00037E98" w:rsidRPr="00F305DC" w:rsidRDefault="00037E98" w:rsidP="00EB4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Бондарчук, Р. Ч. Спортивное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/ Р. Ч. Бондарчук. —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Всероссийский государственный университет юстиции (РПА Минюста России), 2015. — 88 c. — ISBN 978-5-00094-159-1. —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Электронно-библиотечная система IPR BOOKS : [сайт]. — </w:t>
            </w:r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URL: </w:t>
            </w:r>
            <w:hyperlink r:id="rId14" w:history="1">
              <w:r w:rsidRPr="00F305D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http://www.iprbookshop.ru/43232.html</w:t>
              </w:r>
            </w:hyperlink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03.03.</w:t>
            </w:r>
            <w:r w:rsidR="00736AA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E7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авторизир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9774" w14:textId="77777777" w:rsidR="00037E98" w:rsidRPr="00F305DC" w:rsidRDefault="00037E98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29C9" w14:textId="77777777" w:rsidR="00037E98" w:rsidRPr="00F305DC" w:rsidRDefault="00037E98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C13A5" w:rsidRPr="00F305DC" w14:paraId="68CF74E5" w14:textId="77777777" w:rsidTr="006C23B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B994" w14:textId="77777777" w:rsidR="00CC13A5" w:rsidRPr="00F305DC" w:rsidRDefault="00CC13A5" w:rsidP="00EB44DC">
            <w:pPr>
              <w:numPr>
                <w:ilvl w:val="0"/>
                <w:numId w:val="8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4945" w14:textId="77777777" w:rsidR="00CC13A5" w:rsidRPr="00F305DC" w:rsidRDefault="00187441" w:rsidP="00EB44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Спортивная метрология: учебник для вузов / В. В. Афанасьев [и др.] ; под ред. В. В. Афанасьева. - 2-е изд., </w:t>
            </w:r>
            <w:proofErr w:type="spellStart"/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:</w:t>
            </w:r>
            <w:proofErr w:type="gramEnd"/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Юрайт</w:t>
            </w:r>
            <w:proofErr w:type="spellEnd"/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2017. - 246 с. - (Университеты России). - </w:t>
            </w:r>
            <w:proofErr w:type="spellStart"/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Библиогр</w:t>
            </w:r>
            <w:proofErr w:type="spellEnd"/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.: с. 245-246. - ISBN 978-5-534-04120-0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A220" w14:textId="77777777" w:rsidR="00CC13A5" w:rsidRPr="00F305DC" w:rsidRDefault="00187441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7919" w14:textId="77777777" w:rsidR="00CC13A5" w:rsidRPr="00F305DC" w:rsidRDefault="00187441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C13A5" w:rsidRPr="00F305DC" w14:paraId="2D01A780" w14:textId="77777777" w:rsidTr="006C23B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5399" w14:textId="77777777" w:rsidR="00CC13A5" w:rsidRPr="00F305DC" w:rsidRDefault="00CC13A5" w:rsidP="00EB44DC">
            <w:pPr>
              <w:numPr>
                <w:ilvl w:val="0"/>
                <w:numId w:val="8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0FB0" w14:textId="2F73A05B" w:rsidR="00CC13A5" w:rsidRPr="00F305DC" w:rsidRDefault="00187441" w:rsidP="00EB44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Фискалов, В. Д. Теоретические основы и организация подготовки </w:t>
            </w:r>
            <w:r w:rsidR="005E7106"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спортсменов:</w:t>
            </w: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учебное пособие / В. Д. </w:t>
            </w:r>
            <w:r w:rsidR="005E7106"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Фискалов;</w:t>
            </w: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ВГАФК. - Волгоград, 2010. - ил. - </w:t>
            </w:r>
            <w:proofErr w:type="spellStart"/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Библиогр</w:t>
            </w:r>
            <w:proofErr w:type="spellEnd"/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в конце каждой главы. - </w:t>
            </w:r>
            <w:proofErr w:type="gramStart"/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5" w:history="1">
              <w:r w:rsidRPr="00F305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URL: http://lib.mgafk.ru</w:t>
              </w:r>
            </w:hyperlink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(дата обращения: 03.03.</w:t>
            </w:r>
            <w:r w:rsidR="00736A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5E71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авторизир</w:t>
            </w:r>
            <w:proofErr w:type="spellEnd"/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пользователей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BD8F" w14:textId="77777777" w:rsidR="00CC13A5" w:rsidRPr="00F305DC" w:rsidRDefault="00CC13A5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0312" w14:textId="77777777" w:rsidR="00CC13A5" w:rsidRPr="00F305DC" w:rsidRDefault="00CC13A5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3383AACC" w14:textId="77777777" w:rsidR="0081179B" w:rsidRPr="00F305DC" w:rsidRDefault="0081179B" w:rsidP="00EB44D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3C3105" w14:textId="0753F5C1" w:rsidR="0081179B" w:rsidRPr="00F305DC" w:rsidRDefault="0081179B" w:rsidP="006C23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0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6.2. Дополнительная литература</w:t>
      </w:r>
    </w:p>
    <w:tbl>
      <w:tblPr>
        <w:tblW w:w="4859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99"/>
        <w:gridCol w:w="1389"/>
        <w:gridCol w:w="1077"/>
      </w:tblGrid>
      <w:tr w:rsidR="0081179B" w:rsidRPr="00F305DC" w14:paraId="665BAA22" w14:textId="77777777" w:rsidTr="003950E7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6FA5" w14:textId="77777777" w:rsidR="008868D6" w:rsidRPr="00F305DC" w:rsidRDefault="0081179B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</w:p>
          <w:p w14:paraId="2894FD30" w14:textId="77777777" w:rsidR="0081179B" w:rsidRPr="00F305DC" w:rsidRDefault="0081179B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r w:rsidR="008868D6" w:rsidRPr="00F305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Pr="00F305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6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D1A8" w14:textId="77777777" w:rsidR="0081179B" w:rsidRPr="00F305DC" w:rsidRDefault="0081179B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1538" w14:textId="77777777" w:rsidR="0081179B" w:rsidRPr="00F305DC" w:rsidRDefault="0081179B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экземпляров</w:t>
            </w:r>
          </w:p>
        </w:tc>
      </w:tr>
      <w:tr w:rsidR="0081179B" w:rsidRPr="00F305DC" w14:paraId="7E710DC1" w14:textId="77777777" w:rsidTr="003950E7">
        <w:trPr>
          <w:trHeight w:val="5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BB4F" w14:textId="77777777" w:rsidR="0081179B" w:rsidRPr="00F305DC" w:rsidRDefault="0081179B" w:rsidP="00EB44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A12F" w14:textId="77777777" w:rsidR="0081179B" w:rsidRPr="00F305DC" w:rsidRDefault="0081179B" w:rsidP="00EB44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7FF6" w14:textId="77777777" w:rsidR="0081179B" w:rsidRPr="00F305DC" w:rsidRDefault="0081179B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CBD2" w14:textId="77777777" w:rsidR="0081179B" w:rsidRPr="00F305DC" w:rsidRDefault="0081179B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</w:t>
            </w:r>
          </w:p>
        </w:tc>
      </w:tr>
      <w:tr w:rsidR="00187441" w:rsidRPr="00F305DC" w14:paraId="435D99F8" w14:textId="77777777" w:rsidTr="003950E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967B" w14:textId="77777777" w:rsidR="00187441" w:rsidRPr="00F305DC" w:rsidRDefault="00187441" w:rsidP="00EB44D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BFC8" w14:textId="614A1349" w:rsidR="00187441" w:rsidRPr="00F305DC" w:rsidRDefault="00187441" w:rsidP="00EB4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Алексеев, С. В. Спортивное право. Трудовые отношения в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спорте 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для студентов вузов, обучающихся по направлениям «Юриспруденция» и «Физическая культура и спорт» / С. В. Алексеев ; под редакцией П. В. Крашенинников. —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ЮНИТИ-ДАНА, 2015. — 647 c. — ISBN 978-5-238-02493-6. —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6" w:history="1">
              <w:r w:rsidRPr="00F305D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http://www.iprbookshop.ru/66298.html</w:t>
              </w:r>
            </w:hyperlink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03.03.</w:t>
            </w:r>
            <w:r w:rsidR="00736AA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E7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авторизир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1FFE" w14:textId="77777777" w:rsidR="00187441" w:rsidRPr="00F305DC" w:rsidRDefault="00037E98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1FEC" w14:textId="77777777" w:rsidR="00187441" w:rsidRPr="00F305DC" w:rsidRDefault="00037E98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87441" w:rsidRPr="00F305DC" w14:paraId="0333E50C" w14:textId="77777777" w:rsidTr="003950E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94E2" w14:textId="77777777" w:rsidR="00187441" w:rsidRPr="00F305DC" w:rsidRDefault="00187441" w:rsidP="00EB44D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A17C" w14:textId="3D15C623" w:rsidR="00187441" w:rsidRPr="00F305DC" w:rsidRDefault="00187441" w:rsidP="00EB4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Справочник работника физической культуры и спорта: нормативные правовые и программно-методические документы, практический опыт,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справочник / составитель А.В. </w:t>
            </w: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Царик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— 5-е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изд. .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Спорт-Человек, 2018. — 1144 с. — ISBN 978-5-9500179-6-4. —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 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7" w:history="1">
              <w:r w:rsidRPr="00F305D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https://e.lanbook.com/book/107260</w:t>
              </w:r>
            </w:hyperlink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03.03.</w:t>
            </w:r>
            <w:r w:rsidR="00736AA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E7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BD6D" w14:textId="77777777" w:rsidR="00187441" w:rsidRPr="00F305DC" w:rsidRDefault="00037E98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0551" w14:textId="77777777" w:rsidR="00187441" w:rsidRPr="00F305DC" w:rsidRDefault="00037E98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87441" w:rsidRPr="00F305DC" w14:paraId="02CB8B37" w14:textId="77777777" w:rsidTr="003950E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B122" w14:textId="77777777" w:rsidR="00187441" w:rsidRPr="00F305DC" w:rsidRDefault="00187441" w:rsidP="00EB44D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52E6" w14:textId="63ADC5B4" w:rsidR="00187441" w:rsidRPr="00F305DC" w:rsidRDefault="00187441" w:rsidP="00EB4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Братановский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, С. Н. Государство, право и спорт (теоретико-правовое исследование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) 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монография / С. Н. </w:t>
            </w: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Братановский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А. Медведев. —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 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Электронно-библиотечная система </w:t>
            </w: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IPRbooks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2012. — 239 c. — ISBN 2227-8397. —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8" w:history="1">
              <w:r w:rsidRPr="00F305D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http://www.iprbookshop.ru/9008.html</w:t>
              </w:r>
            </w:hyperlink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03.03.</w:t>
            </w:r>
            <w:r w:rsidR="00736AA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E7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авторизир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2189" w14:textId="77777777" w:rsidR="00187441" w:rsidRPr="00F305DC" w:rsidRDefault="00037E98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78C2" w14:textId="77777777" w:rsidR="00187441" w:rsidRPr="00F305DC" w:rsidRDefault="00037E98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87441" w:rsidRPr="00F305DC" w14:paraId="2C2FF7F8" w14:textId="77777777" w:rsidTr="003950E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5D33" w14:textId="77777777" w:rsidR="00187441" w:rsidRPr="00F305DC" w:rsidRDefault="00187441" w:rsidP="00EB44D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4B6A" w14:textId="6EC50ECE" w:rsidR="00187441" w:rsidRPr="00F305DC" w:rsidRDefault="00187441" w:rsidP="00EB4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Зуев, В. Н. Нормативно-правовое регулирование в сфере отечественной физической культуры и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спорта 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монография / В. Н. Зуев ; </w:t>
            </w: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СПбГАФК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 П. Ф. Лесгафта. - Санкт-Петербург, 2001. - табл. - </w:t>
            </w: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с. 459-461. - ISBN 5-7065-0481-4. -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9" w:history="1">
              <w:r w:rsidRPr="00F305D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URL: http://lib.mgafk.ru</w:t>
              </w:r>
            </w:hyperlink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02.03.</w:t>
            </w:r>
            <w:r w:rsidR="00736AA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E7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авторизир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02D6" w14:textId="77777777" w:rsidR="00187441" w:rsidRPr="00F305DC" w:rsidRDefault="00037E98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CA11" w14:textId="77777777" w:rsidR="00187441" w:rsidRPr="00F305DC" w:rsidRDefault="00037E98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87441" w:rsidRPr="00F305DC" w14:paraId="597B2C33" w14:textId="77777777" w:rsidTr="003950E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C06E" w14:textId="77777777" w:rsidR="00187441" w:rsidRPr="00F305DC" w:rsidRDefault="00187441" w:rsidP="00EB44D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25E9" w14:textId="6074716B" w:rsidR="00187441" w:rsidRPr="00F305DC" w:rsidRDefault="00187441" w:rsidP="00EB4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Точицкий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А. В. Профессионально-правовое самообразование специалистов по хоккею с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шайбой 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информационно-дидактический курс. Ч. 2 / А. В. </w:t>
            </w: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Точицкий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Л. В. </w:t>
            </w:r>
            <w:proofErr w:type="spellStart"/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Михно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НГУФК им. П. Ф. Лесгафта. - Санкт-Петербург, 2010. -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20" w:history="1">
              <w:r w:rsidRPr="00F305D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URL: http://lib.mgafk.ru</w:t>
              </w:r>
            </w:hyperlink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02.03.</w:t>
            </w:r>
            <w:r w:rsidR="00736AA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E7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авторизир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2F57" w14:textId="77777777" w:rsidR="00187441" w:rsidRPr="00F305DC" w:rsidRDefault="00037E98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F252" w14:textId="77777777" w:rsidR="00187441" w:rsidRPr="00F305DC" w:rsidRDefault="00037E98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87441" w:rsidRPr="00F305DC" w14:paraId="19B27C5A" w14:textId="77777777" w:rsidTr="003950E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665" w14:textId="77777777" w:rsidR="00187441" w:rsidRPr="00F305DC" w:rsidRDefault="00187441" w:rsidP="00EB44D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E0AE" w14:textId="3FC40E06" w:rsidR="00187441" w:rsidRPr="00F305DC" w:rsidRDefault="00187441" w:rsidP="00EB4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Ермилова, В. В. Международное спортивное движение : учебное пособие / В. В. Ермилова, С. Г. Мальцева ; НГУ им. П. Ф. Лесгафта. - Санкт-Петербург, 2018. -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21" w:history="1">
              <w:r w:rsidRPr="00F305D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URL: http://lib.mgafk.ru</w:t>
              </w:r>
            </w:hyperlink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02.03.</w:t>
            </w:r>
            <w:r w:rsidR="00736AA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E7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авторизир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1A79" w14:textId="77777777" w:rsidR="00187441" w:rsidRPr="00F305DC" w:rsidRDefault="00037E98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74B0" w14:textId="77777777" w:rsidR="00187441" w:rsidRPr="00F305DC" w:rsidRDefault="00037E98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87441" w:rsidRPr="00F305DC" w14:paraId="39DDF5F4" w14:textId="77777777" w:rsidTr="003950E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3833" w14:textId="77777777" w:rsidR="00187441" w:rsidRPr="00F305DC" w:rsidRDefault="00187441" w:rsidP="00EB44D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DC83" w14:textId="38F424F5" w:rsidR="00187441" w:rsidRPr="00F305DC" w:rsidRDefault="00187441" w:rsidP="00EB4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Зуев, В. Н. Нормативно-правовое регулирование в сфере отечественной физической культуры и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спорта 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монография / В. Н. Зуев ; </w:t>
            </w: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СПбГАФК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 П. Ф. Лесгафта. - Санкт-Петербург, 2001. - табл. - </w:t>
            </w: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с. 459-461. - ISBN 5-7065-0481-4. - </w:t>
            </w:r>
            <w:proofErr w:type="gram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22" w:history="1">
              <w:r w:rsidRPr="00F305D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URL: http://lib.mgafk.ru</w:t>
              </w:r>
            </w:hyperlink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02.03.</w:t>
            </w:r>
            <w:r w:rsidR="00736AA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E7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авторизир</w:t>
            </w:r>
            <w:proofErr w:type="spellEnd"/>
            <w:r w:rsidRPr="00F305DC">
              <w:rPr>
                <w:rFonts w:ascii="Times New Roman" w:eastAsia="Times New Roman" w:hAnsi="Times New Roman" w:cs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5B4B" w14:textId="77777777" w:rsidR="00187441" w:rsidRPr="00F305DC" w:rsidRDefault="00037E98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0D96" w14:textId="77777777" w:rsidR="00187441" w:rsidRPr="00F305DC" w:rsidRDefault="00037E98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87441" w:rsidRPr="00F305DC" w14:paraId="69DD2DE2" w14:textId="77777777" w:rsidTr="003950E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6FE7" w14:textId="77777777" w:rsidR="00187441" w:rsidRPr="00F305DC" w:rsidRDefault="00187441" w:rsidP="00EB44D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B7B9" w14:textId="77777777" w:rsidR="00187441" w:rsidRPr="00F305DC" w:rsidRDefault="00187441" w:rsidP="00EB44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Чесноков, Н. Н. Управление спортивной подготовкой высококвалифицированных спортсменов: монография / Н.Н. Чесноков, В.Г. Никитушкин, А.П. Морозов. – М., 2017. – 248 с.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26FF" w14:textId="77777777" w:rsidR="00187441" w:rsidRPr="00F305DC" w:rsidRDefault="00187441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E8F7" w14:textId="77777777" w:rsidR="00187441" w:rsidRPr="00F305DC" w:rsidRDefault="00187441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CC13A5" w:rsidRPr="00F305DC" w14:paraId="53868664" w14:textId="77777777" w:rsidTr="003950E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3581" w14:textId="77777777" w:rsidR="00CC13A5" w:rsidRPr="00F305DC" w:rsidRDefault="00187441" w:rsidP="00EB44D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801C" w14:textId="77777777" w:rsidR="00CC13A5" w:rsidRPr="00F305DC" w:rsidRDefault="00CC13A5" w:rsidP="00EB44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Правительства РФ от 15 апреля 2014 г. N 302 "Об утверждении государственной программы Российской Федерации "Развитие физической культуры и спорта" (с изменениями и дополнениями).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A1BD" w14:textId="77777777" w:rsidR="00CC13A5" w:rsidRPr="00F305DC" w:rsidRDefault="00CC13A5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BB56" w14:textId="77777777" w:rsidR="00CC13A5" w:rsidRPr="00F305DC" w:rsidRDefault="00CC13A5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C13A5" w:rsidRPr="00F305DC" w14:paraId="7E50EE28" w14:textId="77777777" w:rsidTr="003950E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9459" w14:textId="77777777" w:rsidR="00CC13A5" w:rsidRPr="00F305DC" w:rsidRDefault="00187441" w:rsidP="00EB44D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1B5B" w14:textId="77777777" w:rsidR="00CC13A5" w:rsidRPr="00F305DC" w:rsidRDefault="00CC13A5" w:rsidP="00EB44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Правительства РФ от 28 марта 2017 г. N 339 "Об утверждении перечня субстанций и (или) методов, запрещенных для использования в спорте, для целей статей 230.1 и 230.2 Уголовного кодекса Российской Федерации".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6A2C" w14:textId="77777777" w:rsidR="00CC13A5" w:rsidRPr="00F305DC" w:rsidRDefault="00CC13A5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D40D" w14:textId="77777777" w:rsidR="00CC13A5" w:rsidRPr="00F305DC" w:rsidRDefault="00CC13A5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C13A5" w:rsidRPr="00F305DC" w14:paraId="43007D99" w14:textId="77777777" w:rsidTr="003950E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630E" w14:textId="77777777" w:rsidR="00CC13A5" w:rsidRPr="00F305DC" w:rsidRDefault="00187441" w:rsidP="00EB44D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C091" w14:textId="77777777" w:rsidR="00CC13A5" w:rsidRPr="00F305DC" w:rsidRDefault="00CC13A5" w:rsidP="00EB44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Министерства здравоохранения РФ от 1 марта 2016 г. N 134н "О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422A" w14:textId="77777777" w:rsidR="00CC13A5" w:rsidRPr="00F305DC" w:rsidRDefault="00CC13A5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F450" w14:textId="77777777" w:rsidR="00CC13A5" w:rsidRPr="00F305DC" w:rsidRDefault="00CC13A5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C13A5" w:rsidRPr="00F305DC" w14:paraId="1D72E07F" w14:textId="77777777" w:rsidTr="003950E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3CF0" w14:textId="77777777" w:rsidR="00CC13A5" w:rsidRPr="00F305DC" w:rsidRDefault="00187441" w:rsidP="00EB44D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7B50" w14:textId="77777777" w:rsidR="00CC13A5" w:rsidRPr="00F305DC" w:rsidRDefault="00CC13A5" w:rsidP="00EB44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Министерства спорта РФ от 6 сентября 2013 г. N 715 "Об утверждении Единой всероссийской спортивной классификации" (с изменениями и дополнениями).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616A" w14:textId="77777777" w:rsidR="00CC13A5" w:rsidRPr="00F305DC" w:rsidRDefault="00CC13A5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DF92" w14:textId="77777777" w:rsidR="00CC13A5" w:rsidRPr="00F305DC" w:rsidRDefault="00CC13A5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C13A5" w:rsidRPr="00F305DC" w14:paraId="4322909A" w14:textId="77777777" w:rsidTr="003950E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36BC" w14:textId="77777777" w:rsidR="00CC13A5" w:rsidRPr="00F305DC" w:rsidRDefault="00187441" w:rsidP="00EB44D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8E4" w14:textId="77777777" w:rsidR="00CC13A5" w:rsidRPr="00F305DC" w:rsidRDefault="00CC13A5" w:rsidP="00EB44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Министерства спорта, туризма и молодежной политики РФ от 14 июня 2011 г. N 563 "О внесении изменений в приказ Министерства спорта, туризма и молодежной </w:t>
            </w: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политики Российской Федерации от 13 мая 2009 г. N 293 "Об утверждении Порядка проведения обязательного допингового контроля".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E08F" w14:textId="77777777" w:rsidR="00CC13A5" w:rsidRPr="00F305DC" w:rsidRDefault="00CC13A5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D712" w14:textId="77777777" w:rsidR="00CC13A5" w:rsidRPr="00F305DC" w:rsidRDefault="00CC13A5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C13A5" w:rsidRPr="00F305DC" w14:paraId="62DAB23F" w14:textId="77777777" w:rsidTr="003950E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2D3A" w14:textId="77777777" w:rsidR="00CC13A5" w:rsidRPr="00F305DC" w:rsidRDefault="00187441" w:rsidP="00EB44D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D645" w14:textId="77777777" w:rsidR="00CC13A5" w:rsidRPr="00F305DC" w:rsidRDefault="00CC13A5" w:rsidP="00EB44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спортивного питания в </w:t>
            </w:r>
            <w:proofErr w:type="spellStart"/>
            <w:r w:rsidRPr="00F305DC">
              <w:rPr>
                <w:rFonts w:ascii="Times New Roman" w:hAnsi="Times New Roman" w:cs="Times New Roman"/>
                <w:sz w:val="24"/>
                <w:szCs w:val="24"/>
              </w:rPr>
              <w:t>эргогенном</w:t>
            </w:r>
            <w:proofErr w:type="spellEnd"/>
            <w:r w:rsidRPr="00F305D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обеспечении подготовки спортсменов: методическое пособие. – М.: Советский спорт, 2012. – 59 </w:t>
            </w:r>
            <w:proofErr w:type="gramStart"/>
            <w:r w:rsidRPr="00F305DC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F305DC">
              <w:rPr>
                <w:rFonts w:ascii="Times New Roman" w:hAnsi="Times New Roman" w:cs="Times New Roman"/>
                <w:sz w:val="24"/>
                <w:szCs w:val="24"/>
              </w:rPr>
              <w:t xml:space="preserve"> табл. - </w:t>
            </w:r>
            <w:proofErr w:type="spellStart"/>
            <w:r w:rsidRPr="00F305DC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F305DC">
              <w:rPr>
                <w:rFonts w:ascii="Times New Roman" w:hAnsi="Times New Roman" w:cs="Times New Roman"/>
                <w:sz w:val="24"/>
                <w:szCs w:val="24"/>
              </w:rPr>
              <w:t xml:space="preserve">.: с. 49. - </w:t>
            </w:r>
            <w:proofErr w:type="spellStart"/>
            <w:r w:rsidRPr="00F305DC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F305DC">
              <w:rPr>
                <w:rFonts w:ascii="Times New Roman" w:hAnsi="Times New Roman" w:cs="Times New Roman"/>
                <w:sz w:val="24"/>
                <w:szCs w:val="24"/>
              </w:rPr>
              <w:t xml:space="preserve">.: с.. 49. – </w:t>
            </w:r>
            <w:r w:rsidRPr="00F305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F305DC">
              <w:rPr>
                <w:rFonts w:ascii="Times New Roman" w:hAnsi="Times New Roman" w:cs="Times New Roman"/>
                <w:sz w:val="24"/>
                <w:szCs w:val="24"/>
              </w:rPr>
              <w:t xml:space="preserve"> 978-5-9718-0635-6.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0ADA" w14:textId="77777777" w:rsidR="00CC13A5" w:rsidRPr="00F305DC" w:rsidRDefault="00CC13A5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3BB7" w14:textId="77777777" w:rsidR="00CC13A5" w:rsidRPr="00F305DC" w:rsidRDefault="00CC13A5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C13A5" w:rsidRPr="00F305DC" w14:paraId="765952C0" w14:textId="77777777" w:rsidTr="003950E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01C3" w14:textId="77777777" w:rsidR="00CC13A5" w:rsidRPr="00F305DC" w:rsidRDefault="00187441" w:rsidP="00EB44D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7EBE" w14:textId="77777777" w:rsidR="00CC13A5" w:rsidRPr="00F305DC" w:rsidRDefault="00CC13A5" w:rsidP="00EB44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4 декабря 2007 г. N 329-ФЗ "О физической культуре и спорте в Российской Федерации".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FDE3" w14:textId="77777777" w:rsidR="00CC13A5" w:rsidRPr="00F305DC" w:rsidRDefault="00CC13A5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D684" w14:textId="77777777" w:rsidR="00CC13A5" w:rsidRPr="00F305DC" w:rsidRDefault="00CC13A5" w:rsidP="00EB44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5BC896EB" w14:textId="77777777" w:rsidR="0081179B" w:rsidRPr="00F305DC" w:rsidRDefault="0081179B" w:rsidP="001D355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952A949" w14:textId="77777777" w:rsidR="00037E98" w:rsidRPr="00F305DC" w:rsidRDefault="00037E98" w:rsidP="00EB44D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05DC">
        <w:rPr>
          <w:rFonts w:ascii="Times New Roman" w:eastAsia="Times New Roman" w:hAnsi="Times New Roman" w:cs="Times New Roman"/>
          <w:b/>
          <w:caps/>
          <w:spacing w:val="-1"/>
          <w:sz w:val="24"/>
          <w:szCs w:val="24"/>
        </w:rPr>
        <w:t>7. П</w:t>
      </w:r>
      <w:r w:rsidRPr="00F305D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еречень ресурсов информационно-коммуникационной сети «Интернет».</w:t>
      </w:r>
      <w:r w:rsidRPr="00F305DC">
        <w:rPr>
          <w:rFonts w:ascii="Times New Roman" w:eastAsia="Times New Roman" w:hAnsi="Times New Roman" w:cs="Times New Roman"/>
          <w:b/>
          <w:sz w:val="24"/>
          <w:szCs w:val="24"/>
        </w:rPr>
        <w:t xml:space="preserve"> Информационно-справочные и поисковые системы. Современные профессиональные базы данных:</w:t>
      </w:r>
    </w:p>
    <w:p w14:paraId="38562517" w14:textId="77777777" w:rsidR="006C23B6" w:rsidRDefault="006C23B6" w:rsidP="00DF70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B083B2A" w14:textId="77777777" w:rsidR="006C23B6" w:rsidRDefault="006C23B6" w:rsidP="00DF70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A1559ED" w14:textId="77777777" w:rsidR="006C23B6" w:rsidRDefault="006C23B6" w:rsidP="00DF70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7264BFA" w14:textId="77777777" w:rsidR="006C23B6" w:rsidRPr="00B85F1C" w:rsidRDefault="006C23B6" w:rsidP="006C23B6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Антиплагиат: российская система обнаружения текстовых заимствований </w:t>
      </w:r>
      <w:hyperlink r:id="rId23" w:history="1">
        <w:r w:rsidRPr="00B85F1C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https://antiplagiat.ru/</w:t>
        </w:r>
      </w:hyperlink>
      <w:r w:rsidRPr="00B85F1C">
        <w:rPr>
          <w:rFonts w:ascii="Times New Roman" w:hAnsi="Times New Roman"/>
          <w:sz w:val="24"/>
          <w:szCs w:val="24"/>
        </w:rPr>
        <w:t xml:space="preserve"> </w:t>
      </w:r>
    </w:p>
    <w:p w14:paraId="533D926E" w14:textId="77777777" w:rsidR="006C23B6" w:rsidRPr="00B85F1C" w:rsidRDefault="006C23B6" w:rsidP="006C23B6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B85F1C">
        <w:rPr>
          <w:rFonts w:ascii="Times New Roman" w:eastAsia="Calibri" w:hAnsi="Times New Roman"/>
          <w:color w:val="2F2F2F"/>
          <w:sz w:val="24"/>
          <w:szCs w:val="24"/>
        </w:rPr>
        <w:t xml:space="preserve">Министерство науки и высшего образования Российской Федерации </w:t>
      </w:r>
      <w:hyperlink r:id="rId24" w:history="1">
        <w:r w:rsidRPr="00B85F1C">
          <w:rPr>
            <w:rFonts w:ascii="Times New Roman" w:eastAsia="Calibri" w:hAnsi="Times New Roman"/>
            <w:color w:val="0066CC"/>
            <w:sz w:val="24"/>
            <w:szCs w:val="24"/>
            <w:u w:val="single"/>
          </w:rPr>
          <w:t>https://minobrnauki.gov.ru/</w:t>
        </w:r>
      </w:hyperlink>
    </w:p>
    <w:p w14:paraId="7C277347" w14:textId="77777777" w:rsidR="006C23B6" w:rsidRPr="00B85F1C" w:rsidRDefault="006C23B6" w:rsidP="006C23B6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85F1C">
        <w:rPr>
          <w:rFonts w:ascii="Times New Roman" w:hAnsi="Times New Roman"/>
          <w:color w:val="000000"/>
          <w:sz w:val="24"/>
          <w:szCs w:val="24"/>
        </w:rPr>
        <w:t xml:space="preserve">Министерство спорта Российской Федерации </w:t>
      </w:r>
      <w:hyperlink r:id="rId25" w:history="1">
        <w:r w:rsidRPr="00B85F1C">
          <w:rPr>
            <w:rFonts w:ascii="Times New Roman" w:hAnsi="Times New Roman"/>
            <w:color w:val="0000FF" w:themeColor="hyperlink"/>
            <w:sz w:val="20"/>
            <w:szCs w:val="20"/>
            <w:u w:val="single"/>
          </w:rPr>
          <w:t>http://www.minsport.gov.ru/</w:t>
        </w:r>
      </w:hyperlink>
    </w:p>
    <w:p w14:paraId="107E6B86" w14:textId="77777777" w:rsidR="006C23B6" w:rsidRPr="00B85F1C" w:rsidRDefault="006C23B6" w:rsidP="006C23B6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85F1C">
        <w:rPr>
          <w:rFonts w:ascii="Times New Roman" w:hAnsi="Times New Roman"/>
          <w:color w:val="000000"/>
          <w:sz w:val="24"/>
          <w:szCs w:val="24"/>
        </w:rPr>
        <w:t xml:space="preserve">Московская государственная академия физической культуры </w:t>
      </w:r>
      <w:hyperlink r:id="rId26" w:history="1">
        <w:r w:rsidRPr="00B85F1C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https://mgafk.ru/</w:t>
        </w:r>
      </w:hyperlink>
      <w:r w:rsidRPr="00B85F1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CEFA98D" w14:textId="77777777" w:rsidR="006C23B6" w:rsidRPr="00B85F1C" w:rsidRDefault="006C23B6" w:rsidP="006C23B6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85F1C">
        <w:rPr>
          <w:rFonts w:ascii="Times New Roman" w:hAnsi="Times New Roman"/>
          <w:bCs/>
          <w:color w:val="000000"/>
          <w:sz w:val="24"/>
          <w:szCs w:val="24"/>
        </w:rPr>
        <w:t xml:space="preserve">Образовательная платформа МГАФК (SAKAI) </w:t>
      </w:r>
      <w:hyperlink r:id="rId27" w:history="1">
        <w:r w:rsidRPr="00B85F1C">
          <w:rPr>
            <w:rFonts w:ascii="Times New Roman" w:hAnsi="Times New Roman"/>
            <w:bCs/>
            <w:color w:val="0000FF" w:themeColor="hyperlink"/>
            <w:sz w:val="24"/>
            <w:szCs w:val="24"/>
            <w:u w:val="single"/>
          </w:rPr>
          <w:t>https://edu.mgafk.ru/portal</w:t>
        </w:r>
      </w:hyperlink>
      <w:r w:rsidRPr="00B85F1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71487710" w14:textId="77777777" w:rsidR="006C23B6" w:rsidRPr="00B85F1C" w:rsidRDefault="006C23B6" w:rsidP="006C23B6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</w:t>
      </w:r>
      <w:r w:rsidRPr="00B85F1C">
        <w:rPr>
          <w:rFonts w:ascii="Times New Roman" w:hAnsi="Times New Roman"/>
          <w:bCs/>
          <w:color w:val="000000"/>
          <w:sz w:val="24"/>
          <w:szCs w:val="24"/>
        </w:rPr>
        <w:t>МГАФК</w:t>
      </w:r>
      <w:r w:rsidRPr="00B85F1C">
        <w:rPr>
          <w:rFonts w:ascii="Times New Roman" w:hAnsi="Times New Roman"/>
          <w:sz w:val="24"/>
          <w:szCs w:val="24"/>
        </w:rPr>
        <w:t xml:space="preserve"> </w:t>
      </w:r>
      <w:hyperlink r:id="rId28" w:history="1">
        <w:r w:rsidRPr="00B85F1C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https://vks.mgafk.ru/</w:t>
        </w:r>
      </w:hyperlink>
      <w:r w:rsidRPr="00B85F1C">
        <w:rPr>
          <w:rFonts w:ascii="Times New Roman" w:hAnsi="Times New Roman"/>
          <w:sz w:val="24"/>
          <w:szCs w:val="24"/>
        </w:rPr>
        <w:t xml:space="preserve"> </w:t>
      </w:r>
    </w:p>
    <w:p w14:paraId="040C8FC9" w14:textId="77777777" w:rsidR="006C23B6" w:rsidRPr="00B85F1C" w:rsidRDefault="006C23B6" w:rsidP="006C23B6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B85F1C">
        <w:rPr>
          <w:rFonts w:ascii="Times New Roman" w:eastAsia="Calibri" w:hAnsi="Times New Roman"/>
          <w:color w:val="2F2F2F"/>
          <w:sz w:val="24"/>
          <w:szCs w:val="24"/>
        </w:rPr>
        <w:t xml:space="preserve">Федеральная служба по надзору в сфере образования и науки </w:t>
      </w:r>
      <w:hyperlink r:id="rId29" w:history="1">
        <w:r w:rsidRPr="00B85F1C">
          <w:rPr>
            <w:rFonts w:ascii="Times New Roman" w:eastAsia="Calibri" w:hAnsi="Times New Roman"/>
            <w:color w:val="0066CC"/>
            <w:sz w:val="24"/>
            <w:szCs w:val="24"/>
            <w:u w:val="single"/>
          </w:rPr>
          <w:t>http://obrnadzor.gov.ru/ru/</w:t>
        </w:r>
      </w:hyperlink>
    </w:p>
    <w:p w14:paraId="70F4C5F1" w14:textId="77777777" w:rsidR="006C23B6" w:rsidRPr="006160AC" w:rsidRDefault="006C23B6" w:rsidP="006C23B6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6160AC">
        <w:rPr>
          <w:rFonts w:ascii="Times New Roman" w:eastAsia="Calibri" w:hAnsi="Times New Roman"/>
          <w:sz w:val="24"/>
          <w:szCs w:val="24"/>
        </w:rPr>
        <w:t>Федеральный портал «Российское образование</w:t>
      </w:r>
      <w:r w:rsidRPr="00B85F1C">
        <w:rPr>
          <w:rFonts w:ascii="Times New Roman" w:eastAsia="Calibri" w:hAnsi="Times New Roman"/>
          <w:color w:val="2F2F2F"/>
          <w:sz w:val="24"/>
          <w:szCs w:val="24"/>
        </w:rPr>
        <w:t xml:space="preserve">» </w:t>
      </w:r>
      <w:hyperlink r:id="rId30" w:history="1">
        <w:r w:rsidRPr="00B85F1C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http://www.edu.ru</w:t>
        </w:r>
      </w:hyperlink>
    </w:p>
    <w:p w14:paraId="795AAA08" w14:textId="77777777" w:rsidR="006C23B6" w:rsidRPr="00B85F1C" w:rsidRDefault="006C23B6" w:rsidP="006C23B6">
      <w:pPr>
        <w:widowControl w:val="0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>Электронная библиотечная система ЭЛМАРК (МГАФК)</w:t>
      </w:r>
      <w:r w:rsidRPr="00B85F1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hyperlink r:id="rId31" w:history="1">
        <w:r w:rsidRPr="00B85F1C">
          <w:rPr>
            <w:rFonts w:ascii="Times New Roman" w:hAnsi="Times New Roman"/>
            <w:color w:val="0066CC"/>
            <w:sz w:val="24"/>
            <w:szCs w:val="24"/>
            <w:u w:val="single"/>
            <w:lang w:val="en-US"/>
          </w:rPr>
          <w:t>http</w:t>
        </w:r>
        <w:r w:rsidRPr="00B85F1C">
          <w:rPr>
            <w:rFonts w:ascii="Times New Roman" w:hAnsi="Times New Roman"/>
            <w:color w:val="0066CC"/>
            <w:sz w:val="24"/>
            <w:szCs w:val="24"/>
            <w:u w:val="single"/>
          </w:rPr>
          <w:t>://lib.mgafk.ru</w:t>
        </w:r>
      </w:hyperlink>
    </w:p>
    <w:p w14:paraId="2639DBEF" w14:textId="77777777" w:rsidR="006C23B6" w:rsidRPr="00B85F1C" w:rsidRDefault="006C23B6" w:rsidP="006C23B6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>Электронно-библиотечная система «</w:t>
      </w:r>
      <w:proofErr w:type="spellStart"/>
      <w:r w:rsidRPr="00B85F1C">
        <w:rPr>
          <w:rFonts w:ascii="Times New Roman" w:hAnsi="Times New Roman"/>
          <w:sz w:val="24"/>
          <w:szCs w:val="24"/>
        </w:rPr>
        <w:t>Юрайт</w:t>
      </w:r>
      <w:proofErr w:type="spellEnd"/>
      <w:r w:rsidRPr="00B85F1C">
        <w:rPr>
          <w:rFonts w:ascii="Times New Roman" w:hAnsi="Times New Roman"/>
          <w:sz w:val="24"/>
          <w:szCs w:val="24"/>
        </w:rPr>
        <w:t xml:space="preserve">» </w:t>
      </w:r>
      <w:hyperlink r:id="rId32" w:history="1">
        <w:r w:rsidRPr="00B85F1C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https://urait.ru/</w:t>
        </w:r>
      </w:hyperlink>
    </w:p>
    <w:p w14:paraId="14B73060" w14:textId="77777777" w:rsidR="006C23B6" w:rsidRPr="00B85F1C" w:rsidRDefault="006C23B6" w:rsidP="006C23B6">
      <w:pPr>
        <w:widowControl w:val="0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Электронно-библиотечная система </w:t>
      </w:r>
      <w:proofErr w:type="spellStart"/>
      <w:r w:rsidRPr="00B85F1C">
        <w:rPr>
          <w:rFonts w:ascii="Times New Roman" w:hAnsi="Times New Roman"/>
          <w:sz w:val="24"/>
          <w:szCs w:val="24"/>
        </w:rPr>
        <w:t>Elibrary</w:t>
      </w:r>
      <w:proofErr w:type="spellEnd"/>
      <w:r w:rsidRPr="00B85F1C">
        <w:rPr>
          <w:rFonts w:ascii="Times New Roman" w:hAnsi="Times New Roman"/>
          <w:sz w:val="24"/>
          <w:szCs w:val="24"/>
        </w:rPr>
        <w:t xml:space="preserve"> </w:t>
      </w:r>
      <w:hyperlink r:id="rId33" w:history="1">
        <w:r w:rsidRPr="00B85F1C">
          <w:rPr>
            <w:rFonts w:ascii="Times New Roman" w:hAnsi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52C79077" w14:textId="77777777" w:rsidR="006C23B6" w:rsidRPr="00B85F1C" w:rsidRDefault="006C23B6" w:rsidP="006C23B6">
      <w:pPr>
        <w:widowControl w:val="0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Электронно-библиотечная система </w:t>
      </w:r>
      <w:proofErr w:type="spellStart"/>
      <w:r w:rsidRPr="00B85F1C">
        <w:rPr>
          <w:rFonts w:ascii="Times New Roman" w:hAnsi="Times New Roman"/>
          <w:sz w:val="24"/>
          <w:szCs w:val="24"/>
        </w:rPr>
        <w:t>IPRbooks</w:t>
      </w:r>
      <w:proofErr w:type="spellEnd"/>
      <w:r w:rsidRPr="00B85F1C">
        <w:rPr>
          <w:rFonts w:ascii="Times New Roman" w:hAnsi="Times New Roman"/>
          <w:sz w:val="24"/>
          <w:szCs w:val="24"/>
        </w:rPr>
        <w:t xml:space="preserve"> </w:t>
      </w:r>
      <w:hyperlink r:id="rId34" w:history="1">
        <w:r w:rsidRPr="00B85F1C">
          <w:rPr>
            <w:rFonts w:ascii="Times New Roman" w:hAnsi="Times New Roman"/>
            <w:color w:val="0000FF"/>
            <w:sz w:val="24"/>
            <w:szCs w:val="24"/>
            <w:u w:val="single"/>
          </w:rPr>
          <w:t>http://www.iprbookshop.ru</w:t>
        </w:r>
      </w:hyperlink>
    </w:p>
    <w:p w14:paraId="4CFE0AE8" w14:textId="77777777" w:rsidR="006C23B6" w:rsidRPr="00B85F1C" w:rsidRDefault="006C23B6" w:rsidP="006C23B6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Электронно-библиотечная система РУКОНТ </w:t>
      </w:r>
      <w:hyperlink r:id="rId35" w:history="1">
        <w:r w:rsidRPr="00B85F1C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https://lib.rucont.ru</w:t>
        </w:r>
      </w:hyperlink>
    </w:p>
    <w:p w14:paraId="05EA4629" w14:textId="77777777" w:rsidR="006C23B6" w:rsidRDefault="006C23B6" w:rsidP="006C23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231E56" w14:textId="409DEF18" w:rsidR="006460F3" w:rsidRPr="00F305DC" w:rsidRDefault="006460F3" w:rsidP="00DF70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05DC">
        <w:rPr>
          <w:rFonts w:ascii="Times New Roman" w:hAnsi="Times New Roman" w:cs="Times New Roman"/>
          <w:b/>
          <w:caps/>
          <w:spacing w:val="-1"/>
          <w:sz w:val="24"/>
          <w:szCs w:val="24"/>
        </w:rPr>
        <w:t>8.</w:t>
      </w:r>
      <w:r w:rsidRPr="00F305DC">
        <w:rPr>
          <w:rFonts w:ascii="Times New Roman" w:hAnsi="Times New Roman" w:cs="Times New Roman"/>
          <w:caps/>
          <w:spacing w:val="-1"/>
          <w:sz w:val="24"/>
          <w:szCs w:val="24"/>
        </w:rPr>
        <w:t xml:space="preserve"> </w:t>
      </w:r>
      <w:r w:rsidR="00037E98" w:rsidRPr="00F305DC">
        <w:rPr>
          <w:rFonts w:ascii="Times New Roman" w:hAnsi="Times New Roman" w:cs="Times New Roman"/>
          <w:b/>
          <w:spacing w:val="-1"/>
          <w:sz w:val="24"/>
          <w:szCs w:val="24"/>
        </w:rPr>
        <w:t>Материально-техническое обеспечение дисциплины:</w:t>
      </w:r>
    </w:p>
    <w:p w14:paraId="464F79A6" w14:textId="77777777" w:rsidR="006460F3" w:rsidRPr="00F305DC" w:rsidRDefault="006460F3" w:rsidP="00DF70E6">
      <w:pPr>
        <w:pStyle w:val="a4"/>
        <w:shd w:val="clear" w:color="auto" w:fill="FFFFFF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305DC">
        <w:rPr>
          <w:rFonts w:ascii="Times New Roman" w:hAnsi="Times New Roman"/>
          <w:b/>
          <w:color w:val="000000" w:themeColor="text1"/>
          <w:sz w:val="24"/>
          <w:szCs w:val="24"/>
        </w:rPr>
        <w:t>8.1.</w:t>
      </w:r>
      <w:r w:rsidRPr="00F305DC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F305DC">
        <w:rPr>
          <w:rFonts w:ascii="Times New Roman" w:hAnsi="Times New Roman"/>
          <w:b/>
          <w:sz w:val="24"/>
          <w:szCs w:val="24"/>
        </w:rPr>
        <w:t>Перечень специализированных аудиторий и компьютерной техники.</w:t>
      </w:r>
    </w:p>
    <w:p w14:paraId="71FAACCF" w14:textId="77777777" w:rsidR="006460F3" w:rsidRPr="00F305DC" w:rsidRDefault="006460F3" w:rsidP="00DF70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5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проведения лекционных и семинарских занятий: </w:t>
      </w:r>
    </w:p>
    <w:p w14:paraId="38C4781C" w14:textId="77777777" w:rsidR="006460F3" w:rsidRPr="00F305DC" w:rsidRDefault="006460F3" w:rsidP="00DF70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F305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поточная аудитория с мультимедийным оборудованием (проектором, экраном, ноутбуком с возможностью выхода в Интернет (лекционные залы №№ 1,2);</w:t>
      </w:r>
    </w:p>
    <w:p w14:paraId="6440AE33" w14:textId="77777777" w:rsidR="006460F3" w:rsidRPr="00F305DC" w:rsidRDefault="006460F3" w:rsidP="00DF70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F305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учебная аудитория с мультимедийным оборудованием (проектором, экраном, ноутбуком с возможностью выхода в Интернет (аудитории № 121, № 421);</w:t>
      </w:r>
    </w:p>
    <w:p w14:paraId="2067C72D" w14:textId="77777777" w:rsidR="006460F3" w:rsidRPr="00F305DC" w:rsidRDefault="006460F3" w:rsidP="00DF70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F305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учебно-методическая литература: учебники, учебные пособия, научная и специальная литература, периодическая литература в библиотеке и читальном зале МГАФК; методический кабинет академии № 426; кабинет для самостоятельной подготовки студентов № 409.</w:t>
      </w:r>
    </w:p>
    <w:p w14:paraId="4850CB5C" w14:textId="77777777" w:rsidR="006460F3" w:rsidRPr="00F305DC" w:rsidRDefault="006460F3" w:rsidP="001D3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8.2. </w:t>
      </w:r>
      <w:r w:rsidRPr="00F305DC">
        <w:rPr>
          <w:rFonts w:ascii="Times New Roman" w:hAnsi="Times New Roman" w:cs="Times New Roman"/>
          <w:b/>
          <w:sz w:val="24"/>
          <w:szCs w:val="24"/>
        </w:rPr>
        <w:t>В качестве программного обеспечения</w:t>
      </w:r>
      <w:r w:rsidRPr="00F305DC">
        <w:rPr>
          <w:rFonts w:ascii="Times New Roman" w:hAnsi="Times New Roman" w:cs="Times New Roman"/>
          <w:sz w:val="24"/>
          <w:szCs w:val="24"/>
        </w:rPr>
        <w:t xml:space="preserve"> используется офисное программное обеспечение с открытым исходным кодом под общественной лицензией GYULGPL </w:t>
      </w:r>
      <w:proofErr w:type="spellStart"/>
      <w:r w:rsidRPr="00F305DC">
        <w:rPr>
          <w:rFonts w:ascii="Times New Roman" w:hAnsi="Times New Roman" w:cs="Times New Roman"/>
          <w:sz w:val="24"/>
          <w:szCs w:val="24"/>
        </w:rPr>
        <w:t>LibreOffice</w:t>
      </w:r>
      <w:proofErr w:type="spellEnd"/>
      <w:r w:rsidRPr="00F305DC">
        <w:rPr>
          <w:rFonts w:ascii="Times New Roman" w:hAnsi="Times New Roman" w:cs="Times New Roman"/>
          <w:sz w:val="24"/>
          <w:szCs w:val="24"/>
        </w:rPr>
        <w:t xml:space="preserve"> или одна из лицензионных версий </w:t>
      </w:r>
      <w:proofErr w:type="spellStart"/>
      <w:r w:rsidRPr="00F305DC">
        <w:rPr>
          <w:rFonts w:ascii="Times New Roman" w:hAnsi="Times New Roman" w:cs="Times New Roman"/>
          <w:sz w:val="24"/>
          <w:szCs w:val="24"/>
        </w:rPr>
        <w:t>MicrosoftOffice</w:t>
      </w:r>
      <w:proofErr w:type="spellEnd"/>
      <w:r w:rsidRPr="00F305DC">
        <w:rPr>
          <w:rFonts w:ascii="Times New Roman" w:hAnsi="Times New Roman" w:cs="Times New Roman"/>
          <w:sz w:val="24"/>
          <w:szCs w:val="24"/>
        </w:rPr>
        <w:t>.</w:t>
      </w:r>
    </w:p>
    <w:p w14:paraId="5E96633C" w14:textId="77777777" w:rsidR="006460F3" w:rsidRPr="00F305DC" w:rsidRDefault="006460F3" w:rsidP="001D355B">
      <w:pPr>
        <w:pStyle w:val="ab"/>
        <w:kinsoku w:val="0"/>
        <w:overflowPunct w:val="0"/>
        <w:spacing w:after="0" w:line="240" w:lineRule="auto"/>
        <w:ind w:right="106"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F305DC">
        <w:rPr>
          <w:rFonts w:ascii="Times New Roman" w:hAnsi="Times New Roman"/>
          <w:b/>
          <w:spacing w:val="-1"/>
          <w:sz w:val="24"/>
          <w:szCs w:val="24"/>
        </w:rPr>
        <w:t xml:space="preserve">8.3. Изучение дисциплины инвалидами </w:t>
      </w:r>
      <w:r w:rsidRPr="00F305DC">
        <w:rPr>
          <w:rFonts w:ascii="Times New Roman" w:hAnsi="Times New Roman"/>
          <w:b/>
          <w:sz w:val="24"/>
          <w:szCs w:val="24"/>
        </w:rPr>
        <w:t xml:space="preserve">и </w:t>
      </w:r>
      <w:r w:rsidRPr="00F305DC">
        <w:rPr>
          <w:rFonts w:ascii="Times New Roman" w:hAnsi="Times New Roman"/>
          <w:b/>
          <w:spacing w:val="-1"/>
          <w:sz w:val="24"/>
          <w:szCs w:val="24"/>
        </w:rPr>
        <w:t xml:space="preserve">обучающимися </w:t>
      </w:r>
      <w:r w:rsidRPr="00F305DC">
        <w:rPr>
          <w:rFonts w:ascii="Times New Roman" w:hAnsi="Times New Roman"/>
          <w:b/>
          <w:sz w:val="24"/>
          <w:szCs w:val="24"/>
        </w:rPr>
        <w:t xml:space="preserve">с ограниченными </w:t>
      </w:r>
      <w:r w:rsidRPr="00F305DC">
        <w:rPr>
          <w:rFonts w:ascii="Times New Roman" w:hAnsi="Times New Roman"/>
          <w:b/>
          <w:spacing w:val="-1"/>
          <w:sz w:val="24"/>
          <w:szCs w:val="24"/>
        </w:rPr>
        <w:t>возможностями здоровья</w:t>
      </w:r>
      <w:r w:rsidRPr="00F305DC">
        <w:rPr>
          <w:rFonts w:ascii="Times New Roman" w:hAnsi="Times New Roman"/>
          <w:spacing w:val="-1"/>
          <w:sz w:val="24"/>
          <w:szCs w:val="24"/>
        </w:rPr>
        <w:t xml:space="preserve"> осуществляется </w:t>
      </w:r>
      <w:r w:rsidRPr="00F305DC">
        <w:rPr>
          <w:rFonts w:ascii="Times New Roman" w:hAnsi="Times New Roman"/>
          <w:sz w:val="24"/>
          <w:szCs w:val="24"/>
        </w:rPr>
        <w:t xml:space="preserve">с </w:t>
      </w:r>
      <w:r w:rsidRPr="00F305DC">
        <w:rPr>
          <w:rFonts w:ascii="Times New Roman" w:hAnsi="Times New Roman"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F305DC">
        <w:rPr>
          <w:rFonts w:ascii="Times New Roman" w:hAnsi="Times New Roman"/>
          <w:sz w:val="24"/>
          <w:szCs w:val="24"/>
        </w:rPr>
        <w:t xml:space="preserve"> и </w:t>
      </w:r>
      <w:r w:rsidRPr="00F305DC">
        <w:rPr>
          <w:rFonts w:ascii="Times New Roman" w:hAnsi="Times New Roman"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F305DC">
        <w:rPr>
          <w:rFonts w:ascii="Times New Roman" w:hAnsi="Times New Roman"/>
          <w:spacing w:val="-2"/>
          <w:sz w:val="24"/>
          <w:szCs w:val="24"/>
        </w:rPr>
        <w:t xml:space="preserve">доступ </w:t>
      </w:r>
      <w:r w:rsidRPr="00F305DC">
        <w:rPr>
          <w:rFonts w:ascii="Times New Roman" w:hAnsi="Times New Roman"/>
          <w:sz w:val="24"/>
          <w:szCs w:val="24"/>
        </w:rPr>
        <w:t xml:space="preserve">в </w:t>
      </w:r>
      <w:r w:rsidRPr="00F305DC">
        <w:rPr>
          <w:rFonts w:ascii="Times New Roman" w:hAnsi="Times New Roman"/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F305DC">
        <w:rPr>
          <w:rFonts w:ascii="Times New Roman" w:hAnsi="Times New Roman"/>
          <w:sz w:val="24"/>
          <w:szCs w:val="24"/>
        </w:rPr>
        <w:t xml:space="preserve">на 1 этаже главного здания. </w:t>
      </w:r>
      <w:r w:rsidRPr="00F305DC">
        <w:rPr>
          <w:rFonts w:ascii="Times New Roman" w:hAnsi="Times New Roman"/>
          <w:spacing w:val="-1"/>
          <w:sz w:val="24"/>
          <w:szCs w:val="24"/>
        </w:rPr>
        <w:t xml:space="preserve">Созданы следующие специальные условия: </w:t>
      </w:r>
    </w:p>
    <w:p w14:paraId="4A69D455" w14:textId="77777777" w:rsidR="006460F3" w:rsidRPr="00F305DC" w:rsidRDefault="006460F3" w:rsidP="001D355B">
      <w:pPr>
        <w:pStyle w:val="ab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F305DC">
        <w:rPr>
          <w:rFonts w:ascii="Times New Roman" w:hAnsi="Times New Roman"/>
          <w:i/>
          <w:iCs/>
          <w:sz w:val="24"/>
          <w:szCs w:val="24"/>
        </w:rPr>
        <w:lastRenderedPageBreak/>
        <w:t xml:space="preserve">8.3.1. для </w:t>
      </w:r>
      <w:r w:rsidRPr="00F305DC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F305DC">
        <w:rPr>
          <w:rFonts w:ascii="Times New Roman" w:hAnsi="Times New Roman"/>
          <w:i/>
          <w:iCs/>
          <w:sz w:val="24"/>
          <w:szCs w:val="24"/>
        </w:rPr>
        <w:t>и лиц с</w:t>
      </w:r>
      <w:r w:rsidRPr="00F305DC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F305DC">
        <w:rPr>
          <w:rFonts w:ascii="Times New Roman" w:hAnsi="Times New Roman"/>
          <w:i/>
          <w:iCs/>
          <w:sz w:val="24"/>
          <w:szCs w:val="24"/>
        </w:rPr>
        <w:t xml:space="preserve"> здоровья по зрению:</w:t>
      </w:r>
    </w:p>
    <w:p w14:paraId="59038B0F" w14:textId="77777777" w:rsidR="006460F3" w:rsidRPr="00F305DC" w:rsidRDefault="006460F3" w:rsidP="001D355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305DC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F305DC">
        <w:rPr>
          <w:rFonts w:ascii="Times New Roman" w:hAnsi="Times New Roman" w:cs="Times New Roman"/>
          <w:iCs/>
          <w:sz w:val="24"/>
          <w:szCs w:val="24"/>
        </w:rPr>
        <w:t>о</w:t>
      </w:r>
      <w:r w:rsidRPr="00F305DC">
        <w:rPr>
          <w:rFonts w:ascii="Times New Roman" w:hAnsi="Times New Roman" w:cs="Times New Roman"/>
          <w:spacing w:val="-1"/>
          <w:sz w:val="24"/>
          <w:szCs w:val="24"/>
        </w:rPr>
        <w:t xml:space="preserve">беспечен доступ </w:t>
      </w:r>
      <w:r w:rsidRPr="00F305DC">
        <w:rPr>
          <w:rFonts w:ascii="Times New Roman" w:hAnsi="Times New Roman" w:cs="Times New Roman"/>
          <w:sz w:val="24"/>
          <w:szCs w:val="24"/>
        </w:rPr>
        <w:t xml:space="preserve">обучающихся, </w:t>
      </w:r>
      <w:r w:rsidRPr="00F305DC">
        <w:rPr>
          <w:rFonts w:ascii="Times New Roman" w:hAnsi="Times New Roman" w:cs="Times New Roman"/>
          <w:spacing w:val="-1"/>
          <w:sz w:val="24"/>
          <w:szCs w:val="24"/>
        </w:rPr>
        <w:t xml:space="preserve">являющихся слепыми или слабовидящими </w:t>
      </w:r>
      <w:r w:rsidRPr="00F305DC">
        <w:rPr>
          <w:rFonts w:ascii="Times New Roman" w:hAnsi="Times New Roman" w:cs="Times New Roman"/>
          <w:sz w:val="24"/>
          <w:szCs w:val="24"/>
        </w:rPr>
        <w:t xml:space="preserve">к </w:t>
      </w:r>
      <w:r w:rsidRPr="00F305DC">
        <w:rPr>
          <w:rFonts w:ascii="Times New Roman" w:hAnsi="Times New Roman" w:cs="Times New Roman"/>
          <w:spacing w:val="-1"/>
          <w:sz w:val="24"/>
          <w:szCs w:val="24"/>
        </w:rPr>
        <w:t>зданиям Академии;</w:t>
      </w:r>
    </w:p>
    <w:p w14:paraId="77FA918B" w14:textId="77777777" w:rsidR="006460F3" w:rsidRPr="00F305DC" w:rsidRDefault="006460F3" w:rsidP="001D3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5DC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 w:rsidRPr="00F305DC">
        <w:rPr>
          <w:rFonts w:ascii="Times New Roman" w:hAnsi="Times New Roman" w:cs="Times New Roman"/>
          <w:iCs/>
          <w:sz w:val="24"/>
          <w:szCs w:val="24"/>
        </w:rPr>
        <w:t>э</w:t>
      </w:r>
      <w:r w:rsidRPr="00F305DC">
        <w:rPr>
          <w:rFonts w:ascii="Times New Roman" w:hAnsi="Times New Roman" w:cs="Times New Roman"/>
          <w:sz w:val="24"/>
          <w:szCs w:val="24"/>
        </w:rPr>
        <w:t xml:space="preserve">лектронный видео увеличитель "ONYX </w:t>
      </w:r>
      <w:proofErr w:type="spellStart"/>
      <w:r w:rsidRPr="00F305DC">
        <w:rPr>
          <w:rFonts w:ascii="Times New Roman" w:hAnsi="Times New Roman" w:cs="Times New Roman"/>
          <w:sz w:val="24"/>
          <w:szCs w:val="24"/>
        </w:rPr>
        <w:t>Deskset</w:t>
      </w:r>
      <w:proofErr w:type="spellEnd"/>
      <w:r w:rsidRPr="00F305DC">
        <w:rPr>
          <w:rFonts w:ascii="Times New Roman" w:hAnsi="Times New Roman" w:cs="Times New Roman"/>
          <w:sz w:val="24"/>
          <w:szCs w:val="24"/>
        </w:rPr>
        <w:t xml:space="preserve"> HD 22 (в полной комплектации);</w:t>
      </w:r>
    </w:p>
    <w:p w14:paraId="62AE6C31" w14:textId="77777777" w:rsidR="006460F3" w:rsidRPr="00F305DC" w:rsidRDefault="006460F3" w:rsidP="001D3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5D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305DC">
        <w:rPr>
          <w:rFonts w:ascii="Times New Roman" w:hAnsi="Times New Roman" w:cs="Times New Roman"/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</w:t>
      </w:r>
      <w:r w:rsidR="00B415DE" w:rsidRPr="00F305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13A5" w:rsidRPr="00F305DC">
        <w:rPr>
          <w:rFonts w:ascii="Times New Roman" w:hAnsi="Times New Roman" w:cs="Times New Roman"/>
          <w:sz w:val="24"/>
          <w:szCs w:val="24"/>
          <w:shd w:val="clear" w:color="auto" w:fill="FFFFFF"/>
        </w:rPr>
        <w:t>«ElBrailleW14J G2;</w:t>
      </w:r>
    </w:p>
    <w:p w14:paraId="587986D1" w14:textId="77777777" w:rsidR="006460F3" w:rsidRPr="00F305DC" w:rsidRDefault="006460F3" w:rsidP="001D3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05DC">
        <w:rPr>
          <w:rFonts w:ascii="Times New Roman" w:hAnsi="Times New Roman" w:cs="Times New Roman"/>
          <w:b/>
          <w:sz w:val="24"/>
          <w:szCs w:val="24"/>
        </w:rPr>
        <w:t>-</w:t>
      </w:r>
      <w:r w:rsidRPr="00F305DC">
        <w:rPr>
          <w:rFonts w:ascii="Times New Roman" w:hAnsi="Times New Roman" w:cs="Times New Roman"/>
          <w:sz w:val="24"/>
          <w:szCs w:val="24"/>
        </w:rPr>
        <w:t xml:space="preserve"> принтер Брайля; </w:t>
      </w:r>
    </w:p>
    <w:p w14:paraId="4935D2CC" w14:textId="77777777" w:rsidR="006460F3" w:rsidRPr="00F305DC" w:rsidRDefault="006460F3" w:rsidP="001D35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F305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- </w:t>
      </w:r>
      <w:r w:rsidRPr="00F305DC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портативное устройство для чтения и увеличения.</w:t>
      </w:r>
    </w:p>
    <w:p w14:paraId="30E4B1E7" w14:textId="77777777" w:rsidR="006460F3" w:rsidRPr="00F305DC" w:rsidRDefault="006460F3" w:rsidP="001D355B">
      <w:pPr>
        <w:pStyle w:val="ab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F305DC">
        <w:rPr>
          <w:rFonts w:ascii="Times New Roman" w:hAnsi="Times New Roman"/>
          <w:i/>
          <w:iCs/>
          <w:sz w:val="24"/>
          <w:szCs w:val="24"/>
        </w:rPr>
        <w:t xml:space="preserve">8.3.2. для </w:t>
      </w:r>
      <w:r w:rsidRPr="00F305DC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F305DC">
        <w:rPr>
          <w:rFonts w:ascii="Times New Roman" w:hAnsi="Times New Roman"/>
          <w:i/>
          <w:iCs/>
          <w:sz w:val="24"/>
          <w:szCs w:val="24"/>
        </w:rPr>
        <w:t>и лиц с</w:t>
      </w:r>
      <w:r w:rsidRPr="00F305DC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F305DC">
        <w:rPr>
          <w:rFonts w:ascii="Times New Roman" w:hAnsi="Times New Roman"/>
          <w:i/>
          <w:iCs/>
          <w:sz w:val="24"/>
          <w:szCs w:val="24"/>
        </w:rPr>
        <w:t xml:space="preserve"> здоровья по слуху:</w:t>
      </w:r>
    </w:p>
    <w:p w14:paraId="5089C3EF" w14:textId="77777777" w:rsidR="006460F3" w:rsidRPr="00F305DC" w:rsidRDefault="006460F3" w:rsidP="001D355B">
      <w:pPr>
        <w:pStyle w:val="ab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F305DC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F305DC">
        <w:rPr>
          <w:rFonts w:ascii="Times New Roman" w:hAnsi="Times New Roman"/>
          <w:sz w:val="24"/>
          <w:szCs w:val="24"/>
        </w:rPr>
        <w:t>акустическая система</w:t>
      </w:r>
      <w:r w:rsidR="00B415DE" w:rsidRPr="00F305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5DC">
        <w:rPr>
          <w:rFonts w:ascii="Times New Roman" w:hAnsi="Times New Roman"/>
          <w:sz w:val="24"/>
          <w:szCs w:val="24"/>
          <w:shd w:val="clear" w:color="auto" w:fill="FFFFFF"/>
        </w:rPr>
        <w:t>FrontRowtoGo</w:t>
      </w:r>
      <w:proofErr w:type="spellEnd"/>
      <w:r w:rsidRPr="00F305DC">
        <w:rPr>
          <w:rFonts w:ascii="Times New Roman" w:hAnsi="Times New Roman"/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14:paraId="502E7992" w14:textId="77777777" w:rsidR="006460F3" w:rsidRPr="00F305DC" w:rsidRDefault="006460F3" w:rsidP="001D355B">
      <w:pPr>
        <w:pStyle w:val="ab"/>
        <w:kinsoku w:val="0"/>
        <w:overflowPunct w:val="0"/>
        <w:spacing w:after="0" w:line="240" w:lineRule="auto"/>
        <w:ind w:right="114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305DC">
        <w:rPr>
          <w:rFonts w:ascii="Times New Roman" w:hAnsi="Times New Roman"/>
          <w:b/>
          <w:sz w:val="24"/>
          <w:szCs w:val="24"/>
          <w:shd w:val="clear" w:color="auto" w:fill="FFFFFF"/>
        </w:rPr>
        <w:t>-</w:t>
      </w:r>
      <w:r w:rsidRPr="00F305DC">
        <w:rPr>
          <w:rFonts w:ascii="Times New Roman" w:hAnsi="Times New Roman"/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21FAB666" w14:textId="77777777" w:rsidR="006460F3" w:rsidRPr="00F305DC" w:rsidRDefault="006460F3" w:rsidP="001D355B">
      <w:pPr>
        <w:pStyle w:val="ab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305DC">
        <w:rPr>
          <w:rFonts w:ascii="Times New Roman" w:hAnsi="Times New Roman"/>
          <w:sz w:val="24"/>
          <w:szCs w:val="24"/>
          <w:shd w:val="clear" w:color="auto" w:fill="FFFFFF"/>
        </w:rPr>
        <w:t>- FM-передатчик AMIGO T31;</w:t>
      </w:r>
    </w:p>
    <w:p w14:paraId="2A343129" w14:textId="77777777" w:rsidR="006460F3" w:rsidRPr="00F305DC" w:rsidRDefault="006460F3" w:rsidP="001D355B">
      <w:pPr>
        <w:pStyle w:val="ab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305DC">
        <w:rPr>
          <w:rFonts w:ascii="Times New Roman" w:hAnsi="Times New Roman"/>
          <w:sz w:val="24"/>
          <w:szCs w:val="24"/>
          <w:shd w:val="clear" w:color="auto" w:fill="FFFFFF"/>
        </w:rPr>
        <w:t xml:space="preserve">-  </w:t>
      </w:r>
      <w:proofErr w:type="spellStart"/>
      <w:r w:rsidRPr="00F305DC">
        <w:rPr>
          <w:rFonts w:ascii="Times New Roman" w:hAnsi="Times New Roman"/>
          <w:sz w:val="24"/>
          <w:szCs w:val="24"/>
          <w:shd w:val="clear" w:color="auto" w:fill="FFFFFF"/>
        </w:rPr>
        <w:t>радиокласс</w:t>
      </w:r>
      <w:proofErr w:type="spellEnd"/>
      <w:r w:rsidRPr="00F305DC">
        <w:rPr>
          <w:rFonts w:ascii="Times New Roman" w:hAnsi="Times New Roman"/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14:paraId="2F4EBE06" w14:textId="77777777" w:rsidR="006460F3" w:rsidRPr="00F305DC" w:rsidRDefault="006460F3" w:rsidP="001D355B">
      <w:pPr>
        <w:pStyle w:val="ab"/>
        <w:kinsoku w:val="0"/>
        <w:overflowPunct w:val="0"/>
        <w:spacing w:after="0" w:line="240" w:lineRule="auto"/>
        <w:ind w:right="114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F305DC">
        <w:rPr>
          <w:rFonts w:ascii="Times New Roman" w:hAnsi="Times New Roman"/>
          <w:i/>
          <w:iCs/>
          <w:sz w:val="24"/>
          <w:szCs w:val="24"/>
        </w:rPr>
        <w:t xml:space="preserve">8.3.3. для </w:t>
      </w:r>
      <w:r w:rsidRPr="00F305DC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F305DC">
        <w:rPr>
          <w:rFonts w:ascii="Times New Roman" w:hAnsi="Times New Roman"/>
          <w:i/>
          <w:iCs/>
          <w:sz w:val="24"/>
          <w:szCs w:val="24"/>
        </w:rPr>
        <w:t xml:space="preserve">и лиц с </w:t>
      </w:r>
      <w:r w:rsidRPr="00F305DC">
        <w:rPr>
          <w:rFonts w:ascii="Times New Roman" w:hAnsi="Times New Roman"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F305DC">
        <w:rPr>
          <w:rFonts w:ascii="Times New Roman" w:hAnsi="Times New Roman"/>
          <w:i/>
          <w:iCs/>
          <w:sz w:val="24"/>
          <w:szCs w:val="24"/>
        </w:rPr>
        <w:t>аппарата:</w:t>
      </w:r>
    </w:p>
    <w:p w14:paraId="7ADCB4A2" w14:textId="77777777" w:rsidR="006460F3" w:rsidRPr="00F305DC" w:rsidRDefault="006460F3" w:rsidP="001D355B">
      <w:pPr>
        <w:pStyle w:val="ab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305DC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F305DC">
        <w:rPr>
          <w:rFonts w:ascii="Times New Roman" w:hAnsi="Times New Roman"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633124F8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6ED173AA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1E7EFA7F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65496852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0269E88E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3093FD6B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63C5DDF9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3F2778B8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374603D9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064161A4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0AD9D87F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2F096786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11457B96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52B2E8DB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5FA42CE7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2B711D3D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761F465E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08B35F8C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187329CE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436545E9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3D5BD854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5EBA8F26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02A4C2AC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22AF566E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27155B1F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5F28906C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5EECAA9F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03D691D3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287DB671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3F8CC682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4F303FB6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39D481E7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0D62939B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42CB2F43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5975140A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2DB40929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425C87AA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4C485E87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55B8A6DF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57511C30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4275CCC5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1FA83FF4" w14:textId="77777777" w:rsidR="003950E7" w:rsidRDefault="003950E7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1D6F4A21" w14:textId="77777777" w:rsidR="003950E7" w:rsidRDefault="003950E7" w:rsidP="005060A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33DB3C99" w14:textId="2AAF2D72" w:rsidR="00DA70AA" w:rsidRPr="00F305DC" w:rsidRDefault="0083124B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305D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П</w:t>
      </w:r>
      <w:r w:rsidR="00DA70AA" w:rsidRPr="00F305D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риложение к Рабочей программе дисциплины</w:t>
      </w:r>
    </w:p>
    <w:p w14:paraId="7CB0906C" w14:textId="77777777" w:rsidR="00DA70AA" w:rsidRPr="00F305DC" w:rsidRDefault="00DA70AA" w:rsidP="00DA70A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  <w:r w:rsidRPr="00F305D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«Нормативно-правовое обеспечение подготовки спортивного резерва»</w:t>
      </w:r>
    </w:p>
    <w:p w14:paraId="1CA16D15" w14:textId="77777777" w:rsidR="00DA70AA" w:rsidRPr="00F305DC" w:rsidRDefault="00DA70AA" w:rsidP="00DA70AA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77E27D31" w14:textId="77777777" w:rsidR="00DA70AA" w:rsidRPr="00F305DC" w:rsidRDefault="00DA70AA" w:rsidP="00DA70A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305DC">
        <w:rPr>
          <w:rFonts w:ascii="Times New Roman" w:hAnsi="Times New Roman" w:cs="Times New Roman"/>
          <w:sz w:val="24"/>
          <w:szCs w:val="24"/>
        </w:rPr>
        <w:t xml:space="preserve">Министерство спорта Российской Федерации </w:t>
      </w:r>
    </w:p>
    <w:p w14:paraId="46E9B457" w14:textId="77777777" w:rsidR="00DA70AA" w:rsidRPr="00F305DC" w:rsidRDefault="00DA70AA" w:rsidP="00DA70A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305DC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0EB84B0B" w14:textId="77777777" w:rsidR="00DA70AA" w:rsidRPr="00F305DC" w:rsidRDefault="00DA70AA" w:rsidP="00DA70A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305DC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14:paraId="4F23ABE1" w14:textId="77777777" w:rsidR="00DA70AA" w:rsidRPr="00F305DC" w:rsidRDefault="00DA70AA" w:rsidP="00DA70A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305DC">
        <w:rPr>
          <w:rFonts w:ascii="Times New Roman" w:hAnsi="Times New Roman" w:cs="Times New Roman"/>
          <w:sz w:val="24"/>
          <w:szCs w:val="24"/>
        </w:rPr>
        <w:t xml:space="preserve"> «Московская государственная академия физической культуры»</w:t>
      </w:r>
    </w:p>
    <w:p w14:paraId="2685AA23" w14:textId="77777777" w:rsidR="00DA70AA" w:rsidRPr="00F305DC" w:rsidRDefault="00DA70AA" w:rsidP="00DA70A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0DCBA8F" w14:textId="45D341F0" w:rsidR="00DA70AA" w:rsidRPr="00F305DC" w:rsidRDefault="00DA70AA" w:rsidP="00DA70A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305DC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3950E7">
        <w:rPr>
          <w:rFonts w:ascii="Times New Roman" w:hAnsi="Times New Roman" w:cs="Times New Roman"/>
          <w:sz w:val="24"/>
          <w:szCs w:val="24"/>
        </w:rPr>
        <w:t>т</w:t>
      </w:r>
      <w:r w:rsidRPr="00F305DC">
        <w:rPr>
          <w:rFonts w:ascii="Times New Roman" w:hAnsi="Times New Roman" w:cs="Times New Roman"/>
          <w:sz w:val="24"/>
          <w:szCs w:val="24"/>
        </w:rPr>
        <w:t>еории и методики спорта</w:t>
      </w:r>
    </w:p>
    <w:p w14:paraId="5EEDE27A" w14:textId="77777777" w:rsidR="00DA70AA" w:rsidRPr="00F305DC" w:rsidRDefault="00DA70AA" w:rsidP="00DA70AA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472CEF2" w14:textId="77777777" w:rsidR="005060A9" w:rsidRPr="00A4299B" w:rsidRDefault="005060A9" w:rsidP="004559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УТВЕРЖДЕНО</w:t>
      </w:r>
    </w:p>
    <w:p w14:paraId="4379DE79" w14:textId="77777777" w:rsidR="005060A9" w:rsidRPr="00A4299B" w:rsidRDefault="005060A9" w:rsidP="004559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решением Учебно-методической комиссии     </w:t>
      </w:r>
    </w:p>
    <w:p w14:paraId="3558A984" w14:textId="77777777" w:rsidR="005060A9" w:rsidRPr="00A4299B" w:rsidRDefault="005060A9" w:rsidP="004559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   протокол № </w:t>
      </w:r>
      <w:r>
        <w:rPr>
          <w:rFonts w:ascii="Times New Roman" w:hAnsi="Times New Roman"/>
          <w:sz w:val="24"/>
          <w:szCs w:val="24"/>
        </w:rPr>
        <w:t>12/24</w:t>
      </w:r>
      <w:r w:rsidRPr="00F75F9D">
        <w:rPr>
          <w:rFonts w:ascii="Times New Roman" w:hAnsi="Times New Roman"/>
          <w:sz w:val="24"/>
          <w:szCs w:val="24"/>
        </w:rPr>
        <w:t xml:space="preserve"> </w:t>
      </w:r>
      <w:r w:rsidRPr="00A4299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19</w:t>
      </w:r>
      <w:r w:rsidRPr="00A4299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A4299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A4299B">
        <w:rPr>
          <w:rFonts w:ascii="Times New Roman" w:hAnsi="Times New Roman"/>
          <w:sz w:val="24"/>
          <w:szCs w:val="24"/>
        </w:rPr>
        <w:t>г.</w:t>
      </w:r>
    </w:p>
    <w:p w14:paraId="256BF376" w14:textId="77777777" w:rsidR="005060A9" w:rsidRPr="00A4299B" w:rsidRDefault="005060A9" w:rsidP="004559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Председатель УМК, </w:t>
      </w:r>
    </w:p>
    <w:p w14:paraId="3967CCC9" w14:textId="77777777" w:rsidR="005060A9" w:rsidRPr="00A4299B" w:rsidRDefault="005060A9" w:rsidP="004559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проректор по учебной работе</w:t>
      </w:r>
    </w:p>
    <w:p w14:paraId="46D77C36" w14:textId="5E280978" w:rsidR="00DA70AA" w:rsidRPr="00F305DC" w:rsidRDefault="005060A9" w:rsidP="00455971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А.П. Морозов</w:t>
      </w:r>
    </w:p>
    <w:p w14:paraId="53C4F9EF" w14:textId="77777777" w:rsidR="00DA70AA" w:rsidRPr="00F305DC" w:rsidRDefault="00DA70AA" w:rsidP="00455971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9BA42" w14:textId="77777777" w:rsidR="00455971" w:rsidRDefault="00455971" w:rsidP="00DA70A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B52941" w14:textId="04991AE7" w:rsidR="00DA70AA" w:rsidRPr="00F305DC" w:rsidRDefault="00DA70AA" w:rsidP="00DA70A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5DC">
        <w:rPr>
          <w:rFonts w:ascii="Times New Roman" w:hAnsi="Times New Roman" w:cs="Times New Roman"/>
          <w:b/>
          <w:bCs/>
          <w:sz w:val="24"/>
          <w:szCs w:val="24"/>
        </w:rPr>
        <w:t>Фонд оценочных средств</w:t>
      </w:r>
    </w:p>
    <w:p w14:paraId="2EFC7DE1" w14:textId="77777777" w:rsidR="00DA70AA" w:rsidRPr="00F305DC" w:rsidRDefault="00DA70AA" w:rsidP="00DA70AA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305DC">
        <w:rPr>
          <w:rFonts w:ascii="Times New Roman" w:hAnsi="Times New Roman" w:cs="Times New Roman"/>
          <w:b/>
          <w:bCs/>
          <w:sz w:val="24"/>
          <w:szCs w:val="24"/>
        </w:rPr>
        <w:t xml:space="preserve">по дисциплине </w:t>
      </w:r>
    </w:p>
    <w:p w14:paraId="2775DD5B" w14:textId="77777777" w:rsidR="00DA70AA" w:rsidRPr="00F305DC" w:rsidRDefault="00DA70AA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6FB9C3DF" w14:textId="77777777" w:rsidR="00DA70AA" w:rsidRPr="00F305DC" w:rsidRDefault="00DA70AA" w:rsidP="00DA70A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449C3DB8" w14:textId="77777777" w:rsidR="00DA70AA" w:rsidRPr="00F305DC" w:rsidRDefault="00DA70AA" w:rsidP="00DA70A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0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«Нормативно-правовое обеспечение подготовки спортивного резерва»</w:t>
      </w:r>
    </w:p>
    <w:p w14:paraId="38F8917D" w14:textId="77777777" w:rsidR="00DA70AA" w:rsidRPr="00F305DC" w:rsidRDefault="00DA70AA" w:rsidP="00DA70AA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04F28743" w14:textId="77777777" w:rsidR="003950E7" w:rsidRPr="00394672" w:rsidRDefault="003950E7" w:rsidP="003950E7">
      <w:pPr>
        <w:jc w:val="center"/>
        <w:rPr>
          <w:rFonts w:ascii="Times New Roman" w:hAnsi="Times New Roman" w:cs="Tahoma"/>
          <w:b/>
          <w:bCs/>
          <w:kern w:val="3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Шифр дисциплины </w:t>
      </w:r>
      <w:r w:rsidRPr="00394672">
        <w:rPr>
          <w:rFonts w:ascii="Times New Roman" w:hAnsi="Times New Roman" w:cs="Tahoma"/>
          <w:b/>
          <w:bCs/>
          <w:kern w:val="3"/>
          <w:sz w:val="24"/>
          <w:szCs w:val="24"/>
        </w:rPr>
        <w:t>Б1.В.02</w:t>
      </w:r>
    </w:p>
    <w:p w14:paraId="32F2337D" w14:textId="77777777" w:rsidR="00DA70AA" w:rsidRPr="00F305DC" w:rsidRDefault="00DA70AA" w:rsidP="00DA70A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0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Направление подготовки </w:t>
      </w:r>
    </w:p>
    <w:p w14:paraId="10AE1C67" w14:textId="50CD964F" w:rsidR="00DA70AA" w:rsidRDefault="00935E52" w:rsidP="00DA70AA">
      <w:pPr>
        <w:widowControl w:val="0"/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950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49.04.03 Спорт</w:t>
      </w:r>
    </w:p>
    <w:p w14:paraId="4AA6E7DF" w14:textId="77777777" w:rsidR="003950E7" w:rsidRPr="00D9301A" w:rsidRDefault="003950E7" w:rsidP="003950E7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Квалификация выпускника</w:t>
      </w:r>
    </w:p>
    <w:p w14:paraId="7A0C2A0A" w14:textId="073D54C9" w:rsidR="003950E7" w:rsidRPr="003950E7" w:rsidRDefault="003950E7" w:rsidP="003950E7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Магистр</w:t>
      </w:r>
    </w:p>
    <w:p w14:paraId="028454AB" w14:textId="77777777" w:rsidR="00DA70AA" w:rsidRPr="00F305DC" w:rsidRDefault="00DA70AA" w:rsidP="00DA70A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FE6941" w14:textId="42A19F8A" w:rsidR="00DA70AA" w:rsidRPr="005C3097" w:rsidRDefault="005C3097" w:rsidP="00DA70AA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ОПОП </w:t>
      </w:r>
      <w:r w:rsidR="00DA70AA" w:rsidRPr="005C30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«Подготовка спортивного резерва»</w:t>
      </w:r>
    </w:p>
    <w:p w14:paraId="0118E4B1" w14:textId="77777777" w:rsidR="00DA70AA" w:rsidRPr="00F305DC" w:rsidRDefault="00DA70AA" w:rsidP="00DA70AA">
      <w:pPr>
        <w:widowControl w:val="0"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0A1A5E" w14:textId="77777777" w:rsidR="00DA70AA" w:rsidRPr="00F305DC" w:rsidRDefault="00DA70AA" w:rsidP="00DA70AA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5A2473E" w14:textId="77777777" w:rsidR="00DA70AA" w:rsidRPr="00F305DC" w:rsidRDefault="00DA70AA" w:rsidP="00DA70AA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0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Форма обучения </w:t>
      </w:r>
    </w:p>
    <w:p w14:paraId="5D93D240" w14:textId="77777777" w:rsidR="00DA70AA" w:rsidRPr="00F305DC" w:rsidRDefault="00DA70AA" w:rsidP="00DA70AA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0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очная / заочная</w:t>
      </w:r>
    </w:p>
    <w:p w14:paraId="0AF5D6B4" w14:textId="77777777" w:rsidR="00DA70AA" w:rsidRPr="00F305DC" w:rsidRDefault="00DA70AA" w:rsidP="00DA70AA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143A7356" w14:textId="77777777" w:rsidR="00DA70AA" w:rsidRPr="00F305DC" w:rsidRDefault="00DA70AA" w:rsidP="00DA70A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86B938" w14:textId="357C8C96" w:rsidR="003950E7" w:rsidRDefault="003950E7" w:rsidP="00455971">
      <w:pPr>
        <w:widowControl w:val="0"/>
        <w:tabs>
          <w:tab w:val="left" w:pos="5245"/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F03C09" w14:textId="77777777" w:rsidR="003950E7" w:rsidRPr="00F305DC" w:rsidRDefault="003950E7" w:rsidP="00DA70AA">
      <w:pPr>
        <w:widowControl w:val="0"/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840E11" w14:textId="77777777" w:rsidR="00455971" w:rsidRPr="00B533B3" w:rsidRDefault="00455971" w:rsidP="004559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533B3">
        <w:rPr>
          <w:rFonts w:ascii="Times New Roman" w:hAnsi="Times New Roman"/>
          <w:sz w:val="24"/>
          <w:szCs w:val="24"/>
        </w:rPr>
        <w:t>Рассмотрено и одобрено на заседании кафедры</w:t>
      </w:r>
    </w:p>
    <w:p w14:paraId="4D1C593F" w14:textId="77777777" w:rsidR="00455971" w:rsidRPr="00B533B3" w:rsidRDefault="00455971" w:rsidP="004559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533B3">
        <w:rPr>
          <w:rFonts w:ascii="Times New Roman" w:hAnsi="Times New Roman"/>
          <w:sz w:val="24"/>
          <w:szCs w:val="24"/>
        </w:rPr>
        <w:t xml:space="preserve">(протокол № 09 от «15» апреля 2025 г.) </w:t>
      </w:r>
    </w:p>
    <w:p w14:paraId="5398B322" w14:textId="77777777" w:rsidR="00455971" w:rsidRPr="00B533B3" w:rsidRDefault="00455971" w:rsidP="00455971">
      <w:pPr>
        <w:tabs>
          <w:tab w:val="left" w:pos="5245"/>
          <w:tab w:val="left" w:pos="5529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B533B3">
        <w:rPr>
          <w:rFonts w:ascii="Times New Roman" w:hAnsi="Times New Roman"/>
          <w:sz w:val="24"/>
          <w:szCs w:val="24"/>
        </w:rPr>
        <w:t>Зав. кафедрой, д-р пед. наук, профессор</w:t>
      </w:r>
    </w:p>
    <w:p w14:paraId="241CF2C0" w14:textId="77777777" w:rsidR="00455971" w:rsidRPr="00B533B3" w:rsidRDefault="00455971" w:rsidP="00455971">
      <w:pPr>
        <w:tabs>
          <w:tab w:val="left" w:pos="5245"/>
          <w:tab w:val="left" w:pos="5529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B533B3">
        <w:rPr>
          <w:rFonts w:ascii="Times New Roman" w:hAnsi="Times New Roman"/>
          <w:sz w:val="24"/>
          <w:szCs w:val="24"/>
        </w:rPr>
        <w:t xml:space="preserve">____________К.С. Дунаев  </w:t>
      </w:r>
    </w:p>
    <w:p w14:paraId="5DDAA961" w14:textId="77777777" w:rsidR="00DA70AA" w:rsidRPr="00F305DC" w:rsidRDefault="00DA70AA" w:rsidP="00DA70AA">
      <w:pPr>
        <w:widowControl w:val="0"/>
        <w:tabs>
          <w:tab w:val="left" w:pos="5245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5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0AF2DD8E" w14:textId="222A4197" w:rsidR="003950E7" w:rsidRDefault="003950E7" w:rsidP="003950E7">
      <w:pPr>
        <w:tabs>
          <w:tab w:val="left" w:pos="5245"/>
          <w:tab w:val="left" w:pos="5529"/>
        </w:tabs>
        <w:spacing w:after="0"/>
        <w:rPr>
          <w:rFonts w:ascii="Times New Roman" w:hAnsi="Times New Roman"/>
          <w:sz w:val="24"/>
          <w:szCs w:val="24"/>
        </w:rPr>
      </w:pPr>
    </w:p>
    <w:p w14:paraId="4A230FC0" w14:textId="77777777" w:rsidR="003950E7" w:rsidRPr="00A4299B" w:rsidRDefault="003950E7" w:rsidP="003950E7">
      <w:pPr>
        <w:tabs>
          <w:tab w:val="left" w:pos="5245"/>
          <w:tab w:val="left" w:pos="5529"/>
        </w:tabs>
        <w:spacing w:after="0"/>
        <w:rPr>
          <w:rFonts w:ascii="Times New Roman" w:hAnsi="Times New Roman"/>
          <w:sz w:val="24"/>
          <w:szCs w:val="24"/>
        </w:rPr>
      </w:pPr>
    </w:p>
    <w:p w14:paraId="59B7081D" w14:textId="6974CEBF" w:rsidR="003950E7" w:rsidRDefault="003950E7" w:rsidP="003950E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lastRenderedPageBreak/>
        <w:t>Малаховка, 202</w:t>
      </w:r>
      <w:r w:rsidR="0045597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A4299B">
        <w:rPr>
          <w:rFonts w:ascii="Times New Roman" w:hAnsi="Times New Roman"/>
          <w:sz w:val="24"/>
          <w:szCs w:val="24"/>
        </w:rPr>
        <w:t xml:space="preserve"> </w:t>
      </w:r>
    </w:p>
    <w:p w14:paraId="1EED7901" w14:textId="77777777" w:rsidR="00DA70AA" w:rsidRPr="00F305DC" w:rsidRDefault="00DA70AA" w:rsidP="00DF70E6">
      <w:pPr>
        <w:pStyle w:val="a4"/>
        <w:shd w:val="clear" w:color="auto" w:fill="FFFFFF"/>
        <w:tabs>
          <w:tab w:val="left" w:pos="1134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305DC">
        <w:rPr>
          <w:rFonts w:ascii="Times New Roman" w:hAnsi="Times New Roman"/>
          <w:b/>
          <w:sz w:val="24"/>
          <w:szCs w:val="24"/>
        </w:rPr>
        <w:t>ФОНД ОЦЕНОЧНЫХ СРЕДСТВ ДЛЯ ПРОВЕДЕНИЯ ПРОМЕЖУТОЧНОЙ АТТЕСТАЦИИ</w:t>
      </w:r>
    </w:p>
    <w:p w14:paraId="1747E672" w14:textId="77777777" w:rsidR="00DA70AA" w:rsidRPr="00F305DC" w:rsidRDefault="00DA70AA" w:rsidP="00935E52">
      <w:pPr>
        <w:pStyle w:val="a4"/>
        <w:shd w:val="clear" w:color="auto" w:fill="FFFFFF"/>
        <w:spacing w:after="0"/>
        <w:ind w:left="1069"/>
        <w:jc w:val="both"/>
        <w:rPr>
          <w:rFonts w:ascii="Times New Roman" w:hAnsi="Times New Roman"/>
          <w:sz w:val="24"/>
          <w:szCs w:val="24"/>
        </w:rPr>
      </w:pPr>
    </w:p>
    <w:p w14:paraId="3C60570A" w14:textId="77777777" w:rsidR="00DA70AA" w:rsidRPr="00F305DC" w:rsidRDefault="00DA70AA" w:rsidP="00935E52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305DC">
        <w:rPr>
          <w:rFonts w:ascii="Times New Roman" w:hAnsi="Times New Roman"/>
          <w:b/>
          <w:sz w:val="24"/>
          <w:szCs w:val="24"/>
        </w:rPr>
        <w:t>Паспорт фонда оценочных средств</w:t>
      </w:r>
    </w:p>
    <w:p w14:paraId="56F7FA3E" w14:textId="77777777" w:rsidR="00DA70AA" w:rsidRPr="00F305DC" w:rsidRDefault="00DA70AA" w:rsidP="00935E5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aps/>
          <w:color w:val="000000"/>
          <w:spacing w:val="-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4248"/>
        <w:gridCol w:w="3962"/>
      </w:tblGrid>
      <w:tr w:rsidR="00DA70AA" w:rsidRPr="00F305DC" w14:paraId="25E4BD1E" w14:textId="77777777" w:rsidTr="00455971">
        <w:trPr>
          <w:jc w:val="center"/>
        </w:trPr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7EDAD" w14:textId="77777777" w:rsidR="00DA70AA" w:rsidRPr="00F305DC" w:rsidRDefault="00DA70AA" w:rsidP="00935E52">
            <w:pPr>
              <w:spacing w:after="0"/>
              <w:ind w:right="19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AE76" w14:textId="77777777" w:rsidR="00DA70AA" w:rsidRPr="00F305DC" w:rsidRDefault="00DA70AA" w:rsidP="00935E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Трудовая </w:t>
            </w:r>
          </w:p>
          <w:p w14:paraId="69B2A994" w14:textId="77777777" w:rsidR="00DA70AA" w:rsidRPr="00F305DC" w:rsidRDefault="00DA70AA" w:rsidP="00935E52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функция</w:t>
            </w:r>
          </w:p>
        </w:tc>
        <w:tc>
          <w:tcPr>
            <w:tcW w:w="1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072E7" w14:textId="77777777" w:rsidR="00DA70AA" w:rsidRPr="00F305DC" w:rsidRDefault="00DA70AA" w:rsidP="00935E5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Индикаторы достижения</w:t>
            </w:r>
          </w:p>
        </w:tc>
      </w:tr>
      <w:tr w:rsidR="003950E7" w:rsidRPr="00F305DC" w14:paraId="01EA0568" w14:textId="77777777" w:rsidTr="00455971">
        <w:trPr>
          <w:trHeight w:val="2330"/>
          <w:jc w:val="center"/>
        </w:trPr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80063" w14:textId="77777777" w:rsidR="003950E7" w:rsidRPr="00F305DC" w:rsidRDefault="003950E7" w:rsidP="003950E7">
            <w:pPr>
              <w:spacing w:after="0"/>
              <w:ind w:right="19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УК - 2</w:t>
            </w:r>
          </w:p>
        </w:tc>
        <w:tc>
          <w:tcPr>
            <w:tcW w:w="2143" w:type="pct"/>
            <w:vMerge w:val="restart"/>
            <w:tcBorders>
              <w:bottom w:val="single" w:sz="4" w:space="0" w:color="000000"/>
            </w:tcBorders>
          </w:tcPr>
          <w:p w14:paraId="7408B2A4" w14:textId="77777777" w:rsidR="00455971" w:rsidRDefault="00455971" w:rsidP="00455971">
            <w:pPr>
              <w:spacing w:after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Т:</w:t>
            </w: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0CBA3B76" w14:textId="77777777" w:rsidR="00455971" w:rsidRDefault="00455971" w:rsidP="00455971">
            <w:pPr>
              <w:spacing w:after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D/0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2</w:t>
            </w: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.7 </w:t>
            </w:r>
            <w:r w:rsidRPr="00B533B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Организация и проведение отбора спортсменов в сборную команду РФ, субъекта РФ по виду спорта</w:t>
            </w:r>
          </w:p>
          <w:p w14:paraId="5F87D756" w14:textId="77777777" w:rsidR="00455971" w:rsidRDefault="00455971" w:rsidP="00455971">
            <w:pPr>
              <w:spacing w:after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  <w:p w14:paraId="795CE44B" w14:textId="77777777" w:rsidR="00455971" w:rsidRPr="00BB738C" w:rsidRDefault="00455971" w:rsidP="00455971">
            <w:pPr>
              <w:spacing w:after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D/03.7 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14:paraId="7BAEFA38" w14:textId="77777777" w:rsidR="00455971" w:rsidRPr="00BB738C" w:rsidRDefault="00455971" w:rsidP="0045597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  <w:p w14:paraId="02C2229F" w14:textId="77777777" w:rsidR="00455971" w:rsidRDefault="00455971" w:rsidP="00455971">
            <w:pPr>
              <w:spacing w:after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D/04.7 Управление соревновательной деятельностью и организация контроля соревновательной деятельности сборной команды Российской Федерации       </w:t>
            </w:r>
          </w:p>
          <w:p w14:paraId="6CB6CD01" w14:textId="77777777" w:rsidR="00455971" w:rsidRDefault="00455971" w:rsidP="00455971">
            <w:pPr>
              <w:spacing w:after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  <w:p w14:paraId="3BE395C1" w14:textId="77777777" w:rsidR="00455971" w:rsidRPr="00B533B3" w:rsidRDefault="00455971" w:rsidP="0045597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   </w:t>
            </w:r>
            <w:r w:rsidRPr="001E71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С/06.7 </w:t>
            </w:r>
            <w:r w:rsidRPr="00AF6EF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Взаимодействие от имени организации бюджетной сферы с государственными органами и внешними организациями</w:t>
            </w:r>
          </w:p>
          <w:p w14:paraId="24F4D75F" w14:textId="77777777" w:rsidR="00455971" w:rsidRPr="00BB738C" w:rsidRDefault="00455971" w:rsidP="00455971">
            <w:pPr>
              <w:spacing w:after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                           </w:t>
            </w:r>
          </w:p>
          <w:p w14:paraId="52777C4B" w14:textId="60D61CF7" w:rsidR="003950E7" w:rsidRPr="003950E7" w:rsidRDefault="003950E7" w:rsidP="003950E7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8571" w14:textId="77777777" w:rsidR="00455971" w:rsidRPr="00455971" w:rsidRDefault="00455971" w:rsidP="00455971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45597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УК-2.1. Формулирует</w:t>
            </w:r>
          </w:p>
          <w:p w14:paraId="4F4E2BDF" w14:textId="77777777" w:rsidR="00455971" w:rsidRPr="00455971" w:rsidRDefault="00455971" w:rsidP="00455971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45597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цели, задач, значимость,</w:t>
            </w:r>
          </w:p>
          <w:p w14:paraId="04F5F277" w14:textId="275CE7C2" w:rsidR="00455971" w:rsidRPr="00455971" w:rsidRDefault="00455971" w:rsidP="00455971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45597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ожидаемых результатов проек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45597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а</w:t>
            </w:r>
          </w:p>
          <w:p w14:paraId="4CE82BED" w14:textId="6A637AA5" w:rsidR="003950E7" w:rsidRPr="00F305DC" w:rsidRDefault="00455971" w:rsidP="00455971">
            <w:pPr>
              <w:spacing w:after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45597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УК-2.2. Разрабатывает различные виды планов по реализации программ в области физической культуры и спорта.</w:t>
            </w:r>
          </w:p>
        </w:tc>
      </w:tr>
      <w:tr w:rsidR="003950E7" w:rsidRPr="00F305DC" w14:paraId="7245040C" w14:textId="77777777" w:rsidTr="00455971">
        <w:trPr>
          <w:trHeight w:val="982"/>
          <w:jc w:val="center"/>
        </w:trPr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406535B4" w14:textId="77777777" w:rsidR="003950E7" w:rsidRPr="00F305DC" w:rsidRDefault="003950E7" w:rsidP="003950E7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305D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ПК-1</w:t>
            </w:r>
          </w:p>
        </w:tc>
        <w:tc>
          <w:tcPr>
            <w:tcW w:w="2143" w:type="pct"/>
            <w:vMerge/>
            <w:tcBorders>
              <w:bottom w:val="single" w:sz="4" w:space="0" w:color="000000"/>
            </w:tcBorders>
          </w:tcPr>
          <w:p w14:paraId="33983013" w14:textId="558ED572" w:rsidR="003950E7" w:rsidRPr="00F305DC" w:rsidRDefault="003950E7" w:rsidP="003950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9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0714" w14:textId="77777777" w:rsidR="00455971" w:rsidRPr="00455971" w:rsidRDefault="00455971" w:rsidP="00455971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45597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ПК-1.1. Проводит анализ требований федеральных нормативно-правовых актов и стандартов спортивной подготовки, целевых комплексных программ развития видов спорта; анализ опыта подготовки спортивного резерва и спортивных команд. </w:t>
            </w:r>
          </w:p>
          <w:p w14:paraId="7C11ACD2" w14:textId="37B2A222" w:rsidR="00455971" w:rsidRPr="00455971" w:rsidRDefault="00455971" w:rsidP="00455971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45597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ПК-1.2. Разрабатывает стратегию, структуру и содержание программ и передовых технологий спортивной подготовки по виду спорта, прогнозирует развитие спортивной формы членов сборной команды. </w:t>
            </w:r>
          </w:p>
          <w:p w14:paraId="4D1FF923" w14:textId="77777777" w:rsidR="00455971" w:rsidRPr="00455971" w:rsidRDefault="00455971" w:rsidP="00455971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45597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ПК-1.4. Осуществляет командное и индивидуальное годовое, периодическое и этапное планирование спортивной подготовки спортивной сборной команды. </w:t>
            </w:r>
          </w:p>
          <w:p w14:paraId="7079231D" w14:textId="5EA58F80" w:rsidR="003950E7" w:rsidRPr="00455971" w:rsidRDefault="00455971" w:rsidP="00455971">
            <w:pPr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45597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ПК-1.5. Организовывает и проводит мониторинг подготовки членов сборной команды и её спортивного резерва по виду спорта (спортивной дисциплина, группе спортивных дисциплин), составляет методически обоснованные рекомендации для тренеров и спортсменов.</w:t>
            </w:r>
          </w:p>
        </w:tc>
      </w:tr>
    </w:tbl>
    <w:p w14:paraId="02D09E6A" w14:textId="5B02D495" w:rsidR="00DA70AA" w:rsidRDefault="00DA70AA" w:rsidP="00DA70AA">
      <w:pPr>
        <w:rPr>
          <w:rFonts w:ascii="Times New Roman" w:hAnsi="Times New Roman" w:cs="Times New Roman"/>
        </w:rPr>
      </w:pPr>
    </w:p>
    <w:p w14:paraId="16A236FE" w14:textId="77777777" w:rsidR="00455971" w:rsidRPr="00F305DC" w:rsidRDefault="00455971" w:rsidP="00DA70AA">
      <w:pPr>
        <w:rPr>
          <w:rFonts w:ascii="Times New Roman" w:hAnsi="Times New Roman" w:cs="Times New Roman"/>
        </w:rPr>
      </w:pPr>
    </w:p>
    <w:p w14:paraId="1859EBE0" w14:textId="77777777" w:rsidR="00DA70AA" w:rsidRPr="00F305DC" w:rsidRDefault="00DA70AA" w:rsidP="00DA70A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5DC">
        <w:rPr>
          <w:rFonts w:ascii="Times New Roman" w:hAnsi="Times New Roman" w:cs="Times New Roman"/>
          <w:b/>
          <w:bCs/>
          <w:sz w:val="24"/>
          <w:szCs w:val="24"/>
        </w:rPr>
        <w:t>Вопросы к зачёту</w:t>
      </w:r>
    </w:p>
    <w:p w14:paraId="4CBAC007" w14:textId="77777777" w:rsidR="00DA70AA" w:rsidRPr="00F305DC" w:rsidRDefault="00DA70AA" w:rsidP="00DA70A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F305DC">
        <w:rPr>
          <w:rFonts w:ascii="Times New Roman" w:hAnsi="Times New Roman" w:cs="Times New Roman"/>
          <w:sz w:val="24"/>
          <w:szCs w:val="24"/>
        </w:rPr>
        <w:t>По дисциплине «Нормативно-правовое обеспечение системы подготовки спортивного резерва»</w:t>
      </w:r>
    </w:p>
    <w:p w14:paraId="33659A3F" w14:textId="77777777" w:rsidR="00DA70AA" w:rsidRPr="00F305DC" w:rsidRDefault="00DA70AA" w:rsidP="00DA70A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5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5BDB2439" w14:textId="56879744" w:rsidR="00DA70AA" w:rsidRPr="00F305DC" w:rsidRDefault="00DA70AA" w:rsidP="00DA70AA">
      <w:pPr>
        <w:pStyle w:val="a4"/>
        <w:numPr>
          <w:ilvl w:val="0"/>
          <w:numId w:val="29"/>
        </w:numPr>
        <w:tabs>
          <w:tab w:val="left" w:pos="2295"/>
        </w:tabs>
        <w:spacing w:after="0" w:line="240" w:lineRule="auto"/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 xml:space="preserve">Основные </w:t>
      </w:r>
      <w:r w:rsidR="00455971" w:rsidRPr="00F305DC">
        <w:rPr>
          <w:rFonts w:ascii="Times New Roman" w:hAnsi="Times New Roman"/>
          <w:sz w:val="24"/>
          <w:szCs w:val="24"/>
        </w:rPr>
        <w:t>нормативные документы</w:t>
      </w:r>
      <w:r w:rsidRPr="00F305DC">
        <w:rPr>
          <w:rFonts w:ascii="Times New Roman" w:hAnsi="Times New Roman"/>
          <w:sz w:val="24"/>
          <w:szCs w:val="24"/>
        </w:rPr>
        <w:t xml:space="preserve"> в области физической культуры и спорта, их характеристика</w:t>
      </w:r>
    </w:p>
    <w:p w14:paraId="01098789" w14:textId="77777777" w:rsidR="00DA70AA" w:rsidRPr="00F305DC" w:rsidRDefault="00DA70AA" w:rsidP="00DA70AA">
      <w:pPr>
        <w:pStyle w:val="a4"/>
        <w:numPr>
          <w:ilvl w:val="0"/>
          <w:numId w:val="29"/>
        </w:numPr>
        <w:tabs>
          <w:tab w:val="left" w:pos="2295"/>
        </w:tabs>
        <w:spacing w:after="0" w:line="240" w:lineRule="auto"/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Структура власти в Российской Федерации.</w:t>
      </w:r>
    </w:p>
    <w:p w14:paraId="65A14AAA" w14:textId="77777777" w:rsidR="00DA70AA" w:rsidRPr="00F305DC" w:rsidRDefault="00DA70AA" w:rsidP="00DA70AA">
      <w:pPr>
        <w:pStyle w:val="a4"/>
        <w:numPr>
          <w:ilvl w:val="0"/>
          <w:numId w:val="29"/>
        </w:numPr>
        <w:tabs>
          <w:tab w:val="left" w:pos="2295"/>
        </w:tabs>
        <w:spacing w:after="0" w:line="240" w:lineRule="auto"/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Порядок принятия федеральных законов.</w:t>
      </w:r>
    </w:p>
    <w:p w14:paraId="77BA48ED" w14:textId="77777777" w:rsidR="00DA70AA" w:rsidRPr="00F305DC" w:rsidRDefault="00DA70AA" w:rsidP="00DA70AA">
      <w:pPr>
        <w:pStyle w:val="a4"/>
        <w:numPr>
          <w:ilvl w:val="0"/>
          <w:numId w:val="29"/>
        </w:numPr>
        <w:tabs>
          <w:tab w:val="left" w:pos="2295"/>
        </w:tabs>
        <w:spacing w:after="0" w:line="240" w:lineRule="auto"/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Действия различных нормативно-правовых актов.</w:t>
      </w:r>
    </w:p>
    <w:p w14:paraId="408CAA5A" w14:textId="77777777" w:rsidR="00DA70AA" w:rsidRPr="00F305DC" w:rsidRDefault="00DA70AA" w:rsidP="00DA70AA">
      <w:pPr>
        <w:pStyle w:val="a4"/>
        <w:numPr>
          <w:ilvl w:val="0"/>
          <w:numId w:val="29"/>
        </w:numPr>
        <w:tabs>
          <w:tab w:val="left" w:pos="2295"/>
        </w:tabs>
        <w:spacing w:after="0" w:line="240" w:lineRule="auto"/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Органы контроля исполнения законов.</w:t>
      </w:r>
    </w:p>
    <w:p w14:paraId="6F701B14" w14:textId="77777777" w:rsidR="00DA70AA" w:rsidRPr="00F305DC" w:rsidRDefault="00DA70AA" w:rsidP="00DA70AA">
      <w:pPr>
        <w:pStyle w:val="a4"/>
        <w:numPr>
          <w:ilvl w:val="0"/>
          <w:numId w:val="29"/>
        </w:numPr>
        <w:tabs>
          <w:tab w:val="left" w:pos="2295"/>
        </w:tabs>
        <w:spacing w:after="0" w:line="240" w:lineRule="auto"/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Порядок ведения судебных споров.</w:t>
      </w:r>
    </w:p>
    <w:p w14:paraId="3ACBCD0C" w14:textId="77777777" w:rsidR="00DA70AA" w:rsidRPr="00F305DC" w:rsidRDefault="00DA70AA" w:rsidP="00DA70AA">
      <w:pPr>
        <w:pStyle w:val="a4"/>
        <w:numPr>
          <w:ilvl w:val="0"/>
          <w:numId w:val="29"/>
        </w:numPr>
        <w:tabs>
          <w:tab w:val="left" w:pos="2295"/>
        </w:tabs>
        <w:spacing w:after="0" w:line="240" w:lineRule="auto"/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Какой документ регламентирует контрактные отношения со спортсменами и тренерами</w:t>
      </w:r>
    </w:p>
    <w:p w14:paraId="378605B9" w14:textId="77777777" w:rsidR="00DA70AA" w:rsidRPr="00F305DC" w:rsidRDefault="00DA70AA" w:rsidP="00DA70AA">
      <w:pPr>
        <w:pStyle w:val="a4"/>
        <w:numPr>
          <w:ilvl w:val="0"/>
          <w:numId w:val="29"/>
        </w:numPr>
        <w:tabs>
          <w:tab w:val="left" w:pos="2295"/>
        </w:tabs>
        <w:spacing w:after="0" w:line="240" w:lineRule="auto"/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Порядок подачи жалоб в надзорные инстанции.</w:t>
      </w:r>
    </w:p>
    <w:p w14:paraId="2B96652C" w14:textId="77777777" w:rsidR="00DA70AA" w:rsidRPr="00F305DC" w:rsidRDefault="00DA70AA" w:rsidP="00DA70AA">
      <w:pPr>
        <w:pStyle w:val="a4"/>
        <w:numPr>
          <w:ilvl w:val="0"/>
          <w:numId w:val="29"/>
        </w:numPr>
        <w:tabs>
          <w:tab w:val="left" w:pos="2295"/>
        </w:tabs>
        <w:spacing w:after="0" w:line="240" w:lineRule="auto"/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Права работника.</w:t>
      </w:r>
    </w:p>
    <w:p w14:paraId="43B41017" w14:textId="77777777" w:rsidR="00DA70AA" w:rsidRPr="00F305DC" w:rsidRDefault="00DA70AA" w:rsidP="00DA70AA">
      <w:pPr>
        <w:pStyle w:val="a4"/>
        <w:numPr>
          <w:ilvl w:val="0"/>
          <w:numId w:val="29"/>
        </w:numPr>
        <w:tabs>
          <w:tab w:val="left" w:pos="2295"/>
        </w:tabs>
        <w:spacing w:after="0" w:line="240" w:lineRule="auto"/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Обязанности работника.</w:t>
      </w:r>
    </w:p>
    <w:p w14:paraId="6DDA2AA7" w14:textId="77777777" w:rsidR="00DA70AA" w:rsidRPr="00F305DC" w:rsidRDefault="00DA70AA" w:rsidP="00DA70AA">
      <w:pPr>
        <w:pStyle w:val="a4"/>
        <w:numPr>
          <w:ilvl w:val="0"/>
          <w:numId w:val="29"/>
        </w:numPr>
        <w:tabs>
          <w:tab w:val="left" w:pos="2295"/>
        </w:tabs>
        <w:spacing w:after="0" w:line="240" w:lineRule="auto"/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Возможные причины увольнения работника.</w:t>
      </w:r>
    </w:p>
    <w:p w14:paraId="65A342E0" w14:textId="77777777" w:rsidR="00DA70AA" w:rsidRPr="00F305DC" w:rsidRDefault="00DA70AA" w:rsidP="00DA70AA">
      <w:pPr>
        <w:pStyle w:val="a4"/>
        <w:numPr>
          <w:ilvl w:val="0"/>
          <w:numId w:val="29"/>
        </w:numPr>
        <w:tabs>
          <w:tab w:val="left" w:pos="2295"/>
        </w:tabs>
        <w:spacing w:after="0" w:line="240" w:lineRule="auto"/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Особенности трудовых отношений в профессиональном спорте.</w:t>
      </w:r>
    </w:p>
    <w:p w14:paraId="43496F1B" w14:textId="77777777" w:rsidR="00DA70AA" w:rsidRPr="00F305DC" w:rsidRDefault="00DA70AA" w:rsidP="00DA70AA">
      <w:pPr>
        <w:pStyle w:val="a4"/>
        <w:numPr>
          <w:ilvl w:val="0"/>
          <w:numId w:val="29"/>
        </w:numPr>
        <w:tabs>
          <w:tab w:val="left" w:pos="2295"/>
        </w:tabs>
        <w:spacing w:after="0" w:line="240" w:lineRule="auto"/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Ответственность организаторов спортивных мероприятий.</w:t>
      </w:r>
    </w:p>
    <w:p w14:paraId="73382F94" w14:textId="77777777" w:rsidR="00DA70AA" w:rsidRPr="00F305DC" w:rsidRDefault="00DA70AA" w:rsidP="00DA70AA">
      <w:pPr>
        <w:pStyle w:val="a4"/>
        <w:numPr>
          <w:ilvl w:val="0"/>
          <w:numId w:val="29"/>
        </w:numPr>
        <w:tabs>
          <w:tab w:val="left" w:pos="2295"/>
        </w:tabs>
        <w:spacing w:after="0" w:line="240" w:lineRule="auto"/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Ответственность тренера.</w:t>
      </w:r>
    </w:p>
    <w:p w14:paraId="4D8639A0" w14:textId="77777777" w:rsidR="00DA70AA" w:rsidRPr="00F305DC" w:rsidRDefault="00DA70AA" w:rsidP="00DA70AA">
      <w:pPr>
        <w:pStyle w:val="a4"/>
        <w:numPr>
          <w:ilvl w:val="0"/>
          <w:numId w:val="29"/>
        </w:numPr>
        <w:tabs>
          <w:tab w:val="left" w:pos="2295"/>
        </w:tabs>
        <w:spacing w:after="0" w:line="240" w:lineRule="auto"/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Назовите этапы прохождения законопроекта до его принятия и вступления в силу</w:t>
      </w:r>
    </w:p>
    <w:p w14:paraId="315D8884" w14:textId="77777777" w:rsidR="00DA70AA" w:rsidRPr="00F305DC" w:rsidRDefault="00DA70AA" w:rsidP="00DA70AA">
      <w:pPr>
        <w:pStyle w:val="a4"/>
        <w:numPr>
          <w:ilvl w:val="0"/>
          <w:numId w:val="29"/>
        </w:numPr>
        <w:tabs>
          <w:tab w:val="left" w:pos="2295"/>
        </w:tabs>
        <w:spacing w:after="0" w:line="240" w:lineRule="auto"/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Антидопинговое законодательство.</w:t>
      </w:r>
    </w:p>
    <w:p w14:paraId="6C4AFE2D" w14:textId="77777777" w:rsidR="00DA70AA" w:rsidRPr="00F305DC" w:rsidRDefault="00DA70AA" w:rsidP="00DA70AA">
      <w:pPr>
        <w:pStyle w:val="a4"/>
        <w:numPr>
          <w:ilvl w:val="0"/>
          <w:numId w:val="29"/>
        </w:numPr>
        <w:tabs>
          <w:tab w:val="left" w:pos="2295"/>
        </w:tabs>
        <w:spacing w:after="0" w:line="240" w:lineRule="auto"/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Ответственность спортсмена.</w:t>
      </w:r>
    </w:p>
    <w:p w14:paraId="1405F677" w14:textId="77777777" w:rsidR="00DA70AA" w:rsidRPr="00F305DC" w:rsidRDefault="00DA70AA" w:rsidP="00DA70AA">
      <w:pPr>
        <w:pStyle w:val="a4"/>
        <w:numPr>
          <w:ilvl w:val="0"/>
          <w:numId w:val="29"/>
        </w:numPr>
        <w:tabs>
          <w:tab w:val="left" w:pos="2295"/>
        </w:tabs>
        <w:spacing w:after="0" w:line="240" w:lineRule="auto"/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Профессиональные стандарты специалистов.</w:t>
      </w:r>
    </w:p>
    <w:p w14:paraId="43CCFF48" w14:textId="77777777" w:rsidR="00DA70AA" w:rsidRPr="00F305DC" w:rsidRDefault="00DA70AA" w:rsidP="00DA70AA">
      <w:pPr>
        <w:pStyle w:val="a4"/>
        <w:numPr>
          <w:ilvl w:val="0"/>
          <w:numId w:val="29"/>
        </w:numPr>
        <w:tabs>
          <w:tab w:val="left" w:pos="2295"/>
        </w:tabs>
        <w:spacing w:after="0" w:line="240" w:lineRule="auto"/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Профессиональные стандарты спортивной подготовки.</w:t>
      </w:r>
    </w:p>
    <w:p w14:paraId="2A6A5502" w14:textId="77777777" w:rsidR="00DA70AA" w:rsidRPr="00F305DC" w:rsidRDefault="00DA70AA" w:rsidP="00DA70AA">
      <w:pPr>
        <w:pStyle w:val="a4"/>
        <w:numPr>
          <w:ilvl w:val="0"/>
          <w:numId w:val="29"/>
        </w:numPr>
        <w:tabs>
          <w:tab w:val="left" w:pos="2295"/>
        </w:tabs>
        <w:spacing w:after="0" w:line="240" w:lineRule="auto"/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Документы необходимые для проведения массовых физкультурно-спортивных мероприятий.</w:t>
      </w:r>
    </w:p>
    <w:p w14:paraId="4C4BFE20" w14:textId="77777777" w:rsidR="00DA70AA" w:rsidRPr="00F305DC" w:rsidRDefault="00DA70AA" w:rsidP="00DA70AA">
      <w:pPr>
        <w:pStyle w:val="a4"/>
        <w:numPr>
          <w:ilvl w:val="0"/>
          <w:numId w:val="29"/>
        </w:numPr>
        <w:tabs>
          <w:tab w:val="left" w:pos="2295"/>
        </w:tabs>
        <w:spacing w:after="0" w:line="240" w:lineRule="auto"/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Программы спортивной подготовки и общеразвивающие программы.</w:t>
      </w:r>
    </w:p>
    <w:p w14:paraId="1A60E7A5" w14:textId="77777777" w:rsidR="00DA70AA" w:rsidRPr="00F305DC" w:rsidRDefault="00DA70AA" w:rsidP="00DA70AA">
      <w:pPr>
        <w:pStyle w:val="a4"/>
        <w:numPr>
          <w:ilvl w:val="0"/>
          <w:numId w:val="29"/>
        </w:numPr>
        <w:tabs>
          <w:tab w:val="left" w:pos="2295"/>
        </w:tabs>
        <w:spacing w:after="0" w:line="240" w:lineRule="auto"/>
        <w:ind w:right="57"/>
        <w:contextualSpacing/>
        <w:jc w:val="both"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Реестр видов спорта.</w:t>
      </w:r>
    </w:p>
    <w:p w14:paraId="12A36C80" w14:textId="77777777" w:rsidR="00DA70AA" w:rsidRPr="00F305DC" w:rsidRDefault="00DA70AA" w:rsidP="00DA70AA">
      <w:pPr>
        <w:pStyle w:val="a4"/>
        <w:tabs>
          <w:tab w:val="left" w:pos="2295"/>
        </w:tabs>
        <w:ind w:left="777" w:right="57"/>
        <w:jc w:val="both"/>
        <w:rPr>
          <w:rFonts w:ascii="Times New Roman" w:hAnsi="Times New Roman"/>
          <w:sz w:val="24"/>
          <w:szCs w:val="24"/>
        </w:rPr>
      </w:pPr>
    </w:p>
    <w:p w14:paraId="22862FE3" w14:textId="77777777" w:rsidR="00DA70AA" w:rsidRPr="00F305DC" w:rsidRDefault="00DA70AA" w:rsidP="00DA70AA">
      <w:pPr>
        <w:tabs>
          <w:tab w:val="left" w:pos="2295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5DC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14:paraId="10E7D296" w14:textId="77777777" w:rsidR="00DA70AA" w:rsidRPr="00F305DC" w:rsidRDefault="00DA70AA" w:rsidP="00DA70A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305DC">
        <w:rPr>
          <w:rFonts w:ascii="Times New Roman" w:hAnsi="Times New Roman" w:cs="Times New Roman"/>
          <w:iCs/>
          <w:sz w:val="24"/>
          <w:szCs w:val="24"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не допускает существенных ошибок, выполненные задания для самостоятельной работы студента.</w:t>
      </w:r>
    </w:p>
    <w:p w14:paraId="28868408" w14:textId="77777777" w:rsidR="00DA70AA" w:rsidRPr="00F305DC" w:rsidRDefault="00DA70AA" w:rsidP="00DA70A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305DC">
        <w:rPr>
          <w:rFonts w:ascii="Times New Roman" w:hAnsi="Times New Roman" w:cs="Times New Roman"/>
          <w:iCs/>
          <w:sz w:val="24"/>
          <w:szCs w:val="24"/>
        </w:rPr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вопросы, имеет невыполненные задания для самостоятельной работы студента.</w:t>
      </w:r>
    </w:p>
    <w:p w14:paraId="4B8401F2" w14:textId="77777777" w:rsidR="00DA70AA" w:rsidRPr="00F305DC" w:rsidRDefault="00DA70AA" w:rsidP="00DA70AA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4B6EFE" w14:textId="77777777" w:rsidR="00DA70AA" w:rsidRPr="00F305DC" w:rsidRDefault="00DA70AA" w:rsidP="00DA70A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DC417" w14:textId="77777777" w:rsidR="00DA70AA" w:rsidRPr="00F305DC" w:rsidRDefault="00DA70AA" w:rsidP="00DA70A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5DC">
        <w:rPr>
          <w:rFonts w:ascii="Times New Roman" w:hAnsi="Times New Roman" w:cs="Times New Roman"/>
          <w:b/>
          <w:bCs/>
          <w:sz w:val="24"/>
          <w:szCs w:val="24"/>
        </w:rPr>
        <w:t>Темы для презентации</w:t>
      </w:r>
    </w:p>
    <w:p w14:paraId="36887A93" w14:textId="77777777" w:rsidR="00DA70AA" w:rsidRPr="00F305DC" w:rsidRDefault="00DA70AA" w:rsidP="00DA70A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33989" w14:textId="77777777" w:rsidR="00DA70AA" w:rsidRPr="00F305DC" w:rsidRDefault="00DA70AA" w:rsidP="00DA70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5DC">
        <w:rPr>
          <w:rFonts w:ascii="Times New Roman" w:hAnsi="Times New Roman" w:cs="Times New Roman"/>
          <w:b/>
          <w:sz w:val="24"/>
          <w:szCs w:val="24"/>
        </w:rPr>
        <w:t xml:space="preserve">Раздел 1. Структура и содержание нормативно-правового обеспечения области физической культуры и спорта </w:t>
      </w:r>
    </w:p>
    <w:p w14:paraId="3E531855" w14:textId="77777777" w:rsidR="00DA70AA" w:rsidRPr="00F305DC" w:rsidRDefault="00DA70AA" w:rsidP="00DA70AA">
      <w:pPr>
        <w:pStyle w:val="a4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05DC">
        <w:rPr>
          <w:rFonts w:ascii="Times New Roman" w:hAnsi="Times New Roman"/>
          <w:bCs/>
          <w:sz w:val="24"/>
          <w:szCs w:val="24"/>
        </w:rPr>
        <w:t>Нормативно-правовое регулирование физической культуры и спорта в Российской Федерации</w:t>
      </w:r>
    </w:p>
    <w:p w14:paraId="14D94D5F" w14:textId="77777777" w:rsidR="00DA70AA" w:rsidRPr="00F305DC" w:rsidRDefault="00DA70AA" w:rsidP="00DA70AA">
      <w:pPr>
        <w:pStyle w:val="a4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05DC">
        <w:rPr>
          <w:rFonts w:ascii="Times New Roman" w:hAnsi="Times New Roman"/>
          <w:bCs/>
          <w:sz w:val="24"/>
          <w:szCs w:val="24"/>
        </w:rPr>
        <w:t>Нормативно-правовое обеспечение спорта высших достижений</w:t>
      </w:r>
    </w:p>
    <w:p w14:paraId="6F79FCD7" w14:textId="77777777" w:rsidR="00DA70AA" w:rsidRPr="00F305DC" w:rsidRDefault="00DA70AA" w:rsidP="00DA70AA">
      <w:pPr>
        <w:pStyle w:val="a4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05DC">
        <w:rPr>
          <w:rFonts w:ascii="Times New Roman" w:hAnsi="Times New Roman"/>
          <w:bCs/>
          <w:sz w:val="24"/>
          <w:szCs w:val="24"/>
        </w:rPr>
        <w:t>Нормативно-правовое обеспечение детско-юношеского спорта</w:t>
      </w:r>
    </w:p>
    <w:p w14:paraId="35E5C150" w14:textId="77777777" w:rsidR="00DA70AA" w:rsidRPr="00F305DC" w:rsidRDefault="00DA70AA" w:rsidP="00DA70AA">
      <w:pPr>
        <w:pStyle w:val="a4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05DC">
        <w:rPr>
          <w:rFonts w:ascii="Times New Roman" w:hAnsi="Times New Roman"/>
          <w:bCs/>
          <w:sz w:val="24"/>
          <w:szCs w:val="24"/>
        </w:rPr>
        <w:t>Нормативно-правовое обеспечение деятельности частной спортивной организации</w:t>
      </w:r>
    </w:p>
    <w:p w14:paraId="4A35E19E" w14:textId="77777777" w:rsidR="00DA70AA" w:rsidRPr="00F305DC" w:rsidRDefault="00DA70AA" w:rsidP="00DA70AA">
      <w:pPr>
        <w:pStyle w:val="a4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05DC">
        <w:rPr>
          <w:rFonts w:ascii="Times New Roman" w:hAnsi="Times New Roman"/>
          <w:bCs/>
          <w:sz w:val="24"/>
          <w:szCs w:val="24"/>
        </w:rPr>
        <w:t>Нормативно-правовое обеспечение деятельности некоммерческих спортивных организаций</w:t>
      </w:r>
    </w:p>
    <w:p w14:paraId="101D5626" w14:textId="7689B3CF" w:rsidR="00DA70AA" w:rsidRPr="00F305DC" w:rsidRDefault="00455971" w:rsidP="00DA70AA">
      <w:pPr>
        <w:pStyle w:val="a4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05DC">
        <w:rPr>
          <w:rFonts w:ascii="Times New Roman" w:hAnsi="Times New Roman"/>
          <w:bCs/>
          <w:sz w:val="24"/>
          <w:szCs w:val="24"/>
        </w:rPr>
        <w:lastRenderedPageBreak/>
        <w:t>Нормативно-правовая база деятельности государственной организации,</w:t>
      </w:r>
      <w:r w:rsidR="00DA70AA" w:rsidRPr="00F305DC">
        <w:rPr>
          <w:rFonts w:ascii="Times New Roman" w:hAnsi="Times New Roman"/>
          <w:bCs/>
          <w:sz w:val="24"/>
          <w:szCs w:val="24"/>
        </w:rPr>
        <w:t xml:space="preserve"> осуществляющей спортивную подготовку по виду спорта</w:t>
      </w:r>
    </w:p>
    <w:p w14:paraId="507EAAEC" w14:textId="77777777" w:rsidR="00DA70AA" w:rsidRPr="00F305DC" w:rsidRDefault="00DA70AA" w:rsidP="00DA70AA">
      <w:pPr>
        <w:pStyle w:val="a4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05DC">
        <w:rPr>
          <w:rFonts w:ascii="Times New Roman" w:hAnsi="Times New Roman"/>
          <w:bCs/>
          <w:sz w:val="24"/>
          <w:szCs w:val="24"/>
        </w:rPr>
        <w:t>Права и обязанности спортсменов</w:t>
      </w:r>
    </w:p>
    <w:p w14:paraId="267005A4" w14:textId="77777777" w:rsidR="00DA70AA" w:rsidRPr="00F305DC" w:rsidRDefault="00DA70AA" w:rsidP="00DA70AA">
      <w:pPr>
        <w:pStyle w:val="a4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05DC">
        <w:rPr>
          <w:rFonts w:ascii="Times New Roman" w:hAnsi="Times New Roman"/>
          <w:bCs/>
          <w:sz w:val="24"/>
          <w:szCs w:val="24"/>
        </w:rPr>
        <w:t>Права и обязанности тренерского состава</w:t>
      </w:r>
    </w:p>
    <w:p w14:paraId="32951941" w14:textId="77777777" w:rsidR="00DA70AA" w:rsidRPr="00F305DC" w:rsidRDefault="00DA70AA" w:rsidP="00DA70AA">
      <w:pPr>
        <w:pStyle w:val="a4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05DC">
        <w:rPr>
          <w:rFonts w:ascii="Times New Roman" w:hAnsi="Times New Roman"/>
          <w:bCs/>
          <w:sz w:val="24"/>
          <w:szCs w:val="24"/>
        </w:rPr>
        <w:t>Международные нормы правового регулирования в области физической культуры и спорта</w:t>
      </w:r>
    </w:p>
    <w:p w14:paraId="1CF6A0B1" w14:textId="77777777" w:rsidR="00DA70AA" w:rsidRPr="00F305DC" w:rsidRDefault="00DA70AA" w:rsidP="00DA70AA">
      <w:pPr>
        <w:pStyle w:val="a4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05DC">
        <w:rPr>
          <w:rFonts w:ascii="Times New Roman" w:hAnsi="Times New Roman"/>
          <w:bCs/>
          <w:sz w:val="24"/>
          <w:szCs w:val="24"/>
        </w:rPr>
        <w:t>Классификация нормативно-правовых документов в области физической культуры и спорта, их характеристика и значение</w:t>
      </w:r>
    </w:p>
    <w:p w14:paraId="3C7F641E" w14:textId="77777777" w:rsidR="00DA70AA" w:rsidRPr="00F305DC" w:rsidRDefault="00DA70AA" w:rsidP="00DA70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30A71D" w14:textId="77777777" w:rsidR="00DA70AA" w:rsidRPr="00F305DC" w:rsidRDefault="00DA70AA" w:rsidP="00DA70A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5DC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14:paraId="2B880A08" w14:textId="77777777" w:rsidR="00DA70AA" w:rsidRPr="00F305DC" w:rsidRDefault="00DA70AA" w:rsidP="00DA70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05DC">
        <w:rPr>
          <w:rFonts w:ascii="Times New Roman" w:hAnsi="Times New Roman" w:cs="Times New Roman"/>
          <w:sz w:val="24"/>
          <w:szCs w:val="24"/>
        </w:rPr>
        <w:t>- оценка «зачтено» выставляется если представлена презентация, разработанная магистрантом собственноручно, представляющий собой краткое связное изложение содержания источника или его части, без подробностей и второстепенных деталей.</w:t>
      </w:r>
    </w:p>
    <w:p w14:paraId="1CF5B08C" w14:textId="432D5E7E" w:rsidR="00DA70AA" w:rsidRPr="00F305DC" w:rsidRDefault="00DA70AA" w:rsidP="00DA7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5DC">
        <w:rPr>
          <w:rFonts w:ascii="Times New Roman" w:hAnsi="Times New Roman" w:cs="Times New Roman"/>
          <w:sz w:val="24"/>
          <w:szCs w:val="24"/>
        </w:rPr>
        <w:t xml:space="preserve">- оценка «не зачтено» выставляется, если: студент проигнорировал данный вид работы; предоставил </w:t>
      </w:r>
      <w:r w:rsidR="00455971" w:rsidRPr="00F305DC">
        <w:rPr>
          <w:rFonts w:ascii="Times New Roman" w:hAnsi="Times New Roman" w:cs="Times New Roman"/>
          <w:sz w:val="24"/>
          <w:szCs w:val="24"/>
        </w:rPr>
        <w:t>презентацию,</w:t>
      </w:r>
      <w:r w:rsidRPr="00F305DC">
        <w:rPr>
          <w:rFonts w:ascii="Times New Roman" w:hAnsi="Times New Roman" w:cs="Times New Roman"/>
          <w:sz w:val="24"/>
          <w:szCs w:val="24"/>
        </w:rPr>
        <w:t xml:space="preserve"> написанную третьим лицом; не отражающую сути изучаемого источника.</w:t>
      </w:r>
    </w:p>
    <w:p w14:paraId="1882A3F5" w14:textId="77777777" w:rsidR="00DA70AA" w:rsidRPr="00F305DC" w:rsidRDefault="00DA70AA" w:rsidP="00DA70AA">
      <w:pPr>
        <w:tabs>
          <w:tab w:val="left" w:pos="22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D8B136" w14:textId="77777777" w:rsidR="00DA70AA" w:rsidRPr="00F305DC" w:rsidRDefault="00DA70AA" w:rsidP="00DA70AA">
      <w:pPr>
        <w:tabs>
          <w:tab w:val="left" w:pos="2295"/>
        </w:tabs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5DC">
        <w:rPr>
          <w:rFonts w:ascii="Times New Roman" w:hAnsi="Times New Roman" w:cs="Times New Roman"/>
          <w:b/>
          <w:sz w:val="24"/>
          <w:szCs w:val="24"/>
        </w:rPr>
        <w:t>Темы для рефератов</w:t>
      </w:r>
    </w:p>
    <w:p w14:paraId="22136233" w14:textId="77777777" w:rsidR="00DA70AA" w:rsidRPr="00F305DC" w:rsidRDefault="00DA70AA" w:rsidP="00DA70A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5DC">
        <w:rPr>
          <w:rFonts w:ascii="Times New Roman" w:hAnsi="Times New Roman" w:cs="Times New Roman"/>
          <w:b/>
          <w:sz w:val="24"/>
          <w:szCs w:val="24"/>
        </w:rPr>
        <w:t>по дисциплине «Нормативно правовое обеспечение в физической культуре и спорте»</w:t>
      </w:r>
    </w:p>
    <w:p w14:paraId="5CAB027C" w14:textId="77777777" w:rsidR="00DA70AA" w:rsidRPr="00F305DC" w:rsidRDefault="00DA70AA" w:rsidP="00DA70A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8B4596" w14:textId="77777777" w:rsidR="00DA70AA" w:rsidRPr="00F305DC" w:rsidRDefault="00DA70AA" w:rsidP="00DA70A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5DC">
        <w:rPr>
          <w:rFonts w:ascii="Times New Roman" w:hAnsi="Times New Roman" w:cs="Times New Roman"/>
          <w:b/>
          <w:sz w:val="24"/>
          <w:szCs w:val="24"/>
        </w:rPr>
        <w:t xml:space="preserve">Раздел 2. Правовое регулирование физической культуры и спорта </w:t>
      </w:r>
    </w:p>
    <w:p w14:paraId="24F94C9B" w14:textId="77777777" w:rsidR="00DA70AA" w:rsidRPr="00F305DC" w:rsidRDefault="00DA70AA" w:rsidP="00DA70AA">
      <w:pPr>
        <w:pStyle w:val="a4"/>
        <w:widowControl w:val="0"/>
        <w:numPr>
          <w:ilvl w:val="0"/>
          <w:numId w:val="7"/>
        </w:numPr>
        <w:spacing w:after="0" w:line="24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Трудовые отношения в профессиональном спорте.</w:t>
      </w:r>
    </w:p>
    <w:p w14:paraId="0AFCAA3B" w14:textId="77777777" w:rsidR="00DA70AA" w:rsidRPr="00F305DC" w:rsidRDefault="00DA70AA" w:rsidP="00DA70AA">
      <w:pPr>
        <w:pStyle w:val="a4"/>
        <w:widowControl w:val="0"/>
        <w:numPr>
          <w:ilvl w:val="0"/>
          <w:numId w:val="7"/>
        </w:numPr>
        <w:spacing w:after="0" w:line="24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Финансово-хозяйственная деятельность государственных физкультурно-спортивных организаций.</w:t>
      </w:r>
    </w:p>
    <w:p w14:paraId="1A1B5DB2" w14:textId="77777777" w:rsidR="00DA70AA" w:rsidRPr="00F305DC" w:rsidRDefault="00DA70AA" w:rsidP="00DA70AA">
      <w:pPr>
        <w:pStyle w:val="a4"/>
        <w:widowControl w:val="0"/>
        <w:numPr>
          <w:ilvl w:val="0"/>
          <w:numId w:val="7"/>
        </w:numPr>
        <w:spacing w:after="0" w:line="24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 xml:space="preserve">Законодательство смежных для специалиста по ФК </w:t>
      </w:r>
      <w:proofErr w:type="gramStart"/>
      <w:r w:rsidRPr="00F305DC">
        <w:rPr>
          <w:rFonts w:ascii="Times New Roman" w:hAnsi="Times New Roman"/>
          <w:sz w:val="24"/>
          <w:szCs w:val="24"/>
        </w:rPr>
        <w:t>и С</w:t>
      </w:r>
      <w:proofErr w:type="gramEnd"/>
      <w:r w:rsidRPr="00F305DC">
        <w:rPr>
          <w:rFonts w:ascii="Times New Roman" w:hAnsi="Times New Roman"/>
          <w:sz w:val="24"/>
          <w:szCs w:val="24"/>
        </w:rPr>
        <w:t xml:space="preserve"> сфер деятельности.</w:t>
      </w:r>
    </w:p>
    <w:p w14:paraId="26E63B59" w14:textId="77777777" w:rsidR="00DA70AA" w:rsidRPr="00F305DC" w:rsidRDefault="00DA70AA" w:rsidP="00DA70AA">
      <w:pPr>
        <w:pStyle w:val="a4"/>
        <w:widowControl w:val="0"/>
        <w:numPr>
          <w:ilvl w:val="0"/>
          <w:numId w:val="7"/>
        </w:numPr>
        <w:spacing w:after="0" w:line="24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Нормативно-правовое обеспечение проведения массовых спортивных мероприятий.</w:t>
      </w:r>
    </w:p>
    <w:p w14:paraId="697F9C52" w14:textId="77777777" w:rsidR="00DA70AA" w:rsidRPr="00F305DC" w:rsidRDefault="00DA70AA" w:rsidP="00DA70AA">
      <w:pPr>
        <w:pStyle w:val="a4"/>
        <w:widowControl w:val="0"/>
        <w:numPr>
          <w:ilvl w:val="0"/>
          <w:numId w:val="7"/>
        </w:numPr>
        <w:spacing w:after="0" w:line="24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Ответственность организаторов спортивных мероприятий.</w:t>
      </w:r>
    </w:p>
    <w:p w14:paraId="5F9CF192" w14:textId="77777777" w:rsidR="00DA70AA" w:rsidRPr="00F305DC" w:rsidRDefault="00DA70AA" w:rsidP="00DA70AA">
      <w:pPr>
        <w:pStyle w:val="a4"/>
        <w:widowControl w:val="0"/>
        <w:numPr>
          <w:ilvl w:val="0"/>
          <w:numId w:val="7"/>
        </w:numPr>
        <w:spacing w:after="0" w:line="24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Ответственность тренера.</w:t>
      </w:r>
    </w:p>
    <w:p w14:paraId="22EC4A94" w14:textId="77777777" w:rsidR="00DA70AA" w:rsidRPr="00F305DC" w:rsidRDefault="00DA70AA" w:rsidP="00DA70AA">
      <w:pPr>
        <w:pStyle w:val="a4"/>
        <w:widowControl w:val="0"/>
        <w:numPr>
          <w:ilvl w:val="0"/>
          <w:numId w:val="7"/>
        </w:numPr>
        <w:spacing w:after="0" w:line="24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Антидопинговое законодательство.</w:t>
      </w:r>
    </w:p>
    <w:p w14:paraId="5DF5CFC1" w14:textId="77777777" w:rsidR="00DA70AA" w:rsidRPr="00F305DC" w:rsidRDefault="00DA70AA" w:rsidP="00DA70AA">
      <w:pPr>
        <w:pStyle w:val="a4"/>
        <w:widowControl w:val="0"/>
        <w:numPr>
          <w:ilvl w:val="0"/>
          <w:numId w:val="7"/>
        </w:numPr>
        <w:spacing w:after="0" w:line="24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Ответственность спортсмена.</w:t>
      </w:r>
    </w:p>
    <w:p w14:paraId="3A2FFD99" w14:textId="77777777" w:rsidR="00DA70AA" w:rsidRPr="00F305DC" w:rsidRDefault="00DA70AA" w:rsidP="00DA70AA">
      <w:pPr>
        <w:pStyle w:val="a4"/>
        <w:widowControl w:val="0"/>
        <w:numPr>
          <w:ilvl w:val="0"/>
          <w:numId w:val="7"/>
        </w:numPr>
        <w:spacing w:after="0" w:line="24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Профессиональные стандарты специалистов.</w:t>
      </w:r>
    </w:p>
    <w:p w14:paraId="5E20B24B" w14:textId="77777777" w:rsidR="00DA70AA" w:rsidRPr="00F305DC" w:rsidRDefault="00DA70AA" w:rsidP="00DA70AA">
      <w:pPr>
        <w:pStyle w:val="a4"/>
        <w:widowControl w:val="0"/>
        <w:numPr>
          <w:ilvl w:val="0"/>
          <w:numId w:val="7"/>
        </w:numPr>
        <w:spacing w:after="0" w:line="24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Профессиональные стандарты спортивной подготовки.</w:t>
      </w:r>
    </w:p>
    <w:p w14:paraId="2764CDAD" w14:textId="77777777" w:rsidR="00DA70AA" w:rsidRPr="00F305DC" w:rsidRDefault="00DA70AA" w:rsidP="00DA70AA">
      <w:pPr>
        <w:pStyle w:val="a4"/>
        <w:widowControl w:val="0"/>
        <w:numPr>
          <w:ilvl w:val="0"/>
          <w:numId w:val="7"/>
        </w:numPr>
        <w:spacing w:after="0" w:line="24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Детско-юношеский спорт, нормативно-правовые акты, касающиеся работы тренера.</w:t>
      </w:r>
    </w:p>
    <w:p w14:paraId="613324F0" w14:textId="77777777" w:rsidR="00DA70AA" w:rsidRPr="00F305DC" w:rsidRDefault="00DA70AA" w:rsidP="00DA70AA">
      <w:pPr>
        <w:pStyle w:val="a4"/>
        <w:widowControl w:val="0"/>
        <w:numPr>
          <w:ilvl w:val="0"/>
          <w:numId w:val="7"/>
        </w:numPr>
        <w:spacing w:after="0" w:line="24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Документы необходимые для проведения физкультурно-спортивных мероприятий.</w:t>
      </w:r>
    </w:p>
    <w:p w14:paraId="021CE2C8" w14:textId="77777777" w:rsidR="00DA70AA" w:rsidRPr="00F305DC" w:rsidRDefault="00DA70AA" w:rsidP="00DA70A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34D319" w14:textId="77777777" w:rsidR="00DA70AA" w:rsidRPr="00F305DC" w:rsidRDefault="00DA70AA" w:rsidP="00DA70A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05DC">
        <w:rPr>
          <w:rFonts w:ascii="Times New Roman" w:hAnsi="Times New Roman" w:cs="Times New Roman"/>
          <w:b/>
          <w:bCs/>
          <w:sz w:val="24"/>
          <w:szCs w:val="24"/>
        </w:rPr>
        <w:t>-  оценка «5 баллов»</w:t>
      </w:r>
      <w:r w:rsidRPr="00F305DC">
        <w:rPr>
          <w:rFonts w:ascii="Times New Roman" w:hAnsi="Times New Roman" w:cs="Times New Roman"/>
          <w:bCs/>
          <w:sz w:val="24"/>
          <w:szCs w:val="24"/>
        </w:rPr>
        <w:t xml:space="preserve"> выставляется студенту если содержание реферата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рефератов; при изложении реферат имеет чёткую композицию и структуру; в подаче реферата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реферата и список использованной литературы; отсутствуют орфографические, пунктуационные, грамматические, лексические, стилистические и иные ошибки в изложении и тексте; </w:t>
      </w:r>
    </w:p>
    <w:p w14:paraId="6A9321A6" w14:textId="77777777" w:rsidR="00DA70AA" w:rsidRPr="00F305DC" w:rsidRDefault="00DA70AA" w:rsidP="00DA70A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05DC">
        <w:rPr>
          <w:rFonts w:ascii="Times New Roman" w:hAnsi="Times New Roman" w:cs="Times New Roman"/>
          <w:b/>
          <w:bCs/>
          <w:sz w:val="24"/>
          <w:szCs w:val="24"/>
        </w:rPr>
        <w:t>- оценка «4 балла»</w:t>
      </w:r>
      <w:r w:rsidRPr="00F305DC">
        <w:rPr>
          <w:rFonts w:ascii="Times New Roman" w:hAnsi="Times New Roman" w:cs="Times New Roman"/>
          <w:bCs/>
          <w:sz w:val="24"/>
          <w:szCs w:val="24"/>
        </w:rPr>
        <w:t xml:space="preserve"> выставляется студенту если содержание реферата соответствует заявленной в названии тематике; реферат оформлен в соответствии с общими требованиями написания реферата, но есть погрешности в техническом оформлении; при изложении реферат имеет чёткую композицию и структуру; в подаче реферата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реферата и список использованной литературы, но есть ошибки в оформлении; отсутствуют орфографические, пунктуационные, грамматические, лексические, стилистические и иные ошибки в изложении и тексте; </w:t>
      </w:r>
    </w:p>
    <w:p w14:paraId="297EDDA9" w14:textId="77777777" w:rsidR="00DA70AA" w:rsidRPr="00F305DC" w:rsidRDefault="00DA70AA" w:rsidP="00DA70A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05DC">
        <w:rPr>
          <w:rFonts w:ascii="Times New Roman" w:hAnsi="Times New Roman" w:cs="Times New Roman"/>
          <w:b/>
          <w:bCs/>
          <w:sz w:val="24"/>
          <w:szCs w:val="24"/>
        </w:rPr>
        <w:lastRenderedPageBreak/>
        <w:t>-  оценка «3 балла»</w:t>
      </w:r>
      <w:r w:rsidRPr="00F305DC">
        <w:rPr>
          <w:rFonts w:ascii="Times New Roman" w:hAnsi="Times New Roman" w:cs="Times New Roman"/>
          <w:bCs/>
          <w:sz w:val="24"/>
          <w:szCs w:val="24"/>
        </w:rPr>
        <w:t xml:space="preserve"> выставляется обучающемуся если содержание реферата соответствует заявленной в названии тематике; в реферате отмечены нарушения общих требований написания реферата; есть погрешности в техническом оформлении; в целом реферат имеет чёткую композицию и структуру, но в подаче реферата есть логические нарушения материала; не представлен анализ найденного материала,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реферата; есть частые лексические, стилистические и иные ошибки в изложении и орфографические, пунктуационные, грамматические, в тексте; </w:t>
      </w:r>
    </w:p>
    <w:p w14:paraId="030A55A5" w14:textId="77777777" w:rsidR="00DA70AA" w:rsidRPr="00F305DC" w:rsidRDefault="00DA70AA" w:rsidP="00DA70A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05DC">
        <w:rPr>
          <w:rFonts w:ascii="Times New Roman" w:hAnsi="Times New Roman" w:cs="Times New Roman"/>
          <w:b/>
          <w:bCs/>
          <w:sz w:val="24"/>
          <w:szCs w:val="24"/>
        </w:rPr>
        <w:t>-  оценка «2 балла»</w:t>
      </w:r>
      <w:r w:rsidRPr="00F305DC">
        <w:rPr>
          <w:rFonts w:ascii="Times New Roman" w:hAnsi="Times New Roman" w:cs="Times New Roman"/>
          <w:bCs/>
          <w:sz w:val="24"/>
          <w:szCs w:val="24"/>
        </w:rPr>
        <w:t xml:space="preserve"> выставляется студенту если в целом содержание реферата соответствует заявленной в названии тематике; в реферате отмечены нарушения общих требований написания реферата; есть ошибки в техническом оформлении; в подаче реферата есть нарушения композиции и структуры; есть логические нарушения в представлении материала; отсутствует анализ найденного материала; не в полном объёме представлен список использованной литературы, есть ошибки в его оформлении; некорректно оформлены и не в полном объёме представлены ссылки на использованную литературу в тексте реферата; есть регулярные лексические, стилистические и иные ошибки в изложении,  орфографические, пунктуационные, грамматические в тексте;</w:t>
      </w:r>
    </w:p>
    <w:p w14:paraId="3E8445BA" w14:textId="77777777" w:rsidR="00DA70AA" w:rsidRPr="00F305DC" w:rsidRDefault="00DA70AA" w:rsidP="00DA70A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73BF8B" w14:textId="77777777" w:rsidR="00DA70AA" w:rsidRPr="00F305DC" w:rsidRDefault="00DA70AA" w:rsidP="00DA70A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883992" w14:textId="77777777" w:rsidR="00DA70AA" w:rsidRPr="00F305DC" w:rsidRDefault="00DA70AA" w:rsidP="00DA70AA">
      <w:pPr>
        <w:tabs>
          <w:tab w:val="left" w:pos="2295"/>
        </w:tabs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5DC">
        <w:rPr>
          <w:rFonts w:ascii="Times New Roman" w:hAnsi="Times New Roman" w:cs="Times New Roman"/>
          <w:b/>
          <w:sz w:val="24"/>
          <w:szCs w:val="24"/>
        </w:rPr>
        <w:t>Темы для коллоквиумов</w:t>
      </w:r>
    </w:p>
    <w:p w14:paraId="17157C78" w14:textId="77777777" w:rsidR="00DA70AA" w:rsidRPr="00F305DC" w:rsidRDefault="00DA70AA" w:rsidP="00DA70A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5DC">
        <w:rPr>
          <w:rFonts w:ascii="Times New Roman" w:hAnsi="Times New Roman" w:cs="Times New Roman"/>
          <w:b/>
          <w:sz w:val="24"/>
          <w:szCs w:val="24"/>
        </w:rPr>
        <w:t>по дисциплине «Нормативно правовое обеспечение в физической культуре и спорте»</w:t>
      </w:r>
    </w:p>
    <w:p w14:paraId="2E54C6AF" w14:textId="77777777" w:rsidR="00DA70AA" w:rsidRPr="00F305DC" w:rsidRDefault="00DA70AA" w:rsidP="00DA70A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56FF2B" w14:textId="77777777" w:rsidR="00DA70AA" w:rsidRPr="00F305DC" w:rsidRDefault="00DA70AA" w:rsidP="00DA70AA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5DC">
        <w:rPr>
          <w:rFonts w:ascii="Times New Roman" w:hAnsi="Times New Roman" w:cs="Times New Roman"/>
          <w:b/>
          <w:bCs/>
          <w:sz w:val="24"/>
          <w:szCs w:val="24"/>
        </w:rPr>
        <w:t xml:space="preserve">Раздел 3. </w:t>
      </w:r>
      <w:r w:rsidRPr="00F305DC">
        <w:rPr>
          <w:rFonts w:ascii="Times New Roman" w:hAnsi="Times New Roman" w:cs="Times New Roman"/>
          <w:b/>
          <w:sz w:val="24"/>
          <w:szCs w:val="24"/>
        </w:rPr>
        <w:t>Правовое регулирование Физической культуры и спорта в России</w:t>
      </w:r>
    </w:p>
    <w:p w14:paraId="7587D50E" w14:textId="77777777" w:rsidR="00DA70AA" w:rsidRPr="00F305DC" w:rsidRDefault="00DA70AA" w:rsidP="00DA70AA">
      <w:pPr>
        <w:pStyle w:val="a4"/>
        <w:numPr>
          <w:ilvl w:val="0"/>
          <w:numId w:val="31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05DC">
        <w:rPr>
          <w:rFonts w:ascii="Times New Roman" w:hAnsi="Times New Roman"/>
          <w:bCs/>
          <w:sz w:val="24"/>
          <w:szCs w:val="24"/>
        </w:rPr>
        <w:t>Нормативные требования к планированию различных сторон подготовки</w:t>
      </w:r>
    </w:p>
    <w:p w14:paraId="77058261" w14:textId="77777777" w:rsidR="00DA70AA" w:rsidRPr="00F305DC" w:rsidRDefault="00DA70AA" w:rsidP="00DA70AA">
      <w:pPr>
        <w:pStyle w:val="a4"/>
        <w:numPr>
          <w:ilvl w:val="0"/>
          <w:numId w:val="31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05DC">
        <w:rPr>
          <w:rFonts w:ascii="Times New Roman" w:hAnsi="Times New Roman"/>
          <w:bCs/>
          <w:sz w:val="24"/>
          <w:szCs w:val="24"/>
        </w:rPr>
        <w:t xml:space="preserve">Переводные и иные нормативы при реализации </w:t>
      </w:r>
      <w:proofErr w:type="gramStart"/>
      <w:r w:rsidRPr="00F305DC">
        <w:rPr>
          <w:rFonts w:ascii="Times New Roman" w:hAnsi="Times New Roman"/>
          <w:bCs/>
          <w:sz w:val="24"/>
          <w:szCs w:val="24"/>
        </w:rPr>
        <w:t>спортивной  подготовки</w:t>
      </w:r>
      <w:proofErr w:type="gramEnd"/>
    </w:p>
    <w:p w14:paraId="2967ACAA" w14:textId="77777777" w:rsidR="00DA70AA" w:rsidRPr="00F305DC" w:rsidRDefault="00DA70AA" w:rsidP="00DA70AA">
      <w:pPr>
        <w:pStyle w:val="a4"/>
        <w:numPr>
          <w:ilvl w:val="0"/>
          <w:numId w:val="31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05DC">
        <w:rPr>
          <w:rFonts w:ascii="Times New Roman" w:hAnsi="Times New Roman"/>
          <w:bCs/>
          <w:sz w:val="24"/>
          <w:szCs w:val="24"/>
        </w:rPr>
        <w:t>Требования к минимальному материально-техническому обеспечению спортивной подготовки</w:t>
      </w:r>
    </w:p>
    <w:p w14:paraId="0957BF1E" w14:textId="77777777" w:rsidR="00DA70AA" w:rsidRPr="00F305DC" w:rsidRDefault="00DA70AA" w:rsidP="00DA70AA">
      <w:pPr>
        <w:pStyle w:val="a4"/>
        <w:numPr>
          <w:ilvl w:val="0"/>
          <w:numId w:val="31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05DC">
        <w:rPr>
          <w:rFonts w:ascii="Times New Roman" w:hAnsi="Times New Roman"/>
          <w:bCs/>
          <w:sz w:val="24"/>
          <w:szCs w:val="24"/>
        </w:rPr>
        <w:t>Медико-биологическое и психологическое обеспечение спортивной подготовки</w:t>
      </w:r>
    </w:p>
    <w:p w14:paraId="064B8EB6" w14:textId="77777777" w:rsidR="00DA70AA" w:rsidRPr="00F305DC" w:rsidRDefault="00DA70AA" w:rsidP="00DA70AA">
      <w:pPr>
        <w:pStyle w:val="a4"/>
        <w:numPr>
          <w:ilvl w:val="0"/>
          <w:numId w:val="31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05DC">
        <w:rPr>
          <w:rFonts w:ascii="Times New Roman" w:hAnsi="Times New Roman"/>
          <w:bCs/>
          <w:sz w:val="24"/>
          <w:szCs w:val="24"/>
        </w:rPr>
        <w:t xml:space="preserve"> </w:t>
      </w:r>
      <w:r w:rsidRPr="00F305DC">
        <w:rPr>
          <w:rFonts w:ascii="Times New Roman" w:hAnsi="Times New Roman"/>
          <w:sz w:val="24"/>
          <w:szCs w:val="24"/>
        </w:rPr>
        <w:t>Типовые программы спортивной подготовки по виду спорта</w:t>
      </w:r>
    </w:p>
    <w:p w14:paraId="1BAE810F" w14:textId="77777777" w:rsidR="00DA70AA" w:rsidRPr="00F305DC" w:rsidRDefault="00DA70AA" w:rsidP="00DA70AA">
      <w:pPr>
        <w:pStyle w:val="a4"/>
        <w:tabs>
          <w:tab w:val="left" w:pos="851"/>
        </w:tabs>
        <w:ind w:left="417" w:right="57"/>
        <w:jc w:val="both"/>
        <w:rPr>
          <w:rFonts w:ascii="Times New Roman" w:hAnsi="Times New Roman"/>
          <w:bCs/>
          <w:sz w:val="24"/>
          <w:szCs w:val="24"/>
        </w:rPr>
      </w:pPr>
    </w:p>
    <w:p w14:paraId="1099E4FC" w14:textId="77777777" w:rsidR="00DA70AA" w:rsidRPr="00F305DC" w:rsidRDefault="00DA70AA" w:rsidP="00DA70A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5DC">
        <w:rPr>
          <w:rFonts w:ascii="Times New Roman" w:hAnsi="Times New Roman" w:cs="Times New Roman"/>
          <w:b/>
          <w:bCs/>
          <w:sz w:val="24"/>
          <w:szCs w:val="24"/>
        </w:rPr>
        <w:t xml:space="preserve">Раздел 4. </w:t>
      </w:r>
      <w:r w:rsidRPr="00F305DC">
        <w:rPr>
          <w:rFonts w:ascii="Times New Roman" w:hAnsi="Times New Roman" w:cs="Times New Roman"/>
          <w:b/>
          <w:sz w:val="24"/>
          <w:szCs w:val="24"/>
        </w:rPr>
        <w:t>Федеральные стандарты спортивной подготовки</w:t>
      </w:r>
    </w:p>
    <w:p w14:paraId="7AF2446D" w14:textId="77777777" w:rsidR="00DA70AA" w:rsidRPr="00F305DC" w:rsidRDefault="00DA70AA" w:rsidP="00DA70AA">
      <w:pPr>
        <w:pStyle w:val="a4"/>
        <w:numPr>
          <w:ilvl w:val="0"/>
          <w:numId w:val="32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05DC">
        <w:rPr>
          <w:rFonts w:ascii="Times New Roman" w:hAnsi="Times New Roman"/>
          <w:bCs/>
          <w:sz w:val="24"/>
          <w:szCs w:val="24"/>
        </w:rPr>
        <w:t xml:space="preserve">Разработка и утверждение </w:t>
      </w:r>
      <w:r w:rsidRPr="00F305DC">
        <w:rPr>
          <w:rFonts w:ascii="Times New Roman" w:hAnsi="Times New Roman"/>
          <w:sz w:val="24"/>
          <w:szCs w:val="24"/>
        </w:rPr>
        <w:t>федеральных стандартов спортивной подготовки по виду спорта</w:t>
      </w:r>
    </w:p>
    <w:p w14:paraId="3B38023C" w14:textId="77777777" w:rsidR="00DA70AA" w:rsidRPr="00F305DC" w:rsidRDefault="00DA70AA" w:rsidP="00DA70AA">
      <w:pPr>
        <w:pStyle w:val="a4"/>
        <w:numPr>
          <w:ilvl w:val="0"/>
          <w:numId w:val="32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05DC">
        <w:rPr>
          <w:rFonts w:ascii="Times New Roman" w:hAnsi="Times New Roman"/>
          <w:bCs/>
          <w:sz w:val="24"/>
          <w:szCs w:val="24"/>
        </w:rPr>
        <w:t xml:space="preserve">Роль </w:t>
      </w:r>
      <w:r w:rsidRPr="00F305DC">
        <w:rPr>
          <w:rFonts w:ascii="Times New Roman" w:hAnsi="Times New Roman"/>
          <w:sz w:val="24"/>
          <w:szCs w:val="24"/>
        </w:rPr>
        <w:t>федеральных стандартов спортивной подготовки по виду спорта для развития и популяризации физической культуры и спорта</w:t>
      </w:r>
    </w:p>
    <w:p w14:paraId="6EBA7C5B" w14:textId="77777777" w:rsidR="00DA70AA" w:rsidRPr="00F305DC" w:rsidRDefault="00DA70AA" w:rsidP="00DA70AA">
      <w:pPr>
        <w:pStyle w:val="a4"/>
        <w:numPr>
          <w:ilvl w:val="0"/>
          <w:numId w:val="32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05DC">
        <w:rPr>
          <w:rFonts w:ascii="Times New Roman" w:hAnsi="Times New Roman"/>
          <w:bCs/>
          <w:sz w:val="24"/>
          <w:szCs w:val="24"/>
        </w:rPr>
        <w:t xml:space="preserve">Цель, задачи, содержание </w:t>
      </w:r>
      <w:r w:rsidRPr="00F305DC">
        <w:rPr>
          <w:rFonts w:ascii="Times New Roman" w:hAnsi="Times New Roman"/>
          <w:sz w:val="24"/>
          <w:szCs w:val="24"/>
        </w:rPr>
        <w:t>федеральных стандартов спортивной подготовки по виду спорта</w:t>
      </w:r>
    </w:p>
    <w:p w14:paraId="0341909F" w14:textId="77777777" w:rsidR="00DA70AA" w:rsidRPr="00F305DC" w:rsidRDefault="00DA70AA" w:rsidP="00DA70AA">
      <w:pPr>
        <w:pStyle w:val="a4"/>
        <w:numPr>
          <w:ilvl w:val="0"/>
          <w:numId w:val="32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05DC">
        <w:rPr>
          <w:rFonts w:ascii="Times New Roman" w:hAnsi="Times New Roman"/>
          <w:sz w:val="24"/>
          <w:szCs w:val="24"/>
        </w:rPr>
        <w:t>Контроль за соблюдением требований федеральных стандартов спортивной подготовки по виду спорта</w:t>
      </w:r>
    </w:p>
    <w:p w14:paraId="0555C40F" w14:textId="77777777" w:rsidR="00DA70AA" w:rsidRPr="00F305DC" w:rsidRDefault="00DA70AA" w:rsidP="00DA70AA">
      <w:pPr>
        <w:pStyle w:val="a4"/>
        <w:numPr>
          <w:ilvl w:val="0"/>
          <w:numId w:val="32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05DC">
        <w:rPr>
          <w:rFonts w:ascii="Times New Roman" w:hAnsi="Times New Roman"/>
          <w:bCs/>
          <w:sz w:val="24"/>
          <w:szCs w:val="24"/>
        </w:rPr>
        <w:t xml:space="preserve">Взаимосвязь </w:t>
      </w:r>
      <w:r w:rsidRPr="00F305DC">
        <w:rPr>
          <w:rFonts w:ascii="Times New Roman" w:hAnsi="Times New Roman"/>
          <w:sz w:val="24"/>
          <w:szCs w:val="24"/>
        </w:rPr>
        <w:t>федеральных стандартов спортивной подготовки по виду спорта с другими нормативными документами.</w:t>
      </w:r>
    </w:p>
    <w:p w14:paraId="464F31F1" w14:textId="77777777" w:rsidR="00DA70AA" w:rsidRPr="00F305DC" w:rsidRDefault="00DA70AA" w:rsidP="00DA70A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3BC7C0" w14:textId="77777777" w:rsidR="00DA70AA" w:rsidRPr="00F305DC" w:rsidRDefault="00DA70AA" w:rsidP="00DA70AA">
      <w:pPr>
        <w:pStyle w:val="a4"/>
        <w:tabs>
          <w:tab w:val="left" w:pos="2295"/>
        </w:tabs>
        <w:ind w:left="777" w:right="57"/>
        <w:jc w:val="both"/>
        <w:rPr>
          <w:rFonts w:ascii="Times New Roman" w:hAnsi="Times New Roman"/>
          <w:sz w:val="24"/>
          <w:szCs w:val="24"/>
        </w:rPr>
      </w:pPr>
    </w:p>
    <w:p w14:paraId="7B6B002A" w14:textId="77777777" w:rsidR="00DA70AA" w:rsidRPr="00F305DC" w:rsidRDefault="00DA70AA" w:rsidP="00DA70AA">
      <w:pPr>
        <w:tabs>
          <w:tab w:val="left" w:pos="2295"/>
        </w:tabs>
        <w:spacing w:after="0" w:line="240" w:lineRule="auto"/>
        <w:ind w:left="57" w:right="57"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5DC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14:paraId="52F24F48" w14:textId="77777777" w:rsidR="00DA70AA" w:rsidRPr="00F305DC" w:rsidRDefault="00DA70AA" w:rsidP="00DA70AA">
      <w:pPr>
        <w:spacing w:after="0" w:line="240" w:lineRule="auto"/>
        <w:ind w:left="57" w:right="57" w:firstLine="65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305DC">
        <w:rPr>
          <w:rFonts w:ascii="Times New Roman" w:hAnsi="Times New Roman" w:cs="Times New Roman"/>
          <w:iCs/>
          <w:sz w:val="24"/>
          <w:szCs w:val="24"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не допускает существенных ошибок, выполненные задания для самостоятельной работы студента.</w:t>
      </w:r>
    </w:p>
    <w:p w14:paraId="34D85918" w14:textId="77777777" w:rsidR="00DA70AA" w:rsidRPr="00F305DC" w:rsidRDefault="00DA70AA" w:rsidP="00DA70AA">
      <w:pPr>
        <w:spacing w:after="0" w:line="240" w:lineRule="auto"/>
        <w:ind w:left="57" w:right="57" w:firstLine="65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305DC">
        <w:rPr>
          <w:rFonts w:ascii="Times New Roman" w:hAnsi="Times New Roman" w:cs="Times New Roman"/>
          <w:iCs/>
          <w:sz w:val="24"/>
          <w:szCs w:val="24"/>
        </w:rPr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вопросы, имеет невыполненные задания для самостоятельной работы студента.</w:t>
      </w:r>
    </w:p>
    <w:p w14:paraId="6ADEC2AF" w14:textId="77777777" w:rsidR="00DA70AA" w:rsidRPr="00F305DC" w:rsidRDefault="00DA70AA" w:rsidP="00DA70AA">
      <w:pPr>
        <w:rPr>
          <w:rFonts w:ascii="Times New Roman" w:hAnsi="Times New Roman" w:cs="Times New Roman"/>
          <w:sz w:val="24"/>
          <w:szCs w:val="24"/>
        </w:rPr>
      </w:pPr>
    </w:p>
    <w:p w14:paraId="7EDFB306" w14:textId="77777777" w:rsidR="00DA70AA" w:rsidRPr="00F305DC" w:rsidRDefault="00DA70AA" w:rsidP="00DA70AA">
      <w:pPr>
        <w:pStyle w:val="a"/>
        <w:widowControl w:val="0"/>
        <w:spacing w:line="240" w:lineRule="auto"/>
        <w:rPr>
          <w:b/>
        </w:rPr>
      </w:pPr>
      <w:r w:rsidRPr="00F305DC">
        <w:rPr>
          <w:b/>
        </w:rPr>
        <w:lastRenderedPageBreak/>
        <w:t>КРИТЕРИИ ОЦЕНКИ</w:t>
      </w:r>
    </w:p>
    <w:p w14:paraId="66E3EC55" w14:textId="77777777" w:rsidR="00DA70AA" w:rsidRPr="00F305DC" w:rsidRDefault="00DA70AA" w:rsidP="00DA70AA">
      <w:pPr>
        <w:pStyle w:val="a"/>
        <w:widowControl w:val="0"/>
        <w:spacing w:line="240" w:lineRule="auto"/>
        <w:rPr>
          <w:b/>
        </w:rPr>
      </w:pPr>
    </w:p>
    <w:p w14:paraId="50EE5C28" w14:textId="77777777" w:rsidR="00DA70AA" w:rsidRPr="00F305DC" w:rsidRDefault="00DA70AA" w:rsidP="00DA70AA">
      <w:pPr>
        <w:pStyle w:val="a"/>
        <w:widowControl w:val="0"/>
        <w:spacing w:line="240" w:lineRule="auto"/>
      </w:pPr>
      <w:r w:rsidRPr="00F305DC">
        <w:t xml:space="preserve">Формой промежуточной аттестации по дисциплине является зачет. </w:t>
      </w:r>
    </w:p>
    <w:p w14:paraId="63525E38" w14:textId="77777777" w:rsidR="00DA70AA" w:rsidRPr="00F305DC" w:rsidRDefault="00DA70AA" w:rsidP="00DA70AA">
      <w:pPr>
        <w:pStyle w:val="a"/>
        <w:widowControl w:val="0"/>
        <w:numPr>
          <w:ilvl w:val="0"/>
          <w:numId w:val="0"/>
        </w:numPr>
        <w:spacing w:line="240" w:lineRule="auto"/>
        <w:ind w:firstLine="709"/>
      </w:pPr>
      <w:r w:rsidRPr="00F305DC">
        <w:t xml:space="preserve">По результатам освоения дисциплины магистрант получает оценку, отражающую качество выполнения программных заданий. </w:t>
      </w:r>
      <w:r w:rsidRPr="00F305DC">
        <w:rPr>
          <w:bCs/>
        </w:rPr>
        <w:t xml:space="preserve"> </w:t>
      </w:r>
    </w:p>
    <w:p w14:paraId="69F57590" w14:textId="77777777" w:rsidR="00DA70AA" w:rsidRPr="00F305DC" w:rsidRDefault="00DA70AA" w:rsidP="00DA70AA">
      <w:pPr>
        <w:widowControl w:val="0"/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305DC">
        <w:rPr>
          <w:rFonts w:ascii="Times New Roman" w:eastAsiaTheme="minorHAnsi" w:hAnsi="Times New Roman" w:cs="Times New Roman"/>
          <w:sz w:val="24"/>
          <w:szCs w:val="24"/>
          <w:lang w:eastAsia="en-US"/>
        </w:rPr>
        <w:t>Магистрант, не выполнивший программу дисциплины по уважительной причине, может получить дополнительное задание к указанным в рабочей программе, и выполнить зачетные требования в свободное от учёбы время, в соответствии с дополнительным приказом по академии.</w:t>
      </w:r>
    </w:p>
    <w:p w14:paraId="08AC12BF" w14:textId="77777777" w:rsidR="00DA70AA" w:rsidRPr="00F305DC" w:rsidRDefault="00DA70AA" w:rsidP="00DA70AA">
      <w:pPr>
        <w:widowControl w:val="0"/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305DC">
        <w:rPr>
          <w:rFonts w:ascii="Times New Roman" w:eastAsiaTheme="minorHAnsi" w:hAnsi="Times New Roman" w:cs="Times New Roman"/>
          <w:sz w:val="24"/>
          <w:szCs w:val="24"/>
          <w:lang w:eastAsia="en-US"/>
        </w:rPr>
        <w:t>Магистрант, не выполнивший программу освоения дисциплины без уважительной причины или не получивший зачета в установленный срок, может быть отчислен из академии как имеющий академическую задолженность.</w:t>
      </w:r>
    </w:p>
    <w:p w14:paraId="4C57DF69" w14:textId="77777777" w:rsidR="00DA70AA" w:rsidRPr="00F305DC" w:rsidRDefault="00DA70AA" w:rsidP="00DA70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22978F" w14:textId="77777777" w:rsidR="00DA70AA" w:rsidRPr="00F305DC" w:rsidRDefault="00DA70AA" w:rsidP="00DA70AA">
      <w:pPr>
        <w:widowControl w:val="0"/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305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Оценка </w:t>
      </w:r>
      <w:r w:rsidRPr="00F305D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«зачет»</w:t>
      </w:r>
      <w:r w:rsidRPr="00F305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выставляется, если:</w:t>
      </w:r>
    </w:p>
    <w:p w14:paraId="641D2FAD" w14:textId="77777777" w:rsidR="00DA70AA" w:rsidRPr="00F305DC" w:rsidRDefault="00DA70AA" w:rsidP="00DA70AA">
      <w:pPr>
        <w:widowControl w:val="0"/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305DC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регулярное посещение практики (не менее 80% посещений);</w:t>
      </w:r>
    </w:p>
    <w:p w14:paraId="4EBADACF" w14:textId="77777777" w:rsidR="00DA70AA" w:rsidRPr="00F305DC" w:rsidRDefault="00DA70AA" w:rsidP="00DA70AA">
      <w:pPr>
        <w:widowControl w:val="0"/>
        <w:shd w:val="clear" w:color="auto" w:fill="FFFFFF"/>
        <w:tabs>
          <w:tab w:val="left" w:pos="540"/>
          <w:tab w:val="left" w:pos="851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305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высокий уровень теоретической подготовленности в области знания </w:t>
      </w:r>
      <w:r w:rsidRPr="00F305DC">
        <w:rPr>
          <w:rFonts w:ascii="Times New Roman" w:hAnsi="Times New Roman" w:cs="Times New Roman"/>
          <w:color w:val="000000"/>
          <w:sz w:val="24"/>
          <w:szCs w:val="24"/>
        </w:rPr>
        <w:t>регламентирующих документов и направлений работы специалиста в области физической культуры и спорта в спортивной организации</w:t>
      </w:r>
      <w:r w:rsidRPr="00F305DC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716924AB" w14:textId="77777777" w:rsidR="00DA70AA" w:rsidRPr="00F305DC" w:rsidRDefault="00DA70AA" w:rsidP="00DA70AA">
      <w:pPr>
        <w:widowControl w:val="0"/>
        <w:shd w:val="clear" w:color="auto" w:fill="FFFFFF"/>
        <w:tabs>
          <w:tab w:val="left" w:pos="540"/>
          <w:tab w:val="left" w:pos="851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305DC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проявил умение анализировать требования к уровню квалификации тренера / руководителя спортивной организации;</w:t>
      </w:r>
    </w:p>
    <w:p w14:paraId="69B09C6B" w14:textId="77777777" w:rsidR="00DA70AA" w:rsidRPr="00F305DC" w:rsidRDefault="00DA70AA" w:rsidP="00DA70AA">
      <w:pPr>
        <w:widowControl w:val="0"/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305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r w:rsidRPr="00F305DC">
        <w:rPr>
          <w:rFonts w:ascii="Times New Roman" w:hAnsi="Times New Roman" w:cs="Times New Roman"/>
          <w:color w:val="000000"/>
          <w:sz w:val="24"/>
          <w:szCs w:val="24"/>
        </w:rPr>
        <w:t>высокая степень добросовестности и самостоятельности в работе</w:t>
      </w:r>
      <w:r w:rsidRPr="00F305DC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376DAF14" w14:textId="77777777" w:rsidR="00DA70AA" w:rsidRPr="00F305DC" w:rsidRDefault="00DA70AA" w:rsidP="00DA70AA">
      <w:pPr>
        <w:widowControl w:val="0"/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305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грамотно составлены презентация и доклад, сданы в срок и с положительной </w:t>
      </w:r>
      <w:proofErr w:type="gramStart"/>
      <w:r w:rsidRPr="00F305DC">
        <w:rPr>
          <w:rFonts w:ascii="Times New Roman" w:eastAsiaTheme="minorHAnsi" w:hAnsi="Times New Roman" w:cs="Times New Roman"/>
          <w:sz w:val="24"/>
          <w:szCs w:val="24"/>
          <w:lang w:eastAsia="en-US"/>
        </w:rPr>
        <w:t>оценкой ;</w:t>
      </w:r>
      <w:proofErr w:type="gramEnd"/>
    </w:p>
    <w:p w14:paraId="05E275ED" w14:textId="77777777" w:rsidR="00DA70AA" w:rsidRPr="00F305DC" w:rsidRDefault="00DA70AA" w:rsidP="00DA70AA">
      <w:pPr>
        <w:widowControl w:val="0"/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BD2A88A" w14:textId="77777777" w:rsidR="00DA70AA" w:rsidRPr="00F305DC" w:rsidRDefault="00DA70AA" w:rsidP="00DA70AA">
      <w:pPr>
        <w:widowControl w:val="0"/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305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Оценка </w:t>
      </w:r>
      <w:r w:rsidRPr="00F305D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«не зачет»</w:t>
      </w:r>
      <w:r w:rsidRPr="00F305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выставляется, если:</w:t>
      </w:r>
    </w:p>
    <w:p w14:paraId="3B988CC0" w14:textId="77777777" w:rsidR="00DA70AA" w:rsidRPr="00F305DC" w:rsidRDefault="00DA70AA" w:rsidP="00DA70AA">
      <w:pPr>
        <w:widowControl w:val="0"/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305DC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посещение менее 50%;</w:t>
      </w:r>
    </w:p>
    <w:p w14:paraId="665C7AB0" w14:textId="77777777" w:rsidR="00DA70AA" w:rsidRPr="00F305DC" w:rsidRDefault="00DA70AA" w:rsidP="00DA70AA">
      <w:pPr>
        <w:widowControl w:val="0"/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305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низкий уровень теоретической подготовленности в области знания </w:t>
      </w:r>
      <w:r w:rsidRPr="00F305DC">
        <w:rPr>
          <w:rFonts w:ascii="Times New Roman" w:hAnsi="Times New Roman" w:cs="Times New Roman"/>
          <w:color w:val="000000"/>
          <w:sz w:val="24"/>
          <w:szCs w:val="24"/>
        </w:rPr>
        <w:t>регламентирующих документов и направлений работы тренера / руководителя спортивной организации</w:t>
      </w:r>
      <w:r w:rsidRPr="00F305DC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04DBA315" w14:textId="77777777" w:rsidR="00DA70AA" w:rsidRPr="00F305DC" w:rsidRDefault="00DA70AA" w:rsidP="00DA70AA">
      <w:pPr>
        <w:widowControl w:val="0"/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305DC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полная безучастность и не</w:t>
      </w:r>
      <w:r w:rsidRPr="00F305DC">
        <w:rPr>
          <w:rFonts w:ascii="Times New Roman" w:hAnsi="Times New Roman" w:cs="Times New Roman"/>
          <w:color w:val="000000"/>
          <w:sz w:val="24"/>
          <w:szCs w:val="24"/>
        </w:rPr>
        <w:t>самостоятельность в работе</w:t>
      </w:r>
      <w:r w:rsidRPr="00F305DC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790C1ABE" w14:textId="384C291D" w:rsidR="00DA70AA" w:rsidRPr="00F305DC" w:rsidRDefault="00DA70AA" w:rsidP="00DA70AA">
      <w:pPr>
        <w:widowControl w:val="0"/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305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зачетные требования </w:t>
      </w:r>
      <w:r w:rsidR="003950E7" w:rsidRPr="00F305D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предоставляются с</w:t>
      </w:r>
      <w:r w:rsidRPr="00F305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большими опозданием и замечаниями;</w:t>
      </w:r>
    </w:p>
    <w:p w14:paraId="53379C41" w14:textId="7F8CDF0C" w:rsidR="003950E7" w:rsidRPr="003950E7" w:rsidRDefault="00DA70AA" w:rsidP="0074767D">
      <w:pPr>
        <w:widowControl w:val="0"/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  <w:sectPr w:rsidR="003950E7" w:rsidRPr="003950E7" w:rsidSect="00216D6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F305DC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презентация и доклад по итогам прохождения практики дисциплины сост</w:t>
      </w:r>
      <w:r w:rsidR="00935E52" w:rsidRPr="00F305DC">
        <w:rPr>
          <w:rFonts w:ascii="Times New Roman" w:eastAsiaTheme="minorHAnsi" w:hAnsi="Times New Roman" w:cs="Times New Roman"/>
          <w:sz w:val="24"/>
          <w:szCs w:val="24"/>
          <w:lang w:eastAsia="en-US"/>
        </w:rPr>
        <w:t>авлены небрежно и с замечаниям</w:t>
      </w:r>
      <w:r w:rsidR="00A97D7F">
        <w:rPr>
          <w:rFonts w:ascii="Times New Roman" w:eastAsiaTheme="minorHAnsi" w:hAnsi="Times New Roman" w:cs="Times New Roman"/>
          <w:sz w:val="24"/>
          <w:szCs w:val="24"/>
          <w:lang w:eastAsia="en-US"/>
        </w:rPr>
        <w:t>и.</w:t>
      </w:r>
    </w:p>
    <w:p w14:paraId="68D9B349" w14:textId="77777777" w:rsidR="0074767D" w:rsidRPr="00F305DC" w:rsidRDefault="0074767D" w:rsidP="0074767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74767D" w:rsidRPr="00F305DC" w:rsidSect="0024031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1439"/>
    <w:multiLevelType w:val="hybridMultilevel"/>
    <w:tmpl w:val="0804F04C"/>
    <w:lvl w:ilvl="0" w:tplc="5A2A6408">
      <w:start w:val="1"/>
      <w:numFmt w:val="bullet"/>
      <w:lvlText w:val="­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4F00E30"/>
    <w:multiLevelType w:val="hybridMultilevel"/>
    <w:tmpl w:val="E33E8136"/>
    <w:lvl w:ilvl="0" w:tplc="8D6E4272">
      <w:start w:val="1"/>
      <w:numFmt w:val="decimal"/>
      <w:lvlText w:val="%1."/>
      <w:lvlJc w:val="left"/>
      <w:pPr>
        <w:ind w:left="1639" w:hanging="9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9D437A9"/>
    <w:multiLevelType w:val="hybridMultilevel"/>
    <w:tmpl w:val="FB989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017F5"/>
    <w:multiLevelType w:val="hybridMultilevel"/>
    <w:tmpl w:val="6A4EA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9131C"/>
    <w:multiLevelType w:val="hybridMultilevel"/>
    <w:tmpl w:val="996C6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84E5C"/>
    <w:multiLevelType w:val="hybridMultilevel"/>
    <w:tmpl w:val="065C38F4"/>
    <w:lvl w:ilvl="0" w:tplc="000F4243">
      <w:start w:val="1"/>
      <w:numFmt w:val="decimal"/>
      <w:pStyle w:val="a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E53B78"/>
    <w:multiLevelType w:val="hybridMultilevel"/>
    <w:tmpl w:val="767040A6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DE489E"/>
    <w:multiLevelType w:val="hybridMultilevel"/>
    <w:tmpl w:val="84E0295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F17C2E"/>
    <w:multiLevelType w:val="hybridMultilevel"/>
    <w:tmpl w:val="90546CF6"/>
    <w:lvl w:ilvl="0" w:tplc="3A16DA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37701100"/>
    <w:multiLevelType w:val="hybridMultilevel"/>
    <w:tmpl w:val="C862E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81B4A"/>
    <w:multiLevelType w:val="hybridMultilevel"/>
    <w:tmpl w:val="425E98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4705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774FFA"/>
    <w:multiLevelType w:val="hybridMultilevel"/>
    <w:tmpl w:val="7946E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2236C"/>
    <w:multiLevelType w:val="hybridMultilevel"/>
    <w:tmpl w:val="77B8682A"/>
    <w:lvl w:ilvl="0" w:tplc="77D45C7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A83DF7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534E35"/>
    <w:multiLevelType w:val="hybridMultilevel"/>
    <w:tmpl w:val="746E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52183"/>
    <w:multiLevelType w:val="hybridMultilevel"/>
    <w:tmpl w:val="94DC221C"/>
    <w:lvl w:ilvl="0" w:tplc="A1549418">
      <w:start w:val="1"/>
      <w:numFmt w:val="decimal"/>
      <w:lvlText w:val="%1."/>
      <w:lvlJc w:val="left"/>
      <w:pPr>
        <w:ind w:left="714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75AD7"/>
    <w:multiLevelType w:val="multilevel"/>
    <w:tmpl w:val="753A8DC6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374" w:hanging="180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592" w:hanging="2160"/>
      </w:pPr>
    </w:lvl>
  </w:abstractNum>
  <w:abstractNum w:abstractNumId="22" w15:restartNumberingAfterBreak="0">
    <w:nsid w:val="66A3599C"/>
    <w:multiLevelType w:val="hybridMultilevel"/>
    <w:tmpl w:val="67C0B080"/>
    <w:lvl w:ilvl="0" w:tplc="AC68859E">
      <w:start w:val="2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9F17EF8"/>
    <w:multiLevelType w:val="hybridMultilevel"/>
    <w:tmpl w:val="88826D0E"/>
    <w:lvl w:ilvl="0" w:tplc="79646CA4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BD616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D55A7A"/>
    <w:multiLevelType w:val="hybridMultilevel"/>
    <w:tmpl w:val="90546CF6"/>
    <w:lvl w:ilvl="0" w:tplc="3A16DA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72822462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8CD3075"/>
    <w:multiLevelType w:val="hybridMultilevel"/>
    <w:tmpl w:val="746E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32AC0"/>
    <w:multiLevelType w:val="hybridMultilevel"/>
    <w:tmpl w:val="A950FB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5332DC"/>
    <w:multiLevelType w:val="hybridMultilevel"/>
    <w:tmpl w:val="E93423E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9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5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7"/>
  </w:num>
  <w:num w:numId="14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1"/>
  </w:num>
  <w:num w:numId="17">
    <w:abstractNumId w:val="4"/>
  </w:num>
  <w:num w:numId="18">
    <w:abstractNumId w:val="14"/>
  </w:num>
  <w:num w:numId="19">
    <w:abstractNumId w:val="1"/>
  </w:num>
  <w:num w:numId="2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0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20"/>
  </w:num>
  <w:num w:numId="31">
    <w:abstractNumId w:val="25"/>
  </w:num>
  <w:num w:numId="32">
    <w:abstractNumId w:val="10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C9"/>
    <w:rsid w:val="00037E98"/>
    <w:rsid w:val="000512ED"/>
    <w:rsid w:val="00055EE1"/>
    <w:rsid w:val="000702E1"/>
    <w:rsid w:val="000D19CB"/>
    <w:rsid w:val="000D6E9F"/>
    <w:rsid w:val="00187441"/>
    <w:rsid w:val="001C64E0"/>
    <w:rsid w:val="001D355B"/>
    <w:rsid w:val="001E52DC"/>
    <w:rsid w:val="001F4B2C"/>
    <w:rsid w:val="002013E2"/>
    <w:rsid w:val="00216D66"/>
    <w:rsid w:val="00217419"/>
    <w:rsid w:val="0024031F"/>
    <w:rsid w:val="002E6F1B"/>
    <w:rsid w:val="002F2748"/>
    <w:rsid w:val="002F318A"/>
    <w:rsid w:val="002F5861"/>
    <w:rsid w:val="0030305B"/>
    <w:rsid w:val="0030574C"/>
    <w:rsid w:val="0030741F"/>
    <w:rsid w:val="00337C03"/>
    <w:rsid w:val="00344916"/>
    <w:rsid w:val="0035337C"/>
    <w:rsid w:val="00363593"/>
    <w:rsid w:val="003723CA"/>
    <w:rsid w:val="00381056"/>
    <w:rsid w:val="00387E60"/>
    <w:rsid w:val="00394672"/>
    <w:rsid w:val="003950E7"/>
    <w:rsid w:val="00395B34"/>
    <w:rsid w:val="00403DAA"/>
    <w:rsid w:val="00421EA1"/>
    <w:rsid w:val="004230C0"/>
    <w:rsid w:val="004360F0"/>
    <w:rsid w:val="0045008D"/>
    <w:rsid w:val="00454690"/>
    <w:rsid w:val="00455806"/>
    <w:rsid w:val="00455971"/>
    <w:rsid w:val="004678C9"/>
    <w:rsid w:val="0048489A"/>
    <w:rsid w:val="004849A9"/>
    <w:rsid w:val="00485D9C"/>
    <w:rsid w:val="00496558"/>
    <w:rsid w:val="004D6B00"/>
    <w:rsid w:val="004E7481"/>
    <w:rsid w:val="00504306"/>
    <w:rsid w:val="005060A9"/>
    <w:rsid w:val="00512E47"/>
    <w:rsid w:val="00581C0D"/>
    <w:rsid w:val="00582583"/>
    <w:rsid w:val="0059085E"/>
    <w:rsid w:val="0059380E"/>
    <w:rsid w:val="005A0149"/>
    <w:rsid w:val="005A4E98"/>
    <w:rsid w:val="005A7EC4"/>
    <w:rsid w:val="005B49A9"/>
    <w:rsid w:val="005C3097"/>
    <w:rsid w:val="005E5474"/>
    <w:rsid w:val="005E7106"/>
    <w:rsid w:val="00604AF6"/>
    <w:rsid w:val="00616FA6"/>
    <w:rsid w:val="0064167D"/>
    <w:rsid w:val="006460F3"/>
    <w:rsid w:val="006866FF"/>
    <w:rsid w:val="006B5FD5"/>
    <w:rsid w:val="006C23B6"/>
    <w:rsid w:val="006F3437"/>
    <w:rsid w:val="006F3941"/>
    <w:rsid w:val="007075AA"/>
    <w:rsid w:val="007163D6"/>
    <w:rsid w:val="00736AAD"/>
    <w:rsid w:val="0074767D"/>
    <w:rsid w:val="00776228"/>
    <w:rsid w:val="0078443E"/>
    <w:rsid w:val="007A247F"/>
    <w:rsid w:val="007B383E"/>
    <w:rsid w:val="007B57DA"/>
    <w:rsid w:val="007E261D"/>
    <w:rsid w:val="007E2E64"/>
    <w:rsid w:val="007E3416"/>
    <w:rsid w:val="007F5434"/>
    <w:rsid w:val="0081179B"/>
    <w:rsid w:val="0083124B"/>
    <w:rsid w:val="008350CA"/>
    <w:rsid w:val="00875DD7"/>
    <w:rsid w:val="008868D6"/>
    <w:rsid w:val="008909E3"/>
    <w:rsid w:val="00896DE0"/>
    <w:rsid w:val="008D1CA1"/>
    <w:rsid w:val="008D257D"/>
    <w:rsid w:val="008F434C"/>
    <w:rsid w:val="009056AB"/>
    <w:rsid w:val="00935E52"/>
    <w:rsid w:val="0095473F"/>
    <w:rsid w:val="00971287"/>
    <w:rsid w:val="00A242E5"/>
    <w:rsid w:val="00A25727"/>
    <w:rsid w:val="00A9138E"/>
    <w:rsid w:val="00A97D7F"/>
    <w:rsid w:val="00AA0B51"/>
    <w:rsid w:val="00AA17CE"/>
    <w:rsid w:val="00AA1D4B"/>
    <w:rsid w:val="00AA3362"/>
    <w:rsid w:val="00AB3787"/>
    <w:rsid w:val="00AB3C36"/>
    <w:rsid w:val="00AD16E6"/>
    <w:rsid w:val="00AE0565"/>
    <w:rsid w:val="00B128EF"/>
    <w:rsid w:val="00B40C6D"/>
    <w:rsid w:val="00B415DE"/>
    <w:rsid w:val="00B53323"/>
    <w:rsid w:val="00B57186"/>
    <w:rsid w:val="00B602F1"/>
    <w:rsid w:val="00B732C5"/>
    <w:rsid w:val="00B767D6"/>
    <w:rsid w:val="00B8334E"/>
    <w:rsid w:val="00BB2262"/>
    <w:rsid w:val="00BD4B99"/>
    <w:rsid w:val="00BE2CD0"/>
    <w:rsid w:val="00C71A11"/>
    <w:rsid w:val="00C90859"/>
    <w:rsid w:val="00C97B10"/>
    <w:rsid w:val="00CB0E44"/>
    <w:rsid w:val="00CC13A5"/>
    <w:rsid w:val="00CD3439"/>
    <w:rsid w:val="00CE1273"/>
    <w:rsid w:val="00CF7210"/>
    <w:rsid w:val="00D27F5F"/>
    <w:rsid w:val="00D37DA9"/>
    <w:rsid w:val="00D52C82"/>
    <w:rsid w:val="00D56045"/>
    <w:rsid w:val="00D80563"/>
    <w:rsid w:val="00DA6B7F"/>
    <w:rsid w:val="00DA70AA"/>
    <w:rsid w:val="00DB52E9"/>
    <w:rsid w:val="00DE3129"/>
    <w:rsid w:val="00DE477C"/>
    <w:rsid w:val="00DE6FF6"/>
    <w:rsid w:val="00DE7F70"/>
    <w:rsid w:val="00DF6EFF"/>
    <w:rsid w:val="00DF70E6"/>
    <w:rsid w:val="00E11251"/>
    <w:rsid w:val="00E13ABC"/>
    <w:rsid w:val="00E2590D"/>
    <w:rsid w:val="00E30264"/>
    <w:rsid w:val="00E33959"/>
    <w:rsid w:val="00E445A9"/>
    <w:rsid w:val="00E61EE2"/>
    <w:rsid w:val="00E87C93"/>
    <w:rsid w:val="00EB44DC"/>
    <w:rsid w:val="00ED4076"/>
    <w:rsid w:val="00ED4A46"/>
    <w:rsid w:val="00EE751B"/>
    <w:rsid w:val="00EF2666"/>
    <w:rsid w:val="00F02F82"/>
    <w:rsid w:val="00F1512B"/>
    <w:rsid w:val="00F2071E"/>
    <w:rsid w:val="00F305DC"/>
    <w:rsid w:val="00F5630C"/>
    <w:rsid w:val="00F63F39"/>
    <w:rsid w:val="00F66BA0"/>
    <w:rsid w:val="00F7667E"/>
    <w:rsid w:val="00F77934"/>
    <w:rsid w:val="00F86566"/>
    <w:rsid w:val="00FF4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20EB"/>
  <w15:docId w15:val="{1D3BD422-F8F3-4129-9264-96CF64D9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0565"/>
  </w:style>
  <w:style w:type="paragraph" w:styleId="1">
    <w:name w:val="heading 1"/>
    <w:basedOn w:val="a0"/>
    <w:next w:val="a0"/>
    <w:link w:val="10"/>
    <w:uiPriority w:val="99"/>
    <w:qFormat/>
    <w:rsid w:val="00BD4B9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uiPriority w:val="99"/>
    <w:rsid w:val="004678C9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paragraph" w:styleId="a4">
    <w:name w:val="List Paragraph"/>
    <w:basedOn w:val="a0"/>
    <w:uiPriority w:val="34"/>
    <w:qFormat/>
    <w:rsid w:val="004678C9"/>
    <w:pPr>
      <w:ind w:left="720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1"/>
    <w:rsid w:val="008F434C"/>
  </w:style>
  <w:style w:type="character" w:styleId="a5">
    <w:name w:val="Hyperlink"/>
    <w:basedOn w:val="a1"/>
    <w:uiPriority w:val="99"/>
    <w:unhideWhenUsed/>
    <w:rsid w:val="00E61EE2"/>
    <w:rPr>
      <w:color w:val="0000FF"/>
      <w:u w:val="single"/>
    </w:rPr>
  </w:style>
  <w:style w:type="paragraph" w:customStyle="1" w:styleId="a6">
    <w:name w:val="Стиль"/>
    <w:rsid w:val="00F563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BB2262"/>
    <w:rPr>
      <w:color w:val="605E5C"/>
      <w:shd w:val="clear" w:color="auto" w:fill="E1DFDD"/>
    </w:rPr>
  </w:style>
  <w:style w:type="character" w:customStyle="1" w:styleId="12">
    <w:name w:val="Заголовок №1_"/>
    <w:link w:val="13"/>
    <w:locked/>
    <w:rsid w:val="00ED4A46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0"/>
    <w:link w:val="12"/>
    <w:rsid w:val="00ED4A46"/>
    <w:pPr>
      <w:widowControl w:val="0"/>
      <w:shd w:val="clear" w:color="auto" w:fill="FFFFFF"/>
      <w:spacing w:after="420" w:line="240" w:lineRule="atLeast"/>
      <w:jc w:val="both"/>
      <w:outlineLvl w:val="0"/>
    </w:pPr>
    <w:rPr>
      <w:b/>
      <w:bCs/>
      <w:sz w:val="28"/>
      <w:szCs w:val="28"/>
    </w:rPr>
  </w:style>
  <w:style w:type="paragraph" w:customStyle="1" w:styleId="14">
    <w:name w:val="Обычный1"/>
    <w:rsid w:val="007B383E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0"/>
    <w:link w:val="a8"/>
    <w:uiPriority w:val="99"/>
    <w:semiHidden/>
    <w:unhideWhenUsed/>
    <w:rsid w:val="00B53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B5332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9"/>
    <w:rsid w:val="00BD4B99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9">
    <w:name w:val="Гипертекстовая ссылка"/>
    <w:basedOn w:val="a1"/>
    <w:uiPriority w:val="99"/>
    <w:rsid w:val="00BD4B99"/>
    <w:rPr>
      <w:rFonts w:cs="Times New Roman"/>
      <w:b w:val="0"/>
      <w:color w:val="106BBE"/>
    </w:rPr>
  </w:style>
  <w:style w:type="table" w:styleId="aa">
    <w:name w:val="Table Grid"/>
    <w:basedOn w:val="a2"/>
    <w:uiPriority w:val="59"/>
    <w:rsid w:val="00BD4B9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0"/>
    <w:link w:val="ac"/>
    <w:uiPriority w:val="99"/>
    <w:semiHidden/>
    <w:unhideWhenUsed/>
    <w:rsid w:val="00CD3439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1"/>
    <w:link w:val="ab"/>
    <w:uiPriority w:val="99"/>
    <w:semiHidden/>
    <w:rsid w:val="00CD3439"/>
    <w:rPr>
      <w:rFonts w:ascii="Calibri" w:eastAsia="Times New Roman" w:hAnsi="Calibri" w:cs="Times New Roman"/>
    </w:rPr>
  </w:style>
  <w:style w:type="character" w:styleId="ad">
    <w:name w:val="FollowedHyperlink"/>
    <w:basedOn w:val="a1"/>
    <w:uiPriority w:val="99"/>
    <w:semiHidden/>
    <w:unhideWhenUsed/>
    <w:rsid w:val="00037E98"/>
    <w:rPr>
      <w:color w:val="800080" w:themeColor="followedHyperlink"/>
      <w:u w:val="single"/>
    </w:rPr>
  </w:style>
  <w:style w:type="paragraph" w:customStyle="1" w:styleId="a">
    <w:name w:val="список с точками"/>
    <w:basedOn w:val="a0"/>
    <w:rsid w:val="00DA70AA"/>
    <w:pPr>
      <w:numPr>
        <w:numId w:val="28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URL:%20http://lib.mgafk.ru%20" TargetMode="External"/><Relationship Id="rId18" Type="http://schemas.openxmlformats.org/officeDocument/2006/relationships/hyperlink" Target="http://www.iprbookshop.ru/9008.html%20" TargetMode="External"/><Relationship Id="rId26" Type="http://schemas.openxmlformats.org/officeDocument/2006/relationships/hyperlink" Target="https://mgafk.ru/" TargetMode="External"/><Relationship Id="rId21" Type="http://schemas.openxmlformats.org/officeDocument/2006/relationships/hyperlink" Target="URL:%20http://lib.mgafk.ru%20" TargetMode="External"/><Relationship Id="rId34" Type="http://schemas.openxmlformats.org/officeDocument/2006/relationships/hyperlink" Target="http://www.iprbookshop.ru" TargetMode="External"/><Relationship Id="rId7" Type="http://schemas.openxmlformats.org/officeDocument/2006/relationships/hyperlink" Target="URL:%20http://lib.mgafk.ru" TargetMode="External"/><Relationship Id="rId12" Type="http://schemas.openxmlformats.org/officeDocument/2006/relationships/hyperlink" Target="http://www.iprbookshop.ru/90826.html%20" TargetMode="External"/><Relationship Id="rId17" Type="http://schemas.openxmlformats.org/officeDocument/2006/relationships/hyperlink" Target="https://e.lanbook.com/book/107260%20" TargetMode="External"/><Relationship Id="rId25" Type="http://schemas.openxmlformats.org/officeDocument/2006/relationships/hyperlink" Target="http://www.minsport.gov.ru/" TargetMode="External"/><Relationship Id="rId33" Type="http://schemas.openxmlformats.org/officeDocument/2006/relationships/hyperlink" Target="https://elibrary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66298.html%20" TargetMode="External"/><Relationship Id="rId20" Type="http://schemas.openxmlformats.org/officeDocument/2006/relationships/hyperlink" Target="URL:%20http://lib.mgafk.ru%20" TargetMode="External"/><Relationship Id="rId29" Type="http://schemas.openxmlformats.org/officeDocument/2006/relationships/hyperlink" Target="http://obrnadzor.gov.ru/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249184/0" TargetMode="External"/><Relationship Id="rId11" Type="http://schemas.openxmlformats.org/officeDocument/2006/relationships/hyperlink" Target="https://e.lanbook.com/book/97544%20" TargetMode="External"/><Relationship Id="rId24" Type="http://schemas.openxmlformats.org/officeDocument/2006/relationships/hyperlink" Target="https://minobrnauki.gov.ru/" TargetMode="External"/><Relationship Id="rId32" Type="http://schemas.openxmlformats.org/officeDocument/2006/relationships/hyperlink" Target="https://urait.ru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internet.garant.ru/document/redirect/72232870/0" TargetMode="External"/><Relationship Id="rId15" Type="http://schemas.openxmlformats.org/officeDocument/2006/relationships/hyperlink" Target="URL:%20http://lib.mgafk.ru%20" TargetMode="External"/><Relationship Id="rId23" Type="http://schemas.openxmlformats.org/officeDocument/2006/relationships/hyperlink" Target="https://antiplagiat.ru/" TargetMode="External"/><Relationship Id="rId28" Type="http://schemas.openxmlformats.org/officeDocument/2006/relationships/hyperlink" Target="https://vks.mgafk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iprbookshop.ru/81563.html%20" TargetMode="External"/><Relationship Id="rId19" Type="http://schemas.openxmlformats.org/officeDocument/2006/relationships/hyperlink" Target="URL:%20http://lib.mgafk.ru" TargetMode="External"/><Relationship Id="rId31" Type="http://schemas.openxmlformats.org/officeDocument/2006/relationships/hyperlink" Target="http://lib.mgaf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RL:%20http://lib.mgafk.ru%20" TargetMode="External"/><Relationship Id="rId14" Type="http://schemas.openxmlformats.org/officeDocument/2006/relationships/hyperlink" Target="http://www.iprbookshop.ru/43232.html%20" TargetMode="External"/><Relationship Id="rId22" Type="http://schemas.openxmlformats.org/officeDocument/2006/relationships/hyperlink" Target="URL:%20http://lib.mgafk.ru%20" TargetMode="External"/><Relationship Id="rId27" Type="http://schemas.openxmlformats.org/officeDocument/2006/relationships/hyperlink" Target="https://edu.mgafk.ru/portal" TargetMode="External"/><Relationship Id="rId30" Type="http://schemas.openxmlformats.org/officeDocument/2006/relationships/hyperlink" Target="http://www.edu.ru" TargetMode="External"/><Relationship Id="rId35" Type="http://schemas.openxmlformats.org/officeDocument/2006/relationships/hyperlink" Target="https://lib.rucont.ru" TargetMode="External"/><Relationship Id="rId8" Type="http://schemas.openxmlformats.org/officeDocument/2006/relationships/hyperlink" Target="URL:%20http://lib.mgafk.ru%2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17</Pages>
  <Words>5005</Words>
  <Characters>28531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</cp:lastModifiedBy>
  <cp:revision>12</cp:revision>
  <cp:lastPrinted>2023-06-28T14:38:00Z</cp:lastPrinted>
  <dcterms:created xsi:type="dcterms:W3CDTF">2024-05-24T16:22:00Z</dcterms:created>
  <dcterms:modified xsi:type="dcterms:W3CDTF">2025-05-12T07:59:00Z</dcterms:modified>
</cp:coreProperties>
</file>