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31A5" w:rsidRPr="008A31A5" w:rsidRDefault="008A31A5" w:rsidP="008A31A5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A31A5">
        <w:rPr>
          <w:rFonts w:ascii="Times New Roman" w:eastAsia="Times New Roman" w:hAnsi="Times New Roman"/>
          <w:sz w:val="24"/>
          <w:szCs w:val="24"/>
          <w:lang w:eastAsia="ru-RU"/>
        </w:rPr>
        <w:t>Министерство спорта Российской Федерации</w:t>
      </w:r>
    </w:p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A31A5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A31A5">
        <w:rPr>
          <w:rFonts w:ascii="Times New Roman" w:eastAsia="Times New Roman" w:hAnsi="Times New Roman"/>
          <w:sz w:val="24"/>
          <w:szCs w:val="24"/>
          <w:lang w:eastAsia="ru-RU"/>
        </w:rPr>
        <w:t xml:space="preserve">высшего образования </w:t>
      </w:r>
    </w:p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A31A5">
        <w:rPr>
          <w:rFonts w:ascii="Times New Roman" w:eastAsia="Times New Roman" w:hAnsi="Times New Roman"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A31A5">
        <w:rPr>
          <w:rFonts w:ascii="Times New Roman" w:eastAsia="Times New Roman" w:hAnsi="Times New Roman"/>
          <w:sz w:val="24"/>
          <w:szCs w:val="24"/>
          <w:lang w:eastAsia="ru-RU"/>
        </w:rPr>
        <w:t>Кафедра педагогики и психологии</w:t>
      </w:r>
    </w:p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928"/>
        <w:gridCol w:w="4643"/>
      </w:tblGrid>
      <w:tr w:rsidR="004866BD" w:rsidRPr="008A31A5" w:rsidTr="00AF1134">
        <w:tc>
          <w:tcPr>
            <w:tcW w:w="4928" w:type="dxa"/>
            <w:hideMark/>
          </w:tcPr>
          <w:p w:rsidR="004866BD" w:rsidRPr="00CA4544" w:rsidRDefault="004866BD" w:rsidP="00AF11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643" w:type="dxa"/>
            <w:hideMark/>
          </w:tcPr>
          <w:p w:rsidR="004866BD" w:rsidRPr="00CA4544" w:rsidRDefault="004866BD" w:rsidP="00AF11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tbl>
      <w:tblPr>
        <w:tblW w:w="10513" w:type="dxa"/>
        <w:tblLook w:val="04A0" w:firstRow="1" w:lastRow="0" w:firstColumn="1" w:lastColumn="0" w:noHBand="0" w:noVBand="1"/>
      </w:tblPr>
      <w:tblGrid>
        <w:gridCol w:w="4503"/>
        <w:gridCol w:w="6010"/>
      </w:tblGrid>
      <w:tr w:rsidR="00A4774D" w:rsidRPr="007E34AA" w:rsidTr="00F748F2">
        <w:trPr>
          <w:trHeight w:val="2011"/>
        </w:trPr>
        <w:tc>
          <w:tcPr>
            <w:tcW w:w="4503" w:type="dxa"/>
            <w:hideMark/>
          </w:tcPr>
          <w:p w:rsidR="00A4774D" w:rsidRPr="007E34AA" w:rsidRDefault="00A4774D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A4774D" w:rsidRPr="007E34AA" w:rsidRDefault="00A4774D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Начальник Учебно-методического управления</w:t>
            </w:r>
          </w:p>
          <w:p w:rsidR="00A4774D" w:rsidRPr="007E34AA" w:rsidRDefault="00A4774D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канд. биол. наук, доцент И.В. Осадченко</w:t>
            </w:r>
          </w:p>
          <w:p w:rsidR="00A4774D" w:rsidRPr="007E34AA" w:rsidRDefault="00A4774D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____________________________</w:t>
            </w:r>
          </w:p>
          <w:p w:rsidR="00A4774D" w:rsidRPr="007E34AA" w:rsidRDefault="00A4774D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«17» июня 2024 г.</w:t>
            </w:r>
          </w:p>
        </w:tc>
        <w:tc>
          <w:tcPr>
            <w:tcW w:w="6010" w:type="dxa"/>
            <w:hideMark/>
          </w:tcPr>
          <w:p w:rsidR="00A4774D" w:rsidRPr="007E34AA" w:rsidRDefault="00A4774D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A4774D" w:rsidRPr="007E34AA" w:rsidRDefault="00A4774D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A4774D" w:rsidRPr="007E34AA" w:rsidRDefault="00A4774D" w:rsidP="00F748F2">
            <w:pPr>
              <w:widowControl w:val="0"/>
              <w:spacing w:after="0" w:line="240" w:lineRule="auto"/>
              <w:ind w:left="283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проректор по учебной работе</w:t>
            </w:r>
          </w:p>
          <w:p w:rsidR="00A4774D" w:rsidRPr="007E34AA" w:rsidRDefault="00A4774D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канд. пед. наук, доцент А.П. Морозов ______________________________</w:t>
            </w:r>
          </w:p>
          <w:p w:rsidR="00A4774D" w:rsidRPr="007E34AA" w:rsidRDefault="00A4774D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«17» июня 2024 г.</w:t>
            </w:r>
          </w:p>
          <w:p w:rsidR="00A4774D" w:rsidRPr="007E34AA" w:rsidRDefault="00A4774D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4866BD" w:rsidRPr="002E6974" w:rsidRDefault="004866BD" w:rsidP="004866BD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866BD" w:rsidRDefault="004866BD" w:rsidP="008A31A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A31A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РАБОЧАЯ ПРОГРАММА </w:t>
      </w:r>
      <w:r w:rsidRPr="008A31A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ДИСЦИПЛИНЫ </w:t>
      </w:r>
    </w:p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8A31A5" w:rsidRPr="00483C7B" w:rsidRDefault="008A31A5" w:rsidP="00961B2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483C7B">
        <w:rPr>
          <w:rFonts w:ascii="Times New Roman" w:hAnsi="Times New Roman"/>
          <w:b/>
          <w:bCs/>
          <w:sz w:val="24"/>
          <w:szCs w:val="24"/>
          <w:lang w:eastAsia="ru-RU"/>
        </w:rPr>
        <w:t>«ПСИХОЛОГИЯ ЗДОРОВЬЯ»</w:t>
      </w:r>
    </w:p>
    <w:p w:rsidR="008A31A5" w:rsidRPr="00483C7B" w:rsidRDefault="008A31A5" w:rsidP="008A31A5">
      <w:pPr>
        <w:overflowPunct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483C7B">
        <w:rPr>
          <w:rFonts w:ascii="Times New Roman" w:hAnsi="Times New Roman"/>
          <w:b/>
          <w:sz w:val="24"/>
          <w:szCs w:val="24"/>
          <w:lang w:eastAsia="ru-RU"/>
        </w:rPr>
        <w:t>Б1.В.Д</w:t>
      </w:r>
      <w:r w:rsidR="00443205">
        <w:rPr>
          <w:rFonts w:ascii="Times New Roman" w:hAnsi="Times New Roman"/>
          <w:b/>
          <w:sz w:val="24"/>
          <w:szCs w:val="24"/>
          <w:lang w:eastAsia="ru-RU"/>
        </w:rPr>
        <w:t>Э</w:t>
      </w:r>
      <w:r w:rsidRPr="00483C7B">
        <w:rPr>
          <w:rFonts w:ascii="Times New Roman" w:hAnsi="Times New Roman"/>
          <w:b/>
          <w:sz w:val="24"/>
          <w:szCs w:val="24"/>
          <w:lang w:eastAsia="ru-RU"/>
        </w:rPr>
        <w:t>.04.02</w:t>
      </w:r>
    </w:p>
    <w:p w:rsidR="008A31A5" w:rsidRPr="008A31A5" w:rsidRDefault="008A31A5" w:rsidP="008A31A5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8A31A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A31A5">
        <w:rPr>
          <w:rFonts w:ascii="Times New Roman" w:eastAsia="Times New Roman" w:hAnsi="Times New Roman"/>
          <w:sz w:val="24"/>
          <w:szCs w:val="24"/>
          <w:lang w:eastAsia="ru-RU"/>
        </w:rPr>
        <w:t xml:space="preserve">49.04.01 </w:t>
      </w:r>
      <w:r w:rsidRPr="008A31A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Физическая культура</w:t>
      </w:r>
    </w:p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A31A5">
        <w:rPr>
          <w:rFonts w:ascii="Times New Roman" w:eastAsia="Times New Roman" w:hAnsi="Times New Roman"/>
          <w:b/>
          <w:sz w:val="24"/>
          <w:szCs w:val="24"/>
          <w:lang w:eastAsia="ru-RU"/>
        </w:rPr>
        <w:t>Образовательная  программа:</w:t>
      </w:r>
    </w:p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8A31A5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«Психолого-педагогический аспект культурно-просветительской деятельности </w:t>
      </w:r>
    </w:p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8A31A5">
        <w:rPr>
          <w:rFonts w:ascii="Times New Roman" w:eastAsia="Times New Roman" w:hAnsi="Times New Roman"/>
          <w:iCs/>
          <w:sz w:val="24"/>
          <w:szCs w:val="24"/>
          <w:lang w:eastAsia="ru-RU"/>
        </w:rPr>
        <w:t>в сфере физической культуры»</w:t>
      </w:r>
    </w:p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8A31A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Квалификация выпускника </w:t>
      </w:r>
    </w:p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8A31A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магистр</w:t>
      </w:r>
    </w:p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8A31A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Форма обучения </w:t>
      </w:r>
    </w:p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A31A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очная</w:t>
      </w: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A4774D" w:rsidRPr="007E34AA" w:rsidTr="00F748F2">
        <w:trPr>
          <w:trHeight w:val="2116"/>
        </w:trPr>
        <w:tc>
          <w:tcPr>
            <w:tcW w:w="3936" w:type="dxa"/>
            <w:hideMark/>
          </w:tcPr>
          <w:p w:rsidR="00A4774D" w:rsidRPr="007E34AA" w:rsidRDefault="00A4774D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A4774D" w:rsidRPr="007E34AA" w:rsidRDefault="00A4774D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Декан факультета </w:t>
            </w:r>
          </w:p>
          <w:p w:rsidR="00A4774D" w:rsidRPr="007E34AA" w:rsidRDefault="00A4774D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магистерской подготовки, </w:t>
            </w:r>
          </w:p>
          <w:p w:rsidR="00A4774D" w:rsidRPr="007E34AA" w:rsidRDefault="00A4774D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канд. фармацевт. наук, доцент</w:t>
            </w:r>
          </w:p>
          <w:p w:rsidR="00A4774D" w:rsidRPr="007E34AA" w:rsidRDefault="00A4774D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____________Н.А. Вощинина </w:t>
            </w:r>
          </w:p>
          <w:p w:rsidR="00A4774D" w:rsidRPr="007E34AA" w:rsidRDefault="00A4774D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«17» июня 2024 г.</w:t>
            </w: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A4774D" w:rsidRPr="007E34AA" w:rsidRDefault="00A4774D" w:rsidP="00F748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18" w:type="dxa"/>
          </w:tcPr>
          <w:p w:rsidR="00A4774D" w:rsidRPr="007E34AA" w:rsidRDefault="00A4774D" w:rsidP="00F748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A4774D" w:rsidRPr="007E34AA" w:rsidRDefault="00A4774D" w:rsidP="00F748F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A4774D" w:rsidRPr="007E34AA" w:rsidRDefault="00A4774D" w:rsidP="00F748F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A4774D" w:rsidRPr="007E34AA" w:rsidRDefault="00A4774D" w:rsidP="00F748F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A4774D" w:rsidRPr="007E34AA" w:rsidRDefault="00A4774D" w:rsidP="00F748F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A4774D" w:rsidRPr="007E34AA" w:rsidRDefault="00A4774D" w:rsidP="00F748F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53" w:type="dxa"/>
          </w:tcPr>
          <w:p w:rsidR="00A4774D" w:rsidRPr="007E34AA" w:rsidRDefault="00A4774D" w:rsidP="00F748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Программа рассмотрена и одобрена на заседании кафедры (протокол № 5</w:t>
            </w:r>
          </w:p>
          <w:p w:rsidR="00A4774D" w:rsidRPr="007E34AA" w:rsidRDefault="00A4774D" w:rsidP="00F748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«28» мая 2024 г.)</w:t>
            </w:r>
          </w:p>
          <w:p w:rsidR="00A4774D" w:rsidRPr="007E34AA" w:rsidRDefault="00A4774D" w:rsidP="00F748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B824E1" w:rsidRDefault="00A4774D" w:rsidP="00F748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канд. пед. наук, доцент </w:t>
            </w:r>
          </w:p>
          <w:p w:rsidR="00A4774D" w:rsidRPr="007E34AA" w:rsidRDefault="00A4774D" w:rsidP="00F748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В.В. Буторин</w:t>
            </w:r>
          </w:p>
          <w:p w:rsidR="00A4774D" w:rsidRPr="007E34AA" w:rsidRDefault="00A4774D" w:rsidP="00F748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</w:t>
            </w:r>
          </w:p>
          <w:p w:rsidR="00A4774D" w:rsidRPr="007E34AA" w:rsidRDefault="00A4774D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«28» мая 2024 г.</w:t>
            </w: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A4774D" w:rsidRPr="007E34AA" w:rsidRDefault="00A4774D" w:rsidP="00F748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8A31A5" w:rsidRPr="008A31A5" w:rsidRDefault="008A31A5" w:rsidP="008A31A5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A81A11" w:rsidRPr="00A81A11" w:rsidRDefault="00A81A11" w:rsidP="00A81A11">
      <w:pPr>
        <w:jc w:val="center"/>
        <w:rPr>
          <w:rFonts w:ascii="Times New Roman" w:hAnsi="Times New Roman"/>
          <w:b/>
        </w:rPr>
      </w:pPr>
      <w:r w:rsidRPr="00A81A11">
        <w:rPr>
          <w:rFonts w:ascii="Times New Roman" w:hAnsi="Times New Roman"/>
          <w:b/>
        </w:rPr>
        <w:t>Малаховка,  2024</w:t>
      </w:r>
    </w:p>
    <w:p w:rsidR="002F7589" w:rsidRPr="00483C7B" w:rsidRDefault="008A31A5" w:rsidP="008A31A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sz w:val="24"/>
          <w:szCs w:val="24"/>
          <w:lang w:eastAsia="ru-RU"/>
        </w:rPr>
        <w:br w:type="page"/>
      </w:r>
      <w:r w:rsidR="002F7589" w:rsidRPr="00483C7B">
        <w:rPr>
          <w:rFonts w:ascii="Times New Roman" w:hAnsi="Times New Roman"/>
          <w:sz w:val="24"/>
          <w:szCs w:val="24"/>
          <w:lang w:eastAsia="ru-RU"/>
        </w:rPr>
        <w:lastRenderedPageBreak/>
        <w:t>Рабочая программа разработана в соответствии с ФГОС ВО – магистратура, по направлению подготовки 49.04.01 Физическая культура</w:t>
      </w:r>
      <w:r w:rsidR="002F7589" w:rsidRPr="00483C7B">
        <w:rPr>
          <w:rFonts w:ascii="Times New Roman" w:hAnsi="Times New Roman"/>
          <w:i/>
          <w:sz w:val="24"/>
          <w:szCs w:val="24"/>
          <w:lang w:eastAsia="ru-RU"/>
        </w:rPr>
        <w:t>,</w:t>
      </w:r>
      <w:r w:rsidR="002F7589" w:rsidRPr="00483C7B">
        <w:rPr>
          <w:rFonts w:ascii="Times New Roman" w:hAnsi="Times New Roman"/>
          <w:sz w:val="24"/>
          <w:szCs w:val="24"/>
          <w:lang w:eastAsia="ru-RU"/>
        </w:rPr>
        <w:t xml:space="preserve"> утвержденным Приказом Министерства образования и науки Российской Федерации № 944 от 19.09.2017</w:t>
      </w:r>
    </w:p>
    <w:p w:rsidR="002F7589" w:rsidRPr="00483C7B" w:rsidRDefault="002F7589" w:rsidP="00587FB2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483C7B">
        <w:rPr>
          <w:rFonts w:ascii="Times New Roman" w:hAnsi="Times New Roman"/>
          <w:sz w:val="24"/>
          <w:szCs w:val="24"/>
          <w:lang w:eastAsia="ru-RU"/>
        </w:rPr>
        <w:t xml:space="preserve">  </w:t>
      </w:r>
    </w:p>
    <w:p w:rsidR="002F7589" w:rsidRPr="00483C7B" w:rsidRDefault="002F7589" w:rsidP="00587FB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F7589" w:rsidRPr="00483C7B" w:rsidRDefault="002F7589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483C7B" w:rsidRDefault="002F7589" w:rsidP="00587FB2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483C7B">
        <w:rPr>
          <w:rFonts w:ascii="Times New Roman" w:hAnsi="Times New Roman"/>
          <w:b/>
          <w:bCs/>
          <w:sz w:val="24"/>
          <w:szCs w:val="24"/>
          <w:lang w:eastAsia="ru-RU"/>
        </w:rPr>
        <w:t xml:space="preserve">Составитель:   </w:t>
      </w:r>
    </w:p>
    <w:p w:rsidR="002F7589" w:rsidRPr="00483C7B" w:rsidRDefault="002F7589" w:rsidP="00587FB2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A81A11" w:rsidRPr="00A81A11" w:rsidRDefault="00A81A11" w:rsidP="00A81A1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A81A11">
        <w:rPr>
          <w:rFonts w:ascii="Times New Roman" w:hAnsi="Times New Roman"/>
          <w:sz w:val="24"/>
          <w:szCs w:val="24"/>
          <w:lang w:eastAsia="ru-RU"/>
        </w:rPr>
        <w:t xml:space="preserve">В.В. Буторин, канд. пед. наук, доцент                                </w:t>
      </w:r>
    </w:p>
    <w:p w:rsidR="00A81A11" w:rsidRPr="00A81A11" w:rsidRDefault="00A81A11" w:rsidP="00A81A1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A81A11">
        <w:rPr>
          <w:rFonts w:ascii="Times New Roman" w:hAnsi="Times New Roman"/>
          <w:sz w:val="24"/>
          <w:szCs w:val="24"/>
          <w:lang w:eastAsia="ru-RU"/>
        </w:rPr>
        <w:t xml:space="preserve">кафедры педагогики и психологии                      ____________________ </w:t>
      </w:r>
    </w:p>
    <w:p w:rsidR="00A81A11" w:rsidRPr="00A81A11" w:rsidRDefault="00A81A11" w:rsidP="00A81A1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A81A11" w:rsidRPr="00A81A11" w:rsidRDefault="00A81A11" w:rsidP="00A81A1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A81A11">
        <w:rPr>
          <w:rFonts w:ascii="Times New Roman" w:hAnsi="Times New Roman"/>
          <w:b/>
          <w:bCs/>
          <w:sz w:val="24"/>
          <w:szCs w:val="24"/>
          <w:lang w:eastAsia="ru-RU"/>
        </w:rPr>
        <w:t>Рецензенты:</w:t>
      </w:r>
    </w:p>
    <w:p w:rsidR="00A81A11" w:rsidRPr="00A81A11" w:rsidRDefault="00A81A11" w:rsidP="00A81A1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A81A11" w:rsidRPr="00A81A11" w:rsidRDefault="00A81A11" w:rsidP="00A81A1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1A11">
        <w:rPr>
          <w:rFonts w:ascii="Times New Roman" w:eastAsia="Times New Roman" w:hAnsi="Times New Roman"/>
          <w:sz w:val="24"/>
          <w:szCs w:val="24"/>
          <w:lang w:eastAsia="ru-RU"/>
        </w:rPr>
        <w:t>С.О. Хрусталёва, канд. пед. наук</w:t>
      </w:r>
      <w:r w:rsidR="00A4774D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A4774D" w:rsidRPr="00A4774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A4774D" w:rsidRPr="00A81A11">
        <w:rPr>
          <w:rFonts w:ascii="Times New Roman" w:eastAsia="Times New Roman" w:hAnsi="Times New Roman"/>
          <w:sz w:val="24"/>
          <w:szCs w:val="24"/>
          <w:lang w:eastAsia="ru-RU"/>
        </w:rPr>
        <w:t>доц</w:t>
      </w:r>
      <w:r w:rsidR="00A4774D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A81A11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</w:t>
      </w:r>
      <w:r w:rsidRPr="00A81A11">
        <w:rPr>
          <w:rFonts w:ascii="Times New Roman" w:eastAsia="Times New Roman" w:hAnsi="Times New Roman"/>
          <w:sz w:val="24"/>
          <w:szCs w:val="24"/>
          <w:lang w:eastAsia="ru-RU"/>
        </w:rPr>
        <w:tab/>
        <w:t>____________________</w:t>
      </w:r>
    </w:p>
    <w:p w:rsidR="00A81A11" w:rsidRPr="00A81A11" w:rsidRDefault="00A81A11" w:rsidP="00A81A1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1A11" w:rsidRPr="00A81A11" w:rsidRDefault="00A81A11" w:rsidP="00A81A11">
      <w:pPr>
        <w:tabs>
          <w:tab w:val="left" w:pos="5387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1A11">
        <w:rPr>
          <w:rFonts w:ascii="Times New Roman" w:eastAsia="Times New Roman" w:hAnsi="Times New Roman"/>
          <w:sz w:val="24"/>
          <w:szCs w:val="24"/>
          <w:lang w:eastAsia="ru-RU"/>
        </w:rPr>
        <w:t>К.С. Дунаев, д-р. пед. наук. проф.                                       ______________________</w:t>
      </w:r>
    </w:p>
    <w:p w:rsidR="002F7589" w:rsidRPr="00483C7B" w:rsidRDefault="002F7589" w:rsidP="00587FB2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2F7589" w:rsidRPr="00483C7B" w:rsidRDefault="002F7589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483C7B" w:rsidRDefault="002F7589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483C7B" w:rsidRDefault="002F7589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483C7B" w:rsidRDefault="002F7589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483C7B" w:rsidRDefault="002F7589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483C7B" w:rsidRDefault="002F7589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483C7B" w:rsidRDefault="002F7589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483C7B" w:rsidRDefault="002F7589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483C7B" w:rsidRDefault="002F7589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483C7B" w:rsidRDefault="002F7589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483C7B" w:rsidRDefault="002F7589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483C7B" w:rsidRDefault="002F7589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483C7B" w:rsidRDefault="002F7589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483C7B" w:rsidRDefault="002F7589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4866BD" w:rsidRPr="004866BD" w:rsidRDefault="004866BD" w:rsidP="004866BD">
      <w:pPr>
        <w:widowControl w:val="0"/>
        <w:spacing w:after="0" w:line="240" w:lineRule="auto"/>
        <w:jc w:val="both"/>
        <w:rPr>
          <w:rFonts w:ascii="Times New Roman" w:hAnsi="Times New Roman"/>
          <w:b/>
        </w:rPr>
      </w:pPr>
      <w:r w:rsidRPr="004866BD">
        <w:rPr>
          <w:rFonts w:ascii="Times New Roman" w:hAnsi="Times New Roman"/>
          <w:b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5"/>
        <w:gridCol w:w="3426"/>
        <w:gridCol w:w="67"/>
        <w:gridCol w:w="992"/>
      </w:tblGrid>
      <w:tr w:rsidR="00726EB1" w:rsidRPr="003E3134" w:rsidTr="00AF1134">
        <w:tc>
          <w:tcPr>
            <w:tcW w:w="876" w:type="dxa"/>
            <w:shd w:val="clear" w:color="auto" w:fill="auto"/>
          </w:tcPr>
          <w:p w:rsidR="004866BD" w:rsidRPr="000A5B97" w:rsidRDefault="004866BD" w:rsidP="003E31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0A5B97">
              <w:rPr>
                <w:rFonts w:ascii="Times New Roman" w:hAnsi="Times New Roman"/>
                <w:b/>
                <w:color w:val="000000"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4866BD" w:rsidRPr="000A5B97" w:rsidRDefault="004866BD" w:rsidP="003E31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0A5B97">
              <w:rPr>
                <w:rFonts w:ascii="Times New Roman" w:hAnsi="Times New Roman"/>
                <w:b/>
                <w:color w:val="000000"/>
              </w:rPr>
              <w:t>Профессиональный стандарт</w:t>
            </w:r>
          </w:p>
        </w:tc>
        <w:tc>
          <w:tcPr>
            <w:tcW w:w="3461" w:type="dxa"/>
            <w:gridSpan w:val="2"/>
            <w:shd w:val="clear" w:color="auto" w:fill="auto"/>
          </w:tcPr>
          <w:p w:rsidR="004866BD" w:rsidRPr="000A5B97" w:rsidRDefault="004866BD" w:rsidP="003E31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0A5B97">
              <w:rPr>
                <w:rFonts w:ascii="Times New Roman" w:hAnsi="Times New Roman"/>
                <w:b/>
                <w:color w:val="000000"/>
              </w:rPr>
              <w:t>Приказ Минтруда России</w:t>
            </w:r>
          </w:p>
        </w:tc>
        <w:tc>
          <w:tcPr>
            <w:tcW w:w="1059" w:type="dxa"/>
            <w:gridSpan w:val="2"/>
            <w:shd w:val="clear" w:color="auto" w:fill="auto"/>
          </w:tcPr>
          <w:p w:rsidR="004866BD" w:rsidRPr="000A5B97" w:rsidRDefault="004866BD" w:rsidP="003E31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0A5B97">
              <w:rPr>
                <w:rFonts w:ascii="Times New Roman" w:hAnsi="Times New Roman"/>
                <w:b/>
                <w:color w:val="000000"/>
              </w:rPr>
              <w:t>Аббрев. исп. в РПД</w:t>
            </w:r>
          </w:p>
        </w:tc>
      </w:tr>
      <w:tr w:rsidR="00726EB1" w:rsidRPr="003E3134" w:rsidTr="00AF1134">
        <w:tc>
          <w:tcPr>
            <w:tcW w:w="9782" w:type="dxa"/>
            <w:gridSpan w:val="6"/>
            <w:shd w:val="clear" w:color="auto" w:fill="auto"/>
          </w:tcPr>
          <w:p w:rsidR="004866BD" w:rsidRPr="000A5B97" w:rsidRDefault="004866BD" w:rsidP="003E31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0A5B97">
              <w:rPr>
                <w:rFonts w:ascii="Times New Roman" w:hAnsi="Times New Roman"/>
                <w:b/>
                <w:color w:val="000000"/>
              </w:rPr>
              <w:t>01 Образование и наука</w:t>
            </w:r>
          </w:p>
        </w:tc>
      </w:tr>
      <w:tr w:rsidR="00961B23" w:rsidRPr="00E27E97" w:rsidTr="00A22161">
        <w:tc>
          <w:tcPr>
            <w:tcW w:w="876" w:type="dxa"/>
            <w:shd w:val="clear" w:color="auto" w:fill="auto"/>
          </w:tcPr>
          <w:p w:rsidR="00961B23" w:rsidRPr="00E27E97" w:rsidRDefault="00961B23" w:rsidP="00A2216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E27E97">
              <w:rPr>
                <w:rFonts w:ascii="Times New Roman" w:hAnsi="Times New Roman"/>
                <w:b/>
              </w:rPr>
              <w:t>01.013</w:t>
            </w:r>
          </w:p>
        </w:tc>
        <w:tc>
          <w:tcPr>
            <w:tcW w:w="4421" w:type="dxa"/>
            <w:gridSpan w:val="2"/>
            <w:shd w:val="clear" w:color="auto" w:fill="auto"/>
          </w:tcPr>
          <w:p w:rsidR="00961B23" w:rsidRPr="00E27E97" w:rsidRDefault="00961B23" w:rsidP="00A2216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E27E97">
              <w:rPr>
                <w:rFonts w:ascii="Times New Roman" w:hAnsi="Times New Roman"/>
                <w:b/>
              </w:rPr>
              <w:t>«Руководитель организации отдыха детей и их оздоровления»</w:t>
            </w:r>
          </w:p>
        </w:tc>
        <w:tc>
          <w:tcPr>
            <w:tcW w:w="3493" w:type="dxa"/>
            <w:gridSpan w:val="2"/>
            <w:shd w:val="clear" w:color="auto" w:fill="auto"/>
          </w:tcPr>
          <w:p w:rsidR="00961B23" w:rsidRPr="00E27E97" w:rsidRDefault="00A81A11" w:rsidP="00A81A11">
            <w:pPr>
              <w:rPr>
                <w:rFonts w:ascii="Times New Roman" w:hAnsi="Times New Roman"/>
                <w:b/>
              </w:rPr>
            </w:pPr>
            <w:r w:rsidRPr="002201FA">
              <w:rPr>
                <w:rFonts w:ascii="Georgia" w:eastAsia="+mn-ea" w:hAnsi="Georgia" w:cs="+mn-cs"/>
                <w:color w:val="262626"/>
                <w:kern w:val="24"/>
              </w:rPr>
              <w:t>Утвержден</w:t>
            </w:r>
            <w:r>
              <w:rPr>
                <w:rFonts w:ascii="Georgia" w:eastAsia="+mn-ea" w:hAnsi="Georgia" w:cs="+mn-cs"/>
                <w:color w:val="262626"/>
                <w:kern w:val="24"/>
              </w:rPr>
              <w:t xml:space="preserve"> </w:t>
            </w:r>
            <w:r w:rsidRPr="002201FA">
              <w:rPr>
                <w:rFonts w:ascii="Georgia" w:eastAsia="+mn-ea" w:hAnsi="Georgia" w:cs="+mn-cs"/>
                <w:color w:val="262626"/>
                <w:kern w:val="24"/>
              </w:rPr>
              <w:t>приказом</w:t>
            </w:r>
            <w:r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2201FA">
              <w:rPr>
                <w:rFonts w:ascii="Georgia" w:eastAsia="+mn-ea" w:hAnsi="Georgia" w:cs="+mn-cs"/>
                <w:color w:val="262626"/>
                <w:kern w:val="24"/>
              </w:rPr>
              <w:t xml:space="preserve">Министерства труда и социальной защиты Российской Федерации от 02 февраля 2023 г. № 60н (зарегистрирован Министерством юстиции Российской Федерации 03 марта 2023 г., регистрационный № 72519) – </w:t>
            </w:r>
            <w:r w:rsidRPr="002201FA">
              <w:rPr>
                <w:rFonts w:ascii="Georgia" w:eastAsia="+mn-ea" w:hAnsi="Georgia" w:cs="+mn-cs"/>
                <w:i/>
                <w:iCs/>
                <w:color w:val="262626"/>
                <w:kern w:val="24"/>
              </w:rPr>
              <w:t>срок действия с 1 сентября 2023 г. до 1 сентября 2029 г.</w:t>
            </w:r>
          </w:p>
        </w:tc>
        <w:tc>
          <w:tcPr>
            <w:tcW w:w="992" w:type="dxa"/>
            <w:shd w:val="clear" w:color="auto" w:fill="auto"/>
          </w:tcPr>
          <w:p w:rsidR="00961B23" w:rsidRPr="00E27E97" w:rsidRDefault="00961B23" w:rsidP="00A2216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E27E97">
              <w:rPr>
                <w:rFonts w:ascii="Times New Roman" w:hAnsi="Times New Roman"/>
                <w:b/>
              </w:rPr>
              <w:t>Р</w:t>
            </w:r>
          </w:p>
        </w:tc>
      </w:tr>
    </w:tbl>
    <w:p w:rsidR="002F7589" w:rsidRPr="004866BD" w:rsidRDefault="002F7589" w:rsidP="004866BD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483C7B" w:rsidRDefault="00415E9F" w:rsidP="00587FB2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483C7B">
        <w:rPr>
          <w:rFonts w:ascii="Times New Roman" w:hAnsi="Times New Roman"/>
          <w:b/>
          <w:bCs/>
          <w:sz w:val="24"/>
          <w:szCs w:val="24"/>
          <w:lang w:eastAsia="ru-RU"/>
        </w:rPr>
        <w:br w:type="page"/>
      </w:r>
      <w:r w:rsidR="002F7589" w:rsidRPr="00483C7B">
        <w:rPr>
          <w:rFonts w:ascii="Times New Roman" w:hAnsi="Times New Roman"/>
          <w:b/>
          <w:bCs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</w:p>
    <w:p w:rsidR="002F7589" w:rsidRPr="00483C7B" w:rsidRDefault="002F7589" w:rsidP="00587FB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83C7B">
        <w:rPr>
          <w:rFonts w:ascii="Times New Roman" w:hAnsi="Times New Roman"/>
          <w:b/>
          <w:bCs/>
          <w:sz w:val="24"/>
          <w:szCs w:val="24"/>
          <w:lang w:eastAsia="ru-RU"/>
        </w:rPr>
        <w:t xml:space="preserve">УК-5 </w:t>
      </w:r>
      <w:r w:rsidRPr="00483C7B">
        <w:rPr>
          <w:rFonts w:ascii="Times New Roman" w:hAnsi="Times New Roman"/>
          <w:bCs/>
          <w:sz w:val="24"/>
          <w:szCs w:val="24"/>
          <w:lang w:eastAsia="ru-RU"/>
        </w:rPr>
        <w:t>Способен анализировать и учитывать разнообразие культур в процессе межкультурного взаимодействия</w:t>
      </w:r>
    </w:p>
    <w:p w:rsidR="002F7589" w:rsidRPr="00483C7B" w:rsidRDefault="002F7589" w:rsidP="00587FB2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  <w:lang w:eastAsia="ru-RU"/>
        </w:rPr>
      </w:pPr>
      <w:r w:rsidRPr="00483C7B">
        <w:rPr>
          <w:rFonts w:ascii="Times New Roman" w:hAnsi="Times New Roman"/>
          <w:b/>
          <w:bCs/>
          <w:sz w:val="24"/>
          <w:szCs w:val="24"/>
          <w:lang w:eastAsia="ru-RU"/>
        </w:rPr>
        <w:t>ПК-1</w:t>
      </w:r>
      <w:r w:rsidRPr="00483C7B">
        <w:rPr>
          <w:rFonts w:ascii="Times New Roman" w:hAnsi="Times New Roman"/>
          <w:bCs/>
          <w:sz w:val="24"/>
          <w:szCs w:val="24"/>
          <w:lang w:eastAsia="ru-RU"/>
        </w:rPr>
        <w:t xml:space="preserve"> </w:t>
      </w:r>
      <w:r w:rsidRPr="00483C7B">
        <w:rPr>
          <w:rFonts w:ascii="Times New Roman" w:hAnsi="Times New Roman"/>
          <w:sz w:val="24"/>
          <w:szCs w:val="24"/>
        </w:rPr>
        <w:t xml:space="preserve">Способен осуществлять преподавание, научно-методическое и учебно-методическое обеспечение реализации образовательных программ высшего образования в области </w:t>
      </w:r>
      <w:r w:rsidR="00483C7B">
        <w:rPr>
          <w:rFonts w:ascii="Times New Roman" w:hAnsi="Times New Roman"/>
          <w:sz w:val="24"/>
          <w:szCs w:val="24"/>
        </w:rPr>
        <w:t>физической культуры</w:t>
      </w:r>
      <w:r w:rsidRPr="00483C7B">
        <w:rPr>
          <w:rFonts w:ascii="Times New Roman" w:hAnsi="Times New Roman"/>
          <w:sz w:val="24"/>
          <w:szCs w:val="24"/>
        </w:rPr>
        <w:t>.</w:t>
      </w:r>
    </w:p>
    <w:p w:rsidR="002F7589" w:rsidRPr="00483C7B" w:rsidRDefault="002F7589" w:rsidP="00587FB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  <w:lang w:eastAsia="ru-RU"/>
        </w:rPr>
      </w:pPr>
      <w:r w:rsidRPr="00483C7B">
        <w:rPr>
          <w:rFonts w:ascii="Times New Roman" w:hAnsi="Times New Roman"/>
          <w:caps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93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468"/>
        <w:gridCol w:w="2248"/>
        <w:gridCol w:w="1682"/>
      </w:tblGrid>
      <w:tr w:rsidR="002F7589" w:rsidRPr="00483C7B" w:rsidTr="00B75D4A">
        <w:trPr>
          <w:trHeight w:val="832"/>
        </w:trPr>
        <w:tc>
          <w:tcPr>
            <w:tcW w:w="5468" w:type="dxa"/>
          </w:tcPr>
          <w:p w:rsidR="002F7589" w:rsidRPr="00483C7B" w:rsidRDefault="002F7589" w:rsidP="003632A0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ЗУН</w:t>
            </w:r>
          </w:p>
        </w:tc>
        <w:tc>
          <w:tcPr>
            <w:tcW w:w="2248" w:type="dxa"/>
          </w:tcPr>
          <w:p w:rsidR="002F7589" w:rsidRPr="00483C7B" w:rsidRDefault="002F7589" w:rsidP="003632A0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2F7589" w:rsidRPr="00483C7B" w:rsidRDefault="002F7589" w:rsidP="003632A0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2F7589" w:rsidRPr="00483C7B" w:rsidTr="00B75D4A">
        <w:trPr>
          <w:trHeight w:val="278"/>
        </w:trPr>
        <w:tc>
          <w:tcPr>
            <w:tcW w:w="5468" w:type="dxa"/>
            <w:vMerge w:val="restart"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Знания:</w:t>
            </w: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2F7589" w:rsidRPr="00483C7B" w:rsidRDefault="002F7589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</w:rPr>
              <w:t>особенности осуществления пропаганды здоровьесбережения средствами  физической культуры и спорта</w:t>
            </w:r>
          </w:p>
          <w:p w:rsidR="002F7589" w:rsidRPr="00483C7B" w:rsidRDefault="002F7589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Умения: </w:t>
            </w:r>
            <w:r w:rsidRPr="00483C7B">
              <w:rPr>
                <w:rFonts w:ascii="Times New Roman" w:hAnsi="Times New Roman"/>
                <w:sz w:val="24"/>
                <w:szCs w:val="24"/>
              </w:rPr>
              <w:t>использовать актуальные средства, методы, технологии для решения задач сохранения и укрепления психического здоровья и повышения качества жизни населения;</w:t>
            </w:r>
          </w:p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483C7B"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2F7589" w:rsidRPr="00483C7B" w:rsidRDefault="002F7589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</w:rPr>
              <w:t>значимости физической культуры как части общей культуры и фактора обеспечения психического здоровья, нравственных ценностей физической культуры и спорта</w:t>
            </w:r>
          </w:p>
        </w:tc>
        <w:tc>
          <w:tcPr>
            <w:tcW w:w="2248" w:type="dxa"/>
            <w:vMerge w:val="restart"/>
          </w:tcPr>
          <w:p w:rsidR="002F7589" w:rsidRPr="00483C7B" w:rsidRDefault="002F7589" w:rsidP="00587FB2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pacing w:val="-1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3E3134">
              <w:rPr>
                <w:rFonts w:ascii="Times New Roman" w:hAnsi="Times New Roman"/>
                <w:sz w:val="24"/>
                <w:szCs w:val="24"/>
                <w:lang w:eastAsia="ru-RU"/>
              </w:rPr>
              <w:t>Не используются</w:t>
            </w:r>
          </w:p>
        </w:tc>
        <w:tc>
          <w:tcPr>
            <w:tcW w:w="1682" w:type="dxa"/>
            <w:vMerge w:val="restart"/>
          </w:tcPr>
          <w:p w:rsidR="002F7589" w:rsidRPr="00483C7B" w:rsidRDefault="002F7589" w:rsidP="00587FB2">
            <w:pPr>
              <w:spacing w:after="0" w:line="240" w:lineRule="auto"/>
              <w:jc w:val="both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УК-5</w:t>
            </w:r>
          </w:p>
        </w:tc>
      </w:tr>
      <w:tr w:rsidR="002F7589" w:rsidRPr="00483C7B" w:rsidTr="00B75D4A">
        <w:trPr>
          <w:trHeight w:val="278"/>
        </w:trPr>
        <w:tc>
          <w:tcPr>
            <w:tcW w:w="5468" w:type="dxa"/>
            <w:vMerge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248" w:type="dxa"/>
            <w:vMerge/>
          </w:tcPr>
          <w:p w:rsidR="002F7589" w:rsidRPr="00483C7B" w:rsidRDefault="002F7589" w:rsidP="00587FB2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2F7589" w:rsidRPr="00483C7B" w:rsidRDefault="002F7589" w:rsidP="00587F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2F7589" w:rsidRPr="00483C7B" w:rsidTr="00B75D4A">
        <w:trPr>
          <w:trHeight w:val="288"/>
        </w:trPr>
        <w:tc>
          <w:tcPr>
            <w:tcW w:w="5468" w:type="dxa"/>
            <w:vMerge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248" w:type="dxa"/>
            <w:vMerge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</w:p>
        </w:tc>
      </w:tr>
      <w:tr w:rsidR="002F7589" w:rsidRPr="00483C7B" w:rsidTr="00B75D4A">
        <w:trPr>
          <w:trHeight w:val="278"/>
        </w:trPr>
        <w:tc>
          <w:tcPr>
            <w:tcW w:w="5468" w:type="dxa"/>
            <w:vMerge w:val="restart"/>
          </w:tcPr>
          <w:p w:rsidR="002F7589" w:rsidRPr="000A5B97" w:rsidRDefault="002F7589" w:rsidP="00587FB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A5B97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Знания:</w:t>
            </w:r>
            <w:r w:rsidRPr="000A5B9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2F7589" w:rsidRPr="000A5B97" w:rsidRDefault="002F7589" w:rsidP="00587FB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A5B9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о </w:t>
            </w:r>
            <w:r w:rsidRPr="000A5B9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способах и приемах контроля и оценки психического здоровья </w:t>
            </w:r>
          </w:p>
          <w:p w:rsidR="00ED2B80" w:rsidRPr="000A5B97" w:rsidRDefault="00ED2B80" w:rsidP="00587FB2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0A5B97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Методы, приемы и способы формирования благоприятного психологического климата и обеспечения условий для сотрудничества обучающихся.</w:t>
            </w:r>
          </w:p>
          <w:p w:rsidR="00ED2B80" w:rsidRPr="000A5B97" w:rsidRDefault="00ED2B80" w:rsidP="00587FB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A5B97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Источники, причины, виды и способы разрешения конфликтов.</w:t>
            </w:r>
          </w:p>
          <w:p w:rsidR="002F7589" w:rsidRPr="000A5B97" w:rsidRDefault="002F7589" w:rsidP="00587FB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A5B97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Умения: </w:t>
            </w:r>
          </w:p>
          <w:p w:rsidR="002F7589" w:rsidRPr="000A5B97" w:rsidRDefault="002F7589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A5B97">
              <w:rPr>
                <w:rFonts w:ascii="Times New Roman" w:hAnsi="Times New Roman"/>
                <w:color w:val="000000"/>
                <w:sz w:val="24"/>
                <w:szCs w:val="24"/>
              </w:rPr>
              <w:t>обеспечивать объективность оценки, охрану жизни и психического здоровья обучающихся в процессе обучения</w:t>
            </w:r>
          </w:p>
          <w:p w:rsidR="00ED2B80" w:rsidRPr="000A5B97" w:rsidRDefault="00ED2B80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0A5B97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Понимать мотивы поведения обучающихся, их образовательные потребности и запросы (детей и их родителей (законных представителей).</w:t>
            </w:r>
          </w:p>
          <w:p w:rsidR="00ED2B80" w:rsidRPr="000A5B97" w:rsidRDefault="00ED2B80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0A5B97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Создавать условия для развития обучающихся, мотивировать их к активному освоению ресурсов и развивающих возможностей образовательной среды, освоению выбранного вида деятельности (выбранной образовательной программы), привлекать к целеполаганию.</w:t>
            </w:r>
          </w:p>
          <w:p w:rsidR="00ED2B80" w:rsidRPr="000A5B97" w:rsidRDefault="00ED2B80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A5B97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состояния здоровья, возрастных и индивидуальных особенностей обучающихся (в том числе одаренных детей и обучающихся с ограниченными возможностями здоровья).</w:t>
            </w:r>
          </w:p>
          <w:p w:rsidR="002F7589" w:rsidRPr="000A5B97" w:rsidRDefault="002F7589" w:rsidP="00587FB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A5B97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0A5B97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и/или опыт деятельности:  </w:t>
            </w:r>
            <w:r w:rsidRPr="000A5B97">
              <w:rPr>
                <w:rFonts w:ascii="Times New Roman" w:hAnsi="Times New Roman"/>
                <w:color w:val="000000"/>
                <w:sz w:val="24"/>
                <w:szCs w:val="24"/>
              </w:rPr>
              <w:t>оценивания</w:t>
            </w:r>
          </w:p>
          <w:p w:rsidR="002F7589" w:rsidRPr="000A5B97" w:rsidRDefault="002F7589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A5B9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возрастных и индивидуальных особенностей </w:t>
            </w:r>
            <w:r w:rsidRPr="000A5B9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обучающихся и лиц с ограниченными  возможностями здоровья в процессе обучения</w:t>
            </w:r>
          </w:p>
          <w:p w:rsidR="00ED2B80" w:rsidRPr="000A5B97" w:rsidRDefault="00ED2B80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0A5B97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Организация, в том числе стимулирование и мотивация деятельности и общения обучающихся на учебных занятиях.</w:t>
            </w:r>
          </w:p>
          <w:p w:rsidR="00ED2B80" w:rsidRPr="00483C7B" w:rsidRDefault="00ED2B80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A5B97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Консультирование обучающихся и их родителей (законных представителей) по вопросам профессиональной ориентации и самоопределения (для преподавания по дополнительным предпрофессиональным программам).</w:t>
            </w:r>
          </w:p>
        </w:tc>
        <w:tc>
          <w:tcPr>
            <w:tcW w:w="2248" w:type="dxa"/>
            <w:vMerge w:val="restart"/>
          </w:tcPr>
          <w:p w:rsidR="00961B23" w:rsidRPr="006B02A0" w:rsidRDefault="00961B23" w:rsidP="00961B23">
            <w:pPr>
              <w:spacing w:after="0" w:line="240" w:lineRule="auto"/>
              <w:rPr>
                <w:rFonts w:ascii="Times New Roman" w:hAnsi="Times New Roman"/>
                <w:b/>
                <w:iCs/>
                <w:color w:val="000000"/>
                <w:sz w:val="24"/>
                <w:szCs w:val="24"/>
              </w:rPr>
            </w:pPr>
            <w:r w:rsidRPr="006B02A0">
              <w:rPr>
                <w:rFonts w:ascii="Times New Roman" w:hAnsi="Times New Roman"/>
                <w:b/>
                <w:iCs/>
                <w:color w:val="000000"/>
                <w:sz w:val="24"/>
                <w:szCs w:val="24"/>
              </w:rPr>
              <w:lastRenderedPageBreak/>
              <w:t>Р 01.013</w:t>
            </w:r>
          </w:p>
          <w:p w:rsidR="00961B23" w:rsidRPr="006B02A0" w:rsidRDefault="00961B23" w:rsidP="00961B23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6B02A0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A/04.7 </w:t>
            </w:r>
          </w:p>
          <w:p w:rsidR="00961B23" w:rsidRPr="006B02A0" w:rsidRDefault="00961B23" w:rsidP="00961B23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6B02A0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Управление воспитательным процессом в организации отдыха детей и их оздоровления </w:t>
            </w:r>
          </w:p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b/>
                <w:i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 w:val="restart"/>
          </w:tcPr>
          <w:p w:rsidR="002F7589" w:rsidRPr="00483C7B" w:rsidRDefault="002F7589" w:rsidP="00587FB2">
            <w:pPr>
              <w:spacing w:after="0" w:line="240" w:lineRule="auto"/>
              <w:jc w:val="both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ПК-1</w:t>
            </w:r>
          </w:p>
        </w:tc>
      </w:tr>
      <w:tr w:rsidR="002F7589" w:rsidRPr="00483C7B" w:rsidTr="00B75D4A">
        <w:trPr>
          <w:trHeight w:val="278"/>
        </w:trPr>
        <w:tc>
          <w:tcPr>
            <w:tcW w:w="5468" w:type="dxa"/>
            <w:vMerge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248" w:type="dxa"/>
            <w:vMerge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2F7589" w:rsidRPr="00483C7B" w:rsidRDefault="002F7589" w:rsidP="00587F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2F7589" w:rsidRPr="00483C7B" w:rsidTr="00B75D4A">
        <w:trPr>
          <w:trHeight w:val="288"/>
        </w:trPr>
        <w:tc>
          <w:tcPr>
            <w:tcW w:w="5468" w:type="dxa"/>
            <w:vMerge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248" w:type="dxa"/>
            <w:vMerge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</w:tr>
    </w:tbl>
    <w:p w:rsidR="002F7589" w:rsidRPr="00483C7B" w:rsidRDefault="002F7589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483C7B" w:rsidRDefault="002F7589" w:rsidP="00587FB2">
      <w:pPr>
        <w:numPr>
          <w:ilvl w:val="0"/>
          <w:numId w:val="1"/>
        </w:numPr>
        <w:spacing w:after="0" w:line="240" w:lineRule="auto"/>
        <w:ind w:left="0" w:firstLine="709"/>
        <w:contextualSpacing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483C7B">
        <w:rPr>
          <w:rFonts w:ascii="Times New Roman" w:hAnsi="Times New Roman"/>
          <w:b/>
          <w:bCs/>
          <w:sz w:val="24"/>
          <w:szCs w:val="24"/>
          <w:lang w:eastAsia="ru-RU"/>
        </w:rPr>
        <w:t>Место дисциплины в структуре образовательной программы</w:t>
      </w:r>
    </w:p>
    <w:p w:rsidR="002F7589" w:rsidRPr="00483C7B" w:rsidRDefault="002F7589" w:rsidP="00587FB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  <w:r w:rsidRPr="00483C7B">
        <w:rPr>
          <w:rFonts w:ascii="Times New Roman" w:eastAsia="Arial Unicode MS" w:hAnsi="Times New Roman"/>
          <w:sz w:val="24"/>
          <w:szCs w:val="24"/>
          <w:lang w:eastAsia="ar-SA"/>
        </w:rPr>
        <w:t>Дисциплина «Психология здоровья» относится к дисциплинам части</w:t>
      </w:r>
      <w:r w:rsidRPr="00483C7B">
        <w:rPr>
          <w:rFonts w:ascii="Times New Roman" w:hAnsi="Times New Roman"/>
          <w:sz w:val="24"/>
          <w:szCs w:val="24"/>
        </w:rPr>
        <w:t xml:space="preserve">, </w:t>
      </w:r>
      <w:r w:rsidRPr="00483C7B">
        <w:rPr>
          <w:rFonts w:ascii="Times New Roman" w:eastAsia="Arial Unicode MS" w:hAnsi="Times New Roman"/>
          <w:sz w:val="24"/>
          <w:szCs w:val="24"/>
          <w:lang w:eastAsia="ar-SA"/>
        </w:rPr>
        <w:t>формируемой участниками образовательных отношений.</w:t>
      </w:r>
    </w:p>
    <w:p w:rsidR="002F7589" w:rsidRPr="00483C7B" w:rsidRDefault="002F7589" w:rsidP="00587FB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  <w:r w:rsidRPr="00483C7B">
        <w:rPr>
          <w:rFonts w:ascii="Times New Roman" w:eastAsia="Arial Unicode MS" w:hAnsi="Times New Roman"/>
          <w:sz w:val="24"/>
          <w:szCs w:val="24"/>
          <w:lang w:eastAsia="ar-SA"/>
        </w:rPr>
        <w:t>Дисциплина изучается в</w:t>
      </w:r>
      <w:r w:rsidR="008A31A5">
        <w:rPr>
          <w:rFonts w:ascii="Times New Roman" w:eastAsia="Arial Unicode MS" w:hAnsi="Times New Roman"/>
          <w:sz w:val="24"/>
          <w:szCs w:val="24"/>
          <w:lang w:eastAsia="ar-SA"/>
        </w:rPr>
        <w:t>о 2</w:t>
      </w:r>
      <w:r w:rsidRPr="00483C7B">
        <w:rPr>
          <w:rFonts w:ascii="Times New Roman" w:eastAsia="Arial Unicode MS" w:hAnsi="Times New Roman"/>
          <w:sz w:val="24"/>
          <w:szCs w:val="24"/>
          <w:lang w:eastAsia="ar-SA"/>
        </w:rPr>
        <w:t xml:space="preserve"> семестре. Общая трудоемкость дисциплины составляет 72 часа. Промежуточная аттестация - зачет.</w:t>
      </w:r>
    </w:p>
    <w:p w:rsidR="002F7589" w:rsidRPr="00483C7B" w:rsidRDefault="002F7589" w:rsidP="00587FB2">
      <w:pPr>
        <w:tabs>
          <w:tab w:val="right" w:leader="underscore" w:pos="9356"/>
        </w:tabs>
        <w:spacing w:after="0"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483C7B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 </w:t>
      </w:r>
    </w:p>
    <w:p w:rsidR="002F7589" w:rsidRPr="00483C7B" w:rsidRDefault="002F7589" w:rsidP="00587FB2">
      <w:pPr>
        <w:tabs>
          <w:tab w:val="right" w:leader="underscore" w:pos="9356"/>
        </w:tabs>
        <w:spacing w:after="0"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483C7B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3. Объем дисциплины и виды учебной работы</w:t>
      </w:r>
    </w:p>
    <w:tbl>
      <w:tblPr>
        <w:tblW w:w="855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64"/>
        <w:gridCol w:w="1134"/>
        <w:gridCol w:w="1158"/>
      </w:tblGrid>
      <w:tr w:rsidR="002F7589" w:rsidRPr="00483C7B" w:rsidTr="00587FB2">
        <w:trPr>
          <w:cantSplit/>
          <w:trHeight w:val="20"/>
          <w:jc w:val="center"/>
        </w:trPr>
        <w:tc>
          <w:tcPr>
            <w:tcW w:w="6264" w:type="dxa"/>
            <w:vMerge w:val="restart"/>
            <w:tcBorders>
              <w:top w:val="single" w:sz="12" w:space="0" w:color="auto"/>
            </w:tcBorders>
            <w:vAlign w:val="center"/>
          </w:tcPr>
          <w:p w:rsidR="002F7589" w:rsidRPr="00483C7B" w:rsidRDefault="002F7589" w:rsidP="00587FB2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</w:tcBorders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158" w:type="dxa"/>
            <w:tcBorders>
              <w:top w:val="single" w:sz="4" w:space="0" w:color="auto"/>
              <w:right w:val="single" w:sz="4" w:space="0" w:color="auto"/>
            </w:tcBorders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Семестр</w:t>
            </w:r>
          </w:p>
        </w:tc>
      </w:tr>
      <w:tr w:rsidR="002F7589" w:rsidRPr="00483C7B" w:rsidTr="00587FB2">
        <w:trPr>
          <w:cantSplit/>
          <w:trHeight w:val="20"/>
          <w:jc w:val="center"/>
        </w:trPr>
        <w:tc>
          <w:tcPr>
            <w:tcW w:w="6264" w:type="dxa"/>
            <w:vMerge/>
            <w:tcBorders>
              <w:top w:val="single" w:sz="12" w:space="0" w:color="auto"/>
            </w:tcBorders>
            <w:vAlign w:val="center"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</w:tcBorders>
            <w:vAlign w:val="center"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58" w:type="dxa"/>
            <w:tcBorders>
              <w:top w:val="single" w:sz="4" w:space="0" w:color="auto"/>
              <w:right w:val="single" w:sz="4" w:space="0" w:color="auto"/>
            </w:tcBorders>
          </w:tcPr>
          <w:p w:rsidR="002F7589" w:rsidRPr="00483C7B" w:rsidRDefault="008A31A5" w:rsidP="00587FB2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2F7589" w:rsidRPr="00483C7B" w:rsidTr="00587FB2">
        <w:trPr>
          <w:trHeight w:val="20"/>
          <w:jc w:val="center"/>
        </w:trPr>
        <w:tc>
          <w:tcPr>
            <w:tcW w:w="6264" w:type="dxa"/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2F7589" w:rsidRPr="00483C7B" w:rsidTr="00587FB2">
        <w:trPr>
          <w:trHeight w:val="20"/>
          <w:jc w:val="center"/>
        </w:trPr>
        <w:tc>
          <w:tcPr>
            <w:tcW w:w="6264" w:type="dxa"/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34" w:type="dxa"/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2F7589" w:rsidRPr="00483C7B" w:rsidTr="00587FB2">
        <w:trPr>
          <w:trHeight w:val="20"/>
          <w:jc w:val="center"/>
        </w:trPr>
        <w:tc>
          <w:tcPr>
            <w:tcW w:w="6264" w:type="dxa"/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134" w:type="dxa"/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2F7589" w:rsidRPr="00483C7B" w:rsidTr="00587FB2">
        <w:trPr>
          <w:trHeight w:val="20"/>
          <w:jc w:val="center"/>
        </w:trPr>
        <w:tc>
          <w:tcPr>
            <w:tcW w:w="6264" w:type="dxa"/>
            <w:tcBorders>
              <w:top w:val="single" w:sz="4" w:space="0" w:color="auto"/>
            </w:tcBorders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Семинары (С)</w:t>
            </w:r>
          </w:p>
        </w:tc>
        <w:tc>
          <w:tcPr>
            <w:tcW w:w="1134" w:type="dxa"/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</w:tr>
      <w:tr w:rsidR="002F7589" w:rsidRPr="00483C7B" w:rsidTr="00587FB2">
        <w:trPr>
          <w:trHeight w:val="20"/>
          <w:jc w:val="center"/>
        </w:trPr>
        <w:tc>
          <w:tcPr>
            <w:tcW w:w="6264" w:type="dxa"/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Самостоятельная работа   </w:t>
            </w:r>
          </w:p>
        </w:tc>
        <w:tc>
          <w:tcPr>
            <w:tcW w:w="1134" w:type="dxa"/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54</w:t>
            </w:r>
          </w:p>
        </w:tc>
      </w:tr>
      <w:tr w:rsidR="002F7589" w:rsidRPr="00483C7B" w:rsidTr="00587FB2">
        <w:trPr>
          <w:trHeight w:val="244"/>
          <w:jc w:val="center"/>
        </w:trPr>
        <w:tc>
          <w:tcPr>
            <w:tcW w:w="6264" w:type="dxa"/>
            <w:tcBorders>
              <w:bottom w:val="single" w:sz="4" w:space="0" w:color="auto"/>
            </w:tcBorders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зачёт 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2F7589" w:rsidRPr="00483C7B" w:rsidRDefault="00357A85" w:rsidP="00587FB2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+</w:t>
            </w:r>
          </w:p>
        </w:tc>
      </w:tr>
      <w:tr w:rsidR="002F7589" w:rsidRPr="00483C7B" w:rsidTr="00587FB2">
        <w:trPr>
          <w:cantSplit/>
          <w:trHeight w:val="20"/>
          <w:jc w:val="center"/>
        </w:trPr>
        <w:tc>
          <w:tcPr>
            <w:tcW w:w="6264" w:type="dxa"/>
            <w:vMerge w:val="restart"/>
            <w:tcBorders>
              <w:bottom w:val="single" w:sz="12" w:space="0" w:color="auto"/>
            </w:tcBorders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Общая трудоемкость:   </w:t>
            </w: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часы/зачетные единицы</w:t>
            </w:r>
          </w:p>
        </w:tc>
        <w:tc>
          <w:tcPr>
            <w:tcW w:w="1134" w:type="dxa"/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72</w:t>
            </w:r>
          </w:p>
        </w:tc>
      </w:tr>
      <w:tr w:rsidR="002F7589" w:rsidRPr="00483C7B" w:rsidTr="00587FB2">
        <w:trPr>
          <w:cantSplit/>
          <w:trHeight w:val="20"/>
          <w:jc w:val="center"/>
        </w:trPr>
        <w:tc>
          <w:tcPr>
            <w:tcW w:w="6264" w:type="dxa"/>
            <w:vMerge/>
            <w:tcBorders>
              <w:bottom w:val="single" w:sz="12" w:space="0" w:color="auto"/>
            </w:tcBorders>
            <w:vAlign w:val="center"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bottom w:val="single" w:sz="12" w:space="0" w:color="auto"/>
            </w:tcBorders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58" w:type="dxa"/>
            <w:tcBorders>
              <w:bottom w:val="single" w:sz="12" w:space="0" w:color="auto"/>
              <w:right w:val="single" w:sz="4" w:space="0" w:color="auto"/>
            </w:tcBorders>
          </w:tcPr>
          <w:p w:rsidR="002F7589" w:rsidRPr="00483C7B" w:rsidRDefault="002F7589" w:rsidP="00587FB2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2F7589" w:rsidRPr="00483C7B" w:rsidRDefault="002F7589" w:rsidP="00587FB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F7589" w:rsidRPr="00483C7B" w:rsidRDefault="002F7589" w:rsidP="00587FB2">
      <w:pPr>
        <w:spacing w:after="0" w:line="240" w:lineRule="auto"/>
        <w:jc w:val="both"/>
        <w:rPr>
          <w:rFonts w:ascii="Times New Roman" w:hAnsi="Times New Roman" w:cs="Tahoma"/>
          <w:b/>
          <w:sz w:val="24"/>
          <w:szCs w:val="24"/>
          <w:lang w:eastAsia="ru-RU"/>
        </w:rPr>
      </w:pPr>
      <w:r w:rsidRPr="00483C7B">
        <w:rPr>
          <w:rFonts w:ascii="Times New Roman" w:hAnsi="Times New Roman"/>
          <w:b/>
          <w:sz w:val="24"/>
          <w:szCs w:val="24"/>
          <w:lang w:eastAsia="ru-RU"/>
        </w:rPr>
        <w:t>4. Содержание дисциплины: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47"/>
        <w:gridCol w:w="2197"/>
        <w:gridCol w:w="6117"/>
      </w:tblGrid>
      <w:tr w:rsidR="00961B23" w:rsidRPr="00483C7B" w:rsidTr="00961B23">
        <w:trPr>
          <w:trHeight w:val="532"/>
        </w:trPr>
        <w:tc>
          <w:tcPr>
            <w:tcW w:w="747" w:type="dxa"/>
          </w:tcPr>
          <w:p w:rsidR="00961B23" w:rsidRPr="00483C7B" w:rsidRDefault="00961B23" w:rsidP="00587F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3C7B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197" w:type="dxa"/>
          </w:tcPr>
          <w:p w:rsidR="00961B23" w:rsidRPr="00483C7B" w:rsidRDefault="00961B23" w:rsidP="00587F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3C7B">
              <w:rPr>
                <w:rFonts w:ascii="Times New Roman" w:hAnsi="Times New Roman"/>
                <w:sz w:val="24"/>
                <w:szCs w:val="24"/>
              </w:rPr>
              <w:t>Тема (раздел)</w:t>
            </w:r>
          </w:p>
        </w:tc>
        <w:tc>
          <w:tcPr>
            <w:tcW w:w="6117" w:type="dxa"/>
          </w:tcPr>
          <w:p w:rsidR="00961B23" w:rsidRPr="00483C7B" w:rsidRDefault="00961B23" w:rsidP="00587F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3C7B">
              <w:rPr>
                <w:rFonts w:ascii="Times New Roman" w:hAnsi="Times New Roman"/>
                <w:sz w:val="24"/>
                <w:szCs w:val="24"/>
              </w:rPr>
              <w:t>Содержание раздела</w:t>
            </w:r>
          </w:p>
        </w:tc>
      </w:tr>
      <w:tr w:rsidR="00961B23" w:rsidRPr="00483C7B" w:rsidTr="00961B23">
        <w:trPr>
          <w:trHeight w:val="1249"/>
        </w:trPr>
        <w:tc>
          <w:tcPr>
            <w:tcW w:w="747" w:type="dxa"/>
          </w:tcPr>
          <w:p w:rsidR="00961B23" w:rsidRPr="00483C7B" w:rsidRDefault="00961B23" w:rsidP="00587FB2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97" w:type="dxa"/>
          </w:tcPr>
          <w:p w:rsidR="00961B23" w:rsidRPr="00483C7B" w:rsidRDefault="00961B23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Основы психологии здоровья</w:t>
            </w:r>
          </w:p>
        </w:tc>
        <w:tc>
          <w:tcPr>
            <w:tcW w:w="6117" w:type="dxa"/>
          </w:tcPr>
          <w:p w:rsidR="00961B23" w:rsidRPr="00483C7B" w:rsidRDefault="00961B23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83C7B">
              <w:rPr>
                <w:rFonts w:ascii="Times New Roman" w:hAnsi="Times New Roman"/>
                <w:bCs/>
                <w:sz w:val="24"/>
                <w:szCs w:val="24"/>
              </w:rPr>
              <w:t xml:space="preserve">Тема 1: </w:t>
            </w:r>
            <w:r w:rsidRPr="00483C7B">
              <w:rPr>
                <w:rFonts w:ascii="Times New Roman" w:hAnsi="Times New Roman"/>
                <w:sz w:val="24"/>
                <w:szCs w:val="24"/>
              </w:rPr>
              <w:t>История становления и современное состояние психологии здоровья.</w:t>
            </w:r>
          </w:p>
          <w:p w:rsidR="00961B23" w:rsidRPr="00483C7B" w:rsidRDefault="00961B23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83C7B">
              <w:rPr>
                <w:rFonts w:ascii="Times New Roman" w:hAnsi="Times New Roman"/>
                <w:bCs/>
                <w:sz w:val="24"/>
                <w:szCs w:val="24"/>
              </w:rPr>
              <w:t>Тема 2:</w:t>
            </w:r>
            <w:r w:rsidRPr="00483C7B">
              <w:rPr>
                <w:rFonts w:ascii="Times New Roman" w:hAnsi="Times New Roman"/>
                <w:sz w:val="24"/>
                <w:szCs w:val="24"/>
              </w:rPr>
              <w:t xml:space="preserve"> Понятие здоровья. Определение психологии здоровья и задачи исследования.</w:t>
            </w:r>
          </w:p>
          <w:p w:rsidR="00961B23" w:rsidRPr="00483C7B" w:rsidRDefault="00961B23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83C7B">
              <w:rPr>
                <w:rFonts w:ascii="Times New Roman" w:hAnsi="Times New Roman"/>
                <w:bCs/>
                <w:sz w:val="24"/>
                <w:szCs w:val="24"/>
              </w:rPr>
              <w:t>Тема 3:</w:t>
            </w:r>
            <w:r w:rsidRPr="00483C7B">
              <w:rPr>
                <w:rFonts w:ascii="Times New Roman" w:hAnsi="Times New Roman"/>
                <w:sz w:val="24"/>
                <w:szCs w:val="24"/>
              </w:rPr>
              <w:t xml:space="preserve"> Проблемы здоровья и здорового образа жизни в контексте российской  культуры</w:t>
            </w:r>
          </w:p>
        </w:tc>
      </w:tr>
      <w:tr w:rsidR="00961B23" w:rsidRPr="00483C7B" w:rsidTr="00961B23">
        <w:trPr>
          <w:trHeight w:val="1433"/>
        </w:trPr>
        <w:tc>
          <w:tcPr>
            <w:tcW w:w="747" w:type="dxa"/>
          </w:tcPr>
          <w:p w:rsidR="00961B23" w:rsidRPr="00483C7B" w:rsidRDefault="00961B23" w:rsidP="00587FB2">
            <w:pPr>
              <w:spacing w:after="0" w:line="240" w:lineRule="auto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97" w:type="dxa"/>
          </w:tcPr>
          <w:p w:rsidR="00961B23" w:rsidRPr="00483C7B" w:rsidRDefault="00961B23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83C7B">
              <w:rPr>
                <w:rFonts w:ascii="Times New Roman" w:hAnsi="Times New Roman"/>
                <w:bCs/>
                <w:sz w:val="24"/>
                <w:szCs w:val="24"/>
              </w:rPr>
              <w:t>Факторы психологического здоровья.</w:t>
            </w:r>
          </w:p>
          <w:p w:rsidR="00961B23" w:rsidRPr="00483C7B" w:rsidRDefault="00961B23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117" w:type="dxa"/>
          </w:tcPr>
          <w:p w:rsidR="00961B23" w:rsidRPr="00483C7B" w:rsidRDefault="00961B23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83C7B">
              <w:rPr>
                <w:rFonts w:ascii="Times New Roman" w:hAnsi="Times New Roman"/>
                <w:bCs/>
                <w:sz w:val="24"/>
                <w:szCs w:val="24"/>
              </w:rPr>
              <w:t xml:space="preserve">Тема 4: </w:t>
            </w:r>
            <w:r w:rsidRPr="00483C7B">
              <w:rPr>
                <w:rFonts w:ascii="Times New Roman" w:hAnsi="Times New Roman"/>
                <w:sz w:val="24"/>
                <w:szCs w:val="24"/>
              </w:rPr>
              <w:t xml:space="preserve">Психологические и социальные факторы здоровья </w:t>
            </w:r>
          </w:p>
          <w:p w:rsidR="00961B23" w:rsidRPr="00483C7B" w:rsidRDefault="00961B23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83C7B">
              <w:rPr>
                <w:rFonts w:ascii="Times New Roman" w:hAnsi="Times New Roman"/>
                <w:bCs/>
                <w:sz w:val="24"/>
                <w:szCs w:val="24"/>
              </w:rPr>
              <w:t>Тема 5:</w:t>
            </w:r>
            <w:r w:rsidRPr="00483C7B">
              <w:rPr>
                <w:rFonts w:ascii="Times New Roman" w:hAnsi="Times New Roman"/>
                <w:sz w:val="24"/>
                <w:szCs w:val="24"/>
              </w:rPr>
              <w:t xml:space="preserve"> Понятие и факторы психического и физического здоровья</w:t>
            </w:r>
          </w:p>
          <w:p w:rsidR="00961B23" w:rsidRPr="00483C7B" w:rsidRDefault="00961B23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83C7B">
              <w:rPr>
                <w:rFonts w:ascii="Times New Roman" w:hAnsi="Times New Roman"/>
                <w:bCs/>
                <w:sz w:val="24"/>
                <w:szCs w:val="24"/>
              </w:rPr>
              <w:t>Тема 6:</w:t>
            </w:r>
            <w:r w:rsidRPr="00483C7B">
              <w:rPr>
                <w:rFonts w:ascii="Times New Roman" w:hAnsi="Times New Roman"/>
                <w:sz w:val="24"/>
                <w:szCs w:val="24"/>
              </w:rPr>
              <w:t xml:space="preserve"> Оценка и самооценка физического и психического здоровья.</w:t>
            </w:r>
          </w:p>
        </w:tc>
      </w:tr>
      <w:tr w:rsidR="00961B23" w:rsidRPr="00483C7B" w:rsidTr="00961B23">
        <w:trPr>
          <w:trHeight w:val="2064"/>
        </w:trPr>
        <w:tc>
          <w:tcPr>
            <w:tcW w:w="747" w:type="dxa"/>
          </w:tcPr>
          <w:p w:rsidR="00961B23" w:rsidRPr="00483C7B" w:rsidRDefault="00961B23" w:rsidP="00587FB2">
            <w:pPr>
              <w:spacing w:after="0" w:line="240" w:lineRule="auto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97" w:type="dxa"/>
          </w:tcPr>
          <w:p w:rsidR="00961B23" w:rsidRPr="00483C7B" w:rsidRDefault="00961B23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83C7B">
              <w:rPr>
                <w:rFonts w:ascii="Times New Roman" w:hAnsi="Times New Roman"/>
                <w:sz w:val="24"/>
                <w:szCs w:val="24"/>
              </w:rPr>
              <w:t>Индивидуально-типологические аспекты психического здоровья.</w:t>
            </w:r>
          </w:p>
          <w:p w:rsidR="00961B23" w:rsidRPr="00483C7B" w:rsidRDefault="00961B23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117" w:type="dxa"/>
          </w:tcPr>
          <w:p w:rsidR="00961B23" w:rsidRPr="00483C7B" w:rsidRDefault="00961B23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83C7B">
              <w:rPr>
                <w:rFonts w:ascii="Times New Roman" w:hAnsi="Times New Roman"/>
                <w:sz w:val="24"/>
                <w:szCs w:val="24"/>
              </w:rPr>
              <w:t xml:space="preserve">Тема 7: Психологические типы как формы психического здоровья </w:t>
            </w:r>
          </w:p>
          <w:p w:rsidR="00961B23" w:rsidRPr="00483C7B" w:rsidRDefault="00961B23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83C7B">
              <w:rPr>
                <w:rFonts w:ascii="Times New Roman" w:hAnsi="Times New Roman"/>
                <w:sz w:val="24"/>
                <w:szCs w:val="24"/>
              </w:rPr>
              <w:t xml:space="preserve">Тема 8: Социальная поддержка как фактор психического здоровья студентов </w:t>
            </w:r>
          </w:p>
          <w:p w:rsidR="00961B23" w:rsidRPr="00483C7B" w:rsidRDefault="00961B23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83C7B">
              <w:rPr>
                <w:rFonts w:ascii="Times New Roman" w:hAnsi="Times New Roman"/>
                <w:sz w:val="24"/>
                <w:szCs w:val="24"/>
              </w:rPr>
              <w:t>Тема  9: Акцентуации личности и психическое   здоровье, аддиктивное поведение и его последствия.</w:t>
            </w:r>
          </w:p>
        </w:tc>
      </w:tr>
    </w:tbl>
    <w:p w:rsidR="002F7589" w:rsidRPr="00483C7B" w:rsidRDefault="002F7589" w:rsidP="00587FB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AF1134" w:rsidRPr="00B92E51" w:rsidRDefault="00AF1134" w:rsidP="00AF1134">
      <w:pPr>
        <w:pStyle w:val="a6"/>
        <w:numPr>
          <w:ilvl w:val="0"/>
          <w:numId w:val="10"/>
        </w:numPr>
        <w:spacing w:after="200" w:line="276" w:lineRule="auto"/>
        <w:jc w:val="both"/>
        <w:rPr>
          <w:rFonts w:ascii="Times New Roman" w:hAnsi="Times New Roman"/>
          <w:b/>
          <w:bCs/>
        </w:rPr>
      </w:pPr>
      <w:r w:rsidRPr="00B92E51">
        <w:rPr>
          <w:rFonts w:ascii="Times New Roman" w:hAnsi="Times New Roman"/>
          <w:b/>
          <w:bCs/>
        </w:rPr>
        <w:t>Разделы</w:t>
      </w:r>
      <w:r w:rsidR="00726EB1">
        <w:rPr>
          <w:rFonts w:ascii="Times New Roman" w:hAnsi="Times New Roman"/>
          <w:b/>
          <w:bCs/>
        </w:rPr>
        <w:t xml:space="preserve"> дисциплины  виды занятий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3862"/>
        <w:gridCol w:w="1277"/>
        <w:gridCol w:w="851"/>
        <w:gridCol w:w="796"/>
        <w:gridCol w:w="1179"/>
        <w:gridCol w:w="15"/>
      </w:tblGrid>
      <w:tr w:rsidR="002F7589" w:rsidRPr="00483C7B" w:rsidTr="008608B4">
        <w:trPr>
          <w:gridAfter w:val="1"/>
          <w:wAfter w:w="15" w:type="dxa"/>
          <w:trHeight w:val="365"/>
          <w:jc w:val="center"/>
        </w:trPr>
        <w:tc>
          <w:tcPr>
            <w:tcW w:w="648" w:type="dxa"/>
            <w:vMerge w:val="restart"/>
          </w:tcPr>
          <w:p w:rsidR="002F7589" w:rsidRPr="00483C7B" w:rsidRDefault="002F7589" w:rsidP="00587FB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862" w:type="dxa"/>
            <w:vMerge w:val="restart"/>
          </w:tcPr>
          <w:p w:rsidR="002F7589" w:rsidRPr="00483C7B" w:rsidRDefault="002F7589" w:rsidP="00587F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924" w:type="dxa"/>
            <w:gridSpan w:val="3"/>
          </w:tcPr>
          <w:p w:rsidR="002F7589" w:rsidRPr="00483C7B" w:rsidRDefault="002F7589" w:rsidP="00587F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79" w:type="dxa"/>
          </w:tcPr>
          <w:p w:rsidR="002F7589" w:rsidRPr="00483C7B" w:rsidRDefault="002F7589" w:rsidP="00587F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2F7589" w:rsidRPr="00483C7B" w:rsidTr="008608B4">
        <w:trPr>
          <w:trHeight w:val="246"/>
          <w:jc w:val="center"/>
        </w:trPr>
        <w:tc>
          <w:tcPr>
            <w:tcW w:w="648" w:type="dxa"/>
            <w:vMerge/>
            <w:vAlign w:val="center"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62" w:type="dxa"/>
            <w:vMerge/>
            <w:vAlign w:val="center"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7" w:type="dxa"/>
          </w:tcPr>
          <w:p w:rsidR="002F7589" w:rsidRPr="00483C7B" w:rsidRDefault="002F7589" w:rsidP="00587F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1" w:type="dxa"/>
          </w:tcPr>
          <w:p w:rsidR="002F7589" w:rsidRPr="00483C7B" w:rsidRDefault="002F7589" w:rsidP="00587F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796" w:type="dxa"/>
          </w:tcPr>
          <w:p w:rsidR="002F7589" w:rsidRPr="00483C7B" w:rsidRDefault="002F7589" w:rsidP="00587F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94" w:type="dxa"/>
            <w:gridSpan w:val="2"/>
            <w:vAlign w:val="center"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2F7589" w:rsidRPr="00483C7B" w:rsidTr="008608B4">
        <w:trPr>
          <w:trHeight w:val="236"/>
          <w:jc w:val="center"/>
        </w:trPr>
        <w:tc>
          <w:tcPr>
            <w:tcW w:w="648" w:type="dxa"/>
          </w:tcPr>
          <w:p w:rsidR="002F7589" w:rsidRPr="00483C7B" w:rsidRDefault="002F7589" w:rsidP="00587F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862" w:type="dxa"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Психологическая основа здоровья</w:t>
            </w:r>
          </w:p>
        </w:tc>
        <w:tc>
          <w:tcPr>
            <w:tcW w:w="1277" w:type="dxa"/>
          </w:tcPr>
          <w:p w:rsidR="002F7589" w:rsidRPr="00483C7B" w:rsidRDefault="002F7589" w:rsidP="00587F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6" w:type="dxa"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94" w:type="dxa"/>
            <w:gridSpan w:val="2"/>
          </w:tcPr>
          <w:p w:rsidR="002F7589" w:rsidRPr="00483C7B" w:rsidRDefault="002F7589" w:rsidP="00587F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</w:tr>
      <w:tr w:rsidR="002F7589" w:rsidRPr="00483C7B" w:rsidTr="008608B4">
        <w:trPr>
          <w:trHeight w:val="381"/>
          <w:jc w:val="center"/>
        </w:trPr>
        <w:tc>
          <w:tcPr>
            <w:tcW w:w="648" w:type="dxa"/>
          </w:tcPr>
          <w:p w:rsidR="002F7589" w:rsidRPr="00483C7B" w:rsidRDefault="002F7589" w:rsidP="00587F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62" w:type="dxa"/>
          </w:tcPr>
          <w:p w:rsidR="002F7589" w:rsidRPr="00483C7B" w:rsidRDefault="002F7589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83C7B">
              <w:rPr>
                <w:rFonts w:ascii="Times New Roman" w:hAnsi="Times New Roman"/>
                <w:bCs/>
                <w:sz w:val="24"/>
                <w:szCs w:val="24"/>
              </w:rPr>
              <w:t>Факторы психологического здоровья.</w:t>
            </w:r>
          </w:p>
        </w:tc>
        <w:tc>
          <w:tcPr>
            <w:tcW w:w="1277" w:type="dxa"/>
          </w:tcPr>
          <w:p w:rsidR="002F7589" w:rsidRPr="00483C7B" w:rsidRDefault="002F7589" w:rsidP="00587F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96" w:type="dxa"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194" w:type="dxa"/>
            <w:gridSpan w:val="2"/>
          </w:tcPr>
          <w:p w:rsidR="002F7589" w:rsidRPr="00483C7B" w:rsidRDefault="002F7589" w:rsidP="00587F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24</w:t>
            </w:r>
          </w:p>
        </w:tc>
      </w:tr>
      <w:tr w:rsidR="002F7589" w:rsidRPr="00483C7B" w:rsidTr="008608B4">
        <w:trPr>
          <w:trHeight w:val="435"/>
          <w:jc w:val="center"/>
        </w:trPr>
        <w:tc>
          <w:tcPr>
            <w:tcW w:w="648" w:type="dxa"/>
          </w:tcPr>
          <w:p w:rsidR="002F7589" w:rsidRPr="00483C7B" w:rsidRDefault="002F7589" w:rsidP="00587F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862" w:type="dxa"/>
          </w:tcPr>
          <w:p w:rsidR="002F7589" w:rsidRPr="00483C7B" w:rsidRDefault="002F7589" w:rsidP="00587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83C7B">
              <w:rPr>
                <w:rFonts w:ascii="Times New Roman" w:hAnsi="Times New Roman"/>
                <w:sz w:val="24"/>
                <w:szCs w:val="24"/>
              </w:rPr>
              <w:t>Индивидуально-типологические аспекты психического здоровья.</w:t>
            </w:r>
          </w:p>
        </w:tc>
        <w:tc>
          <w:tcPr>
            <w:tcW w:w="1277" w:type="dxa"/>
          </w:tcPr>
          <w:p w:rsidR="002F7589" w:rsidRPr="00483C7B" w:rsidRDefault="002F7589" w:rsidP="00587F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96" w:type="dxa"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194" w:type="dxa"/>
            <w:gridSpan w:val="2"/>
          </w:tcPr>
          <w:p w:rsidR="002F7589" w:rsidRPr="00483C7B" w:rsidRDefault="002F7589" w:rsidP="00587F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34</w:t>
            </w:r>
          </w:p>
        </w:tc>
      </w:tr>
      <w:tr w:rsidR="002F7589" w:rsidRPr="00483C7B" w:rsidTr="008608B4">
        <w:trPr>
          <w:trHeight w:val="274"/>
          <w:jc w:val="center"/>
        </w:trPr>
        <w:tc>
          <w:tcPr>
            <w:tcW w:w="648" w:type="dxa"/>
          </w:tcPr>
          <w:p w:rsidR="002F7589" w:rsidRPr="00483C7B" w:rsidRDefault="002F7589" w:rsidP="00587F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62" w:type="dxa"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Итого </w:t>
            </w:r>
          </w:p>
        </w:tc>
        <w:tc>
          <w:tcPr>
            <w:tcW w:w="1277" w:type="dxa"/>
          </w:tcPr>
          <w:p w:rsidR="002F7589" w:rsidRPr="00483C7B" w:rsidRDefault="002F7589" w:rsidP="00587F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96" w:type="dxa"/>
          </w:tcPr>
          <w:p w:rsidR="002F7589" w:rsidRPr="00483C7B" w:rsidRDefault="002F7589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194" w:type="dxa"/>
            <w:gridSpan w:val="2"/>
          </w:tcPr>
          <w:p w:rsidR="002F7589" w:rsidRPr="00483C7B" w:rsidRDefault="002F7589" w:rsidP="00587F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72</w:t>
            </w:r>
          </w:p>
        </w:tc>
      </w:tr>
    </w:tbl>
    <w:p w:rsidR="002F7589" w:rsidRPr="00483C7B" w:rsidRDefault="002F7589" w:rsidP="00587FB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2F7589" w:rsidRPr="00483C7B" w:rsidRDefault="002F7589" w:rsidP="00587FB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483C7B">
        <w:rPr>
          <w:rFonts w:ascii="Times New Roman" w:hAnsi="Times New Roman"/>
          <w:b/>
          <w:sz w:val="24"/>
          <w:szCs w:val="24"/>
          <w:lang w:eastAsia="ru-RU"/>
        </w:rPr>
        <w:t xml:space="preserve">6. </w:t>
      </w:r>
      <w:r w:rsidR="00F534FB" w:rsidRPr="00483C7B">
        <w:rPr>
          <w:rFonts w:ascii="Times New Roman" w:hAnsi="Times New Roman"/>
          <w:b/>
          <w:spacing w:val="-1"/>
          <w:sz w:val="24"/>
          <w:szCs w:val="24"/>
        </w:rPr>
        <w:t xml:space="preserve">Перечень основной и дополнительной литературы, </w:t>
      </w:r>
      <w:r w:rsidR="00F534FB" w:rsidRPr="00483C7B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</w:p>
    <w:p w:rsidR="009F102E" w:rsidRPr="00483C7B" w:rsidRDefault="00DE42DA" w:rsidP="009F102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 w:cs="Tahoma"/>
          <w:b/>
          <w:sz w:val="24"/>
          <w:szCs w:val="24"/>
          <w:lang w:eastAsia="ru-RU"/>
        </w:rPr>
        <w:t>6.1. 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38"/>
        <w:gridCol w:w="7267"/>
        <w:gridCol w:w="1700"/>
      </w:tblGrid>
      <w:tr w:rsidR="009F102E" w:rsidRPr="00483C7B" w:rsidTr="00A22161">
        <w:trPr>
          <w:trHeight w:val="340"/>
        </w:trPr>
        <w:tc>
          <w:tcPr>
            <w:tcW w:w="638" w:type="dxa"/>
            <w:vMerge w:val="restart"/>
            <w:vAlign w:val="center"/>
          </w:tcPr>
          <w:p w:rsidR="009F102E" w:rsidRPr="00483C7B" w:rsidRDefault="009F102E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  <w:t>№ пп</w:t>
            </w:r>
          </w:p>
        </w:tc>
        <w:tc>
          <w:tcPr>
            <w:tcW w:w="7267" w:type="dxa"/>
            <w:vMerge w:val="restart"/>
            <w:vAlign w:val="center"/>
          </w:tcPr>
          <w:p w:rsidR="009F102E" w:rsidRPr="00483C7B" w:rsidRDefault="009F102E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vertAlign w:val="superscript"/>
                <w:lang w:eastAsia="ru-RU"/>
              </w:rPr>
            </w:pPr>
            <w:r w:rsidRPr="00483C7B"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  <w:t>Наименование издания</w:t>
            </w:r>
          </w:p>
          <w:p w:rsidR="009F102E" w:rsidRPr="00483C7B" w:rsidRDefault="009F102E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Align w:val="center"/>
          </w:tcPr>
          <w:p w:rsidR="009F102E" w:rsidRPr="00483C7B" w:rsidRDefault="009F102E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9F102E" w:rsidRPr="00483C7B" w:rsidTr="00A22161">
        <w:trPr>
          <w:trHeight w:val="340"/>
        </w:trPr>
        <w:tc>
          <w:tcPr>
            <w:tcW w:w="638" w:type="dxa"/>
            <w:vMerge/>
            <w:vAlign w:val="center"/>
          </w:tcPr>
          <w:p w:rsidR="009F102E" w:rsidRPr="00483C7B" w:rsidRDefault="009F102E" w:rsidP="00A22161">
            <w:pPr>
              <w:spacing w:after="0" w:line="240" w:lineRule="auto"/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vMerge/>
            <w:vAlign w:val="center"/>
          </w:tcPr>
          <w:p w:rsidR="009F102E" w:rsidRPr="00483C7B" w:rsidRDefault="009F102E" w:rsidP="00A22161">
            <w:pPr>
              <w:spacing w:after="0" w:line="240" w:lineRule="auto"/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Align w:val="center"/>
          </w:tcPr>
          <w:p w:rsidR="009F102E" w:rsidRPr="00483C7B" w:rsidRDefault="009F102E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sz w:val="24"/>
                <w:szCs w:val="24"/>
                <w:lang w:eastAsia="ru-RU"/>
              </w:rPr>
              <w:t>библиотека</w:t>
            </w:r>
          </w:p>
        </w:tc>
      </w:tr>
      <w:tr w:rsidR="009F102E" w:rsidRPr="00483C7B" w:rsidTr="00A22161">
        <w:trPr>
          <w:trHeight w:val="340"/>
        </w:trPr>
        <w:tc>
          <w:tcPr>
            <w:tcW w:w="638" w:type="dxa"/>
          </w:tcPr>
          <w:p w:rsidR="009F102E" w:rsidRPr="00483C7B" w:rsidRDefault="009F102E" w:rsidP="009F102E">
            <w:pPr>
              <w:numPr>
                <w:ilvl w:val="0"/>
                <w:numId w:val="4"/>
              </w:numPr>
              <w:tabs>
                <w:tab w:val="num" w:pos="284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</w:tcPr>
          <w:p w:rsidR="009F102E" w:rsidRPr="00483C7B" w:rsidRDefault="009F102E" w:rsidP="00A221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Буторин, В.В. Психолого-педагогический аспект в формировании мотивационно-ценностного отношения к здоровому стилю жизни у студенческой молодёжи : монография / МГАФК. - Малаховка, 2015. - 208 с. </w:t>
            </w:r>
          </w:p>
        </w:tc>
        <w:tc>
          <w:tcPr>
            <w:tcW w:w="1700" w:type="dxa"/>
          </w:tcPr>
          <w:p w:rsidR="009F102E" w:rsidRPr="00483C7B" w:rsidRDefault="009F102E" w:rsidP="00A221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55</w:t>
            </w:r>
          </w:p>
        </w:tc>
      </w:tr>
      <w:tr w:rsidR="009F102E" w:rsidRPr="00483C7B" w:rsidTr="00A22161">
        <w:trPr>
          <w:trHeight w:val="340"/>
        </w:trPr>
        <w:tc>
          <w:tcPr>
            <w:tcW w:w="638" w:type="dxa"/>
          </w:tcPr>
          <w:p w:rsidR="009F102E" w:rsidRPr="00483C7B" w:rsidRDefault="009F102E" w:rsidP="009F102E">
            <w:pPr>
              <w:numPr>
                <w:ilvl w:val="0"/>
                <w:numId w:val="4"/>
              </w:numPr>
              <w:tabs>
                <w:tab w:val="num" w:pos="284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</w:tcPr>
          <w:p w:rsidR="009F102E" w:rsidRPr="00483C7B" w:rsidRDefault="009F102E" w:rsidP="00A221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Буторин, В. В. Психолого-педагогический аспект в формировании мотивационно-ценностного отношения к здоровому стилю жизни у студенческой молодёжи : монография / В. В. Буторин ; МГАФК. - Малаховка, 2015. - Библиогр.: с. 192-207. - Текст : электронный // Электронно-библиотечная система ЭЛМАРК (МГАФК) : [сайт]. — </w:t>
            </w:r>
            <w:hyperlink r:id="rId6" w:history="1">
              <w:r w:rsidRPr="00ED2B80">
                <w:rPr>
                  <w:rStyle w:val="a5"/>
                  <w:rFonts w:ascii="Times New Roman" w:hAnsi="Times New Roman"/>
                  <w:color w:val="0070C0"/>
                  <w:sz w:val="24"/>
                  <w:szCs w:val="24"/>
                  <w:lang w:eastAsia="ru-RU"/>
                </w:rPr>
                <w:t>URL: http://lib.mgafk.ru</w:t>
              </w:r>
            </w:hyperlink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E4BE2">
              <w:rPr>
                <w:rFonts w:ascii="Times New Roman" w:hAnsi="Times New Roman"/>
              </w:rPr>
              <w:t xml:space="preserve">(дата обращения: </w:t>
            </w:r>
            <w:r w:rsidR="00A81A11">
              <w:t>20.05.2024</w:t>
            </w:r>
            <w:r w:rsidRPr="009E4BE2">
              <w:rPr>
                <w:rFonts w:ascii="Times New Roman" w:hAnsi="Times New Roman"/>
              </w:rPr>
              <w:t>).</w:t>
            </w:r>
          </w:p>
        </w:tc>
        <w:tc>
          <w:tcPr>
            <w:tcW w:w="1700" w:type="dxa"/>
          </w:tcPr>
          <w:p w:rsidR="009F102E" w:rsidRPr="00483C7B" w:rsidRDefault="009F102E" w:rsidP="00A221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F102E" w:rsidRPr="00483C7B" w:rsidTr="00A22161">
        <w:trPr>
          <w:trHeight w:val="340"/>
        </w:trPr>
        <w:tc>
          <w:tcPr>
            <w:tcW w:w="638" w:type="dxa"/>
          </w:tcPr>
          <w:p w:rsidR="009F102E" w:rsidRPr="00483C7B" w:rsidRDefault="009F102E" w:rsidP="009F102E">
            <w:pPr>
              <w:numPr>
                <w:ilvl w:val="0"/>
                <w:numId w:val="4"/>
              </w:numPr>
              <w:tabs>
                <w:tab w:val="num" w:pos="284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</w:tcPr>
          <w:p w:rsidR="009F102E" w:rsidRPr="00483C7B" w:rsidRDefault="009F102E" w:rsidP="00A221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Буторин, В. В. Психологические аспекты здорового стиля жизни : учебное пособие для магистрантов вузов физической культуры / В. В. Буторин ; МГАФК. - Малаховка, 2018. - Библиогр.: с. 182-186. - Текст : электронный // Электронно-библиотечная система ЭЛМАРК (МГАФК) : [сайт]. — </w:t>
            </w:r>
            <w:hyperlink r:id="rId7" w:history="1">
              <w:r w:rsidRPr="00AF1134">
                <w:rPr>
                  <w:rStyle w:val="a5"/>
                  <w:rFonts w:ascii="Times New Roman" w:hAnsi="Times New Roman"/>
                  <w:color w:val="0070C0"/>
                  <w:sz w:val="24"/>
                  <w:szCs w:val="24"/>
                  <w:lang w:eastAsia="ru-RU"/>
                </w:rPr>
                <w:t>URL: http://lib.mgafk.ru</w:t>
              </w:r>
            </w:hyperlink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E4BE2">
              <w:rPr>
                <w:rFonts w:ascii="Times New Roman" w:hAnsi="Times New Roman"/>
              </w:rPr>
              <w:t xml:space="preserve">(дата обращения: </w:t>
            </w:r>
            <w:r w:rsidR="00A81A11">
              <w:t>20.05.2024</w:t>
            </w:r>
            <w:r w:rsidRPr="009E4BE2">
              <w:rPr>
                <w:rFonts w:ascii="Times New Roman" w:hAnsi="Times New Roman"/>
              </w:rPr>
              <w:t>).</w:t>
            </w:r>
          </w:p>
        </w:tc>
        <w:tc>
          <w:tcPr>
            <w:tcW w:w="1700" w:type="dxa"/>
          </w:tcPr>
          <w:p w:rsidR="009F102E" w:rsidRPr="00483C7B" w:rsidRDefault="009F102E" w:rsidP="00A221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F102E" w:rsidRPr="00483C7B" w:rsidTr="00A22161">
        <w:trPr>
          <w:trHeight w:val="340"/>
        </w:trPr>
        <w:tc>
          <w:tcPr>
            <w:tcW w:w="638" w:type="dxa"/>
          </w:tcPr>
          <w:p w:rsidR="009F102E" w:rsidRPr="00483C7B" w:rsidRDefault="009F102E" w:rsidP="009F102E">
            <w:pPr>
              <w:numPr>
                <w:ilvl w:val="0"/>
                <w:numId w:val="4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</w:tcPr>
          <w:p w:rsidR="009F102E" w:rsidRPr="00483C7B" w:rsidRDefault="009F102E" w:rsidP="00A221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Психология физической культуры и спорта. Г.Д. Горбунов Е.Н. Гогунов - М.: «Академия»,   2009</w:t>
            </w:r>
          </w:p>
        </w:tc>
        <w:tc>
          <w:tcPr>
            <w:tcW w:w="1700" w:type="dxa"/>
          </w:tcPr>
          <w:p w:rsidR="009F102E" w:rsidRPr="00483C7B" w:rsidRDefault="009F102E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sz w:val="24"/>
                <w:szCs w:val="24"/>
                <w:lang w:eastAsia="ru-RU"/>
              </w:rPr>
              <w:t>30</w:t>
            </w:r>
          </w:p>
        </w:tc>
      </w:tr>
      <w:tr w:rsidR="009F102E" w:rsidRPr="00483C7B" w:rsidTr="00A22161">
        <w:trPr>
          <w:trHeight w:val="340"/>
        </w:trPr>
        <w:tc>
          <w:tcPr>
            <w:tcW w:w="638" w:type="dxa"/>
          </w:tcPr>
          <w:p w:rsidR="009F102E" w:rsidRPr="00483C7B" w:rsidRDefault="009F102E" w:rsidP="009F102E">
            <w:pPr>
              <w:numPr>
                <w:ilvl w:val="0"/>
                <w:numId w:val="4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</w:tcPr>
          <w:p w:rsidR="009F102E" w:rsidRPr="00483C7B" w:rsidRDefault="009F102E" w:rsidP="00A2216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Педагогика физической культуры и спорта под ред. Карпушин Б.А. - М:. из-во Советский спорт, 2013</w:t>
            </w:r>
          </w:p>
        </w:tc>
        <w:tc>
          <w:tcPr>
            <w:tcW w:w="1700" w:type="dxa"/>
          </w:tcPr>
          <w:p w:rsidR="009F102E" w:rsidRPr="00483C7B" w:rsidRDefault="009F102E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sz w:val="24"/>
                <w:szCs w:val="24"/>
                <w:lang w:eastAsia="ru-RU"/>
              </w:rPr>
              <w:t>131</w:t>
            </w:r>
          </w:p>
        </w:tc>
      </w:tr>
      <w:tr w:rsidR="009F102E" w:rsidRPr="00483C7B" w:rsidTr="00A22161">
        <w:trPr>
          <w:trHeight w:val="340"/>
        </w:trPr>
        <w:tc>
          <w:tcPr>
            <w:tcW w:w="638" w:type="dxa"/>
          </w:tcPr>
          <w:p w:rsidR="009F102E" w:rsidRPr="00483C7B" w:rsidRDefault="009F102E" w:rsidP="009F102E">
            <w:pPr>
              <w:numPr>
                <w:ilvl w:val="0"/>
                <w:numId w:val="4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</w:tcPr>
          <w:p w:rsidR="009F102E" w:rsidRPr="00483C7B" w:rsidRDefault="009F102E" w:rsidP="00A221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Психология здоровья : практикум / составители Е. В. Титаренко. — Ставрополь : Северо-Кавказский федеральный университет, 2018. — 99 c. — ISBN 2227-8397. — Текст : электронный // Электронно-библиотечная система IPR BOOKS : [сайт]. — URL: </w:t>
            </w:r>
            <w:hyperlink r:id="rId8" w:history="1">
              <w:r w:rsidRPr="00AF1134">
                <w:rPr>
                  <w:rStyle w:val="a5"/>
                  <w:rFonts w:ascii="Times New Roman" w:hAnsi="Times New Roman"/>
                  <w:color w:val="0070C0"/>
                  <w:sz w:val="24"/>
                  <w:szCs w:val="24"/>
                  <w:lang w:eastAsia="ru-RU"/>
                </w:rPr>
                <w:t>http://www.iprbookshop.ru/83204.html</w:t>
              </w:r>
            </w:hyperlink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E4BE2">
              <w:rPr>
                <w:rFonts w:ascii="Times New Roman" w:hAnsi="Times New Roman"/>
              </w:rPr>
              <w:t xml:space="preserve">(дата обращения: </w:t>
            </w:r>
            <w:r w:rsidR="00A81A11">
              <w:t>20.05.2024</w:t>
            </w:r>
            <w:r w:rsidRPr="009E4BE2">
              <w:rPr>
                <w:rFonts w:ascii="Times New Roman" w:hAnsi="Times New Roman"/>
              </w:rPr>
              <w:t>).</w:t>
            </w:r>
          </w:p>
        </w:tc>
        <w:tc>
          <w:tcPr>
            <w:tcW w:w="1700" w:type="dxa"/>
          </w:tcPr>
          <w:p w:rsidR="009F102E" w:rsidRPr="00483C7B" w:rsidRDefault="009F102E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9F102E" w:rsidRPr="00483C7B" w:rsidTr="00A22161">
        <w:trPr>
          <w:trHeight w:val="340"/>
        </w:trPr>
        <w:tc>
          <w:tcPr>
            <w:tcW w:w="638" w:type="dxa"/>
          </w:tcPr>
          <w:p w:rsidR="009F102E" w:rsidRPr="00483C7B" w:rsidRDefault="009F102E" w:rsidP="009F102E">
            <w:pPr>
              <w:numPr>
                <w:ilvl w:val="0"/>
                <w:numId w:val="4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</w:tcPr>
          <w:p w:rsidR="009F102E" w:rsidRPr="00483C7B" w:rsidRDefault="009F102E" w:rsidP="00A221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Разумникова, О. М. Психология здоровья : учебное пособие / О. М. Разумникова. — Новосибирск : Новосибирский государственный технический университет, 2017. — 92 c. — ISBN 978-5-7782-3446-8. — Текст : электронный // Электронно-библиотечная система IPR BOOKS : [сайт]. — URL: </w:t>
            </w:r>
            <w:hyperlink r:id="rId9" w:history="1">
              <w:r w:rsidRPr="00AF1134">
                <w:rPr>
                  <w:rStyle w:val="a5"/>
                  <w:rFonts w:ascii="Times New Roman" w:hAnsi="Times New Roman"/>
                  <w:color w:val="0070C0"/>
                  <w:sz w:val="24"/>
                  <w:szCs w:val="24"/>
                  <w:lang w:eastAsia="ru-RU"/>
                </w:rPr>
                <w:t>http://www.iprbookshop.ru/91404.html</w:t>
              </w:r>
            </w:hyperlink>
            <w:r w:rsidRPr="00AF1134">
              <w:rPr>
                <w:rFonts w:ascii="Times New Roman" w:hAnsi="Times New Roman"/>
                <w:color w:val="0070C0"/>
                <w:sz w:val="24"/>
                <w:szCs w:val="24"/>
                <w:lang w:eastAsia="ru-RU"/>
              </w:rPr>
              <w:t xml:space="preserve"> </w:t>
            </w:r>
            <w:r w:rsidRPr="009E4BE2">
              <w:rPr>
                <w:rFonts w:ascii="Times New Roman" w:hAnsi="Times New Roman"/>
              </w:rPr>
              <w:t xml:space="preserve">(дата обращения: </w:t>
            </w:r>
            <w:r w:rsidR="00A81A11">
              <w:t>20.05.2024</w:t>
            </w:r>
            <w:r w:rsidRPr="009E4BE2">
              <w:rPr>
                <w:rFonts w:ascii="Times New Roman" w:hAnsi="Times New Roman"/>
              </w:rPr>
              <w:t>).</w:t>
            </w:r>
          </w:p>
        </w:tc>
        <w:tc>
          <w:tcPr>
            <w:tcW w:w="1700" w:type="dxa"/>
          </w:tcPr>
          <w:p w:rsidR="009F102E" w:rsidRPr="00483C7B" w:rsidRDefault="009F102E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9F102E" w:rsidRPr="00483C7B" w:rsidTr="00A22161">
        <w:trPr>
          <w:trHeight w:val="340"/>
        </w:trPr>
        <w:tc>
          <w:tcPr>
            <w:tcW w:w="638" w:type="dxa"/>
          </w:tcPr>
          <w:p w:rsidR="009F102E" w:rsidRPr="00483C7B" w:rsidRDefault="009F102E" w:rsidP="009F102E">
            <w:pPr>
              <w:numPr>
                <w:ilvl w:val="0"/>
                <w:numId w:val="4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</w:tcPr>
          <w:p w:rsidR="009F102E" w:rsidRPr="00483C7B" w:rsidRDefault="009F102E" w:rsidP="00A221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2A0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t>Печеркина, А. А. </w:t>
            </w:r>
            <w:r w:rsidRPr="003632A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Профессиональное здоровье педагога : учебное пособие для вузов / А. А. Печеркина, М. Г. Синякова, </w:t>
            </w:r>
            <w:r w:rsidRPr="003632A0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Н. И. Чуракова. — 2-е изд., перераб. и доп. — Москва : Издательство Юрайт, 2020. — 136 с. — (Высшее образование). — ISBN 978-5-534-09861-7. — Текст : электронный // ЭБС Юрайт [сайт]. — URL: </w:t>
            </w:r>
            <w:hyperlink r:id="rId10" w:tgtFrame="_blank" w:history="1">
              <w:r w:rsidRPr="003632A0">
                <w:rPr>
                  <w:rStyle w:val="a5"/>
                  <w:rFonts w:ascii="Times New Roman" w:hAnsi="Times New Roman"/>
                  <w:sz w:val="24"/>
                  <w:szCs w:val="24"/>
                  <w:lang w:eastAsia="ru-RU"/>
                </w:rPr>
                <w:t>https://urait.ru/bcode/454662</w:t>
              </w:r>
            </w:hyperlink>
            <w:r w:rsidRPr="003632A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E4BE2">
              <w:rPr>
                <w:rFonts w:ascii="Times New Roman" w:hAnsi="Times New Roman"/>
              </w:rPr>
              <w:t xml:space="preserve">(дата обращения: </w:t>
            </w:r>
            <w:r w:rsidR="00A81A11">
              <w:t>20.05.2024</w:t>
            </w:r>
            <w:r w:rsidRPr="009E4BE2">
              <w:rPr>
                <w:rFonts w:ascii="Times New Roman" w:hAnsi="Times New Roman"/>
              </w:rPr>
              <w:t>).</w:t>
            </w:r>
          </w:p>
        </w:tc>
        <w:tc>
          <w:tcPr>
            <w:tcW w:w="1700" w:type="dxa"/>
          </w:tcPr>
          <w:p w:rsidR="009F102E" w:rsidRPr="00483C7B" w:rsidRDefault="009F102E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ahoma"/>
                <w:sz w:val="24"/>
                <w:szCs w:val="24"/>
                <w:lang w:eastAsia="ru-RU"/>
              </w:rPr>
              <w:lastRenderedPageBreak/>
              <w:t>1</w:t>
            </w:r>
          </w:p>
        </w:tc>
      </w:tr>
      <w:tr w:rsidR="009F102E" w:rsidRPr="00483C7B" w:rsidTr="00A22161">
        <w:trPr>
          <w:trHeight w:val="340"/>
        </w:trPr>
        <w:tc>
          <w:tcPr>
            <w:tcW w:w="638" w:type="dxa"/>
          </w:tcPr>
          <w:p w:rsidR="009F102E" w:rsidRPr="00483C7B" w:rsidRDefault="009F102E" w:rsidP="009F102E">
            <w:pPr>
              <w:numPr>
                <w:ilvl w:val="0"/>
                <w:numId w:val="4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</w:tcPr>
          <w:p w:rsidR="009F102E" w:rsidRPr="003632A0" w:rsidRDefault="009F102E" w:rsidP="00A22161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3632A0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Митина, Л. М.  Профессиональное здоровье педагога : учебное пособие для вузов / Л. М. Митина, Г. В. Митин, О. А. Анисимова. — 2-е изд., доп. — Москва : Издательство Юрайт, 2020. — 379 с. — (Высшее образование). — ISBN 978-5-534-13402-5. — Текст : электронный // ЭБС Юрайт [сайт]. — URL: </w:t>
            </w:r>
            <w:hyperlink r:id="rId11" w:tgtFrame="_blank" w:history="1">
              <w:r w:rsidRPr="003632A0">
                <w:rPr>
                  <w:rStyle w:val="a5"/>
                  <w:rFonts w:ascii="Times New Roman" w:hAnsi="Times New Roman"/>
                  <w:iCs/>
                  <w:sz w:val="24"/>
                  <w:szCs w:val="24"/>
                  <w:lang w:eastAsia="ru-RU"/>
                </w:rPr>
                <w:t>https://urait.ru/bcode/459021</w:t>
              </w:r>
            </w:hyperlink>
            <w:r w:rsidRPr="003632A0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 </w:t>
            </w:r>
            <w:r w:rsidRPr="009E4BE2">
              <w:rPr>
                <w:rFonts w:ascii="Times New Roman" w:hAnsi="Times New Roman"/>
              </w:rPr>
              <w:t xml:space="preserve">(дата обращения: </w:t>
            </w:r>
            <w:r w:rsidR="00A81A11">
              <w:t>20.05.2024</w:t>
            </w:r>
            <w:r w:rsidRPr="009E4BE2">
              <w:rPr>
                <w:rFonts w:ascii="Times New Roman" w:hAnsi="Times New Roman"/>
              </w:rPr>
              <w:t>).</w:t>
            </w:r>
          </w:p>
        </w:tc>
        <w:tc>
          <w:tcPr>
            <w:tcW w:w="1700" w:type="dxa"/>
          </w:tcPr>
          <w:p w:rsidR="009F102E" w:rsidRDefault="009F102E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</w:tbl>
    <w:p w:rsidR="009F102E" w:rsidRPr="00483C7B" w:rsidRDefault="009F102E" w:rsidP="009F102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F102E" w:rsidRPr="00483C7B" w:rsidRDefault="009F102E" w:rsidP="009F102E">
      <w:pPr>
        <w:spacing w:after="0" w:line="240" w:lineRule="auto"/>
        <w:ind w:firstLine="709"/>
        <w:jc w:val="both"/>
        <w:rPr>
          <w:rFonts w:ascii="Times New Roman" w:hAnsi="Times New Roman" w:cs="Tahoma"/>
          <w:b/>
          <w:sz w:val="24"/>
          <w:szCs w:val="24"/>
          <w:lang w:eastAsia="ru-RU"/>
        </w:rPr>
      </w:pPr>
      <w:r w:rsidRPr="00483C7B">
        <w:rPr>
          <w:rFonts w:ascii="Times New Roman" w:hAnsi="Times New Roman" w:cs="Tahoma"/>
          <w:b/>
          <w:sz w:val="24"/>
          <w:szCs w:val="24"/>
          <w:lang w:eastAsia="ru-RU"/>
        </w:rPr>
        <w:t>6.2. Дополнительная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2"/>
        <w:gridCol w:w="7263"/>
        <w:gridCol w:w="1700"/>
      </w:tblGrid>
      <w:tr w:rsidR="009F102E" w:rsidRPr="00483C7B" w:rsidTr="00A22161">
        <w:trPr>
          <w:trHeight w:val="340"/>
        </w:trPr>
        <w:tc>
          <w:tcPr>
            <w:tcW w:w="642" w:type="dxa"/>
            <w:vMerge w:val="restart"/>
            <w:vAlign w:val="center"/>
          </w:tcPr>
          <w:p w:rsidR="009F102E" w:rsidRPr="00483C7B" w:rsidRDefault="009F102E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  <w:t>№ пп</w:t>
            </w:r>
          </w:p>
        </w:tc>
        <w:tc>
          <w:tcPr>
            <w:tcW w:w="7263" w:type="dxa"/>
            <w:vMerge w:val="restart"/>
            <w:vAlign w:val="center"/>
          </w:tcPr>
          <w:p w:rsidR="009F102E" w:rsidRPr="00483C7B" w:rsidRDefault="009F102E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vertAlign w:val="superscript"/>
                <w:lang w:eastAsia="ru-RU"/>
              </w:rPr>
            </w:pPr>
            <w:r w:rsidRPr="00483C7B"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  <w:t>Наименование издания</w:t>
            </w:r>
          </w:p>
          <w:p w:rsidR="009F102E" w:rsidRPr="00483C7B" w:rsidRDefault="009F102E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Align w:val="center"/>
          </w:tcPr>
          <w:p w:rsidR="009F102E" w:rsidRPr="00483C7B" w:rsidRDefault="009F102E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9F102E" w:rsidRPr="00483C7B" w:rsidTr="00A22161">
        <w:trPr>
          <w:trHeight w:val="340"/>
        </w:trPr>
        <w:tc>
          <w:tcPr>
            <w:tcW w:w="642" w:type="dxa"/>
            <w:vMerge/>
            <w:vAlign w:val="center"/>
          </w:tcPr>
          <w:p w:rsidR="009F102E" w:rsidRPr="00483C7B" w:rsidRDefault="009F102E" w:rsidP="00A22161">
            <w:pPr>
              <w:spacing w:after="0" w:line="240" w:lineRule="auto"/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263" w:type="dxa"/>
            <w:vMerge/>
            <w:vAlign w:val="center"/>
          </w:tcPr>
          <w:p w:rsidR="009F102E" w:rsidRPr="00483C7B" w:rsidRDefault="009F102E" w:rsidP="00A22161">
            <w:pPr>
              <w:spacing w:after="0" w:line="240" w:lineRule="auto"/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Align w:val="center"/>
          </w:tcPr>
          <w:p w:rsidR="009F102E" w:rsidRPr="00483C7B" w:rsidRDefault="009F102E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sz w:val="24"/>
                <w:szCs w:val="24"/>
                <w:lang w:eastAsia="ru-RU"/>
              </w:rPr>
              <w:t>библиотека</w:t>
            </w:r>
          </w:p>
        </w:tc>
      </w:tr>
      <w:tr w:rsidR="00A81A11" w:rsidRPr="00483C7B" w:rsidTr="00A22161">
        <w:trPr>
          <w:trHeight w:val="340"/>
        </w:trPr>
        <w:tc>
          <w:tcPr>
            <w:tcW w:w="642" w:type="dxa"/>
          </w:tcPr>
          <w:p w:rsidR="00A81A11" w:rsidRPr="00483C7B" w:rsidRDefault="00A81A11" w:rsidP="00A22161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3" w:type="dxa"/>
          </w:tcPr>
          <w:p w:rsidR="00A81A11" w:rsidRPr="00124B2E" w:rsidRDefault="00A81A11" w:rsidP="009731D7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124B2E">
              <w:rPr>
                <w:rFonts w:ascii="Times New Roman" w:hAnsi="Times New Roman"/>
                <w:i/>
                <w:iCs/>
                <w:color w:val="000000"/>
                <w:shd w:val="clear" w:color="auto" w:fill="FFFFFF"/>
              </w:rPr>
              <w:t>Айзман, Р. И. </w:t>
            </w:r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 Здоровьесберегающие технологии в образовании : учебное пособие для вузов / Р. И. Айзман, М. М. Мельникова, Л. В. Косованова. — 2-е изд., испр. и доп. — Москва : Издательство Юрайт, 2023. — 282 с. — (Высшее образование). — ISBN 978-5-534-07354-6. — Текст : электронный // Образовательная платформа Юрайт [сайт]. — URL: </w:t>
            </w:r>
            <w:hyperlink r:id="rId12" w:tgtFrame="_blank" w:history="1">
              <w:r w:rsidRPr="00124B2E">
                <w:rPr>
                  <w:rStyle w:val="a5"/>
                  <w:rFonts w:ascii="Times New Roman" w:hAnsi="Times New Roman"/>
                  <w:color w:val="486C97"/>
                  <w:shd w:val="clear" w:color="auto" w:fill="FFFFFF"/>
                </w:rPr>
                <w:t>https://urait.ru/bcode/513369</w:t>
              </w:r>
            </w:hyperlink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 (дата обращения: </w:t>
            </w:r>
            <w:r>
              <w:t>20.05.2024</w:t>
            </w:r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).</w:t>
            </w:r>
          </w:p>
        </w:tc>
        <w:tc>
          <w:tcPr>
            <w:tcW w:w="1700" w:type="dxa"/>
          </w:tcPr>
          <w:p w:rsidR="00A81A11" w:rsidRPr="00483C7B" w:rsidRDefault="00A81A11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A81A11" w:rsidRPr="00483C7B" w:rsidTr="00A22161">
        <w:trPr>
          <w:trHeight w:val="340"/>
        </w:trPr>
        <w:tc>
          <w:tcPr>
            <w:tcW w:w="642" w:type="dxa"/>
          </w:tcPr>
          <w:p w:rsidR="00A81A11" w:rsidRPr="00483C7B" w:rsidRDefault="00A81A11" w:rsidP="00A22161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3" w:type="dxa"/>
          </w:tcPr>
          <w:p w:rsidR="00A81A11" w:rsidRPr="00124B2E" w:rsidRDefault="00A81A11" w:rsidP="009731D7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124B2E">
              <w:rPr>
                <w:rFonts w:ascii="Times New Roman" w:hAnsi="Times New Roman"/>
                <w:i/>
                <w:iCs/>
                <w:color w:val="000000"/>
                <w:shd w:val="clear" w:color="auto" w:fill="FFFFFF"/>
              </w:rPr>
              <w:t>Байкова, Л. А. </w:t>
            </w:r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 Психология здоровья: социальное здоровье детей и молодежи : учебное пособие для вузов / Л. А. Байкова. — 2-е изд., испр. и доп. — Москва : Издательство Юрайт, 2023. — 216 с. — (Высшее образование). — ISBN 978-5-534-10465-3. — Текст : электронный // Образовательная платформа Юрайт [сайт]. — URL: </w:t>
            </w:r>
            <w:hyperlink r:id="rId13" w:tgtFrame="_blank" w:history="1">
              <w:r w:rsidRPr="00124B2E">
                <w:rPr>
                  <w:rStyle w:val="a5"/>
                  <w:rFonts w:ascii="Times New Roman" w:hAnsi="Times New Roman"/>
                  <w:color w:val="486C97"/>
                  <w:shd w:val="clear" w:color="auto" w:fill="FFFFFF"/>
                </w:rPr>
                <w:t>https://urait.ru/bcode/517501</w:t>
              </w:r>
            </w:hyperlink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 (дата обращения: </w:t>
            </w:r>
            <w:r>
              <w:t>20.05.2024</w:t>
            </w:r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).</w:t>
            </w:r>
          </w:p>
        </w:tc>
        <w:tc>
          <w:tcPr>
            <w:tcW w:w="1700" w:type="dxa"/>
          </w:tcPr>
          <w:p w:rsidR="00A81A11" w:rsidRPr="00483C7B" w:rsidRDefault="00A81A11" w:rsidP="00A81A11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A81A11" w:rsidRPr="00483C7B" w:rsidTr="00A22161">
        <w:trPr>
          <w:trHeight w:val="340"/>
        </w:trPr>
        <w:tc>
          <w:tcPr>
            <w:tcW w:w="642" w:type="dxa"/>
          </w:tcPr>
          <w:p w:rsidR="00A81A11" w:rsidRPr="00483C7B" w:rsidRDefault="00A81A11" w:rsidP="0034605A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3" w:type="dxa"/>
          </w:tcPr>
          <w:p w:rsidR="00A81A11" w:rsidRPr="00483C7B" w:rsidRDefault="00A81A11" w:rsidP="0034605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Васильева, О. С. Психология и культура здоровья. Базовые понятия, концепции и подходы / О. С. Васильева, Ф. Р. Филатов. — Ростов-на-Дону : Издательство Южного федерального университета, 2011. — 176 c. — ISBN 978-5-9275-0849-5. — Текст : электронный // Электронно-библиотечная система IPR BOOKS : [сайт]. — URL: </w:t>
            </w:r>
            <w:hyperlink r:id="rId14" w:history="1">
              <w:r w:rsidRPr="00AF1134">
                <w:rPr>
                  <w:rStyle w:val="a5"/>
                  <w:rFonts w:ascii="Times New Roman" w:hAnsi="Times New Roman"/>
                  <w:color w:val="0070C0"/>
                  <w:sz w:val="24"/>
                  <w:szCs w:val="24"/>
                  <w:lang w:eastAsia="ru-RU"/>
                </w:rPr>
                <w:t>http://www.iprbookshop.ru/47105.html</w:t>
              </w:r>
            </w:hyperlink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E4BE2">
              <w:rPr>
                <w:rFonts w:ascii="Times New Roman" w:hAnsi="Times New Roman"/>
              </w:rPr>
              <w:t xml:space="preserve">(дата обращения: </w:t>
            </w:r>
            <w:r>
              <w:t>20.05.2024</w:t>
            </w:r>
            <w:r w:rsidRPr="009E4BE2">
              <w:rPr>
                <w:rFonts w:ascii="Times New Roman" w:hAnsi="Times New Roman"/>
              </w:rPr>
              <w:t>).</w:t>
            </w:r>
          </w:p>
        </w:tc>
        <w:tc>
          <w:tcPr>
            <w:tcW w:w="1700" w:type="dxa"/>
          </w:tcPr>
          <w:p w:rsidR="00A81A11" w:rsidRDefault="00A81A11" w:rsidP="003460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A81A11" w:rsidRPr="00483C7B" w:rsidTr="00A22161">
        <w:trPr>
          <w:trHeight w:val="340"/>
        </w:trPr>
        <w:tc>
          <w:tcPr>
            <w:tcW w:w="642" w:type="dxa"/>
          </w:tcPr>
          <w:p w:rsidR="00A81A11" w:rsidRPr="00483C7B" w:rsidRDefault="00A81A11" w:rsidP="0034605A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3" w:type="dxa"/>
          </w:tcPr>
          <w:p w:rsidR="00A81A11" w:rsidRPr="00483C7B" w:rsidRDefault="00A81A11" w:rsidP="008B0D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Некрасов В.П., Психорегуляция в подготовке спортсменов. - М., «ФиС», 1985</w:t>
            </w:r>
          </w:p>
        </w:tc>
        <w:tc>
          <w:tcPr>
            <w:tcW w:w="1700" w:type="dxa"/>
          </w:tcPr>
          <w:p w:rsidR="00A81A11" w:rsidRDefault="00A81A11" w:rsidP="008B0D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A81A11" w:rsidRPr="00483C7B" w:rsidTr="00A22161">
        <w:trPr>
          <w:trHeight w:val="340"/>
        </w:trPr>
        <w:tc>
          <w:tcPr>
            <w:tcW w:w="642" w:type="dxa"/>
          </w:tcPr>
          <w:p w:rsidR="00A81A11" w:rsidRPr="00483C7B" w:rsidRDefault="00A81A11" w:rsidP="00A22161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3" w:type="dxa"/>
          </w:tcPr>
          <w:p w:rsidR="00A81A11" w:rsidRPr="00483C7B" w:rsidRDefault="00A81A11" w:rsidP="00E319F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A50C7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t>Никольский, А. В. </w:t>
            </w:r>
            <w:r w:rsidRPr="00EA50C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Психология здоровья. Специфика и пределы адаптивности человека : учебник для вузов / А. В. Никольский. — Москва : Издательство Юрайт, 2020. — 303 с. — (Высшее образование). — ISBN 978-5-534-11748-6. — Текст : электронный // ЭБС Юрайт [сайт]. — URL: </w:t>
            </w:r>
            <w:hyperlink r:id="rId15" w:tgtFrame="_blank" w:history="1">
              <w:r w:rsidRPr="00EA50C7">
                <w:rPr>
                  <w:rStyle w:val="a5"/>
                  <w:rFonts w:ascii="Times New Roman" w:hAnsi="Times New Roman"/>
                  <w:sz w:val="24"/>
                  <w:szCs w:val="24"/>
                  <w:lang w:eastAsia="ru-RU"/>
                </w:rPr>
                <w:t>https://urait.ru/bcode/446058</w:t>
              </w:r>
            </w:hyperlink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(дата обращения: </w:t>
            </w:r>
            <w:r>
              <w:t>20.05.2024</w:t>
            </w:r>
            <w:r w:rsidRPr="00EA50C7">
              <w:rPr>
                <w:rFonts w:ascii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1700" w:type="dxa"/>
          </w:tcPr>
          <w:p w:rsidR="00A81A11" w:rsidRPr="00483C7B" w:rsidRDefault="00A81A11" w:rsidP="0051144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A81A11" w:rsidRPr="00483C7B" w:rsidTr="00A22161">
        <w:trPr>
          <w:trHeight w:val="340"/>
        </w:trPr>
        <w:tc>
          <w:tcPr>
            <w:tcW w:w="642" w:type="dxa"/>
          </w:tcPr>
          <w:p w:rsidR="00A81A11" w:rsidRPr="00483C7B" w:rsidRDefault="00A81A11" w:rsidP="00A22161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3" w:type="dxa"/>
          </w:tcPr>
          <w:p w:rsidR="00A81A11" w:rsidRPr="00EA50C7" w:rsidRDefault="00A81A11" w:rsidP="00E319FE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EA50C7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Одинцова, М. А.  Психология экстремальных ситуаций : учебник и практикум для вузов / М. А. Одинцова, Е. В. Самаль. — Москва : Издательство Юрайт, 2020. — 303 с. — (Высшее образование). — ISBN 978-5-9916-9094-2. — Текст : электронный // ЭБС Юрайт [сайт]. — URL: </w:t>
            </w:r>
            <w:hyperlink r:id="rId16" w:tgtFrame="_blank" w:history="1">
              <w:r w:rsidRPr="00EA50C7">
                <w:rPr>
                  <w:rStyle w:val="a5"/>
                  <w:rFonts w:ascii="Times New Roman" w:hAnsi="Times New Roman"/>
                  <w:iCs/>
                  <w:sz w:val="24"/>
                  <w:szCs w:val="24"/>
                  <w:lang w:eastAsia="ru-RU"/>
                </w:rPr>
                <w:t>https://urait.ru/bcode/451164</w:t>
              </w:r>
            </w:hyperlink>
            <w:r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 (</w:t>
            </w:r>
            <w:r w:rsidRPr="009E4BE2">
              <w:rPr>
                <w:rFonts w:ascii="Times New Roman" w:hAnsi="Times New Roman"/>
              </w:rPr>
              <w:t xml:space="preserve">дата обращения: </w:t>
            </w:r>
            <w:r>
              <w:t>20.05.2024</w:t>
            </w:r>
            <w:r w:rsidRPr="009E4BE2">
              <w:rPr>
                <w:rFonts w:ascii="Times New Roman" w:hAnsi="Times New Roman"/>
              </w:rPr>
              <w:t>).</w:t>
            </w:r>
          </w:p>
        </w:tc>
        <w:tc>
          <w:tcPr>
            <w:tcW w:w="1700" w:type="dxa"/>
          </w:tcPr>
          <w:p w:rsidR="00A81A11" w:rsidRPr="00483C7B" w:rsidRDefault="00A81A11" w:rsidP="0051144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A81A11" w:rsidRPr="00483C7B" w:rsidTr="00A22161">
        <w:trPr>
          <w:trHeight w:val="340"/>
        </w:trPr>
        <w:tc>
          <w:tcPr>
            <w:tcW w:w="642" w:type="dxa"/>
          </w:tcPr>
          <w:p w:rsidR="00A81A11" w:rsidRPr="00483C7B" w:rsidRDefault="00A81A11" w:rsidP="00A22161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3" w:type="dxa"/>
          </w:tcPr>
          <w:p w:rsidR="00A81A11" w:rsidRPr="00483C7B" w:rsidRDefault="00A81A11" w:rsidP="0034605A">
            <w:pPr>
              <w:spacing w:after="0" w:line="240" w:lineRule="auto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Психология. Петровский А. В., Ярошевский М.Г. Под ред.  Богдановой Д.Я, Волкова И.П. М.: «Академия», 2001</w:t>
            </w:r>
          </w:p>
        </w:tc>
        <w:tc>
          <w:tcPr>
            <w:tcW w:w="1700" w:type="dxa"/>
          </w:tcPr>
          <w:p w:rsidR="00A81A11" w:rsidRPr="00483C7B" w:rsidRDefault="00A81A11" w:rsidP="00920F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22</w:t>
            </w:r>
          </w:p>
        </w:tc>
      </w:tr>
      <w:tr w:rsidR="00A81A11" w:rsidRPr="00483C7B" w:rsidTr="00A22161">
        <w:trPr>
          <w:trHeight w:val="340"/>
        </w:trPr>
        <w:tc>
          <w:tcPr>
            <w:tcW w:w="642" w:type="dxa"/>
          </w:tcPr>
          <w:p w:rsidR="00A81A11" w:rsidRPr="00483C7B" w:rsidRDefault="00A81A11" w:rsidP="00A22161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3" w:type="dxa"/>
          </w:tcPr>
          <w:p w:rsidR="00A81A11" w:rsidRPr="00483C7B" w:rsidRDefault="00A81A11" w:rsidP="0034605A">
            <w:pPr>
              <w:spacing w:after="0" w:line="240" w:lineRule="auto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sz w:val="24"/>
                <w:szCs w:val="24"/>
                <w:lang w:eastAsia="ru-RU"/>
              </w:rPr>
              <w:t>Педагогика и психология</w:t>
            </w: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: Учебное пособие для студ. высших педагогических учеб. заведений А.А.Реан, Н.В.Бордовская. СПб.: </w:t>
            </w: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Питер,2008-432с.</w:t>
            </w:r>
          </w:p>
        </w:tc>
        <w:tc>
          <w:tcPr>
            <w:tcW w:w="1700" w:type="dxa"/>
          </w:tcPr>
          <w:p w:rsidR="00A81A11" w:rsidRDefault="00A81A11" w:rsidP="00881D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sz w:val="24"/>
                <w:szCs w:val="24"/>
                <w:lang w:eastAsia="ru-RU"/>
              </w:rPr>
              <w:lastRenderedPageBreak/>
              <w:t>187</w:t>
            </w:r>
          </w:p>
        </w:tc>
      </w:tr>
    </w:tbl>
    <w:p w:rsidR="00DE42DA" w:rsidRPr="00483C7B" w:rsidRDefault="00DE42DA" w:rsidP="009F102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632A0" w:rsidRPr="003632A0" w:rsidRDefault="003632A0" w:rsidP="003632A0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632A0">
        <w:rPr>
          <w:rFonts w:ascii="Times New Roman" w:eastAsia="Times New Roman" w:hAnsi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9F5D2A" w:rsidRPr="009F5D2A" w:rsidRDefault="009F5D2A" w:rsidP="009F5D2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1. </w:t>
      </w:r>
      <w:r w:rsidRPr="009F5D2A">
        <w:rPr>
          <w:rFonts w:ascii="Times New Roman" w:eastAsia="Times New Roman" w:hAnsi="Times New Roman"/>
          <w:sz w:val="24"/>
          <w:szCs w:val="24"/>
          <w:lang w:eastAsia="ru-RU"/>
        </w:rPr>
        <w:t xml:space="preserve">Антиплагиат: российская система обнаружения текстовых заимствований </w:t>
      </w:r>
      <w:hyperlink r:id="rId17" w:history="1">
        <w:r w:rsidRPr="009F5D2A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https://antiplagiat.ru/</w:t>
        </w:r>
      </w:hyperlink>
      <w:r w:rsidRPr="009F5D2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F5D2A" w:rsidRPr="009F5D2A" w:rsidRDefault="009F5D2A" w:rsidP="009F5D2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5D2A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2. Министерство науки и высшего образования Российской Федерации </w:t>
      </w:r>
      <w:hyperlink r:id="rId18" w:history="1">
        <w:r w:rsidRPr="009F5D2A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https://minobrnauki.gov.ru/</w:t>
        </w:r>
      </w:hyperlink>
    </w:p>
    <w:p w:rsidR="009F5D2A" w:rsidRPr="009F5D2A" w:rsidRDefault="009F5D2A" w:rsidP="009F5D2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5D2A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3. Министерство спорта Российской Федерации </w:t>
      </w:r>
      <w:hyperlink r:id="rId19" w:history="1">
        <w:r w:rsidRPr="009F5D2A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http://www.minsport.gov.ru/</w:t>
        </w:r>
      </w:hyperlink>
    </w:p>
    <w:p w:rsidR="009F5D2A" w:rsidRPr="009F5D2A" w:rsidRDefault="009F5D2A" w:rsidP="009F5D2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5D2A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4. Московская государственная академия физической культуры </w:t>
      </w:r>
      <w:hyperlink r:id="rId20" w:history="1">
        <w:r w:rsidRPr="009F5D2A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https://mgafk.ru/</w:t>
        </w:r>
      </w:hyperlink>
      <w:r w:rsidRPr="009F5D2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F5D2A" w:rsidRPr="009F5D2A" w:rsidRDefault="009F5D2A" w:rsidP="009F5D2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5D2A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5. Образовательная платформа МГАФК (SAKAI) </w:t>
      </w:r>
      <w:hyperlink r:id="rId21" w:history="1">
        <w:r w:rsidRPr="009F5D2A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https://edu.mgafk.ru/portal</w:t>
        </w:r>
      </w:hyperlink>
      <w:r w:rsidRPr="009F5D2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F5D2A" w:rsidRPr="009F5D2A" w:rsidRDefault="009F5D2A" w:rsidP="009F5D2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5D2A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6. Сервис организации видеоконференцсвязи, вебинаров, онлайн-конференций, интерактивные доски МГАФК </w:t>
      </w:r>
      <w:hyperlink r:id="rId22" w:history="1">
        <w:r w:rsidRPr="009F5D2A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https://vks.mgafk.ru/</w:t>
        </w:r>
      </w:hyperlink>
      <w:r w:rsidRPr="009F5D2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F5D2A" w:rsidRPr="009F5D2A" w:rsidRDefault="009F5D2A" w:rsidP="009F5D2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5D2A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7. Федеральная служба по надзору в сфере образования и науки </w:t>
      </w:r>
      <w:hyperlink r:id="rId23" w:history="1">
        <w:r w:rsidRPr="009F5D2A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http://obrnadzor.gov.ru/ru/</w:t>
        </w:r>
      </w:hyperlink>
    </w:p>
    <w:p w:rsidR="009F5D2A" w:rsidRPr="009F5D2A" w:rsidRDefault="009F5D2A" w:rsidP="009F5D2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5D2A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8. Федеральный портал «Российское образование» </w:t>
      </w:r>
      <w:hyperlink r:id="rId24" w:history="1">
        <w:r w:rsidRPr="009F5D2A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http://www.edu.ru</w:t>
        </w:r>
      </w:hyperlink>
    </w:p>
    <w:p w:rsidR="009F5D2A" w:rsidRPr="009F5D2A" w:rsidRDefault="009F5D2A" w:rsidP="009F5D2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5D2A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9. Электронная библиотечная система ЭЛМАРК (МГАФК) </w:t>
      </w:r>
      <w:hyperlink r:id="rId25" w:history="1">
        <w:r w:rsidRPr="009F5D2A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val="en-US" w:eastAsia="ru-RU"/>
          </w:rPr>
          <w:t>http</w:t>
        </w:r>
      </w:hyperlink>
      <w:hyperlink r:id="rId26" w:history="1">
        <w:r w:rsidRPr="009F5D2A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://lib.mgafk.ru</w:t>
        </w:r>
      </w:hyperlink>
    </w:p>
    <w:p w:rsidR="009F5D2A" w:rsidRPr="009F5D2A" w:rsidRDefault="009F5D2A" w:rsidP="009F5D2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5D2A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10. Электронно-библиотечная система «Юрайт» </w:t>
      </w:r>
      <w:hyperlink r:id="rId27" w:history="1">
        <w:r w:rsidRPr="009F5D2A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https://urait.ru/</w:t>
        </w:r>
      </w:hyperlink>
    </w:p>
    <w:p w:rsidR="009F5D2A" w:rsidRPr="009F5D2A" w:rsidRDefault="009F5D2A" w:rsidP="009F5D2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5D2A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11. Электронно-библиотечная система Elibrary </w:t>
      </w:r>
      <w:hyperlink r:id="rId28" w:history="1">
        <w:r w:rsidRPr="009F5D2A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9F5D2A" w:rsidRPr="009F5D2A" w:rsidRDefault="009F5D2A" w:rsidP="009F5D2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5D2A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12. Электронно-библиотечная система IPRbooks </w:t>
      </w:r>
      <w:hyperlink r:id="rId29" w:history="1">
        <w:r w:rsidRPr="009F5D2A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9F5D2A" w:rsidRPr="009F5D2A" w:rsidRDefault="009F5D2A" w:rsidP="009F5D2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5D2A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13. Электронно-библиотечная система РУКОНТ </w:t>
      </w:r>
      <w:hyperlink r:id="rId30" w:history="1">
        <w:r w:rsidRPr="009F5D2A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https://lib.rucont.ru</w:t>
        </w:r>
      </w:hyperlink>
    </w:p>
    <w:p w:rsidR="009F5D2A" w:rsidRPr="009F5D2A" w:rsidRDefault="009F5D2A" w:rsidP="009F5D2A">
      <w:pPr>
        <w:numPr>
          <w:ilvl w:val="0"/>
          <w:numId w:val="12"/>
        </w:numPr>
        <w:spacing w:after="0" w:line="240" w:lineRule="auto"/>
        <w:ind w:hanging="11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5D2A">
        <w:rPr>
          <w:rFonts w:ascii="Times New Roman" w:eastAsia="Times New Roman" w:hAnsi="Times New Roman"/>
          <w:sz w:val="24"/>
          <w:szCs w:val="24"/>
          <w:lang w:eastAsia="ru-RU"/>
        </w:rPr>
        <w:t xml:space="preserve">Энциклопедия психодиагностики </w:t>
      </w:r>
      <w:hyperlink r:id="rId31" w:history="1">
        <w:r w:rsidRPr="009F5D2A">
          <w:rPr>
            <w:rFonts w:ascii="Times New Roman" w:eastAsia="Times New Roman" w:hAnsi="Times New Roman"/>
            <w:color w:val="2F5496"/>
            <w:sz w:val="24"/>
            <w:szCs w:val="24"/>
            <w:u w:val="single"/>
            <w:lang w:eastAsia="ru-RU"/>
          </w:rPr>
          <w:t>http://psylab.info</w:t>
        </w:r>
      </w:hyperlink>
    </w:p>
    <w:p w:rsidR="009F5D2A" w:rsidRPr="009F5D2A" w:rsidRDefault="009F5D2A" w:rsidP="009F5D2A">
      <w:pPr>
        <w:numPr>
          <w:ilvl w:val="0"/>
          <w:numId w:val="12"/>
        </w:numPr>
        <w:spacing w:after="0" w:line="240" w:lineRule="auto"/>
        <w:ind w:hanging="11"/>
        <w:contextualSpacing/>
        <w:jc w:val="both"/>
        <w:rPr>
          <w:rFonts w:ascii="Times New Roman" w:eastAsia="Times New Roman" w:hAnsi="Times New Roman"/>
          <w:color w:val="2F5496"/>
          <w:sz w:val="24"/>
          <w:szCs w:val="24"/>
          <w:lang w:eastAsia="ru-RU"/>
        </w:rPr>
      </w:pPr>
      <w:r w:rsidRPr="009F5D2A">
        <w:rPr>
          <w:rFonts w:ascii="Times New Roman" w:eastAsia="Times New Roman" w:hAnsi="Times New Roman"/>
          <w:sz w:val="24"/>
          <w:szCs w:val="24"/>
          <w:lang w:eastAsia="ru-RU"/>
        </w:rPr>
        <w:t xml:space="preserve">Государственная научно-педагогическая библиотека им. К.Д. Ушинского </w:t>
      </w:r>
      <w:hyperlink r:id="rId32" w:history="1">
        <w:r w:rsidRPr="009F5D2A">
          <w:rPr>
            <w:rFonts w:ascii="Times New Roman" w:eastAsia="Times New Roman" w:hAnsi="Times New Roman"/>
            <w:color w:val="2F5496"/>
            <w:sz w:val="24"/>
            <w:szCs w:val="24"/>
            <w:u w:val="single"/>
            <w:lang w:eastAsia="ru-RU"/>
          </w:rPr>
          <w:t>http://www.gnpbu.ru/</w:t>
        </w:r>
      </w:hyperlink>
    </w:p>
    <w:p w:rsidR="009F5D2A" w:rsidRPr="009F5D2A" w:rsidRDefault="009F5D2A" w:rsidP="009F5D2A">
      <w:p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E2487" w:rsidRPr="00483C7B" w:rsidRDefault="00EE2487" w:rsidP="00EE2487">
      <w:pPr>
        <w:widowControl w:val="0"/>
        <w:spacing w:after="0" w:line="240" w:lineRule="auto"/>
        <w:ind w:firstLine="709"/>
        <w:rPr>
          <w:rFonts w:ascii="Times New Roman" w:hAnsi="Times New Roman"/>
          <w:b/>
          <w:caps/>
          <w:spacing w:val="-1"/>
          <w:sz w:val="24"/>
          <w:szCs w:val="24"/>
          <w:lang w:eastAsia="ru-RU"/>
        </w:rPr>
      </w:pPr>
    </w:p>
    <w:p w:rsidR="00EE2487" w:rsidRPr="00483C7B" w:rsidRDefault="00EE2487" w:rsidP="00EE2487">
      <w:pPr>
        <w:widowControl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  <w:lang w:eastAsia="ru-RU"/>
        </w:rPr>
      </w:pPr>
      <w:r w:rsidRPr="00483C7B">
        <w:rPr>
          <w:rFonts w:ascii="Times New Roman" w:hAnsi="Times New Roman"/>
          <w:b/>
          <w:caps/>
          <w:spacing w:val="-1"/>
          <w:sz w:val="24"/>
          <w:szCs w:val="24"/>
          <w:lang w:eastAsia="ru-RU"/>
        </w:rPr>
        <w:t>8. М</w:t>
      </w:r>
      <w:r w:rsidRPr="00483C7B">
        <w:rPr>
          <w:rFonts w:ascii="Times New Roman" w:hAnsi="Times New Roman"/>
          <w:b/>
          <w:spacing w:val="-1"/>
          <w:sz w:val="24"/>
          <w:szCs w:val="24"/>
          <w:lang w:eastAsia="ru-RU"/>
        </w:rPr>
        <w:t>атериально-техническое обеспечение дисциплины</w:t>
      </w:r>
      <w:r w:rsidRPr="00483C7B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</w:p>
    <w:p w:rsidR="00EE2487" w:rsidRPr="00483C7B" w:rsidRDefault="00EE2487" w:rsidP="00EE248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483C7B">
        <w:rPr>
          <w:rFonts w:ascii="Times New Roman" w:hAnsi="Times New Roman"/>
          <w:b/>
          <w:sz w:val="24"/>
          <w:szCs w:val="24"/>
          <w:lang w:eastAsia="ru-RU"/>
        </w:rPr>
        <w:t>8.1</w:t>
      </w:r>
      <w:r w:rsidRPr="00483C7B">
        <w:rPr>
          <w:rFonts w:ascii="Times New Roman" w:hAnsi="Times New Roman"/>
          <w:sz w:val="24"/>
          <w:szCs w:val="24"/>
          <w:lang w:eastAsia="ru-RU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EE2487" w:rsidRPr="00483C7B" w:rsidRDefault="00EE2487" w:rsidP="00EE2487">
      <w:pPr>
        <w:widowControl w:val="0"/>
        <w:spacing w:after="0" w:line="240" w:lineRule="auto"/>
        <w:ind w:firstLine="709"/>
        <w:rPr>
          <w:rFonts w:ascii="Times New Roman" w:hAnsi="Times New Roman"/>
          <w:i/>
          <w:sz w:val="24"/>
          <w:szCs w:val="24"/>
          <w:lang w:eastAsia="ru-RU"/>
        </w:rPr>
      </w:pPr>
      <w:r w:rsidRPr="00483C7B">
        <w:rPr>
          <w:rFonts w:ascii="Times New Roman" w:hAnsi="Times New Roman"/>
          <w:b/>
          <w:sz w:val="24"/>
          <w:szCs w:val="24"/>
          <w:lang w:eastAsia="ru-RU"/>
        </w:rPr>
        <w:t xml:space="preserve">8.2. Программное обеспечение. </w:t>
      </w:r>
    </w:p>
    <w:p w:rsidR="00EE2487" w:rsidRPr="00483C7B" w:rsidRDefault="00EE2487" w:rsidP="00EE2487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483C7B">
        <w:rPr>
          <w:rFonts w:ascii="Times New Roman" w:hAnsi="Times New Roman"/>
          <w:sz w:val="24"/>
          <w:szCs w:val="24"/>
          <w:lang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 </w:t>
      </w:r>
    </w:p>
    <w:p w:rsidR="00961B23" w:rsidRPr="00FB2853" w:rsidRDefault="00961B23" w:rsidP="00961B23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961B23">
        <w:rPr>
          <w:rFonts w:ascii="Times New Roman" w:hAnsi="Times New Roman"/>
          <w:bCs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EE2487" w:rsidRPr="00483C7B" w:rsidRDefault="00EE2487" w:rsidP="00EE2487">
      <w:pPr>
        <w:kinsoku w:val="0"/>
        <w:overflowPunct w:val="0"/>
        <w:adjustRightInd w:val="0"/>
        <w:spacing w:after="0" w:line="240" w:lineRule="auto"/>
        <w:ind w:right="106" w:firstLine="709"/>
        <w:jc w:val="both"/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</w:pPr>
      <w:r w:rsidRPr="00483C7B">
        <w:rPr>
          <w:rFonts w:ascii="Times New Roman" w:eastAsia="Times New Roman" w:hAnsi="Times New Roman"/>
          <w:b/>
          <w:bCs/>
          <w:iCs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483C7B"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  <w:t xml:space="preserve">и </w:t>
      </w:r>
      <w:r w:rsidRPr="00483C7B">
        <w:rPr>
          <w:rFonts w:ascii="Times New Roman" w:eastAsia="Times New Roman" w:hAnsi="Times New Roman"/>
          <w:b/>
          <w:bCs/>
          <w:iCs/>
          <w:spacing w:val="-1"/>
          <w:sz w:val="24"/>
          <w:szCs w:val="24"/>
          <w:lang w:eastAsia="ru-RU"/>
        </w:rPr>
        <w:t xml:space="preserve">обучающимися </w:t>
      </w:r>
      <w:r w:rsidRPr="00483C7B"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  <w:t xml:space="preserve">с ограниченными </w:t>
      </w:r>
      <w:r w:rsidRPr="00483C7B">
        <w:rPr>
          <w:rFonts w:ascii="Times New Roman" w:eastAsia="Times New Roman" w:hAnsi="Times New Roman"/>
          <w:b/>
          <w:bCs/>
          <w:iCs/>
          <w:spacing w:val="-1"/>
          <w:sz w:val="24"/>
          <w:szCs w:val="24"/>
          <w:lang w:eastAsia="ru-RU"/>
        </w:rPr>
        <w:t>возможностями здоровья</w:t>
      </w:r>
      <w:r w:rsidRPr="00483C7B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 осуществляется </w:t>
      </w:r>
      <w:r w:rsidRPr="00483C7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с </w:t>
      </w:r>
      <w:r w:rsidRPr="00483C7B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483C7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и </w:t>
      </w:r>
      <w:r w:rsidRPr="00483C7B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483C7B">
        <w:rPr>
          <w:rFonts w:ascii="Times New Roman" w:eastAsia="Times New Roman" w:hAnsi="Times New Roman"/>
          <w:bCs/>
          <w:iCs/>
          <w:spacing w:val="-2"/>
          <w:sz w:val="24"/>
          <w:szCs w:val="24"/>
          <w:lang w:eastAsia="ru-RU"/>
        </w:rPr>
        <w:t xml:space="preserve">доступ </w:t>
      </w:r>
      <w:r w:rsidRPr="00483C7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в </w:t>
      </w:r>
      <w:r w:rsidRPr="00483C7B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483C7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на 1 этаже главного здания. </w:t>
      </w:r>
      <w:r w:rsidRPr="00483C7B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EE2487" w:rsidRPr="00483C7B" w:rsidRDefault="00EE2487" w:rsidP="00EE248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8.3.1. для </w:t>
      </w:r>
      <w:r w:rsidRPr="00483C7B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и лиц с</w:t>
      </w:r>
      <w:r w:rsidRPr="00483C7B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 здоровья по зрению:</w:t>
      </w:r>
    </w:p>
    <w:p w:rsidR="00EE2487" w:rsidRPr="00483C7B" w:rsidRDefault="00EE2487" w:rsidP="00EE2487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  <w:lang w:eastAsia="ru-RU"/>
        </w:rPr>
      </w:pPr>
      <w:r w:rsidRPr="00483C7B">
        <w:rPr>
          <w:rFonts w:ascii="Times New Roman" w:hAnsi="Times New Roman"/>
          <w:i/>
          <w:iCs/>
          <w:sz w:val="24"/>
          <w:szCs w:val="24"/>
          <w:lang w:eastAsia="ru-RU"/>
        </w:rPr>
        <w:t xml:space="preserve">- </w:t>
      </w:r>
      <w:r w:rsidRPr="00483C7B">
        <w:rPr>
          <w:rFonts w:ascii="Times New Roman" w:hAnsi="Times New Roman"/>
          <w:iCs/>
          <w:sz w:val="24"/>
          <w:szCs w:val="24"/>
          <w:lang w:eastAsia="ru-RU"/>
        </w:rPr>
        <w:t>о</w:t>
      </w:r>
      <w:r w:rsidRPr="00483C7B">
        <w:rPr>
          <w:rFonts w:ascii="Times New Roman" w:hAnsi="Times New Roman"/>
          <w:spacing w:val="-1"/>
          <w:sz w:val="24"/>
          <w:szCs w:val="24"/>
          <w:lang w:eastAsia="ru-RU"/>
        </w:rPr>
        <w:t xml:space="preserve">беспечен доступ </w:t>
      </w:r>
      <w:r w:rsidRPr="00483C7B">
        <w:rPr>
          <w:rFonts w:ascii="Times New Roman" w:hAnsi="Times New Roman"/>
          <w:sz w:val="24"/>
          <w:szCs w:val="24"/>
          <w:lang w:eastAsia="ru-RU"/>
        </w:rPr>
        <w:t xml:space="preserve">обучающихся, </w:t>
      </w:r>
      <w:r w:rsidRPr="00483C7B">
        <w:rPr>
          <w:rFonts w:ascii="Times New Roman" w:hAnsi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483C7B">
        <w:rPr>
          <w:rFonts w:ascii="Times New Roman" w:hAnsi="Times New Roman"/>
          <w:sz w:val="24"/>
          <w:szCs w:val="24"/>
          <w:lang w:eastAsia="ru-RU"/>
        </w:rPr>
        <w:t xml:space="preserve">к </w:t>
      </w:r>
      <w:r w:rsidRPr="00483C7B">
        <w:rPr>
          <w:rFonts w:ascii="Times New Roman" w:hAnsi="Times New Roman"/>
          <w:spacing w:val="-1"/>
          <w:sz w:val="24"/>
          <w:szCs w:val="24"/>
          <w:lang w:eastAsia="ru-RU"/>
        </w:rPr>
        <w:t>зданиям Академии;</w:t>
      </w:r>
    </w:p>
    <w:p w:rsidR="00EE2487" w:rsidRPr="00483C7B" w:rsidRDefault="00EE2487" w:rsidP="00EE248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483C7B">
        <w:rPr>
          <w:rFonts w:ascii="Times New Roman" w:hAnsi="Times New Roman"/>
          <w:spacing w:val="-1"/>
          <w:sz w:val="24"/>
          <w:szCs w:val="24"/>
          <w:lang w:eastAsia="ru-RU"/>
        </w:rPr>
        <w:t xml:space="preserve">- </w:t>
      </w:r>
      <w:r w:rsidRPr="00483C7B">
        <w:rPr>
          <w:rFonts w:ascii="Times New Roman" w:hAnsi="Times New Roman"/>
          <w:iCs/>
          <w:sz w:val="24"/>
          <w:szCs w:val="24"/>
          <w:lang w:eastAsia="ru-RU"/>
        </w:rPr>
        <w:t>э</w:t>
      </w:r>
      <w:r w:rsidRPr="00483C7B">
        <w:rPr>
          <w:rFonts w:ascii="Times New Roman" w:hAnsi="Times New Roman"/>
          <w:sz w:val="24"/>
          <w:szCs w:val="24"/>
          <w:lang w:eastAsia="ru-RU"/>
        </w:rPr>
        <w:t>лектронный видео увеличитель "ONYX Deskset HD 22 (в полной комплектации);</w:t>
      </w:r>
    </w:p>
    <w:p w:rsidR="00EE2487" w:rsidRPr="00483C7B" w:rsidRDefault="00EE2487" w:rsidP="00EE248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483C7B">
        <w:rPr>
          <w:rFonts w:ascii="Times New Roman" w:hAnsi="Times New Roman"/>
          <w:b/>
          <w:sz w:val="24"/>
          <w:szCs w:val="24"/>
          <w:lang w:eastAsia="ru-RU"/>
        </w:rPr>
        <w:t xml:space="preserve">- </w:t>
      </w:r>
      <w:r w:rsidRPr="00483C7B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483C7B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EE2487" w:rsidRPr="00483C7B" w:rsidRDefault="00EE2487" w:rsidP="00EE248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  <w:lang w:eastAsia="ru-RU"/>
        </w:rPr>
      </w:pPr>
      <w:r w:rsidRPr="00483C7B">
        <w:rPr>
          <w:rFonts w:ascii="Times New Roman" w:hAnsi="Times New Roman"/>
          <w:b/>
          <w:sz w:val="24"/>
          <w:szCs w:val="24"/>
          <w:lang w:eastAsia="ru-RU"/>
        </w:rPr>
        <w:t>-</w:t>
      </w:r>
      <w:r w:rsidRPr="00483C7B">
        <w:rPr>
          <w:rFonts w:ascii="Times New Roman" w:hAnsi="Times New Roman"/>
          <w:sz w:val="24"/>
          <w:szCs w:val="24"/>
          <w:lang w:eastAsia="ru-RU"/>
        </w:rPr>
        <w:t xml:space="preserve"> принтер Брайля; </w:t>
      </w:r>
    </w:p>
    <w:p w:rsidR="00EE2487" w:rsidRPr="00483C7B" w:rsidRDefault="00EE2487" w:rsidP="00EE248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  <w:lang w:eastAsia="ru-RU"/>
        </w:rPr>
      </w:pPr>
      <w:r w:rsidRPr="00483C7B">
        <w:rPr>
          <w:rFonts w:ascii="Times New Roman" w:hAnsi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483C7B">
        <w:rPr>
          <w:rFonts w:ascii="Times New Roman" w:hAnsi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483C7B">
        <w:rPr>
          <w:rFonts w:ascii="Times New Roman" w:hAnsi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EE2487" w:rsidRPr="00483C7B" w:rsidRDefault="00EE2487" w:rsidP="00EE248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lastRenderedPageBreak/>
        <w:t xml:space="preserve">8.3.2. для </w:t>
      </w:r>
      <w:r w:rsidRPr="00483C7B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и лиц с</w:t>
      </w:r>
      <w:r w:rsidRPr="00483C7B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 здоровья по слуху:</w:t>
      </w:r>
    </w:p>
    <w:p w:rsidR="00EE2487" w:rsidRPr="00483C7B" w:rsidRDefault="00EE2487" w:rsidP="00EE2487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- </w:t>
      </w:r>
      <w:r w:rsidRPr="00483C7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акустическая система</w:t>
      </w:r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Front Row to Go в комплекте (системы свободного звукового поля);</w:t>
      </w:r>
    </w:p>
    <w:p w:rsidR="00EE2487" w:rsidRPr="00483C7B" w:rsidRDefault="00EE2487" w:rsidP="00EE2487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/>
          <w:bCs/>
          <w:shd w:val="clear" w:color="auto" w:fill="FFFFFF"/>
          <w:lang w:eastAsia="ru-RU"/>
        </w:rPr>
      </w:pP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- </w:t>
      </w:r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«ElBrailleW14J G2;</w:t>
      </w:r>
      <w:r w:rsidRPr="00483C7B">
        <w:rPr>
          <w:rFonts w:ascii="Times New Roman" w:eastAsia="Times New Roman" w:hAnsi="Times New Roman"/>
          <w:bCs/>
          <w:iCs/>
          <w:sz w:val="24"/>
          <w:szCs w:val="20"/>
          <w:shd w:val="clear" w:color="auto" w:fill="FFFFFF"/>
          <w:lang w:eastAsia="ru-RU"/>
        </w:rPr>
        <w:t xml:space="preserve"> </w:t>
      </w:r>
    </w:p>
    <w:p w:rsidR="00EE2487" w:rsidRPr="00483C7B" w:rsidRDefault="00EE2487" w:rsidP="00EE2487">
      <w:pPr>
        <w:kinsoku w:val="0"/>
        <w:overflowPunct w:val="0"/>
        <w:adjustRightInd w:val="0"/>
        <w:spacing w:after="0" w:line="240" w:lineRule="auto"/>
        <w:ind w:right="114"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  <w:r w:rsidRPr="00483C7B">
        <w:rPr>
          <w:rFonts w:ascii="Times New Roman" w:eastAsia="Times New Roman" w:hAnsi="Times New Roman"/>
          <w:b/>
          <w:bCs/>
          <w:iCs/>
          <w:sz w:val="24"/>
          <w:szCs w:val="24"/>
          <w:shd w:val="clear" w:color="auto" w:fill="FFFFFF"/>
          <w:lang w:eastAsia="ru-RU"/>
        </w:rPr>
        <w:t>-</w:t>
      </w:r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EE2487" w:rsidRPr="00483C7B" w:rsidRDefault="00EE2487" w:rsidP="00EE2487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EE2487" w:rsidRPr="00483C7B" w:rsidRDefault="00EE2487" w:rsidP="00EE2487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-  радиокласс (радиомикрофон) «Сонет-РСМ» РМ- 2-1 (заушный индуктор и индукционная петля).</w:t>
      </w:r>
    </w:p>
    <w:p w:rsidR="00EE2487" w:rsidRPr="00483C7B" w:rsidRDefault="00EE2487" w:rsidP="00EE2487">
      <w:pPr>
        <w:kinsoku w:val="0"/>
        <w:overflowPunct w:val="0"/>
        <w:adjustRightInd w:val="0"/>
        <w:spacing w:after="0" w:line="240" w:lineRule="auto"/>
        <w:ind w:right="114" w:firstLine="709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8.3.3. для </w:t>
      </w:r>
      <w:r w:rsidRPr="00483C7B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и лиц с </w:t>
      </w:r>
      <w:r w:rsidRPr="00483C7B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аппарата:</w:t>
      </w:r>
    </w:p>
    <w:p w:rsidR="00EE2487" w:rsidRPr="00483C7B" w:rsidRDefault="00EE2487" w:rsidP="00EE2487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- </w:t>
      </w:r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F04D38" w:rsidRPr="00483C7B" w:rsidRDefault="00415E9F" w:rsidP="00F04D38">
      <w:pPr>
        <w:spacing w:after="0" w:line="240" w:lineRule="auto"/>
        <w:jc w:val="right"/>
        <w:rPr>
          <w:rFonts w:ascii="Times New Roman" w:hAnsi="Times New Roman"/>
          <w:i/>
        </w:rPr>
      </w:pPr>
      <w:r w:rsidRPr="00483C7B">
        <w:rPr>
          <w:rFonts w:ascii="Times New Roman" w:hAnsi="Times New Roman" w:cs="Tahoma"/>
          <w:i/>
          <w:sz w:val="24"/>
          <w:szCs w:val="24"/>
        </w:rPr>
        <w:br w:type="page"/>
      </w:r>
      <w:r w:rsidR="00F04D38" w:rsidRPr="00483C7B">
        <w:rPr>
          <w:rFonts w:ascii="Times New Roman" w:hAnsi="Times New Roman"/>
          <w:i/>
        </w:rPr>
        <w:lastRenderedPageBreak/>
        <w:t>Приложение к Рабочей программе дисциплины</w:t>
      </w:r>
    </w:p>
    <w:p w:rsidR="00F04D38" w:rsidRPr="00483C7B" w:rsidRDefault="00F04D38" w:rsidP="00F04D38">
      <w:pPr>
        <w:spacing w:after="0" w:line="240" w:lineRule="auto"/>
        <w:jc w:val="right"/>
        <w:rPr>
          <w:rFonts w:ascii="Times New Roman" w:hAnsi="Times New Roman"/>
          <w:i/>
        </w:rPr>
      </w:pPr>
      <w:r w:rsidRPr="00483C7B">
        <w:rPr>
          <w:rFonts w:ascii="Times New Roman" w:hAnsi="Times New Roman"/>
          <w:i/>
        </w:rPr>
        <w:t>«Психология здоровья»</w:t>
      </w:r>
    </w:p>
    <w:p w:rsidR="00F04D38" w:rsidRPr="00483C7B" w:rsidRDefault="00F04D38" w:rsidP="00F04D38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 w:cs="Tahoma"/>
          <w:sz w:val="24"/>
          <w:szCs w:val="24"/>
        </w:rPr>
      </w:pPr>
      <w:r w:rsidRPr="00483C7B">
        <w:rPr>
          <w:rFonts w:ascii="Times New Roman" w:hAnsi="Times New Roman" w:cs="Tahoma"/>
          <w:sz w:val="24"/>
          <w:szCs w:val="24"/>
        </w:rPr>
        <w:t>Министерство спорта Российской Федерации</w:t>
      </w: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 w:cs="Tahoma"/>
          <w:sz w:val="24"/>
          <w:szCs w:val="24"/>
        </w:rPr>
      </w:pPr>
      <w:r w:rsidRPr="00483C7B">
        <w:rPr>
          <w:rFonts w:ascii="Times New Roman" w:hAnsi="Times New Roman" w:cs="Tahoma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 w:cs="Tahoma"/>
          <w:sz w:val="24"/>
          <w:szCs w:val="24"/>
        </w:rPr>
      </w:pPr>
      <w:r w:rsidRPr="00483C7B">
        <w:rPr>
          <w:rFonts w:ascii="Times New Roman" w:hAnsi="Times New Roman" w:cs="Tahoma"/>
          <w:sz w:val="24"/>
          <w:szCs w:val="24"/>
        </w:rPr>
        <w:t xml:space="preserve">высшего образования </w:t>
      </w: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 w:cs="Tahoma"/>
          <w:sz w:val="24"/>
          <w:szCs w:val="24"/>
        </w:rPr>
      </w:pPr>
      <w:r w:rsidRPr="00483C7B">
        <w:rPr>
          <w:rFonts w:ascii="Times New Roman" w:hAnsi="Times New Roman" w:cs="Tahoma"/>
          <w:sz w:val="24"/>
          <w:szCs w:val="24"/>
        </w:rPr>
        <w:t xml:space="preserve">«Московская государственная академия физической культуры» </w:t>
      </w: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 w:cs="Tahoma"/>
          <w:sz w:val="24"/>
          <w:szCs w:val="24"/>
        </w:rPr>
      </w:pP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 w:cs="Tahoma"/>
          <w:sz w:val="24"/>
          <w:szCs w:val="24"/>
        </w:rPr>
      </w:pPr>
      <w:r w:rsidRPr="00483C7B">
        <w:rPr>
          <w:rFonts w:ascii="Times New Roman" w:hAnsi="Times New Roman" w:cs="Tahoma"/>
          <w:sz w:val="24"/>
          <w:szCs w:val="24"/>
        </w:rPr>
        <w:t>Кафедра педагогики и психологии</w:t>
      </w:r>
    </w:p>
    <w:p w:rsidR="00E15ABF" w:rsidRDefault="00E15ABF" w:rsidP="00E15AB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15ABF" w:rsidRPr="00E15ABF" w:rsidRDefault="00E15ABF" w:rsidP="00E15AB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15ABF">
        <w:rPr>
          <w:rFonts w:ascii="Times New Roman" w:eastAsia="Times New Roman" w:hAnsi="Times New Roman"/>
          <w:sz w:val="24"/>
          <w:szCs w:val="24"/>
          <w:lang w:eastAsia="ru-RU"/>
        </w:rPr>
        <w:t>УТВЕРЖДЕНО</w:t>
      </w:r>
    </w:p>
    <w:p w:rsidR="00E15ABF" w:rsidRPr="00E15ABF" w:rsidRDefault="00E15ABF" w:rsidP="00E15AB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15ABF">
        <w:rPr>
          <w:rFonts w:ascii="Times New Roman" w:eastAsia="Times New Roman" w:hAnsi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E15ABF" w:rsidRPr="00E15ABF" w:rsidRDefault="00E15ABF" w:rsidP="00E15AB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15ABF">
        <w:rPr>
          <w:rFonts w:ascii="Times New Roman" w:eastAsia="Times New Roman" w:hAnsi="Times New Roman"/>
          <w:sz w:val="24"/>
          <w:szCs w:val="24"/>
          <w:lang w:eastAsia="ru-RU"/>
        </w:rPr>
        <w:t xml:space="preserve">   протокол № 5/24 от «17» июня 2024 г.</w:t>
      </w:r>
    </w:p>
    <w:p w:rsidR="00E15ABF" w:rsidRPr="00E15ABF" w:rsidRDefault="00E15ABF" w:rsidP="00E15AB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15ABF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Председатель УМК, </w:t>
      </w:r>
    </w:p>
    <w:p w:rsidR="00E15ABF" w:rsidRPr="00E15ABF" w:rsidRDefault="00E15ABF" w:rsidP="00E15AB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15ABF">
        <w:rPr>
          <w:rFonts w:ascii="Times New Roman" w:eastAsia="Times New Roman" w:hAnsi="Times New Roman"/>
          <w:sz w:val="24"/>
          <w:szCs w:val="24"/>
          <w:lang w:eastAsia="ru-RU"/>
        </w:rPr>
        <w:t>проректор по учебной работе</w:t>
      </w:r>
    </w:p>
    <w:p w:rsidR="00E15ABF" w:rsidRPr="00E15ABF" w:rsidRDefault="00E15ABF" w:rsidP="00E15AB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15ABF">
        <w:rPr>
          <w:rFonts w:ascii="Times New Roman" w:eastAsia="Times New Roman" w:hAnsi="Times New Roman"/>
          <w:sz w:val="24"/>
          <w:szCs w:val="24"/>
          <w:lang w:eastAsia="ru-RU"/>
        </w:rPr>
        <w:t>___________________А.П. Морозов</w:t>
      </w:r>
    </w:p>
    <w:p w:rsidR="00E15ABF" w:rsidRPr="00E15ABF" w:rsidRDefault="00E15ABF" w:rsidP="00E15AB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15ABF">
        <w:rPr>
          <w:rFonts w:ascii="Times New Roman" w:eastAsia="Times New Roman" w:hAnsi="Times New Roman"/>
          <w:sz w:val="24"/>
          <w:szCs w:val="24"/>
          <w:lang w:eastAsia="ru-RU"/>
        </w:rPr>
        <w:t>«17» июня 2024</w:t>
      </w:r>
    </w:p>
    <w:p w:rsidR="008A31A5" w:rsidRPr="008A31A5" w:rsidRDefault="008A31A5" w:rsidP="008A31A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4D38" w:rsidRDefault="00F04D38" w:rsidP="00F04D3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3632A0" w:rsidRPr="00483C7B" w:rsidRDefault="003632A0" w:rsidP="00F04D3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83C7B">
        <w:rPr>
          <w:rFonts w:ascii="Times New Roman" w:hAnsi="Times New Roman"/>
          <w:b/>
          <w:bCs/>
          <w:sz w:val="28"/>
          <w:szCs w:val="28"/>
        </w:rPr>
        <w:t>Фонд оценочных средств</w:t>
      </w: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483C7B">
        <w:rPr>
          <w:rFonts w:ascii="Times New Roman" w:hAnsi="Times New Roman"/>
          <w:b/>
          <w:bCs/>
          <w:sz w:val="24"/>
          <w:szCs w:val="24"/>
        </w:rPr>
        <w:t xml:space="preserve">по дисциплине </w:t>
      </w: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04D38" w:rsidRPr="00483C7B" w:rsidRDefault="00F04D38" w:rsidP="00F04D38">
      <w:pPr>
        <w:overflowPunct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83C7B">
        <w:rPr>
          <w:rFonts w:ascii="Times New Roman" w:hAnsi="Times New Roman" w:cs="Tahoma"/>
          <w:b/>
          <w:sz w:val="28"/>
          <w:szCs w:val="28"/>
        </w:rPr>
        <w:t>«</w:t>
      </w:r>
      <w:r w:rsidRPr="00483C7B">
        <w:rPr>
          <w:rFonts w:ascii="Times New Roman" w:hAnsi="Times New Roman"/>
          <w:b/>
          <w:sz w:val="24"/>
          <w:szCs w:val="24"/>
        </w:rPr>
        <w:t>ПСИХОЛОГИЯ ЗДОРОВЬЯ</w:t>
      </w:r>
      <w:r w:rsidRPr="00483C7B">
        <w:rPr>
          <w:rFonts w:ascii="Times New Roman" w:hAnsi="Times New Roman" w:cs="Tahoma"/>
          <w:b/>
          <w:sz w:val="28"/>
          <w:szCs w:val="28"/>
        </w:rPr>
        <w:t>»</w:t>
      </w: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  <w:r w:rsidRPr="00483C7B">
        <w:rPr>
          <w:rFonts w:ascii="Times New Roman" w:hAnsi="Times New Roman" w:cs="Tahoma"/>
          <w:b/>
          <w:sz w:val="24"/>
          <w:szCs w:val="24"/>
        </w:rPr>
        <w:t>Направление подготовки</w:t>
      </w: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  <w:r w:rsidRPr="00483C7B">
        <w:rPr>
          <w:rFonts w:ascii="Times New Roman" w:hAnsi="Times New Roman" w:cs="Tahoma"/>
          <w:sz w:val="24"/>
          <w:szCs w:val="24"/>
        </w:rPr>
        <w:t xml:space="preserve">49.04.01 Физическая культура </w:t>
      </w: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 w:cs="Tahoma"/>
          <w:i/>
          <w:sz w:val="24"/>
          <w:szCs w:val="24"/>
        </w:rPr>
      </w:pP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  <w:r w:rsidRPr="00483C7B">
        <w:rPr>
          <w:rFonts w:ascii="Times New Roman" w:hAnsi="Times New Roman" w:cs="Tahoma"/>
          <w:b/>
          <w:sz w:val="24"/>
          <w:szCs w:val="24"/>
        </w:rPr>
        <w:t>Образовательная программа:</w:t>
      </w: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 w:cs="Tahoma"/>
          <w:iCs/>
          <w:sz w:val="24"/>
          <w:szCs w:val="24"/>
        </w:rPr>
      </w:pPr>
      <w:r w:rsidRPr="00483C7B">
        <w:rPr>
          <w:rFonts w:ascii="Times New Roman" w:hAnsi="Times New Roman" w:cs="Tahoma"/>
          <w:iCs/>
          <w:sz w:val="24"/>
          <w:szCs w:val="24"/>
        </w:rPr>
        <w:t xml:space="preserve"> «Психолого-педагогический аспект культурно-просветительской деятельности </w:t>
      </w: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 w:cs="Tahoma"/>
          <w:iCs/>
          <w:sz w:val="24"/>
          <w:szCs w:val="24"/>
        </w:rPr>
      </w:pPr>
      <w:r w:rsidRPr="00483C7B">
        <w:rPr>
          <w:rFonts w:ascii="Times New Roman" w:hAnsi="Times New Roman" w:cs="Tahoma"/>
          <w:iCs/>
          <w:sz w:val="24"/>
          <w:szCs w:val="24"/>
        </w:rPr>
        <w:t>в сфере физической культуры»</w:t>
      </w: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83C7B">
        <w:rPr>
          <w:rFonts w:ascii="Times New Roman" w:hAnsi="Times New Roman"/>
          <w:b/>
          <w:sz w:val="24"/>
          <w:szCs w:val="24"/>
        </w:rPr>
        <w:t xml:space="preserve">Форма обучения  </w:t>
      </w: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очная</w:t>
      </w:r>
    </w:p>
    <w:p w:rsidR="003632A0" w:rsidRDefault="003632A0" w:rsidP="00F04D3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B7E9C" w:rsidRDefault="000B7E9C" w:rsidP="00F04D3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B7E9C" w:rsidRDefault="000B7E9C" w:rsidP="00F04D3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B7E9C" w:rsidRDefault="000B7E9C" w:rsidP="00F04D3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B7E9C" w:rsidRPr="00483C7B" w:rsidRDefault="000B7E9C" w:rsidP="00F04D3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04D38" w:rsidRPr="00483C7B" w:rsidRDefault="00F04D38" w:rsidP="00F04D3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B7E9C" w:rsidRPr="00CF599B" w:rsidRDefault="000B7E9C" w:rsidP="000B7E9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CF599B">
        <w:rPr>
          <w:rFonts w:ascii="Times New Roman" w:eastAsia="Times New Roman" w:hAnsi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0B7E9C" w:rsidRPr="00CF599B" w:rsidRDefault="000B7E9C" w:rsidP="000B7E9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CF599B">
        <w:rPr>
          <w:rFonts w:ascii="Times New Roman" w:eastAsia="Times New Roman" w:hAnsi="Times New Roman"/>
          <w:sz w:val="24"/>
          <w:szCs w:val="24"/>
          <w:lang w:eastAsia="ru-RU"/>
        </w:rPr>
        <w:t xml:space="preserve">(протокол № 5 от «28» мая 2024 г.) </w:t>
      </w:r>
    </w:p>
    <w:p w:rsidR="000B7E9C" w:rsidRPr="00CF599B" w:rsidRDefault="000B7E9C" w:rsidP="000B7E9C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CF599B">
        <w:rPr>
          <w:rFonts w:ascii="Times New Roman" w:eastAsia="Times New Roman" w:hAnsi="Times New Roman"/>
          <w:sz w:val="24"/>
          <w:szCs w:val="24"/>
          <w:lang w:eastAsia="ru-RU"/>
        </w:rPr>
        <w:t>Зав. кафедрой ____________/ В.В. Буторин</w:t>
      </w:r>
    </w:p>
    <w:p w:rsidR="00E15ABF" w:rsidRPr="00E15ABF" w:rsidRDefault="000B7E9C" w:rsidP="000B7E9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CF599B">
        <w:rPr>
          <w:rFonts w:ascii="Times New Roman" w:eastAsia="Times New Roman" w:hAnsi="Times New Roman"/>
          <w:sz w:val="24"/>
          <w:szCs w:val="24"/>
          <w:lang w:eastAsia="ru-RU"/>
        </w:rPr>
        <w:t>«28» мая 2024</w:t>
      </w:r>
    </w:p>
    <w:p w:rsidR="00E15ABF" w:rsidRPr="00E15ABF" w:rsidRDefault="00E15ABF" w:rsidP="00E15AB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15ABF" w:rsidRPr="00E15ABF" w:rsidRDefault="00E15ABF" w:rsidP="00E15AB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E15ABF">
        <w:rPr>
          <w:rFonts w:ascii="Times New Roman" w:eastAsia="Times New Roman" w:hAnsi="Times New Roman"/>
          <w:sz w:val="24"/>
          <w:szCs w:val="24"/>
          <w:lang w:eastAsia="ru-RU"/>
        </w:rPr>
        <w:t xml:space="preserve">Малаховка,  2024 год </w:t>
      </w:r>
    </w:p>
    <w:p w:rsidR="000D1C3E" w:rsidRPr="000D1C3E" w:rsidRDefault="000D1C3E" w:rsidP="000D1C3E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D2B80" w:rsidRPr="009E4BE2" w:rsidRDefault="00ED2B80" w:rsidP="00ED2B8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5E9F" w:rsidRPr="00483C7B" w:rsidRDefault="00415E9F" w:rsidP="00415E9F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83C7B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ФОНД ОЦЕНОЧНЫХ СРЕДСТВ ДЛЯ ПРОВЕДЕНИЯ ПРОМЕЖУТОЧНОЙ АТТЕСТАЦИИ</w:t>
      </w:r>
    </w:p>
    <w:p w:rsidR="00415E9F" w:rsidRPr="00483C7B" w:rsidRDefault="00415E9F" w:rsidP="00415E9F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83C7B">
        <w:rPr>
          <w:rFonts w:ascii="Times New Roman" w:eastAsia="Times New Roman" w:hAnsi="Times New Roman"/>
          <w:b/>
          <w:sz w:val="24"/>
          <w:szCs w:val="24"/>
          <w:lang w:eastAsia="ru-RU"/>
        </w:rPr>
        <w:t>1. Паспорт фонда оценочных средств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76"/>
        <w:gridCol w:w="2471"/>
        <w:gridCol w:w="5692"/>
      </w:tblGrid>
      <w:tr w:rsidR="00F04D38" w:rsidRPr="00483C7B" w:rsidTr="008514A4">
        <w:trPr>
          <w:trHeight w:val="185"/>
        </w:trPr>
        <w:tc>
          <w:tcPr>
            <w:tcW w:w="1476" w:type="dxa"/>
            <w:vAlign w:val="center"/>
          </w:tcPr>
          <w:p w:rsidR="00F04D38" w:rsidRPr="00483C7B" w:rsidRDefault="00F04D38" w:rsidP="00E92293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</w:rPr>
            </w:pPr>
            <w:r w:rsidRPr="00483C7B">
              <w:rPr>
                <w:rFonts w:ascii="Times New Roman" w:hAnsi="Times New Roman"/>
              </w:rPr>
              <w:t>Компетенция</w:t>
            </w:r>
          </w:p>
        </w:tc>
        <w:tc>
          <w:tcPr>
            <w:tcW w:w="2471" w:type="dxa"/>
            <w:vAlign w:val="center"/>
          </w:tcPr>
          <w:p w:rsidR="00F04D38" w:rsidRPr="00483C7B" w:rsidRDefault="00F04D38" w:rsidP="00E92293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</w:rPr>
            </w:pPr>
            <w:r w:rsidRPr="00483C7B">
              <w:rPr>
                <w:rFonts w:ascii="Times New Roman" w:hAnsi="Times New Roman"/>
              </w:rPr>
              <w:t>Трудовые функции (при наличии)</w:t>
            </w:r>
          </w:p>
        </w:tc>
        <w:tc>
          <w:tcPr>
            <w:tcW w:w="5692" w:type="dxa"/>
            <w:vAlign w:val="center"/>
          </w:tcPr>
          <w:p w:rsidR="00F04D38" w:rsidRPr="00483C7B" w:rsidRDefault="00F04D38" w:rsidP="00E92293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iCs/>
              </w:rPr>
            </w:pPr>
            <w:r w:rsidRPr="00483C7B">
              <w:rPr>
                <w:rFonts w:ascii="Times New Roman" w:hAnsi="Times New Roman"/>
                <w:iCs/>
              </w:rPr>
              <w:t>Индикаторы достижения</w:t>
            </w:r>
          </w:p>
        </w:tc>
      </w:tr>
      <w:tr w:rsidR="00F04D38" w:rsidRPr="00483C7B" w:rsidTr="008514A4">
        <w:tc>
          <w:tcPr>
            <w:tcW w:w="1476" w:type="dxa"/>
          </w:tcPr>
          <w:p w:rsidR="00F04D38" w:rsidRPr="00483C7B" w:rsidRDefault="00F04D38" w:rsidP="00E92293">
            <w:pPr>
              <w:spacing w:after="0" w:line="240" w:lineRule="auto"/>
              <w:jc w:val="both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УК-5</w:t>
            </w:r>
          </w:p>
        </w:tc>
        <w:tc>
          <w:tcPr>
            <w:tcW w:w="2471" w:type="dxa"/>
          </w:tcPr>
          <w:p w:rsidR="00F04D38" w:rsidRPr="00483C7B" w:rsidRDefault="007C190E" w:rsidP="00726EB1">
            <w:pPr>
              <w:spacing w:after="0" w:line="240" w:lineRule="auto"/>
            </w:pPr>
            <w:r>
              <w:rPr>
                <w:rFonts w:ascii="Times New Roman" w:hAnsi="Times New Roman"/>
              </w:rPr>
              <w:t>Не используются</w:t>
            </w:r>
          </w:p>
        </w:tc>
        <w:tc>
          <w:tcPr>
            <w:tcW w:w="5692" w:type="dxa"/>
          </w:tcPr>
          <w:p w:rsidR="00E92293" w:rsidRPr="00483C7B" w:rsidRDefault="00415E9F" w:rsidP="00415E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Знает: </w:t>
            </w:r>
            <w:r w:rsidR="00856787"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м</w:t>
            </w:r>
            <w:r w:rsidR="00A25479" w:rsidRPr="00483C7B">
              <w:rPr>
                <w:rFonts w:ascii="Times New Roman" w:hAnsi="Times New Roman"/>
                <w:sz w:val="24"/>
                <w:szCs w:val="24"/>
              </w:rPr>
              <w:t>етоды и формы</w:t>
            </w:r>
            <w:r w:rsidR="00856787" w:rsidRPr="00483C7B">
              <w:rPr>
                <w:rFonts w:ascii="Times New Roman" w:hAnsi="Times New Roman"/>
                <w:sz w:val="24"/>
                <w:szCs w:val="24"/>
              </w:rPr>
              <w:t xml:space="preserve"> пропаганды здоровьесбережения средствами  физической культуры и спорта</w:t>
            </w:r>
            <w:r w:rsidRPr="00483C7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92293" w:rsidRPr="00483C7B">
              <w:rPr>
                <w:rFonts w:ascii="Times New Roman" w:hAnsi="Times New Roman"/>
                <w:sz w:val="24"/>
                <w:szCs w:val="24"/>
              </w:rPr>
              <w:t>(</w:t>
            </w:r>
            <w:r w:rsidR="00E92293" w:rsidRPr="00483C7B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вопрос</w:t>
            </w:r>
            <w:r w:rsidRPr="00483C7B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ы</w:t>
            </w:r>
            <w:r w:rsidR="00E92293" w:rsidRPr="00483C7B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 xml:space="preserve"> для промежуточной аттестации, устный опрос</w:t>
            </w:r>
            <w:r w:rsidR="00E92293" w:rsidRPr="00483C7B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856787" w:rsidRPr="00483C7B" w:rsidRDefault="00415E9F" w:rsidP="00E922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83C7B">
              <w:rPr>
                <w:rFonts w:ascii="Times New Roman" w:hAnsi="Times New Roman"/>
                <w:sz w:val="24"/>
                <w:szCs w:val="24"/>
              </w:rPr>
              <w:t>Р</w:t>
            </w:r>
            <w:r w:rsidR="00A25479" w:rsidRPr="00483C7B">
              <w:rPr>
                <w:rFonts w:ascii="Times New Roman" w:hAnsi="Times New Roman"/>
                <w:sz w:val="24"/>
                <w:szCs w:val="24"/>
              </w:rPr>
              <w:t>азрабатывает агитационные материалы</w:t>
            </w:r>
            <w:r w:rsidR="00856787" w:rsidRPr="00483C7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25479" w:rsidRPr="00483C7B">
              <w:rPr>
                <w:rFonts w:ascii="Times New Roman" w:hAnsi="Times New Roman"/>
                <w:sz w:val="24"/>
                <w:szCs w:val="24"/>
              </w:rPr>
              <w:t>по профилактике угроз</w:t>
            </w:r>
            <w:r w:rsidR="00856787" w:rsidRPr="00483C7B">
              <w:rPr>
                <w:rFonts w:ascii="Times New Roman" w:hAnsi="Times New Roman"/>
                <w:sz w:val="24"/>
                <w:szCs w:val="24"/>
              </w:rPr>
              <w:t xml:space="preserve"> психическо</w:t>
            </w:r>
            <w:r w:rsidR="00A25479" w:rsidRPr="00483C7B">
              <w:rPr>
                <w:rFonts w:ascii="Times New Roman" w:hAnsi="Times New Roman"/>
                <w:sz w:val="24"/>
                <w:szCs w:val="24"/>
              </w:rPr>
              <w:t>му</w:t>
            </w:r>
            <w:r w:rsidR="00856787" w:rsidRPr="00483C7B">
              <w:rPr>
                <w:rFonts w:ascii="Times New Roman" w:hAnsi="Times New Roman"/>
                <w:sz w:val="24"/>
                <w:szCs w:val="24"/>
              </w:rPr>
              <w:t xml:space="preserve"> здоровь</w:t>
            </w:r>
            <w:r w:rsidR="00A351BE" w:rsidRPr="00483C7B">
              <w:rPr>
                <w:rFonts w:ascii="Times New Roman" w:hAnsi="Times New Roman"/>
                <w:sz w:val="24"/>
                <w:szCs w:val="24"/>
              </w:rPr>
              <w:t>ю</w:t>
            </w:r>
            <w:r w:rsidR="00856787" w:rsidRPr="00483C7B">
              <w:rPr>
                <w:rFonts w:ascii="Times New Roman" w:hAnsi="Times New Roman"/>
                <w:sz w:val="24"/>
                <w:szCs w:val="24"/>
              </w:rPr>
              <w:t xml:space="preserve"> и повышени</w:t>
            </w:r>
            <w:r w:rsidR="00A25479" w:rsidRPr="00483C7B">
              <w:rPr>
                <w:rFonts w:ascii="Times New Roman" w:hAnsi="Times New Roman"/>
                <w:sz w:val="24"/>
                <w:szCs w:val="24"/>
              </w:rPr>
              <w:t>ю</w:t>
            </w:r>
            <w:r w:rsidR="00856787" w:rsidRPr="00483C7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25479" w:rsidRPr="00483C7B">
              <w:rPr>
                <w:rFonts w:ascii="Times New Roman" w:hAnsi="Times New Roman"/>
                <w:sz w:val="24"/>
                <w:szCs w:val="24"/>
              </w:rPr>
              <w:t xml:space="preserve">психическому </w:t>
            </w:r>
            <w:r w:rsidR="00856787" w:rsidRPr="00483C7B">
              <w:rPr>
                <w:rFonts w:ascii="Times New Roman" w:hAnsi="Times New Roman"/>
                <w:sz w:val="24"/>
                <w:szCs w:val="24"/>
              </w:rPr>
              <w:t>качеств</w:t>
            </w:r>
            <w:r w:rsidR="003D5B64" w:rsidRPr="00483C7B">
              <w:rPr>
                <w:rFonts w:ascii="Times New Roman" w:hAnsi="Times New Roman"/>
                <w:sz w:val="24"/>
                <w:szCs w:val="24"/>
              </w:rPr>
              <w:t>у</w:t>
            </w:r>
            <w:r w:rsidR="00856787" w:rsidRPr="00483C7B">
              <w:rPr>
                <w:rFonts w:ascii="Times New Roman" w:hAnsi="Times New Roman"/>
                <w:sz w:val="24"/>
                <w:szCs w:val="24"/>
              </w:rPr>
              <w:t xml:space="preserve"> жизни населения</w:t>
            </w:r>
            <w:r w:rsidR="00E92293" w:rsidRPr="00483C7B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E92293" w:rsidRPr="00483C7B" w:rsidRDefault="00E92293" w:rsidP="00E922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b/>
                <w:sz w:val="24"/>
                <w:szCs w:val="24"/>
              </w:rPr>
              <w:t>(презентации, доклады)</w:t>
            </w:r>
          </w:p>
          <w:p w:rsidR="00E92293" w:rsidRPr="00483C7B" w:rsidRDefault="00415E9F" w:rsidP="00415E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b/>
                <w:highlight w:val="yellow"/>
              </w:rPr>
            </w:pPr>
            <w:r w:rsidRPr="00483C7B">
              <w:rPr>
                <w:rFonts w:ascii="Times New Roman" w:hAnsi="Times New Roman"/>
                <w:sz w:val="24"/>
                <w:szCs w:val="24"/>
              </w:rPr>
              <w:t>А</w:t>
            </w:r>
            <w:r w:rsidR="00A25479" w:rsidRPr="00483C7B">
              <w:rPr>
                <w:rFonts w:ascii="Times New Roman" w:hAnsi="Times New Roman"/>
                <w:sz w:val="24"/>
                <w:szCs w:val="24"/>
              </w:rPr>
              <w:t xml:space="preserve">ргументировано агитирует в аудитории за </w:t>
            </w:r>
            <w:r w:rsidR="00856787" w:rsidRPr="00483C7B">
              <w:rPr>
                <w:rFonts w:ascii="Times New Roman" w:hAnsi="Times New Roman"/>
                <w:sz w:val="24"/>
                <w:szCs w:val="24"/>
              </w:rPr>
              <w:t xml:space="preserve"> нравственны</w:t>
            </w:r>
            <w:r w:rsidR="00A25479" w:rsidRPr="00483C7B">
              <w:rPr>
                <w:rFonts w:ascii="Times New Roman" w:hAnsi="Times New Roman"/>
                <w:sz w:val="24"/>
                <w:szCs w:val="24"/>
              </w:rPr>
              <w:t>е</w:t>
            </w:r>
            <w:r w:rsidR="00856787" w:rsidRPr="00483C7B">
              <w:rPr>
                <w:rFonts w:ascii="Times New Roman" w:hAnsi="Times New Roman"/>
                <w:sz w:val="24"/>
                <w:szCs w:val="24"/>
              </w:rPr>
              <w:t xml:space="preserve"> ценност</w:t>
            </w:r>
            <w:r w:rsidR="00A25479" w:rsidRPr="00483C7B">
              <w:rPr>
                <w:rFonts w:ascii="Times New Roman" w:hAnsi="Times New Roman"/>
                <w:sz w:val="24"/>
                <w:szCs w:val="24"/>
              </w:rPr>
              <w:t>и</w:t>
            </w:r>
            <w:r w:rsidR="00856787" w:rsidRPr="00483C7B">
              <w:rPr>
                <w:rFonts w:ascii="Times New Roman" w:hAnsi="Times New Roman"/>
                <w:sz w:val="24"/>
                <w:szCs w:val="24"/>
              </w:rPr>
              <w:t xml:space="preserve"> физической культуры и спорта</w:t>
            </w:r>
            <w:r w:rsidRPr="00483C7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92293" w:rsidRPr="00483C7B">
              <w:rPr>
                <w:rFonts w:ascii="Times New Roman" w:hAnsi="Times New Roman"/>
                <w:b/>
                <w:sz w:val="24"/>
                <w:szCs w:val="24"/>
              </w:rPr>
              <w:t>(коллоквиум, доклады)</w:t>
            </w:r>
          </w:p>
        </w:tc>
      </w:tr>
      <w:tr w:rsidR="008514A4" w:rsidRPr="00483C7B" w:rsidTr="008514A4">
        <w:tc>
          <w:tcPr>
            <w:tcW w:w="1476" w:type="dxa"/>
            <w:vAlign w:val="center"/>
          </w:tcPr>
          <w:p w:rsidR="008514A4" w:rsidRPr="00483C7B" w:rsidRDefault="008514A4" w:rsidP="00E9229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483C7B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ПК-1</w:t>
            </w:r>
          </w:p>
        </w:tc>
        <w:tc>
          <w:tcPr>
            <w:tcW w:w="2471" w:type="dxa"/>
          </w:tcPr>
          <w:p w:rsidR="008514A4" w:rsidRPr="006B02A0" w:rsidRDefault="008514A4" w:rsidP="00A22161">
            <w:pPr>
              <w:spacing w:after="0" w:line="240" w:lineRule="auto"/>
              <w:rPr>
                <w:rFonts w:ascii="Times New Roman" w:hAnsi="Times New Roman"/>
                <w:b/>
                <w:iCs/>
                <w:color w:val="000000"/>
                <w:sz w:val="24"/>
                <w:szCs w:val="24"/>
              </w:rPr>
            </w:pPr>
            <w:r w:rsidRPr="006B02A0">
              <w:rPr>
                <w:rFonts w:ascii="Times New Roman" w:hAnsi="Times New Roman"/>
                <w:b/>
                <w:iCs/>
                <w:color w:val="000000"/>
                <w:sz w:val="24"/>
                <w:szCs w:val="24"/>
              </w:rPr>
              <w:t>Р 01.013</w:t>
            </w:r>
          </w:p>
          <w:p w:rsidR="008514A4" w:rsidRPr="006B02A0" w:rsidRDefault="008514A4" w:rsidP="00A2216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6B02A0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A/04.7 </w:t>
            </w:r>
          </w:p>
          <w:p w:rsidR="008514A4" w:rsidRPr="006B02A0" w:rsidRDefault="008514A4" w:rsidP="00A22161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6B02A0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Управление воспитательным процессом в организации отдыха детей и их оздоровления </w:t>
            </w:r>
          </w:p>
          <w:p w:rsidR="008514A4" w:rsidRPr="00FC18BC" w:rsidRDefault="008514A4" w:rsidP="00A22161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5692" w:type="dxa"/>
          </w:tcPr>
          <w:p w:rsidR="008514A4" w:rsidRPr="00483C7B" w:rsidRDefault="008514A4" w:rsidP="00E922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83C7B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Знает: </w:t>
            </w: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483C7B">
              <w:rPr>
                <w:rFonts w:ascii="Times New Roman" w:hAnsi="Times New Roman"/>
                <w:sz w:val="24"/>
                <w:szCs w:val="24"/>
              </w:rPr>
              <w:t>средства и методы по снятию нервно-психического и психо-мышечного напряжения.</w:t>
            </w:r>
          </w:p>
          <w:p w:rsidR="008514A4" w:rsidRPr="00483C7B" w:rsidRDefault="008514A4" w:rsidP="00E922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</w:rPr>
              <w:t>(</w:t>
            </w:r>
            <w:r w:rsidRPr="00483C7B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вопросы для промежуточной аттестации, устный опрос</w:t>
            </w:r>
            <w:r w:rsidRPr="00483C7B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8514A4" w:rsidRPr="00483C7B" w:rsidRDefault="008514A4" w:rsidP="00E922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514A4" w:rsidRPr="00483C7B" w:rsidRDefault="008514A4" w:rsidP="00E922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83C7B">
              <w:rPr>
                <w:rFonts w:ascii="Times New Roman" w:hAnsi="Times New Roman"/>
                <w:sz w:val="24"/>
                <w:szCs w:val="24"/>
              </w:rPr>
              <w:t>Использует методы и средства контроля психического состояния; методы аутогенной регуляции и дыхательной гимнастики.</w:t>
            </w:r>
          </w:p>
          <w:p w:rsidR="008514A4" w:rsidRPr="00483C7B" w:rsidRDefault="008514A4" w:rsidP="00E922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b/>
                <w:sz w:val="24"/>
                <w:szCs w:val="24"/>
              </w:rPr>
              <w:t>(презентации, доклады)</w:t>
            </w:r>
          </w:p>
          <w:p w:rsidR="008514A4" w:rsidRPr="00483C7B" w:rsidRDefault="008514A4" w:rsidP="00E922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8514A4" w:rsidRPr="00483C7B" w:rsidRDefault="008514A4" w:rsidP="00E9229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83C7B">
              <w:rPr>
                <w:rFonts w:ascii="Times New Roman" w:hAnsi="Times New Roman"/>
                <w:sz w:val="24"/>
                <w:szCs w:val="24"/>
              </w:rPr>
              <w:t>оценивает уровень психического самочувствия</w:t>
            </w:r>
          </w:p>
          <w:p w:rsidR="008514A4" w:rsidRPr="00483C7B" w:rsidRDefault="008514A4" w:rsidP="00E92293">
            <w:pPr>
              <w:spacing w:after="0"/>
              <w:rPr>
                <w:i/>
                <w:highlight w:val="yellow"/>
              </w:rPr>
            </w:pPr>
            <w:r w:rsidRPr="00483C7B">
              <w:rPr>
                <w:rFonts w:ascii="Times New Roman" w:hAnsi="Times New Roman"/>
                <w:b/>
                <w:sz w:val="24"/>
                <w:szCs w:val="24"/>
              </w:rPr>
              <w:t>(презентация)</w:t>
            </w:r>
          </w:p>
        </w:tc>
      </w:tr>
    </w:tbl>
    <w:p w:rsidR="00415E9F" w:rsidRPr="00483C7B" w:rsidRDefault="00415E9F" w:rsidP="00415E9F">
      <w:pPr>
        <w:pStyle w:val="a6"/>
        <w:shd w:val="clear" w:color="auto" w:fill="FFFFFF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val="ru-RU" w:eastAsia="ru-RU"/>
        </w:rPr>
      </w:pPr>
    </w:p>
    <w:p w:rsidR="00F04D38" w:rsidRPr="00483C7B" w:rsidRDefault="00415E9F" w:rsidP="00415E9F">
      <w:pPr>
        <w:pStyle w:val="a6"/>
        <w:numPr>
          <w:ilvl w:val="0"/>
          <w:numId w:val="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b/>
          <w:spacing w:val="-1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  <w:lang w:val="ru-RU" w:eastAsia="ru-RU"/>
        </w:rPr>
        <w:br w:type="page"/>
      </w:r>
      <w:r w:rsidR="00F04D38" w:rsidRPr="00483C7B">
        <w:rPr>
          <w:rFonts w:ascii="Times New Roman" w:hAnsi="Times New Roman"/>
          <w:b/>
          <w:spacing w:val="-1"/>
          <w:sz w:val="24"/>
          <w:szCs w:val="24"/>
        </w:rPr>
        <w:lastRenderedPageBreak/>
        <w:t>Типовые контрольные задания:</w:t>
      </w:r>
    </w:p>
    <w:p w:rsidR="00F04D38" w:rsidRPr="00483C7B" w:rsidRDefault="00F04D38" w:rsidP="00415E9F">
      <w:pPr>
        <w:pStyle w:val="a6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b/>
          <w:i/>
          <w:spacing w:val="-1"/>
          <w:sz w:val="24"/>
          <w:szCs w:val="24"/>
          <w:lang w:val="ru-RU"/>
        </w:rPr>
      </w:pPr>
      <w:r w:rsidRPr="00483C7B">
        <w:rPr>
          <w:rFonts w:ascii="Times New Roman" w:hAnsi="Times New Roman"/>
          <w:b/>
          <w:spacing w:val="-1"/>
          <w:sz w:val="24"/>
          <w:szCs w:val="24"/>
          <w:lang w:val="ru-RU"/>
        </w:rPr>
        <w:t>Перечень вопросов для промежуточной аттестации</w:t>
      </w:r>
      <w:r w:rsidRPr="00483C7B">
        <w:rPr>
          <w:rFonts w:ascii="Times New Roman" w:hAnsi="Times New Roman"/>
          <w:b/>
          <w:i/>
          <w:spacing w:val="-1"/>
          <w:sz w:val="24"/>
          <w:szCs w:val="24"/>
          <w:lang w:val="ru-RU"/>
        </w:rPr>
        <w:t>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1.</w:t>
      </w:r>
      <w:r w:rsidRPr="00483C7B">
        <w:rPr>
          <w:rFonts w:ascii="LiberationSerif" w:eastAsia="MS Mincho" w:hAnsi="LiberationSerif" w:cs="LiberationSerif"/>
          <w:sz w:val="24"/>
          <w:szCs w:val="24"/>
          <w:lang w:eastAsia="ja-JP"/>
        </w:rPr>
        <w:t xml:space="preserve"> </w:t>
      </w:r>
      <w:r w:rsidRPr="00483C7B">
        <w:rPr>
          <w:rFonts w:ascii="Times New Roman" w:eastAsia="MS Mincho" w:hAnsi="Times New Roman"/>
          <w:sz w:val="24"/>
          <w:szCs w:val="24"/>
          <w:lang w:eastAsia="ja-JP"/>
        </w:rPr>
        <w:t>Охарактеризуйте основные этапы становления психологии здоровья и ее современное состояние.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2. Приведите известные подходы к определению психологии здоровья как нового научного направления.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3. Раскройте предметную область исследований в психологии здоровья.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4. Дайте анализ известных подходов к определению здоровья.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5. Что представляют собой адаптационные резервы организма?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6. Перечислите и охарактеризуйте различные аспекты гармонии личности.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7. В чем состоит значение индивидуально-типологического подхода для психологии здоровья?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8. Раскройте сущность девиантологического подхода к общественному здоровью;</w:t>
      </w:r>
      <w:r w:rsidR="00415E9F" w:rsidRPr="00483C7B">
        <w:rPr>
          <w:rFonts w:ascii="Times New Roman" w:eastAsia="MS Mincho" w:hAnsi="Times New Roman"/>
          <w:sz w:val="24"/>
          <w:szCs w:val="24"/>
          <w:lang w:eastAsia="ja-JP"/>
        </w:rPr>
        <w:t xml:space="preserve"> </w:t>
      </w:r>
      <w:r w:rsidRPr="00483C7B">
        <w:rPr>
          <w:rFonts w:ascii="Times New Roman" w:eastAsia="MS Mincho" w:hAnsi="Times New Roman"/>
          <w:sz w:val="24"/>
          <w:szCs w:val="24"/>
          <w:lang w:eastAsia="ja-JP"/>
        </w:rPr>
        <w:t>охарактеризуйте связи социологического и психологического подходов к изучению</w:t>
      </w:r>
      <w:r w:rsidR="00415E9F" w:rsidRPr="00483C7B">
        <w:rPr>
          <w:rFonts w:ascii="Times New Roman" w:eastAsia="MS Mincho" w:hAnsi="Times New Roman"/>
          <w:sz w:val="24"/>
          <w:szCs w:val="24"/>
          <w:lang w:eastAsia="ja-JP"/>
        </w:rPr>
        <w:t xml:space="preserve"> </w:t>
      </w:r>
      <w:r w:rsidRPr="00483C7B">
        <w:rPr>
          <w:rFonts w:ascii="Times New Roman" w:eastAsia="MS Mincho" w:hAnsi="Times New Roman"/>
          <w:sz w:val="24"/>
          <w:szCs w:val="24"/>
          <w:lang w:eastAsia="ja-JP"/>
        </w:rPr>
        <w:t>здоровья общества.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9. Охарактеризуйте показатели здоровья гендерных групп. Назовите теоретические модели, объясняющие различия в состоянии здоровья в зависимости от пола.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10. Дайте определение организационной патологии, перечислите ее признаки.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 xml:space="preserve">11. Что означает понятие «образ жизни»? 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12. Каковы основные факторы, детерминирующие образ жизни?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13. Дайте определение понятия «отношение к здоровью». Назовите основные компоненты отношения к здоровью.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14. Дайте определение психического самоуправления. Какие виды психического саморегулирования вы знаете?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15. Перечислите основные виды ранней психотерапевтической помощи, опишите специфику ее теоретических основ и способов реализации.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16. Что такое внутренняя картина здоровья (ВКЗ) и каково ее значение в исследовании психологии здоровья?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17. Каковы причины и виды искажения ВКЗ?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18. Какие факторы можно отнести к наиболее важным для сохранения психического</w:t>
      </w:r>
      <w:r w:rsidR="00D268FE">
        <w:rPr>
          <w:rFonts w:ascii="Times New Roman" w:eastAsia="MS Mincho" w:hAnsi="Times New Roman"/>
          <w:sz w:val="24"/>
          <w:szCs w:val="24"/>
          <w:lang w:eastAsia="ja-JP"/>
        </w:rPr>
        <w:t xml:space="preserve"> </w:t>
      </w:r>
      <w:r w:rsidRPr="00483C7B">
        <w:rPr>
          <w:rFonts w:ascii="Times New Roman" w:eastAsia="MS Mincho" w:hAnsi="Times New Roman"/>
          <w:sz w:val="24"/>
          <w:szCs w:val="24"/>
          <w:lang w:eastAsia="ja-JP"/>
        </w:rPr>
        <w:t>здоровья студентов?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19. Раскройте концепцию психологического обеспечения профессиональной деятельности применительно к вопросу профессионального здоровья.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20. Раскройте понятие «профессиональное здоровье».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21. Дайте общую характеристику поведенческих и психических реакций человека в экстремальных ситуациях.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22. Определите основные понятия геронтологии. Дайте характеристику двум основных подходам к проблеме профилактики старения, существующих в настоящее время.</w:t>
      </w:r>
    </w:p>
    <w:p w:rsidR="00D268FE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 xml:space="preserve">23. Особенности современного состояния проблемы алкоголизма и наркомании в России.. 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24. Дать определение понятиям: аддикция, аддиктивное поведение, девиантное поведение, деструктивное поведение, саморазрушающее поведение. Охарактеризовать эти виды поведения.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24. Характеристика зависимости как личностного психологического расстройства.</w:t>
      </w:r>
      <w:r w:rsidR="00D268FE">
        <w:rPr>
          <w:rFonts w:ascii="Times New Roman" w:eastAsia="MS Mincho" w:hAnsi="Times New Roman"/>
          <w:sz w:val="24"/>
          <w:szCs w:val="24"/>
          <w:lang w:eastAsia="ja-JP"/>
        </w:rPr>
        <w:t xml:space="preserve"> </w:t>
      </w:r>
      <w:r w:rsidRPr="00483C7B">
        <w:rPr>
          <w:rFonts w:ascii="Times New Roman" w:eastAsia="MS Mincho" w:hAnsi="Times New Roman"/>
          <w:sz w:val="24"/>
          <w:szCs w:val="24"/>
          <w:lang w:eastAsia="ja-JP"/>
        </w:rPr>
        <w:t>Склонность к зависимости как личностная характеристика.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25. Определение зависимости (по Ц.П. Короленко, А.Е. Личко, ВОЗ). Признаки зависимости.</w:t>
      </w:r>
    </w:p>
    <w:p w:rsidR="00F04D38" w:rsidRPr="00483C7B" w:rsidRDefault="00F04D38" w:rsidP="00415E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26. Проблема классификации зависимостей</w:t>
      </w:r>
    </w:p>
    <w:p w:rsidR="00F04D38" w:rsidRPr="00483C7B" w:rsidRDefault="00F04D38" w:rsidP="00415E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268FE" w:rsidRPr="00D268FE" w:rsidRDefault="00D268FE" w:rsidP="00D268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D268F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</w:t>
      </w:r>
      <w:r w:rsidRPr="00D268FE">
        <w:rPr>
          <w:rFonts w:ascii="Times New Roman" w:eastAsia="Times New Roman" w:hAnsi="Times New Roman"/>
          <w:bCs/>
          <w:sz w:val="24"/>
          <w:szCs w:val="24"/>
          <w:lang w:eastAsia="ru-RU"/>
        </w:rPr>
        <w:lastRenderedPageBreak/>
        <w:t>содержание основной и дополнительной литературы, предусмотренной программой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D268FE" w:rsidRDefault="00D268FE" w:rsidP="00D268F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D268FE" w:rsidRPr="00D268FE" w:rsidRDefault="00D268FE" w:rsidP="00D268F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D268F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Критерии оценки: </w:t>
      </w:r>
    </w:p>
    <w:p w:rsidR="00D268FE" w:rsidRPr="00D268FE" w:rsidRDefault="00D268FE" w:rsidP="00D268F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268FE">
        <w:rPr>
          <w:rFonts w:ascii="Times New Roman" w:eastAsia="Times New Roman" w:hAnsi="Times New Roman"/>
          <w:sz w:val="24"/>
          <w:szCs w:val="24"/>
          <w:lang w:eastAsia="ru-RU"/>
        </w:rPr>
        <w:t>1. Оценка «зачтено» ставится студенту, ответ которого содержит: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D268FE" w:rsidRPr="00D268FE" w:rsidRDefault="00D268FE" w:rsidP="00D268F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268FE">
        <w:rPr>
          <w:rFonts w:ascii="Times New Roman" w:eastAsia="Times New Roman" w:hAnsi="Times New Roman"/>
          <w:sz w:val="24"/>
          <w:szCs w:val="24"/>
          <w:lang w:eastAsia="ru-RU"/>
        </w:rPr>
        <w:t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D268FE" w:rsidRPr="00D268FE" w:rsidRDefault="00D268FE" w:rsidP="00D268F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268FE">
        <w:rPr>
          <w:rFonts w:ascii="Times New Roman" w:eastAsia="Times New Roman" w:hAnsi="Times New Roman"/>
          <w:sz w:val="24"/>
          <w:szCs w:val="24"/>
          <w:lang w:eastAsia="ru-RU"/>
        </w:rPr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415E9F" w:rsidRPr="00483C7B" w:rsidRDefault="00415E9F" w:rsidP="00F04D38">
      <w:p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04D38" w:rsidRPr="00483C7B" w:rsidRDefault="00415E9F" w:rsidP="00483C7B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83C7B">
        <w:rPr>
          <w:rFonts w:ascii="Times New Roman" w:hAnsi="Times New Roman"/>
          <w:b/>
          <w:sz w:val="24"/>
          <w:szCs w:val="24"/>
        </w:rPr>
        <w:t xml:space="preserve">2.2 </w:t>
      </w:r>
      <w:r w:rsidR="00F04D38" w:rsidRPr="00483C7B">
        <w:rPr>
          <w:rFonts w:ascii="Times New Roman" w:hAnsi="Times New Roman"/>
          <w:b/>
          <w:sz w:val="24"/>
          <w:szCs w:val="24"/>
        </w:rPr>
        <w:t xml:space="preserve">Вопросы для устного опроса </w:t>
      </w:r>
    </w:p>
    <w:p w:rsidR="00F04D38" w:rsidRPr="00483C7B" w:rsidRDefault="00F04D38" w:rsidP="00415E9F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83C7B">
        <w:rPr>
          <w:rFonts w:ascii="Times New Roman" w:hAnsi="Times New Roman"/>
          <w:b/>
          <w:sz w:val="24"/>
          <w:szCs w:val="24"/>
        </w:rPr>
        <w:t xml:space="preserve">Раздел 1. </w:t>
      </w:r>
      <w:r w:rsidRPr="00483C7B">
        <w:rPr>
          <w:rFonts w:ascii="Times New Roman" w:hAnsi="Times New Roman"/>
          <w:b/>
          <w:bCs/>
          <w:sz w:val="24"/>
          <w:szCs w:val="24"/>
        </w:rPr>
        <w:t>Основы психологии здоровья.</w:t>
      </w:r>
    </w:p>
    <w:p w:rsidR="00F04D38" w:rsidRPr="00483C7B" w:rsidRDefault="00F04D38" w:rsidP="00415E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1. Раскройте понятие «здоровья» как системное.</w:t>
      </w:r>
    </w:p>
    <w:p w:rsidR="00F04D38" w:rsidRPr="00483C7B" w:rsidRDefault="00F04D38" w:rsidP="00415E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2. Назовите критерии психического и социального здоровья и дайте их содержательную характеристику.</w:t>
      </w:r>
    </w:p>
    <w:p w:rsidR="00F04D38" w:rsidRPr="00483C7B" w:rsidRDefault="00F04D38" w:rsidP="00415E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3. Что такое психологическая устойчивость личности?</w:t>
      </w:r>
    </w:p>
    <w:p w:rsidR="00F04D38" w:rsidRPr="00483C7B" w:rsidRDefault="00F04D38" w:rsidP="00415E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4. Охарактеризуйте доминанты активности, выступающие как опоры психологической устойчивости личности.</w:t>
      </w:r>
    </w:p>
    <w:p w:rsidR="00F04D38" w:rsidRPr="00483C7B" w:rsidRDefault="00F04D38" w:rsidP="00415E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 xml:space="preserve">5. Раскройте сущность психологических проблем при истероидной акцентуации личности и определите пути их психокоррекции. </w:t>
      </w:r>
    </w:p>
    <w:p w:rsidR="00F04D38" w:rsidRPr="00483C7B" w:rsidRDefault="00F04D38" w:rsidP="00415E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6. Дайте определение понятия классового градиента здоровья. Приведите основные теоретические модели, объясняющие классовый градиент.</w:t>
      </w:r>
    </w:p>
    <w:p w:rsidR="00F04D38" w:rsidRPr="00483C7B" w:rsidRDefault="00F04D38" w:rsidP="00415E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7. Охарактеризуйте основные механизмы действия стресса социальных изменений на здоровье популяции и общества.</w:t>
      </w:r>
    </w:p>
    <w:p w:rsidR="00F04D38" w:rsidRPr="00483C7B" w:rsidRDefault="00F04D38" w:rsidP="00415E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8. Как влияют на душевное здоровье человека современные тенденции в развитии</w:t>
      </w:r>
      <w:r w:rsidR="00415E9F" w:rsidRPr="00483C7B">
        <w:rPr>
          <w:rFonts w:ascii="Times New Roman" w:hAnsi="Times New Roman"/>
          <w:sz w:val="24"/>
          <w:szCs w:val="24"/>
        </w:rPr>
        <w:t xml:space="preserve"> </w:t>
      </w:r>
      <w:r w:rsidRPr="00483C7B">
        <w:rPr>
          <w:rFonts w:ascii="Times New Roman" w:hAnsi="Times New Roman"/>
          <w:sz w:val="24"/>
          <w:szCs w:val="24"/>
        </w:rPr>
        <w:t>жизнеобеспечивающей подсистемы культуры?</w:t>
      </w:r>
    </w:p>
    <w:p w:rsidR="00F04D38" w:rsidRPr="00483C7B" w:rsidRDefault="00F04D38" w:rsidP="00415E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9. Каковы основные составляющие и принципы здорового образа жизни?</w:t>
      </w:r>
    </w:p>
    <w:p w:rsidR="00F04D38" w:rsidRPr="00483C7B" w:rsidRDefault="00F04D38" w:rsidP="00415E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10. Опишите основные гендерные особенности отношения к здоровью.</w:t>
      </w:r>
    </w:p>
    <w:p w:rsidR="00F04D38" w:rsidRPr="00483C7B" w:rsidRDefault="00F04D38" w:rsidP="00415E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11.Каково соотношение структуры Я-концепции и структуры ВКЗ?</w:t>
      </w:r>
    </w:p>
    <w:p w:rsidR="00F04D38" w:rsidRPr="00483C7B" w:rsidRDefault="00F04D38" w:rsidP="00415E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12. Дайте определение профессиональной реабилитации, назовите ее принципы,</w:t>
      </w:r>
      <w:r w:rsidR="00415E9F" w:rsidRPr="00483C7B">
        <w:rPr>
          <w:rFonts w:ascii="Times New Roman" w:hAnsi="Times New Roman"/>
          <w:sz w:val="24"/>
          <w:szCs w:val="24"/>
        </w:rPr>
        <w:t xml:space="preserve"> </w:t>
      </w:r>
      <w:r w:rsidRPr="00483C7B">
        <w:rPr>
          <w:rFonts w:ascii="Times New Roman" w:hAnsi="Times New Roman"/>
          <w:sz w:val="24"/>
          <w:szCs w:val="24"/>
        </w:rPr>
        <w:t>методы, этапы</w:t>
      </w:r>
    </w:p>
    <w:p w:rsidR="00F04D38" w:rsidRPr="00483C7B" w:rsidRDefault="00F04D38" w:rsidP="00415E9F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F04D38" w:rsidRPr="00483C7B" w:rsidRDefault="00F04D38" w:rsidP="00415E9F">
      <w:pPr>
        <w:pStyle w:val="Default"/>
        <w:ind w:firstLine="709"/>
        <w:rPr>
          <w:b/>
          <w:bCs/>
          <w:color w:val="auto"/>
        </w:rPr>
      </w:pPr>
      <w:r w:rsidRPr="00483C7B">
        <w:rPr>
          <w:b/>
          <w:color w:val="auto"/>
        </w:rPr>
        <w:t xml:space="preserve">Раздел 2. </w:t>
      </w:r>
      <w:r w:rsidRPr="00483C7B">
        <w:rPr>
          <w:b/>
          <w:bCs/>
          <w:color w:val="auto"/>
        </w:rPr>
        <w:t>Факторы психологического здоровья.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1. Какие факторы влияют на профессиональную работоспособность.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2. Относительно каких психических процессов можно рассматривать возрастные</w:t>
      </w:r>
      <w:r w:rsidR="00415E9F" w:rsidRPr="00483C7B">
        <w:rPr>
          <w:rFonts w:ascii="Times New Roman" w:hAnsi="Times New Roman"/>
          <w:sz w:val="24"/>
          <w:szCs w:val="24"/>
        </w:rPr>
        <w:t xml:space="preserve"> </w:t>
      </w:r>
      <w:r w:rsidRPr="00483C7B">
        <w:rPr>
          <w:rFonts w:ascii="Times New Roman" w:hAnsi="Times New Roman"/>
          <w:sz w:val="24"/>
          <w:szCs w:val="24"/>
        </w:rPr>
        <w:t>изменения?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3. Сопоставьте основные понятия: зависимость, аддикция, аддиктивное поведение, девиантное поведение, деструктивное поведение, саморазрушающее поведение.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4. Каковы различия в понимании зависимости?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5. Назовите общие признаки всех зависимостей.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6. Назовите основания для различных классификаций зависимостей.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7. Перечислите основные мотивы зависимостей.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8. Охарактеризуйте этапы формирования зависимого поведения у подростков.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lastRenderedPageBreak/>
        <w:t>9. Динамика отношения к наркомании в детско-юношеском возрасте.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10.Каковы последствия зависимого поведения?.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11. В чем заключается проблема созависимости?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12. Опишите основные теории алкоголизма.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3. Какие личностные особенности субъектов, предрасполагают к алкоголизму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4. Как изменяется характер при алкоголизации личности.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5. Охарактеризуйте психологические характеристики личности, зависимой от наркотиков.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6. Как изменяется самосознание, структура мотивов у больных анорексией?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7. «Зависимое расстройство личности» - положительный или отрицательный</w:t>
      </w:r>
      <w:r w:rsidR="00415E9F" w:rsidRPr="00483C7B">
        <w:rPr>
          <w:rFonts w:ascii="Times New Roman" w:hAnsi="Times New Roman"/>
          <w:sz w:val="24"/>
          <w:szCs w:val="24"/>
        </w:rPr>
        <w:t xml:space="preserve"> </w:t>
      </w:r>
      <w:r w:rsidRPr="00483C7B">
        <w:rPr>
          <w:rFonts w:ascii="Times New Roman" w:hAnsi="Times New Roman"/>
          <w:sz w:val="24"/>
          <w:szCs w:val="24"/>
        </w:rPr>
        <w:t>феномен?</w:t>
      </w:r>
    </w:p>
    <w:p w:rsidR="00F04D38" w:rsidRPr="00483C7B" w:rsidRDefault="00F04D38" w:rsidP="00415E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8. Какова роль психолога в различных основных типах профилактики.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9. Покажите взаимосвязь уровней рассмотрения здоровья и болезни.</w:t>
      </w:r>
    </w:p>
    <w:p w:rsidR="00F04D38" w:rsidRPr="00483C7B" w:rsidRDefault="00F04D38" w:rsidP="00415E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10. В чем сущность понятия «физическое здоровье»?</w:t>
      </w:r>
    </w:p>
    <w:p w:rsidR="00F04D38" w:rsidRPr="00483C7B" w:rsidRDefault="00F04D38" w:rsidP="00415E9F">
      <w:pPr>
        <w:pStyle w:val="11"/>
        <w:ind w:firstLine="709"/>
        <w:rPr>
          <w:color w:val="auto"/>
        </w:rPr>
      </w:pPr>
    </w:p>
    <w:p w:rsidR="00F04D38" w:rsidRPr="00483C7B" w:rsidRDefault="00F04D38" w:rsidP="00415E9F">
      <w:pPr>
        <w:pStyle w:val="Default"/>
        <w:ind w:firstLine="709"/>
        <w:rPr>
          <w:color w:val="auto"/>
        </w:rPr>
      </w:pPr>
      <w:r w:rsidRPr="00483C7B">
        <w:rPr>
          <w:b/>
          <w:color w:val="auto"/>
        </w:rPr>
        <w:t>Раздел 3.</w:t>
      </w:r>
      <w:r w:rsidRPr="00483C7B">
        <w:rPr>
          <w:color w:val="auto"/>
        </w:rPr>
        <w:t xml:space="preserve"> </w:t>
      </w:r>
      <w:r w:rsidRPr="00483C7B">
        <w:rPr>
          <w:b/>
          <w:color w:val="auto"/>
        </w:rPr>
        <w:t>Индивидуально-типологические аспекты психического здоровья</w:t>
      </w:r>
      <w:r w:rsidRPr="00483C7B">
        <w:rPr>
          <w:color w:val="auto"/>
        </w:rPr>
        <w:t>.</w:t>
      </w:r>
    </w:p>
    <w:p w:rsidR="00F04D38" w:rsidRPr="00483C7B" w:rsidRDefault="00F04D38" w:rsidP="00415E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 xml:space="preserve">1. Какие факторы можно отнести к наиболее важным для сохранения психического здоровья студентов? </w:t>
      </w:r>
    </w:p>
    <w:p w:rsidR="00F04D38" w:rsidRPr="00483C7B" w:rsidRDefault="00F04D38" w:rsidP="00415E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 xml:space="preserve">2. Что является содержанием и смыслом концепции когерентности Антоновского? </w:t>
      </w:r>
    </w:p>
    <w:p w:rsidR="00F04D38" w:rsidRPr="00483C7B" w:rsidRDefault="00F04D38" w:rsidP="00415E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3. В чем проявляются ранние симптомы стресса и выгорания в студенческой среде?</w:t>
      </w:r>
    </w:p>
    <w:p w:rsidR="00F04D38" w:rsidRPr="00483C7B" w:rsidRDefault="00F04D38" w:rsidP="00415E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4. Какие меры можно отнести к профилактике синдрома выгорания в учебной среде?</w:t>
      </w:r>
    </w:p>
    <w:p w:rsidR="00F04D38" w:rsidRPr="00483C7B" w:rsidRDefault="00F04D38" w:rsidP="00F04D38">
      <w:pPr>
        <w:spacing w:after="0" w:line="240" w:lineRule="auto"/>
        <w:ind w:firstLine="651"/>
        <w:jc w:val="both"/>
        <w:rPr>
          <w:rFonts w:ascii="Times New Roman" w:hAnsi="Times New Roman"/>
          <w:sz w:val="24"/>
          <w:szCs w:val="24"/>
        </w:rPr>
      </w:pPr>
    </w:p>
    <w:p w:rsidR="00F04D38" w:rsidRPr="00483C7B" w:rsidRDefault="00F04D38" w:rsidP="00F04D38">
      <w:pPr>
        <w:spacing w:after="0" w:line="240" w:lineRule="auto"/>
        <w:ind w:firstLine="651"/>
        <w:jc w:val="both"/>
        <w:rPr>
          <w:rFonts w:ascii="Times New Roman" w:hAnsi="Times New Roman"/>
          <w:b/>
          <w:sz w:val="24"/>
          <w:szCs w:val="24"/>
        </w:rPr>
      </w:pPr>
      <w:r w:rsidRPr="00483C7B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F04D38" w:rsidRPr="00483C7B" w:rsidRDefault="00F04D38" w:rsidP="00F04D38">
      <w:pPr>
        <w:tabs>
          <w:tab w:val="left" w:pos="72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 xml:space="preserve">- </w:t>
      </w:r>
      <w:r w:rsidRPr="00483C7B">
        <w:rPr>
          <w:rFonts w:ascii="Times New Roman" w:hAnsi="Times New Roman"/>
          <w:b/>
          <w:sz w:val="24"/>
          <w:szCs w:val="24"/>
        </w:rPr>
        <w:t>оценка «зачтено»</w:t>
      </w:r>
      <w:r w:rsidRPr="00483C7B">
        <w:rPr>
          <w:rFonts w:ascii="Times New Roman" w:hAnsi="Times New Roman"/>
          <w:sz w:val="24"/>
          <w:szCs w:val="24"/>
        </w:rPr>
        <w:t xml:space="preserve">  выставляется если студент правильно и развернуто ответил на поставленные вопросы;  построил ответ логично, последовательно смоделировал пример,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 употреблении терминологического аппарата;</w:t>
      </w:r>
    </w:p>
    <w:p w:rsidR="00F04D38" w:rsidRPr="00483C7B" w:rsidRDefault="00F04D38" w:rsidP="00F04D38">
      <w:pPr>
        <w:tabs>
          <w:tab w:val="left" w:pos="72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 xml:space="preserve">-  </w:t>
      </w:r>
      <w:r w:rsidRPr="00483C7B">
        <w:rPr>
          <w:rFonts w:ascii="Times New Roman" w:hAnsi="Times New Roman"/>
          <w:b/>
          <w:sz w:val="24"/>
          <w:szCs w:val="24"/>
        </w:rPr>
        <w:t>оценка</w:t>
      </w:r>
      <w:r w:rsidRPr="00483C7B">
        <w:rPr>
          <w:rFonts w:ascii="Times New Roman" w:hAnsi="Times New Roman"/>
          <w:sz w:val="24"/>
          <w:szCs w:val="24"/>
        </w:rPr>
        <w:t xml:space="preserve"> </w:t>
      </w:r>
      <w:r w:rsidRPr="00483C7B">
        <w:rPr>
          <w:rFonts w:ascii="Times New Roman" w:hAnsi="Times New Roman"/>
          <w:b/>
          <w:sz w:val="24"/>
          <w:szCs w:val="24"/>
        </w:rPr>
        <w:t xml:space="preserve">«не зачтено» </w:t>
      </w:r>
      <w:r w:rsidRPr="00483C7B">
        <w:rPr>
          <w:rFonts w:ascii="Times New Roman" w:hAnsi="Times New Roman"/>
          <w:sz w:val="24"/>
          <w:szCs w:val="24"/>
        </w:rPr>
        <w:t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 употреблении терминологического аппарата.</w:t>
      </w:r>
    </w:p>
    <w:p w:rsidR="00F04D38" w:rsidRPr="00483C7B" w:rsidRDefault="00F04D38" w:rsidP="00F04D3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</w:p>
    <w:p w:rsidR="00F04D38" w:rsidRPr="00483C7B" w:rsidRDefault="00415E9F" w:rsidP="00415E9F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83C7B">
        <w:rPr>
          <w:rFonts w:ascii="Times New Roman" w:hAnsi="Times New Roman"/>
          <w:b/>
          <w:sz w:val="24"/>
          <w:szCs w:val="24"/>
        </w:rPr>
        <w:t xml:space="preserve">2.3 </w:t>
      </w:r>
      <w:r w:rsidR="00F04D38" w:rsidRPr="00483C7B">
        <w:rPr>
          <w:rFonts w:ascii="Times New Roman" w:hAnsi="Times New Roman"/>
          <w:b/>
          <w:bCs/>
          <w:sz w:val="24"/>
          <w:szCs w:val="24"/>
        </w:rPr>
        <w:t>Вопросы</w:t>
      </w:r>
      <w:r w:rsidR="00F04D38" w:rsidRPr="00483C7B">
        <w:rPr>
          <w:rFonts w:ascii="Times New Roman" w:hAnsi="Times New Roman"/>
          <w:b/>
          <w:sz w:val="24"/>
          <w:szCs w:val="24"/>
        </w:rPr>
        <w:t xml:space="preserve"> для коллоквиума</w:t>
      </w:r>
    </w:p>
    <w:p w:rsidR="00F04D38" w:rsidRPr="00483C7B" w:rsidRDefault="00F04D38" w:rsidP="00F04D3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483C7B">
        <w:rPr>
          <w:rFonts w:ascii="Times New Roman" w:hAnsi="Times New Roman"/>
          <w:b/>
          <w:spacing w:val="-4"/>
          <w:sz w:val="24"/>
          <w:szCs w:val="24"/>
        </w:rPr>
        <w:t xml:space="preserve">Раздел 1. </w:t>
      </w:r>
      <w:r w:rsidRPr="00483C7B">
        <w:rPr>
          <w:rFonts w:ascii="Times New Roman" w:hAnsi="Times New Roman"/>
          <w:b/>
          <w:bCs/>
          <w:sz w:val="24"/>
          <w:szCs w:val="24"/>
        </w:rPr>
        <w:t xml:space="preserve">Основы психологии здоровья </w:t>
      </w:r>
    </w:p>
    <w:p w:rsidR="00F04D38" w:rsidRPr="00483C7B" w:rsidRDefault="00F04D38" w:rsidP="00F04D38">
      <w:pPr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1. Назовите подходы к трактовке понятия гармония в истории гуманитарной мысли.</w:t>
      </w:r>
    </w:p>
    <w:p w:rsidR="00F04D38" w:rsidRPr="00483C7B" w:rsidRDefault="00F04D38" w:rsidP="00F04D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2.  Охарактеризуйте значение духовного бытия для личности.</w:t>
      </w:r>
    </w:p>
    <w:p w:rsidR="00F04D38" w:rsidRPr="00483C7B" w:rsidRDefault="00F04D38" w:rsidP="00F04D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3.  Почему здоровье может рассматриваться как социальный феномен?</w:t>
      </w:r>
    </w:p>
    <w:p w:rsidR="00F04D38" w:rsidRPr="00483C7B" w:rsidRDefault="00F04D38" w:rsidP="00F04D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4. Опишите факторы, влияющие на здоровье мужчин и женщин в течение жизненного пути.</w:t>
      </w:r>
    </w:p>
    <w:p w:rsidR="00F04D38" w:rsidRPr="00483C7B" w:rsidRDefault="00F04D38" w:rsidP="00F04D38">
      <w:pPr>
        <w:pStyle w:val="Default"/>
        <w:ind w:firstLine="709"/>
        <w:jc w:val="both"/>
        <w:rPr>
          <w:rFonts w:ascii="LiberationSerif" w:eastAsia="MS Mincho" w:hAnsi="LiberationSerif" w:cs="LiberationSerif"/>
          <w:color w:val="auto"/>
          <w:lang w:eastAsia="ja-JP"/>
        </w:rPr>
      </w:pPr>
    </w:p>
    <w:p w:rsidR="00F04D38" w:rsidRPr="00483C7B" w:rsidRDefault="00F04D38" w:rsidP="00F04D38">
      <w:pPr>
        <w:pStyle w:val="Default"/>
        <w:ind w:firstLine="709"/>
        <w:jc w:val="both"/>
        <w:rPr>
          <w:b/>
          <w:bCs/>
          <w:color w:val="auto"/>
        </w:rPr>
      </w:pPr>
      <w:r w:rsidRPr="00483C7B">
        <w:rPr>
          <w:b/>
          <w:color w:val="auto"/>
        </w:rPr>
        <w:t xml:space="preserve">Раздел 2. </w:t>
      </w:r>
      <w:r w:rsidRPr="00483C7B">
        <w:rPr>
          <w:b/>
          <w:bCs/>
          <w:color w:val="auto"/>
        </w:rPr>
        <w:t>Факторы психологического здоровья.</w:t>
      </w:r>
    </w:p>
    <w:p w:rsidR="00F04D38" w:rsidRPr="00483C7B" w:rsidRDefault="00F04D38" w:rsidP="00F04D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hAnsi="Times New Roman"/>
          <w:sz w:val="24"/>
          <w:szCs w:val="24"/>
        </w:rPr>
        <w:t xml:space="preserve">1. </w:t>
      </w:r>
      <w:r w:rsidRPr="00483C7B">
        <w:rPr>
          <w:rFonts w:ascii="Times New Roman" w:eastAsia="MS Mincho" w:hAnsi="Times New Roman"/>
          <w:sz w:val="24"/>
          <w:szCs w:val="24"/>
          <w:lang w:eastAsia="ja-JP"/>
        </w:rPr>
        <w:t>Что означает гендерный подход к здоровью?</w:t>
      </w:r>
    </w:p>
    <w:p w:rsidR="00F04D38" w:rsidRPr="00483C7B" w:rsidRDefault="00F04D38" w:rsidP="00F04D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2. В чем сущность понятия «здоровый образ жизни»?</w:t>
      </w:r>
    </w:p>
    <w:p w:rsidR="00F04D38" w:rsidRPr="00483C7B" w:rsidRDefault="00F04D38" w:rsidP="00F04D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3. Что такое физическая и психическая зависимость? Какое поведение соответствует понятию зависимое?</w:t>
      </w:r>
    </w:p>
    <w:p w:rsidR="00F04D38" w:rsidRPr="00483C7B" w:rsidRDefault="00F04D38" w:rsidP="00F04D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4. Что такое алкоголь? Каковы последствия употребления алкоголя?</w:t>
      </w:r>
    </w:p>
    <w:p w:rsidR="00F04D38" w:rsidRPr="00483C7B" w:rsidRDefault="00F04D38" w:rsidP="00F04D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hAnsi="Times New Roman"/>
          <w:iCs/>
          <w:sz w:val="24"/>
          <w:szCs w:val="24"/>
        </w:rPr>
        <w:t xml:space="preserve">5.  </w:t>
      </w:r>
      <w:r w:rsidRPr="00483C7B">
        <w:rPr>
          <w:rFonts w:ascii="Times New Roman" w:eastAsia="MS Mincho" w:hAnsi="Times New Roman"/>
          <w:sz w:val="24"/>
          <w:szCs w:val="24"/>
          <w:lang w:eastAsia="ja-JP"/>
        </w:rPr>
        <w:t>Стадии развития алкоголизма у подростков и взрослых.</w:t>
      </w:r>
    </w:p>
    <w:p w:rsidR="00F04D38" w:rsidRPr="00483C7B" w:rsidRDefault="00F04D38" w:rsidP="00F04D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lastRenderedPageBreak/>
        <w:t>6.  Какие личностные характеристики можно выделить у зависимых от ПАВ?</w:t>
      </w:r>
    </w:p>
    <w:p w:rsidR="00F04D38" w:rsidRPr="00483C7B" w:rsidRDefault="00F04D38" w:rsidP="00F04D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7. Охарактеризуйте личностные типы наркозависимых.</w:t>
      </w:r>
    </w:p>
    <w:p w:rsidR="00F04D38" w:rsidRPr="00483C7B" w:rsidRDefault="00F04D38" w:rsidP="00F04D38">
      <w:pPr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8.  Факторы защиты от употребления ПАВ.</w:t>
      </w:r>
    </w:p>
    <w:p w:rsidR="00F04D38" w:rsidRPr="00483C7B" w:rsidRDefault="00F04D38" w:rsidP="00F04D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</w:p>
    <w:p w:rsidR="00F04D38" w:rsidRPr="00483C7B" w:rsidRDefault="00F04D38" w:rsidP="00F04D38">
      <w:pPr>
        <w:pStyle w:val="Default"/>
        <w:ind w:firstLine="709"/>
        <w:jc w:val="both"/>
        <w:rPr>
          <w:color w:val="auto"/>
        </w:rPr>
      </w:pPr>
      <w:r w:rsidRPr="00483C7B">
        <w:rPr>
          <w:b/>
          <w:color w:val="auto"/>
        </w:rPr>
        <w:t>Раздел 3.</w:t>
      </w:r>
      <w:r w:rsidRPr="00483C7B">
        <w:rPr>
          <w:color w:val="auto"/>
        </w:rPr>
        <w:t xml:space="preserve"> </w:t>
      </w:r>
      <w:r w:rsidRPr="00483C7B">
        <w:rPr>
          <w:b/>
          <w:color w:val="auto"/>
        </w:rPr>
        <w:t>Индивидуально-типологические аспекты психического здоровья</w:t>
      </w:r>
      <w:r w:rsidRPr="00483C7B">
        <w:rPr>
          <w:color w:val="auto"/>
        </w:rPr>
        <w:t>.</w:t>
      </w:r>
    </w:p>
    <w:p w:rsidR="00F04D38" w:rsidRPr="00483C7B" w:rsidRDefault="00F04D38" w:rsidP="00F04D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483C7B">
        <w:rPr>
          <w:rFonts w:ascii="Times New Roman" w:hAnsi="Times New Roman"/>
          <w:iCs/>
          <w:sz w:val="24"/>
          <w:szCs w:val="24"/>
        </w:rPr>
        <w:t xml:space="preserve">1. В чем состоит значение индивидуально-типологического подхода для психологии здоровья? </w:t>
      </w:r>
    </w:p>
    <w:p w:rsidR="00F04D38" w:rsidRPr="00483C7B" w:rsidRDefault="00F04D38" w:rsidP="00F04D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483C7B">
        <w:rPr>
          <w:rFonts w:ascii="Times New Roman" w:hAnsi="Times New Roman"/>
          <w:iCs/>
          <w:sz w:val="24"/>
          <w:szCs w:val="24"/>
        </w:rPr>
        <w:t>2. Дайте определение понятия «акцентуации характера». Дайте характеристику видов акцентуаций.</w:t>
      </w:r>
    </w:p>
    <w:p w:rsidR="00F04D38" w:rsidRPr="00483C7B" w:rsidRDefault="00F04D38" w:rsidP="00F04D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483C7B">
        <w:rPr>
          <w:rFonts w:ascii="Times New Roman" w:hAnsi="Times New Roman"/>
          <w:iCs/>
          <w:sz w:val="24"/>
          <w:szCs w:val="24"/>
        </w:rPr>
        <w:t>3. Какова роль психологического типа в общем психическом здоровье индивида?</w:t>
      </w:r>
    </w:p>
    <w:p w:rsidR="00F04D38" w:rsidRPr="00483C7B" w:rsidRDefault="00F04D38" w:rsidP="00F04D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483C7B">
        <w:rPr>
          <w:rFonts w:ascii="Times New Roman" w:hAnsi="Times New Roman"/>
          <w:iCs/>
          <w:sz w:val="24"/>
          <w:szCs w:val="24"/>
        </w:rPr>
        <w:t>4. Какова роль акцентуации в общем психическом здоровье индивида?</w:t>
      </w:r>
    </w:p>
    <w:p w:rsidR="00F04D38" w:rsidRPr="00483C7B" w:rsidRDefault="00F04D38" w:rsidP="00F04D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483C7B">
        <w:rPr>
          <w:rFonts w:ascii="Times New Roman" w:hAnsi="Times New Roman"/>
          <w:iCs/>
          <w:sz w:val="24"/>
          <w:szCs w:val="24"/>
        </w:rPr>
        <w:t>5. Сформулируйте рекомендации по здоровому образу жизни для людей с различными психологическими типами и акцентуациями характера.</w:t>
      </w:r>
    </w:p>
    <w:p w:rsidR="00F04D38" w:rsidRPr="00483C7B" w:rsidRDefault="00F04D38" w:rsidP="00F04D38">
      <w:pPr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  <w:u w:val="single"/>
        </w:rPr>
      </w:pPr>
    </w:p>
    <w:p w:rsidR="00F04D38" w:rsidRPr="00483C7B" w:rsidRDefault="00F04D38" w:rsidP="00F04D38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483C7B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F04D38" w:rsidRPr="00483C7B" w:rsidRDefault="00F04D38" w:rsidP="00F04D38">
      <w:pPr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483C7B"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выполненные задания для самостоятельной работы студента.</w:t>
      </w:r>
    </w:p>
    <w:p w:rsidR="00F04D38" w:rsidRPr="00483C7B" w:rsidRDefault="00F04D38" w:rsidP="00F04D38">
      <w:pPr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483C7B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F04D38" w:rsidRPr="00483C7B" w:rsidRDefault="00F04D38" w:rsidP="00F04D38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F04D38" w:rsidRPr="00483C7B" w:rsidRDefault="00415E9F" w:rsidP="00415E9F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83C7B">
        <w:rPr>
          <w:rFonts w:ascii="Times New Roman" w:hAnsi="Times New Roman"/>
          <w:b/>
          <w:sz w:val="24"/>
          <w:szCs w:val="24"/>
        </w:rPr>
        <w:t xml:space="preserve">2.4 </w:t>
      </w:r>
      <w:r w:rsidR="00F04D38" w:rsidRPr="00483C7B">
        <w:rPr>
          <w:rFonts w:ascii="Times New Roman" w:hAnsi="Times New Roman"/>
          <w:b/>
          <w:sz w:val="24"/>
          <w:szCs w:val="24"/>
        </w:rPr>
        <w:t>Вопросы для докладов</w:t>
      </w:r>
    </w:p>
    <w:p w:rsidR="00F04D38" w:rsidRPr="00483C7B" w:rsidRDefault="00F04D38" w:rsidP="00415E9F">
      <w:pPr>
        <w:pStyle w:val="Default"/>
        <w:ind w:firstLine="709"/>
        <w:jc w:val="both"/>
        <w:rPr>
          <w:b/>
          <w:bCs/>
          <w:color w:val="auto"/>
        </w:rPr>
      </w:pPr>
      <w:r w:rsidRPr="00483C7B">
        <w:rPr>
          <w:b/>
          <w:color w:val="auto"/>
        </w:rPr>
        <w:t>Раздел 2. Факторы психологического здоровья.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1. Раскройте концепцию психологического обеспечения профессиональной</w:t>
      </w:r>
      <w:r w:rsidR="00415E9F" w:rsidRPr="00483C7B">
        <w:rPr>
          <w:rFonts w:ascii="Times New Roman" w:eastAsia="MS Mincho" w:hAnsi="Times New Roman"/>
          <w:sz w:val="24"/>
          <w:szCs w:val="24"/>
          <w:lang w:eastAsia="ja-JP"/>
        </w:rPr>
        <w:t xml:space="preserve"> </w:t>
      </w:r>
      <w:r w:rsidRPr="00483C7B">
        <w:rPr>
          <w:rFonts w:ascii="Times New Roman" w:eastAsia="MS Mincho" w:hAnsi="Times New Roman"/>
          <w:sz w:val="24"/>
          <w:szCs w:val="24"/>
          <w:lang w:eastAsia="ja-JP"/>
        </w:rPr>
        <w:t>деятельности применительно к вопросу профессионального здоровья.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2.  Раскройте понятие «профессиональное здоровье».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3.  Дайте общую характеристику поведенческих и психических реакций человека в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экстремальных ситуациях.</w:t>
      </w:r>
    </w:p>
    <w:p w:rsidR="00F04D38" w:rsidRPr="00483C7B" w:rsidRDefault="00F04D38" w:rsidP="00415E9F">
      <w:pPr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F04D38" w:rsidRPr="00483C7B" w:rsidRDefault="00F04D38" w:rsidP="00415E9F">
      <w:pPr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83C7B">
        <w:rPr>
          <w:rFonts w:ascii="Times New Roman" w:hAnsi="Times New Roman"/>
          <w:b/>
          <w:sz w:val="24"/>
          <w:szCs w:val="24"/>
        </w:rPr>
        <w:t>Раздел 3. Индивидуально-типологические аспекты психического здоровья</w:t>
      </w:r>
      <w:r w:rsidRPr="00483C7B">
        <w:rPr>
          <w:rFonts w:ascii="Times New Roman" w:hAnsi="Times New Roman"/>
          <w:sz w:val="24"/>
          <w:szCs w:val="24"/>
        </w:rPr>
        <w:t>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1. Социальные факторы, детерминирующие возникновение и развитие зависимости.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2. Типы воспитания в семье и типы семей, создающих высокий риск возникновения</w:t>
      </w:r>
      <w:r w:rsidR="00415E9F" w:rsidRPr="00483C7B">
        <w:rPr>
          <w:rFonts w:ascii="Times New Roman" w:eastAsia="MS Mincho" w:hAnsi="Times New Roman"/>
          <w:sz w:val="24"/>
          <w:szCs w:val="24"/>
          <w:lang w:eastAsia="ja-JP"/>
        </w:rPr>
        <w:t xml:space="preserve"> </w:t>
      </w:r>
      <w:r w:rsidRPr="00483C7B">
        <w:rPr>
          <w:rFonts w:ascii="Times New Roman" w:eastAsia="MS Mincho" w:hAnsi="Times New Roman"/>
          <w:sz w:val="24"/>
          <w:szCs w:val="24"/>
          <w:lang w:eastAsia="ja-JP"/>
        </w:rPr>
        <w:t>зависимого поведения.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483C7B">
        <w:rPr>
          <w:rFonts w:ascii="Times New Roman" w:eastAsia="MS Mincho" w:hAnsi="Times New Roman"/>
          <w:sz w:val="24"/>
          <w:szCs w:val="24"/>
          <w:lang w:eastAsia="ja-JP"/>
        </w:rPr>
        <w:t>3. Личностные (психологические) факторы, детерминирующие возникновение и</w:t>
      </w:r>
      <w:r w:rsidR="00415E9F" w:rsidRPr="00483C7B">
        <w:rPr>
          <w:rFonts w:ascii="Times New Roman" w:eastAsia="MS Mincho" w:hAnsi="Times New Roman"/>
          <w:sz w:val="24"/>
          <w:szCs w:val="24"/>
          <w:lang w:eastAsia="ja-JP"/>
        </w:rPr>
        <w:t xml:space="preserve"> </w:t>
      </w:r>
      <w:r w:rsidRPr="00483C7B">
        <w:rPr>
          <w:rFonts w:ascii="Times New Roman" w:eastAsia="MS Mincho" w:hAnsi="Times New Roman"/>
          <w:sz w:val="24"/>
          <w:szCs w:val="24"/>
          <w:lang w:eastAsia="ja-JP"/>
        </w:rPr>
        <w:t>развитие зависимости.</w:t>
      </w:r>
    </w:p>
    <w:p w:rsidR="00F04D38" w:rsidRPr="00483C7B" w:rsidRDefault="00F04D38" w:rsidP="00F04D38">
      <w:pPr>
        <w:spacing w:after="0" w:line="240" w:lineRule="auto"/>
        <w:ind w:firstLine="720"/>
        <w:rPr>
          <w:rFonts w:ascii="LiberationSerif" w:eastAsia="MS Mincho" w:hAnsi="LiberationSerif" w:cs="LiberationSerif"/>
          <w:sz w:val="24"/>
          <w:szCs w:val="24"/>
          <w:lang w:eastAsia="ja-JP"/>
        </w:rPr>
      </w:pPr>
    </w:p>
    <w:p w:rsidR="00F04D38" w:rsidRPr="00483C7B" w:rsidRDefault="00F04D38" w:rsidP="00F04D38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  <w:r w:rsidRPr="00483C7B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F04D38" w:rsidRPr="00483C7B" w:rsidRDefault="00F04D38" w:rsidP="00F04D38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- оценка «зачтено» выставляется если: студент твердо усвоил тему, грамотно и по существу излагает ее, опираясь на знания основной литературы, не допускает существенных неточностей в изложении материала, аргументирует научные положения, делает выводы и обобщения, доклад сопровождается  демонстрационным материалом; аудиторией была понята суть изложенной информации, содержание доклада излагалось в свободной форме; докладчик может ответить на вопросы</w:t>
      </w:r>
    </w:p>
    <w:p w:rsidR="00F04D38" w:rsidRPr="00483C7B" w:rsidRDefault="00F04D38" w:rsidP="00F04D3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 xml:space="preserve">- оценка «не зачтено» выставляется, если: студент не усвоил значительной части проблемы; допускает существенные ошибки и неточности при рассмотрении ее; испытывает трудности в практическом применении знаний; не может аргументировать научные положения; не формулирует выводов и обобщений; не владеет понятийным аппаратом; отсутствует демонстрационный материал; аудитории непонятна суть </w:t>
      </w:r>
      <w:r w:rsidRPr="00483C7B">
        <w:rPr>
          <w:rFonts w:ascii="Times New Roman" w:hAnsi="Times New Roman"/>
          <w:sz w:val="24"/>
          <w:szCs w:val="24"/>
        </w:rPr>
        <w:lastRenderedPageBreak/>
        <w:t>изложенной информации, докладчик не может ответить по существу на вопросы; содержание доклада зачитывается.</w:t>
      </w:r>
    </w:p>
    <w:p w:rsidR="00F04D38" w:rsidRPr="00483C7B" w:rsidRDefault="00F04D38" w:rsidP="00F04D3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04D38" w:rsidRPr="00483C7B" w:rsidRDefault="00415E9F" w:rsidP="00415E9F">
      <w:pPr>
        <w:pStyle w:val="Default"/>
        <w:ind w:firstLine="709"/>
        <w:rPr>
          <w:b/>
          <w:color w:val="auto"/>
        </w:rPr>
      </w:pPr>
      <w:r w:rsidRPr="00483C7B">
        <w:rPr>
          <w:b/>
          <w:color w:val="auto"/>
        </w:rPr>
        <w:t xml:space="preserve">2.5 </w:t>
      </w:r>
      <w:r w:rsidR="00F04D38" w:rsidRPr="00483C7B">
        <w:rPr>
          <w:b/>
          <w:color w:val="auto"/>
        </w:rPr>
        <w:t>Темы для докладов-презентаций</w:t>
      </w:r>
    </w:p>
    <w:p w:rsidR="00F04D38" w:rsidRPr="00483C7B" w:rsidRDefault="00F04D38" w:rsidP="00415E9F">
      <w:pPr>
        <w:pStyle w:val="Default"/>
        <w:ind w:firstLine="709"/>
        <w:rPr>
          <w:color w:val="auto"/>
        </w:rPr>
      </w:pPr>
      <w:r w:rsidRPr="00483C7B">
        <w:rPr>
          <w:b/>
          <w:color w:val="auto"/>
        </w:rPr>
        <w:t>Раздел 3.</w:t>
      </w:r>
      <w:r w:rsidRPr="00483C7B">
        <w:rPr>
          <w:color w:val="auto"/>
        </w:rPr>
        <w:t xml:space="preserve"> </w:t>
      </w:r>
      <w:r w:rsidRPr="00483C7B">
        <w:rPr>
          <w:b/>
          <w:color w:val="auto"/>
        </w:rPr>
        <w:t>Индивидуально-типологические аспекты психического здоровья</w:t>
      </w:r>
      <w:r w:rsidRPr="00483C7B">
        <w:rPr>
          <w:color w:val="auto"/>
        </w:rPr>
        <w:t>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1. Основные проблемы психологии здоровья.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2. Проблема дифференциации здоровья и болезни.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3. Душевное и духовное здоровье.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4. Психологическая устойчивость как основной фактор сопротивляемости болезни.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5. Психология здоровья студентов.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6. Проблема мудрости в психологии.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7. Современные зарубежные концепции в психогеронтологии.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8. Профессиональная адаптация и здоровье.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9. Суицид как вариант кризисного состояния.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10. Современное состояние проблемы зависимости в России и за рубежом.</w:t>
      </w:r>
    </w:p>
    <w:p w:rsidR="00F04D38" w:rsidRPr="00483C7B" w:rsidRDefault="00F04D38" w:rsidP="00415E9F">
      <w:pPr>
        <w:tabs>
          <w:tab w:val="left" w:pos="5505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11. Проблема качества жизни и зависимость.</w:t>
      </w:r>
      <w:r w:rsidRPr="00483C7B">
        <w:rPr>
          <w:rFonts w:ascii="Times New Roman" w:hAnsi="Times New Roman"/>
          <w:sz w:val="24"/>
          <w:szCs w:val="24"/>
        </w:rPr>
        <w:tab/>
      </w:r>
    </w:p>
    <w:p w:rsidR="00F04D38" w:rsidRPr="00483C7B" w:rsidRDefault="00F04D38" w:rsidP="00415E9F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483C7B">
        <w:rPr>
          <w:rFonts w:ascii="Times New Roman" w:hAnsi="Times New Roman"/>
          <w:b/>
          <w:bCs/>
          <w:sz w:val="24"/>
          <w:szCs w:val="24"/>
        </w:rPr>
        <w:t>Требования к подготовке и изложению доклада-презентации: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1. Количество слайдов в презентации должно соответствовать содержанию и продолжительности выступления; должны иметься титульный слайд и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читаться;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 xml:space="preserve">3. 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 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  <w:r w:rsidRPr="00483C7B">
        <w:rPr>
          <w:rFonts w:ascii="Times New Roman" w:hAnsi="Times New Roman"/>
          <w:b/>
          <w:bCs/>
          <w:sz w:val="24"/>
          <w:szCs w:val="24"/>
        </w:rPr>
        <w:t xml:space="preserve">Критерии оценки: 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- оценка «зачтено» выставляется, если представленный доклад-презентация соответствуют предъявленным требованиям к его оформлению и изложению</w:t>
      </w:r>
    </w:p>
    <w:p w:rsidR="00F04D38" w:rsidRPr="00483C7B" w:rsidRDefault="00F04D38" w:rsidP="00415E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3C7B">
        <w:rPr>
          <w:rFonts w:ascii="Times New Roman" w:hAnsi="Times New Roman"/>
          <w:sz w:val="24"/>
          <w:szCs w:val="24"/>
        </w:rPr>
        <w:t>- оценка «не зачтено» выставляется, если: студент проигнорировал данный вид работы; представленный доклад-презентация не отвечает предъявленным требованиям к его оформлению или изложению.</w:t>
      </w:r>
    </w:p>
    <w:p w:rsidR="00F04D38" w:rsidRPr="00483C7B" w:rsidRDefault="00F04D38" w:rsidP="00F04D38">
      <w:pPr>
        <w:tabs>
          <w:tab w:val="left" w:pos="550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24DEA" w:rsidRPr="00483C7B" w:rsidRDefault="005335FD" w:rsidP="00E24DEA">
      <w:pPr>
        <w:spacing w:after="0" w:line="240" w:lineRule="auto"/>
        <w:ind w:firstLine="708"/>
        <w:rPr>
          <w:rFonts w:ascii="Times New Roman" w:hAnsi="Times New Roman"/>
          <w:b/>
          <w:spacing w:val="-1"/>
          <w:sz w:val="24"/>
          <w:szCs w:val="24"/>
          <w:lang w:eastAsia="ru-RU"/>
        </w:rPr>
      </w:pPr>
      <w:r w:rsidRPr="00483C7B">
        <w:rPr>
          <w:rFonts w:ascii="Times New Roman" w:hAnsi="Times New Roman"/>
          <w:b/>
          <w:spacing w:val="-1"/>
          <w:sz w:val="24"/>
          <w:szCs w:val="24"/>
          <w:lang w:eastAsia="ru-RU"/>
        </w:rPr>
        <w:t xml:space="preserve">2.6 </w:t>
      </w:r>
      <w:r w:rsidR="00E24DEA" w:rsidRPr="00483C7B">
        <w:rPr>
          <w:rFonts w:ascii="Times New Roman" w:hAnsi="Times New Roman"/>
          <w:b/>
          <w:spacing w:val="-1"/>
          <w:sz w:val="24"/>
          <w:szCs w:val="24"/>
          <w:lang w:eastAsia="ru-RU"/>
        </w:rPr>
        <w:t>Рекомендации по оцениванию результатов достижения компетенций</w:t>
      </w:r>
    </w:p>
    <w:p w:rsidR="00E24DEA" w:rsidRPr="00483C7B" w:rsidRDefault="00E24DEA" w:rsidP="00E24DEA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483C7B">
        <w:rPr>
          <w:rFonts w:ascii="Times New Roman" w:hAnsi="Times New Roman"/>
          <w:sz w:val="24"/>
          <w:szCs w:val="24"/>
          <w:lang w:eastAsia="ru-RU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E24DEA" w:rsidRPr="00483C7B" w:rsidRDefault="00E24DEA" w:rsidP="00E24DEA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483C7B">
        <w:rPr>
          <w:rFonts w:ascii="Times New Roman" w:hAnsi="Times New Roman"/>
          <w:sz w:val="24"/>
          <w:szCs w:val="24"/>
          <w:lang w:eastAsia="ru-RU"/>
        </w:rPr>
        <w:t>Оценка результатов формирования компетенций складывается из:</w:t>
      </w:r>
    </w:p>
    <w:p w:rsidR="00E24DEA" w:rsidRPr="00483C7B" w:rsidRDefault="00E24DEA" w:rsidP="00E24DEA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483C7B">
        <w:rPr>
          <w:rFonts w:ascii="Times New Roman" w:hAnsi="Times New Roman"/>
          <w:sz w:val="24"/>
          <w:szCs w:val="24"/>
          <w:lang w:eastAsia="ru-RU"/>
        </w:rPr>
        <w:t>- работы студента на учебных занятиях (посещение не менее 80% занятий);</w:t>
      </w:r>
    </w:p>
    <w:p w:rsidR="00E24DEA" w:rsidRPr="00483C7B" w:rsidRDefault="00E24DEA" w:rsidP="00E24DEA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483C7B">
        <w:rPr>
          <w:rFonts w:ascii="Times New Roman" w:hAnsi="Times New Roman"/>
          <w:sz w:val="24"/>
          <w:szCs w:val="24"/>
          <w:lang w:eastAsia="ru-RU"/>
        </w:rPr>
        <w:t>- выполнения всех видов самостоятельной работы, предусмотренных настоящим Фондом оценочных средств;</w:t>
      </w:r>
    </w:p>
    <w:p w:rsidR="00E24DEA" w:rsidRPr="00483C7B" w:rsidRDefault="00E24DEA" w:rsidP="00E24DEA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483C7B">
        <w:rPr>
          <w:rFonts w:ascii="Times New Roman" w:hAnsi="Times New Roman"/>
          <w:sz w:val="24"/>
          <w:szCs w:val="24"/>
          <w:lang w:eastAsia="ru-RU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E24DEA" w:rsidRPr="00483C7B" w:rsidRDefault="00E24DEA" w:rsidP="00E24DEA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483C7B">
        <w:rPr>
          <w:rFonts w:ascii="Times New Roman" w:hAnsi="Times New Roman"/>
          <w:sz w:val="24"/>
          <w:szCs w:val="24"/>
          <w:lang w:eastAsia="ru-RU"/>
        </w:rPr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</w:t>
      </w:r>
      <w:r w:rsidRPr="00483C7B">
        <w:rPr>
          <w:rFonts w:ascii="Times New Roman" w:hAnsi="Times New Roman"/>
          <w:sz w:val="24"/>
          <w:szCs w:val="24"/>
          <w:lang w:eastAsia="ru-RU"/>
        </w:rPr>
        <w:lastRenderedPageBreak/>
        <w:t>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E24DEA" w:rsidRPr="00483C7B" w:rsidRDefault="00E24DEA" w:rsidP="00E24DE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483C7B">
        <w:rPr>
          <w:rFonts w:ascii="Times New Roman" w:hAnsi="Times New Roman"/>
          <w:sz w:val="24"/>
          <w:szCs w:val="24"/>
          <w:lang w:eastAsia="ru-RU"/>
        </w:rPr>
        <w:t xml:space="preserve">- при выставлении студенту оценки на </w:t>
      </w:r>
      <w:r w:rsidR="00D268FE">
        <w:rPr>
          <w:rFonts w:ascii="Times New Roman" w:hAnsi="Times New Roman"/>
          <w:sz w:val="24"/>
          <w:szCs w:val="24"/>
          <w:lang w:eastAsia="ru-RU"/>
        </w:rPr>
        <w:t>зачете</w:t>
      </w:r>
      <w:r w:rsidRPr="00483C7B">
        <w:rPr>
          <w:rFonts w:ascii="Times New Roman" w:hAnsi="Times New Roman"/>
          <w:sz w:val="24"/>
          <w:szCs w:val="24"/>
          <w:lang w:eastAsia="ru-RU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A94C16" w:rsidRDefault="00E24DEA" w:rsidP="008B573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483C7B">
        <w:rPr>
          <w:rFonts w:ascii="Times New Roman" w:hAnsi="Times New Roman"/>
          <w:sz w:val="24"/>
          <w:szCs w:val="24"/>
          <w:lang w:eastAsia="ru-RU"/>
        </w:rPr>
        <w:t xml:space="preserve">- качество ответа студента на </w:t>
      </w:r>
      <w:r w:rsidR="00D268FE">
        <w:rPr>
          <w:rFonts w:ascii="Times New Roman" w:hAnsi="Times New Roman"/>
          <w:sz w:val="24"/>
          <w:szCs w:val="24"/>
          <w:lang w:eastAsia="ru-RU"/>
        </w:rPr>
        <w:t>зачете</w:t>
      </w:r>
      <w:r w:rsidRPr="00483C7B">
        <w:rPr>
          <w:rFonts w:ascii="Times New Roman" w:hAnsi="Times New Roman"/>
          <w:sz w:val="24"/>
          <w:szCs w:val="24"/>
          <w:lang w:eastAsia="ru-RU"/>
        </w:rPr>
        <w:t xml:space="preserve"> оценивается в соответствии с разработанными и утвержденными на заседании кафедры критериями оценки.</w:t>
      </w:r>
    </w:p>
    <w:p w:rsidR="00E24DEA" w:rsidRPr="00483C7B" w:rsidRDefault="00E24DEA" w:rsidP="00726EB1">
      <w:pPr>
        <w:rPr>
          <w:rFonts w:ascii="Times New Roman" w:hAnsi="Times New Roman"/>
          <w:sz w:val="24"/>
          <w:szCs w:val="24"/>
          <w:lang w:eastAsia="ru-RU"/>
        </w:rPr>
      </w:pPr>
    </w:p>
    <w:sectPr w:rsidR="00E24DEA" w:rsidRPr="00483C7B" w:rsidSect="004C0B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LiberationSerif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403"/>
    <w:multiLevelType w:val="multilevel"/>
    <w:tmpl w:val="9CCA6CC2"/>
    <w:lvl w:ilvl="0">
      <w:numFmt w:val="bullet"/>
      <w:lvlText w:val="-"/>
      <w:lvlJc w:val="left"/>
      <w:pPr>
        <w:ind w:left="108" w:hanging="720"/>
      </w:pPr>
      <w:rPr>
        <w:rFonts w:ascii="Times New Roman" w:hAnsi="Times New Roman"/>
        <w:b/>
        <w:sz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1">
    <w:nsid w:val="070C75D5"/>
    <w:multiLevelType w:val="multilevel"/>
    <w:tmpl w:val="ED8E29D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">
    <w:nsid w:val="3FDE696B"/>
    <w:multiLevelType w:val="hybridMultilevel"/>
    <w:tmpl w:val="F45AC682"/>
    <w:lvl w:ilvl="0" w:tplc="71869C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8B2236C"/>
    <w:multiLevelType w:val="hybridMultilevel"/>
    <w:tmpl w:val="606C819E"/>
    <w:lvl w:ilvl="0" w:tplc="F836E87C">
      <w:start w:val="1"/>
      <w:numFmt w:val="decimal"/>
      <w:lvlText w:val="%1."/>
      <w:lvlJc w:val="left"/>
      <w:pPr>
        <w:ind w:left="1069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>
    <w:nsid w:val="4DD06446"/>
    <w:multiLevelType w:val="hybridMultilevel"/>
    <w:tmpl w:val="0644D59C"/>
    <w:lvl w:ilvl="0" w:tplc="4C00FF20">
      <w:start w:val="14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5AC2583"/>
    <w:multiLevelType w:val="hybridMultilevel"/>
    <w:tmpl w:val="29D09BF2"/>
    <w:lvl w:ilvl="0" w:tplc="38F805FE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9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0"/>
  </w:num>
  <w:num w:numId="6">
    <w:abstractNumId w:val="0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2"/>
  </w:num>
  <w:num w:numId="10">
    <w:abstractNumId w:val="8"/>
  </w:num>
  <w:num w:numId="11">
    <w:abstractNumId w:val="5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460CF"/>
    <w:rsid w:val="000677CE"/>
    <w:rsid w:val="000A5B97"/>
    <w:rsid w:val="000B1136"/>
    <w:rsid w:val="000B7E9C"/>
    <w:rsid w:val="000D1C3E"/>
    <w:rsid w:val="000F330E"/>
    <w:rsid w:val="001B49C5"/>
    <w:rsid w:val="00205369"/>
    <w:rsid w:val="00226F3F"/>
    <w:rsid w:val="00293875"/>
    <w:rsid w:val="00295B59"/>
    <w:rsid w:val="002B05AB"/>
    <w:rsid w:val="002F7589"/>
    <w:rsid w:val="00357A85"/>
    <w:rsid w:val="003632A0"/>
    <w:rsid w:val="003A3E54"/>
    <w:rsid w:val="003D5B64"/>
    <w:rsid w:val="003E3134"/>
    <w:rsid w:val="00415E9F"/>
    <w:rsid w:val="004213D5"/>
    <w:rsid w:val="00432755"/>
    <w:rsid w:val="00443205"/>
    <w:rsid w:val="00451D5B"/>
    <w:rsid w:val="00476213"/>
    <w:rsid w:val="00483C7B"/>
    <w:rsid w:val="004866BD"/>
    <w:rsid w:val="004C0BE0"/>
    <w:rsid w:val="004F6F8F"/>
    <w:rsid w:val="00505D3A"/>
    <w:rsid w:val="005335FD"/>
    <w:rsid w:val="00564275"/>
    <w:rsid w:val="00587FB2"/>
    <w:rsid w:val="005E0061"/>
    <w:rsid w:val="00604C6F"/>
    <w:rsid w:val="006868EB"/>
    <w:rsid w:val="0068701B"/>
    <w:rsid w:val="006A6113"/>
    <w:rsid w:val="006E0B9B"/>
    <w:rsid w:val="006F7BEA"/>
    <w:rsid w:val="00726EB1"/>
    <w:rsid w:val="007C190E"/>
    <w:rsid w:val="007C27BA"/>
    <w:rsid w:val="007F1B5C"/>
    <w:rsid w:val="00850D9D"/>
    <w:rsid w:val="008514A4"/>
    <w:rsid w:val="00856787"/>
    <w:rsid w:val="008608B4"/>
    <w:rsid w:val="00867CAB"/>
    <w:rsid w:val="008A31A5"/>
    <w:rsid w:val="008B5733"/>
    <w:rsid w:val="008F6B80"/>
    <w:rsid w:val="0092242A"/>
    <w:rsid w:val="009460CF"/>
    <w:rsid w:val="00961B23"/>
    <w:rsid w:val="009F102E"/>
    <w:rsid w:val="009F5D2A"/>
    <w:rsid w:val="00A25479"/>
    <w:rsid w:val="00A351BE"/>
    <w:rsid w:val="00A4774D"/>
    <w:rsid w:val="00A81A11"/>
    <w:rsid w:val="00A94C16"/>
    <w:rsid w:val="00A976B3"/>
    <w:rsid w:val="00AF1134"/>
    <w:rsid w:val="00B01D8E"/>
    <w:rsid w:val="00B10D1B"/>
    <w:rsid w:val="00B749F9"/>
    <w:rsid w:val="00B75D4A"/>
    <w:rsid w:val="00B824E1"/>
    <w:rsid w:val="00BB0D13"/>
    <w:rsid w:val="00BF02E1"/>
    <w:rsid w:val="00C07508"/>
    <w:rsid w:val="00C9378F"/>
    <w:rsid w:val="00D268FE"/>
    <w:rsid w:val="00D279F9"/>
    <w:rsid w:val="00D44D48"/>
    <w:rsid w:val="00DB79BC"/>
    <w:rsid w:val="00DE42DA"/>
    <w:rsid w:val="00DE5AB8"/>
    <w:rsid w:val="00E15ABF"/>
    <w:rsid w:val="00E24DEA"/>
    <w:rsid w:val="00E35856"/>
    <w:rsid w:val="00E92293"/>
    <w:rsid w:val="00EA50C7"/>
    <w:rsid w:val="00ED2B80"/>
    <w:rsid w:val="00EE2487"/>
    <w:rsid w:val="00EE73A9"/>
    <w:rsid w:val="00F04D38"/>
    <w:rsid w:val="00F11AA7"/>
    <w:rsid w:val="00F534FB"/>
    <w:rsid w:val="00F54379"/>
    <w:rsid w:val="00FD1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F3F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20536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05369"/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uiPriority w:val="99"/>
    <w:rsid w:val="00205369"/>
    <w:rPr>
      <w:rFonts w:cs="Times New Roman"/>
      <w:color w:val="106BBE"/>
    </w:rPr>
  </w:style>
  <w:style w:type="table" w:styleId="a4">
    <w:name w:val="Table Grid"/>
    <w:basedOn w:val="a1"/>
    <w:uiPriority w:val="99"/>
    <w:rsid w:val="002053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uiPriority w:val="99"/>
    <w:unhideWhenUsed/>
    <w:rsid w:val="00DE42DA"/>
    <w:rPr>
      <w:color w:val="0000FF"/>
      <w:u w:val="single"/>
    </w:rPr>
  </w:style>
  <w:style w:type="paragraph" w:customStyle="1" w:styleId="Default">
    <w:name w:val="Default"/>
    <w:uiPriority w:val="99"/>
    <w:rsid w:val="00F04D38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11">
    <w:name w:val="toc 1"/>
    <w:basedOn w:val="a"/>
    <w:next w:val="a"/>
    <w:autoRedefine/>
    <w:uiPriority w:val="99"/>
    <w:locked/>
    <w:rsid w:val="00F04D38"/>
    <w:pPr>
      <w:widowControl w:val="0"/>
      <w:tabs>
        <w:tab w:val="right" w:leader="dot" w:pos="1076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noProof/>
      <w:color w:val="000000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04D38"/>
    <w:pPr>
      <w:spacing w:after="160" w:line="259" w:lineRule="auto"/>
      <w:ind w:left="720"/>
      <w:contextualSpacing/>
    </w:pPr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6181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81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517501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hyperlink" Target="http://lib.mgafk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edu.mgafk.ru/portal" TargetMode="External"/><Relationship Id="rId34" Type="http://schemas.openxmlformats.org/officeDocument/2006/relationships/theme" Target="theme/theme1.xm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s://urait.ru/bcode/513369" TargetMode="External"/><Relationship Id="rId17" Type="http://schemas.openxmlformats.org/officeDocument/2006/relationships/hyperlink" Target="https://antiplagiat.ru/" TargetMode="External"/><Relationship Id="rId25" Type="http://schemas.openxmlformats.org/officeDocument/2006/relationships/hyperlink" Target="http://lib.mgafk.ru/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urait.ru/bcode/451164" TargetMode="External"/><Relationship Id="rId20" Type="http://schemas.openxmlformats.org/officeDocument/2006/relationships/hyperlink" Target="https://mgafk.ru/" TargetMode="External"/><Relationship Id="rId29" Type="http://schemas.openxmlformats.org/officeDocument/2006/relationships/hyperlink" Target="http://www.iprbookshop.ru/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" TargetMode="External"/><Relationship Id="rId11" Type="http://schemas.openxmlformats.org/officeDocument/2006/relationships/hyperlink" Target="https://urait.ru/bcode/459021" TargetMode="External"/><Relationship Id="rId24" Type="http://schemas.openxmlformats.org/officeDocument/2006/relationships/hyperlink" Target="http://www.edu.ru/" TargetMode="External"/><Relationship Id="rId32" Type="http://schemas.openxmlformats.org/officeDocument/2006/relationships/hyperlink" Target="http://www.gnpbu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446058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s://elibrary.ru/" TargetMode="External"/><Relationship Id="rId10" Type="http://schemas.openxmlformats.org/officeDocument/2006/relationships/hyperlink" Target="https://urait.ru/bcode/454662" TargetMode="External"/><Relationship Id="rId19" Type="http://schemas.openxmlformats.org/officeDocument/2006/relationships/hyperlink" Target="http://www.minsport.gov.ru/" TargetMode="External"/><Relationship Id="rId31" Type="http://schemas.openxmlformats.org/officeDocument/2006/relationships/hyperlink" Target="http://psylab.info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91404.html" TargetMode="External"/><Relationship Id="rId14" Type="http://schemas.openxmlformats.org/officeDocument/2006/relationships/hyperlink" Target="http://www.iprbookshop.ru/47105.html" TargetMode="External"/><Relationship Id="rId22" Type="http://schemas.openxmlformats.org/officeDocument/2006/relationships/hyperlink" Target="https://vks.mgafk.ru/" TargetMode="External"/><Relationship Id="rId27" Type="http://schemas.openxmlformats.org/officeDocument/2006/relationships/hyperlink" Target="https://urait.ru/" TargetMode="External"/><Relationship Id="rId30" Type="http://schemas.openxmlformats.org/officeDocument/2006/relationships/hyperlink" Target="https://lib.rucont.ru/" TargetMode="External"/><Relationship Id="rId8" Type="http://schemas.openxmlformats.org/officeDocument/2006/relationships/hyperlink" Target="http://www.iprbookshop.ru/83204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4926</Words>
  <Characters>28084</Characters>
  <Application>Microsoft Office Word</Application>
  <DocSecurity>0</DocSecurity>
  <Lines>234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Завкафедрой ПиП</dc:creator>
  <cp:keywords/>
  <dc:description/>
  <cp:lastModifiedBy>Завкафедрой ПиП</cp:lastModifiedBy>
  <cp:revision>30</cp:revision>
  <dcterms:created xsi:type="dcterms:W3CDTF">2021-08-17T06:52:00Z</dcterms:created>
  <dcterms:modified xsi:type="dcterms:W3CDTF">2024-05-22T14:05:00Z</dcterms:modified>
</cp:coreProperties>
</file>