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B20" w:rsidRPr="00D50B16" w:rsidRDefault="003A4B20" w:rsidP="003A4B20">
      <w:pPr>
        <w:widowControl w:val="0"/>
        <w:jc w:val="center"/>
        <w:rPr>
          <w:rFonts w:cs="Tahoma"/>
          <w:color w:val="000000"/>
        </w:rPr>
      </w:pPr>
      <w:r w:rsidRPr="00D50B16">
        <w:rPr>
          <w:rFonts w:cs="Tahoma"/>
          <w:color w:val="000000"/>
        </w:rPr>
        <w:t>Министерство спорта Российской Федерации</w:t>
      </w:r>
    </w:p>
    <w:p w:rsidR="003A4B20" w:rsidRPr="00D50B16" w:rsidRDefault="003A4B20" w:rsidP="003A4B20">
      <w:pPr>
        <w:widowControl w:val="0"/>
        <w:jc w:val="center"/>
        <w:rPr>
          <w:rFonts w:cs="Tahoma"/>
          <w:b/>
          <w:color w:val="000000"/>
        </w:rPr>
      </w:pPr>
    </w:p>
    <w:p w:rsidR="003A4B20" w:rsidRPr="00D50B16" w:rsidRDefault="003A4B20" w:rsidP="003A4B20">
      <w:pPr>
        <w:widowControl w:val="0"/>
        <w:jc w:val="center"/>
        <w:rPr>
          <w:rFonts w:cs="Tahoma"/>
          <w:color w:val="000000"/>
        </w:rPr>
      </w:pPr>
      <w:r w:rsidRPr="00D50B16">
        <w:rPr>
          <w:rFonts w:cs="Tahoma"/>
          <w:color w:val="000000"/>
        </w:rPr>
        <w:t>Федеральное государственное бюджетное образовательное учреждение</w:t>
      </w:r>
    </w:p>
    <w:p w:rsidR="003A4B20" w:rsidRPr="00D50B16" w:rsidRDefault="003A4B20" w:rsidP="003A4B20">
      <w:pPr>
        <w:widowControl w:val="0"/>
        <w:jc w:val="center"/>
        <w:rPr>
          <w:rFonts w:cs="Tahoma"/>
          <w:color w:val="000000"/>
        </w:rPr>
      </w:pPr>
      <w:r w:rsidRPr="00D50B16">
        <w:rPr>
          <w:rFonts w:cs="Tahoma"/>
          <w:color w:val="000000"/>
        </w:rPr>
        <w:t>высшего образования</w:t>
      </w:r>
    </w:p>
    <w:p w:rsidR="003A4B20" w:rsidRPr="00D50B16" w:rsidRDefault="003A4B20" w:rsidP="003A4B20">
      <w:pPr>
        <w:widowControl w:val="0"/>
        <w:jc w:val="center"/>
        <w:rPr>
          <w:rFonts w:cs="Tahoma"/>
          <w:color w:val="000000"/>
        </w:rPr>
      </w:pPr>
      <w:r w:rsidRPr="00D50B16">
        <w:rPr>
          <w:rFonts w:cs="Tahoma"/>
          <w:color w:val="000000"/>
        </w:rPr>
        <w:t>«Московская государственная академия физической культуры»</w:t>
      </w:r>
    </w:p>
    <w:p w:rsidR="003A4B20" w:rsidRPr="00D50B16" w:rsidRDefault="003A4B20" w:rsidP="003A4B20">
      <w:pPr>
        <w:widowControl w:val="0"/>
        <w:jc w:val="center"/>
        <w:rPr>
          <w:rFonts w:cs="Tahoma"/>
          <w:color w:val="000000"/>
        </w:rPr>
      </w:pPr>
    </w:p>
    <w:p w:rsidR="00B82CEA" w:rsidRPr="00B82CEA" w:rsidRDefault="00B82CEA" w:rsidP="00B82CEA">
      <w:pPr>
        <w:widowControl w:val="0"/>
        <w:jc w:val="center"/>
      </w:pPr>
      <w:r w:rsidRPr="00B82CEA">
        <w:t>Кафедра управления и экономики физической культуры, спорта и туризма</w:t>
      </w:r>
    </w:p>
    <w:p w:rsidR="00B82CEA" w:rsidRPr="00B82CEA" w:rsidRDefault="00B82CEA" w:rsidP="00B82CEA">
      <w:pPr>
        <w:widowControl w:val="0"/>
        <w:jc w:val="center"/>
      </w:pPr>
    </w:p>
    <w:p w:rsidR="00B82CEA" w:rsidRPr="00B82CEA" w:rsidRDefault="00B82CEA" w:rsidP="00B82CEA">
      <w:pPr>
        <w:widowControl w:val="0"/>
        <w:jc w:val="center"/>
      </w:pPr>
    </w:p>
    <w:p w:rsidR="00B82CEA" w:rsidRPr="00B82CEA" w:rsidRDefault="00B82CEA" w:rsidP="00B82CEA">
      <w:pPr>
        <w:widowControl w:val="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B82CEA" w:rsidRPr="00B82CEA" w:rsidTr="007679D5">
        <w:tc>
          <w:tcPr>
            <w:tcW w:w="4617" w:type="dxa"/>
            <w:hideMark/>
          </w:tcPr>
          <w:p w:rsidR="00B82CEA" w:rsidRPr="00B82CEA" w:rsidRDefault="00B82CEA" w:rsidP="007679D5">
            <w:pPr>
              <w:widowControl w:val="0"/>
              <w:jc w:val="center"/>
            </w:pPr>
            <w:r w:rsidRPr="00B82CEA">
              <w:t>СОГЛАСОВАНО</w:t>
            </w:r>
          </w:p>
          <w:p w:rsidR="00B82CEA" w:rsidRPr="00B82CEA" w:rsidRDefault="00B82CEA" w:rsidP="007679D5">
            <w:pPr>
              <w:widowControl w:val="0"/>
              <w:jc w:val="center"/>
            </w:pPr>
            <w:r w:rsidRPr="00B82CEA">
              <w:t>Начальник Учебно-</w:t>
            </w:r>
          </w:p>
          <w:p w:rsidR="00B82CEA" w:rsidRPr="00B82CEA" w:rsidRDefault="00B82CEA" w:rsidP="007679D5">
            <w:pPr>
              <w:widowControl w:val="0"/>
              <w:jc w:val="center"/>
            </w:pPr>
            <w:r w:rsidRPr="00B82CEA">
              <w:t xml:space="preserve">методического управления </w:t>
            </w:r>
          </w:p>
          <w:p w:rsidR="00B82CEA" w:rsidRPr="00B82CEA" w:rsidRDefault="00B82CEA" w:rsidP="007679D5">
            <w:pPr>
              <w:widowControl w:val="0"/>
              <w:jc w:val="center"/>
            </w:pPr>
            <w:r w:rsidRPr="00B82CEA">
              <w:t>канд. биол. наук, доцент И.В.</w:t>
            </w:r>
            <w:r w:rsidR="0058619D">
              <w:t xml:space="preserve"> </w:t>
            </w:r>
            <w:r w:rsidRPr="00B82CEA">
              <w:t>Осадченко</w:t>
            </w:r>
          </w:p>
          <w:p w:rsidR="00B82CEA" w:rsidRPr="00B82CEA" w:rsidRDefault="00B82CEA" w:rsidP="007679D5">
            <w:pPr>
              <w:widowControl w:val="0"/>
              <w:jc w:val="center"/>
            </w:pPr>
            <w:r w:rsidRPr="00B82CEA">
              <w:t>_______________________________</w:t>
            </w:r>
          </w:p>
          <w:p w:rsidR="00B82CEA" w:rsidRPr="00B82CEA" w:rsidRDefault="002F394E" w:rsidP="007679D5">
            <w:pPr>
              <w:widowControl w:val="0"/>
              <w:jc w:val="center"/>
            </w:pPr>
            <w:r w:rsidRPr="002F394E">
              <w:t>«</w:t>
            </w:r>
            <w:r w:rsidRPr="002F394E">
              <w:rPr>
                <w:lang w:val="en-US"/>
              </w:rPr>
              <w:t>1</w:t>
            </w:r>
            <w:r w:rsidRPr="002F394E">
              <w:t>9» мая 2025 г.</w:t>
            </w:r>
          </w:p>
        </w:tc>
        <w:tc>
          <w:tcPr>
            <w:tcW w:w="4454" w:type="dxa"/>
            <w:hideMark/>
          </w:tcPr>
          <w:p w:rsidR="00B82CEA" w:rsidRPr="00B82CEA" w:rsidRDefault="00B82CEA" w:rsidP="007679D5">
            <w:pPr>
              <w:widowControl w:val="0"/>
              <w:jc w:val="center"/>
            </w:pPr>
            <w:r w:rsidRPr="00B82CEA">
              <w:t>УТВЕРЖДЕНО</w:t>
            </w:r>
          </w:p>
          <w:p w:rsidR="00B82CEA" w:rsidRPr="00B82CEA" w:rsidRDefault="00B82CEA" w:rsidP="007679D5">
            <w:pPr>
              <w:widowControl w:val="0"/>
              <w:jc w:val="center"/>
            </w:pPr>
            <w:r w:rsidRPr="00B82CEA">
              <w:t>Председатель УМК</w:t>
            </w:r>
          </w:p>
          <w:p w:rsidR="00B82CEA" w:rsidRPr="00B82CEA" w:rsidRDefault="00B82CEA" w:rsidP="007679D5">
            <w:pPr>
              <w:widowControl w:val="0"/>
              <w:jc w:val="center"/>
            </w:pPr>
            <w:r w:rsidRPr="00B82CEA">
              <w:t>проректора по учебной работе</w:t>
            </w:r>
          </w:p>
          <w:p w:rsidR="00B82CEA" w:rsidRPr="00B82CEA" w:rsidRDefault="00B82CEA" w:rsidP="007679D5">
            <w:pPr>
              <w:widowControl w:val="0"/>
              <w:jc w:val="center"/>
            </w:pPr>
            <w:r w:rsidRPr="00B82CEA">
              <w:t xml:space="preserve">канд. </w:t>
            </w:r>
            <w:proofErr w:type="spellStart"/>
            <w:r w:rsidRPr="00B82CEA">
              <w:t>пед</w:t>
            </w:r>
            <w:proofErr w:type="spellEnd"/>
            <w:r w:rsidRPr="00B82CEA">
              <w:t>. наук, доцент А.П.</w:t>
            </w:r>
            <w:r w:rsidR="0058619D">
              <w:t xml:space="preserve"> </w:t>
            </w:r>
            <w:r w:rsidRPr="00B82CEA">
              <w:t>Морозов</w:t>
            </w:r>
          </w:p>
          <w:p w:rsidR="00B82CEA" w:rsidRPr="00B82CEA" w:rsidRDefault="00B82CEA" w:rsidP="007679D5">
            <w:pPr>
              <w:widowControl w:val="0"/>
              <w:jc w:val="center"/>
            </w:pPr>
            <w:r w:rsidRPr="00B82CEA">
              <w:t>______________________________</w:t>
            </w:r>
          </w:p>
          <w:p w:rsidR="00B82CEA" w:rsidRPr="00B82CEA" w:rsidRDefault="002F394E" w:rsidP="007679D5">
            <w:pPr>
              <w:widowControl w:val="0"/>
              <w:jc w:val="center"/>
            </w:pPr>
            <w:r w:rsidRPr="002F394E">
              <w:t>«</w:t>
            </w:r>
            <w:r w:rsidRPr="002F394E">
              <w:rPr>
                <w:lang w:val="en-US"/>
              </w:rPr>
              <w:t>1</w:t>
            </w:r>
            <w:r w:rsidR="00522788">
              <w:t>9» мая 2025 г</w:t>
            </w:r>
            <w:r w:rsidRPr="002F394E">
              <w:t>.</w:t>
            </w:r>
          </w:p>
        </w:tc>
      </w:tr>
    </w:tbl>
    <w:p w:rsidR="003A4B20" w:rsidRPr="00D50B16" w:rsidRDefault="003A4B20" w:rsidP="003A4B20">
      <w:pPr>
        <w:widowControl w:val="0"/>
        <w:jc w:val="center"/>
        <w:rPr>
          <w:b/>
        </w:rPr>
      </w:pPr>
    </w:p>
    <w:p w:rsidR="003A4B20" w:rsidRPr="00D50B16" w:rsidRDefault="003A4B20" w:rsidP="003A4B20">
      <w:pPr>
        <w:widowControl w:val="0"/>
        <w:jc w:val="center"/>
        <w:rPr>
          <w:b/>
        </w:rPr>
      </w:pPr>
      <w:r w:rsidRPr="00D50B16">
        <w:rPr>
          <w:b/>
        </w:rPr>
        <w:t>РАБОЧАЯ ПРОГРАММА ДИСЦИПЛИНЫ</w:t>
      </w:r>
    </w:p>
    <w:p w:rsidR="003A4B20" w:rsidRPr="00D50B16" w:rsidRDefault="003A4B20" w:rsidP="003A4B20">
      <w:pPr>
        <w:widowControl w:val="0"/>
        <w:jc w:val="center"/>
        <w:rPr>
          <w:b/>
        </w:rPr>
      </w:pPr>
    </w:p>
    <w:p w:rsidR="003A4B20" w:rsidRPr="00D50B16" w:rsidRDefault="003A4B20" w:rsidP="003A4B20">
      <w:pPr>
        <w:widowControl w:val="0"/>
        <w:jc w:val="center"/>
        <w:rPr>
          <w:b/>
          <w:bCs/>
          <w:caps/>
        </w:rPr>
      </w:pPr>
      <w:r w:rsidRPr="00D50B16">
        <w:rPr>
          <w:b/>
          <w:bCs/>
          <w:caps/>
        </w:rPr>
        <w:t>«</w:t>
      </w:r>
      <w:r>
        <w:rPr>
          <w:b/>
          <w:bCs/>
        </w:rPr>
        <w:t>ИНВЕСТИЦИОННЫЙ МЕНЕДЖМЕНТ</w:t>
      </w:r>
      <w:r w:rsidRPr="00D50B16">
        <w:rPr>
          <w:b/>
          <w:bCs/>
          <w:caps/>
        </w:rPr>
        <w:t>»</w:t>
      </w:r>
    </w:p>
    <w:p w:rsidR="003A4B20" w:rsidRPr="00D50B16" w:rsidRDefault="0075290A" w:rsidP="003A4B20">
      <w:pPr>
        <w:widowControl w:val="0"/>
        <w:jc w:val="center"/>
        <w:rPr>
          <w:b/>
          <w:bCs/>
          <w:iCs/>
        </w:rPr>
      </w:pPr>
      <w:r>
        <w:rPr>
          <w:b/>
          <w:bCs/>
          <w:iCs/>
        </w:rPr>
        <w:t>Б1.В.21</w:t>
      </w:r>
    </w:p>
    <w:p w:rsidR="003A4B20" w:rsidRPr="00D50B16" w:rsidRDefault="003A4B20" w:rsidP="003A4B20">
      <w:pPr>
        <w:widowControl w:val="0"/>
        <w:jc w:val="center"/>
        <w:rPr>
          <w:b/>
          <w:bCs/>
        </w:rPr>
      </w:pPr>
    </w:p>
    <w:p w:rsidR="003A4B20" w:rsidRPr="00D50B16" w:rsidRDefault="003A4B20" w:rsidP="003A4B20">
      <w:pPr>
        <w:widowControl w:val="0"/>
        <w:jc w:val="center"/>
        <w:rPr>
          <w:rFonts w:cs="Tahoma"/>
          <w:b/>
          <w:color w:val="000000"/>
        </w:rPr>
      </w:pPr>
      <w:r w:rsidRPr="00D50B16">
        <w:rPr>
          <w:rFonts w:cs="Tahoma"/>
          <w:b/>
          <w:color w:val="000000"/>
        </w:rPr>
        <w:t>Направление подготовки</w:t>
      </w:r>
      <w:r w:rsidRPr="00D50B16">
        <w:rPr>
          <w:rFonts w:cs="Tahoma"/>
          <w:color w:val="000000"/>
        </w:rPr>
        <w:t xml:space="preserve"> </w:t>
      </w:r>
    </w:p>
    <w:p w:rsidR="003A4B20" w:rsidRPr="00D50B16" w:rsidRDefault="003A4B20" w:rsidP="003A4B20">
      <w:pPr>
        <w:widowControl w:val="0"/>
        <w:jc w:val="center"/>
        <w:rPr>
          <w:b/>
        </w:rPr>
      </w:pPr>
      <w:r w:rsidRPr="00D50B16">
        <w:rPr>
          <w:b/>
        </w:rPr>
        <w:t xml:space="preserve">38.03.02 «МЕНЕДЖМЕНТ» </w:t>
      </w:r>
    </w:p>
    <w:p w:rsidR="003A4B20" w:rsidRPr="00D50B16" w:rsidRDefault="003A4B20" w:rsidP="003A4B20">
      <w:pPr>
        <w:widowControl w:val="0"/>
        <w:jc w:val="center"/>
        <w:rPr>
          <w:b/>
        </w:rPr>
      </w:pPr>
    </w:p>
    <w:p w:rsidR="003A4B20" w:rsidRPr="00D50B16" w:rsidRDefault="00760C24" w:rsidP="003A4B20">
      <w:pPr>
        <w:jc w:val="center"/>
        <w:rPr>
          <w:b/>
        </w:rPr>
      </w:pPr>
      <w:r>
        <w:rPr>
          <w:b/>
        </w:rPr>
        <w:t xml:space="preserve"> </w:t>
      </w:r>
      <w:r w:rsidR="003A4B20" w:rsidRPr="00D50B16">
        <w:rPr>
          <w:b/>
        </w:rPr>
        <w:t>ОПОП:</w:t>
      </w:r>
    </w:p>
    <w:p w:rsidR="003A4B20" w:rsidRPr="00D50B16" w:rsidRDefault="003A4B20" w:rsidP="003A4B20">
      <w:pPr>
        <w:jc w:val="center"/>
        <w:rPr>
          <w:b/>
        </w:rPr>
      </w:pPr>
      <w:r w:rsidRPr="00D50B16">
        <w:rPr>
          <w:i/>
        </w:rPr>
        <w:t>«Менеджмент организации»</w:t>
      </w:r>
    </w:p>
    <w:p w:rsidR="003A4B20" w:rsidRPr="00D50B16" w:rsidRDefault="003A4B20" w:rsidP="003A4B20">
      <w:pPr>
        <w:jc w:val="center"/>
        <w:rPr>
          <w:b/>
          <w:i/>
        </w:rPr>
      </w:pPr>
    </w:p>
    <w:p w:rsidR="003A4B20" w:rsidRPr="00D50B16" w:rsidRDefault="003A4B20" w:rsidP="003A4B20">
      <w:pPr>
        <w:jc w:val="center"/>
        <w:rPr>
          <w:b/>
        </w:rPr>
      </w:pPr>
      <w:r w:rsidRPr="00D50B16">
        <w:rPr>
          <w:b/>
        </w:rPr>
        <w:t>Квалификация выпускника</w:t>
      </w:r>
    </w:p>
    <w:p w:rsidR="003A4B20" w:rsidRPr="00D50B16" w:rsidRDefault="003A4B20" w:rsidP="003A4B20">
      <w:pPr>
        <w:jc w:val="center"/>
        <w:rPr>
          <w:b/>
        </w:rPr>
      </w:pPr>
      <w:r w:rsidRPr="00D50B16">
        <w:rPr>
          <w:i/>
        </w:rPr>
        <w:t>бакалавр</w:t>
      </w:r>
    </w:p>
    <w:p w:rsidR="003A4B20" w:rsidRPr="00D50B16" w:rsidRDefault="003A4B20" w:rsidP="003A4B20">
      <w:pPr>
        <w:rPr>
          <w:b/>
        </w:rPr>
      </w:pPr>
    </w:p>
    <w:p w:rsidR="003A4B20" w:rsidRPr="00D50B16" w:rsidRDefault="003A4B20" w:rsidP="003A4B20">
      <w:pPr>
        <w:jc w:val="center"/>
        <w:rPr>
          <w:b/>
        </w:rPr>
      </w:pPr>
      <w:r w:rsidRPr="00D50B16">
        <w:rPr>
          <w:b/>
        </w:rPr>
        <w:t>Форма обучения</w:t>
      </w:r>
    </w:p>
    <w:p w:rsidR="003A4B20" w:rsidRPr="00D50B16" w:rsidRDefault="003A4B20" w:rsidP="003A4B20">
      <w:pPr>
        <w:jc w:val="center"/>
      </w:pPr>
      <w:r>
        <w:t xml:space="preserve">очная </w:t>
      </w:r>
    </w:p>
    <w:p w:rsidR="003A4B20" w:rsidRDefault="003A4B20" w:rsidP="003A4B20">
      <w:pPr>
        <w:widowControl w:val="0"/>
        <w:jc w:val="center"/>
        <w:rPr>
          <w:b/>
        </w:rPr>
      </w:pPr>
    </w:p>
    <w:p w:rsidR="003A4B20" w:rsidRDefault="003A4B20" w:rsidP="003A4B20">
      <w:pPr>
        <w:widowControl w:val="0"/>
        <w:jc w:val="center"/>
        <w:rPr>
          <w:b/>
        </w:rPr>
      </w:pPr>
    </w:p>
    <w:p w:rsidR="003A4B20" w:rsidRPr="00D50B16" w:rsidRDefault="003A4B20" w:rsidP="003A4B20">
      <w:pPr>
        <w:widowControl w:val="0"/>
        <w:jc w:val="center"/>
        <w:rPr>
          <w:b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111"/>
        <w:gridCol w:w="1386"/>
        <w:gridCol w:w="4253"/>
      </w:tblGrid>
      <w:tr w:rsidR="00B82CEA" w:rsidRPr="00B82CEA" w:rsidTr="007679D5">
        <w:tc>
          <w:tcPr>
            <w:tcW w:w="4111" w:type="dxa"/>
          </w:tcPr>
          <w:p w:rsidR="00B82CEA" w:rsidRPr="00B82CEA" w:rsidRDefault="00B82CEA" w:rsidP="007679D5">
            <w:pPr>
              <w:ind w:left="-113" w:right="-113"/>
              <w:jc w:val="center"/>
            </w:pPr>
            <w:r w:rsidRPr="00B82CEA">
              <w:t>СОГЛАСОВАНО</w:t>
            </w:r>
          </w:p>
          <w:p w:rsidR="00B82CEA" w:rsidRPr="00B82CEA" w:rsidRDefault="00B82CEA" w:rsidP="007679D5">
            <w:pPr>
              <w:ind w:left="-113" w:right="-113"/>
              <w:jc w:val="center"/>
            </w:pPr>
            <w:r w:rsidRPr="00B82CEA">
              <w:t xml:space="preserve">Декан факультета физической культуры, </w:t>
            </w:r>
          </w:p>
          <w:p w:rsidR="00B82CEA" w:rsidRPr="00B82CEA" w:rsidRDefault="00B82CEA" w:rsidP="007679D5">
            <w:pPr>
              <w:ind w:left="-113" w:right="-113"/>
              <w:jc w:val="center"/>
            </w:pPr>
            <w:r w:rsidRPr="00B82CEA">
              <w:t xml:space="preserve">канд. </w:t>
            </w:r>
            <w:proofErr w:type="spellStart"/>
            <w:r w:rsidRPr="00B82CEA">
              <w:t>юрид</w:t>
            </w:r>
            <w:proofErr w:type="spellEnd"/>
            <w:r w:rsidRPr="00B82CEA">
              <w:t>. наук, доцент</w:t>
            </w:r>
          </w:p>
          <w:p w:rsidR="00B82CEA" w:rsidRPr="00B82CEA" w:rsidRDefault="00B82CEA" w:rsidP="007679D5">
            <w:pPr>
              <w:ind w:left="-113" w:right="-113"/>
              <w:jc w:val="center"/>
            </w:pPr>
            <w:r w:rsidRPr="00B82CEA">
              <w:t>________И.С.</w:t>
            </w:r>
            <w:r w:rsidR="0058619D">
              <w:t xml:space="preserve"> </w:t>
            </w:r>
            <w:r w:rsidRPr="00B82CEA">
              <w:t xml:space="preserve">Полянская </w:t>
            </w:r>
          </w:p>
          <w:p w:rsidR="00B82CEA" w:rsidRPr="00B82CEA" w:rsidRDefault="002F394E" w:rsidP="007679D5">
            <w:pPr>
              <w:ind w:left="-113" w:right="-113"/>
              <w:jc w:val="center"/>
            </w:pPr>
            <w:r w:rsidRPr="002F394E">
              <w:t>«</w:t>
            </w:r>
            <w:r w:rsidRPr="002F394E">
              <w:rPr>
                <w:lang w:val="en-US"/>
              </w:rPr>
              <w:t>1</w:t>
            </w:r>
            <w:r w:rsidR="00522788">
              <w:t>9» мая 2025 г.</w:t>
            </w:r>
          </w:p>
        </w:tc>
        <w:tc>
          <w:tcPr>
            <w:tcW w:w="1386" w:type="dxa"/>
          </w:tcPr>
          <w:p w:rsidR="00B82CEA" w:rsidRPr="00B82CEA" w:rsidRDefault="00B82CEA" w:rsidP="007679D5">
            <w:pPr>
              <w:ind w:left="-113" w:right="-113"/>
              <w:jc w:val="center"/>
            </w:pPr>
          </w:p>
        </w:tc>
        <w:tc>
          <w:tcPr>
            <w:tcW w:w="4253" w:type="dxa"/>
            <w:hideMark/>
          </w:tcPr>
          <w:p w:rsidR="00200CC5" w:rsidRPr="00200CC5" w:rsidRDefault="00200CC5" w:rsidP="00200CC5">
            <w:pPr>
              <w:ind w:left="-113" w:right="-113"/>
              <w:jc w:val="center"/>
            </w:pPr>
            <w:r w:rsidRPr="00200CC5">
              <w:t xml:space="preserve">Программа рассмотрена и одобрена на заседании кафедры (протокол № 13 </w:t>
            </w:r>
          </w:p>
          <w:p w:rsidR="00200CC5" w:rsidRPr="00200CC5" w:rsidRDefault="00200CC5" w:rsidP="00200CC5">
            <w:pPr>
              <w:ind w:left="-113" w:right="-113"/>
              <w:jc w:val="center"/>
            </w:pPr>
            <w:r w:rsidRPr="00200CC5">
              <w:t>от «30» апреля 2025 г.)</w:t>
            </w:r>
          </w:p>
          <w:p w:rsidR="00200CC5" w:rsidRPr="00200CC5" w:rsidRDefault="00200CC5" w:rsidP="00200CC5">
            <w:pPr>
              <w:ind w:left="-113" w:right="-113"/>
              <w:jc w:val="center"/>
            </w:pPr>
            <w:r w:rsidRPr="00200CC5">
              <w:t>ВИО Заведующего кафедрой,</w:t>
            </w:r>
          </w:p>
          <w:p w:rsidR="00200CC5" w:rsidRPr="00200CC5" w:rsidRDefault="00200CC5" w:rsidP="00200CC5">
            <w:pPr>
              <w:ind w:left="-113" w:right="-113"/>
              <w:jc w:val="center"/>
            </w:pPr>
            <w:r w:rsidRPr="00200CC5">
              <w:t xml:space="preserve"> канд. </w:t>
            </w:r>
            <w:proofErr w:type="spellStart"/>
            <w:r w:rsidRPr="00200CC5">
              <w:t>экон</w:t>
            </w:r>
            <w:proofErr w:type="spellEnd"/>
            <w:r w:rsidRPr="00200CC5">
              <w:t>. наук, доцент</w:t>
            </w:r>
          </w:p>
          <w:p w:rsidR="00200CC5" w:rsidRPr="00200CC5" w:rsidRDefault="00200CC5" w:rsidP="00200CC5">
            <w:pPr>
              <w:ind w:left="-113" w:right="-113"/>
              <w:jc w:val="center"/>
            </w:pPr>
            <w:r w:rsidRPr="00200CC5">
              <w:t>___________ И.Л.Д</w:t>
            </w:r>
            <w:r w:rsidR="0058619D">
              <w:t xml:space="preserve"> </w:t>
            </w:r>
            <w:proofErr w:type="spellStart"/>
            <w:r w:rsidRPr="00200CC5">
              <w:t>имитров</w:t>
            </w:r>
            <w:proofErr w:type="spellEnd"/>
            <w:r w:rsidRPr="00200CC5">
              <w:t xml:space="preserve"> </w:t>
            </w:r>
          </w:p>
          <w:p w:rsidR="00B82CEA" w:rsidRPr="00B82CEA" w:rsidRDefault="00200CC5" w:rsidP="00200CC5">
            <w:pPr>
              <w:ind w:left="-113" w:right="-113"/>
              <w:jc w:val="center"/>
            </w:pPr>
            <w:r w:rsidRPr="00200CC5">
              <w:t>«30» апреля 2025г.</w:t>
            </w:r>
          </w:p>
        </w:tc>
      </w:tr>
    </w:tbl>
    <w:p w:rsidR="00B82CEA" w:rsidRPr="00B82CEA" w:rsidRDefault="00B82CEA" w:rsidP="00B82CEA">
      <w:pPr>
        <w:widowControl w:val="0"/>
        <w:jc w:val="center"/>
        <w:rPr>
          <w:b/>
        </w:rPr>
      </w:pPr>
    </w:p>
    <w:p w:rsidR="00B82CEA" w:rsidRPr="00B82CEA" w:rsidRDefault="00B82CEA" w:rsidP="00B82CEA">
      <w:pPr>
        <w:widowControl w:val="0"/>
        <w:jc w:val="center"/>
        <w:rPr>
          <w:b/>
        </w:rPr>
      </w:pPr>
    </w:p>
    <w:p w:rsidR="00B82CEA" w:rsidRPr="00B82CEA" w:rsidRDefault="00B82CEA" w:rsidP="00B82CEA">
      <w:pPr>
        <w:widowControl w:val="0"/>
        <w:jc w:val="center"/>
        <w:rPr>
          <w:b/>
        </w:rPr>
      </w:pPr>
    </w:p>
    <w:p w:rsidR="00B82CEA" w:rsidRPr="00B82CEA" w:rsidRDefault="00B82CEA" w:rsidP="00B82CEA">
      <w:pPr>
        <w:widowControl w:val="0"/>
        <w:jc w:val="center"/>
        <w:rPr>
          <w:b/>
        </w:rPr>
      </w:pPr>
    </w:p>
    <w:p w:rsidR="00B82CEA" w:rsidRPr="00B82CEA" w:rsidRDefault="002F394E" w:rsidP="00B82CEA">
      <w:pPr>
        <w:widowControl w:val="0"/>
        <w:jc w:val="center"/>
        <w:rPr>
          <w:b/>
        </w:rPr>
      </w:pPr>
      <w:proofErr w:type="spellStart"/>
      <w:r>
        <w:rPr>
          <w:b/>
        </w:rPr>
        <w:t>Малаховка</w:t>
      </w:r>
      <w:proofErr w:type="spellEnd"/>
      <w:r>
        <w:rPr>
          <w:b/>
        </w:rPr>
        <w:t xml:space="preserve"> 2025</w:t>
      </w:r>
    </w:p>
    <w:p w:rsidR="00B82CEA" w:rsidRPr="00B82CEA" w:rsidRDefault="00B82CEA" w:rsidP="00B82CEA">
      <w:pPr>
        <w:widowControl w:val="0"/>
        <w:jc w:val="center"/>
        <w:rPr>
          <w:b/>
        </w:rPr>
      </w:pPr>
    </w:p>
    <w:p w:rsidR="002F1210" w:rsidRPr="001F423A" w:rsidRDefault="003A4B20" w:rsidP="002F1210">
      <w:pPr>
        <w:jc w:val="both"/>
        <w:rPr>
          <w:color w:val="000000"/>
        </w:rPr>
      </w:pPr>
      <w:r w:rsidRPr="00D50B16">
        <w:rPr>
          <w:b/>
        </w:rPr>
        <w:br w:type="page"/>
      </w:r>
      <w:r w:rsidRPr="00D50B16">
        <w:rPr>
          <w:color w:val="000000"/>
        </w:rPr>
        <w:lastRenderedPageBreak/>
        <w:t xml:space="preserve">Рабочая программа разработана в соответствии с Федеральным государственным образовательным стандартом высшего образования - бакалавриат по направлению подготовки </w:t>
      </w:r>
      <w:r w:rsidRPr="00D50B16">
        <w:rPr>
          <w:rFonts w:cs="Tahoma"/>
        </w:rPr>
        <w:t>«Менеджмент»</w:t>
      </w:r>
      <w:r w:rsidRPr="00D50B16">
        <w:rPr>
          <w:color w:val="000000"/>
        </w:rPr>
        <w:t xml:space="preserve"> </w:t>
      </w:r>
      <w:r w:rsidRPr="00D50B16">
        <w:rPr>
          <w:rFonts w:cs="Tahoma"/>
        </w:rPr>
        <w:t>38.03.02</w:t>
      </w:r>
      <w:r w:rsidRPr="00D50B16">
        <w:rPr>
          <w:color w:val="000000"/>
        </w:rPr>
        <w:t>,</w:t>
      </w:r>
      <w:r w:rsidRPr="00D50B16">
        <w:rPr>
          <w:rFonts w:cs="Tahoma"/>
        </w:rPr>
        <w:t xml:space="preserve"> </w:t>
      </w:r>
      <w:r w:rsidRPr="00D50B16">
        <w:rPr>
          <w:color w:val="000000"/>
        </w:rPr>
        <w:t xml:space="preserve">утвержденным приказом </w:t>
      </w:r>
      <w:r w:rsidR="004A4F69" w:rsidRPr="004A4F69">
        <w:rPr>
          <w:color w:val="000000"/>
        </w:rPr>
        <w:t xml:space="preserve">Министерства науки и высшего образования </w:t>
      </w:r>
      <w:r>
        <w:rPr>
          <w:color w:val="000000"/>
        </w:rPr>
        <w:t>Российской Федерации № 970</w:t>
      </w:r>
      <w:r w:rsidRPr="00D50B16">
        <w:rPr>
          <w:rFonts w:cs="Tahoma"/>
        </w:rPr>
        <w:t xml:space="preserve"> </w:t>
      </w:r>
      <w:r w:rsidRPr="00D50B16">
        <w:rPr>
          <w:color w:val="000000"/>
        </w:rPr>
        <w:t xml:space="preserve">от </w:t>
      </w:r>
      <w:r>
        <w:rPr>
          <w:rFonts w:cs="Tahoma"/>
        </w:rPr>
        <w:t>12 августа 2020</w:t>
      </w:r>
      <w:r w:rsidRPr="00D50B16">
        <w:rPr>
          <w:rFonts w:cs="Tahoma"/>
        </w:rPr>
        <w:t xml:space="preserve"> </w:t>
      </w:r>
      <w:r w:rsidRPr="00D50B16">
        <w:rPr>
          <w:color w:val="000000"/>
        </w:rPr>
        <w:t xml:space="preserve">года </w:t>
      </w:r>
      <w:r w:rsidRPr="00D50B16">
        <w:rPr>
          <w:color w:val="000000"/>
          <w:spacing w:val="-6"/>
        </w:rPr>
        <w:t>(зарегистрирован Министерство</w:t>
      </w:r>
      <w:r>
        <w:rPr>
          <w:color w:val="000000"/>
          <w:spacing w:val="-6"/>
        </w:rPr>
        <w:t>м юстиции Российской Федерации 25 августа</w:t>
      </w:r>
      <w:r w:rsidRPr="00D50B16">
        <w:rPr>
          <w:rFonts w:ascii="Tahoma" w:hAnsi="Tahoma" w:cs="Tahoma"/>
          <w:color w:val="000000"/>
          <w:spacing w:val="-6"/>
        </w:rPr>
        <w:t xml:space="preserve"> </w:t>
      </w:r>
      <w:r>
        <w:rPr>
          <w:color w:val="000000"/>
          <w:spacing w:val="-6"/>
        </w:rPr>
        <w:t>2020</w:t>
      </w:r>
      <w:r w:rsidRPr="00D50B16">
        <w:rPr>
          <w:color w:val="000000"/>
          <w:spacing w:val="-6"/>
        </w:rPr>
        <w:t xml:space="preserve"> г.,</w:t>
      </w:r>
      <w:r w:rsidRPr="00D50B16">
        <w:rPr>
          <w:color w:val="000000"/>
        </w:rPr>
        <w:t xml:space="preserve"> регистраци</w:t>
      </w:r>
      <w:r>
        <w:rPr>
          <w:color w:val="000000"/>
        </w:rPr>
        <w:t>онный номер № 59449</w:t>
      </w:r>
      <w:r w:rsidRPr="00D50B16">
        <w:rPr>
          <w:color w:val="000000"/>
        </w:rPr>
        <w:t>)</w:t>
      </w:r>
      <w:r w:rsidR="002F1210">
        <w:rPr>
          <w:rFonts w:cs="Tahoma"/>
        </w:rPr>
        <w:t xml:space="preserve"> </w:t>
      </w:r>
      <w:r w:rsidR="002F1210" w:rsidRPr="001F423A">
        <w:rPr>
          <w:color w:val="000000"/>
          <w:spacing w:val="-6"/>
        </w:rPr>
        <w:t>с учетом</w:t>
      </w:r>
      <w:r w:rsidR="002F1210" w:rsidRPr="001F423A">
        <w:rPr>
          <w:color w:val="000000"/>
        </w:rPr>
        <w:t xml:space="preserve"> изменений, внесенных приказом Министерства науки и высшего образования Российской Федерации N 1456 от 20 ноября 2020 года «О внесении изменений в федеральные государственные образовательные стандарты высшего образования» (зарегистрирован Министерством юстиции Российской Федерации 27 мая 2021 г., регистрационный N 63650).</w:t>
      </w:r>
    </w:p>
    <w:p w:rsidR="003A4B20" w:rsidRPr="00D50B16" w:rsidRDefault="003A4B20" w:rsidP="003A4B20">
      <w:pPr>
        <w:jc w:val="both"/>
        <w:rPr>
          <w:color w:val="000000"/>
        </w:rPr>
      </w:pPr>
    </w:p>
    <w:p w:rsidR="003A4B20" w:rsidRPr="00D50B16" w:rsidRDefault="003A4B20" w:rsidP="003A4B20">
      <w:pPr>
        <w:widowControl w:val="0"/>
        <w:jc w:val="both"/>
        <w:rPr>
          <w:rFonts w:cs="Tahoma"/>
          <w:color w:val="000000"/>
        </w:rPr>
      </w:pPr>
    </w:p>
    <w:p w:rsidR="003A4B20" w:rsidRPr="00D50B16" w:rsidRDefault="003A4B20" w:rsidP="003A4B20">
      <w:pPr>
        <w:widowControl w:val="0"/>
        <w:jc w:val="both"/>
      </w:pPr>
    </w:p>
    <w:p w:rsidR="003A4B20" w:rsidRPr="00D50B16" w:rsidRDefault="003A4B20" w:rsidP="003A4B20">
      <w:pPr>
        <w:widowControl w:val="0"/>
        <w:jc w:val="both"/>
      </w:pPr>
    </w:p>
    <w:p w:rsidR="003A4B20" w:rsidRPr="00D50B16" w:rsidRDefault="003A4B20" w:rsidP="003A4B20">
      <w:pPr>
        <w:widowControl w:val="0"/>
        <w:jc w:val="both"/>
        <w:rPr>
          <w:rFonts w:cs="Tahoma"/>
          <w:b/>
          <w:color w:val="000000"/>
        </w:rPr>
      </w:pPr>
      <w:r w:rsidRPr="00D50B16">
        <w:rPr>
          <w:rFonts w:cs="Tahoma"/>
          <w:b/>
          <w:color w:val="000000"/>
        </w:rPr>
        <w:t>Составитель рабочей программы:</w:t>
      </w:r>
    </w:p>
    <w:p w:rsidR="003A4B20" w:rsidRPr="0058619D" w:rsidRDefault="003A4B20" w:rsidP="003A4B20">
      <w:pPr>
        <w:widowControl w:val="0"/>
        <w:jc w:val="both"/>
        <w:rPr>
          <w:iCs/>
        </w:rPr>
      </w:pPr>
      <w:proofErr w:type="spellStart"/>
      <w:r>
        <w:rPr>
          <w:iCs/>
        </w:rPr>
        <w:t>Барышова</w:t>
      </w:r>
      <w:proofErr w:type="spellEnd"/>
      <w:r w:rsidRPr="00370000">
        <w:rPr>
          <w:iCs/>
        </w:rPr>
        <w:t xml:space="preserve"> </w:t>
      </w:r>
      <w:r>
        <w:rPr>
          <w:iCs/>
        </w:rPr>
        <w:t>М.А., старший преподаватель</w:t>
      </w:r>
      <w:r w:rsidR="0058619D">
        <w:rPr>
          <w:iCs/>
        </w:rPr>
        <w:t xml:space="preserve"> </w:t>
      </w:r>
      <w:r w:rsidR="00B82CEA" w:rsidRPr="00B82CEA">
        <w:t>кафедры управления и экономики</w:t>
      </w:r>
      <w:r w:rsidR="0058619D">
        <w:rPr>
          <w:iCs/>
        </w:rPr>
        <w:t xml:space="preserve"> </w:t>
      </w:r>
      <w:r w:rsidR="00B82CEA" w:rsidRPr="00B82CEA">
        <w:t>физической культуры, спорта и туризма</w:t>
      </w:r>
      <w:r w:rsidR="0058619D">
        <w:t xml:space="preserve"> </w:t>
      </w:r>
      <w:r w:rsidRPr="00B82CEA">
        <w:t>ФГБОУ ВО МГАФК</w:t>
      </w:r>
    </w:p>
    <w:p w:rsidR="003A4B20" w:rsidRPr="000B5A53" w:rsidRDefault="003A4B20" w:rsidP="003A4B20">
      <w:pPr>
        <w:widowControl w:val="0"/>
        <w:jc w:val="both"/>
        <w:rPr>
          <w:iCs/>
        </w:rPr>
      </w:pPr>
    </w:p>
    <w:p w:rsidR="003A4B20" w:rsidRPr="00B62BCB" w:rsidRDefault="00B62BCB" w:rsidP="00B62BCB">
      <w:pPr>
        <w:widowControl w:val="0"/>
        <w:jc w:val="both"/>
        <w:rPr>
          <w:b/>
          <w:iCs/>
        </w:rPr>
      </w:pPr>
      <w:r>
        <w:rPr>
          <w:b/>
          <w:iCs/>
        </w:rPr>
        <w:t>Рецензенты:</w:t>
      </w:r>
    </w:p>
    <w:p w:rsidR="002F1210" w:rsidRPr="0058619D" w:rsidRDefault="002F1210" w:rsidP="00B82CEA">
      <w:pPr>
        <w:widowControl w:val="0"/>
        <w:jc w:val="both"/>
        <w:rPr>
          <w:rFonts w:cs="Tahoma"/>
          <w:color w:val="000000"/>
        </w:rPr>
      </w:pPr>
      <w:r w:rsidRPr="002F1210">
        <w:t xml:space="preserve">Димитров И.Л., </w:t>
      </w:r>
      <w:r w:rsidR="00D0363F">
        <w:rPr>
          <w:rFonts w:cs="Tahoma"/>
          <w:color w:val="000000"/>
        </w:rPr>
        <w:t xml:space="preserve">к.э.н., </w:t>
      </w:r>
      <w:r w:rsidR="00D55846">
        <w:rPr>
          <w:rFonts w:cs="Tahoma"/>
          <w:color w:val="000000"/>
        </w:rPr>
        <w:t xml:space="preserve">ВИО </w:t>
      </w:r>
      <w:r w:rsidR="00522788">
        <w:rPr>
          <w:rFonts w:cs="Tahoma"/>
          <w:color w:val="000000"/>
        </w:rPr>
        <w:t xml:space="preserve">заведующего </w:t>
      </w:r>
      <w:r w:rsidR="00522788" w:rsidRPr="002F1210">
        <w:rPr>
          <w:rFonts w:cs="Tahoma"/>
          <w:color w:val="000000"/>
        </w:rPr>
        <w:t>кафедры</w:t>
      </w:r>
      <w:r w:rsidR="00B82CEA" w:rsidRPr="00B82CEA">
        <w:rPr>
          <w:color w:val="000000" w:themeColor="text1"/>
        </w:rPr>
        <w:t xml:space="preserve"> управления и экономики</w:t>
      </w:r>
      <w:r w:rsidR="0058619D">
        <w:rPr>
          <w:rFonts w:cs="Tahoma"/>
          <w:color w:val="000000"/>
        </w:rPr>
        <w:t xml:space="preserve"> </w:t>
      </w:r>
      <w:r w:rsidR="00B82CEA" w:rsidRPr="00B82CEA">
        <w:rPr>
          <w:color w:val="000000" w:themeColor="text1"/>
        </w:rPr>
        <w:t>физической культуры, спорта и туризма</w:t>
      </w:r>
      <w:r w:rsidR="0058619D">
        <w:rPr>
          <w:rFonts w:cs="Tahoma"/>
          <w:color w:val="000000"/>
        </w:rPr>
        <w:t xml:space="preserve"> </w:t>
      </w:r>
      <w:r w:rsidRPr="002F1210">
        <w:t>ФГБОУ ВО МГАФК</w:t>
      </w:r>
    </w:p>
    <w:p w:rsidR="003A4B20" w:rsidRDefault="003A4B20" w:rsidP="003A4B20">
      <w:pPr>
        <w:widowControl w:val="0"/>
        <w:jc w:val="both"/>
      </w:pPr>
    </w:p>
    <w:p w:rsidR="007513D0" w:rsidRPr="007513D0" w:rsidRDefault="007513D0" w:rsidP="0058619D">
      <w:pPr>
        <w:widowControl w:val="0"/>
      </w:pPr>
      <w:proofErr w:type="spellStart"/>
      <w:r w:rsidRPr="007513D0">
        <w:t>Верстина</w:t>
      </w:r>
      <w:proofErr w:type="spellEnd"/>
      <w:r w:rsidRPr="007513D0">
        <w:t xml:space="preserve"> Н.Г., д-р </w:t>
      </w:r>
      <w:proofErr w:type="spellStart"/>
      <w:r w:rsidRPr="007513D0">
        <w:t>экон</w:t>
      </w:r>
      <w:proofErr w:type="spellEnd"/>
      <w:r w:rsidRPr="007513D0">
        <w:t xml:space="preserve">. </w:t>
      </w:r>
      <w:proofErr w:type="spellStart"/>
      <w:proofErr w:type="gramStart"/>
      <w:r w:rsidRPr="007513D0">
        <w:t>наук,,</w:t>
      </w:r>
      <w:proofErr w:type="gramEnd"/>
      <w:r w:rsidRPr="007513D0">
        <w:t>профессор</w:t>
      </w:r>
      <w:proofErr w:type="spellEnd"/>
      <w:r w:rsidRPr="007513D0">
        <w:t>,</w:t>
      </w:r>
      <w:r w:rsidR="0058619D">
        <w:t xml:space="preserve"> </w:t>
      </w:r>
      <w:r w:rsidRPr="007513D0">
        <w:t>заведующая кафедрой Менеджмента</w:t>
      </w:r>
      <w:r w:rsidR="0058619D">
        <w:t xml:space="preserve"> </w:t>
      </w:r>
      <w:r w:rsidRPr="007513D0">
        <w:t>и инновации ФГБОУ ВО НИУ МГСУ</w:t>
      </w:r>
    </w:p>
    <w:p w:rsidR="003A4B20" w:rsidRPr="00D50B16" w:rsidRDefault="003A4B20" w:rsidP="003A4B20">
      <w:pPr>
        <w:widowControl w:val="0"/>
        <w:jc w:val="both"/>
      </w:pPr>
    </w:p>
    <w:p w:rsidR="003A4B20" w:rsidRDefault="003A4B20" w:rsidP="003A4B20">
      <w:pPr>
        <w:ind w:firstLine="709"/>
        <w:jc w:val="both"/>
        <w:rPr>
          <w:bCs/>
          <w:caps/>
          <w:color w:val="000000"/>
          <w:spacing w:val="-1"/>
        </w:rPr>
      </w:pPr>
      <w:bookmarkStart w:id="0" w:name="_Toc337001477"/>
      <w:bookmarkStart w:id="1" w:name="_Toc337067882"/>
    </w:p>
    <w:p w:rsidR="00B62BCB" w:rsidRPr="00D50B16" w:rsidRDefault="00B62BCB" w:rsidP="003A4B20">
      <w:pPr>
        <w:ind w:firstLine="709"/>
        <w:jc w:val="both"/>
        <w:rPr>
          <w:bCs/>
          <w:caps/>
          <w:color w:val="000000"/>
          <w:spacing w:val="-1"/>
        </w:rPr>
      </w:pPr>
    </w:p>
    <w:p w:rsidR="003A4B20" w:rsidRDefault="003A4B20" w:rsidP="003A4B20">
      <w:pPr>
        <w:widowControl w:val="0"/>
        <w:rPr>
          <w:rFonts w:cs="Tahoma"/>
          <w:b/>
          <w:color w:val="000000"/>
          <w:sz w:val="28"/>
          <w:szCs w:val="28"/>
        </w:rPr>
      </w:pPr>
      <w:r>
        <w:rPr>
          <w:rFonts w:cs="Tahoma"/>
          <w:b/>
          <w:color w:val="000000"/>
          <w:sz w:val="28"/>
          <w:szCs w:val="28"/>
        </w:rPr>
        <w:t>Ссылки на используемые в разработке РПД дисциплины профессиональные стандарты (в соответствии с ФГОС ВО 38.03.02):</w:t>
      </w:r>
    </w:p>
    <w:tbl>
      <w:tblPr>
        <w:tblW w:w="983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4167"/>
        <w:gridCol w:w="3969"/>
        <w:gridCol w:w="931"/>
      </w:tblGrid>
      <w:tr w:rsidR="003A4B20" w:rsidRPr="000D66AE" w:rsidTr="003A4B20">
        <w:tc>
          <w:tcPr>
            <w:tcW w:w="766" w:type="dxa"/>
            <w:shd w:val="clear" w:color="auto" w:fill="auto"/>
            <w:vAlign w:val="center"/>
          </w:tcPr>
          <w:p w:rsidR="003A4B20" w:rsidRPr="000D66AE" w:rsidRDefault="003A4B20" w:rsidP="003A4B20">
            <w:pPr>
              <w:widowControl w:val="0"/>
              <w:jc w:val="center"/>
              <w:rPr>
                <w:rFonts w:cs="Tahoma"/>
                <w:sz w:val="20"/>
                <w:szCs w:val="20"/>
              </w:rPr>
            </w:pPr>
            <w:r w:rsidRPr="000D66AE">
              <w:rPr>
                <w:rFonts w:cs="Tahoma"/>
                <w:sz w:val="20"/>
                <w:szCs w:val="20"/>
              </w:rPr>
              <w:t>Код ПС</w:t>
            </w:r>
          </w:p>
        </w:tc>
        <w:tc>
          <w:tcPr>
            <w:tcW w:w="4167" w:type="dxa"/>
            <w:shd w:val="clear" w:color="auto" w:fill="auto"/>
            <w:vAlign w:val="center"/>
          </w:tcPr>
          <w:p w:rsidR="003A4B20" w:rsidRPr="000D66AE" w:rsidRDefault="003A4B20" w:rsidP="003A4B20">
            <w:pPr>
              <w:widowControl w:val="0"/>
              <w:jc w:val="center"/>
              <w:rPr>
                <w:rFonts w:cs="Tahoma"/>
                <w:sz w:val="20"/>
                <w:szCs w:val="20"/>
              </w:rPr>
            </w:pPr>
            <w:r w:rsidRPr="000D66AE">
              <w:rPr>
                <w:rFonts w:cs="Tahoma"/>
                <w:sz w:val="20"/>
                <w:szCs w:val="20"/>
              </w:rPr>
              <w:t>Профессиональный стандарт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A4B20" w:rsidRPr="000D66AE" w:rsidRDefault="003A4B20" w:rsidP="003A4B20">
            <w:pPr>
              <w:widowControl w:val="0"/>
              <w:jc w:val="center"/>
              <w:rPr>
                <w:rFonts w:cs="Tahoma"/>
                <w:sz w:val="20"/>
                <w:szCs w:val="20"/>
              </w:rPr>
            </w:pPr>
            <w:r w:rsidRPr="000D66AE">
              <w:rPr>
                <w:rFonts w:cs="Tahoma"/>
                <w:sz w:val="20"/>
                <w:szCs w:val="20"/>
              </w:rPr>
              <w:t>Приказ Министерства труда и социальной защиты РФ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3A4B20" w:rsidRPr="000D66AE" w:rsidRDefault="003A4B20" w:rsidP="003A4B20">
            <w:pPr>
              <w:widowControl w:val="0"/>
              <w:jc w:val="center"/>
              <w:rPr>
                <w:rFonts w:cs="Tahoma"/>
                <w:sz w:val="20"/>
                <w:szCs w:val="20"/>
              </w:rPr>
            </w:pPr>
            <w:proofErr w:type="spellStart"/>
            <w:r w:rsidRPr="000D66AE">
              <w:rPr>
                <w:rFonts w:cs="Tahoma"/>
                <w:sz w:val="20"/>
                <w:szCs w:val="20"/>
              </w:rPr>
              <w:t>Аббрев</w:t>
            </w:r>
            <w:proofErr w:type="spellEnd"/>
            <w:r w:rsidRPr="000D66AE">
              <w:rPr>
                <w:rFonts w:cs="Tahoma"/>
                <w:sz w:val="20"/>
                <w:szCs w:val="20"/>
              </w:rPr>
              <w:t>. исп. в РПД</w:t>
            </w:r>
          </w:p>
        </w:tc>
      </w:tr>
      <w:tr w:rsidR="003A4B20" w:rsidRPr="000D66AE" w:rsidTr="003A4B20">
        <w:tc>
          <w:tcPr>
            <w:tcW w:w="9833" w:type="dxa"/>
            <w:gridSpan w:val="4"/>
            <w:shd w:val="clear" w:color="auto" w:fill="auto"/>
          </w:tcPr>
          <w:p w:rsidR="003A4B20" w:rsidRPr="00B52BEB" w:rsidRDefault="004A4F69" w:rsidP="003A4B20">
            <w:pPr>
              <w:widowControl w:val="0"/>
              <w:jc w:val="center"/>
              <w:rPr>
                <w:rFonts w:cs="Tahoma"/>
                <w:sz w:val="20"/>
                <w:szCs w:val="20"/>
              </w:rPr>
            </w:pPr>
            <w:r w:rsidRPr="004A4F69">
              <w:rPr>
                <w:rFonts w:cs="Tahoma"/>
                <w:sz w:val="20"/>
                <w:szCs w:val="20"/>
              </w:rPr>
              <w:t>08 Финансы и экономика</w:t>
            </w:r>
          </w:p>
        </w:tc>
      </w:tr>
      <w:tr w:rsidR="0005453F" w:rsidRPr="0005453F" w:rsidTr="003A4B20">
        <w:tc>
          <w:tcPr>
            <w:tcW w:w="766" w:type="dxa"/>
            <w:shd w:val="clear" w:color="auto" w:fill="auto"/>
          </w:tcPr>
          <w:p w:rsidR="003A4B20" w:rsidRPr="0005453F" w:rsidRDefault="004A4F69" w:rsidP="003A4B20">
            <w:pPr>
              <w:widowControl w:val="0"/>
              <w:rPr>
                <w:sz w:val="20"/>
                <w:szCs w:val="20"/>
              </w:rPr>
            </w:pPr>
            <w:r w:rsidRPr="0005453F">
              <w:rPr>
                <w:sz w:val="20"/>
                <w:szCs w:val="20"/>
              </w:rPr>
              <w:t>0</w:t>
            </w:r>
            <w:r w:rsidR="003A4B20" w:rsidRPr="0005453F">
              <w:rPr>
                <w:sz w:val="20"/>
                <w:szCs w:val="20"/>
              </w:rPr>
              <w:t>8.006</w:t>
            </w:r>
          </w:p>
        </w:tc>
        <w:tc>
          <w:tcPr>
            <w:tcW w:w="4167" w:type="dxa"/>
            <w:shd w:val="clear" w:color="auto" w:fill="auto"/>
          </w:tcPr>
          <w:p w:rsidR="003A4B20" w:rsidRPr="0005453F" w:rsidRDefault="003A4B20" w:rsidP="003A4B20">
            <w:pPr>
              <w:widowControl w:val="0"/>
              <w:ind w:right="-113"/>
              <w:rPr>
                <w:b/>
                <w:sz w:val="20"/>
                <w:szCs w:val="20"/>
              </w:rPr>
            </w:pPr>
            <w:r w:rsidRPr="0005453F">
              <w:rPr>
                <w:b/>
                <w:sz w:val="20"/>
                <w:szCs w:val="20"/>
              </w:rPr>
              <w:t>Специалист по внутреннему контролю (внутренний контролер)</w:t>
            </w:r>
          </w:p>
          <w:p w:rsidR="003A4B20" w:rsidRPr="0005453F" w:rsidRDefault="003A4B20" w:rsidP="003A4B20">
            <w:pPr>
              <w:widowControl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3A4B20" w:rsidRPr="0005453F" w:rsidRDefault="002F1210" w:rsidP="003A4B20">
            <w:pPr>
              <w:pStyle w:val="afa"/>
              <w:ind w:firstLin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05453F">
              <w:rPr>
                <w:rFonts w:ascii="Times New Roman" w:hAnsi="Times New Roman" w:cs="Times New Roman"/>
                <w:bCs w:val="0"/>
                <w:color w:val="auto"/>
              </w:rPr>
              <w:t>Приказ Министерства труда и социальной защиты Российской Федерации от 22 ноября 2022 года N 731н (Зарегистрировано в Минюсте России 22.12. 2022 N 71783)</w:t>
            </w:r>
          </w:p>
        </w:tc>
        <w:tc>
          <w:tcPr>
            <w:tcW w:w="931" w:type="dxa"/>
            <w:shd w:val="clear" w:color="auto" w:fill="auto"/>
          </w:tcPr>
          <w:p w:rsidR="003A4B20" w:rsidRPr="0005453F" w:rsidRDefault="003A4B20" w:rsidP="003A4B20">
            <w:pPr>
              <w:pStyle w:val="afa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53F">
              <w:rPr>
                <w:rFonts w:ascii="Times New Roman" w:hAnsi="Times New Roman" w:cs="Times New Roman"/>
                <w:color w:val="auto"/>
              </w:rPr>
              <w:t>СВК</w:t>
            </w:r>
          </w:p>
        </w:tc>
      </w:tr>
    </w:tbl>
    <w:p w:rsidR="003A4B20" w:rsidRPr="00D50B16" w:rsidRDefault="003A4B20" w:rsidP="003A4B20">
      <w:pPr>
        <w:ind w:firstLine="709"/>
        <w:jc w:val="both"/>
        <w:rPr>
          <w:bCs/>
          <w:caps/>
          <w:color w:val="000000"/>
          <w:spacing w:val="-1"/>
        </w:rPr>
      </w:pPr>
    </w:p>
    <w:p w:rsidR="003A4B20" w:rsidRPr="00D50B16" w:rsidRDefault="003A4B20" w:rsidP="003A4B20">
      <w:pPr>
        <w:ind w:firstLine="709"/>
        <w:jc w:val="both"/>
        <w:rPr>
          <w:bCs/>
          <w:caps/>
          <w:color w:val="000000"/>
          <w:spacing w:val="-1"/>
        </w:rPr>
      </w:pPr>
    </w:p>
    <w:p w:rsidR="003A4B20" w:rsidRDefault="003A4B20" w:rsidP="003A4B20">
      <w:pPr>
        <w:ind w:firstLine="709"/>
        <w:jc w:val="both"/>
        <w:rPr>
          <w:bCs/>
          <w:caps/>
          <w:color w:val="000000"/>
          <w:spacing w:val="-1"/>
        </w:rPr>
      </w:pPr>
    </w:p>
    <w:p w:rsidR="00B62BCB" w:rsidRPr="00D50B16" w:rsidRDefault="00B62BCB" w:rsidP="003A4B20">
      <w:pPr>
        <w:ind w:firstLine="709"/>
        <w:jc w:val="both"/>
        <w:rPr>
          <w:bCs/>
          <w:caps/>
          <w:color w:val="000000"/>
          <w:spacing w:val="-1"/>
        </w:rPr>
      </w:pPr>
    </w:p>
    <w:p w:rsidR="003A4B20" w:rsidRDefault="003A4B20" w:rsidP="003A4B20">
      <w:pPr>
        <w:contextualSpacing/>
        <w:jc w:val="both"/>
        <w:rPr>
          <w:b/>
          <w:bCs/>
          <w:caps/>
          <w:color w:val="000000"/>
          <w:spacing w:val="-1"/>
        </w:rPr>
      </w:pPr>
    </w:p>
    <w:p w:rsidR="0075290A" w:rsidRDefault="0075290A" w:rsidP="003A4B20">
      <w:pPr>
        <w:contextualSpacing/>
        <w:jc w:val="both"/>
        <w:rPr>
          <w:b/>
          <w:bCs/>
          <w:caps/>
          <w:color w:val="000000"/>
          <w:spacing w:val="-1"/>
        </w:rPr>
      </w:pPr>
    </w:p>
    <w:p w:rsidR="0058619D" w:rsidRDefault="0058619D">
      <w:pPr>
        <w:spacing w:after="200" w:line="276" w:lineRule="auto"/>
        <w:rPr>
          <w:b/>
          <w:bCs/>
          <w:caps/>
          <w:color w:val="000000"/>
          <w:spacing w:val="-1"/>
        </w:rPr>
      </w:pPr>
      <w:r>
        <w:rPr>
          <w:b/>
          <w:bCs/>
          <w:caps/>
          <w:color w:val="000000"/>
          <w:spacing w:val="-1"/>
        </w:rPr>
        <w:br w:type="page"/>
      </w:r>
    </w:p>
    <w:p w:rsidR="0075290A" w:rsidRDefault="0075290A" w:rsidP="003A4B20">
      <w:pPr>
        <w:contextualSpacing/>
        <w:jc w:val="both"/>
        <w:rPr>
          <w:b/>
          <w:bCs/>
          <w:caps/>
          <w:color w:val="000000"/>
          <w:spacing w:val="-1"/>
        </w:rPr>
      </w:pPr>
    </w:p>
    <w:p w:rsidR="003A4B20" w:rsidRPr="002F1210" w:rsidRDefault="003A4B20" w:rsidP="002F1210">
      <w:pPr>
        <w:jc w:val="both"/>
        <w:rPr>
          <w:color w:val="000000"/>
          <w:spacing w:val="-1"/>
        </w:rPr>
      </w:pPr>
    </w:p>
    <w:p w:rsidR="003A4B20" w:rsidRPr="00235CCC" w:rsidRDefault="003A4B20" w:rsidP="003A4B20">
      <w:pPr>
        <w:pStyle w:val="af2"/>
        <w:numPr>
          <w:ilvl w:val="0"/>
          <w:numId w:val="41"/>
        </w:numPr>
        <w:jc w:val="both"/>
      </w:pPr>
      <w:r>
        <w:rPr>
          <w:b/>
        </w:rPr>
        <w:t>Изучение дисциплины направлено на формирование следующих компетенций:</w:t>
      </w:r>
    </w:p>
    <w:p w:rsidR="003A4B20" w:rsidRPr="00235CCC" w:rsidRDefault="003A4B20" w:rsidP="003A4B20">
      <w:pPr>
        <w:pStyle w:val="af2"/>
        <w:ind w:left="709"/>
        <w:jc w:val="both"/>
      </w:pPr>
      <w:r>
        <w:rPr>
          <w:b/>
        </w:rPr>
        <w:t xml:space="preserve">УК-10 </w:t>
      </w:r>
      <w:r>
        <w:t>с</w:t>
      </w:r>
      <w:r w:rsidRPr="0052410D">
        <w:t>пособен принимать обоснованные экономические решения в различных областях жизнедеятельности</w:t>
      </w:r>
      <w:r w:rsidR="00857FCE">
        <w:t>.</w:t>
      </w:r>
      <w:r w:rsidRPr="0052410D">
        <w:t xml:space="preserve"> </w:t>
      </w:r>
    </w:p>
    <w:p w:rsidR="00522788" w:rsidRDefault="00522788" w:rsidP="00522788">
      <w:pPr>
        <w:rPr>
          <w:b/>
        </w:rPr>
      </w:pPr>
    </w:p>
    <w:p w:rsidR="003A4B20" w:rsidRPr="00D9695F" w:rsidRDefault="003A4B20" w:rsidP="00522788">
      <w:pPr>
        <w:rPr>
          <w:b/>
        </w:rPr>
      </w:pPr>
      <w:r w:rsidRPr="00D9695F">
        <w:rPr>
          <w:b/>
        </w:rPr>
        <w:t>Результаты обучения по дисциплине</w:t>
      </w:r>
      <w:r>
        <w:rPr>
          <w:b/>
        </w:rPr>
        <w:t>:</w:t>
      </w:r>
    </w:p>
    <w:p w:rsidR="003A4B20" w:rsidRDefault="003A4B20" w:rsidP="003A4B20">
      <w:pPr>
        <w:pStyle w:val="af2"/>
        <w:ind w:left="0"/>
        <w:jc w:val="both"/>
      </w:pPr>
    </w:p>
    <w:tbl>
      <w:tblPr>
        <w:tblpPr w:leftFromText="180" w:rightFromText="180" w:vertAnchor="text" w:horzAnchor="margin" w:tblpY="2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3543"/>
        <w:gridCol w:w="1808"/>
      </w:tblGrid>
      <w:tr w:rsidR="00522788" w:rsidRPr="001C0225" w:rsidTr="00442329">
        <w:trPr>
          <w:trHeight w:val="869"/>
        </w:trPr>
        <w:tc>
          <w:tcPr>
            <w:tcW w:w="3936" w:type="dxa"/>
          </w:tcPr>
          <w:p w:rsidR="00522788" w:rsidRDefault="00522788" w:rsidP="00442329">
            <w:pPr>
              <w:tabs>
                <w:tab w:val="left" w:pos="3090"/>
              </w:tabs>
              <w:ind w:right="19"/>
              <w:jc w:val="center"/>
              <w:rPr>
                <w:color w:val="000000"/>
                <w:spacing w:val="-1"/>
              </w:rPr>
            </w:pPr>
          </w:p>
          <w:p w:rsidR="00522788" w:rsidRPr="001C0225" w:rsidRDefault="00522788" w:rsidP="00442329">
            <w:pPr>
              <w:tabs>
                <w:tab w:val="left" w:pos="3090"/>
              </w:tabs>
              <w:ind w:right="19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ЗУНы</w:t>
            </w:r>
          </w:p>
        </w:tc>
        <w:tc>
          <w:tcPr>
            <w:tcW w:w="3543" w:type="dxa"/>
          </w:tcPr>
          <w:p w:rsidR="00522788" w:rsidRPr="001C0225" w:rsidRDefault="00522788" w:rsidP="00442329">
            <w:pPr>
              <w:jc w:val="center"/>
              <w:rPr>
                <w:color w:val="000000"/>
                <w:spacing w:val="-1"/>
              </w:rPr>
            </w:pPr>
            <w:r w:rsidRPr="001C0225">
              <w:rPr>
                <w:color w:val="000000"/>
                <w:spacing w:val="-1"/>
              </w:rPr>
              <w:t>Соотнесенные профессиональные стандарты</w:t>
            </w:r>
          </w:p>
        </w:tc>
        <w:tc>
          <w:tcPr>
            <w:tcW w:w="1808" w:type="dxa"/>
          </w:tcPr>
          <w:p w:rsidR="00522788" w:rsidRPr="001C0225" w:rsidRDefault="00522788" w:rsidP="00442329">
            <w:pPr>
              <w:jc w:val="center"/>
              <w:rPr>
                <w:color w:val="000000"/>
                <w:spacing w:val="-1"/>
              </w:rPr>
            </w:pPr>
            <w:r w:rsidRPr="001C0225">
              <w:rPr>
                <w:color w:val="000000"/>
                <w:spacing w:val="-1"/>
              </w:rPr>
              <w:t>Формируемые компетенции</w:t>
            </w:r>
          </w:p>
        </w:tc>
      </w:tr>
      <w:tr w:rsidR="00522788" w:rsidRPr="001C0225" w:rsidTr="00442329">
        <w:trPr>
          <w:trHeight w:val="2264"/>
        </w:trPr>
        <w:tc>
          <w:tcPr>
            <w:tcW w:w="3936" w:type="dxa"/>
          </w:tcPr>
          <w:p w:rsidR="00522788" w:rsidRPr="00A30500" w:rsidRDefault="00522788" w:rsidP="00442329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 w:rsidRPr="00A30500">
              <w:rPr>
                <w:b/>
                <w:color w:val="000000"/>
                <w:spacing w:val="-1"/>
              </w:rPr>
              <w:t>Знания:</w:t>
            </w:r>
          </w:p>
          <w:p w:rsidR="00522788" w:rsidRPr="00D373FA" w:rsidRDefault="00522788" w:rsidP="00442329">
            <w:pPr>
              <w:rPr>
                <w:rFonts w:eastAsia="Calibri"/>
                <w:lang w:eastAsia="en-US"/>
              </w:rPr>
            </w:pPr>
            <w:r w:rsidRPr="00D373FA">
              <w:rPr>
                <w:color w:val="000000"/>
                <w:spacing w:val="-1"/>
              </w:rPr>
              <w:t xml:space="preserve">- </w:t>
            </w:r>
            <w:r w:rsidRPr="00D373FA">
              <w:rPr>
                <w:rFonts w:eastAsia="Calibri"/>
                <w:color w:val="000000"/>
                <w:spacing w:val="-1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pacing w:val="-1"/>
                <w:lang w:eastAsia="en-US"/>
              </w:rPr>
              <w:t>основных методов инвестирования и принципов</w:t>
            </w:r>
            <w:r w:rsidRPr="00D373FA">
              <w:rPr>
                <w:rFonts w:eastAsia="Calibri"/>
                <w:color w:val="000000"/>
                <w:spacing w:val="-1"/>
                <w:lang w:eastAsia="en-US"/>
              </w:rPr>
              <w:t xml:space="preserve"> планирования инвестиционной деятельности</w:t>
            </w:r>
            <w:r w:rsidRPr="00D373FA">
              <w:rPr>
                <w:rFonts w:eastAsia="Calibri"/>
                <w:lang w:eastAsia="en-US"/>
              </w:rPr>
              <w:t xml:space="preserve">;  </w:t>
            </w:r>
          </w:p>
          <w:p w:rsidR="00522788" w:rsidRPr="00D373FA" w:rsidRDefault="00522788" w:rsidP="00442329">
            <w:pPr>
              <w:rPr>
                <w:b/>
                <w:color w:val="000000"/>
                <w:spacing w:val="-1"/>
              </w:rPr>
            </w:pPr>
            <w:r w:rsidRPr="00D373FA">
              <w:rPr>
                <w:b/>
                <w:color w:val="000000"/>
                <w:spacing w:val="-1"/>
              </w:rPr>
              <w:t>Умения:</w:t>
            </w:r>
          </w:p>
          <w:p w:rsidR="00522788" w:rsidRPr="00D373FA" w:rsidRDefault="00522788" w:rsidP="00442329">
            <w:pPr>
              <w:rPr>
                <w:rFonts w:eastAsia="Calibri"/>
                <w:lang w:eastAsia="en-US"/>
              </w:rPr>
            </w:pPr>
            <w:r w:rsidRPr="00D373FA">
              <w:rPr>
                <w:color w:val="000000"/>
                <w:spacing w:val="-1"/>
              </w:rPr>
              <w:t xml:space="preserve">- </w:t>
            </w:r>
            <w:r w:rsidRPr="00D373FA">
              <w:rPr>
                <w:rFonts w:eastAsia="Calibri"/>
                <w:lang w:eastAsia="en-US"/>
              </w:rPr>
              <w:t xml:space="preserve"> принимать решения по формированию инвестиционного портфеля;</w:t>
            </w:r>
          </w:p>
          <w:p w:rsidR="00522788" w:rsidRPr="00D373FA" w:rsidRDefault="00522788" w:rsidP="00442329">
            <w:pPr>
              <w:rPr>
                <w:b/>
                <w:spacing w:val="-2"/>
              </w:rPr>
            </w:pPr>
            <w:r w:rsidRPr="00D373FA">
              <w:rPr>
                <w:b/>
                <w:spacing w:val="-1"/>
              </w:rPr>
              <w:t>Навыки</w:t>
            </w:r>
            <w:r w:rsidRPr="00D373FA">
              <w:rPr>
                <w:b/>
                <w:spacing w:val="5"/>
              </w:rPr>
              <w:t xml:space="preserve"> </w:t>
            </w:r>
            <w:r w:rsidRPr="00D373FA">
              <w:rPr>
                <w:b/>
                <w:spacing w:val="-2"/>
              </w:rPr>
              <w:t>и/или</w:t>
            </w:r>
            <w:r w:rsidRPr="00D373FA">
              <w:rPr>
                <w:b/>
                <w:spacing w:val="25"/>
              </w:rPr>
              <w:t xml:space="preserve"> </w:t>
            </w:r>
            <w:r w:rsidRPr="00D373FA">
              <w:rPr>
                <w:b/>
                <w:spacing w:val="-1"/>
              </w:rPr>
              <w:t>опыт</w:t>
            </w:r>
            <w:r w:rsidRPr="00D373FA">
              <w:rPr>
                <w:b/>
                <w:spacing w:val="22"/>
              </w:rPr>
              <w:t xml:space="preserve"> </w:t>
            </w:r>
            <w:r w:rsidRPr="00D373FA">
              <w:rPr>
                <w:b/>
                <w:spacing w:val="-2"/>
              </w:rPr>
              <w:t xml:space="preserve">деятельности:  </w:t>
            </w:r>
          </w:p>
          <w:p w:rsidR="00522788" w:rsidRPr="00BF48E7" w:rsidRDefault="00522788" w:rsidP="00442329">
            <w:pPr>
              <w:rPr>
                <w:rFonts w:eastAsia="Calibri" w:cs="Tahoma"/>
                <w:sz w:val="22"/>
                <w:szCs w:val="22"/>
              </w:rPr>
            </w:pPr>
            <w:r w:rsidRPr="00D373FA">
              <w:rPr>
                <w:color w:val="000000"/>
                <w:spacing w:val="-1"/>
              </w:rPr>
              <w:t>-</w:t>
            </w:r>
            <w:r w:rsidRPr="00D373FA">
              <w:rPr>
                <w:rFonts w:eastAsia="Calibri"/>
              </w:rPr>
              <w:t xml:space="preserve">  </w:t>
            </w:r>
            <w:r w:rsidRPr="00D373FA">
              <w:rPr>
                <w:rFonts w:eastAsia="Calibri"/>
                <w:color w:val="000000"/>
                <w:spacing w:val="-1"/>
                <w:lang w:eastAsia="en-US"/>
              </w:rPr>
              <w:t xml:space="preserve"> расчет</w:t>
            </w:r>
            <w:r>
              <w:rPr>
                <w:rFonts w:eastAsia="Calibri"/>
                <w:color w:val="000000"/>
                <w:spacing w:val="-1"/>
                <w:lang w:eastAsia="en-US"/>
              </w:rPr>
              <w:t>а</w:t>
            </w:r>
            <w:r w:rsidRPr="00D373FA">
              <w:rPr>
                <w:rFonts w:eastAsia="Calibri"/>
                <w:color w:val="000000"/>
                <w:spacing w:val="-1"/>
                <w:lang w:eastAsia="en-US"/>
              </w:rPr>
              <w:t xml:space="preserve"> </w:t>
            </w:r>
            <w:r w:rsidRPr="00D373FA">
              <w:rPr>
                <w:rFonts w:eastAsia="Calibri"/>
                <w:lang w:eastAsia="en-US"/>
              </w:rPr>
              <w:t>основных количественных показателей</w:t>
            </w:r>
            <w:r w:rsidRPr="00D373FA">
              <w:rPr>
                <w:rFonts w:eastAsia="Calibri"/>
                <w:color w:val="000000"/>
                <w:spacing w:val="-1"/>
                <w:lang w:eastAsia="en-US"/>
              </w:rPr>
              <w:t xml:space="preserve"> для принятия решений по инвестиционным проектам.</w:t>
            </w:r>
          </w:p>
        </w:tc>
        <w:tc>
          <w:tcPr>
            <w:tcW w:w="3543" w:type="dxa"/>
          </w:tcPr>
          <w:p w:rsidR="00522788" w:rsidRDefault="00522788" w:rsidP="00442329">
            <w:pPr>
              <w:widowControl w:val="0"/>
              <w:rPr>
                <w:b/>
              </w:rPr>
            </w:pPr>
            <w:r w:rsidRPr="00902301">
              <w:rPr>
                <w:b/>
              </w:rPr>
              <w:t>СВК</w:t>
            </w:r>
            <w:r>
              <w:rPr>
                <w:b/>
              </w:rPr>
              <w:t xml:space="preserve"> 08.006</w:t>
            </w:r>
          </w:p>
          <w:p w:rsidR="00522788" w:rsidRPr="00AE5BE8" w:rsidRDefault="00522788" w:rsidP="00442329">
            <w:pPr>
              <w:widowControl w:val="0"/>
              <w:rPr>
                <w:b/>
                <w:i/>
                <w:iCs/>
              </w:rPr>
            </w:pPr>
            <w:r w:rsidRPr="00AE5BE8">
              <w:rPr>
                <w:b/>
                <w:i/>
                <w:iCs/>
              </w:rPr>
              <w:t>С/6</w:t>
            </w:r>
          </w:p>
          <w:p w:rsidR="00522788" w:rsidRPr="00AE5BE8" w:rsidRDefault="00522788" w:rsidP="00442329">
            <w:pPr>
              <w:widowControl w:val="0"/>
            </w:pPr>
            <w:r w:rsidRPr="00AE5BE8">
              <w:rPr>
                <w:iCs/>
              </w:rPr>
              <w:t>Руководство структурным подразделением внутреннего контроля</w:t>
            </w:r>
          </w:p>
          <w:p w:rsidR="00522788" w:rsidRPr="00AE5BE8" w:rsidRDefault="00522788" w:rsidP="00442329">
            <w:pPr>
              <w:rPr>
                <w:b/>
                <w:i/>
              </w:rPr>
            </w:pPr>
            <w:r w:rsidRPr="00AE5BE8">
              <w:rPr>
                <w:b/>
                <w:i/>
              </w:rPr>
              <w:t>С/03.6</w:t>
            </w:r>
          </w:p>
          <w:p w:rsidR="00522788" w:rsidRPr="00AE5BE8" w:rsidRDefault="00522788" w:rsidP="00442329">
            <w:r w:rsidRPr="00AE5BE8">
              <w:t>Планирование работы структурного подразделения</w:t>
            </w:r>
            <w:r w:rsidRPr="00AE5BE8">
              <w:tab/>
            </w:r>
          </w:p>
          <w:p w:rsidR="00522788" w:rsidRPr="00AE5BE8" w:rsidRDefault="00522788" w:rsidP="00442329"/>
        </w:tc>
        <w:tc>
          <w:tcPr>
            <w:tcW w:w="1808" w:type="dxa"/>
          </w:tcPr>
          <w:p w:rsidR="00522788" w:rsidRPr="00A30500" w:rsidRDefault="00522788" w:rsidP="00442329">
            <w:pPr>
              <w:rPr>
                <w:i/>
                <w:color w:val="000000"/>
                <w:spacing w:val="-1"/>
              </w:rPr>
            </w:pPr>
            <w:r w:rsidRPr="00A30500">
              <w:rPr>
                <w:i/>
                <w:color w:val="000000"/>
                <w:spacing w:val="-1"/>
              </w:rPr>
              <w:t>УК-10</w:t>
            </w:r>
          </w:p>
        </w:tc>
      </w:tr>
    </w:tbl>
    <w:p w:rsidR="00522788" w:rsidRDefault="00522788" w:rsidP="003A4B20">
      <w:pPr>
        <w:pStyle w:val="af2"/>
        <w:ind w:left="0"/>
        <w:jc w:val="both"/>
      </w:pPr>
    </w:p>
    <w:p w:rsidR="00522788" w:rsidRDefault="00522788" w:rsidP="003A4B20">
      <w:pPr>
        <w:pStyle w:val="af2"/>
        <w:ind w:left="0"/>
        <w:jc w:val="both"/>
      </w:pPr>
    </w:p>
    <w:p w:rsidR="003A4B20" w:rsidRPr="00BC0CE0" w:rsidRDefault="003A4B20" w:rsidP="003A4B20">
      <w:pPr>
        <w:pStyle w:val="af2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caps/>
          <w:spacing w:val="-1"/>
        </w:rPr>
      </w:pPr>
      <w:r w:rsidRPr="00BC0CE0">
        <w:rPr>
          <w:b/>
          <w:spacing w:val="-1"/>
        </w:rPr>
        <w:t>Место дисциплины в структуре образовательной программы:</w:t>
      </w:r>
    </w:p>
    <w:p w:rsidR="003A4B20" w:rsidRPr="00647EB0" w:rsidRDefault="003A4B20" w:rsidP="003A4B20">
      <w:pPr>
        <w:ind w:firstLine="426"/>
        <w:rPr>
          <w:bCs/>
          <w:iCs/>
        </w:rPr>
      </w:pPr>
      <w:r w:rsidRPr="00D50B16">
        <w:rPr>
          <w:color w:val="000000"/>
          <w:spacing w:val="-1"/>
        </w:rPr>
        <w:t xml:space="preserve">Дисциплина в структуре образовательной программы относится </w:t>
      </w:r>
      <w:r>
        <w:rPr>
          <w:color w:val="000000"/>
          <w:spacing w:val="-1"/>
        </w:rPr>
        <w:t xml:space="preserve">к </w:t>
      </w:r>
      <w:r w:rsidRPr="00841F1E">
        <w:t>дисциплинам</w:t>
      </w:r>
      <w:r w:rsidR="002F1210">
        <w:t>,</w:t>
      </w:r>
      <w:r>
        <w:t xml:space="preserve"> формируемым участниками образовательного процесса</w:t>
      </w:r>
      <w:r>
        <w:rPr>
          <w:bCs/>
          <w:iCs/>
        </w:rPr>
        <w:t>.</w:t>
      </w:r>
    </w:p>
    <w:p w:rsidR="003A4B20" w:rsidRPr="00D50B16" w:rsidRDefault="003A4B20" w:rsidP="003A4B20">
      <w:pPr>
        <w:ind w:firstLine="709"/>
        <w:jc w:val="both"/>
        <w:rPr>
          <w:color w:val="000000"/>
          <w:spacing w:val="-1"/>
        </w:rPr>
      </w:pPr>
      <w:r w:rsidRPr="00D50B16">
        <w:rPr>
          <w:color w:val="000000"/>
          <w:spacing w:val="-1"/>
        </w:rPr>
        <w:t>В соответствии с рабочим учебным планом дисциплина изучается</w:t>
      </w:r>
      <w:r w:rsidRPr="00D50B16">
        <w:rPr>
          <w:bCs/>
        </w:rPr>
        <w:br/>
      </w:r>
      <w:r>
        <w:rPr>
          <w:color w:val="000000"/>
          <w:spacing w:val="-1"/>
        </w:rPr>
        <w:t>в</w:t>
      </w:r>
      <w:r>
        <w:rPr>
          <w:b/>
          <w:color w:val="000000"/>
          <w:spacing w:val="-1"/>
        </w:rPr>
        <w:t xml:space="preserve"> 8 семестре</w:t>
      </w:r>
      <w:r w:rsidRPr="00D50B16">
        <w:rPr>
          <w:color w:val="000000"/>
          <w:spacing w:val="-1"/>
        </w:rPr>
        <w:t xml:space="preserve">. </w:t>
      </w:r>
    </w:p>
    <w:p w:rsidR="003A4B20" w:rsidRDefault="003A4B20" w:rsidP="003A4B20">
      <w:pPr>
        <w:ind w:firstLine="709"/>
        <w:jc w:val="both"/>
        <w:rPr>
          <w:spacing w:val="-1"/>
        </w:rPr>
      </w:pPr>
      <w:r w:rsidRPr="00D50B16">
        <w:rPr>
          <w:color w:val="000000"/>
          <w:spacing w:val="-1"/>
        </w:rPr>
        <w:t xml:space="preserve">Вид промежуточной аттестации: </w:t>
      </w:r>
      <w:r w:rsidRPr="00030200">
        <w:rPr>
          <w:bCs/>
          <w:iCs/>
        </w:rPr>
        <w:t xml:space="preserve"> </w:t>
      </w:r>
      <w:r w:rsidRPr="00030200">
        <w:rPr>
          <w:b/>
          <w:bCs/>
          <w:iCs/>
        </w:rPr>
        <w:t>экзамен</w:t>
      </w:r>
      <w:r w:rsidRPr="000F03C7">
        <w:t>.</w:t>
      </w:r>
    </w:p>
    <w:p w:rsidR="003A4B20" w:rsidRPr="0007170A" w:rsidRDefault="003A4B20" w:rsidP="003A4B20">
      <w:pPr>
        <w:ind w:firstLine="709"/>
        <w:jc w:val="both"/>
        <w:rPr>
          <w:sz w:val="16"/>
          <w:szCs w:val="16"/>
        </w:rPr>
      </w:pPr>
    </w:p>
    <w:p w:rsidR="003A4B20" w:rsidRPr="00235CCC" w:rsidRDefault="003A4B20" w:rsidP="003A4B20">
      <w:pPr>
        <w:pStyle w:val="af2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caps/>
          <w:spacing w:val="-1"/>
        </w:rPr>
      </w:pPr>
      <w:r w:rsidRPr="00BC0CE0">
        <w:rPr>
          <w:b/>
          <w:spacing w:val="-1"/>
        </w:rPr>
        <w:t>Объем дисциплины и виды учебной рабо</w:t>
      </w:r>
      <w:r>
        <w:rPr>
          <w:b/>
          <w:spacing w:val="-1"/>
        </w:rPr>
        <w:t>ты</w:t>
      </w:r>
    </w:p>
    <w:p w:rsidR="003A4B20" w:rsidRPr="0007170A" w:rsidRDefault="003A4B20" w:rsidP="003A4B20">
      <w:pPr>
        <w:shd w:val="clear" w:color="auto" w:fill="FFFFFF"/>
        <w:ind w:right="19"/>
        <w:rPr>
          <w:i/>
          <w:color w:val="000000"/>
          <w:spacing w:val="-1"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9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4"/>
        <w:gridCol w:w="3825"/>
        <w:gridCol w:w="1544"/>
        <w:gridCol w:w="1280"/>
      </w:tblGrid>
      <w:tr w:rsidR="003A4B20" w:rsidRPr="00E70D16" w:rsidTr="003A4B20">
        <w:tc>
          <w:tcPr>
            <w:tcW w:w="6629" w:type="dxa"/>
            <w:gridSpan w:val="2"/>
            <w:vMerge w:val="restart"/>
            <w:vAlign w:val="center"/>
          </w:tcPr>
          <w:p w:rsidR="003A4B20" w:rsidRPr="00E70D16" w:rsidRDefault="003A4B20" w:rsidP="003A4B20">
            <w:pPr>
              <w:jc w:val="center"/>
              <w:rPr>
                <w:color w:val="000000"/>
                <w:spacing w:val="-1"/>
              </w:rPr>
            </w:pPr>
            <w:r w:rsidRPr="00E70D16">
              <w:rPr>
                <w:color w:val="000000"/>
                <w:spacing w:val="-1"/>
              </w:rPr>
              <w:t>Вид учебной работы</w:t>
            </w:r>
          </w:p>
        </w:tc>
        <w:tc>
          <w:tcPr>
            <w:tcW w:w="1544" w:type="dxa"/>
            <w:vMerge w:val="restart"/>
            <w:vAlign w:val="center"/>
          </w:tcPr>
          <w:p w:rsidR="003A4B20" w:rsidRPr="00E70D16" w:rsidRDefault="003A4B20" w:rsidP="003A4B20">
            <w:pPr>
              <w:jc w:val="center"/>
              <w:rPr>
                <w:color w:val="000000"/>
                <w:spacing w:val="-1"/>
              </w:rPr>
            </w:pPr>
            <w:r w:rsidRPr="00E70D16">
              <w:rPr>
                <w:color w:val="000000"/>
                <w:spacing w:val="-1"/>
              </w:rPr>
              <w:t>Всего часов</w:t>
            </w:r>
          </w:p>
        </w:tc>
        <w:tc>
          <w:tcPr>
            <w:tcW w:w="1280" w:type="dxa"/>
            <w:vAlign w:val="center"/>
          </w:tcPr>
          <w:p w:rsidR="003A4B20" w:rsidRPr="00E70D16" w:rsidRDefault="003A4B20" w:rsidP="003A4B20">
            <w:pPr>
              <w:jc w:val="center"/>
              <w:rPr>
                <w:color w:val="000000"/>
                <w:spacing w:val="-1"/>
              </w:rPr>
            </w:pPr>
            <w:r w:rsidRPr="00E70D16">
              <w:rPr>
                <w:color w:val="000000"/>
                <w:spacing w:val="-1"/>
              </w:rPr>
              <w:t>семестр</w:t>
            </w:r>
          </w:p>
        </w:tc>
      </w:tr>
      <w:tr w:rsidR="003A4B20" w:rsidRPr="00E70D16" w:rsidTr="003A4B20">
        <w:trPr>
          <w:trHeight w:val="183"/>
        </w:trPr>
        <w:tc>
          <w:tcPr>
            <w:tcW w:w="6629" w:type="dxa"/>
            <w:gridSpan w:val="2"/>
            <w:vMerge/>
            <w:vAlign w:val="center"/>
          </w:tcPr>
          <w:p w:rsidR="003A4B20" w:rsidRPr="00E70D16" w:rsidRDefault="003A4B20" w:rsidP="003A4B20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1544" w:type="dxa"/>
            <w:vMerge/>
            <w:vAlign w:val="center"/>
          </w:tcPr>
          <w:p w:rsidR="003A4B20" w:rsidRPr="00E70D16" w:rsidRDefault="003A4B20" w:rsidP="003A4B20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1280" w:type="dxa"/>
            <w:vAlign w:val="center"/>
          </w:tcPr>
          <w:p w:rsidR="003A4B20" w:rsidRPr="00E70D16" w:rsidRDefault="003A4B20" w:rsidP="003A4B20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8</w:t>
            </w:r>
          </w:p>
        </w:tc>
      </w:tr>
      <w:tr w:rsidR="003A4B20" w:rsidRPr="00E70D16" w:rsidTr="003A4B20">
        <w:tc>
          <w:tcPr>
            <w:tcW w:w="6629" w:type="dxa"/>
            <w:gridSpan w:val="2"/>
            <w:vAlign w:val="center"/>
          </w:tcPr>
          <w:p w:rsidR="003A4B20" w:rsidRPr="00240F6C" w:rsidRDefault="003A4B20" w:rsidP="003A4B20">
            <w:pPr>
              <w:rPr>
                <w:color w:val="000000"/>
                <w:spacing w:val="-1"/>
              </w:rPr>
            </w:pPr>
            <w:r w:rsidRPr="00240F6C">
              <w:rPr>
                <w:color w:val="000000"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1544" w:type="dxa"/>
            <w:vAlign w:val="center"/>
          </w:tcPr>
          <w:p w:rsidR="003A4B20" w:rsidRPr="00E70D16" w:rsidRDefault="003A4B20" w:rsidP="003A4B20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38</w:t>
            </w:r>
          </w:p>
        </w:tc>
        <w:tc>
          <w:tcPr>
            <w:tcW w:w="1280" w:type="dxa"/>
            <w:vAlign w:val="center"/>
          </w:tcPr>
          <w:p w:rsidR="003A4B20" w:rsidRPr="00E70D16" w:rsidRDefault="003A4B20" w:rsidP="003A4B20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38</w:t>
            </w:r>
          </w:p>
        </w:tc>
      </w:tr>
      <w:tr w:rsidR="003A4B20" w:rsidRPr="00E70D16" w:rsidTr="003A4B20">
        <w:tc>
          <w:tcPr>
            <w:tcW w:w="6629" w:type="dxa"/>
            <w:gridSpan w:val="2"/>
            <w:vAlign w:val="center"/>
          </w:tcPr>
          <w:p w:rsidR="003A4B20" w:rsidRPr="00E70D16" w:rsidRDefault="003A4B20" w:rsidP="003A4B20">
            <w:pPr>
              <w:rPr>
                <w:i/>
                <w:color w:val="000000"/>
                <w:spacing w:val="-1"/>
              </w:rPr>
            </w:pPr>
            <w:r w:rsidRPr="00E70D16">
              <w:rPr>
                <w:i/>
                <w:color w:val="000000"/>
                <w:spacing w:val="-1"/>
              </w:rPr>
              <w:t>В том числе:</w:t>
            </w:r>
          </w:p>
        </w:tc>
        <w:tc>
          <w:tcPr>
            <w:tcW w:w="1544" w:type="dxa"/>
            <w:vAlign w:val="center"/>
          </w:tcPr>
          <w:p w:rsidR="003A4B20" w:rsidRPr="00E70D16" w:rsidRDefault="003A4B20" w:rsidP="003A4B20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1280" w:type="dxa"/>
            <w:vAlign w:val="center"/>
          </w:tcPr>
          <w:p w:rsidR="003A4B20" w:rsidRPr="00E70D16" w:rsidRDefault="003A4B20" w:rsidP="003A4B20">
            <w:pPr>
              <w:jc w:val="center"/>
              <w:rPr>
                <w:color w:val="000000"/>
                <w:spacing w:val="-1"/>
              </w:rPr>
            </w:pPr>
          </w:p>
        </w:tc>
      </w:tr>
      <w:tr w:rsidR="003A4B20" w:rsidRPr="00E70D16" w:rsidTr="003A4B20">
        <w:tc>
          <w:tcPr>
            <w:tcW w:w="6629" w:type="dxa"/>
            <w:gridSpan w:val="2"/>
            <w:vAlign w:val="center"/>
          </w:tcPr>
          <w:p w:rsidR="003A4B20" w:rsidRPr="00E70D16" w:rsidRDefault="003A4B20" w:rsidP="003A4B20">
            <w:pPr>
              <w:rPr>
                <w:color w:val="000000"/>
                <w:spacing w:val="-1"/>
              </w:rPr>
            </w:pPr>
            <w:r w:rsidRPr="00E70D16">
              <w:rPr>
                <w:color w:val="000000"/>
                <w:spacing w:val="-1"/>
              </w:rPr>
              <w:t>Лекции</w:t>
            </w:r>
          </w:p>
        </w:tc>
        <w:tc>
          <w:tcPr>
            <w:tcW w:w="1544" w:type="dxa"/>
            <w:vAlign w:val="center"/>
          </w:tcPr>
          <w:p w:rsidR="003A4B20" w:rsidRPr="00E70D16" w:rsidRDefault="003A4B20" w:rsidP="003A4B20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12</w:t>
            </w:r>
          </w:p>
        </w:tc>
        <w:tc>
          <w:tcPr>
            <w:tcW w:w="1280" w:type="dxa"/>
            <w:vAlign w:val="center"/>
          </w:tcPr>
          <w:p w:rsidR="003A4B20" w:rsidRPr="00E70D16" w:rsidRDefault="003A4B20" w:rsidP="003A4B20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12</w:t>
            </w:r>
          </w:p>
        </w:tc>
      </w:tr>
      <w:tr w:rsidR="003A4B20" w:rsidRPr="00E70D16" w:rsidTr="003A4B20">
        <w:tc>
          <w:tcPr>
            <w:tcW w:w="6629" w:type="dxa"/>
            <w:gridSpan w:val="2"/>
            <w:vAlign w:val="center"/>
          </w:tcPr>
          <w:p w:rsidR="003A4B20" w:rsidRPr="00E70D16" w:rsidRDefault="003A4B20" w:rsidP="003A4B20">
            <w:pPr>
              <w:rPr>
                <w:color w:val="000000"/>
                <w:spacing w:val="-1"/>
              </w:rPr>
            </w:pPr>
            <w:r w:rsidRPr="00E70D16">
              <w:rPr>
                <w:color w:val="000000"/>
                <w:spacing w:val="-1"/>
              </w:rPr>
              <w:t xml:space="preserve">Семинары </w:t>
            </w:r>
          </w:p>
        </w:tc>
        <w:tc>
          <w:tcPr>
            <w:tcW w:w="1544" w:type="dxa"/>
            <w:vAlign w:val="center"/>
          </w:tcPr>
          <w:p w:rsidR="003A4B20" w:rsidRPr="00E70D16" w:rsidRDefault="003A4B20" w:rsidP="003A4B20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24</w:t>
            </w:r>
          </w:p>
        </w:tc>
        <w:tc>
          <w:tcPr>
            <w:tcW w:w="1280" w:type="dxa"/>
            <w:vAlign w:val="center"/>
          </w:tcPr>
          <w:p w:rsidR="003A4B20" w:rsidRPr="00E70D16" w:rsidRDefault="003A4B20" w:rsidP="003A4B20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24</w:t>
            </w:r>
          </w:p>
        </w:tc>
      </w:tr>
      <w:tr w:rsidR="003A4B20" w:rsidRPr="00E70D16" w:rsidTr="003A4B20">
        <w:tc>
          <w:tcPr>
            <w:tcW w:w="6629" w:type="dxa"/>
            <w:gridSpan w:val="2"/>
            <w:vAlign w:val="center"/>
          </w:tcPr>
          <w:p w:rsidR="003A4B20" w:rsidRPr="00E70D16" w:rsidRDefault="003A4B20" w:rsidP="003A4B20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Консультация</w:t>
            </w:r>
          </w:p>
        </w:tc>
        <w:tc>
          <w:tcPr>
            <w:tcW w:w="1544" w:type="dxa"/>
            <w:vAlign w:val="center"/>
          </w:tcPr>
          <w:p w:rsidR="003A4B20" w:rsidRDefault="003A4B20" w:rsidP="003A4B20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</w:t>
            </w:r>
          </w:p>
        </w:tc>
        <w:tc>
          <w:tcPr>
            <w:tcW w:w="1280" w:type="dxa"/>
            <w:vAlign w:val="center"/>
          </w:tcPr>
          <w:p w:rsidR="003A4B20" w:rsidRDefault="003A4B20" w:rsidP="003A4B20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</w:t>
            </w:r>
          </w:p>
        </w:tc>
      </w:tr>
      <w:tr w:rsidR="003A4B20" w:rsidRPr="00760C24" w:rsidTr="003A4B20">
        <w:tc>
          <w:tcPr>
            <w:tcW w:w="6629" w:type="dxa"/>
            <w:gridSpan w:val="2"/>
            <w:vAlign w:val="center"/>
          </w:tcPr>
          <w:p w:rsidR="003A4B20" w:rsidRPr="00760C24" w:rsidRDefault="003A4B20" w:rsidP="003A4B20">
            <w:pPr>
              <w:rPr>
                <w:b/>
                <w:color w:val="000000"/>
                <w:spacing w:val="-1"/>
              </w:rPr>
            </w:pPr>
            <w:r w:rsidRPr="00760C24">
              <w:rPr>
                <w:b/>
                <w:color w:val="000000"/>
                <w:spacing w:val="-1"/>
              </w:rPr>
              <w:t>Самостоятельная работа студента</w:t>
            </w:r>
            <w:r w:rsidR="0072638A">
              <w:rPr>
                <w:b/>
                <w:color w:val="000000"/>
                <w:spacing w:val="-1"/>
              </w:rPr>
              <w:t xml:space="preserve">, </w:t>
            </w:r>
            <w:r w:rsidR="0072638A" w:rsidRPr="00504FE4">
              <w:rPr>
                <w:color w:val="000000"/>
                <w:spacing w:val="-1"/>
              </w:rPr>
              <w:t>в том числе контрольная работа</w:t>
            </w:r>
            <w:r w:rsidRPr="00760C24">
              <w:rPr>
                <w:b/>
                <w:color w:val="000000"/>
                <w:spacing w:val="-1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:rsidR="003A4B20" w:rsidRPr="00760C24" w:rsidRDefault="00154779" w:rsidP="003A4B20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52</w:t>
            </w:r>
          </w:p>
        </w:tc>
        <w:tc>
          <w:tcPr>
            <w:tcW w:w="1280" w:type="dxa"/>
            <w:vAlign w:val="center"/>
          </w:tcPr>
          <w:p w:rsidR="003A4B20" w:rsidRPr="00760C24" w:rsidRDefault="00154779" w:rsidP="003A4B20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52</w:t>
            </w:r>
          </w:p>
        </w:tc>
      </w:tr>
      <w:tr w:rsidR="003A4B20" w:rsidRPr="00E70D16" w:rsidTr="003A4B20">
        <w:tc>
          <w:tcPr>
            <w:tcW w:w="6629" w:type="dxa"/>
            <w:gridSpan w:val="2"/>
            <w:vAlign w:val="center"/>
          </w:tcPr>
          <w:p w:rsidR="003A4B20" w:rsidRDefault="003A4B20" w:rsidP="003A4B20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Подготовка к экзамену</w:t>
            </w:r>
          </w:p>
        </w:tc>
        <w:tc>
          <w:tcPr>
            <w:tcW w:w="1544" w:type="dxa"/>
            <w:vAlign w:val="center"/>
          </w:tcPr>
          <w:p w:rsidR="003A4B20" w:rsidRDefault="003A4B20" w:rsidP="003A4B20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18</w:t>
            </w:r>
          </w:p>
        </w:tc>
        <w:tc>
          <w:tcPr>
            <w:tcW w:w="1280" w:type="dxa"/>
            <w:vAlign w:val="center"/>
          </w:tcPr>
          <w:p w:rsidR="003A4B20" w:rsidRPr="00E70D16" w:rsidRDefault="003A4B20" w:rsidP="003A4B20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18</w:t>
            </w:r>
          </w:p>
        </w:tc>
      </w:tr>
      <w:tr w:rsidR="003A4B20" w:rsidRPr="00E70D16" w:rsidTr="003A4B20">
        <w:tc>
          <w:tcPr>
            <w:tcW w:w="6629" w:type="dxa"/>
            <w:gridSpan w:val="2"/>
            <w:vAlign w:val="center"/>
          </w:tcPr>
          <w:p w:rsidR="003A4B20" w:rsidRPr="00E70D16" w:rsidRDefault="003A4B20" w:rsidP="003A4B20">
            <w:pPr>
              <w:rPr>
                <w:color w:val="000000"/>
                <w:spacing w:val="-1"/>
              </w:rPr>
            </w:pPr>
            <w:r w:rsidRPr="00E70D16">
              <w:rPr>
                <w:color w:val="000000"/>
                <w:spacing w:val="-1"/>
              </w:rPr>
              <w:t xml:space="preserve">Промежуточная аттестация </w:t>
            </w:r>
          </w:p>
        </w:tc>
        <w:tc>
          <w:tcPr>
            <w:tcW w:w="2824" w:type="dxa"/>
            <w:gridSpan w:val="2"/>
            <w:vAlign w:val="center"/>
          </w:tcPr>
          <w:p w:rsidR="004966E2" w:rsidRPr="005E4029" w:rsidRDefault="004966E2" w:rsidP="004966E2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Экзамен</w:t>
            </w:r>
          </w:p>
        </w:tc>
      </w:tr>
      <w:tr w:rsidR="003A4B20" w:rsidRPr="00E70D16" w:rsidTr="003A4B20">
        <w:tc>
          <w:tcPr>
            <w:tcW w:w="2804" w:type="dxa"/>
            <w:vMerge w:val="restart"/>
            <w:vAlign w:val="center"/>
          </w:tcPr>
          <w:p w:rsidR="003A4B20" w:rsidRPr="00E70D16" w:rsidRDefault="003A4B20" w:rsidP="003A4B20">
            <w:pPr>
              <w:jc w:val="center"/>
              <w:rPr>
                <w:b/>
                <w:color w:val="000000"/>
                <w:spacing w:val="-1"/>
              </w:rPr>
            </w:pPr>
            <w:r w:rsidRPr="00E70D16">
              <w:rPr>
                <w:b/>
                <w:color w:val="000000"/>
                <w:spacing w:val="-1"/>
              </w:rPr>
              <w:t>Общая трудоемкость</w:t>
            </w:r>
          </w:p>
        </w:tc>
        <w:tc>
          <w:tcPr>
            <w:tcW w:w="3825" w:type="dxa"/>
            <w:vAlign w:val="center"/>
          </w:tcPr>
          <w:p w:rsidR="003A4B20" w:rsidRPr="00E70D16" w:rsidRDefault="003A4B20" w:rsidP="003A4B20">
            <w:pPr>
              <w:jc w:val="center"/>
              <w:rPr>
                <w:b/>
                <w:color w:val="000000"/>
                <w:spacing w:val="-1"/>
              </w:rPr>
            </w:pPr>
            <w:r w:rsidRPr="00E70D16">
              <w:rPr>
                <w:b/>
                <w:color w:val="000000"/>
                <w:spacing w:val="-1"/>
              </w:rPr>
              <w:t>часы</w:t>
            </w:r>
          </w:p>
        </w:tc>
        <w:tc>
          <w:tcPr>
            <w:tcW w:w="1544" w:type="dxa"/>
            <w:vAlign w:val="center"/>
          </w:tcPr>
          <w:p w:rsidR="003A4B20" w:rsidRPr="00E70D16" w:rsidRDefault="00154779" w:rsidP="003A4B20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108</w:t>
            </w:r>
          </w:p>
        </w:tc>
        <w:tc>
          <w:tcPr>
            <w:tcW w:w="1280" w:type="dxa"/>
            <w:vAlign w:val="center"/>
          </w:tcPr>
          <w:p w:rsidR="003A4B20" w:rsidRPr="00E70D16" w:rsidRDefault="00154779" w:rsidP="003A4B20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108</w:t>
            </w:r>
          </w:p>
        </w:tc>
      </w:tr>
      <w:tr w:rsidR="003A4B20" w:rsidRPr="00E70D16" w:rsidTr="003A4B20">
        <w:tc>
          <w:tcPr>
            <w:tcW w:w="2804" w:type="dxa"/>
            <w:vMerge/>
            <w:vAlign w:val="center"/>
          </w:tcPr>
          <w:p w:rsidR="003A4B20" w:rsidRPr="00E70D16" w:rsidRDefault="003A4B20" w:rsidP="003A4B20">
            <w:pPr>
              <w:jc w:val="center"/>
              <w:rPr>
                <w:b/>
                <w:color w:val="000000"/>
                <w:spacing w:val="-1"/>
              </w:rPr>
            </w:pPr>
          </w:p>
        </w:tc>
        <w:tc>
          <w:tcPr>
            <w:tcW w:w="3825" w:type="dxa"/>
            <w:vAlign w:val="center"/>
          </w:tcPr>
          <w:p w:rsidR="003A4B20" w:rsidRPr="00E70D16" w:rsidRDefault="003A4B20" w:rsidP="003A4B20">
            <w:pPr>
              <w:jc w:val="center"/>
              <w:rPr>
                <w:b/>
                <w:color w:val="000000"/>
                <w:spacing w:val="-1"/>
              </w:rPr>
            </w:pPr>
            <w:r w:rsidRPr="00E70D16">
              <w:rPr>
                <w:b/>
                <w:color w:val="000000"/>
                <w:spacing w:val="-1"/>
              </w:rPr>
              <w:t>зачетные единицы</w:t>
            </w:r>
          </w:p>
        </w:tc>
        <w:tc>
          <w:tcPr>
            <w:tcW w:w="2824" w:type="dxa"/>
            <w:gridSpan w:val="2"/>
            <w:vAlign w:val="center"/>
          </w:tcPr>
          <w:p w:rsidR="003A4B20" w:rsidRPr="00E70D16" w:rsidRDefault="009C08A1" w:rsidP="003A4B20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3</w:t>
            </w:r>
          </w:p>
        </w:tc>
      </w:tr>
    </w:tbl>
    <w:p w:rsidR="003A4B20" w:rsidRDefault="003A4B20" w:rsidP="003A4B20"/>
    <w:p w:rsidR="00522788" w:rsidRDefault="00522788" w:rsidP="003A4B20"/>
    <w:p w:rsidR="00522788" w:rsidRPr="00D50B16" w:rsidRDefault="00522788" w:rsidP="003A4B20"/>
    <w:p w:rsidR="003A4B20" w:rsidRDefault="003A4B20" w:rsidP="003A4B20">
      <w:pPr>
        <w:pStyle w:val="af2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pacing w:val="-1"/>
        </w:rPr>
      </w:pPr>
      <w:r w:rsidRPr="00A70AE7">
        <w:rPr>
          <w:b/>
          <w:spacing w:val="-1"/>
        </w:rPr>
        <w:t>Содержание дисциплины:</w:t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"/>
        <w:gridCol w:w="2091"/>
        <w:gridCol w:w="7088"/>
      </w:tblGrid>
      <w:tr w:rsidR="003A4B20" w:rsidRPr="00D50B16" w:rsidTr="003A4B20">
        <w:trPr>
          <w:jc w:val="center"/>
        </w:trPr>
        <w:tc>
          <w:tcPr>
            <w:tcW w:w="320" w:type="dxa"/>
            <w:shd w:val="clear" w:color="auto" w:fill="auto"/>
          </w:tcPr>
          <w:p w:rsidR="003A4B20" w:rsidRPr="00D50B16" w:rsidRDefault="003A4B20" w:rsidP="003A4B20">
            <w:pPr>
              <w:ind w:left="-113" w:right="-113"/>
              <w:jc w:val="center"/>
            </w:pPr>
            <w:r w:rsidRPr="00D50B16">
              <w:rPr>
                <w:color w:val="000000"/>
                <w:spacing w:val="-1"/>
              </w:rPr>
              <w:t>№ п/п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A4B20" w:rsidRPr="00D50B16" w:rsidRDefault="003A4B20" w:rsidP="003A4B20">
            <w:pPr>
              <w:ind w:right="19"/>
              <w:jc w:val="center"/>
              <w:rPr>
                <w:i/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>Тема (раздел)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3A4B20" w:rsidRPr="00D50B16" w:rsidRDefault="003A4B20" w:rsidP="003A4B20">
            <w:pPr>
              <w:jc w:val="center"/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 xml:space="preserve">Содержание раздела </w:t>
            </w:r>
          </w:p>
        </w:tc>
      </w:tr>
      <w:tr w:rsidR="003A4B20" w:rsidRPr="00863D29" w:rsidTr="003A4B20">
        <w:trPr>
          <w:jc w:val="center"/>
        </w:trPr>
        <w:tc>
          <w:tcPr>
            <w:tcW w:w="320" w:type="dxa"/>
            <w:shd w:val="clear" w:color="auto" w:fill="auto"/>
          </w:tcPr>
          <w:p w:rsidR="003A4B20" w:rsidRPr="00863D29" w:rsidRDefault="003A4B20" w:rsidP="003A4B20">
            <w:pPr>
              <w:ind w:left="-113" w:right="-113"/>
              <w:jc w:val="center"/>
            </w:pPr>
            <w:r w:rsidRPr="00863D29">
              <w:t>1</w:t>
            </w:r>
          </w:p>
        </w:tc>
        <w:tc>
          <w:tcPr>
            <w:tcW w:w="2091" w:type="dxa"/>
            <w:shd w:val="clear" w:color="auto" w:fill="auto"/>
          </w:tcPr>
          <w:p w:rsidR="003A4B20" w:rsidRPr="00A93400" w:rsidRDefault="003A4B20" w:rsidP="003A4B20">
            <w:pPr>
              <w:shd w:val="clear" w:color="auto" w:fill="FFFFFF"/>
              <w:ind w:right="-113"/>
            </w:pPr>
            <w:r w:rsidRPr="00A93400">
              <w:t>Инвестиции и инвестиционная деятельность</w:t>
            </w:r>
          </w:p>
          <w:p w:rsidR="003A4B20" w:rsidRPr="00A93400" w:rsidRDefault="003A4B20" w:rsidP="003A4B20"/>
        </w:tc>
        <w:tc>
          <w:tcPr>
            <w:tcW w:w="7088" w:type="dxa"/>
            <w:shd w:val="clear" w:color="auto" w:fill="auto"/>
          </w:tcPr>
          <w:p w:rsidR="003A4B20" w:rsidRDefault="003A4B20" w:rsidP="003A4B20">
            <w:pPr>
              <w:jc w:val="both"/>
              <w:rPr>
                <w:rStyle w:val="markedcontent"/>
              </w:rPr>
            </w:pPr>
            <w:r w:rsidRPr="00863D29">
              <w:rPr>
                <w:rStyle w:val="markedcontent"/>
              </w:rPr>
              <w:t>Сущность и функции инвестиционного менеджме</w:t>
            </w:r>
            <w:r>
              <w:rPr>
                <w:rStyle w:val="markedcontent"/>
              </w:rPr>
              <w:t>нта.</w:t>
            </w:r>
          </w:p>
          <w:p w:rsidR="003A4B20" w:rsidRPr="00863D29" w:rsidRDefault="003A4B20" w:rsidP="003A4B20">
            <w:pPr>
              <w:jc w:val="both"/>
            </w:pPr>
            <w:r>
              <w:rPr>
                <w:rStyle w:val="markedcontent"/>
              </w:rPr>
              <w:t>Инвестиции – понятие и характеристики</w:t>
            </w:r>
            <w:r w:rsidRPr="00863D29">
              <w:rPr>
                <w:rStyle w:val="markedcontent"/>
              </w:rPr>
              <w:t>. Виды инвестиций: прямые, портфельные, венчурные и прочие. Реальные инвестиции в системе воспроизведенных процессов. Инвестиционная деятельность и политика предприятия: понятие и механизмы ее осуществления.</w:t>
            </w:r>
            <w:r>
              <w:rPr>
                <w:rStyle w:val="markedcontent"/>
              </w:rPr>
              <w:t xml:space="preserve"> </w:t>
            </w:r>
            <w:r w:rsidRPr="00863D29">
              <w:rPr>
                <w:rStyle w:val="markedcontent"/>
              </w:rPr>
              <w:t>Источники финансирования инвестиционной деятельности и их характеристика. Объекты и субъекты инвестиционной деятельности. Специализированные организации на рынке инвестиций.</w:t>
            </w:r>
            <w:r>
              <w:rPr>
                <w:rStyle w:val="markedcontent"/>
              </w:rPr>
              <w:t xml:space="preserve"> </w:t>
            </w:r>
            <w:r w:rsidRPr="00863D29">
              <w:rPr>
                <w:rStyle w:val="markedcontent"/>
              </w:rPr>
              <w:t>Нормативно-правовая основа инвестиционной деятельности. Бюджет инвестиций предприятия.</w:t>
            </w:r>
          </w:p>
        </w:tc>
      </w:tr>
      <w:tr w:rsidR="003A4B20" w:rsidRPr="00863D29" w:rsidTr="003A4B20">
        <w:trPr>
          <w:jc w:val="center"/>
        </w:trPr>
        <w:tc>
          <w:tcPr>
            <w:tcW w:w="320" w:type="dxa"/>
            <w:shd w:val="clear" w:color="auto" w:fill="auto"/>
          </w:tcPr>
          <w:p w:rsidR="003A4B20" w:rsidRPr="00863D29" w:rsidRDefault="003A4B20" w:rsidP="003A4B20">
            <w:pPr>
              <w:ind w:left="-113" w:right="-113"/>
              <w:jc w:val="center"/>
            </w:pPr>
            <w:r w:rsidRPr="00863D29">
              <w:t>2</w:t>
            </w:r>
          </w:p>
        </w:tc>
        <w:tc>
          <w:tcPr>
            <w:tcW w:w="2091" w:type="dxa"/>
            <w:shd w:val="clear" w:color="auto" w:fill="auto"/>
          </w:tcPr>
          <w:p w:rsidR="003A4B20" w:rsidRPr="00863D29" w:rsidRDefault="003A4B20" w:rsidP="003A4B20">
            <w:pPr>
              <w:shd w:val="clear" w:color="auto" w:fill="FFFFFF"/>
              <w:ind w:right="-113"/>
            </w:pPr>
            <w:r w:rsidRPr="00863D29">
              <w:rPr>
                <w:rStyle w:val="markedcontent"/>
              </w:rPr>
              <w:t>Экономическая оценка инвестиций и методы дисконтирования</w:t>
            </w:r>
          </w:p>
        </w:tc>
        <w:tc>
          <w:tcPr>
            <w:tcW w:w="7088" w:type="dxa"/>
            <w:shd w:val="clear" w:color="auto" w:fill="auto"/>
          </w:tcPr>
          <w:p w:rsidR="003A4B20" w:rsidRPr="00863D29" w:rsidRDefault="003A4B20" w:rsidP="003A4B20">
            <w:pPr>
              <w:jc w:val="both"/>
            </w:pPr>
            <w:r w:rsidRPr="00863D29">
              <w:rPr>
                <w:rStyle w:val="markedcontent"/>
              </w:rPr>
              <w:t>Виды эффективности инвестиций и их характеристика. Цели и эффективность прямых и портфельных инвестиций. Задачи, решаемые в ходе экономической о</w:t>
            </w:r>
            <w:r>
              <w:rPr>
                <w:rStyle w:val="markedcontent"/>
              </w:rPr>
              <w:t>ценки инвестиций.  Х</w:t>
            </w:r>
            <w:r w:rsidRPr="00863D29">
              <w:rPr>
                <w:rStyle w:val="markedcontent"/>
              </w:rPr>
              <w:t>арактеристика основных условий, обеспечивающих инвестиционную привлекательность. Учет инфляции в оценке эффективности инвестиций, их дисконтирование</w:t>
            </w:r>
            <w:r>
              <w:rPr>
                <w:rStyle w:val="markedcontent"/>
              </w:rPr>
              <w:t>. Методы дисконтирования.</w:t>
            </w:r>
          </w:p>
        </w:tc>
      </w:tr>
      <w:tr w:rsidR="003A4B20" w:rsidRPr="00863D29" w:rsidTr="003A4B20">
        <w:trPr>
          <w:jc w:val="center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20" w:rsidRPr="00863D29" w:rsidRDefault="003A4B20" w:rsidP="003A4B20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20" w:rsidRPr="00863D29" w:rsidRDefault="003A4B20" w:rsidP="003A4B20">
            <w:pPr>
              <w:shd w:val="clear" w:color="auto" w:fill="FFFFFF"/>
              <w:ind w:right="-113"/>
            </w:pPr>
            <w:r w:rsidRPr="00863D29">
              <w:rPr>
                <w:rStyle w:val="markedcontent"/>
              </w:rPr>
              <w:t>Инвестиционный проект, как объект управления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20" w:rsidRDefault="003A4B20" w:rsidP="003A4B20">
            <w:pPr>
              <w:pStyle w:val="Default"/>
              <w:rPr>
                <w:rStyle w:val="markedcontent"/>
                <w:rFonts w:ascii="Times New Roman" w:hAnsi="Times New Roman" w:cs="Times New Roman"/>
              </w:rPr>
            </w:pPr>
            <w:r w:rsidRPr="00863D29">
              <w:rPr>
                <w:rStyle w:val="markedcontent"/>
                <w:rFonts w:ascii="Times New Roman" w:hAnsi="Times New Roman" w:cs="Times New Roman"/>
              </w:rPr>
              <w:t>Понятие инвестиционного проекта, капитальные вложе</w:t>
            </w:r>
            <w:r>
              <w:rPr>
                <w:rStyle w:val="markedcontent"/>
                <w:rFonts w:ascii="Times New Roman" w:hAnsi="Times New Roman" w:cs="Times New Roman"/>
              </w:rPr>
              <w:t>ния, инвестиционный цикл</w:t>
            </w:r>
            <w:r w:rsidRPr="00863D29">
              <w:rPr>
                <w:rStyle w:val="markedcontent"/>
                <w:rFonts w:ascii="Times New Roman" w:hAnsi="Times New Roman" w:cs="Times New Roman"/>
              </w:rPr>
              <w:t>, управление инвестиционным проектом</w:t>
            </w:r>
            <w:r>
              <w:rPr>
                <w:rStyle w:val="markedcontent"/>
                <w:rFonts w:ascii="Times New Roman" w:hAnsi="Times New Roman" w:cs="Times New Roman"/>
              </w:rPr>
              <w:t>.</w:t>
            </w:r>
          </w:p>
          <w:p w:rsidR="003A4B20" w:rsidRPr="00863D29" w:rsidRDefault="003A4B20" w:rsidP="003A4B20">
            <w:pPr>
              <w:pStyle w:val="Default"/>
              <w:rPr>
                <w:rFonts w:ascii="Times New Roman" w:hAnsi="Times New Roman" w:cs="Times New Roman"/>
                <w:b/>
                <w:spacing w:val="-1"/>
              </w:rPr>
            </w:pPr>
            <w:r w:rsidRPr="00863D29">
              <w:rPr>
                <w:rStyle w:val="markedcontent"/>
                <w:rFonts w:ascii="Times New Roman" w:hAnsi="Times New Roman" w:cs="Times New Roman"/>
              </w:rPr>
              <w:t xml:space="preserve">Стадии разработки и реализации инвестиционного проекта, принципы его финансирования. Цель и задачи проекта. Технико-экономическое обоснование проекта. Показатели оценки жизнеспособности проекта. Экспертиза проекта. </w:t>
            </w:r>
          </w:p>
        </w:tc>
      </w:tr>
      <w:tr w:rsidR="003A4B20" w:rsidRPr="00863D29" w:rsidTr="003A4B20">
        <w:trPr>
          <w:jc w:val="center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20" w:rsidRPr="00863D29" w:rsidRDefault="003A4B20" w:rsidP="003A4B20">
            <w:pPr>
              <w:ind w:left="-113" w:right="-113"/>
              <w:jc w:val="center"/>
            </w:pPr>
            <w:r>
              <w:t>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20" w:rsidRPr="00863D29" w:rsidRDefault="003A4B20" w:rsidP="003A4B20">
            <w:pPr>
              <w:shd w:val="clear" w:color="auto" w:fill="FFFFFF"/>
              <w:ind w:right="-113"/>
            </w:pPr>
            <w:r w:rsidRPr="00863D29">
              <w:rPr>
                <w:rStyle w:val="markedcontent"/>
              </w:rPr>
              <w:t>Оценка эффективности и реализуемости инвестиционного проекта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20" w:rsidRPr="00863D29" w:rsidRDefault="003A4B20" w:rsidP="003A4B20">
            <w:pPr>
              <w:pStyle w:val="Default"/>
              <w:rPr>
                <w:rFonts w:ascii="Times New Roman" w:hAnsi="Times New Roman" w:cs="Times New Roman"/>
                <w:b/>
                <w:spacing w:val="-1"/>
              </w:rPr>
            </w:pPr>
            <w:r w:rsidRPr="00863D29">
              <w:rPr>
                <w:rStyle w:val="markedcontent"/>
                <w:rFonts w:ascii="Times New Roman" w:hAnsi="Times New Roman" w:cs="Times New Roman"/>
              </w:rPr>
              <w:t>Сравнительная эффективность вариантов инвестиций. Этапы выбора лучшего варианта инвестиционного проекта из ряда альтернативных</w:t>
            </w:r>
            <w:r>
              <w:rPr>
                <w:rStyle w:val="markedcontent"/>
                <w:rFonts w:ascii="Times New Roman" w:hAnsi="Times New Roman" w:cs="Times New Roman"/>
              </w:rPr>
              <w:t xml:space="preserve"> вариантов</w:t>
            </w:r>
            <w:r w:rsidRPr="00863D29">
              <w:rPr>
                <w:rStyle w:val="markedcontent"/>
                <w:rFonts w:ascii="Times New Roman" w:hAnsi="Times New Roman" w:cs="Times New Roman"/>
              </w:rPr>
              <w:t>. Абсолютная и сравнительная эффективность проектов</w:t>
            </w:r>
            <w:r>
              <w:rPr>
                <w:rStyle w:val="markedcontent"/>
                <w:rFonts w:ascii="Times New Roman" w:hAnsi="Times New Roman" w:cs="Times New Roman"/>
              </w:rPr>
              <w:t>.</w:t>
            </w:r>
          </w:p>
        </w:tc>
      </w:tr>
      <w:tr w:rsidR="003A4B20" w:rsidRPr="00863D29" w:rsidTr="003A4B20">
        <w:trPr>
          <w:jc w:val="center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20" w:rsidRPr="00863D29" w:rsidRDefault="003A4B20" w:rsidP="003A4B20">
            <w:pPr>
              <w:ind w:left="-113" w:right="-113"/>
              <w:jc w:val="center"/>
            </w:pPr>
            <w: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20" w:rsidRPr="00863D29" w:rsidRDefault="003A4B20" w:rsidP="003A4B20">
            <w:pPr>
              <w:shd w:val="clear" w:color="auto" w:fill="FFFFFF"/>
              <w:ind w:right="-113"/>
              <w:rPr>
                <w:rStyle w:val="markedcontent"/>
              </w:rPr>
            </w:pPr>
            <w:r w:rsidRPr="00863D29">
              <w:rPr>
                <w:rStyle w:val="markedcontent"/>
              </w:rPr>
              <w:t>Стратегичес</w:t>
            </w:r>
            <w:r>
              <w:rPr>
                <w:rStyle w:val="markedcontent"/>
              </w:rPr>
              <w:t xml:space="preserve">кое и оперативное управление </w:t>
            </w:r>
            <w:r w:rsidRPr="00863D29">
              <w:rPr>
                <w:rStyle w:val="markedcontent"/>
              </w:rPr>
              <w:t>инвестиционным портфелем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20" w:rsidRDefault="003A4B20" w:rsidP="003A4B20">
            <w:pPr>
              <w:pStyle w:val="Default"/>
              <w:rPr>
                <w:rStyle w:val="markedcontent"/>
                <w:rFonts w:ascii="Times New Roman" w:hAnsi="Times New Roman" w:cs="Times New Roman"/>
              </w:rPr>
            </w:pPr>
            <w:r w:rsidRPr="00863D29">
              <w:rPr>
                <w:rStyle w:val="markedcontent"/>
                <w:rFonts w:ascii="Times New Roman" w:hAnsi="Times New Roman" w:cs="Times New Roman"/>
              </w:rPr>
              <w:t xml:space="preserve">Понятие «инвестиционного портфеля» и основные цели его формирования. Типология </w:t>
            </w:r>
            <w:r>
              <w:rPr>
                <w:rStyle w:val="markedcontent"/>
                <w:rFonts w:ascii="Times New Roman" w:hAnsi="Times New Roman" w:cs="Times New Roman"/>
              </w:rPr>
              <w:t xml:space="preserve">инвестиционных портфелей по: </w:t>
            </w:r>
            <w:r w:rsidRPr="00863D29">
              <w:rPr>
                <w:rStyle w:val="markedcontent"/>
                <w:rFonts w:ascii="Times New Roman" w:hAnsi="Times New Roman" w:cs="Times New Roman"/>
              </w:rPr>
              <w:t>видам объектов инвестирования (портфель инвестиционных проектов, финансовый портфель, смешан</w:t>
            </w:r>
            <w:r>
              <w:rPr>
                <w:rStyle w:val="markedcontent"/>
                <w:rFonts w:ascii="Times New Roman" w:hAnsi="Times New Roman" w:cs="Times New Roman"/>
              </w:rPr>
              <w:t xml:space="preserve">ный инвестиционный портфель); </w:t>
            </w:r>
            <w:r w:rsidRPr="00863D29">
              <w:rPr>
                <w:rStyle w:val="markedcontent"/>
                <w:rFonts w:ascii="Times New Roman" w:hAnsi="Times New Roman" w:cs="Times New Roman"/>
              </w:rPr>
              <w:t xml:space="preserve"> характеру формирования инвестиционного дохода (портфель роста и по</w:t>
            </w:r>
            <w:r>
              <w:rPr>
                <w:rStyle w:val="markedcontent"/>
                <w:rFonts w:ascii="Times New Roman" w:hAnsi="Times New Roman" w:cs="Times New Roman"/>
              </w:rPr>
              <w:t>ртфель дохода);</w:t>
            </w:r>
            <w:r w:rsidRPr="00863D29">
              <w:rPr>
                <w:rStyle w:val="markedcontent"/>
                <w:rFonts w:ascii="Times New Roman" w:hAnsi="Times New Roman" w:cs="Times New Roman"/>
              </w:rPr>
              <w:t xml:space="preserve"> отношению к рискам (агрессивный, умеренны</w:t>
            </w:r>
            <w:r>
              <w:rPr>
                <w:rStyle w:val="markedcontent"/>
                <w:rFonts w:ascii="Times New Roman" w:hAnsi="Times New Roman" w:cs="Times New Roman"/>
              </w:rPr>
              <w:t>й и консервативный портфель);</w:t>
            </w:r>
            <w:r w:rsidRPr="00863D29">
              <w:rPr>
                <w:rStyle w:val="markedcontent"/>
                <w:rFonts w:ascii="Times New Roman" w:hAnsi="Times New Roman" w:cs="Times New Roman"/>
              </w:rPr>
              <w:t xml:space="preserve"> степени ликвидности объектов, входящих в состав портфеля (высоко-, средне-</w:t>
            </w:r>
            <w:r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</w:rPr>
              <w:t>низколиквидные</w:t>
            </w:r>
            <w:proofErr w:type="spellEnd"/>
            <w:r>
              <w:rPr>
                <w:rStyle w:val="markedcontent"/>
                <w:rFonts w:ascii="Times New Roman" w:hAnsi="Times New Roman" w:cs="Times New Roman"/>
              </w:rPr>
              <w:t xml:space="preserve"> портфели); </w:t>
            </w:r>
            <w:r w:rsidRPr="00863D29">
              <w:rPr>
                <w:rStyle w:val="markedcontent"/>
                <w:rFonts w:ascii="Times New Roman" w:hAnsi="Times New Roman" w:cs="Times New Roman"/>
              </w:rPr>
              <w:t xml:space="preserve"> достигнутому соответствию целям инвестирования (сбалансированные и несбалансированные портфели).</w:t>
            </w:r>
          </w:p>
          <w:p w:rsidR="003A4B20" w:rsidRDefault="003A4B20" w:rsidP="003A4B20">
            <w:pPr>
              <w:pStyle w:val="Default"/>
              <w:rPr>
                <w:rStyle w:val="markedcontent"/>
                <w:rFonts w:ascii="Times New Roman" w:hAnsi="Times New Roman" w:cs="Times New Roman"/>
              </w:rPr>
            </w:pPr>
            <w:r w:rsidRPr="00863D29">
              <w:rPr>
                <w:rStyle w:val="markedcontent"/>
                <w:rFonts w:ascii="Times New Roman" w:hAnsi="Times New Roman" w:cs="Times New Roman"/>
              </w:rPr>
              <w:t>Модели оптимального портфеля инвестиций: традиционный подход, современные теории портфеля. Управление инвестиционным портфелем: активн</w:t>
            </w:r>
            <w:r>
              <w:rPr>
                <w:rStyle w:val="markedcontent"/>
                <w:rFonts w:ascii="Times New Roman" w:hAnsi="Times New Roman" w:cs="Times New Roman"/>
              </w:rPr>
              <w:t>ый и пассивный стили управления.</w:t>
            </w:r>
          </w:p>
        </w:tc>
      </w:tr>
      <w:tr w:rsidR="003A4B20" w:rsidRPr="00863D29" w:rsidTr="003A4B20">
        <w:trPr>
          <w:jc w:val="center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20" w:rsidRPr="00863D29" w:rsidRDefault="003A4B20" w:rsidP="003A4B20">
            <w:pPr>
              <w:ind w:left="-113" w:right="-113"/>
            </w:pPr>
            <w:r>
              <w:t xml:space="preserve"> 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20" w:rsidRPr="00863D29" w:rsidRDefault="003A4B20" w:rsidP="003A4B20">
            <w:pPr>
              <w:shd w:val="clear" w:color="auto" w:fill="FFFFFF"/>
              <w:ind w:right="-113"/>
              <w:rPr>
                <w:rStyle w:val="markedcontent"/>
              </w:rPr>
            </w:pPr>
            <w:r w:rsidRPr="00863D29">
              <w:rPr>
                <w:rStyle w:val="markedcontent"/>
              </w:rPr>
              <w:t>Инвестиционные риски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20" w:rsidRPr="00863D29" w:rsidRDefault="003A4B20" w:rsidP="003A4B20">
            <w:pPr>
              <w:pStyle w:val="Default"/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Макроокружение и микросреда </w:t>
            </w:r>
            <w:r w:rsidRPr="00863D29">
              <w:rPr>
                <w:rFonts w:ascii="Times New Roman" w:hAnsi="Times New Roman" w:cs="Times New Roman"/>
              </w:rPr>
              <w:t>предприятия. Неопределенность при принятии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3D29">
              <w:rPr>
                <w:rFonts w:ascii="Times New Roman" w:hAnsi="Times New Roman" w:cs="Times New Roman"/>
              </w:rPr>
              <w:t>инвестиционных решений. Внешние и внутренние риски инвестиционных проектов.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863D29">
              <w:rPr>
                <w:rStyle w:val="markedcontent"/>
                <w:rFonts w:ascii="Times New Roman" w:hAnsi="Times New Roman" w:cs="Times New Roman"/>
              </w:rPr>
              <w:t>сновные принципы управления риском на фондовом рынке.</w:t>
            </w:r>
            <w:r w:rsidRPr="00863D29">
              <w:rPr>
                <w:rStyle w:val="10"/>
                <w:rFonts w:eastAsia="Calibri"/>
              </w:rPr>
              <w:t xml:space="preserve"> </w:t>
            </w:r>
          </w:p>
        </w:tc>
      </w:tr>
    </w:tbl>
    <w:p w:rsidR="003A4B20" w:rsidRDefault="003A4B20" w:rsidP="003A4B20">
      <w:pPr>
        <w:pStyle w:val="af2"/>
        <w:tabs>
          <w:tab w:val="left" w:pos="1134"/>
        </w:tabs>
        <w:ind w:left="0"/>
        <w:jc w:val="both"/>
        <w:rPr>
          <w:b/>
          <w:spacing w:val="-1"/>
        </w:rPr>
      </w:pPr>
    </w:p>
    <w:p w:rsidR="00522788" w:rsidRPr="00863D29" w:rsidRDefault="00522788" w:rsidP="003A4B20">
      <w:pPr>
        <w:pStyle w:val="af2"/>
        <w:tabs>
          <w:tab w:val="left" w:pos="1134"/>
        </w:tabs>
        <w:ind w:left="0"/>
        <w:jc w:val="both"/>
        <w:rPr>
          <w:b/>
          <w:spacing w:val="-1"/>
        </w:rPr>
      </w:pPr>
    </w:p>
    <w:p w:rsidR="003A4B20" w:rsidRPr="00E86982" w:rsidRDefault="003A4B20" w:rsidP="003A4B20">
      <w:pPr>
        <w:pStyle w:val="af2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pacing w:val="-1"/>
        </w:rPr>
      </w:pPr>
      <w:r w:rsidRPr="00A70AE7">
        <w:rPr>
          <w:b/>
          <w:spacing w:val="-1"/>
        </w:rPr>
        <w:t xml:space="preserve">Разделы дисциплины и виды учебной работы: </w:t>
      </w:r>
    </w:p>
    <w:p w:rsidR="003A4B20" w:rsidRDefault="003A4B20" w:rsidP="003A4B20">
      <w:pPr>
        <w:jc w:val="center"/>
        <w:rPr>
          <w:i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528"/>
        <w:gridCol w:w="851"/>
        <w:gridCol w:w="850"/>
        <w:gridCol w:w="1134"/>
        <w:gridCol w:w="851"/>
      </w:tblGrid>
      <w:tr w:rsidR="003A4B20" w:rsidRPr="00D50B16" w:rsidTr="00522788">
        <w:trPr>
          <w:trHeight w:val="101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B20" w:rsidRPr="00D50B16" w:rsidRDefault="003A4B20" w:rsidP="003A4B20">
            <w:pPr>
              <w:ind w:left="-113" w:right="-113"/>
              <w:jc w:val="center"/>
            </w:pPr>
            <w:r w:rsidRPr="00D50B16">
              <w:t>№</w:t>
            </w:r>
          </w:p>
          <w:p w:rsidR="003A4B20" w:rsidRPr="00D50B16" w:rsidRDefault="003A4B20" w:rsidP="003A4B20">
            <w:pPr>
              <w:ind w:left="-113" w:right="-113"/>
              <w:jc w:val="center"/>
            </w:pPr>
            <w:r w:rsidRPr="00D50B16">
              <w:t>п/п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B20" w:rsidRPr="00D50B16" w:rsidRDefault="003A4B20" w:rsidP="003A4B20">
            <w:pPr>
              <w:ind w:left="-142" w:right="-137"/>
              <w:jc w:val="center"/>
            </w:pPr>
            <w:r w:rsidRPr="00D50B16">
              <w:t>Наименование разделов дисциплины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B20" w:rsidRPr="00D50B16" w:rsidRDefault="003A4B20" w:rsidP="00522788">
            <w:pPr>
              <w:ind w:left="-142" w:right="-137"/>
              <w:jc w:val="center"/>
            </w:pPr>
            <w:r w:rsidRPr="00D50B16">
              <w:t>Виды учебной работы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B20" w:rsidRPr="00D50B16" w:rsidRDefault="003A4B20" w:rsidP="00522788">
            <w:pPr>
              <w:ind w:left="-142" w:right="-137"/>
              <w:jc w:val="center"/>
            </w:pPr>
            <w:r w:rsidRPr="00D50B16">
              <w:t>Всего</w:t>
            </w:r>
          </w:p>
          <w:p w:rsidR="003A4B20" w:rsidRPr="00D50B16" w:rsidRDefault="003A4B20" w:rsidP="00522788">
            <w:pPr>
              <w:ind w:left="-142" w:right="-137"/>
              <w:jc w:val="center"/>
            </w:pPr>
            <w:r w:rsidRPr="00D50B16">
              <w:t>часов</w:t>
            </w:r>
          </w:p>
        </w:tc>
      </w:tr>
      <w:tr w:rsidR="003A4B20" w:rsidRPr="00D50B16" w:rsidTr="00522788">
        <w:trPr>
          <w:trHeight w:val="174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B20" w:rsidRPr="00D50B16" w:rsidRDefault="003A4B20" w:rsidP="003A4B20">
            <w:pPr>
              <w:ind w:left="-113" w:right="-113"/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B20" w:rsidRPr="00D50B16" w:rsidRDefault="003A4B20" w:rsidP="003A4B2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B20" w:rsidRPr="00D50B16" w:rsidRDefault="003A4B20" w:rsidP="00522788">
            <w:pPr>
              <w:jc w:val="center"/>
            </w:pPr>
            <w:r w:rsidRPr="00D50B16"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D50B16" w:rsidRDefault="003A4B20" w:rsidP="00522788">
            <w:pPr>
              <w:jc w:val="center"/>
            </w:pPr>
            <w:r w:rsidRPr="00D50B16">
              <w:t>СЗ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B20" w:rsidRPr="00D50B16" w:rsidRDefault="003A4B20" w:rsidP="00522788">
            <w:pPr>
              <w:jc w:val="center"/>
            </w:pPr>
            <w:r w:rsidRPr="00D50B16">
              <w:t>СРС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B20" w:rsidRPr="00D50B16" w:rsidRDefault="003A4B20" w:rsidP="00522788">
            <w:pPr>
              <w:jc w:val="center"/>
            </w:pPr>
          </w:p>
        </w:tc>
      </w:tr>
      <w:tr w:rsidR="003A4B20" w:rsidRPr="00D50B16" w:rsidTr="00522788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20" w:rsidRPr="00D50B16" w:rsidRDefault="003A4B20" w:rsidP="003A4B20">
            <w:pPr>
              <w:ind w:left="-113" w:right="-113"/>
              <w:jc w:val="center"/>
            </w:pPr>
            <w:r w:rsidRPr="00D50B16"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BD2856" w:rsidRDefault="003A4B20" w:rsidP="003A4B20">
            <w:pPr>
              <w:shd w:val="clear" w:color="auto" w:fill="FFFFFF"/>
              <w:ind w:right="-113"/>
            </w:pPr>
            <w:r w:rsidRPr="00A93400">
              <w:t>Инвестиции и инвестиционная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E86982" w:rsidRDefault="003A4B20" w:rsidP="00522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E86982" w:rsidRDefault="003A4B20" w:rsidP="00522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E86982" w:rsidRDefault="00154779" w:rsidP="00522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E86982" w:rsidRDefault="00154779" w:rsidP="00522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3A4B20" w:rsidRPr="00D50B16" w:rsidTr="00522788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20" w:rsidRPr="00D50B16" w:rsidRDefault="003A4B20" w:rsidP="003A4B20">
            <w:pPr>
              <w:ind w:left="-113" w:right="-113"/>
              <w:jc w:val="center"/>
            </w:pPr>
            <w:r w:rsidRPr="00D50B16"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E86982" w:rsidRDefault="003A4B20" w:rsidP="003A4B20">
            <w:pPr>
              <w:rPr>
                <w:sz w:val="22"/>
                <w:szCs w:val="22"/>
              </w:rPr>
            </w:pPr>
            <w:r w:rsidRPr="00863D29">
              <w:rPr>
                <w:rStyle w:val="markedcontent"/>
              </w:rPr>
              <w:t>Экономическая оценка инвестиций и методы дисконтирования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E86982" w:rsidRDefault="003A4B20" w:rsidP="00522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E86982" w:rsidRDefault="003A4B20" w:rsidP="00522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E86982" w:rsidRDefault="00154779" w:rsidP="00522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3B4D79" w:rsidRDefault="00154779" w:rsidP="00522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3A4B20" w:rsidRPr="00D50B16" w:rsidTr="00522788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D50B16" w:rsidRDefault="003A4B20" w:rsidP="003A4B20">
            <w:pPr>
              <w:ind w:left="-113" w:right="-113"/>
              <w:jc w:val="center"/>
            </w:pPr>
            <w: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863D29" w:rsidRDefault="003A4B20" w:rsidP="003A4B20">
            <w:pPr>
              <w:rPr>
                <w:rStyle w:val="markedcontent"/>
              </w:rPr>
            </w:pPr>
            <w:r w:rsidRPr="00863D29">
              <w:rPr>
                <w:rStyle w:val="markedcontent"/>
              </w:rPr>
              <w:t>Инвестиционный проект, как объект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E86982" w:rsidRDefault="003A4B20" w:rsidP="00522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E86982" w:rsidRDefault="003A4B20" w:rsidP="00522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E86982" w:rsidRDefault="00154779" w:rsidP="00522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E86982" w:rsidRDefault="00154779" w:rsidP="00522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3A4B20" w:rsidRPr="00D50B16" w:rsidTr="00522788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D50B16" w:rsidRDefault="003A4B20" w:rsidP="003A4B20">
            <w:pPr>
              <w:ind w:left="-113" w:right="-113"/>
              <w:jc w:val="center"/>
            </w:pPr>
            <w: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863D29" w:rsidRDefault="003A4B20" w:rsidP="003A4B20">
            <w:pPr>
              <w:rPr>
                <w:rStyle w:val="markedcontent"/>
              </w:rPr>
            </w:pPr>
            <w:r w:rsidRPr="00863D29">
              <w:rPr>
                <w:rStyle w:val="markedcontent"/>
              </w:rPr>
              <w:t>Оценка эффективности и реализуемости инвестиционного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E86982" w:rsidRDefault="003A4B20" w:rsidP="00522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E86982" w:rsidRDefault="003A4B20" w:rsidP="00522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E86982" w:rsidRDefault="00154779" w:rsidP="00522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E86982" w:rsidRDefault="00154779" w:rsidP="00522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3A4B20" w:rsidRPr="00D50B16" w:rsidTr="00522788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D50B16" w:rsidRDefault="003A4B20" w:rsidP="003A4B20">
            <w:pPr>
              <w:ind w:left="-113" w:right="-113"/>
              <w:jc w:val="center"/>
            </w:pPr>
            <w: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863D29" w:rsidRDefault="003A4B20" w:rsidP="003A4B20">
            <w:pPr>
              <w:rPr>
                <w:rStyle w:val="markedcontent"/>
              </w:rPr>
            </w:pPr>
            <w:r w:rsidRPr="00863D29">
              <w:rPr>
                <w:rStyle w:val="markedcontent"/>
              </w:rPr>
              <w:t>Стратегичес</w:t>
            </w:r>
            <w:r>
              <w:rPr>
                <w:rStyle w:val="markedcontent"/>
              </w:rPr>
              <w:t xml:space="preserve">кое и оперативное управление </w:t>
            </w:r>
            <w:r w:rsidRPr="00863D29">
              <w:rPr>
                <w:rStyle w:val="markedcontent"/>
              </w:rPr>
              <w:t>инвестиционным портфелем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E86982" w:rsidRDefault="003A4B20" w:rsidP="00522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E86982" w:rsidRDefault="003A4B20" w:rsidP="00522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E86982" w:rsidRDefault="00154779" w:rsidP="00522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E86982" w:rsidRDefault="00154779" w:rsidP="00522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3A4B20" w:rsidRPr="00D50B16" w:rsidTr="00522788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D50B16" w:rsidRDefault="003A4B20" w:rsidP="003A4B20">
            <w:pPr>
              <w:ind w:left="-113" w:right="-113"/>
              <w:jc w:val="center"/>
            </w:pPr>
            <w: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863D29" w:rsidRDefault="003A4B20" w:rsidP="003A4B20">
            <w:pPr>
              <w:rPr>
                <w:rStyle w:val="markedcontent"/>
              </w:rPr>
            </w:pPr>
            <w:r w:rsidRPr="00863D29">
              <w:rPr>
                <w:rStyle w:val="markedcontent"/>
              </w:rPr>
              <w:t xml:space="preserve">Инвестиционные риски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E86982" w:rsidRDefault="003A4B20" w:rsidP="00522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E86982" w:rsidRDefault="003A4B20" w:rsidP="00522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E86982" w:rsidRDefault="00154779" w:rsidP="00522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E86982" w:rsidRDefault="00154779" w:rsidP="00522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3A4B20" w:rsidRPr="00D50B16" w:rsidTr="00522788">
        <w:trPr>
          <w:jc w:val="center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E70D16" w:rsidRDefault="003A4B20" w:rsidP="003A4B20">
            <w:pPr>
              <w:shd w:val="clear" w:color="auto" w:fill="FFFFFF"/>
              <w:ind w:right="-113"/>
              <w:rPr>
                <w:bCs/>
              </w:rPr>
            </w:pPr>
            <w:r>
              <w:rPr>
                <w:bCs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E86982" w:rsidRDefault="003A4B20" w:rsidP="005227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D50B16" w:rsidRDefault="003A4B20" w:rsidP="00522788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D50B16" w:rsidRDefault="00154779" w:rsidP="00522788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D50B16" w:rsidRDefault="00154779" w:rsidP="00522788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</w:tr>
      <w:tr w:rsidR="003A4B20" w:rsidRPr="00D50B16" w:rsidTr="00522788">
        <w:trPr>
          <w:jc w:val="center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Default="003A4B20" w:rsidP="003A4B20">
            <w:pPr>
              <w:shd w:val="clear" w:color="auto" w:fill="FFFFFF"/>
              <w:ind w:right="-113"/>
              <w:rPr>
                <w:bCs/>
              </w:rPr>
            </w:pPr>
            <w:r>
              <w:rPr>
                <w:bCs/>
              </w:rPr>
              <w:t>Консультация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Default="003A4B20" w:rsidP="005227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Default="003A4B20" w:rsidP="0052278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Default="003A4B20" w:rsidP="00522788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Default="003A4B20" w:rsidP="0052278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A4B20" w:rsidRPr="00D50B16" w:rsidTr="00522788">
        <w:trPr>
          <w:jc w:val="center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E86982" w:rsidRDefault="003A4B20" w:rsidP="00522788">
            <w:pPr>
              <w:ind w:right="-113"/>
              <w:jc w:val="center"/>
            </w:pPr>
            <w:r w:rsidRPr="00E86982">
              <w:t>Подготовка к экзамену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E86982" w:rsidRDefault="003A4B20" w:rsidP="005227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</w:tr>
      <w:tr w:rsidR="003A4B20" w:rsidRPr="00D50B16" w:rsidTr="00522788">
        <w:trPr>
          <w:jc w:val="center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E86982" w:rsidRDefault="003A4B20" w:rsidP="00522788">
            <w:pPr>
              <w:ind w:right="-113"/>
              <w:jc w:val="center"/>
            </w:pPr>
            <w:r w:rsidRPr="00E86982"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E86982" w:rsidRDefault="00154779" w:rsidP="005227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</w:t>
            </w:r>
          </w:p>
        </w:tc>
      </w:tr>
    </w:tbl>
    <w:p w:rsidR="003A4B20" w:rsidRPr="00527BD0" w:rsidRDefault="003A4B20" w:rsidP="003A4B20">
      <w:pPr>
        <w:widowControl w:val="0"/>
        <w:numPr>
          <w:ilvl w:val="0"/>
          <w:numId w:val="38"/>
        </w:numPr>
        <w:tabs>
          <w:tab w:val="left" w:pos="453"/>
        </w:tabs>
        <w:kinsoku w:val="0"/>
        <w:overflowPunct w:val="0"/>
        <w:autoSpaceDE w:val="0"/>
        <w:autoSpaceDN w:val="0"/>
        <w:adjustRightInd w:val="0"/>
        <w:spacing w:before="51"/>
        <w:outlineLvl w:val="1"/>
      </w:pPr>
      <w:r>
        <w:rPr>
          <w:b/>
          <w:bCs/>
          <w:spacing w:val="-1"/>
        </w:rPr>
        <w:t>Перечень основной и дополнительной литературы</w:t>
      </w:r>
    </w:p>
    <w:p w:rsidR="003A4B20" w:rsidRPr="00E52813" w:rsidRDefault="003A4B20" w:rsidP="003A4B20">
      <w:pPr>
        <w:pStyle w:val="af2"/>
        <w:numPr>
          <w:ilvl w:val="1"/>
          <w:numId w:val="38"/>
        </w:numPr>
        <w:shd w:val="clear" w:color="auto" w:fill="FFFFFF"/>
        <w:tabs>
          <w:tab w:val="left" w:pos="1134"/>
        </w:tabs>
        <w:jc w:val="both"/>
        <w:rPr>
          <w:b/>
        </w:rPr>
      </w:pPr>
      <w:r w:rsidRPr="00527BD0">
        <w:rPr>
          <w:b/>
        </w:rPr>
        <w:t>Основная литература</w:t>
      </w:r>
    </w:p>
    <w:tbl>
      <w:tblPr>
        <w:tblW w:w="48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6471"/>
        <w:gridCol w:w="1137"/>
        <w:gridCol w:w="1180"/>
      </w:tblGrid>
      <w:tr w:rsidR="003A4B20" w:rsidRPr="00CE32F7" w:rsidTr="00221654">
        <w:trPr>
          <w:trHeight w:val="176"/>
        </w:trPr>
        <w:tc>
          <w:tcPr>
            <w:tcW w:w="440" w:type="dxa"/>
            <w:vMerge w:val="restart"/>
            <w:vAlign w:val="center"/>
          </w:tcPr>
          <w:p w:rsidR="003A4B20" w:rsidRPr="009A51C7" w:rsidRDefault="003A4B20" w:rsidP="003A4B20">
            <w:pPr>
              <w:ind w:left="-113" w:right="-113"/>
              <w:jc w:val="center"/>
            </w:pPr>
            <w:r w:rsidRPr="009A51C7">
              <w:t>№</w:t>
            </w:r>
          </w:p>
          <w:p w:rsidR="003A4B20" w:rsidRPr="009A51C7" w:rsidRDefault="003A4B20" w:rsidP="003A4B20">
            <w:pPr>
              <w:ind w:left="-113" w:right="-113"/>
              <w:jc w:val="center"/>
            </w:pPr>
            <w:r w:rsidRPr="009A51C7">
              <w:t>п/п</w:t>
            </w:r>
          </w:p>
        </w:tc>
        <w:tc>
          <w:tcPr>
            <w:tcW w:w="6471" w:type="dxa"/>
            <w:vMerge w:val="restart"/>
            <w:vAlign w:val="center"/>
          </w:tcPr>
          <w:p w:rsidR="003A4B20" w:rsidRPr="009A51C7" w:rsidRDefault="003A4B20" w:rsidP="003A4B20">
            <w:pPr>
              <w:ind w:left="-113" w:right="-113"/>
              <w:jc w:val="center"/>
              <w:rPr>
                <w:vertAlign w:val="superscript"/>
              </w:rPr>
            </w:pPr>
            <w:r w:rsidRPr="009A51C7">
              <w:t>Наименование</w:t>
            </w:r>
          </w:p>
        </w:tc>
        <w:tc>
          <w:tcPr>
            <w:tcW w:w="2317" w:type="dxa"/>
            <w:gridSpan w:val="2"/>
            <w:vAlign w:val="center"/>
          </w:tcPr>
          <w:p w:rsidR="003A4B20" w:rsidRPr="009A51C7" w:rsidRDefault="003A4B20" w:rsidP="003A4B20">
            <w:pPr>
              <w:ind w:left="-113" w:right="-113"/>
              <w:jc w:val="center"/>
            </w:pPr>
            <w:r w:rsidRPr="009A51C7">
              <w:t>Кол-во экземпляров</w:t>
            </w:r>
          </w:p>
        </w:tc>
      </w:tr>
      <w:tr w:rsidR="003A4B20" w:rsidRPr="00CE32F7" w:rsidTr="00221654">
        <w:trPr>
          <w:trHeight w:val="166"/>
        </w:trPr>
        <w:tc>
          <w:tcPr>
            <w:tcW w:w="440" w:type="dxa"/>
            <w:vMerge/>
            <w:vAlign w:val="center"/>
          </w:tcPr>
          <w:p w:rsidR="003A4B20" w:rsidRPr="00CE32F7" w:rsidRDefault="003A4B20" w:rsidP="003A4B20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6471" w:type="dxa"/>
            <w:vMerge/>
            <w:vAlign w:val="center"/>
          </w:tcPr>
          <w:p w:rsidR="003A4B20" w:rsidRPr="00CE32F7" w:rsidRDefault="003A4B20" w:rsidP="003A4B20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1137" w:type="dxa"/>
            <w:vAlign w:val="center"/>
          </w:tcPr>
          <w:p w:rsidR="003A4B20" w:rsidRPr="00CE32F7" w:rsidRDefault="003A4B20" w:rsidP="003A4B20">
            <w:pPr>
              <w:ind w:left="-113" w:right="-113"/>
              <w:jc w:val="center"/>
            </w:pPr>
            <w:r w:rsidRPr="009A51C7">
              <w:rPr>
                <w:rFonts w:cs="Tahoma"/>
                <w:sz w:val="22"/>
                <w:szCs w:val="22"/>
              </w:rPr>
              <w:t>библиотека</w:t>
            </w:r>
          </w:p>
        </w:tc>
        <w:tc>
          <w:tcPr>
            <w:tcW w:w="1180" w:type="dxa"/>
            <w:vAlign w:val="center"/>
          </w:tcPr>
          <w:p w:rsidR="003A4B20" w:rsidRPr="00CE32F7" w:rsidRDefault="003A4B20" w:rsidP="003A4B20">
            <w:pPr>
              <w:ind w:left="-113" w:right="-113"/>
              <w:jc w:val="center"/>
            </w:pPr>
            <w:r w:rsidRPr="00CE32F7">
              <w:t>кафедра</w:t>
            </w:r>
          </w:p>
        </w:tc>
      </w:tr>
      <w:tr w:rsidR="001F2FF1" w:rsidRPr="00CE32F7" w:rsidTr="00221654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F1" w:rsidRPr="002D47D2" w:rsidRDefault="001F2FF1" w:rsidP="003A4B20">
            <w:pPr>
              <w:pStyle w:val="af2"/>
              <w:numPr>
                <w:ilvl w:val="0"/>
                <w:numId w:val="34"/>
              </w:numPr>
              <w:ind w:right="-113" w:hanging="607"/>
              <w:jc w:val="center"/>
              <w:rPr>
                <w:rFonts w:cs="Tahoma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F1" w:rsidRPr="001F2FF1" w:rsidRDefault="00FF2A95" w:rsidP="00522788">
            <w:pPr>
              <w:ind w:right="-113"/>
              <w:jc w:val="both"/>
            </w:pPr>
            <w:proofErr w:type="spellStart"/>
            <w:r w:rsidRPr="00FF2A95">
              <w:t>Аскинадзи</w:t>
            </w:r>
            <w:proofErr w:type="spellEnd"/>
            <w:r w:rsidRPr="00FF2A95">
              <w:t xml:space="preserve">, В. М.  Инвестиции. Практический </w:t>
            </w:r>
            <w:proofErr w:type="gramStart"/>
            <w:r w:rsidRPr="00FF2A95">
              <w:t>курс :</w:t>
            </w:r>
            <w:proofErr w:type="gramEnd"/>
            <w:r w:rsidRPr="00FF2A95">
              <w:t xml:space="preserve"> учебник для вузов / В. М. </w:t>
            </w:r>
            <w:proofErr w:type="spellStart"/>
            <w:r w:rsidRPr="00FF2A95">
              <w:t>Аскинадзи</w:t>
            </w:r>
            <w:proofErr w:type="spellEnd"/>
            <w:r w:rsidRPr="00FF2A95">
              <w:t xml:space="preserve">, В. Ф. Максимова. — 3-е изд., </w:t>
            </w:r>
            <w:proofErr w:type="spellStart"/>
            <w:r w:rsidRPr="00FF2A95">
              <w:t>перераб</w:t>
            </w:r>
            <w:proofErr w:type="spellEnd"/>
            <w:r w:rsidRPr="00FF2A95">
              <w:t xml:space="preserve">. и доп. — Москва : Издательство </w:t>
            </w:r>
            <w:proofErr w:type="spellStart"/>
            <w:r w:rsidRPr="00FF2A95">
              <w:t>Юрайт</w:t>
            </w:r>
            <w:proofErr w:type="spellEnd"/>
            <w:r w:rsidRPr="00FF2A95">
              <w:t xml:space="preserve">, 2025. — 154 с. — (Высшее образование). — ISBN 978-5-534-18395-5. — </w:t>
            </w:r>
            <w:proofErr w:type="gramStart"/>
            <w:r w:rsidRPr="00FF2A95">
              <w:t>Текст :</w:t>
            </w:r>
            <w:proofErr w:type="gramEnd"/>
            <w:r w:rsidRPr="00FF2A95">
              <w:t xml:space="preserve"> электронный // Образовательная платформа </w:t>
            </w:r>
            <w:proofErr w:type="spellStart"/>
            <w:r w:rsidRPr="00FF2A95">
              <w:t>Юрайт</w:t>
            </w:r>
            <w:proofErr w:type="spellEnd"/>
            <w:r w:rsidRPr="00FF2A95">
              <w:t xml:space="preserve"> [сайт]. — URL: https://urait.ru/bcode/560079 (дата обращения: 25.04.2025).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F1" w:rsidRPr="002D47D2" w:rsidRDefault="00522788" w:rsidP="003A4B20">
            <w:pPr>
              <w:ind w:left="-113" w:right="-113"/>
              <w:jc w:val="center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F1" w:rsidRPr="002D47D2" w:rsidRDefault="00522788" w:rsidP="003A4B20">
            <w:pPr>
              <w:ind w:left="-113" w:right="-113"/>
              <w:jc w:val="center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</w:tr>
      <w:tr w:rsidR="007679D5" w:rsidRPr="00CE32F7" w:rsidTr="00221654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5" w:rsidRPr="002D47D2" w:rsidRDefault="007679D5" w:rsidP="003A4B20">
            <w:pPr>
              <w:pStyle w:val="af2"/>
              <w:numPr>
                <w:ilvl w:val="0"/>
                <w:numId w:val="34"/>
              </w:numPr>
              <w:ind w:right="-113" w:hanging="607"/>
              <w:jc w:val="center"/>
              <w:rPr>
                <w:rFonts w:cs="Tahoma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5" w:rsidRPr="001F2FF1" w:rsidRDefault="007679D5" w:rsidP="00522788">
            <w:pPr>
              <w:ind w:right="-113"/>
              <w:jc w:val="both"/>
            </w:pPr>
            <w:r w:rsidRPr="007679D5">
              <w:t xml:space="preserve">Борисова, О. В.  </w:t>
            </w:r>
            <w:proofErr w:type="gramStart"/>
            <w:r w:rsidRPr="007679D5">
              <w:t>Инвестиции :</w:t>
            </w:r>
            <w:proofErr w:type="gramEnd"/>
            <w:r w:rsidRPr="007679D5">
              <w:t xml:space="preserve"> учебник и практикум для вузов / О. В. Борисова, Н. И. Малых, Л. В. </w:t>
            </w:r>
            <w:proofErr w:type="spellStart"/>
            <w:r w:rsidRPr="007679D5">
              <w:t>Овешникова</w:t>
            </w:r>
            <w:proofErr w:type="spellEnd"/>
            <w:r w:rsidRPr="007679D5">
              <w:t xml:space="preserve">. — 2-е изд., </w:t>
            </w:r>
            <w:proofErr w:type="spellStart"/>
            <w:r w:rsidRPr="007679D5">
              <w:t>перераб</w:t>
            </w:r>
            <w:proofErr w:type="spellEnd"/>
            <w:r w:rsidRPr="007679D5">
              <w:t xml:space="preserve">. и доп. — Москва : Издательство </w:t>
            </w:r>
            <w:proofErr w:type="spellStart"/>
            <w:r w:rsidRPr="007679D5">
              <w:t>Юрайт</w:t>
            </w:r>
            <w:proofErr w:type="spellEnd"/>
            <w:r w:rsidRPr="007679D5">
              <w:t xml:space="preserve">, 2025. — 482 с. — (Высшее образование). — ISBN 978-5-534-17337-6. — </w:t>
            </w:r>
            <w:proofErr w:type="gramStart"/>
            <w:r w:rsidRPr="007679D5">
              <w:t>Текст :</w:t>
            </w:r>
            <w:proofErr w:type="gramEnd"/>
            <w:r w:rsidRPr="007679D5">
              <w:t xml:space="preserve"> электронный // Образовательная платформа </w:t>
            </w:r>
            <w:proofErr w:type="spellStart"/>
            <w:r w:rsidRPr="007679D5">
              <w:t>Юрайт</w:t>
            </w:r>
            <w:proofErr w:type="spellEnd"/>
            <w:r w:rsidRPr="007679D5">
              <w:t xml:space="preserve"> [сайт]. — URL: https://urait.ru/bcode/566384 (дата обращения: 25.04.2025).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5" w:rsidRPr="002D47D2" w:rsidRDefault="00522788" w:rsidP="003A4B20">
            <w:pPr>
              <w:ind w:left="-113" w:right="-113"/>
              <w:jc w:val="center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5" w:rsidRPr="002D47D2" w:rsidRDefault="00522788" w:rsidP="003A4B20">
            <w:pPr>
              <w:ind w:left="-113" w:right="-113"/>
              <w:jc w:val="center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</w:tr>
      <w:tr w:rsidR="007679D5" w:rsidRPr="00CE32F7" w:rsidTr="00221654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5" w:rsidRPr="002D47D2" w:rsidRDefault="007679D5" w:rsidP="003A4B20">
            <w:pPr>
              <w:pStyle w:val="af2"/>
              <w:numPr>
                <w:ilvl w:val="0"/>
                <w:numId w:val="34"/>
              </w:numPr>
              <w:ind w:right="-113" w:hanging="607"/>
              <w:jc w:val="center"/>
              <w:rPr>
                <w:rFonts w:cs="Tahoma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5" w:rsidRPr="007679D5" w:rsidRDefault="007679D5" w:rsidP="003A4B20">
            <w:pPr>
              <w:ind w:right="-113"/>
            </w:pPr>
            <w:proofErr w:type="spellStart"/>
            <w:r w:rsidRPr="007679D5">
              <w:t>Воронцовский</w:t>
            </w:r>
            <w:proofErr w:type="spellEnd"/>
            <w:r w:rsidRPr="007679D5">
              <w:t xml:space="preserve">, А. В.  Управление инвестициями: инвестиции и инвестиционные риски в реальном секторе </w:t>
            </w:r>
            <w:proofErr w:type="gramStart"/>
            <w:r w:rsidRPr="007679D5">
              <w:t>экономики :</w:t>
            </w:r>
            <w:proofErr w:type="gramEnd"/>
            <w:r w:rsidRPr="007679D5">
              <w:t xml:space="preserve"> учебник и практикум для вузов / А. В. </w:t>
            </w:r>
            <w:proofErr w:type="spellStart"/>
            <w:r w:rsidRPr="007679D5">
              <w:t>Воронцовский</w:t>
            </w:r>
            <w:proofErr w:type="spellEnd"/>
            <w:r w:rsidRPr="007679D5">
              <w:t xml:space="preserve">. — 2-е изд., </w:t>
            </w:r>
            <w:proofErr w:type="spellStart"/>
            <w:r w:rsidRPr="007679D5">
              <w:t>перераб</w:t>
            </w:r>
            <w:proofErr w:type="spellEnd"/>
            <w:r w:rsidRPr="007679D5">
              <w:t xml:space="preserve">. и доп. — Москва : Издательство </w:t>
            </w:r>
            <w:proofErr w:type="spellStart"/>
            <w:r w:rsidRPr="007679D5">
              <w:t>Юрайт</w:t>
            </w:r>
            <w:proofErr w:type="spellEnd"/>
            <w:r w:rsidRPr="007679D5">
              <w:t xml:space="preserve">, 2025. — 407 с. — (Высшее образование). — ISBN 978-5-534-18557-7. — </w:t>
            </w:r>
            <w:proofErr w:type="gramStart"/>
            <w:r w:rsidRPr="007679D5">
              <w:t>Текст :</w:t>
            </w:r>
            <w:proofErr w:type="gramEnd"/>
            <w:r w:rsidRPr="007679D5">
              <w:t xml:space="preserve"> электронный // Образовательная платформа </w:t>
            </w:r>
            <w:proofErr w:type="spellStart"/>
            <w:r w:rsidRPr="007679D5">
              <w:t>Юрайт</w:t>
            </w:r>
            <w:proofErr w:type="spellEnd"/>
            <w:r w:rsidRPr="007679D5">
              <w:t xml:space="preserve"> [сайт]. — URL: https://urait.ru/bcode/566776 (дата обращения: 25.04.2025).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5" w:rsidRPr="002D47D2" w:rsidRDefault="00522788" w:rsidP="003A4B20">
            <w:pPr>
              <w:ind w:left="-113" w:right="-113"/>
              <w:jc w:val="center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D5" w:rsidRPr="002D47D2" w:rsidRDefault="00522788" w:rsidP="003A4B20">
            <w:pPr>
              <w:ind w:left="-113" w:right="-113"/>
              <w:jc w:val="center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</w:tr>
      <w:tr w:rsidR="00FF2A95" w:rsidRPr="00CE32F7" w:rsidTr="00221654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5" w:rsidRPr="002D47D2" w:rsidRDefault="00FF2A95" w:rsidP="003A4B20">
            <w:pPr>
              <w:pStyle w:val="af2"/>
              <w:numPr>
                <w:ilvl w:val="0"/>
                <w:numId w:val="34"/>
              </w:numPr>
              <w:ind w:right="-113" w:hanging="607"/>
              <w:jc w:val="center"/>
              <w:rPr>
                <w:rFonts w:cs="Tahoma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5" w:rsidRPr="007679D5" w:rsidRDefault="00FF2A95" w:rsidP="003A4B20">
            <w:pPr>
              <w:ind w:right="-113"/>
            </w:pPr>
            <w:r w:rsidRPr="00FF2A95">
              <w:t xml:space="preserve">Зайцев, Ю. К.  Инвестиционный </w:t>
            </w:r>
            <w:proofErr w:type="gramStart"/>
            <w:r w:rsidRPr="00FF2A95">
              <w:t>климат :</w:t>
            </w:r>
            <w:proofErr w:type="gramEnd"/>
            <w:r w:rsidRPr="00FF2A95">
              <w:t xml:space="preserve"> учебник для вузов / Ю. К. Зайцев. — </w:t>
            </w:r>
            <w:proofErr w:type="gramStart"/>
            <w:r w:rsidRPr="00FF2A95">
              <w:t>Москва :</w:t>
            </w:r>
            <w:proofErr w:type="gramEnd"/>
            <w:r w:rsidRPr="00FF2A95">
              <w:t xml:space="preserve"> Издательство </w:t>
            </w:r>
            <w:proofErr w:type="spellStart"/>
            <w:r w:rsidRPr="00FF2A95">
              <w:t>Юрайт</w:t>
            </w:r>
            <w:proofErr w:type="spellEnd"/>
            <w:r w:rsidRPr="00FF2A95">
              <w:t xml:space="preserve">, 2025. — 123 с. — (Высшее образование). — ISBN 978-5-534-08261-6. — </w:t>
            </w:r>
            <w:proofErr w:type="gramStart"/>
            <w:r w:rsidRPr="00FF2A95">
              <w:t>Текст :</w:t>
            </w:r>
            <w:proofErr w:type="gramEnd"/>
            <w:r w:rsidRPr="00FF2A95">
              <w:t xml:space="preserve"> электронный // Образовательная платформа </w:t>
            </w:r>
            <w:proofErr w:type="spellStart"/>
            <w:r w:rsidRPr="00FF2A95">
              <w:t>Юрайт</w:t>
            </w:r>
            <w:proofErr w:type="spellEnd"/>
            <w:r w:rsidRPr="00FF2A95">
              <w:t xml:space="preserve"> [сайт]. — URL: https://urait.ru/bcode/563856 (дата обращения: 25.04.2025).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5" w:rsidRPr="002D47D2" w:rsidRDefault="00522788" w:rsidP="003A4B20">
            <w:pPr>
              <w:ind w:left="-113" w:right="-113"/>
              <w:jc w:val="center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5" w:rsidRPr="002D47D2" w:rsidRDefault="00522788" w:rsidP="003A4B20">
            <w:pPr>
              <w:ind w:left="-113" w:right="-113"/>
              <w:jc w:val="center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</w:tr>
      <w:tr w:rsidR="00221654" w:rsidRPr="00CE32F7" w:rsidTr="00221654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54" w:rsidRPr="002D47D2" w:rsidRDefault="00221654" w:rsidP="003A4B20">
            <w:pPr>
              <w:pStyle w:val="af2"/>
              <w:numPr>
                <w:ilvl w:val="0"/>
                <w:numId w:val="34"/>
              </w:numPr>
              <w:ind w:right="-113" w:hanging="607"/>
              <w:jc w:val="center"/>
              <w:rPr>
                <w:rFonts w:cs="Tahoma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54" w:rsidRPr="002D47D2" w:rsidRDefault="00221654" w:rsidP="003A4B20">
            <w:pPr>
              <w:ind w:right="-113"/>
              <w:rPr>
                <w:iCs/>
              </w:rPr>
            </w:pPr>
            <w:r w:rsidRPr="00221654">
              <w:rPr>
                <w:iCs/>
              </w:rPr>
              <w:t xml:space="preserve">Инвестиционный </w:t>
            </w:r>
            <w:proofErr w:type="gramStart"/>
            <w:r w:rsidRPr="00221654">
              <w:rPr>
                <w:iCs/>
              </w:rPr>
              <w:t>менеджмент :</w:t>
            </w:r>
            <w:proofErr w:type="gramEnd"/>
            <w:r w:rsidRPr="00221654">
              <w:rPr>
                <w:iCs/>
              </w:rPr>
              <w:t xml:space="preserve"> учебник и практикум для вузов / Д. В. Кузнецов [и др.] ; под общей редакцией Д. В. Кузнецова. — 2-е изд. — Москва : Издательство </w:t>
            </w:r>
            <w:proofErr w:type="spellStart"/>
            <w:r w:rsidRPr="00221654">
              <w:rPr>
                <w:iCs/>
              </w:rPr>
              <w:t>Юрайт</w:t>
            </w:r>
            <w:proofErr w:type="spellEnd"/>
            <w:r w:rsidRPr="00221654">
              <w:rPr>
                <w:iCs/>
              </w:rPr>
              <w:t xml:space="preserve">, 2024. — 289 с. — (Высшее образование). — ISBN 978-5-534-13779-8. — </w:t>
            </w:r>
            <w:proofErr w:type="gramStart"/>
            <w:r w:rsidRPr="00221654">
              <w:rPr>
                <w:iCs/>
              </w:rPr>
              <w:t>Текст :</w:t>
            </w:r>
            <w:proofErr w:type="gramEnd"/>
            <w:r w:rsidRPr="00221654">
              <w:rPr>
                <w:iCs/>
              </w:rPr>
              <w:t xml:space="preserve"> электронный // Образовательная платформа </w:t>
            </w:r>
            <w:proofErr w:type="spellStart"/>
            <w:r w:rsidRPr="00221654">
              <w:rPr>
                <w:iCs/>
              </w:rPr>
              <w:t>Юрайт</w:t>
            </w:r>
            <w:proofErr w:type="spellEnd"/>
            <w:r w:rsidRPr="00221654">
              <w:rPr>
                <w:iCs/>
              </w:rPr>
              <w:t xml:space="preserve"> [сайт]. — URL: https://urait.ru/bcode/53</w:t>
            </w:r>
            <w:r w:rsidR="00FF2A95">
              <w:rPr>
                <w:iCs/>
              </w:rPr>
              <w:t>6440 (дата обращения: 26.05.2025</w:t>
            </w:r>
            <w:r w:rsidRPr="00221654">
              <w:rPr>
                <w:iCs/>
              </w:rPr>
              <w:t>).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54" w:rsidRPr="002D47D2" w:rsidRDefault="00522788" w:rsidP="003A4B20">
            <w:pPr>
              <w:ind w:left="-113" w:right="-113"/>
              <w:jc w:val="center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54" w:rsidRPr="002D47D2" w:rsidRDefault="00522788" w:rsidP="003A4B20">
            <w:pPr>
              <w:ind w:left="-113" w:right="-113"/>
              <w:jc w:val="center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</w:tr>
      <w:tr w:rsidR="001F2FF1" w:rsidRPr="00CE32F7" w:rsidTr="00221654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F1" w:rsidRPr="002D47D2" w:rsidRDefault="001F2FF1" w:rsidP="003A4B20">
            <w:pPr>
              <w:pStyle w:val="af2"/>
              <w:numPr>
                <w:ilvl w:val="0"/>
                <w:numId w:val="34"/>
              </w:numPr>
              <w:ind w:right="-113" w:hanging="607"/>
              <w:jc w:val="center"/>
              <w:rPr>
                <w:rFonts w:cs="Tahoma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F1" w:rsidRPr="00221654" w:rsidRDefault="007679D5" w:rsidP="003A4B20">
            <w:pPr>
              <w:ind w:right="-113"/>
              <w:rPr>
                <w:iCs/>
              </w:rPr>
            </w:pPr>
            <w:r w:rsidRPr="007679D5">
              <w:rPr>
                <w:iCs/>
              </w:rPr>
              <w:t xml:space="preserve">Леонтьев, В. Е.  </w:t>
            </w:r>
            <w:proofErr w:type="gramStart"/>
            <w:r w:rsidRPr="007679D5">
              <w:rPr>
                <w:iCs/>
              </w:rPr>
              <w:t>Инвестиции :</w:t>
            </w:r>
            <w:proofErr w:type="gramEnd"/>
            <w:r w:rsidRPr="007679D5">
              <w:rPr>
                <w:iCs/>
              </w:rPr>
              <w:t xml:space="preserve"> учебник и практикум для вузов / В. Е. Леонтьев, В. В. Бочаров, Н. П. </w:t>
            </w:r>
            <w:proofErr w:type="spellStart"/>
            <w:r w:rsidRPr="007679D5">
              <w:rPr>
                <w:iCs/>
              </w:rPr>
              <w:t>Радковская</w:t>
            </w:r>
            <w:proofErr w:type="spellEnd"/>
            <w:r w:rsidRPr="007679D5">
              <w:rPr>
                <w:iCs/>
              </w:rPr>
              <w:t xml:space="preserve">. — </w:t>
            </w:r>
            <w:proofErr w:type="gramStart"/>
            <w:r w:rsidRPr="007679D5">
              <w:rPr>
                <w:iCs/>
              </w:rPr>
              <w:t>Москва :</w:t>
            </w:r>
            <w:proofErr w:type="gramEnd"/>
            <w:r w:rsidRPr="007679D5">
              <w:rPr>
                <w:iCs/>
              </w:rPr>
              <w:t xml:space="preserve"> Издательство </w:t>
            </w:r>
            <w:proofErr w:type="spellStart"/>
            <w:r w:rsidRPr="007679D5">
              <w:rPr>
                <w:iCs/>
              </w:rPr>
              <w:t>Юрайт</w:t>
            </w:r>
            <w:proofErr w:type="spellEnd"/>
            <w:r w:rsidRPr="007679D5">
              <w:rPr>
                <w:iCs/>
              </w:rPr>
              <w:t xml:space="preserve">, 2023. — 447 с. — (Высшее образование). — ISBN 978-5-534-18173-9. — </w:t>
            </w:r>
            <w:proofErr w:type="gramStart"/>
            <w:r w:rsidRPr="007679D5">
              <w:rPr>
                <w:iCs/>
              </w:rPr>
              <w:t>Текст :</w:t>
            </w:r>
            <w:proofErr w:type="gramEnd"/>
            <w:r w:rsidRPr="007679D5">
              <w:rPr>
                <w:iCs/>
              </w:rPr>
              <w:t xml:space="preserve"> электронный // Образовательная платформа </w:t>
            </w:r>
            <w:proofErr w:type="spellStart"/>
            <w:r w:rsidRPr="007679D5">
              <w:rPr>
                <w:iCs/>
              </w:rPr>
              <w:t>Юрайт</w:t>
            </w:r>
            <w:proofErr w:type="spellEnd"/>
            <w:r w:rsidRPr="007679D5">
              <w:rPr>
                <w:iCs/>
              </w:rPr>
              <w:t xml:space="preserve"> [сайт]. — URL: https://urait.ru/bcode/534473 (дата обращения: 25.04.2025).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F1" w:rsidRPr="002D47D2" w:rsidRDefault="00522788" w:rsidP="003A4B20">
            <w:pPr>
              <w:ind w:left="-113" w:right="-113"/>
              <w:jc w:val="center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F1" w:rsidRPr="002D47D2" w:rsidRDefault="00522788" w:rsidP="003A4B20">
            <w:pPr>
              <w:ind w:left="-113" w:right="-113"/>
              <w:jc w:val="center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</w:tr>
      <w:tr w:rsidR="00FF2A95" w:rsidRPr="00CE32F7" w:rsidTr="00221654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5" w:rsidRPr="002D47D2" w:rsidRDefault="00FF2A95" w:rsidP="003A4B20">
            <w:pPr>
              <w:pStyle w:val="af2"/>
              <w:numPr>
                <w:ilvl w:val="0"/>
                <w:numId w:val="34"/>
              </w:numPr>
              <w:ind w:right="-113" w:hanging="607"/>
              <w:jc w:val="center"/>
              <w:rPr>
                <w:rFonts w:cs="Tahoma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5" w:rsidRPr="007679D5" w:rsidRDefault="00FF2A95" w:rsidP="003A4B20">
            <w:pPr>
              <w:ind w:right="-113"/>
              <w:rPr>
                <w:iCs/>
              </w:rPr>
            </w:pPr>
            <w:proofErr w:type="spellStart"/>
            <w:r w:rsidRPr="00FF2A95">
              <w:rPr>
                <w:iCs/>
              </w:rPr>
              <w:t>Лукасевич</w:t>
            </w:r>
            <w:proofErr w:type="spellEnd"/>
            <w:r w:rsidRPr="00FF2A95">
              <w:rPr>
                <w:iCs/>
              </w:rPr>
              <w:t xml:space="preserve">, И. Я.  Инвестиционная </w:t>
            </w:r>
            <w:proofErr w:type="gramStart"/>
            <w:r w:rsidRPr="00FF2A95">
              <w:rPr>
                <w:iCs/>
              </w:rPr>
              <w:t>политика :</w:t>
            </w:r>
            <w:proofErr w:type="gramEnd"/>
            <w:r w:rsidRPr="00FF2A95">
              <w:rPr>
                <w:iCs/>
              </w:rPr>
              <w:t xml:space="preserve"> учебник и практикум для вузов / И. Я. </w:t>
            </w:r>
            <w:proofErr w:type="spellStart"/>
            <w:r w:rsidRPr="00FF2A95">
              <w:rPr>
                <w:iCs/>
              </w:rPr>
              <w:t>Лукасевич</w:t>
            </w:r>
            <w:proofErr w:type="spellEnd"/>
            <w:r w:rsidRPr="00FF2A95">
              <w:rPr>
                <w:iCs/>
              </w:rPr>
              <w:t xml:space="preserve">. — 4-е изд., </w:t>
            </w:r>
            <w:proofErr w:type="spellStart"/>
            <w:r w:rsidRPr="00FF2A95">
              <w:rPr>
                <w:iCs/>
              </w:rPr>
              <w:t>перераб</w:t>
            </w:r>
            <w:proofErr w:type="spellEnd"/>
            <w:r w:rsidRPr="00FF2A95">
              <w:rPr>
                <w:iCs/>
              </w:rPr>
              <w:t xml:space="preserve">. и доп. — Москва : Издательство </w:t>
            </w:r>
            <w:proofErr w:type="spellStart"/>
            <w:r w:rsidRPr="00FF2A95">
              <w:rPr>
                <w:iCs/>
              </w:rPr>
              <w:t>Юрайт</w:t>
            </w:r>
            <w:proofErr w:type="spellEnd"/>
            <w:r w:rsidRPr="00FF2A95">
              <w:rPr>
                <w:iCs/>
              </w:rPr>
              <w:t xml:space="preserve">, 2025. — 137 с. — (Высшее образование). — ISBN 978-5-534-19131-8. — </w:t>
            </w:r>
            <w:proofErr w:type="gramStart"/>
            <w:r w:rsidRPr="00FF2A95">
              <w:rPr>
                <w:iCs/>
              </w:rPr>
              <w:t>Текст :</w:t>
            </w:r>
            <w:proofErr w:type="gramEnd"/>
            <w:r w:rsidRPr="00FF2A95">
              <w:rPr>
                <w:iCs/>
              </w:rPr>
              <w:t xml:space="preserve"> электронный // Образовательная платформа </w:t>
            </w:r>
            <w:proofErr w:type="spellStart"/>
            <w:r w:rsidRPr="00FF2A95">
              <w:rPr>
                <w:iCs/>
              </w:rPr>
              <w:t>Юрайт</w:t>
            </w:r>
            <w:proofErr w:type="spellEnd"/>
            <w:r w:rsidRPr="00FF2A95">
              <w:rPr>
                <w:iCs/>
              </w:rPr>
              <w:t xml:space="preserve"> [сайт]. — URL: https://urait.ru/bcode/569101 (дата обращения: 25.04.2025).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5" w:rsidRPr="002D47D2" w:rsidRDefault="00522788" w:rsidP="003A4B20">
            <w:pPr>
              <w:ind w:left="-113" w:right="-113"/>
              <w:jc w:val="center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95" w:rsidRPr="002D47D2" w:rsidRDefault="00522788" w:rsidP="003A4B20">
            <w:pPr>
              <w:ind w:left="-113" w:right="-113"/>
              <w:jc w:val="center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</w:tr>
      <w:tr w:rsidR="00221654" w:rsidRPr="00CE32F7" w:rsidTr="00221654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54" w:rsidRPr="002D47D2" w:rsidRDefault="00221654" w:rsidP="003A4B20">
            <w:pPr>
              <w:pStyle w:val="af2"/>
              <w:numPr>
                <w:ilvl w:val="0"/>
                <w:numId w:val="34"/>
              </w:numPr>
              <w:ind w:right="-113" w:hanging="607"/>
              <w:jc w:val="center"/>
              <w:rPr>
                <w:rFonts w:cs="Tahoma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54" w:rsidRPr="002D47D2" w:rsidRDefault="00FF2A95" w:rsidP="003A4B20">
            <w:pPr>
              <w:ind w:right="-113"/>
            </w:pPr>
            <w:r w:rsidRPr="00FF2A95">
              <w:t xml:space="preserve">Погодина, Т. В.  Инвестиционный </w:t>
            </w:r>
            <w:proofErr w:type="gramStart"/>
            <w:r w:rsidRPr="00FF2A95">
              <w:t>менеджмент :</w:t>
            </w:r>
            <w:proofErr w:type="gramEnd"/>
            <w:r w:rsidRPr="00FF2A95">
              <w:t xml:space="preserve"> учебник и практикум для вузов / Т. В. Погодина. — 2-е изд., </w:t>
            </w:r>
            <w:proofErr w:type="spellStart"/>
            <w:r w:rsidRPr="00FF2A95">
              <w:t>перераб</w:t>
            </w:r>
            <w:proofErr w:type="spellEnd"/>
            <w:r w:rsidRPr="00FF2A95">
              <w:t xml:space="preserve">. и доп. — Москва : Издательство </w:t>
            </w:r>
            <w:proofErr w:type="spellStart"/>
            <w:r w:rsidRPr="00FF2A95">
              <w:t>Юрайт</w:t>
            </w:r>
            <w:proofErr w:type="spellEnd"/>
            <w:r w:rsidRPr="00FF2A95">
              <w:t xml:space="preserve">, 2025. — 229 с. — (Высшее образование). — ISBN 978-5-534-16418-3. — </w:t>
            </w:r>
            <w:proofErr w:type="gramStart"/>
            <w:r w:rsidRPr="00FF2A95">
              <w:t>Текст :</w:t>
            </w:r>
            <w:proofErr w:type="gramEnd"/>
            <w:r w:rsidRPr="00FF2A95">
              <w:t xml:space="preserve"> электронный // Образовательная платформа </w:t>
            </w:r>
            <w:proofErr w:type="spellStart"/>
            <w:r w:rsidRPr="00FF2A95">
              <w:t>Юрайт</w:t>
            </w:r>
            <w:proofErr w:type="spellEnd"/>
            <w:r w:rsidRPr="00FF2A95">
              <w:t xml:space="preserve"> [сайт]. — URL: https://urait.ru/bcode/560160 (дата обращения: 25.04.2025).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54" w:rsidRPr="002D47D2" w:rsidRDefault="00522788" w:rsidP="003A4B20">
            <w:pPr>
              <w:ind w:left="-113" w:right="-113"/>
              <w:jc w:val="center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54" w:rsidRPr="002D47D2" w:rsidRDefault="00522788" w:rsidP="003A4B20">
            <w:pPr>
              <w:ind w:left="-113" w:right="-113"/>
              <w:jc w:val="center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</w:tr>
    </w:tbl>
    <w:p w:rsidR="003A4B20" w:rsidRDefault="003A4B20" w:rsidP="003A4B20">
      <w:pPr>
        <w:jc w:val="both"/>
        <w:rPr>
          <w:rFonts w:cs="Tahoma"/>
          <w:b/>
        </w:rPr>
      </w:pPr>
    </w:p>
    <w:p w:rsidR="00FF2A95" w:rsidRDefault="00FF2A95" w:rsidP="003A4B20">
      <w:pPr>
        <w:jc w:val="both"/>
        <w:rPr>
          <w:rFonts w:cs="Tahoma"/>
          <w:b/>
        </w:rPr>
      </w:pPr>
    </w:p>
    <w:p w:rsidR="00FF2A95" w:rsidRDefault="00FF2A95" w:rsidP="003A4B20">
      <w:pPr>
        <w:jc w:val="both"/>
        <w:rPr>
          <w:rFonts w:cs="Tahoma"/>
          <w:b/>
        </w:rPr>
      </w:pPr>
    </w:p>
    <w:p w:rsidR="00FF2A95" w:rsidRDefault="00FF2A95" w:rsidP="003A4B20">
      <w:pPr>
        <w:jc w:val="both"/>
        <w:rPr>
          <w:rFonts w:cs="Tahoma"/>
          <w:b/>
        </w:rPr>
      </w:pPr>
    </w:p>
    <w:p w:rsidR="003A4B20" w:rsidRPr="006F711B" w:rsidRDefault="003A4B20" w:rsidP="003A4B20">
      <w:pPr>
        <w:pStyle w:val="af2"/>
        <w:numPr>
          <w:ilvl w:val="1"/>
          <w:numId w:val="38"/>
        </w:numPr>
        <w:shd w:val="clear" w:color="auto" w:fill="FFFFFF"/>
        <w:tabs>
          <w:tab w:val="left" w:pos="1134"/>
        </w:tabs>
        <w:ind w:hanging="720"/>
        <w:jc w:val="both"/>
        <w:rPr>
          <w:b/>
        </w:rPr>
      </w:pPr>
      <w:r>
        <w:rPr>
          <w:b/>
        </w:rPr>
        <w:t xml:space="preserve"> </w:t>
      </w:r>
      <w:r w:rsidRPr="006F711B">
        <w:rPr>
          <w:b/>
        </w:rPr>
        <w:t>Дополнительная литература</w:t>
      </w: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6471"/>
        <w:gridCol w:w="1144"/>
        <w:gridCol w:w="1174"/>
      </w:tblGrid>
      <w:tr w:rsidR="003A4B20" w:rsidRPr="00AD5DD6" w:rsidTr="00221654">
        <w:trPr>
          <w:trHeight w:val="29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AD5DD6" w:rsidRDefault="003A4B20" w:rsidP="003A4B20">
            <w:pPr>
              <w:ind w:left="-113" w:right="-113"/>
              <w:jc w:val="center"/>
              <w:rPr>
                <w:rFonts w:cs="Tahoma"/>
              </w:rPr>
            </w:pPr>
            <w:r w:rsidRPr="00AD5DD6">
              <w:rPr>
                <w:rFonts w:cs="Tahoma"/>
              </w:rPr>
              <w:t>№ п/п</w:t>
            </w:r>
          </w:p>
        </w:tc>
        <w:tc>
          <w:tcPr>
            <w:tcW w:w="6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AD5DD6" w:rsidRDefault="003A4B20" w:rsidP="003A4B20">
            <w:pPr>
              <w:jc w:val="center"/>
              <w:rPr>
                <w:rFonts w:cs="Tahoma"/>
              </w:rPr>
            </w:pPr>
            <w:r w:rsidRPr="00AD5DD6">
              <w:rPr>
                <w:rFonts w:cs="Tahoma"/>
              </w:rPr>
              <w:t>Наименование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AD5DD6" w:rsidRDefault="003A4B20" w:rsidP="003A4B20">
            <w:pPr>
              <w:jc w:val="center"/>
              <w:rPr>
                <w:rFonts w:cs="Tahoma"/>
              </w:rPr>
            </w:pPr>
            <w:r w:rsidRPr="00AD5DD6">
              <w:rPr>
                <w:rFonts w:cs="Tahoma"/>
              </w:rPr>
              <w:t>Кол-во экземпляров</w:t>
            </w:r>
          </w:p>
        </w:tc>
      </w:tr>
      <w:tr w:rsidR="003A4B20" w:rsidRPr="00AD5DD6" w:rsidTr="00221654">
        <w:trPr>
          <w:trHeight w:val="118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AD5DD6" w:rsidRDefault="003A4B20" w:rsidP="003A4B20">
            <w:pPr>
              <w:ind w:left="-113" w:right="-113"/>
              <w:jc w:val="center"/>
              <w:rPr>
                <w:rFonts w:cs="Tahoma"/>
                <w:b/>
              </w:rPr>
            </w:pPr>
          </w:p>
        </w:tc>
        <w:tc>
          <w:tcPr>
            <w:tcW w:w="6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AD5DD6" w:rsidRDefault="003A4B20" w:rsidP="003A4B20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AD5DD6" w:rsidRDefault="003A4B20" w:rsidP="003A4B20">
            <w:pPr>
              <w:ind w:left="-113" w:right="-113"/>
              <w:jc w:val="center"/>
              <w:rPr>
                <w:rFonts w:cs="Tahoma"/>
              </w:rPr>
            </w:pPr>
            <w:r w:rsidRPr="00AD5DD6">
              <w:rPr>
                <w:rFonts w:cs="Tahoma"/>
              </w:rPr>
              <w:t>б</w:t>
            </w:r>
            <w:r w:rsidRPr="00AD5DD6">
              <w:rPr>
                <w:rFonts w:cs="Tahoma"/>
                <w:sz w:val="22"/>
                <w:szCs w:val="22"/>
              </w:rPr>
              <w:t>иблиотека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20" w:rsidRPr="00AD5DD6" w:rsidRDefault="003A4B20" w:rsidP="003A4B20">
            <w:pPr>
              <w:ind w:left="-113" w:right="-113"/>
              <w:jc w:val="center"/>
              <w:rPr>
                <w:rFonts w:cs="Tahoma"/>
              </w:rPr>
            </w:pPr>
            <w:r w:rsidRPr="00AD5DD6">
              <w:rPr>
                <w:rFonts w:cs="Tahoma"/>
              </w:rPr>
              <w:t>кафедра</w:t>
            </w:r>
          </w:p>
        </w:tc>
      </w:tr>
      <w:tr w:rsidR="003A4B20" w:rsidRPr="002D47D2" w:rsidTr="00221654">
        <w:trPr>
          <w:trHeight w:val="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2D47D2" w:rsidRDefault="003A4B20" w:rsidP="003A4B20">
            <w:pPr>
              <w:pStyle w:val="af2"/>
              <w:numPr>
                <w:ilvl w:val="0"/>
                <w:numId w:val="35"/>
              </w:numPr>
              <w:ind w:right="-113" w:hanging="607"/>
              <w:jc w:val="center"/>
              <w:rPr>
                <w:rFonts w:cs="Tahoma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2D47D2" w:rsidRDefault="003A4B20" w:rsidP="003A4B20">
            <w:pPr>
              <w:ind w:right="-113"/>
            </w:pPr>
            <w:r w:rsidRPr="002D47D2">
              <w:t xml:space="preserve">Губина, Е. М. Основы финансового </w:t>
            </w:r>
            <w:proofErr w:type="gramStart"/>
            <w:r w:rsidRPr="002D47D2">
              <w:t>менеджмента :</w:t>
            </w:r>
            <w:proofErr w:type="gramEnd"/>
            <w:r w:rsidRPr="002D47D2">
              <w:t xml:space="preserve"> учебно-методическое пособие / Е. М. Губина ; ВГАФК. - Волгоград, 2010. - табл. - </w:t>
            </w:r>
            <w:proofErr w:type="spellStart"/>
            <w:r w:rsidRPr="002D47D2">
              <w:t>Библиогр</w:t>
            </w:r>
            <w:proofErr w:type="spellEnd"/>
            <w:r w:rsidRPr="002D47D2">
              <w:t xml:space="preserve">.: с. 169-171. - </w:t>
            </w:r>
            <w:proofErr w:type="gramStart"/>
            <w:r w:rsidRPr="002D47D2">
              <w:t>Текст :</w:t>
            </w:r>
            <w:proofErr w:type="gramEnd"/>
            <w:r w:rsidRPr="002D47D2">
              <w:t xml:space="preserve"> электронный // Электронно-библиотечная система ЭЛМАРК (МГАФК) : [сайт]. — URL: </w:t>
            </w:r>
            <w:hyperlink r:id="rId6" w:history="1">
              <w:r w:rsidRPr="00C50149">
                <w:rPr>
                  <w:rStyle w:val="a4"/>
                </w:rPr>
                <w:t>http://lib.mgafk.ru</w:t>
              </w:r>
            </w:hyperlink>
            <w:r>
              <w:t xml:space="preserve"> </w:t>
            </w:r>
            <w:r w:rsidRPr="002D47D2">
              <w:t xml:space="preserve"> (дата обращения: 01.04.2021). — Режим доступа: для </w:t>
            </w:r>
            <w:proofErr w:type="spellStart"/>
            <w:r w:rsidRPr="002D47D2">
              <w:t>авторизир</w:t>
            </w:r>
            <w:proofErr w:type="spellEnd"/>
            <w:r w:rsidRPr="002D47D2">
              <w:t xml:space="preserve">. пользователей.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2D47D2" w:rsidRDefault="003A4B20" w:rsidP="003A4B20">
            <w:pPr>
              <w:jc w:val="center"/>
              <w:rPr>
                <w:rFonts w:cs="Tahoma"/>
              </w:rPr>
            </w:pPr>
            <w:r w:rsidRPr="002D47D2">
              <w:rPr>
                <w:rFonts w:cs="Tahoma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2D47D2" w:rsidRDefault="003A4B20" w:rsidP="003A4B20">
            <w:pPr>
              <w:jc w:val="center"/>
              <w:rPr>
                <w:rFonts w:cs="Tahoma"/>
              </w:rPr>
            </w:pPr>
            <w:r w:rsidRPr="002D47D2">
              <w:rPr>
                <w:rFonts w:cs="Tahoma"/>
              </w:rPr>
              <w:t>-</w:t>
            </w:r>
          </w:p>
        </w:tc>
      </w:tr>
      <w:tr w:rsidR="00221654" w:rsidRPr="002D47D2" w:rsidTr="00221654">
        <w:trPr>
          <w:trHeight w:val="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54" w:rsidRPr="002D47D2" w:rsidRDefault="00221654" w:rsidP="003A4B20">
            <w:pPr>
              <w:pStyle w:val="af2"/>
              <w:numPr>
                <w:ilvl w:val="0"/>
                <w:numId w:val="35"/>
              </w:numPr>
              <w:ind w:right="-113" w:hanging="607"/>
              <w:jc w:val="center"/>
              <w:rPr>
                <w:rFonts w:cs="Tahoma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54" w:rsidRPr="002D47D2" w:rsidRDefault="00221654" w:rsidP="003A4B20">
            <w:pPr>
              <w:ind w:right="-113"/>
            </w:pPr>
            <w:r w:rsidRPr="00221654">
              <w:t xml:space="preserve">Гусева, И. А.  Рынок ценных бумаг и производных финансовых </w:t>
            </w:r>
            <w:proofErr w:type="gramStart"/>
            <w:r w:rsidRPr="00221654">
              <w:t>инструментов :</w:t>
            </w:r>
            <w:proofErr w:type="gramEnd"/>
            <w:r w:rsidRPr="00221654">
              <w:t xml:space="preserve"> учебник и практикум для вузов / И. А. Гусева. — 2-е изд. — Москва : Издательство </w:t>
            </w:r>
            <w:proofErr w:type="spellStart"/>
            <w:r w:rsidRPr="00221654">
              <w:t>Юрайт</w:t>
            </w:r>
            <w:proofErr w:type="spellEnd"/>
            <w:r w:rsidRPr="00221654">
              <w:t xml:space="preserve">, 2024. — 224 с. — (Высшее образование). — ISBN 978-5-534-17249-2. — </w:t>
            </w:r>
            <w:proofErr w:type="gramStart"/>
            <w:r w:rsidRPr="00221654">
              <w:t>Текст :</w:t>
            </w:r>
            <w:proofErr w:type="gramEnd"/>
            <w:r w:rsidRPr="00221654">
              <w:t xml:space="preserve"> электронный // Образовательная платформа </w:t>
            </w:r>
            <w:proofErr w:type="spellStart"/>
            <w:r w:rsidRPr="00221654">
              <w:t>Юрайт</w:t>
            </w:r>
            <w:proofErr w:type="spellEnd"/>
            <w:r w:rsidRPr="00221654">
              <w:t xml:space="preserve"> [сайт]. — URL: https://urait.ru/bcode/545005 (дата обращения: 26.05.2024).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54" w:rsidRPr="002D47D2" w:rsidRDefault="00522788" w:rsidP="003A4B20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54" w:rsidRPr="002D47D2" w:rsidRDefault="00522788" w:rsidP="003A4B20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</w:tr>
      <w:tr w:rsidR="00221654" w:rsidRPr="002D47D2" w:rsidTr="00221654">
        <w:trPr>
          <w:trHeight w:val="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54" w:rsidRPr="002D47D2" w:rsidRDefault="00221654" w:rsidP="003A4B20">
            <w:pPr>
              <w:pStyle w:val="af2"/>
              <w:numPr>
                <w:ilvl w:val="0"/>
                <w:numId w:val="35"/>
              </w:numPr>
              <w:ind w:right="-113" w:hanging="607"/>
              <w:jc w:val="center"/>
              <w:rPr>
                <w:rFonts w:cs="Tahoma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54" w:rsidRPr="00221654" w:rsidRDefault="00221654" w:rsidP="003A4B20">
            <w:pPr>
              <w:ind w:right="-113"/>
            </w:pPr>
            <w:r w:rsidRPr="00221654">
              <w:t xml:space="preserve">Иванченко, И. С.  Производные финансовые инструменты: оценка стоимости </w:t>
            </w:r>
            <w:proofErr w:type="spellStart"/>
            <w:proofErr w:type="gramStart"/>
            <w:r w:rsidRPr="00221654">
              <w:t>деривативов</w:t>
            </w:r>
            <w:proofErr w:type="spellEnd"/>
            <w:r w:rsidRPr="00221654">
              <w:t> :</w:t>
            </w:r>
            <w:proofErr w:type="gramEnd"/>
            <w:r w:rsidRPr="00221654">
              <w:t xml:space="preserve"> учебник для вузов / И. С. Иванченко. — </w:t>
            </w:r>
            <w:proofErr w:type="gramStart"/>
            <w:r w:rsidRPr="00221654">
              <w:t>Москва :</w:t>
            </w:r>
            <w:proofErr w:type="gramEnd"/>
            <w:r w:rsidRPr="00221654">
              <w:t xml:space="preserve"> Издательство </w:t>
            </w:r>
            <w:proofErr w:type="spellStart"/>
            <w:r w:rsidRPr="00221654">
              <w:t>Юрайт</w:t>
            </w:r>
            <w:proofErr w:type="spellEnd"/>
            <w:r w:rsidRPr="00221654">
              <w:t xml:space="preserve">, 2024. — </w:t>
            </w:r>
            <w:r w:rsidRPr="00221654">
              <w:lastRenderedPageBreak/>
              <w:t xml:space="preserve">261 с. — (Высшее образование). — ISBN 978-5-534-11386-0. — </w:t>
            </w:r>
            <w:proofErr w:type="gramStart"/>
            <w:r w:rsidRPr="00221654">
              <w:t>Текст :</w:t>
            </w:r>
            <w:proofErr w:type="gramEnd"/>
            <w:r w:rsidRPr="00221654">
              <w:t xml:space="preserve"> электронный // Образовательная платформа </w:t>
            </w:r>
            <w:proofErr w:type="spellStart"/>
            <w:r w:rsidRPr="00221654">
              <w:t>Юрайт</w:t>
            </w:r>
            <w:proofErr w:type="spellEnd"/>
            <w:r w:rsidRPr="00221654">
              <w:t xml:space="preserve"> [сайт]. — URL: https://urait.ru/bcode/542631 (дата обращения: 26.05.2024).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54" w:rsidRPr="002D47D2" w:rsidRDefault="00522788" w:rsidP="003A4B20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lastRenderedPageBreak/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54" w:rsidRPr="002D47D2" w:rsidRDefault="00522788" w:rsidP="003A4B20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</w:tr>
      <w:tr w:rsidR="003A4B20" w:rsidRPr="002D47D2" w:rsidTr="00221654">
        <w:trPr>
          <w:trHeight w:val="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2D47D2" w:rsidRDefault="003A4B20" w:rsidP="003A4B20">
            <w:pPr>
              <w:pStyle w:val="af2"/>
              <w:numPr>
                <w:ilvl w:val="0"/>
                <w:numId w:val="35"/>
              </w:numPr>
              <w:ind w:right="-113" w:hanging="607"/>
              <w:jc w:val="center"/>
              <w:rPr>
                <w:rFonts w:cs="Tahoma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2D47D2" w:rsidRDefault="003A4B20" w:rsidP="003A4B20">
            <w:pPr>
              <w:ind w:right="-113"/>
            </w:pPr>
            <w:r w:rsidRPr="002D47D2">
              <w:t>Ковалев</w:t>
            </w:r>
            <w:r>
              <w:t>,</w:t>
            </w:r>
            <w:r w:rsidRPr="002D47D2">
              <w:t xml:space="preserve"> В.</w:t>
            </w:r>
            <w:r>
              <w:t xml:space="preserve"> </w:t>
            </w:r>
            <w:r w:rsidRPr="002D47D2">
              <w:t>В</w:t>
            </w:r>
            <w:r>
              <w:t>.</w:t>
            </w:r>
            <w:r w:rsidRPr="002D47D2">
              <w:t xml:space="preserve"> Практикум по анализу и финансовому менеджменту: конспекты лекций с задачами и тестами/ </w:t>
            </w:r>
            <w:proofErr w:type="spellStart"/>
            <w:r w:rsidRPr="002D47D2">
              <w:t>В.В.Ковалев</w:t>
            </w:r>
            <w:proofErr w:type="spellEnd"/>
            <w:r w:rsidRPr="002D47D2">
              <w:t xml:space="preserve"> – 2-е изд., </w:t>
            </w:r>
            <w:proofErr w:type="spellStart"/>
            <w:r w:rsidRPr="002D47D2">
              <w:t>перераб</w:t>
            </w:r>
            <w:proofErr w:type="spellEnd"/>
            <w:r w:rsidRPr="002D47D2">
              <w:t xml:space="preserve">. и доп. – </w:t>
            </w:r>
            <w:proofErr w:type="gramStart"/>
            <w:r w:rsidRPr="002D47D2">
              <w:t>М. :</w:t>
            </w:r>
            <w:proofErr w:type="gramEnd"/>
            <w:r w:rsidRPr="002D47D2">
              <w:t xml:space="preserve"> Финансы и статистика, 2006.- 445с.:ил.- Библиогр.:с.444-446. - Текст (визуальный</w:t>
            </w:r>
            <w:proofErr w:type="gramStart"/>
            <w:r w:rsidRPr="002D47D2">
              <w:t>) :</w:t>
            </w:r>
            <w:proofErr w:type="gramEnd"/>
            <w:r w:rsidRPr="002D47D2">
              <w:t xml:space="preserve"> непосредственный.</w:t>
            </w:r>
            <w:r w:rsidRPr="002D47D2">
              <w:rPr>
                <w:rFonts w:cs="Tahoma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2D47D2" w:rsidRDefault="003A4B20" w:rsidP="003A4B20">
            <w:pPr>
              <w:jc w:val="center"/>
              <w:rPr>
                <w:rFonts w:cs="Tahoma"/>
              </w:rPr>
            </w:pPr>
            <w:r w:rsidRPr="002D47D2">
              <w:rPr>
                <w:rFonts w:cs="Tahoma"/>
              </w:rPr>
              <w:t>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2D47D2" w:rsidRDefault="003A4B20" w:rsidP="003A4B20">
            <w:pPr>
              <w:jc w:val="center"/>
              <w:rPr>
                <w:rFonts w:cs="Tahoma"/>
              </w:rPr>
            </w:pPr>
            <w:r w:rsidRPr="002D47D2">
              <w:rPr>
                <w:rFonts w:cs="Tahoma"/>
              </w:rPr>
              <w:t>-</w:t>
            </w:r>
          </w:p>
        </w:tc>
      </w:tr>
      <w:tr w:rsidR="003A4B20" w:rsidRPr="002D47D2" w:rsidTr="00221654">
        <w:trPr>
          <w:trHeight w:val="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2D47D2" w:rsidRDefault="003A4B20" w:rsidP="003A4B20">
            <w:pPr>
              <w:pStyle w:val="af2"/>
              <w:numPr>
                <w:ilvl w:val="0"/>
                <w:numId w:val="35"/>
              </w:numPr>
              <w:ind w:right="-113" w:hanging="607"/>
              <w:jc w:val="center"/>
              <w:rPr>
                <w:rFonts w:cs="Tahoma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2D47D2" w:rsidRDefault="003A4B20" w:rsidP="003A4B20">
            <w:pPr>
              <w:ind w:right="-113"/>
            </w:pPr>
            <w:proofErr w:type="spellStart"/>
            <w:r w:rsidRPr="002D47D2">
              <w:t>Колпакова</w:t>
            </w:r>
            <w:proofErr w:type="spellEnd"/>
            <w:r w:rsidRPr="002D47D2">
              <w:t xml:space="preserve"> Г. М. Финансы. Денежное обращение. </w:t>
            </w:r>
            <w:proofErr w:type="gramStart"/>
            <w:r w:rsidRPr="002D47D2">
              <w:t>Кредит :</w:t>
            </w:r>
            <w:proofErr w:type="gramEnd"/>
            <w:r w:rsidRPr="002D47D2">
              <w:t xml:space="preserve"> учебное пособие / Г. М. </w:t>
            </w:r>
            <w:proofErr w:type="spellStart"/>
            <w:r w:rsidRPr="002D47D2">
              <w:t>Колпакова</w:t>
            </w:r>
            <w:proofErr w:type="spellEnd"/>
            <w:r w:rsidRPr="002D47D2">
              <w:t xml:space="preserve">. - 3-е изд., </w:t>
            </w:r>
            <w:proofErr w:type="spellStart"/>
            <w:r w:rsidRPr="002D47D2">
              <w:t>перераб</w:t>
            </w:r>
            <w:proofErr w:type="spellEnd"/>
            <w:r w:rsidRPr="002D47D2">
              <w:t>. и доп. - М.: Финансы и статистика, 2008. - 544 с. - Текст (визуальный) : непосредственный.</w:t>
            </w:r>
            <w:r w:rsidRPr="002D47D2">
              <w:rPr>
                <w:rFonts w:cs="Tahoma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2D47D2" w:rsidRDefault="003A4B20" w:rsidP="003A4B20">
            <w:pPr>
              <w:jc w:val="center"/>
              <w:rPr>
                <w:rFonts w:cs="Tahoma"/>
              </w:rPr>
            </w:pPr>
            <w:r w:rsidRPr="002D47D2">
              <w:rPr>
                <w:rFonts w:cs="Tahoma"/>
              </w:rPr>
              <w:t>20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2D47D2" w:rsidRDefault="003A4B20" w:rsidP="003A4B20">
            <w:pPr>
              <w:jc w:val="center"/>
              <w:rPr>
                <w:rFonts w:cs="Tahoma"/>
              </w:rPr>
            </w:pPr>
            <w:r w:rsidRPr="002D47D2">
              <w:rPr>
                <w:rFonts w:cs="Tahoma"/>
              </w:rPr>
              <w:t>-</w:t>
            </w:r>
          </w:p>
        </w:tc>
      </w:tr>
      <w:tr w:rsidR="003A4B20" w:rsidRPr="002D47D2" w:rsidTr="00221654">
        <w:trPr>
          <w:trHeight w:val="34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2D47D2" w:rsidRDefault="003A4B20" w:rsidP="003A4B20">
            <w:pPr>
              <w:pStyle w:val="af2"/>
              <w:numPr>
                <w:ilvl w:val="0"/>
                <w:numId w:val="35"/>
              </w:numPr>
              <w:ind w:right="-113" w:hanging="607"/>
              <w:jc w:val="center"/>
              <w:rPr>
                <w:rFonts w:cs="Tahoma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2D47D2" w:rsidRDefault="003A4B20" w:rsidP="003A4B20">
            <w:pPr>
              <w:ind w:right="-113"/>
            </w:pPr>
            <w:proofErr w:type="gramStart"/>
            <w:r w:rsidRPr="002D47D2">
              <w:t>Финансы :</w:t>
            </w:r>
            <w:proofErr w:type="gramEnd"/>
            <w:r w:rsidRPr="002D47D2">
              <w:t xml:space="preserve"> учебник / под ред. А. Г. Грязновой, Е. В. Маркиной. - </w:t>
            </w:r>
            <w:proofErr w:type="gramStart"/>
            <w:r w:rsidRPr="002D47D2">
              <w:t>М. :</w:t>
            </w:r>
            <w:proofErr w:type="gramEnd"/>
            <w:r w:rsidRPr="002D47D2">
              <w:t xml:space="preserve"> Финансы и статистика, 2006. - 500 с. : ил. - </w:t>
            </w:r>
            <w:proofErr w:type="spellStart"/>
            <w:r w:rsidRPr="002D47D2">
              <w:t>Библиогр</w:t>
            </w:r>
            <w:proofErr w:type="spellEnd"/>
            <w:r w:rsidRPr="002D47D2">
              <w:t>.: с. 498-501. - Текст (визуальный</w:t>
            </w:r>
            <w:proofErr w:type="gramStart"/>
            <w:r w:rsidRPr="002D47D2">
              <w:t>) :</w:t>
            </w:r>
            <w:proofErr w:type="gramEnd"/>
            <w:r w:rsidRPr="002D47D2">
              <w:t xml:space="preserve"> непосредственный.</w:t>
            </w:r>
            <w:r w:rsidRPr="002D47D2">
              <w:rPr>
                <w:rFonts w:cs="Tahoma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2D47D2" w:rsidRDefault="003A4B20" w:rsidP="003A4B20">
            <w:pPr>
              <w:jc w:val="center"/>
              <w:rPr>
                <w:rFonts w:cs="Tahoma"/>
              </w:rPr>
            </w:pPr>
            <w:r w:rsidRPr="002D47D2">
              <w:rPr>
                <w:rFonts w:cs="Tahoma"/>
              </w:rPr>
              <w:t>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2D47D2" w:rsidRDefault="003A4B20" w:rsidP="003A4B20">
            <w:pPr>
              <w:jc w:val="center"/>
              <w:rPr>
                <w:rFonts w:cs="Tahoma"/>
              </w:rPr>
            </w:pPr>
            <w:r w:rsidRPr="002D47D2">
              <w:rPr>
                <w:rFonts w:cs="Tahoma"/>
              </w:rPr>
              <w:t>-</w:t>
            </w:r>
          </w:p>
        </w:tc>
      </w:tr>
      <w:tr w:rsidR="003A4B20" w:rsidRPr="002D47D2" w:rsidTr="00221654">
        <w:trPr>
          <w:trHeight w:val="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2D47D2" w:rsidRDefault="003A4B20" w:rsidP="003A4B20">
            <w:pPr>
              <w:pStyle w:val="af2"/>
              <w:numPr>
                <w:ilvl w:val="0"/>
                <w:numId w:val="35"/>
              </w:numPr>
              <w:ind w:right="-113" w:hanging="607"/>
              <w:jc w:val="center"/>
              <w:rPr>
                <w:rFonts w:cs="Tahoma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2D47D2" w:rsidRDefault="003A4B20" w:rsidP="003A4B20">
            <w:pPr>
              <w:ind w:right="-113"/>
            </w:pPr>
            <w:r w:rsidRPr="002D47D2">
              <w:t xml:space="preserve">Финансы, денежное обращение и </w:t>
            </w:r>
            <w:proofErr w:type="gramStart"/>
            <w:r w:rsidRPr="002D47D2">
              <w:t>кредит :</w:t>
            </w:r>
            <w:proofErr w:type="gramEnd"/>
            <w:r w:rsidRPr="002D47D2">
              <w:t xml:space="preserve"> учебник для вузов / М. В. Романовский [и др.] ; под редакцией М. В. Романовского, О. В. Врублевской, Н. Г. Ивановой. — 3-е изд., </w:t>
            </w:r>
            <w:proofErr w:type="spellStart"/>
            <w:r w:rsidRPr="002D47D2">
              <w:t>перераб</w:t>
            </w:r>
            <w:proofErr w:type="spellEnd"/>
            <w:r w:rsidRPr="002D47D2">
              <w:t xml:space="preserve">. и доп. — Москва : Издательство </w:t>
            </w:r>
            <w:proofErr w:type="spellStart"/>
            <w:r w:rsidRPr="002D47D2">
              <w:t>Юрайт</w:t>
            </w:r>
            <w:proofErr w:type="spellEnd"/>
            <w:r w:rsidRPr="002D47D2">
              <w:t xml:space="preserve">, 2021. — 523 с. — (Высшее образование). — ISBN 978-5-9916-5035-9. — </w:t>
            </w:r>
            <w:proofErr w:type="gramStart"/>
            <w:r w:rsidRPr="002D47D2">
              <w:t>Текст :</w:t>
            </w:r>
            <w:proofErr w:type="gramEnd"/>
            <w:r w:rsidRPr="002D47D2">
              <w:t xml:space="preserve"> электронный // ЭБС </w:t>
            </w:r>
            <w:proofErr w:type="spellStart"/>
            <w:r w:rsidRPr="002D47D2">
              <w:t>Юрайт</w:t>
            </w:r>
            <w:proofErr w:type="spellEnd"/>
            <w:r w:rsidRPr="002D47D2">
              <w:t xml:space="preserve"> [сайт]. — URL: </w:t>
            </w:r>
            <w:hyperlink r:id="rId7" w:tgtFrame="_blank" w:history="1">
              <w:r w:rsidRPr="002D47D2">
                <w:rPr>
                  <w:rStyle w:val="a4"/>
                </w:rPr>
                <w:t>https://urait.ru/bcode/468301</w:t>
              </w:r>
            </w:hyperlink>
            <w:r w:rsidRPr="002D47D2">
              <w:t> (дата обращения: 01.04.2021).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2D47D2" w:rsidRDefault="003A4B20" w:rsidP="003A4B20">
            <w:pPr>
              <w:jc w:val="center"/>
              <w:rPr>
                <w:rFonts w:cs="Tahoma"/>
              </w:rPr>
            </w:pPr>
            <w:r w:rsidRPr="002D47D2">
              <w:rPr>
                <w:rFonts w:cs="Tahoma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2D47D2" w:rsidRDefault="003A4B20" w:rsidP="003A4B20">
            <w:pPr>
              <w:jc w:val="center"/>
              <w:rPr>
                <w:rFonts w:cs="Tahoma"/>
              </w:rPr>
            </w:pPr>
            <w:r w:rsidRPr="002D47D2">
              <w:rPr>
                <w:rFonts w:cs="Tahoma"/>
              </w:rPr>
              <w:t>-</w:t>
            </w:r>
          </w:p>
        </w:tc>
      </w:tr>
    </w:tbl>
    <w:p w:rsidR="003A4B20" w:rsidRDefault="003A4B20" w:rsidP="003A4B20">
      <w:pPr>
        <w:shd w:val="clear" w:color="auto" w:fill="FFFFFF"/>
        <w:jc w:val="both"/>
        <w:rPr>
          <w:sz w:val="28"/>
        </w:rPr>
      </w:pPr>
    </w:p>
    <w:p w:rsidR="003A4B20" w:rsidRPr="0006003C" w:rsidRDefault="003A4B20" w:rsidP="003A4B20">
      <w:pPr>
        <w:shd w:val="clear" w:color="auto" w:fill="FFFFFF"/>
        <w:jc w:val="both"/>
        <w:rPr>
          <w:sz w:val="28"/>
        </w:rPr>
      </w:pPr>
    </w:p>
    <w:p w:rsidR="004966E2" w:rsidRPr="003543CC" w:rsidRDefault="003A4B20" w:rsidP="004966E2">
      <w:pPr>
        <w:ind w:firstLine="709"/>
        <w:jc w:val="both"/>
        <w:rPr>
          <w:b/>
        </w:rPr>
      </w:pPr>
      <w:r w:rsidRPr="006F711B">
        <w:rPr>
          <w:b/>
        </w:rPr>
        <w:t>Перечень ресурсов информационно-коммуникацио</w:t>
      </w:r>
      <w:r>
        <w:rPr>
          <w:b/>
        </w:rPr>
        <w:t>нной сети «Интернет»</w:t>
      </w:r>
      <w:r w:rsidR="004966E2">
        <w:rPr>
          <w:b/>
        </w:rPr>
        <w:t xml:space="preserve">. </w:t>
      </w:r>
      <w:r w:rsidR="004966E2" w:rsidRPr="003543CC">
        <w:rPr>
          <w:b/>
        </w:rPr>
        <w:t>Информационно-справочные и поисковые системы, профессиональные базы данных:</w:t>
      </w:r>
    </w:p>
    <w:p w:rsidR="004966E2" w:rsidRPr="00D0363F" w:rsidRDefault="004966E2" w:rsidP="004966E2">
      <w:pPr>
        <w:numPr>
          <w:ilvl w:val="0"/>
          <w:numId w:val="46"/>
        </w:numPr>
        <w:autoSpaceDE w:val="0"/>
        <w:autoSpaceDN w:val="0"/>
        <w:adjustRightInd w:val="0"/>
        <w:spacing w:after="160" w:line="259" w:lineRule="auto"/>
        <w:contextualSpacing/>
      </w:pPr>
      <w:proofErr w:type="spellStart"/>
      <w:r w:rsidRPr="00D0363F">
        <w:t>Антиплагиат</w:t>
      </w:r>
      <w:proofErr w:type="spellEnd"/>
      <w:r w:rsidRPr="00D0363F">
        <w:t xml:space="preserve">: российская система обнаружения текстовых заимствований </w:t>
      </w:r>
      <w:hyperlink r:id="rId8" w:history="1">
        <w:r w:rsidRPr="00D0363F">
          <w:rPr>
            <w:rStyle w:val="a4"/>
            <w:color w:val="auto"/>
          </w:rPr>
          <w:t>https://antiplagiat.ru/</w:t>
        </w:r>
      </w:hyperlink>
      <w:r w:rsidRPr="00D0363F">
        <w:t xml:space="preserve"> </w:t>
      </w:r>
    </w:p>
    <w:p w:rsidR="004966E2" w:rsidRPr="00D0363F" w:rsidRDefault="004966E2" w:rsidP="004966E2">
      <w:pPr>
        <w:numPr>
          <w:ilvl w:val="0"/>
          <w:numId w:val="46"/>
        </w:numPr>
        <w:autoSpaceDE w:val="0"/>
        <w:autoSpaceDN w:val="0"/>
        <w:adjustRightInd w:val="0"/>
        <w:spacing w:after="160"/>
        <w:contextualSpacing/>
        <w:rPr>
          <w:rFonts w:eastAsia="Calibri"/>
          <w:lang w:eastAsia="en-US"/>
        </w:rPr>
      </w:pPr>
      <w:r w:rsidRPr="00D0363F">
        <w:rPr>
          <w:rFonts w:eastAsia="Calibri"/>
          <w:lang w:eastAsia="en-US"/>
        </w:rPr>
        <w:t xml:space="preserve">Министерство науки и высшего образования Российской Федерации </w:t>
      </w:r>
      <w:hyperlink r:id="rId9" w:history="1">
        <w:r w:rsidRPr="00D0363F">
          <w:rPr>
            <w:rFonts w:eastAsia="Calibri"/>
            <w:u w:val="single"/>
            <w:lang w:eastAsia="en-US"/>
          </w:rPr>
          <w:t>https://minobrnauki.gov.ru/</w:t>
        </w:r>
      </w:hyperlink>
    </w:p>
    <w:p w:rsidR="004966E2" w:rsidRPr="00D0363F" w:rsidRDefault="004966E2" w:rsidP="004966E2">
      <w:pPr>
        <w:numPr>
          <w:ilvl w:val="0"/>
          <w:numId w:val="46"/>
        </w:numPr>
        <w:autoSpaceDE w:val="0"/>
        <w:autoSpaceDN w:val="0"/>
        <w:adjustRightInd w:val="0"/>
        <w:spacing w:after="160" w:line="259" w:lineRule="auto"/>
        <w:contextualSpacing/>
      </w:pPr>
      <w:r w:rsidRPr="00D0363F">
        <w:t xml:space="preserve">Министерство спорта Российской Федерации </w:t>
      </w:r>
      <w:hyperlink r:id="rId10" w:history="1">
        <w:r w:rsidRPr="00D0363F">
          <w:rPr>
            <w:rStyle w:val="a4"/>
            <w:color w:val="auto"/>
          </w:rPr>
          <w:t>http://www.minsport.gov.ru/</w:t>
        </w:r>
      </w:hyperlink>
    </w:p>
    <w:p w:rsidR="004966E2" w:rsidRPr="00D0363F" w:rsidRDefault="004966E2" w:rsidP="004966E2">
      <w:pPr>
        <w:numPr>
          <w:ilvl w:val="0"/>
          <w:numId w:val="46"/>
        </w:numPr>
        <w:autoSpaceDE w:val="0"/>
        <w:autoSpaceDN w:val="0"/>
        <w:adjustRightInd w:val="0"/>
        <w:spacing w:after="160" w:line="259" w:lineRule="auto"/>
        <w:contextualSpacing/>
      </w:pPr>
      <w:r w:rsidRPr="00D0363F">
        <w:t xml:space="preserve">Московская государственная академия физической культуры </w:t>
      </w:r>
      <w:hyperlink r:id="rId11" w:history="1">
        <w:r w:rsidRPr="00D0363F">
          <w:rPr>
            <w:rStyle w:val="a4"/>
            <w:color w:val="auto"/>
          </w:rPr>
          <w:t>https://mgafk.ru/</w:t>
        </w:r>
      </w:hyperlink>
      <w:r w:rsidRPr="00D0363F">
        <w:t xml:space="preserve"> </w:t>
      </w:r>
    </w:p>
    <w:p w:rsidR="004966E2" w:rsidRPr="00D0363F" w:rsidRDefault="004966E2" w:rsidP="004966E2">
      <w:pPr>
        <w:numPr>
          <w:ilvl w:val="0"/>
          <w:numId w:val="46"/>
        </w:numPr>
        <w:autoSpaceDE w:val="0"/>
        <w:autoSpaceDN w:val="0"/>
        <w:adjustRightInd w:val="0"/>
        <w:spacing w:after="160" w:line="259" w:lineRule="auto"/>
        <w:contextualSpacing/>
      </w:pPr>
      <w:r w:rsidRPr="00D0363F">
        <w:rPr>
          <w:bCs/>
        </w:rPr>
        <w:t xml:space="preserve">Образовательная платформа МГАФК (SAKAI) </w:t>
      </w:r>
      <w:hyperlink r:id="rId12" w:history="1">
        <w:r w:rsidRPr="00D0363F">
          <w:rPr>
            <w:rStyle w:val="a4"/>
            <w:bCs/>
            <w:color w:val="auto"/>
          </w:rPr>
          <w:t>https://edu.mgafk.ru/portal</w:t>
        </w:r>
      </w:hyperlink>
      <w:r w:rsidRPr="00D0363F">
        <w:rPr>
          <w:bCs/>
        </w:rPr>
        <w:t xml:space="preserve"> </w:t>
      </w:r>
    </w:p>
    <w:p w:rsidR="004966E2" w:rsidRPr="00D0363F" w:rsidRDefault="004966E2" w:rsidP="004966E2">
      <w:pPr>
        <w:numPr>
          <w:ilvl w:val="0"/>
          <w:numId w:val="46"/>
        </w:numPr>
        <w:autoSpaceDE w:val="0"/>
        <w:autoSpaceDN w:val="0"/>
        <w:adjustRightInd w:val="0"/>
        <w:spacing w:after="160" w:line="259" w:lineRule="auto"/>
        <w:contextualSpacing/>
      </w:pPr>
      <w:r w:rsidRPr="00D0363F">
        <w:t xml:space="preserve">Сервис организации видеоконференцсвязи, </w:t>
      </w:r>
      <w:proofErr w:type="spellStart"/>
      <w:r w:rsidRPr="00D0363F">
        <w:t>вебинаров</w:t>
      </w:r>
      <w:proofErr w:type="spellEnd"/>
      <w:r w:rsidRPr="00D0363F">
        <w:t xml:space="preserve">, онлайн-конференций, интерактивные доски </w:t>
      </w:r>
      <w:r w:rsidRPr="00D0363F">
        <w:rPr>
          <w:bCs/>
        </w:rPr>
        <w:t>МГАФК</w:t>
      </w:r>
      <w:r w:rsidRPr="00D0363F">
        <w:t xml:space="preserve"> </w:t>
      </w:r>
      <w:hyperlink r:id="rId13" w:history="1">
        <w:r w:rsidRPr="00D0363F">
          <w:rPr>
            <w:rStyle w:val="a4"/>
            <w:color w:val="auto"/>
          </w:rPr>
          <w:t>https://vks.mgafk.ru/</w:t>
        </w:r>
      </w:hyperlink>
      <w:r w:rsidRPr="00D0363F">
        <w:t xml:space="preserve"> </w:t>
      </w:r>
    </w:p>
    <w:p w:rsidR="004966E2" w:rsidRPr="00D0363F" w:rsidRDefault="004966E2" w:rsidP="004966E2">
      <w:pPr>
        <w:numPr>
          <w:ilvl w:val="0"/>
          <w:numId w:val="46"/>
        </w:numPr>
        <w:autoSpaceDE w:val="0"/>
        <w:autoSpaceDN w:val="0"/>
        <w:adjustRightInd w:val="0"/>
        <w:spacing w:after="160"/>
        <w:contextualSpacing/>
        <w:rPr>
          <w:rFonts w:eastAsia="Calibri"/>
          <w:lang w:eastAsia="en-US"/>
        </w:rPr>
      </w:pPr>
      <w:r w:rsidRPr="00D0363F">
        <w:rPr>
          <w:rFonts w:eastAsia="Calibri"/>
          <w:lang w:eastAsia="en-US"/>
        </w:rPr>
        <w:t xml:space="preserve">Федеральная служба по надзору в сфере образования и науки </w:t>
      </w:r>
      <w:hyperlink r:id="rId14" w:history="1">
        <w:r w:rsidRPr="00D0363F">
          <w:rPr>
            <w:rFonts w:eastAsia="Calibri"/>
            <w:u w:val="single"/>
            <w:lang w:eastAsia="en-US"/>
          </w:rPr>
          <w:t>http://obrnadzor.gov.ru/ru/</w:t>
        </w:r>
      </w:hyperlink>
    </w:p>
    <w:p w:rsidR="004966E2" w:rsidRPr="00B82CEA" w:rsidRDefault="004966E2" w:rsidP="00B82CEA">
      <w:pPr>
        <w:numPr>
          <w:ilvl w:val="0"/>
          <w:numId w:val="46"/>
        </w:numPr>
        <w:autoSpaceDE w:val="0"/>
        <w:autoSpaceDN w:val="0"/>
        <w:adjustRightInd w:val="0"/>
        <w:spacing w:after="160"/>
        <w:contextualSpacing/>
        <w:rPr>
          <w:rFonts w:eastAsia="Calibri"/>
          <w:lang w:eastAsia="en-US"/>
        </w:rPr>
      </w:pPr>
      <w:r w:rsidRPr="00D0363F">
        <w:rPr>
          <w:rFonts w:eastAsia="Calibri"/>
          <w:lang w:eastAsia="en-US"/>
        </w:rPr>
        <w:t xml:space="preserve">Федеральный портал «Российское образование» </w:t>
      </w:r>
      <w:hyperlink r:id="rId15" w:history="1">
        <w:r w:rsidRPr="00D0363F">
          <w:rPr>
            <w:rFonts w:eastAsia="Calibri"/>
            <w:u w:val="single"/>
            <w:lang w:eastAsia="en-US"/>
          </w:rPr>
          <w:t>http://www.edu.ru</w:t>
        </w:r>
      </w:hyperlink>
      <w:r w:rsidRPr="00D0363F">
        <w:t xml:space="preserve"> </w:t>
      </w:r>
    </w:p>
    <w:p w:rsidR="004966E2" w:rsidRPr="00D0363F" w:rsidRDefault="004966E2" w:rsidP="004966E2">
      <w:pPr>
        <w:numPr>
          <w:ilvl w:val="0"/>
          <w:numId w:val="46"/>
        </w:numPr>
        <w:spacing w:after="160"/>
        <w:contextualSpacing/>
        <w:jc w:val="both"/>
      </w:pPr>
      <w:r w:rsidRPr="00D0363F">
        <w:t xml:space="preserve">Электронная библиотечная система ЭЛМАРК (МГАФК) </w:t>
      </w:r>
      <w:hyperlink r:id="rId16" w:history="1">
        <w:r w:rsidRPr="00D0363F">
          <w:rPr>
            <w:u w:val="single"/>
            <w:lang w:val="en-US"/>
          </w:rPr>
          <w:t>http</w:t>
        </w:r>
        <w:r w:rsidRPr="00D0363F">
          <w:rPr>
            <w:u w:val="single"/>
          </w:rPr>
          <w:t>://lib.mgafk.ru</w:t>
        </w:r>
      </w:hyperlink>
    </w:p>
    <w:p w:rsidR="004966E2" w:rsidRPr="00D0363F" w:rsidRDefault="004966E2" w:rsidP="004966E2">
      <w:pPr>
        <w:numPr>
          <w:ilvl w:val="0"/>
          <w:numId w:val="46"/>
        </w:numPr>
        <w:autoSpaceDE w:val="0"/>
        <w:autoSpaceDN w:val="0"/>
        <w:adjustRightInd w:val="0"/>
        <w:spacing w:after="160"/>
        <w:contextualSpacing/>
      </w:pPr>
      <w:r w:rsidRPr="00D0363F">
        <w:t>Электронно-библиотечная система «</w:t>
      </w:r>
      <w:proofErr w:type="spellStart"/>
      <w:r w:rsidRPr="00D0363F">
        <w:t>Юрайт</w:t>
      </w:r>
      <w:proofErr w:type="spellEnd"/>
      <w:r w:rsidRPr="00D0363F">
        <w:t xml:space="preserve">» </w:t>
      </w:r>
      <w:hyperlink r:id="rId17" w:history="1">
        <w:r w:rsidRPr="00D0363F">
          <w:rPr>
            <w:rStyle w:val="a4"/>
            <w:color w:val="auto"/>
          </w:rPr>
          <w:t>https://urait.ru/</w:t>
        </w:r>
      </w:hyperlink>
    </w:p>
    <w:p w:rsidR="004966E2" w:rsidRPr="00D0363F" w:rsidRDefault="004966E2" w:rsidP="004966E2">
      <w:pPr>
        <w:numPr>
          <w:ilvl w:val="0"/>
          <w:numId w:val="46"/>
        </w:numPr>
        <w:spacing w:after="160"/>
        <w:contextualSpacing/>
        <w:jc w:val="both"/>
      </w:pPr>
      <w:r w:rsidRPr="00D0363F">
        <w:t xml:space="preserve">Электронно-библиотечная система </w:t>
      </w:r>
      <w:proofErr w:type="spellStart"/>
      <w:r w:rsidRPr="00D0363F">
        <w:t>Elibrary</w:t>
      </w:r>
      <w:proofErr w:type="spellEnd"/>
      <w:r w:rsidRPr="00D0363F">
        <w:t xml:space="preserve"> </w:t>
      </w:r>
      <w:hyperlink r:id="rId18" w:history="1">
        <w:r w:rsidRPr="00D0363F">
          <w:rPr>
            <w:u w:val="single"/>
          </w:rPr>
          <w:t>https://elibrary.ru</w:t>
        </w:r>
      </w:hyperlink>
    </w:p>
    <w:p w:rsidR="004966E2" w:rsidRPr="00D0363F" w:rsidRDefault="004966E2" w:rsidP="004966E2">
      <w:pPr>
        <w:numPr>
          <w:ilvl w:val="0"/>
          <w:numId w:val="46"/>
        </w:numPr>
        <w:spacing w:after="160"/>
        <w:contextualSpacing/>
        <w:jc w:val="both"/>
      </w:pPr>
      <w:r w:rsidRPr="00D0363F">
        <w:t xml:space="preserve">Электронно-библиотечная система </w:t>
      </w:r>
      <w:proofErr w:type="spellStart"/>
      <w:r w:rsidRPr="00D0363F">
        <w:t>IPRbooks</w:t>
      </w:r>
      <w:proofErr w:type="spellEnd"/>
      <w:r w:rsidRPr="00D0363F">
        <w:t xml:space="preserve"> </w:t>
      </w:r>
      <w:hyperlink r:id="rId19" w:history="1">
        <w:r w:rsidRPr="00D0363F">
          <w:rPr>
            <w:u w:val="single"/>
          </w:rPr>
          <w:t>http://www.iprbookshop.ru</w:t>
        </w:r>
      </w:hyperlink>
    </w:p>
    <w:p w:rsidR="004966E2" w:rsidRPr="00D0363F" w:rsidRDefault="004966E2" w:rsidP="004966E2">
      <w:pPr>
        <w:numPr>
          <w:ilvl w:val="0"/>
          <w:numId w:val="46"/>
        </w:numPr>
        <w:autoSpaceDE w:val="0"/>
        <w:autoSpaceDN w:val="0"/>
        <w:adjustRightInd w:val="0"/>
        <w:spacing w:after="160"/>
        <w:contextualSpacing/>
        <w:rPr>
          <w:rStyle w:val="a4"/>
          <w:color w:val="auto"/>
          <w:u w:val="none"/>
        </w:rPr>
      </w:pPr>
      <w:r w:rsidRPr="00D0363F">
        <w:t xml:space="preserve">Электронно-библиотечная система РУКОНТ </w:t>
      </w:r>
      <w:hyperlink r:id="rId20" w:history="1">
        <w:r w:rsidRPr="00D0363F">
          <w:rPr>
            <w:rStyle w:val="a4"/>
            <w:color w:val="auto"/>
          </w:rPr>
          <w:t>https://lib.rucont.ru</w:t>
        </w:r>
      </w:hyperlink>
    </w:p>
    <w:p w:rsidR="003A4B20" w:rsidRPr="00D0363F" w:rsidRDefault="003A4B20" w:rsidP="004966E2">
      <w:pPr>
        <w:numPr>
          <w:ilvl w:val="0"/>
          <w:numId w:val="46"/>
        </w:numPr>
        <w:autoSpaceDE w:val="0"/>
        <w:autoSpaceDN w:val="0"/>
        <w:adjustRightInd w:val="0"/>
        <w:spacing w:after="160"/>
        <w:contextualSpacing/>
        <w:rPr>
          <w:rStyle w:val="a4"/>
          <w:color w:val="auto"/>
          <w:u w:val="none"/>
        </w:rPr>
      </w:pPr>
      <w:r w:rsidRPr="00D0363F">
        <w:rPr>
          <w:rStyle w:val="markedcontent"/>
        </w:rPr>
        <w:t xml:space="preserve">Вестник инноваций и венчурного рынка </w:t>
      </w:r>
      <w:proofErr w:type="spellStart"/>
      <w:r w:rsidRPr="00D0363F">
        <w:rPr>
          <w:rStyle w:val="markedcontent"/>
        </w:rPr>
        <w:t>Venture</w:t>
      </w:r>
      <w:proofErr w:type="spellEnd"/>
      <w:r w:rsidRPr="00D0363F">
        <w:rPr>
          <w:rStyle w:val="markedcontent"/>
        </w:rPr>
        <w:t xml:space="preserve"> </w:t>
      </w:r>
      <w:proofErr w:type="spellStart"/>
      <w:r w:rsidRPr="00D0363F">
        <w:rPr>
          <w:rStyle w:val="markedcontent"/>
        </w:rPr>
        <w:t>News</w:t>
      </w:r>
      <w:proofErr w:type="spellEnd"/>
      <w:r w:rsidRPr="00D0363F">
        <w:rPr>
          <w:rStyle w:val="markedcontent"/>
        </w:rPr>
        <w:t xml:space="preserve"> информационно-аналитический портал </w:t>
      </w:r>
      <w:hyperlink r:id="rId21" w:history="1">
        <w:r w:rsidRPr="00D0363F">
          <w:rPr>
            <w:rStyle w:val="a4"/>
            <w:color w:val="auto"/>
          </w:rPr>
          <w:t>http://www.venture-news.ru</w:t>
        </w:r>
      </w:hyperlink>
    </w:p>
    <w:p w:rsidR="003A4B20" w:rsidRPr="00B82CEA" w:rsidRDefault="003A4B20" w:rsidP="00B82CEA">
      <w:pPr>
        <w:numPr>
          <w:ilvl w:val="0"/>
          <w:numId w:val="46"/>
        </w:numPr>
        <w:autoSpaceDE w:val="0"/>
        <w:autoSpaceDN w:val="0"/>
        <w:adjustRightInd w:val="0"/>
        <w:spacing w:after="160"/>
        <w:contextualSpacing/>
        <w:rPr>
          <w:rStyle w:val="a4"/>
          <w:color w:val="auto"/>
          <w:u w:val="none"/>
        </w:rPr>
      </w:pPr>
      <w:r w:rsidRPr="00D0363F">
        <w:rPr>
          <w:rStyle w:val="markedcontent"/>
        </w:rPr>
        <w:t xml:space="preserve">Информационный ресурс биржевой аналитики РБК QUOTE </w:t>
      </w:r>
      <w:hyperlink r:id="rId22" w:history="1">
        <w:r w:rsidRPr="00D0363F">
          <w:rPr>
            <w:rStyle w:val="a4"/>
            <w:color w:val="auto"/>
          </w:rPr>
          <w:t>https://quote.rbc.ru/</w:t>
        </w:r>
      </w:hyperlink>
    </w:p>
    <w:p w:rsidR="003A4B20" w:rsidRPr="00D0363F" w:rsidRDefault="003A4B20" w:rsidP="004966E2">
      <w:pPr>
        <w:numPr>
          <w:ilvl w:val="0"/>
          <w:numId w:val="46"/>
        </w:numPr>
        <w:autoSpaceDE w:val="0"/>
        <w:autoSpaceDN w:val="0"/>
        <w:adjustRightInd w:val="0"/>
        <w:spacing w:after="160"/>
        <w:contextualSpacing/>
        <w:rPr>
          <w:rStyle w:val="a4"/>
          <w:color w:val="auto"/>
          <w:u w:val="none"/>
        </w:rPr>
      </w:pPr>
      <w:r w:rsidRPr="00D0363F">
        <w:rPr>
          <w:rStyle w:val="markedcontent"/>
        </w:rPr>
        <w:t xml:space="preserve">Министерство финансов Российской Федерации </w:t>
      </w:r>
      <w:hyperlink r:id="rId23" w:history="1">
        <w:r w:rsidRPr="00D0363F">
          <w:rPr>
            <w:rStyle w:val="a4"/>
            <w:color w:val="auto"/>
          </w:rPr>
          <w:t>https://www.minfin.ru/ru/</w:t>
        </w:r>
      </w:hyperlink>
    </w:p>
    <w:p w:rsidR="003A4B20" w:rsidRPr="00D0363F" w:rsidRDefault="003A4B20" w:rsidP="004966E2">
      <w:pPr>
        <w:numPr>
          <w:ilvl w:val="0"/>
          <w:numId w:val="46"/>
        </w:numPr>
        <w:autoSpaceDE w:val="0"/>
        <w:autoSpaceDN w:val="0"/>
        <w:adjustRightInd w:val="0"/>
        <w:spacing w:after="160"/>
        <w:contextualSpacing/>
        <w:rPr>
          <w:rStyle w:val="a4"/>
          <w:color w:val="auto"/>
          <w:u w:val="none"/>
        </w:rPr>
      </w:pPr>
      <w:r w:rsidRPr="00D0363F">
        <w:rPr>
          <w:rStyle w:val="markedcontent"/>
        </w:rPr>
        <w:lastRenderedPageBreak/>
        <w:t xml:space="preserve">Министерство экономического развития Российской Федерации </w:t>
      </w:r>
      <w:hyperlink r:id="rId24" w:history="1">
        <w:r w:rsidRPr="00D0363F">
          <w:rPr>
            <w:rStyle w:val="a4"/>
            <w:color w:val="auto"/>
          </w:rPr>
          <w:t>http://economy.gov.ru/minec/main</w:t>
        </w:r>
      </w:hyperlink>
    </w:p>
    <w:p w:rsidR="003A4B20" w:rsidRPr="00D0363F" w:rsidRDefault="003A4B20" w:rsidP="004966E2">
      <w:pPr>
        <w:numPr>
          <w:ilvl w:val="0"/>
          <w:numId w:val="46"/>
        </w:numPr>
        <w:autoSpaceDE w:val="0"/>
        <w:autoSpaceDN w:val="0"/>
        <w:adjustRightInd w:val="0"/>
        <w:spacing w:after="160"/>
        <w:contextualSpacing/>
        <w:rPr>
          <w:rStyle w:val="a4"/>
          <w:color w:val="auto"/>
          <w:u w:val="none"/>
        </w:rPr>
      </w:pPr>
      <w:r w:rsidRPr="00D0363F">
        <w:rPr>
          <w:rStyle w:val="markedcontent"/>
        </w:rPr>
        <w:t xml:space="preserve">Национальное рейтинговое агентство  </w:t>
      </w:r>
      <w:hyperlink r:id="rId25" w:history="1">
        <w:r w:rsidRPr="00D0363F">
          <w:rPr>
            <w:rStyle w:val="a4"/>
            <w:color w:val="auto"/>
          </w:rPr>
          <w:t>http://www.ra-national.ru/</w:t>
        </w:r>
      </w:hyperlink>
    </w:p>
    <w:p w:rsidR="003A4B20" w:rsidRPr="00D0363F" w:rsidRDefault="003A4B20" w:rsidP="004966E2">
      <w:pPr>
        <w:numPr>
          <w:ilvl w:val="0"/>
          <w:numId w:val="46"/>
        </w:numPr>
        <w:autoSpaceDE w:val="0"/>
        <w:autoSpaceDN w:val="0"/>
        <w:adjustRightInd w:val="0"/>
        <w:spacing w:after="160"/>
        <w:contextualSpacing/>
        <w:rPr>
          <w:rStyle w:val="a4"/>
          <w:color w:val="auto"/>
          <w:u w:val="none"/>
        </w:rPr>
      </w:pPr>
      <w:r w:rsidRPr="00D0363F">
        <w:rPr>
          <w:rStyle w:val="markedcontent"/>
        </w:rPr>
        <w:t xml:space="preserve">Рейтинговое агентство Эксперт РА </w:t>
      </w:r>
      <w:hyperlink r:id="rId26" w:history="1">
        <w:r w:rsidRPr="00D0363F">
          <w:rPr>
            <w:rStyle w:val="a4"/>
            <w:color w:val="auto"/>
          </w:rPr>
          <w:t>https://raexpert.ru/</w:t>
        </w:r>
      </w:hyperlink>
    </w:p>
    <w:p w:rsidR="003A4B20" w:rsidRPr="00D0363F" w:rsidRDefault="003A4B20" w:rsidP="004966E2">
      <w:pPr>
        <w:numPr>
          <w:ilvl w:val="0"/>
          <w:numId w:val="46"/>
        </w:numPr>
        <w:autoSpaceDE w:val="0"/>
        <w:autoSpaceDN w:val="0"/>
        <w:adjustRightInd w:val="0"/>
        <w:spacing w:after="160"/>
        <w:contextualSpacing/>
        <w:rPr>
          <w:rStyle w:val="a4"/>
          <w:color w:val="auto"/>
          <w:u w:val="none"/>
        </w:rPr>
      </w:pPr>
      <w:r w:rsidRPr="00D0363F">
        <w:rPr>
          <w:rStyle w:val="markedcontent"/>
        </w:rPr>
        <w:t xml:space="preserve">Федеральная служба государственной статистики </w:t>
      </w:r>
      <w:hyperlink r:id="rId27" w:history="1">
        <w:r w:rsidRPr="00D0363F">
          <w:rPr>
            <w:rStyle w:val="a4"/>
            <w:color w:val="auto"/>
          </w:rPr>
          <w:t>http://www.gks.ru/</w:t>
        </w:r>
      </w:hyperlink>
    </w:p>
    <w:p w:rsidR="003A4B20" w:rsidRPr="00D0363F" w:rsidRDefault="003A4B20" w:rsidP="004966E2">
      <w:pPr>
        <w:numPr>
          <w:ilvl w:val="0"/>
          <w:numId w:val="46"/>
        </w:numPr>
        <w:autoSpaceDE w:val="0"/>
        <w:autoSpaceDN w:val="0"/>
        <w:adjustRightInd w:val="0"/>
        <w:spacing w:after="160"/>
        <w:contextualSpacing/>
        <w:rPr>
          <w:rStyle w:val="markedcontent"/>
        </w:rPr>
      </w:pPr>
      <w:r w:rsidRPr="00D0363F">
        <w:rPr>
          <w:rStyle w:val="markedcontent"/>
        </w:rPr>
        <w:t xml:space="preserve">Федеральная таможенная служба  </w:t>
      </w:r>
      <w:hyperlink r:id="rId28" w:history="1">
        <w:r w:rsidRPr="00D0363F">
          <w:rPr>
            <w:rStyle w:val="a4"/>
            <w:color w:val="auto"/>
          </w:rPr>
          <w:t>http://www.customs.ru/</w:t>
        </w:r>
      </w:hyperlink>
    </w:p>
    <w:p w:rsidR="0061696B" w:rsidRPr="00D0363F" w:rsidRDefault="0061696B" w:rsidP="004966E2">
      <w:pPr>
        <w:shd w:val="clear" w:color="auto" w:fill="FFFFFF"/>
        <w:tabs>
          <w:tab w:val="left" w:pos="993"/>
        </w:tabs>
        <w:ind w:right="-427"/>
        <w:rPr>
          <w:b/>
          <w:caps/>
          <w:spacing w:val="-1"/>
        </w:rPr>
      </w:pPr>
    </w:p>
    <w:p w:rsidR="003A4B20" w:rsidRPr="00DA75D8" w:rsidRDefault="003A4B20" w:rsidP="003A4B20">
      <w:pPr>
        <w:pStyle w:val="af2"/>
        <w:numPr>
          <w:ilvl w:val="0"/>
          <w:numId w:val="8"/>
        </w:numPr>
        <w:shd w:val="clear" w:color="auto" w:fill="FFFFFF"/>
        <w:tabs>
          <w:tab w:val="left" w:pos="993"/>
        </w:tabs>
        <w:ind w:right="-427" w:firstLine="259"/>
        <w:rPr>
          <w:b/>
          <w:caps/>
          <w:spacing w:val="-1"/>
        </w:rPr>
      </w:pPr>
      <w:r w:rsidRPr="00DA75D8">
        <w:rPr>
          <w:b/>
          <w:spacing w:val="-1"/>
        </w:rPr>
        <w:t>Материально-техническое обеспечение дисциплины</w:t>
      </w:r>
      <w:r w:rsidRPr="00DA75D8">
        <w:rPr>
          <w:b/>
          <w:caps/>
          <w:spacing w:val="-1"/>
        </w:rPr>
        <w:t xml:space="preserve">: </w:t>
      </w:r>
    </w:p>
    <w:p w:rsidR="003A4B20" w:rsidRPr="00DA75D8" w:rsidRDefault="003A4B20" w:rsidP="003A4B20">
      <w:pPr>
        <w:pStyle w:val="af2"/>
        <w:numPr>
          <w:ilvl w:val="1"/>
          <w:numId w:val="8"/>
        </w:numPr>
        <w:shd w:val="clear" w:color="auto" w:fill="FFFFFF"/>
        <w:tabs>
          <w:tab w:val="left" w:pos="1134"/>
          <w:tab w:val="left" w:pos="1276"/>
        </w:tabs>
        <w:ind w:left="0" w:firstLine="709"/>
        <w:jc w:val="both"/>
        <w:rPr>
          <w:i/>
        </w:rPr>
      </w:pPr>
      <w:r w:rsidRPr="00DA75D8">
        <w:rPr>
          <w:i/>
        </w:rPr>
        <w:t>Перечень специализированных аудиторий (спортивных сооружений), имеющегося оборудования и инвентаря, компьютерной техники</w:t>
      </w:r>
    </w:p>
    <w:tbl>
      <w:tblPr>
        <w:tblW w:w="48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"/>
        <w:gridCol w:w="2002"/>
        <w:gridCol w:w="3609"/>
        <w:gridCol w:w="3238"/>
      </w:tblGrid>
      <w:tr w:rsidR="003A4B20" w:rsidRPr="00D50B16" w:rsidTr="00522788">
        <w:trPr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3A4B20" w:rsidRPr="00D50B16" w:rsidRDefault="003A4B20" w:rsidP="003A4B20">
            <w:pPr>
              <w:ind w:left="-113" w:right="-113"/>
              <w:jc w:val="center"/>
              <w:rPr>
                <w:b/>
              </w:rPr>
            </w:pPr>
            <w:r w:rsidRPr="00D50B16">
              <w:rPr>
                <w:b/>
              </w:rPr>
              <w:t>№</w:t>
            </w:r>
            <w:r>
              <w:rPr>
                <w:b/>
              </w:rPr>
              <w:t xml:space="preserve"> п/</w:t>
            </w:r>
            <w:r w:rsidRPr="00D50B16">
              <w:rPr>
                <w:b/>
              </w:rPr>
              <w:t>п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3A4B20" w:rsidRPr="00D50B16" w:rsidRDefault="003A4B20" w:rsidP="003A4B20">
            <w:pPr>
              <w:ind w:left="-113" w:right="-113"/>
              <w:jc w:val="center"/>
              <w:rPr>
                <w:b/>
              </w:rPr>
            </w:pPr>
            <w:r w:rsidRPr="00D50B16">
              <w:rPr>
                <w:b/>
              </w:rPr>
              <w:t xml:space="preserve">Наименование дисциплины </w:t>
            </w:r>
          </w:p>
          <w:p w:rsidR="003A4B20" w:rsidRPr="00D50B16" w:rsidRDefault="003A4B20" w:rsidP="003A4B20">
            <w:pPr>
              <w:ind w:left="-113" w:right="-113"/>
              <w:jc w:val="center"/>
              <w:rPr>
                <w:b/>
              </w:rPr>
            </w:pPr>
            <w:r w:rsidRPr="00D50B16">
              <w:rPr>
                <w:b/>
              </w:rPr>
              <w:t xml:space="preserve">в соответствии </w:t>
            </w:r>
          </w:p>
          <w:p w:rsidR="003A4B20" w:rsidRPr="00D50B16" w:rsidRDefault="003A4B20" w:rsidP="003A4B20">
            <w:pPr>
              <w:ind w:left="-113" w:right="-113"/>
              <w:jc w:val="center"/>
              <w:rPr>
                <w:b/>
              </w:rPr>
            </w:pPr>
            <w:r w:rsidRPr="00D50B16">
              <w:rPr>
                <w:b/>
              </w:rPr>
              <w:t>с УП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3A4B20" w:rsidRPr="00D50B16" w:rsidRDefault="003A4B20" w:rsidP="003A4B20">
            <w:pPr>
              <w:ind w:left="-113" w:right="-113"/>
              <w:jc w:val="center"/>
              <w:rPr>
                <w:b/>
              </w:rPr>
            </w:pPr>
            <w:r w:rsidRPr="00D50B16">
              <w:rPr>
                <w:b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3A4B20" w:rsidRPr="00D50B16" w:rsidRDefault="003A4B20" w:rsidP="003A4B20">
            <w:pPr>
              <w:ind w:left="-113" w:right="-113"/>
              <w:jc w:val="center"/>
              <w:rPr>
                <w:b/>
              </w:rPr>
            </w:pPr>
            <w:r w:rsidRPr="00D50B16">
              <w:rPr>
                <w:b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3A4B20" w:rsidRPr="00D50B16" w:rsidTr="00522788">
        <w:trPr>
          <w:jc w:val="center"/>
        </w:trPr>
        <w:tc>
          <w:tcPr>
            <w:tcW w:w="347" w:type="dxa"/>
            <w:vMerge w:val="restart"/>
            <w:shd w:val="clear" w:color="auto" w:fill="auto"/>
          </w:tcPr>
          <w:p w:rsidR="003A4B20" w:rsidRPr="00D50B16" w:rsidRDefault="003A4B20" w:rsidP="003A4B20">
            <w:r w:rsidRPr="00D50B16">
              <w:t>1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3A4B20" w:rsidRPr="00D50B16" w:rsidRDefault="003A4B20" w:rsidP="003A4B20">
            <w:pPr>
              <w:rPr>
                <w:b/>
              </w:rPr>
            </w:pPr>
            <w:r>
              <w:t>Инвестиционный менеджмент</w:t>
            </w:r>
          </w:p>
        </w:tc>
        <w:tc>
          <w:tcPr>
            <w:tcW w:w="3609" w:type="dxa"/>
            <w:shd w:val="clear" w:color="auto" w:fill="auto"/>
          </w:tcPr>
          <w:p w:rsidR="003A4B20" w:rsidRPr="00D50B16" w:rsidRDefault="003A4B20" w:rsidP="003A4B20">
            <w:pPr>
              <w:ind w:right="-113"/>
              <w:rPr>
                <w:b/>
              </w:rPr>
            </w:pPr>
            <w:r w:rsidRPr="00D50B16">
              <w:t>Аудитория для проведения занятий лекционного типа (лекционный зал № 1, № 2)</w:t>
            </w:r>
          </w:p>
        </w:tc>
        <w:tc>
          <w:tcPr>
            <w:tcW w:w="3238" w:type="dxa"/>
            <w:shd w:val="clear" w:color="auto" w:fill="auto"/>
          </w:tcPr>
          <w:p w:rsidR="003A4B20" w:rsidRPr="00D50B16" w:rsidRDefault="003A4B20" w:rsidP="003A4B20">
            <w:pPr>
              <w:ind w:right="-113"/>
              <w:rPr>
                <w:b/>
              </w:rPr>
            </w:pPr>
            <w:r w:rsidRPr="00D50B16">
              <w:t>Электронно-интерактивная доска, мультимедийное оборудование, колонки для усиления звука, микрофоны, экран</w:t>
            </w:r>
          </w:p>
        </w:tc>
      </w:tr>
      <w:tr w:rsidR="003A4B20" w:rsidRPr="00D50B16" w:rsidTr="00522788">
        <w:trPr>
          <w:jc w:val="center"/>
        </w:trPr>
        <w:tc>
          <w:tcPr>
            <w:tcW w:w="347" w:type="dxa"/>
            <w:vMerge/>
            <w:shd w:val="clear" w:color="auto" w:fill="auto"/>
          </w:tcPr>
          <w:p w:rsidR="003A4B20" w:rsidRPr="00D50B16" w:rsidRDefault="003A4B20" w:rsidP="003A4B20">
            <w:pPr>
              <w:rPr>
                <w:b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3A4B20" w:rsidRPr="00D50B16" w:rsidRDefault="003A4B20" w:rsidP="003A4B20"/>
        </w:tc>
        <w:tc>
          <w:tcPr>
            <w:tcW w:w="3609" w:type="dxa"/>
            <w:shd w:val="clear" w:color="auto" w:fill="auto"/>
          </w:tcPr>
          <w:p w:rsidR="003A4B20" w:rsidRPr="00D50B16" w:rsidRDefault="0061696B" w:rsidP="003A4B20">
            <w:pPr>
              <w:ind w:right="-113"/>
            </w:pPr>
            <w:r w:rsidRPr="0061696B">
              <w:t>Учебная аудитория для проведения занятий лекционного, семинарского типа, текущей и промежуточной аттестации для групповых и индивидуальных консультаций, самостоятельной работы (1-101), (1-210), (1-216)</w:t>
            </w:r>
          </w:p>
        </w:tc>
        <w:tc>
          <w:tcPr>
            <w:tcW w:w="3238" w:type="dxa"/>
            <w:shd w:val="clear" w:color="auto" w:fill="auto"/>
          </w:tcPr>
          <w:p w:rsidR="003A4B20" w:rsidRPr="00D50B16" w:rsidRDefault="003A4B20" w:rsidP="003A4B20">
            <w:pPr>
              <w:ind w:right="-113"/>
            </w:pPr>
            <w:r w:rsidRPr="00D50B16">
              <w:t>Мультимедийное оборудование, экран; демонстрационные учебно-наглядные пособия</w:t>
            </w:r>
            <w:r w:rsidR="0061696B">
              <w:t>, к</w:t>
            </w:r>
            <w:r w:rsidR="0061696B" w:rsidRPr="00D50B16">
              <w:t>омпьютер с выходом в интернет, МФУ, учебно-методическая литература</w:t>
            </w:r>
          </w:p>
        </w:tc>
      </w:tr>
    </w:tbl>
    <w:p w:rsidR="003A4B20" w:rsidRPr="00D50B16" w:rsidRDefault="003A4B20" w:rsidP="003A4B20">
      <w:pPr>
        <w:pStyle w:val="af2"/>
        <w:numPr>
          <w:ilvl w:val="1"/>
          <w:numId w:val="8"/>
        </w:numPr>
        <w:shd w:val="clear" w:color="auto" w:fill="FFFFFF"/>
        <w:tabs>
          <w:tab w:val="left" w:pos="1134"/>
          <w:tab w:val="left" w:pos="1276"/>
        </w:tabs>
        <w:ind w:left="0" w:firstLine="709"/>
        <w:jc w:val="both"/>
        <w:rPr>
          <w:i/>
        </w:rPr>
      </w:pPr>
      <w:r w:rsidRPr="00D50B16">
        <w:rPr>
          <w:i/>
        </w:rPr>
        <w:t xml:space="preserve">Программное обеспечение: </w:t>
      </w:r>
    </w:p>
    <w:p w:rsidR="003A4B20" w:rsidRDefault="003A4B20" w:rsidP="003A4B20">
      <w:pPr>
        <w:ind w:firstLine="709"/>
        <w:jc w:val="both"/>
        <w:rPr>
          <w:rFonts w:cs="Tahoma"/>
        </w:rPr>
      </w:pPr>
      <w:r w:rsidRPr="00D50B16">
        <w:rPr>
          <w:rFonts w:cs="Tahoma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D50B16">
        <w:rPr>
          <w:rFonts w:cs="Tahoma"/>
        </w:rPr>
        <w:t>Libre</w:t>
      </w:r>
      <w:proofErr w:type="spellEnd"/>
      <w:r w:rsidRPr="00D50B16">
        <w:rPr>
          <w:rFonts w:cs="Tahoma"/>
        </w:rPr>
        <w:t xml:space="preserve"> </w:t>
      </w:r>
      <w:proofErr w:type="spellStart"/>
      <w:r w:rsidRPr="00D50B16">
        <w:rPr>
          <w:rFonts w:cs="Tahoma"/>
        </w:rPr>
        <w:t>Office</w:t>
      </w:r>
      <w:proofErr w:type="spellEnd"/>
      <w:r w:rsidRPr="00D50B16">
        <w:rPr>
          <w:rFonts w:cs="Tahoma"/>
        </w:rPr>
        <w:t xml:space="preserve"> или одна из лицензионных версий «</w:t>
      </w:r>
      <w:proofErr w:type="spellStart"/>
      <w:r w:rsidRPr="00D50B16">
        <w:rPr>
          <w:rFonts w:cs="Tahoma"/>
        </w:rPr>
        <w:t>Microsoft</w:t>
      </w:r>
      <w:proofErr w:type="spellEnd"/>
      <w:r w:rsidRPr="00D50B16">
        <w:rPr>
          <w:rFonts w:cs="Tahoma"/>
        </w:rPr>
        <w:t xml:space="preserve"> </w:t>
      </w:r>
      <w:proofErr w:type="spellStart"/>
      <w:r w:rsidRPr="00D50B16">
        <w:rPr>
          <w:rFonts w:cs="Tahoma"/>
        </w:rPr>
        <w:t>Office</w:t>
      </w:r>
      <w:proofErr w:type="spellEnd"/>
      <w:r w:rsidRPr="00D50B16">
        <w:rPr>
          <w:rFonts w:cs="Tahoma"/>
        </w:rPr>
        <w:t>».</w:t>
      </w:r>
    </w:p>
    <w:p w:rsidR="00616934" w:rsidRPr="00D50B16" w:rsidRDefault="00616934" w:rsidP="00616934">
      <w:pPr>
        <w:ind w:firstLine="709"/>
        <w:jc w:val="both"/>
        <w:rPr>
          <w:rFonts w:cs="Tahoma"/>
        </w:rPr>
      </w:pPr>
      <w:r>
        <w:rPr>
          <w:rFonts w:cs="Tahoma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обучении», разработанный ЗАО «РАМЭК-ВС».</w:t>
      </w:r>
    </w:p>
    <w:p w:rsidR="003A4B20" w:rsidRPr="00D50B16" w:rsidRDefault="003A4B20" w:rsidP="003A4B20">
      <w:pPr>
        <w:kinsoku w:val="0"/>
        <w:overflowPunct w:val="0"/>
        <w:ind w:right="106" w:firstLine="709"/>
        <w:jc w:val="both"/>
        <w:outlineLvl w:val="2"/>
        <w:rPr>
          <w:bCs/>
          <w:spacing w:val="-1"/>
        </w:rPr>
      </w:pPr>
      <w:r w:rsidRPr="00D50B16">
        <w:rPr>
          <w:bCs/>
          <w:i/>
          <w:spacing w:val="-1"/>
        </w:rPr>
        <w:t xml:space="preserve">8.3 Изучение дисциплины инвалидами </w:t>
      </w:r>
      <w:r w:rsidRPr="00D50B16">
        <w:rPr>
          <w:bCs/>
          <w:i/>
        </w:rPr>
        <w:t xml:space="preserve">и </w:t>
      </w:r>
      <w:r w:rsidRPr="00D50B16">
        <w:rPr>
          <w:bCs/>
          <w:i/>
          <w:spacing w:val="-1"/>
        </w:rPr>
        <w:t xml:space="preserve">обучающимися </w:t>
      </w:r>
      <w:r w:rsidRPr="00D50B16">
        <w:rPr>
          <w:bCs/>
          <w:i/>
        </w:rPr>
        <w:t xml:space="preserve">с ограниченными </w:t>
      </w:r>
      <w:r w:rsidRPr="00D50B16">
        <w:rPr>
          <w:bCs/>
          <w:i/>
          <w:spacing w:val="-1"/>
        </w:rPr>
        <w:t>возможностями здоровья</w:t>
      </w:r>
      <w:r w:rsidRPr="00D50B16">
        <w:rPr>
          <w:bCs/>
          <w:spacing w:val="-1"/>
        </w:rPr>
        <w:t xml:space="preserve"> осуществляется </w:t>
      </w:r>
      <w:r w:rsidRPr="00D50B16">
        <w:rPr>
          <w:bCs/>
        </w:rPr>
        <w:t xml:space="preserve">с </w:t>
      </w:r>
      <w:r w:rsidRPr="00D50B16">
        <w:rPr>
          <w:bCs/>
          <w:spacing w:val="-1"/>
        </w:rPr>
        <w:t>учетом особенностей психофизического развития, индивидуальных возможностей</w:t>
      </w:r>
      <w:r w:rsidRPr="00D50B16">
        <w:rPr>
          <w:bCs/>
        </w:rPr>
        <w:t xml:space="preserve"> и </w:t>
      </w:r>
      <w:r w:rsidRPr="00D50B16">
        <w:rPr>
          <w:bCs/>
          <w:spacing w:val="-1"/>
        </w:rPr>
        <w:t xml:space="preserve">состояния здоровья обучающихся. Для данной категории обучающихся обеспечен беспрепятственный </w:t>
      </w:r>
      <w:r w:rsidRPr="00D50B16">
        <w:rPr>
          <w:bCs/>
          <w:spacing w:val="-2"/>
        </w:rPr>
        <w:t xml:space="preserve">доступ </w:t>
      </w:r>
      <w:r w:rsidRPr="00D50B16">
        <w:rPr>
          <w:bCs/>
        </w:rPr>
        <w:t xml:space="preserve">в </w:t>
      </w:r>
      <w:r w:rsidRPr="00D50B16">
        <w:rPr>
          <w:bCs/>
          <w:spacing w:val="-1"/>
        </w:rPr>
        <w:t xml:space="preserve">учебные помещения Академии. Созданы следующие специальные условия: </w:t>
      </w:r>
    </w:p>
    <w:p w:rsidR="003A4B20" w:rsidRPr="00D50B16" w:rsidRDefault="003A4B20" w:rsidP="003A4B20">
      <w:pPr>
        <w:kinsoku w:val="0"/>
        <w:overflowPunct w:val="0"/>
        <w:ind w:firstLine="709"/>
        <w:jc w:val="both"/>
        <w:outlineLvl w:val="2"/>
        <w:rPr>
          <w:bCs/>
          <w:i/>
          <w:iCs/>
        </w:rPr>
      </w:pPr>
      <w:r w:rsidRPr="00D50B16">
        <w:rPr>
          <w:bCs/>
          <w:i/>
          <w:iCs/>
        </w:rPr>
        <w:t xml:space="preserve">8.3.1. для </w:t>
      </w:r>
      <w:r w:rsidRPr="00D50B16">
        <w:rPr>
          <w:bCs/>
          <w:i/>
          <w:iCs/>
          <w:spacing w:val="-1"/>
        </w:rPr>
        <w:t xml:space="preserve">инвалидов </w:t>
      </w:r>
      <w:r w:rsidRPr="00D50B16">
        <w:rPr>
          <w:bCs/>
          <w:i/>
          <w:iCs/>
        </w:rPr>
        <w:t>и лиц с</w:t>
      </w:r>
      <w:r w:rsidRPr="00D50B16">
        <w:rPr>
          <w:bCs/>
          <w:i/>
          <w:iCs/>
          <w:spacing w:val="-1"/>
        </w:rPr>
        <w:t xml:space="preserve"> ограниченными возможностями</w:t>
      </w:r>
      <w:r w:rsidRPr="00D50B16">
        <w:rPr>
          <w:bCs/>
          <w:i/>
          <w:iCs/>
        </w:rPr>
        <w:t xml:space="preserve"> здоровья по зрению:</w:t>
      </w:r>
    </w:p>
    <w:p w:rsidR="003A4B20" w:rsidRPr="00D50B16" w:rsidRDefault="003A4B20" w:rsidP="003A4B20">
      <w:pPr>
        <w:ind w:firstLine="709"/>
        <w:jc w:val="both"/>
        <w:rPr>
          <w:spacing w:val="-1"/>
        </w:rPr>
      </w:pPr>
      <w:r w:rsidRPr="00D50B16">
        <w:rPr>
          <w:i/>
          <w:iCs/>
        </w:rPr>
        <w:t xml:space="preserve">- </w:t>
      </w:r>
      <w:r w:rsidRPr="00D50B16">
        <w:rPr>
          <w:iCs/>
        </w:rPr>
        <w:t>о</w:t>
      </w:r>
      <w:r w:rsidRPr="00D50B16">
        <w:rPr>
          <w:spacing w:val="-1"/>
        </w:rPr>
        <w:t xml:space="preserve">беспечен доступ </w:t>
      </w:r>
      <w:r w:rsidRPr="00D50B16">
        <w:t xml:space="preserve">обучающихся, </w:t>
      </w:r>
      <w:r w:rsidRPr="00D50B16">
        <w:rPr>
          <w:spacing w:val="-1"/>
        </w:rPr>
        <w:t xml:space="preserve">являющихся слепыми или слабовидящими </w:t>
      </w:r>
      <w:r w:rsidRPr="00D50B16">
        <w:t xml:space="preserve">к </w:t>
      </w:r>
      <w:r w:rsidRPr="00D50B16">
        <w:rPr>
          <w:spacing w:val="-1"/>
        </w:rPr>
        <w:t>зданиям Академии;</w:t>
      </w:r>
    </w:p>
    <w:p w:rsidR="003A4B20" w:rsidRPr="00D50B16" w:rsidRDefault="003A4B20" w:rsidP="003A4B20">
      <w:pPr>
        <w:ind w:firstLine="709"/>
        <w:jc w:val="both"/>
      </w:pPr>
      <w:r w:rsidRPr="00D50B16">
        <w:rPr>
          <w:spacing w:val="-1"/>
        </w:rPr>
        <w:t xml:space="preserve">- </w:t>
      </w:r>
      <w:r w:rsidRPr="00D50B16">
        <w:rPr>
          <w:iCs/>
        </w:rPr>
        <w:t>э</w:t>
      </w:r>
      <w:r w:rsidRPr="00D50B16">
        <w:t xml:space="preserve">лектронный видео увеличитель "ONYX </w:t>
      </w:r>
      <w:proofErr w:type="spellStart"/>
      <w:r w:rsidRPr="00D50B16">
        <w:t>Deskset</w:t>
      </w:r>
      <w:proofErr w:type="spellEnd"/>
      <w:r w:rsidRPr="00D50B16">
        <w:t xml:space="preserve"> HD 22 (в полной комплектации);</w:t>
      </w:r>
    </w:p>
    <w:p w:rsidR="003A4B20" w:rsidRPr="00D50B16" w:rsidRDefault="003A4B20" w:rsidP="003A4B20">
      <w:pPr>
        <w:ind w:firstLine="709"/>
        <w:jc w:val="both"/>
      </w:pPr>
      <w:r w:rsidRPr="00D50B16">
        <w:t xml:space="preserve">- </w:t>
      </w:r>
      <w:r w:rsidRPr="00D50B16">
        <w:rPr>
          <w:shd w:val="clear" w:color="auto" w:fill="FFFFFF"/>
        </w:rPr>
        <w:t>портативный компьютер с вводом/выводом шрифтом Брайля и синтезатором речи;</w:t>
      </w:r>
      <w:r w:rsidRPr="00D50B16">
        <w:t xml:space="preserve"> </w:t>
      </w:r>
    </w:p>
    <w:p w:rsidR="003A4B20" w:rsidRPr="00D50B16" w:rsidRDefault="003A4B20" w:rsidP="003A4B20">
      <w:pPr>
        <w:ind w:firstLine="709"/>
        <w:jc w:val="both"/>
        <w:rPr>
          <w:shd w:val="clear" w:color="auto" w:fill="FFFFFF"/>
        </w:rPr>
      </w:pPr>
      <w:r w:rsidRPr="00D50B16">
        <w:t xml:space="preserve">- принтер Брайля; </w:t>
      </w:r>
    </w:p>
    <w:p w:rsidR="003A4B20" w:rsidRPr="00D50B16" w:rsidRDefault="003A4B20" w:rsidP="003A4B20">
      <w:pPr>
        <w:ind w:firstLine="709"/>
        <w:jc w:val="both"/>
        <w:rPr>
          <w:shd w:val="clear" w:color="auto" w:fill="FEFEFE"/>
        </w:rPr>
      </w:pPr>
      <w:r w:rsidRPr="00D50B16">
        <w:rPr>
          <w:shd w:val="clear" w:color="auto" w:fill="FFFFFF"/>
        </w:rPr>
        <w:t xml:space="preserve">- </w:t>
      </w:r>
      <w:r w:rsidRPr="00D50B16">
        <w:rPr>
          <w:shd w:val="clear" w:color="auto" w:fill="FEFEFE"/>
        </w:rPr>
        <w:t>портативное устройство для чтения и увеличения.</w:t>
      </w:r>
      <w:r w:rsidRPr="00D50B16">
        <w:rPr>
          <w:shd w:val="clear" w:color="auto" w:fill="FFFFFF"/>
        </w:rPr>
        <w:t xml:space="preserve"> </w:t>
      </w:r>
    </w:p>
    <w:p w:rsidR="003A4B20" w:rsidRPr="00D50B16" w:rsidRDefault="003A4B20" w:rsidP="003A4B20">
      <w:pPr>
        <w:kinsoku w:val="0"/>
        <w:overflowPunct w:val="0"/>
        <w:ind w:firstLine="709"/>
        <w:jc w:val="both"/>
        <w:outlineLvl w:val="2"/>
        <w:rPr>
          <w:bCs/>
          <w:i/>
          <w:iCs/>
        </w:rPr>
      </w:pPr>
      <w:r w:rsidRPr="00D50B16">
        <w:rPr>
          <w:bCs/>
          <w:i/>
          <w:iCs/>
        </w:rPr>
        <w:t xml:space="preserve">8.3.2. для </w:t>
      </w:r>
      <w:r w:rsidRPr="00D50B16">
        <w:rPr>
          <w:bCs/>
          <w:i/>
          <w:iCs/>
          <w:spacing w:val="-1"/>
        </w:rPr>
        <w:t xml:space="preserve">инвалидов </w:t>
      </w:r>
      <w:r w:rsidRPr="00D50B16">
        <w:rPr>
          <w:bCs/>
          <w:i/>
          <w:iCs/>
        </w:rPr>
        <w:t>и лиц с</w:t>
      </w:r>
      <w:r w:rsidRPr="00D50B16">
        <w:rPr>
          <w:bCs/>
          <w:i/>
          <w:iCs/>
          <w:spacing w:val="-1"/>
        </w:rPr>
        <w:t xml:space="preserve"> ограниченными возможностями</w:t>
      </w:r>
      <w:r w:rsidRPr="00D50B16">
        <w:rPr>
          <w:bCs/>
          <w:i/>
          <w:iCs/>
        </w:rPr>
        <w:t xml:space="preserve"> здоровья по слуху:</w:t>
      </w:r>
    </w:p>
    <w:p w:rsidR="003A4B20" w:rsidRPr="00D50B16" w:rsidRDefault="003A4B20" w:rsidP="003A4B20">
      <w:pPr>
        <w:kinsoku w:val="0"/>
        <w:overflowPunct w:val="0"/>
        <w:ind w:right="113" w:firstLine="709"/>
        <w:jc w:val="both"/>
        <w:outlineLvl w:val="2"/>
        <w:rPr>
          <w:bCs/>
          <w:i/>
          <w:iCs/>
        </w:rPr>
      </w:pPr>
      <w:r w:rsidRPr="00D50B16">
        <w:rPr>
          <w:bCs/>
          <w:i/>
          <w:iCs/>
        </w:rPr>
        <w:t xml:space="preserve">- </w:t>
      </w:r>
      <w:r w:rsidRPr="00D50B16">
        <w:rPr>
          <w:bCs/>
        </w:rPr>
        <w:t>акустическая система</w:t>
      </w:r>
      <w:r w:rsidRPr="00D50B16">
        <w:rPr>
          <w:bCs/>
          <w:shd w:val="clear" w:color="auto" w:fill="FFFFFF"/>
        </w:rPr>
        <w:t xml:space="preserve"> </w:t>
      </w:r>
      <w:proofErr w:type="spellStart"/>
      <w:r w:rsidRPr="00D50B16">
        <w:rPr>
          <w:bCs/>
          <w:shd w:val="clear" w:color="auto" w:fill="FFFFFF"/>
        </w:rPr>
        <w:t>Front</w:t>
      </w:r>
      <w:proofErr w:type="spellEnd"/>
      <w:r w:rsidRPr="00D50B16">
        <w:rPr>
          <w:bCs/>
          <w:shd w:val="clear" w:color="auto" w:fill="FFFFFF"/>
        </w:rPr>
        <w:t xml:space="preserve"> </w:t>
      </w:r>
      <w:proofErr w:type="spellStart"/>
      <w:r w:rsidRPr="00D50B16">
        <w:rPr>
          <w:bCs/>
          <w:shd w:val="clear" w:color="auto" w:fill="FFFFFF"/>
        </w:rPr>
        <w:t>Row</w:t>
      </w:r>
      <w:proofErr w:type="spellEnd"/>
      <w:r w:rsidRPr="00D50B16">
        <w:rPr>
          <w:bCs/>
          <w:shd w:val="clear" w:color="auto" w:fill="FFFFFF"/>
        </w:rPr>
        <w:t xml:space="preserve"> </w:t>
      </w:r>
      <w:proofErr w:type="spellStart"/>
      <w:r w:rsidRPr="00D50B16">
        <w:rPr>
          <w:bCs/>
          <w:shd w:val="clear" w:color="auto" w:fill="FFFFFF"/>
        </w:rPr>
        <w:t>to</w:t>
      </w:r>
      <w:proofErr w:type="spellEnd"/>
      <w:r w:rsidRPr="00D50B16">
        <w:rPr>
          <w:bCs/>
          <w:shd w:val="clear" w:color="auto" w:fill="FFFFFF"/>
        </w:rPr>
        <w:t xml:space="preserve"> </w:t>
      </w:r>
      <w:proofErr w:type="spellStart"/>
      <w:r w:rsidRPr="00D50B16">
        <w:rPr>
          <w:bCs/>
          <w:shd w:val="clear" w:color="auto" w:fill="FFFFFF"/>
        </w:rPr>
        <w:t>Go</w:t>
      </w:r>
      <w:proofErr w:type="spellEnd"/>
      <w:r w:rsidRPr="00D50B16">
        <w:rPr>
          <w:bCs/>
          <w:shd w:val="clear" w:color="auto" w:fill="FFFFFF"/>
        </w:rPr>
        <w:t xml:space="preserve"> в комплекте (системы свободного звукового поля);</w:t>
      </w:r>
    </w:p>
    <w:p w:rsidR="003A4B20" w:rsidRPr="00D50B16" w:rsidRDefault="003A4B20" w:rsidP="003A4B20">
      <w:pPr>
        <w:kinsoku w:val="0"/>
        <w:overflowPunct w:val="0"/>
        <w:ind w:right="113" w:firstLine="709"/>
        <w:jc w:val="both"/>
        <w:outlineLvl w:val="2"/>
        <w:rPr>
          <w:bCs/>
          <w:shd w:val="clear" w:color="auto" w:fill="FFFFFF"/>
        </w:rPr>
      </w:pPr>
      <w:r w:rsidRPr="00D50B16">
        <w:rPr>
          <w:bCs/>
          <w:i/>
          <w:iCs/>
        </w:rPr>
        <w:t xml:space="preserve">- </w:t>
      </w:r>
      <w:r w:rsidRPr="00D50B16">
        <w:rPr>
          <w:bCs/>
          <w:shd w:val="clear" w:color="auto" w:fill="FFFFFF"/>
        </w:rPr>
        <w:t xml:space="preserve">«ElBrailleW14J G2; </w:t>
      </w:r>
    </w:p>
    <w:p w:rsidR="003A4B20" w:rsidRPr="00D50B16" w:rsidRDefault="003A4B20" w:rsidP="003A4B20">
      <w:pPr>
        <w:kinsoku w:val="0"/>
        <w:overflowPunct w:val="0"/>
        <w:ind w:right="114" w:firstLine="709"/>
        <w:jc w:val="both"/>
        <w:outlineLvl w:val="2"/>
        <w:rPr>
          <w:bCs/>
          <w:shd w:val="clear" w:color="auto" w:fill="FFFFFF"/>
        </w:rPr>
      </w:pPr>
      <w:r w:rsidRPr="00D50B16">
        <w:rPr>
          <w:bCs/>
          <w:shd w:val="clear" w:color="auto" w:fill="FFFFFF"/>
        </w:rPr>
        <w:t>- FM- приёмник ARC с индукционной петлей;</w:t>
      </w:r>
    </w:p>
    <w:p w:rsidR="003A4B20" w:rsidRPr="00D50B16" w:rsidRDefault="003A4B20" w:rsidP="003A4B20">
      <w:pPr>
        <w:kinsoku w:val="0"/>
        <w:overflowPunct w:val="0"/>
        <w:ind w:right="113" w:firstLine="709"/>
        <w:jc w:val="both"/>
        <w:outlineLvl w:val="2"/>
        <w:rPr>
          <w:bCs/>
          <w:shd w:val="clear" w:color="auto" w:fill="FFFFFF"/>
        </w:rPr>
      </w:pPr>
      <w:r w:rsidRPr="00D50B16">
        <w:rPr>
          <w:bCs/>
          <w:shd w:val="clear" w:color="auto" w:fill="FFFFFF"/>
        </w:rPr>
        <w:t>- FM-передатчик AMIGO T31;</w:t>
      </w:r>
    </w:p>
    <w:p w:rsidR="003A4B20" w:rsidRPr="00D50B16" w:rsidRDefault="003A4B20" w:rsidP="003A4B20">
      <w:pPr>
        <w:kinsoku w:val="0"/>
        <w:overflowPunct w:val="0"/>
        <w:ind w:right="113" w:firstLine="709"/>
        <w:jc w:val="both"/>
        <w:outlineLvl w:val="2"/>
        <w:rPr>
          <w:bCs/>
          <w:shd w:val="clear" w:color="auto" w:fill="FFFFFF"/>
        </w:rPr>
      </w:pPr>
      <w:r w:rsidRPr="00D50B16">
        <w:rPr>
          <w:bCs/>
          <w:shd w:val="clear" w:color="auto" w:fill="FFFFFF"/>
        </w:rPr>
        <w:lastRenderedPageBreak/>
        <w:t xml:space="preserve">-  </w:t>
      </w:r>
      <w:proofErr w:type="spellStart"/>
      <w:r w:rsidRPr="00D50B16">
        <w:rPr>
          <w:bCs/>
          <w:shd w:val="clear" w:color="auto" w:fill="FFFFFF"/>
        </w:rPr>
        <w:t>радиокласс</w:t>
      </w:r>
      <w:proofErr w:type="spellEnd"/>
      <w:r w:rsidRPr="00D50B16">
        <w:rPr>
          <w:bCs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:rsidR="003A4B20" w:rsidRPr="00D50B16" w:rsidRDefault="003A4B20" w:rsidP="003A4B20">
      <w:pPr>
        <w:kinsoku w:val="0"/>
        <w:overflowPunct w:val="0"/>
        <w:ind w:right="114" w:firstLine="709"/>
        <w:jc w:val="both"/>
        <w:outlineLvl w:val="2"/>
        <w:rPr>
          <w:bCs/>
          <w:i/>
          <w:iCs/>
        </w:rPr>
      </w:pPr>
      <w:r w:rsidRPr="00D50B16">
        <w:rPr>
          <w:bCs/>
          <w:i/>
          <w:iCs/>
        </w:rPr>
        <w:t xml:space="preserve">8.3.3. для </w:t>
      </w:r>
      <w:r w:rsidRPr="00D50B16">
        <w:rPr>
          <w:bCs/>
          <w:i/>
          <w:iCs/>
          <w:spacing w:val="-1"/>
        </w:rPr>
        <w:t xml:space="preserve">инвалидов </w:t>
      </w:r>
      <w:r w:rsidRPr="00D50B16">
        <w:rPr>
          <w:bCs/>
          <w:i/>
          <w:iCs/>
        </w:rPr>
        <w:t xml:space="preserve">и лиц с </w:t>
      </w:r>
      <w:r w:rsidRPr="00D50B16">
        <w:rPr>
          <w:bCs/>
          <w:i/>
          <w:iCs/>
          <w:spacing w:val="-1"/>
        </w:rPr>
        <w:t xml:space="preserve">ограниченными возможностями здоровья, имеющих нарушения опорно-двигательного </w:t>
      </w:r>
      <w:r w:rsidRPr="00D50B16">
        <w:rPr>
          <w:bCs/>
          <w:i/>
          <w:iCs/>
        </w:rPr>
        <w:t>аппарата:</w:t>
      </w:r>
    </w:p>
    <w:p w:rsidR="003A4B20" w:rsidRDefault="003A4B20" w:rsidP="003A4B20">
      <w:pPr>
        <w:kinsoku w:val="0"/>
        <w:overflowPunct w:val="0"/>
        <w:ind w:right="113" w:firstLine="709"/>
        <w:jc w:val="both"/>
        <w:outlineLvl w:val="2"/>
        <w:rPr>
          <w:bCs/>
          <w:shd w:val="clear" w:color="auto" w:fill="FFFFFF"/>
        </w:rPr>
      </w:pPr>
      <w:r w:rsidRPr="00D50B16">
        <w:rPr>
          <w:bCs/>
          <w:i/>
          <w:iCs/>
        </w:rPr>
        <w:t xml:space="preserve">- </w:t>
      </w:r>
      <w:r w:rsidRPr="00D50B16">
        <w:rPr>
          <w:bCs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3A4B20" w:rsidRPr="00013A4A" w:rsidRDefault="003A4B20" w:rsidP="003A4B20">
      <w:pPr>
        <w:kinsoku w:val="0"/>
        <w:overflowPunct w:val="0"/>
        <w:ind w:right="113" w:firstLine="709"/>
        <w:jc w:val="right"/>
        <w:outlineLvl w:val="2"/>
        <w:rPr>
          <w:bCs/>
          <w:i/>
          <w:sz w:val="20"/>
          <w:szCs w:val="20"/>
        </w:rPr>
      </w:pPr>
      <w:r>
        <w:rPr>
          <w:bCs/>
          <w:shd w:val="clear" w:color="auto" w:fill="FFFFFF"/>
        </w:rPr>
        <w:br w:type="page"/>
      </w:r>
      <w:r w:rsidRPr="00013A4A">
        <w:rPr>
          <w:bCs/>
          <w:i/>
          <w:sz w:val="20"/>
          <w:szCs w:val="20"/>
        </w:rPr>
        <w:lastRenderedPageBreak/>
        <w:t xml:space="preserve">Приложение к </w:t>
      </w:r>
      <w:r>
        <w:rPr>
          <w:bCs/>
          <w:i/>
          <w:sz w:val="20"/>
          <w:szCs w:val="20"/>
        </w:rPr>
        <w:t>р</w:t>
      </w:r>
      <w:r w:rsidRPr="00013A4A">
        <w:rPr>
          <w:bCs/>
          <w:i/>
          <w:sz w:val="20"/>
          <w:szCs w:val="20"/>
        </w:rPr>
        <w:t>абочей программе дисциплины</w:t>
      </w:r>
    </w:p>
    <w:p w:rsidR="003A4B20" w:rsidRPr="00013A4A" w:rsidRDefault="003A4B20" w:rsidP="003A4B20">
      <w:pPr>
        <w:ind w:firstLine="567"/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«Инвестиционный  менеджмент</w:t>
      </w:r>
      <w:r w:rsidRPr="00013A4A">
        <w:rPr>
          <w:bCs/>
          <w:i/>
          <w:sz w:val="20"/>
          <w:szCs w:val="20"/>
        </w:rPr>
        <w:t>»</w:t>
      </w:r>
    </w:p>
    <w:p w:rsidR="003A4B20" w:rsidRDefault="003A4B20" w:rsidP="003A4B20">
      <w:pPr>
        <w:jc w:val="center"/>
      </w:pPr>
    </w:p>
    <w:p w:rsidR="003A4B20" w:rsidRPr="00D50B16" w:rsidRDefault="003A4B20" w:rsidP="003A4B20">
      <w:pPr>
        <w:jc w:val="center"/>
      </w:pPr>
      <w:r w:rsidRPr="00D50B16">
        <w:t xml:space="preserve">Министерство спорта Российской Федерации </w:t>
      </w:r>
    </w:p>
    <w:p w:rsidR="003A4B20" w:rsidRPr="00D50B16" w:rsidRDefault="003A4B20" w:rsidP="003A4B20">
      <w:pPr>
        <w:jc w:val="center"/>
      </w:pPr>
    </w:p>
    <w:p w:rsidR="003A4B20" w:rsidRPr="00D50B16" w:rsidRDefault="003A4B20" w:rsidP="003A4B20">
      <w:pPr>
        <w:jc w:val="center"/>
      </w:pPr>
      <w:r w:rsidRPr="00D50B16">
        <w:t xml:space="preserve">Федеральное государственное бюджетное образовательное учреждение </w:t>
      </w:r>
    </w:p>
    <w:p w:rsidR="003A4B20" w:rsidRPr="00D50B16" w:rsidRDefault="003A4B20" w:rsidP="003A4B20">
      <w:pPr>
        <w:jc w:val="center"/>
      </w:pPr>
      <w:r w:rsidRPr="00D50B16">
        <w:t>высшего образования</w:t>
      </w:r>
    </w:p>
    <w:p w:rsidR="003A4B20" w:rsidRPr="00D50B16" w:rsidRDefault="003A4B20" w:rsidP="003A4B20">
      <w:pPr>
        <w:jc w:val="center"/>
      </w:pPr>
      <w:r w:rsidRPr="00D50B16">
        <w:t>«Московская государственная академия физической культуры»</w:t>
      </w:r>
    </w:p>
    <w:p w:rsidR="003A4B20" w:rsidRPr="00D50B16" w:rsidRDefault="003A4B20" w:rsidP="003A4B20">
      <w:pPr>
        <w:jc w:val="right"/>
        <w:rPr>
          <w:b/>
        </w:rPr>
      </w:pPr>
    </w:p>
    <w:p w:rsidR="00B82CEA" w:rsidRPr="00B82CEA" w:rsidRDefault="00B82CEA" w:rsidP="00B82CEA">
      <w:pPr>
        <w:widowControl w:val="0"/>
        <w:jc w:val="center"/>
      </w:pPr>
      <w:r w:rsidRPr="00B82CEA">
        <w:t>Кафедра управления и экономики физической культуры, спорта и туризма</w:t>
      </w:r>
    </w:p>
    <w:p w:rsidR="00B82CEA" w:rsidRPr="00B82CEA" w:rsidRDefault="00B82CEA" w:rsidP="00B82CEA">
      <w:pPr>
        <w:widowControl w:val="0"/>
        <w:numPr>
          <w:ilvl w:val="0"/>
          <w:numId w:val="48"/>
        </w:numPr>
        <w:jc w:val="center"/>
      </w:pPr>
    </w:p>
    <w:p w:rsidR="00B82CEA" w:rsidRPr="00B82CEA" w:rsidRDefault="00B82CEA" w:rsidP="00B82CEA">
      <w:pPr>
        <w:jc w:val="right"/>
      </w:pPr>
    </w:p>
    <w:p w:rsidR="00BA7239" w:rsidRPr="00BA7239" w:rsidRDefault="00BA7239" w:rsidP="00BA7239">
      <w:pPr>
        <w:jc w:val="right"/>
      </w:pPr>
      <w:r w:rsidRPr="00BA7239">
        <w:t>УТВЕРЖДЕНО</w:t>
      </w:r>
    </w:p>
    <w:p w:rsidR="00BA7239" w:rsidRPr="00BA7239" w:rsidRDefault="00BA7239" w:rsidP="00BA7239">
      <w:pPr>
        <w:jc w:val="right"/>
      </w:pPr>
      <w:r w:rsidRPr="00BA7239">
        <w:t xml:space="preserve">решением Учебно-методической комиссии     </w:t>
      </w:r>
    </w:p>
    <w:p w:rsidR="00BA7239" w:rsidRPr="00BA7239" w:rsidRDefault="00BA7239" w:rsidP="00BA7239">
      <w:pPr>
        <w:jc w:val="right"/>
      </w:pPr>
      <w:r w:rsidRPr="00BA7239">
        <w:t>протокол № 12/24 от 19.05.2025</w:t>
      </w:r>
    </w:p>
    <w:p w:rsidR="00BA7239" w:rsidRPr="00BA7239" w:rsidRDefault="00BA7239" w:rsidP="00BA7239">
      <w:pPr>
        <w:jc w:val="right"/>
      </w:pPr>
      <w:r w:rsidRPr="00BA7239">
        <w:t xml:space="preserve">Председатель УМК, </w:t>
      </w:r>
    </w:p>
    <w:p w:rsidR="00BA7239" w:rsidRPr="00BA7239" w:rsidRDefault="00BA7239" w:rsidP="00BA7239">
      <w:pPr>
        <w:jc w:val="right"/>
      </w:pPr>
      <w:r w:rsidRPr="00BA7239">
        <w:t>проректор по учебной работе</w:t>
      </w:r>
    </w:p>
    <w:p w:rsidR="00BA7239" w:rsidRPr="00BA7239" w:rsidRDefault="00BA7239" w:rsidP="00BA7239">
      <w:pPr>
        <w:jc w:val="right"/>
      </w:pPr>
      <w:r w:rsidRPr="00BA7239">
        <w:t>___________________А.П.</w:t>
      </w:r>
      <w:r w:rsidR="0058619D">
        <w:t xml:space="preserve"> </w:t>
      </w:r>
      <w:r w:rsidRPr="00BA7239">
        <w:t>Морозов</w:t>
      </w:r>
    </w:p>
    <w:p w:rsidR="00BA7239" w:rsidRPr="00BA7239" w:rsidRDefault="00BA7239" w:rsidP="00BA7239">
      <w:pPr>
        <w:jc w:val="right"/>
      </w:pPr>
      <w:r w:rsidRPr="00BA7239">
        <w:t>«19» мая 2025 г</w:t>
      </w:r>
    </w:p>
    <w:p w:rsidR="003A4B20" w:rsidRPr="00D0363F" w:rsidRDefault="003A4B20" w:rsidP="003A4B20">
      <w:pPr>
        <w:jc w:val="right"/>
      </w:pPr>
    </w:p>
    <w:p w:rsidR="003A4B20" w:rsidRPr="00D0363F" w:rsidRDefault="003A4B20" w:rsidP="003A4B20">
      <w:pPr>
        <w:ind w:firstLine="5812"/>
        <w:rPr>
          <w:b/>
          <w:bCs/>
        </w:rPr>
      </w:pPr>
    </w:p>
    <w:p w:rsidR="003A4B20" w:rsidRPr="00D0363F" w:rsidRDefault="003A4B20" w:rsidP="003A4B20">
      <w:pPr>
        <w:jc w:val="center"/>
        <w:rPr>
          <w:b/>
          <w:bCs/>
        </w:rPr>
      </w:pPr>
    </w:p>
    <w:p w:rsidR="003A4B20" w:rsidRPr="00D0363F" w:rsidRDefault="003A4B20" w:rsidP="003A4B20">
      <w:pPr>
        <w:jc w:val="center"/>
        <w:rPr>
          <w:b/>
          <w:bCs/>
        </w:rPr>
      </w:pPr>
      <w:r w:rsidRPr="00D0363F">
        <w:rPr>
          <w:b/>
          <w:bCs/>
        </w:rPr>
        <w:t>Фонд оценочных средств</w:t>
      </w:r>
    </w:p>
    <w:p w:rsidR="003A4B20" w:rsidRPr="00D0363F" w:rsidRDefault="003A4B20" w:rsidP="003A4B20">
      <w:pPr>
        <w:jc w:val="center"/>
        <w:rPr>
          <w:b/>
          <w:bCs/>
        </w:rPr>
      </w:pPr>
      <w:r w:rsidRPr="00D0363F">
        <w:rPr>
          <w:b/>
          <w:bCs/>
        </w:rPr>
        <w:t>по дисциплине</w:t>
      </w:r>
    </w:p>
    <w:p w:rsidR="003A4B20" w:rsidRPr="00D0363F" w:rsidRDefault="003A4B20" w:rsidP="003A4B20">
      <w:pPr>
        <w:jc w:val="center"/>
        <w:rPr>
          <w:b/>
          <w:bCs/>
        </w:rPr>
      </w:pPr>
    </w:p>
    <w:p w:rsidR="003A4B20" w:rsidRPr="00D0363F" w:rsidRDefault="003A4B20" w:rsidP="003A4B20">
      <w:pPr>
        <w:jc w:val="center"/>
        <w:rPr>
          <w:b/>
          <w:bCs/>
        </w:rPr>
      </w:pPr>
      <w:r w:rsidRPr="00D0363F">
        <w:rPr>
          <w:b/>
          <w:bCs/>
        </w:rPr>
        <w:t>«ИНВЕСТИЦИОННЫЙ МЕНЕДЖМЕНТ»</w:t>
      </w:r>
    </w:p>
    <w:p w:rsidR="003A4B20" w:rsidRPr="00D0363F" w:rsidRDefault="003A4B20" w:rsidP="003A4B20">
      <w:pPr>
        <w:widowControl w:val="0"/>
        <w:jc w:val="center"/>
        <w:rPr>
          <w:rFonts w:cs="Tahoma"/>
          <w:b/>
        </w:rPr>
      </w:pPr>
    </w:p>
    <w:p w:rsidR="003A4B20" w:rsidRPr="00D0363F" w:rsidRDefault="003A4B20" w:rsidP="003A4B20">
      <w:pPr>
        <w:widowControl w:val="0"/>
        <w:jc w:val="center"/>
        <w:rPr>
          <w:rFonts w:cs="Tahoma"/>
          <w:b/>
        </w:rPr>
      </w:pPr>
      <w:r w:rsidRPr="00D0363F">
        <w:rPr>
          <w:rFonts w:cs="Tahoma"/>
          <w:b/>
        </w:rPr>
        <w:t>Направление подготовки</w:t>
      </w:r>
      <w:r w:rsidRPr="00D0363F">
        <w:rPr>
          <w:rFonts w:cs="Tahoma"/>
        </w:rPr>
        <w:t xml:space="preserve"> </w:t>
      </w:r>
    </w:p>
    <w:p w:rsidR="003A4B20" w:rsidRPr="00D0363F" w:rsidRDefault="0058619D" w:rsidP="003A4B20">
      <w:pPr>
        <w:jc w:val="center"/>
        <w:rPr>
          <w:rFonts w:cs="Tahoma"/>
          <w:b/>
        </w:rPr>
      </w:pPr>
      <w:hyperlink r:id="rId29" w:history="1">
        <w:r w:rsidR="003A4B20" w:rsidRPr="00D0363F">
          <w:rPr>
            <w:rFonts w:cs="Tahoma"/>
            <w:b/>
          </w:rPr>
          <w:t>38.03.02</w:t>
        </w:r>
      </w:hyperlink>
      <w:r w:rsidR="003A4B20" w:rsidRPr="00D0363F">
        <w:rPr>
          <w:rFonts w:cs="Tahoma"/>
          <w:b/>
        </w:rPr>
        <w:t xml:space="preserve"> «МЕНЕДЖМЕНТ»</w:t>
      </w:r>
    </w:p>
    <w:p w:rsidR="003A4B20" w:rsidRPr="00D0363F" w:rsidRDefault="003A4B20" w:rsidP="003A4B20">
      <w:pPr>
        <w:widowControl w:val="0"/>
        <w:jc w:val="center"/>
        <w:rPr>
          <w:b/>
        </w:rPr>
      </w:pPr>
    </w:p>
    <w:p w:rsidR="003A4B20" w:rsidRPr="00D0363F" w:rsidRDefault="003A4B20" w:rsidP="003A4B20">
      <w:pPr>
        <w:jc w:val="center"/>
        <w:rPr>
          <w:b/>
        </w:rPr>
      </w:pPr>
      <w:r w:rsidRPr="00D0363F">
        <w:rPr>
          <w:b/>
        </w:rPr>
        <w:t>ОПОП:</w:t>
      </w:r>
    </w:p>
    <w:p w:rsidR="003A4B20" w:rsidRPr="00D0363F" w:rsidRDefault="003A4B20" w:rsidP="003A4B20">
      <w:pPr>
        <w:jc w:val="center"/>
        <w:rPr>
          <w:b/>
        </w:rPr>
      </w:pPr>
      <w:r w:rsidRPr="00D0363F">
        <w:rPr>
          <w:i/>
        </w:rPr>
        <w:t>«Менеджмент организации»</w:t>
      </w:r>
    </w:p>
    <w:p w:rsidR="003A4B20" w:rsidRPr="00D0363F" w:rsidRDefault="003A4B20" w:rsidP="003A4B20">
      <w:pPr>
        <w:jc w:val="center"/>
        <w:rPr>
          <w:b/>
          <w:i/>
        </w:rPr>
      </w:pPr>
    </w:p>
    <w:p w:rsidR="003A4B20" w:rsidRPr="00D0363F" w:rsidRDefault="003A4B20" w:rsidP="003A4B20">
      <w:pPr>
        <w:jc w:val="center"/>
        <w:rPr>
          <w:b/>
        </w:rPr>
      </w:pPr>
      <w:r w:rsidRPr="00D0363F">
        <w:rPr>
          <w:b/>
        </w:rPr>
        <w:t>Квалификация выпускника</w:t>
      </w:r>
    </w:p>
    <w:p w:rsidR="003A4B20" w:rsidRPr="00D0363F" w:rsidRDefault="003A4B20" w:rsidP="003A4B20">
      <w:pPr>
        <w:jc w:val="center"/>
        <w:rPr>
          <w:b/>
        </w:rPr>
      </w:pPr>
      <w:r w:rsidRPr="00D0363F">
        <w:rPr>
          <w:i/>
        </w:rPr>
        <w:t>бакалавр</w:t>
      </w:r>
    </w:p>
    <w:p w:rsidR="003A4B20" w:rsidRPr="00D0363F" w:rsidRDefault="003A4B20" w:rsidP="003A4B20">
      <w:pPr>
        <w:rPr>
          <w:b/>
        </w:rPr>
      </w:pPr>
    </w:p>
    <w:p w:rsidR="003A4B20" w:rsidRPr="00D0363F" w:rsidRDefault="003A4B20" w:rsidP="003A4B20">
      <w:pPr>
        <w:jc w:val="center"/>
        <w:rPr>
          <w:b/>
        </w:rPr>
      </w:pPr>
      <w:r w:rsidRPr="00D0363F">
        <w:rPr>
          <w:b/>
        </w:rPr>
        <w:t>Форма обучения</w:t>
      </w:r>
    </w:p>
    <w:p w:rsidR="003A4B20" w:rsidRPr="00D0363F" w:rsidRDefault="003A4B20" w:rsidP="003A4B20">
      <w:pPr>
        <w:jc w:val="center"/>
      </w:pPr>
      <w:r w:rsidRPr="00D0363F">
        <w:t xml:space="preserve">очная </w:t>
      </w:r>
    </w:p>
    <w:p w:rsidR="003A4B20" w:rsidRPr="00D0363F" w:rsidRDefault="003A4B20" w:rsidP="003A4B20">
      <w:pPr>
        <w:jc w:val="right"/>
      </w:pPr>
    </w:p>
    <w:p w:rsidR="003A4B20" w:rsidRPr="00D0363F" w:rsidRDefault="003A4B20" w:rsidP="003A4B20">
      <w:pPr>
        <w:jc w:val="right"/>
      </w:pPr>
    </w:p>
    <w:p w:rsidR="00B82CEA" w:rsidRPr="00B82CEA" w:rsidRDefault="00B82CEA" w:rsidP="00B82CEA">
      <w:pPr>
        <w:jc w:val="right"/>
      </w:pPr>
      <w:r w:rsidRPr="00B82CEA">
        <w:t>Рассмотрено и одобрено на заседании кафедры</w:t>
      </w:r>
    </w:p>
    <w:p w:rsidR="00B82CEA" w:rsidRPr="00B82CEA" w:rsidRDefault="002F394E" w:rsidP="00B82CEA">
      <w:pPr>
        <w:jc w:val="right"/>
      </w:pPr>
      <w:r>
        <w:t xml:space="preserve"> (протокол № 13 от «30» апреля 2025</w:t>
      </w:r>
      <w:r w:rsidR="00B82CEA" w:rsidRPr="00B82CEA">
        <w:t xml:space="preserve"> г.)</w:t>
      </w:r>
    </w:p>
    <w:p w:rsidR="00B82CEA" w:rsidRPr="00B82CEA" w:rsidRDefault="00B82CEA" w:rsidP="00B82CEA">
      <w:pPr>
        <w:jc w:val="right"/>
      </w:pPr>
      <w:r w:rsidRPr="00B82CEA">
        <w:t>ВИО Заведующего кафедрой,</w:t>
      </w:r>
    </w:p>
    <w:p w:rsidR="00B82CEA" w:rsidRPr="00B82CEA" w:rsidRDefault="00B82CEA" w:rsidP="00B82CEA">
      <w:pPr>
        <w:jc w:val="right"/>
      </w:pPr>
      <w:r w:rsidRPr="00B82CEA">
        <w:t xml:space="preserve"> канд. </w:t>
      </w:r>
      <w:proofErr w:type="spellStart"/>
      <w:r w:rsidRPr="00B82CEA">
        <w:t>экон</w:t>
      </w:r>
      <w:proofErr w:type="spellEnd"/>
      <w:r w:rsidRPr="00B82CEA">
        <w:t>. наук, доцент</w:t>
      </w:r>
    </w:p>
    <w:p w:rsidR="00B82CEA" w:rsidRPr="00B82CEA" w:rsidRDefault="00B82CEA" w:rsidP="00B82CEA">
      <w:pPr>
        <w:jc w:val="right"/>
      </w:pPr>
      <w:r w:rsidRPr="00B82CEA">
        <w:t>___________ И.Л.</w:t>
      </w:r>
      <w:r w:rsidR="0058619D">
        <w:t xml:space="preserve"> </w:t>
      </w:r>
      <w:bookmarkStart w:id="2" w:name="_GoBack"/>
      <w:bookmarkEnd w:id="2"/>
      <w:r w:rsidRPr="00B82CEA">
        <w:t xml:space="preserve">Димитров </w:t>
      </w:r>
    </w:p>
    <w:p w:rsidR="00B82CEA" w:rsidRPr="00B82CEA" w:rsidRDefault="002F394E" w:rsidP="00B82CEA">
      <w:pPr>
        <w:jc w:val="right"/>
      </w:pPr>
      <w:r>
        <w:t>«30» апреля 2025</w:t>
      </w:r>
      <w:r w:rsidR="00B82CEA" w:rsidRPr="00B82CEA">
        <w:t>г.</w:t>
      </w:r>
    </w:p>
    <w:p w:rsidR="00B82CEA" w:rsidRPr="00B82CEA" w:rsidRDefault="00B82CEA" w:rsidP="00B82CEA">
      <w:pPr>
        <w:tabs>
          <w:tab w:val="left" w:pos="5245"/>
          <w:tab w:val="left" w:pos="5529"/>
        </w:tabs>
      </w:pPr>
    </w:p>
    <w:p w:rsidR="00B82CEA" w:rsidRPr="00B82CEA" w:rsidRDefault="00B82CEA" w:rsidP="00B82CEA">
      <w:pPr>
        <w:tabs>
          <w:tab w:val="left" w:pos="5245"/>
          <w:tab w:val="left" w:pos="5529"/>
        </w:tabs>
        <w:jc w:val="center"/>
      </w:pPr>
    </w:p>
    <w:p w:rsidR="00B82CEA" w:rsidRPr="00B82CEA" w:rsidRDefault="002F394E" w:rsidP="00B82CEA">
      <w:pPr>
        <w:jc w:val="center"/>
      </w:pPr>
      <w:proofErr w:type="spellStart"/>
      <w:r>
        <w:t>Малаховка</w:t>
      </w:r>
      <w:proofErr w:type="spellEnd"/>
      <w:r>
        <w:t xml:space="preserve"> 2025</w:t>
      </w:r>
    </w:p>
    <w:p w:rsidR="003A4B20" w:rsidRDefault="003A4B20" w:rsidP="003A4B20">
      <w:pPr>
        <w:jc w:val="right"/>
      </w:pPr>
    </w:p>
    <w:p w:rsidR="00B82CEA" w:rsidRPr="00D0363F" w:rsidRDefault="00B82CEA" w:rsidP="003A4B20">
      <w:pPr>
        <w:jc w:val="right"/>
      </w:pPr>
    </w:p>
    <w:p w:rsidR="003A4B20" w:rsidRPr="00D0363F" w:rsidRDefault="003A4B20" w:rsidP="003A4B20">
      <w:pPr>
        <w:jc w:val="right"/>
      </w:pPr>
    </w:p>
    <w:p w:rsidR="003A4B20" w:rsidRPr="00D50B16" w:rsidRDefault="003A4B20" w:rsidP="003A4B20">
      <w:pPr>
        <w:jc w:val="center"/>
        <w:rPr>
          <w:b/>
        </w:rPr>
      </w:pPr>
      <w:r w:rsidRPr="00D50B16">
        <w:rPr>
          <w:b/>
        </w:rPr>
        <w:lastRenderedPageBreak/>
        <w:t>ФОНД ОЦЕНОЧНЫХ СРЕДСТВ ДЛЯ ПРОВЕДЕНИЯ ПРОМЕЖУТОЧНОЙ АТТЕСТАЦИИ</w:t>
      </w:r>
    </w:p>
    <w:p w:rsidR="003A4B20" w:rsidRPr="009A63B7" w:rsidRDefault="003A4B20" w:rsidP="003A4B20">
      <w:pPr>
        <w:jc w:val="center"/>
        <w:rPr>
          <w:b/>
        </w:rPr>
      </w:pPr>
    </w:p>
    <w:p w:rsidR="003A4B20" w:rsidRPr="009A63B7" w:rsidRDefault="003A4B20" w:rsidP="003A4B20">
      <w:pPr>
        <w:pStyle w:val="af2"/>
        <w:numPr>
          <w:ilvl w:val="0"/>
          <w:numId w:val="44"/>
        </w:numPr>
        <w:shd w:val="clear" w:color="auto" w:fill="FFFFFF"/>
        <w:tabs>
          <w:tab w:val="left" w:pos="284"/>
        </w:tabs>
        <w:jc w:val="center"/>
        <w:rPr>
          <w:b/>
        </w:rPr>
      </w:pPr>
      <w:r w:rsidRPr="009A63B7">
        <w:rPr>
          <w:b/>
        </w:rPr>
        <w:t>Паспорт фонда оценочных средств</w:t>
      </w:r>
    </w:p>
    <w:p w:rsidR="003A4B20" w:rsidRPr="009A63B7" w:rsidRDefault="003A4B20" w:rsidP="003A4B20">
      <w:pPr>
        <w:pStyle w:val="af2"/>
        <w:shd w:val="clear" w:color="auto" w:fill="FFFFFF"/>
        <w:tabs>
          <w:tab w:val="left" w:pos="284"/>
        </w:tabs>
        <w:ind w:left="0"/>
        <w:rPr>
          <w:b/>
        </w:rPr>
      </w:pPr>
    </w:p>
    <w:p w:rsidR="003A4B20" w:rsidRPr="009A63B7" w:rsidRDefault="003A4B20" w:rsidP="003A4B20">
      <w:pPr>
        <w:tabs>
          <w:tab w:val="left" w:pos="4248"/>
          <w:tab w:val="center" w:pos="4677"/>
        </w:tabs>
      </w:pPr>
      <w:r>
        <w:tab/>
      </w:r>
      <w:r>
        <w:tab/>
      </w:r>
    </w:p>
    <w:p w:rsidR="003A4B20" w:rsidRDefault="003A4B20" w:rsidP="003A4B20">
      <w:pPr>
        <w:pStyle w:val="af2"/>
        <w:tabs>
          <w:tab w:val="left" w:pos="1276"/>
        </w:tabs>
        <w:ind w:left="0"/>
        <w:rPr>
          <w:b/>
        </w:rPr>
      </w:pP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594"/>
        <w:gridCol w:w="2976"/>
        <w:gridCol w:w="3013"/>
      </w:tblGrid>
      <w:tr w:rsidR="00271A96" w:rsidRPr="0095791D" w:rsidTr="00271A96">
        <w:trPr>
          <w:jc w:val="center"/>
        </w:trPr>
        <w:tc>
          <w:tcPr>
            <w:tcW w:w="1696" w:type="dxa"/>
          </w:tcPr>
          <w:p w:rsidR="00271A96" w:rsidRPr="004B74C0" w:rsidRDefault="00271A96" w:rsidP="00271A96">
            <w:pPr>
              <w:rPr>
                <w:color w:val="000000"/>
                <w:spacing w:val="-1"/>
                <w:highlight w:val="yellow"/>
              </w:rPr>
            </w:pPr>
            <w:r w:rsidRPr="0025672B">
              <w:rPr>
                <w:color w:val="000000"/>
                <w:spacing w:val="-1"/>
              </w:rPr>
              <w:t>Формируемые компетенции</w:t>
            </w:r>
          </w:p>
        </w:tc>
        <w:tc>
          <w:tcPr>
            <w:tcW w:w="2594" w:type="dxa"/>
          </w:tcPr>
          <w:p w:rsidR="00271A96" w:rsidRPr="0025672B" w:rsidRDefault="00271A96" w:rsidP="00271A96">
            <w:pPr>
              <w:jc w:val="center"/>
              <w:rPr>
                <w:color w:val="000000"/>
                <w:spacing w:val="-1"/>
              </w:rPr>
            </w:pPr>
            <w:r w:rsidRPr="0025672B">
              <w:rPr>
                <w:color w:val="000000"/>
                <w:spacing w:val="-1"/>
              </w:rPr>
              <w:t>Трудовые функции</w:t>
            </w:r>
          </w:p>
          <w:p w:rsidR="00271A96" w:rsidRPr="004B74C0" w:rsidRDefault="00271A96" w:rsidP="00271A96">
            <w:pPr>
              <w:jc w:val="center"/>
              <w:rPr>
                <w:i/>
                <w:color w:val="000000"/>
                <w:spacing w:val="-1"/>
                <w:highlight w:val="yellow"/>
              </w:rPr>
            </w:pPr>
          </w:p>
        </w:tc>
        <w:tc>
          <w:tcPr>
            <w:tcW w:w="2976" w:type="dxa"/>
          </w:tcPr>
          <w:p w:rsidR="00271A96" w:rsidRPr="004B74C0" w:rsidRDefault="00271A96" w:rsidP="00271A96">
            <w:pPr>
              <w:jc w:val="center"/>
              <w:rPr>
                <w:color w:val="000000"/>
                <w:spacing w:val="-1"/>
                <w:highlight w:val="yellow"/>
              </w:rPr>
            </w:pPr>
            <w:r w:rsidRPr="0025672B">
              <w:rPr>
                <w:color w:val="000000"/>
                <w:spacing w:val="-1"/>
              </w:rPr>
              <w:t>ЗУНы</w:t>
            </w:r>
          </w:p>
        </w:tc>
        <w:tc>
          <w:tcPr>
            <w:tcW w:w="3013" w:type="dxa"/>
          </w:tcPr>
          <w:p w:rsidR="00271A96" w:rsidRPr="0025672B" w:rsidRDefault="00271A96" w:rsidP="00271A96">
            <w:pPr>
              <w:jc w:val="center"/>
              <w:rPr>
                <w:color w:val="000000"/>
                <w:spacing w:val="-1"/>
              </w:rPr>
            </w:pPr>
            <w:r w:rsidRPr="0025672B">
              <w:rPr>
                <w:color w:val="000000"/>
                <w:spacing w:val="-1"/>
              </w:rPr>
              <w:t>Индикаторы достижения</w:t>
            </w:r>
          </w:p>
        </w:tc>
      </w:tr>
      <w:tr w:rsidR="00271A96" w:rsidRPr="0095791D" w:rsidTr="00271A96">
        <w:trPr>
          <w:jc w:val="center"/>
        </w:trPr>
        <w:tc>
          <w:tcPr>
            <w:tcW w:w="1696" w:type="dxa"/>
          </w:tcPr>
          <w:p w:rsidR="00271A96" w:rsidRPr="0095791D" w:rsidRDefault="00271A96" w:rsidP="00271A96">
            <w:pPr>
              <w:contextualSpacing/>
              <w:jc w:val="both"/>
              <w:rPr>
                <w:color w:val="000000"/>
                <w:spacing w:val="-1"/>
              </w:rPr>
            </w:pPr>
            <w:r w:rsidRPr="004A70F7">
              <w:rPr>
                <w:b/>
              </w:rPr>
              <w:t xml:space="preserve">УК-10 </w:t>
            </w:r>
            <w:r w:rsidRPr="004A70F7">
              <w:t xml:space="preserve">способен принимать обоснованные экономические решения в </w:t>
            </w:r>
            <w:r>
              <w:t>различных областях жизнедеятельности</w:t>
            </w:r>
          </w:p>
        </w:tc>
        <w:tc>
          <w:tcPr>
            <w:tcW w:w="2594" w:type="dxa"/>
          </w:tcPr>
          <w:p w:rsidR="00271A96" w:rsidRPr="00305531" w:rsidRDefault="00271A96" w:rsidP="00271A96">
            <w:pPr>
              <w:tabs>
                <w:tab w:val="left" w:pos="924"/>
              </w:tabs>
              <w:rPr>
                <w:b/>
              </w:rPr>
            </w:pPr>
            <w:r w:rsidRPr="00305531">
              <w:rPr>
                <w:b/>
              </w:rPr>
              <w:t>СВК 08.006</w:t>
            </w:r>
          </w:p>
          <w:p w:rsidR="00271A96" w:rsidRPr="00305531" w:rsidRDefault="00271A96" w:rsidP="00271A96">
            <w:pPr>
              <w:tabs>
                <w:tab w:val="left" w:pos="924"/>
              </w:tabs>
              <w:rPr>
                <w:b/>
                <w:i/>
                <w:iCs/>
              </w:rPr>
            </w:pPr>
            <w:r w:rsidRPr="00305531">
              <w:rPr>
                <w:b/>
                <w:i/>
                <w:iCs/>
              </w:rPr>
              <w:t>С/6</w:t>
            </w:r>
          </w:p>
          <w:p w:rsidR="00271A96" w:rsidRDefault="00271A96" w:rsidP="00271A96">
            <w:pPr>
              <w:tabs>
                <w:tab w:val="left" w:pos="924"/>
              </w:tabs>
              <w:rPr>
                <w:iCs/>
              </w:rPr>
            </w:pPr>
            <w:r w:rsidRPr="00305531">
              <w:rPr>
                <w:iCs/>
              </w:rPr>
              <w:t>Руководство структурным подразделением внутреннего контроля</w:t>
            </w:r>
          </w:p>
          <w:p w:rsidR="00271A96" w:rsidRPr="004A70F7" w:rsidRDefault="00271A96" w:rsidP="00271A96">
            <w:pPr>
              <w:rPr>
                <w:b/>
                <w:i/>
              </w:rPr>
            </w:pPr>
            <w:r w:rsidRPr="004A70F7">
              <w:rPr>
                <w:b/>
                <w:i/>
              </w:rPr>
              <w:t>С/03.6</w:t>
            </w:r>
          </w:p>
          <w:p w:rsidR="00271A96" w:rsidRPr="0095791D" w:rsidRDefault="00271A96" w:rsidP="00271A96">
            <w:pPr>
              <w:jc w:val="both"/>
              <w:rPr>
                <w:color w:val="000000"/>
                <w:spacing w:val="-1"/>
              </w:rPr>
            </w:pPr>
            <w:r w:rsidRPr="004A70F7">
              <w:t>Планирование работы структурного подразделения</w:t>
            </w:r>
          </w:p>
        </w:tc>
        <w:tc>
          <w:tcPr>
            <w:tcW w:w="2976" w:type="dxa"/>
          </w:tcPr>
          <w:p w:rsidR="00271A96" w:rsidRDefault="00271A96" w:rsidP="00271A96">
            <w:pPr>
              <w:jc w:val="both"/>
              <w:rPr>
                <w:b/>
                <w:i/>
                <w:color w:val="000000"/>
                <w:spacing w:val="-1"/>
              </w:rPr>
            </w:pPr>
            <w:r w:rsidRPr="0095791D">
              <w:rPr>
                <w:b/>
                <w:i/>
                <w:color w:val="000000"/>
                <w:spacing w:val="-1"/>
              </w:rPr>
              <w:t>Знает:</w:t>
            </w:r>
          </w:p>
          <w:p w:rsidR="00271A96" w:rsidRDefault="00271A96" w:rsidP="00D0363F">
            <w:r w:rsidRPr="004A70F7">
              <w:rPr>
                <w:color w:val="000000"/>
                <w:spacing w:val="-1"/>
              </w:rPr>
              <w:t xml:space="preserve">- </w:t>
            </w:r>
            <w:r>
              <w:rPr>
                <w:color w:val="000000"/>
                <w:spacing w:val="-1"/>
              </w:rPr>
              <w:t>основные методы инвестирования и принципы планирования инвестиционной деятельности</w:t>
            </w:r>
            <w:r>
              <w:t>;</w:t>
            </w:r>
            <w:r w:rsidRPr="000B34B5">
              <w:t xml:space="preserve">  </w:t>
            </w:r>
          </w:p>
          <w:p w:rsidR="00271A96" w:rsidRPr="0095791D" w:rsidRDefault="00271A96" w:rsidP="00D0363F">
            <w:pPr>
              <w:rPr>
                <w:b/>
                <w:i/>
                <w:color w:val="000000"/>
                <w:spacing w:val="-1"/>
              </w:rPr>
            </w:pPr>
            <w:r w:rsidRPr="0095791D">
              <w:rPr>
                <w:b/>
                <w:i/>
                <w:color w:val="000000"/>
                <w:spacing w:val="-1"/>
              </w:rPr>
              <w:t>Умеет:</w:t>
            </w:r>
          </w:p>
          <w:p w:rsidR="00271A96" w:rsidRDefault="00271A96" w:rsidP="00D0363F">
            <w:r>
              <w:t>- принимать решения по формированию инвестиционного портфеля;</w:t>
            </w:r>
          </w:p>
          <w:p w:rsidR="00271A96" w:rsidRPr="0095791D" w:rsidRDefault="00271A96" w:rsidP="00D0363F">
            <w:pPr>
              <w:rPr>
                <w:b/>
                <w:i/>
                <w:color w:val="000000"/>
                <w:spacing w:val="-1"/>
              </w:rPr>
            </w:pPr>
            <w:r w:rsidRPr="0095791D">
              <w:rPr>
                <w:b/>
                <w:i/>
                <w:color w:val="000000"/>
                <w:spacing w:val="-1"/>
              </w:rPr>
              <w:t>Имеет опыт:</w:t>
            </w:r>
          </w:p>
          <w:p w:rsidR="00271A96" w:rsidRPr="00DB3861" w:rsidRDefault="00271A96" w:rsidP="00D0363F">
            <w:pPr>
              <w:rPr>
                <w:i/>
                <w:color w:val="000000"/>
                <w:spacing w:val="-1"/>
              </w:rPr>
            </w:pPr>
            <w:r>
              <w:rPr>
                <w:rFonts w:eastAsia="Calibri" w:cs="Tahoma"/>
                <w:b/>
                <w:sz w:val="22"/>
                <w:szCs w:val="22"/>
              </w:rPr>
              <w:t xml:space="preserve">- </w:t>
            </w:r>
            <w:r>
              <w:rPr>
                <w:color w:val="000000"/>
                <w:spacing w:val="-1"/>
              </w:rPr>
              <w:t>проводит</w:t>
            </w:r>
            <w:r w:rsidR="007503DD">
              <w:rPr>
                <w:color w:val="000000"/>
                <w:spacing w:val="-1"/>
              </w:rPr>
              <w:t>ь</w:t>
            </w:r>
            <w:r>
              <w:rPr>
                <w:color w:val="000000"/>
                <w:spacing w:val="-1"/>
              </w:rPr>
              <w:t xml:space="preserve"> расчет </w:t>
            </w:r>
            <w:r>
              <w:t>основных количественных показателей</w:t>
            </w:r>
            <w:r w:rsidRPr="000B34B5"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1"/>
              </w:rPr>
              <w:t>для принятия решений по инвестиционным проектам.</w:t>
            </w:r>
          </w:p>
        </w:tc>
        <w:tc>
          <w:tcPr>
            <w:tcW w:w="3013" w:type="dxa"/>
          </w:tcPr>
          <w:p w:rsidR="00271A96" w:rsidRDefault="00271A96" w:rsidP="00271A96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Использует основные методы</w:t>
            </w:r>
            <w:r w:rsidR="00D0363F">
              <w:rPr>
                <w:color w:val="000000"/>
                <w:spacing w:val="-1"/>
              </w:rPr>
              <w:t xml:space="preserve"> инвестирования  и принципы планирования для</w:t>
            </w:r>
            <w:r>
              <w:rPr>
                <w:color w:val="000000"/>
                <w:spacing w:val="-1"/>
              </w:rPr>
              <w:t xml:space="preserve"> </w:t>
            </w:r>
            <w:r w:rsidR="00D0363F"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1"/>
              </w:rPr>
              <w:t>оценки активов и инвестиций организации.</w:t>
            </w:r>
          </w:p>
          <w:p w:rsidR="007503DD" w:rsidRDefault="00271A96" w:rsidP="00271A96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Анализирует и обосновывает различные вариан</w:t>
            </w:r>
            <w:r w:rsidR="007503DD">
              <w:rPr>
                <w:color w:val="000000"/>
                <w:spacing w:val="-1"/>
              </w:rPr>
              <w:t>ты инвестиционной деятельности на основе расчетных показателей</w:t>
            </w:r>
            <w:r w:rsidR="00D0363F">
              <w:rPr>
                <w:color w:val="000000"/>
                <w:spacing w:val="-1"/>
              </w:rPr>
              <w:t>.</w:t>
            </w:r>
          </w:p>
          <w:p w:rsidR="00271A96" w:rsidRPr="0025672B" w:rsidRDefault="00271A96" w:rsidP="00271A96">
            <w:pPr>
              <w:jc w:val="both"/>
              <w:rPr>
                <w:color w:val="000000"/>
                <w:spacing w:val="-1"/>
              </w:rPr>
            </w:pPr>
            <w:r w:rsidRPr="0025672B">
              <w:rPr>
                <w:color w:val="000000"/>
                <w:spacing w:val="-1"/>
              </w:rPr>
              <w:t xml:space="preserve">Осуществляет </w:t>
            </w:r>
          </w:p>
          <w:p w:rsidR="00271A96" w:rsidRPr="0025672B" w:rsidRDefault="00271A96" w:rsidP="00271A96">
            <w:pPr>
              <w:jc w:val="both"/>
              <w:rPr>
                <w:color w:val="000000"/>
                <w:spacing w:val="-1"/>
              </w:rPr>
            </w:pPr>
            <w:r w:rsidRPr="0025672B">
              <w:rPr>
                <w:color w:val="000000"/>
                <w:spacing w:val="-1"/>
              </w:rPr>
              <w:t xml:space="preserve">поиск </w:t>
            </w:r>
          </w:p>
          <w:p w:rsidR="00271A96" w:rsidRPr="0025672B" w:rsidRDefault="00271A96" w:rsidP="00271A96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информации, </w:t>
            </w:r>
            <w:r w:rsidRPr="0025672B">
              <w:rPr>
                <w:color w:val="000000"/>
                <w:spacing w:val="-1"/>
              </w:rPr>
              <w:t>необходимой</w:t>
            </w:r>
            <w:r w:rsidR="00D0363F">
              <w:rPr>
                <w:color w:val="000000"/>
                <w:spacing w:val="-1"/>
              </w:rPr>
              <w:t xml:space="preserve"> для осуществления</w:t>
            </w:r>
            <w:r>
              <w:rPr>
                <w:color w:val="000000"/>
                <w:spacing w:val="-1"/>
              </w:rPr>
              <w:t xml:space="preserve"> инвестиционных вложений</w:t>
            </w:r>
            <w:r w:rsidR="00D0363F">
              <w:rPr>
                <w:color w:val="000000"/>
                <w:spacing w:val="-1"/>
              </w:rPr>
              <w:t>.</w:t>
            </w:r>
          </w:p>
        </w:tc>
      </w:tr>
    </w:tbl>
    <w:p w:rsidR="00271A96" w:rsidRDefault="00271A96" w:rsidP="003A4B20">
      <w:pPr>
        <w:pStyle w:val="af2"/>
        <w:tabs>
          <w:tab w:val="left" w:pos="1276"/>
        </w:tabs>
        <w:ind w:left="0"/>
        <w:rPr>
          <w:b/>
        </w:rPr>
      </w:pPr>
    </w:p>
    <w:p w:rsidR="003A4B20" w:rsidRPr="00D50B16" w:rsidRDefault="003A4B20" w:rsidP="003A4B20">
      <w:pPr>
        <w:pStyle w:val="af2"/>
        <w:numPr>
          <w:ilvl w:val="0"/>
          <w:numId w:val="44"/>
        </w:numPr>
        <w:tabs>
          <w:tab w:val="left" w:pos="1276"/>
        </w:tabs>
        <w:ind w:left="0" w:firstLine="709"/>
        <w:rPr>
          <w:b/>
        </w:rPr>
      </w:pPr>
      <w:r w:rsidRPr="00D50B16">
        <w:rPr>
          <w:b/>
        </w:rPr>
        <w:t>Типовые контрольные задания:</w:t>
      </w:r>
    </w:p>
    <w:p w:rsidR="003A4B20" w:rsidRPr="00D50B16" w:rsidRDefault="003A4B20" w:rsidP="003A4B20">
      <w:pPr>
        <w:pStyle w:val="af2"/>
        <w:numPr>
          <w:ilvl w:val="1"/>
          <w:numId w:val="45"/>
        </w:numPr>
        <w:shd w:val="clear" w:color="auto" w:fill="FFFFFF"/>
        <w:tabs>
          <w:tab w:val="left" w:pos="1276"/>
        </w:tabs>
        <w:jc w:val="both"/>
        <w:rPr>
          <w:b/>
          <w:i/>
          <w:color w:val="000000"/>
          <w:spacing w:val="-1"/>
        </w:rPr>
      </w:pPr>
      <w:r w:rsidRPr="00D50B16">
        <w:rPr>
          <w:b/>
          <w:i/>
          <w:color w:val="000000"/>
          <w:spacing w:val="-1"/>
        </w:rPr>
        <w:t>Перечень вопросов для промежуточной аттестации</w:t>
      </w:r>
    </w:p>
    <w:p w:rsidR="003A4B20" w:rsidRDefault="003A4B20" w:rsidP="003A4B20">
      <w:pPr>
        <w:numPr>
          <w:ilvl w:val="0"/>
          <w:numId w:val="43"/>
        </w:numPr>
        <w:ind w:right="-113"/>
        <w:jc w:val="both"/>
      </w:pPr>
      <w:r w:rsidRPr="007662C3">
        <w:t>Экономическая сущность инвестиций.</w:t>
      </w:r>
    </w:p>
    <w:p w:rsidR="003A4B20" w:rsidRDefault="003A4B20" w:rsidP="003A4B20">
      <w:pPr>
        <w:numPr>
          <w:ilvl w:val="0"/>
          <w:numId w:val="43"/>
        </w:numPr>
        <w:ind w:right="-113"/>
        <w:jc w:val="both"/>
        <w:rPr>
          <w:rStyle w:val="markedcontent"/>
        </w:rPr>
      </w:pPr>
      <w:r w:rsidRPr="007662C3">
        <w:rPr>
          <w:rStyle w:val="markedcontent"/>
        </w:rPr>
        <w:t>Понятие инвестиций, их виды, характеристика и направления</w:t>
      </w:r>
      <w:r>
        <w:rPr>
          <w:rStyle w:val="markedcontent"/>
        </w:rPr>
        <w:t>.</w:t>
      </w:r>
    </w:p>
    <w:p w:rsidR="003A4B20" w:rsidRDefault="003A4B20" w:rsidP="003A4B20">
      <w:pPr>
        <w:numPr>
          <w:ilvl w:val="0"/>
          <w:numId w:val="43"/>
        </w:numPr>
        <w:ind w:right="-113"/>
        <w:jc w:val="both"/>
      </w:pPr>
      <w:r w:rsidRPr="007662C3">
        <w:rPr>
          <w:rStyle w:val="markedcontent"/>
        </w:rPr>
        <w:t>Классификация инвестиций по формам собственности, составу, территориальному характеру и др. признакам</w:t>
      </w:r>
    </w:p>
    <w:p w:rsidR="003A4B20" w:rsidRDefault="003A4B20" w:rsidP="003A4B20">
      <w:pPr>
        <w:numPr>
          <w:ilvl w:val="0"/>
          <w:numId w:val="43"/>
        </w:numPr>
        <w:ind w:right="-113"/>
        <w:jc w:val="both"/>
      </w:pPr>
      <w:r w:rsidRPr="007662C3">
        <w:t>Факторы, влияющие на величину спроса на инвестиции.</w:t>
      </w:r>
    </w:p>
    <w:p w:rsidR="003A4B20" w:rsidRDefault="003A4B20" w:rsidP="003A4B20">
      <w:pPr>
        <w:numPr>
          <w:ilvl w:val="0"/>
          <w:numId w:val="43"/>
        </w:numPr>
        <w:ind w:right="-113"/>
        <w:jc w:val="both"/>
      </w:pPr>
      <w:r w:rsidRPr="007662C3">
        <w:t>Классификация инвестиций.</w:t>
      </w:r>
    </w:p>
    <w:p w:rsidR="003A4B20" w:rsidRDefault="003A4B20" w:rsidP="003A4B20">
      <w:pPr>
        <w:numPr>
          <w:ilvl w:val="0"/>
          <w:numId w:val="43"/>
        </w:numPr>
        <w:ind w:right="-113"/>
        <w:jc w:val="both"/>
      </w:pPr>
      <w:r w:rsidRPr="007662C3">
        <w:rPr>
          <w:rStyle w:val="markedcontent"/>
        </w:rPr>
        <w:t>Цели и задачи инвестирования.</w:t>
      </w:r>
    </w:p>
    <w:p w:rsidR="003A4B20" w:rsidRDefault="003A4B20" w:rsidP="003A4B20">
      <w:pPr>
        <w:numPr>
          <w:ilvl w:val="0"/>
          <w:numId w:val="43"/>
        </w:numPr>
        <w:ind w:right="-113"/>
        <w:jc w:val="both"/>
      </w:pPr>
      <w:r w:rsidRPr="007662C3">
        <w:t>Цели и задачи управления инвестиционной деятельностью.</w:t>
      </w:r>
    </w:p>
    <w:p w:rsidR="003A4B20" w:rsidRDefault="003A4B20" w:rsidP="003A4B20">
      <w:pPr>
        <w:numPr>
          <w:ilvl w:val="0"/>
          <w:numId w:val="43"/>
        </w:numPr>
        <w:ind w:right="-113"/>
        <w:jc w:val="both"/>
        <w:rPr>
          <w:rStyle w:val="markedcontent"/>
        </w:rPr>
      </w:pPr>
      <w:r w:rsidRPr="007662C3">
        <w:rPr>
          <w:rStyle w:val="markedcontent"/>
        </w:rPr>
        <w:t>Инвестиционная деятельность, п</w:t>
      </w:r>
      <w:r>
        <w:rPr>
          <w:rStyle w:val="markedcontent"/>
        </w:rPr>
        <w:t>онятие и ее основные принципы.</w:t>
      </w:r>
    </w:p>
    <w:p w:rsidR="003A4B20" w:rsidRDefault="003A4B20" w:rsidP="003A4B20">
      <w:pPr>
        <w:numPr>
          <w:ilvl w:val="0"/>
          <w:numId w:val="43"/>
        </w:numPr>
        <w:ind w:right="-113"/>
        <w:jc w:val="both"/>
        <w:rPr>
          <w:rStyle w:val="markedcontent"/>
        </w:rPr>
      </w:pPr>
      <w:r w:rsidRPr="007662C3">
        <w:rPr>
          <w:rStyle w:val="markedcontent"/>
        </w:rPr>
        <w:t>Объекты и субъекты инвестиционной деятельности.</w:t>
      </w:r>
    </w:p>
    <w:p w:rsidR="003A4B20" w:rsidRDefault="003A4B20" w:rsidP="003A4B20">
      <w:pPr>
        <w:numPr>
          <w:ilvl w:val="0"/>
          <w:numId w:val="43"/>
        </w:numPr>
        <w:ind w:right="-113"/>
        <w:jc w:val="both"/>
        <w:rPr>
          <w:rStyle w:val="markedcontent"/>
        </w:rPr>
      </w:pPr>
      <w:r w:rsidRPr="007662C3">
        <w:rPr>
          <w:rStyle w:val="markedcontent"/>
        </w:rPr>
        <w:t>Источники инвестиций и методы их привлечения. Заемный и собственный капитал</w:t>
      </w:r>
      <w:r>
        <w:rPr>
          <w:rStyle w:val="markedcontent"/>
        </w:rPr>
        <w:t>.</w:t>
      </w:r>
    </w:p>
    <w:p w:rsidR="003A4B20" w:rsidRDefault="003A4B20" w:rsidP="003A4B20">
      <w:pPr>
        <w:numPr>
          <w:ilvl w:val="0"/>
          <w:numId w:val="43"/>
        </w:numPr>
        <w:ind w:right="-113"/>
        <w:jc w:val="both"/>
        <w:rPr>
          <w:rStyle w:val="markedcontent"/>
        </w:rPr>
      </w:pPr>
      <w:r w:rsidRPr="007662C3">
        <w:rPr>
          <w:rStyle w:val="markedcontent"/>
        </w:rPr>
        <w:t>Реальные и портфельные инвестиции, их понятие, состав и различие</w:t>
      </w:r>
      <w:r>
        <w:rPr>
          <w:rStyle w:val="markedcontent"/>
        </w:rPr>
        <w:t>.</w:t>
      </w:r>
    </w:p>
    <w:p w:rsidR="003A4B20" w:rsidRDefault="003A4B20" w:rsidP="003A4B20">
      <w:pPr>
        <w:numPr>
          <w:ilvl w:val="0"/>
          <w:numId w:val="43"/>
        </w:numPr>
        <w:ind w:right="-113"/>
        <w:jc w:val="both"/>
        <w:rPr>
          <w:rStyle w:val="markedcontent"/>
        </w:rPr>
      </w:pPr>
      <w:r w:rsidRPr="007662C3">
        <w:rPr>
          <w:rStyle w:val="markedcontent"/>
        </w:rPr>
        <w:t>Инвестиционные проекты, их определение, характеристика и основные разделы</w:t>
      </w:r>
    </w:p>
    <w:p w:rsidR="003A4B20" w:rsidRDefault="003A4B20" w:rsidP="003A4B20">
      <w:pPr>
        <w:numPr>
          <w:ilvl w:val="0"/>
          <w:numId w:val="43"/>
        </w:numPr>
        <w:ind w:right="-113"/>
        <w:jc w:val="both"/>
      </w:pPr>
      <w:r w:rsidRPr="007662C3">
        <w:rPr>
          <w:rStyle w:val="markedcontent"/>
        </w:rPr>
        <w:t>Жизненный цикл инвестиционного проекта и его основные стадии.</w:t>
      </w:r>
    </w:p>
    <w:p w:rsidR="003A4B20" w:rsidRDefault="003A4B20" w:rsidP="003A4B20">
      <w:pPr>
        <w:numPr>
          <w:ilvl w:val="0"/>
          <w:numId w:val="43"/>
        </w:numPr>
        <w:ind w:right="-113"/>
        <w:jc w:val="both"/>
        <w:rPr>
          <w:rStyle w:val="markedcontent"/>
        </w:rPr>
      </w:pPr>
      <w:r w:rsidRPr="007662C3">
        <w:rPr>
          <w:rStyle w:val="markedcontent"/>
        </w:rPr>
        <w:t>Точка безубыточности в расчетах инвестиционных проектов, ее понятие, определение, назначение.</w:t>
      </w:r>
    </w:p>
    <w:p w:rsidR="003A4B20" w:rsidRDefault="003A4B20" w:rsidP="003A4B20">
      <w:pPr>
        <w:numPr>
          <w:ilvl w:val="0"/>
          <w:numId w:val="43"/>
        </w:numPr>
        <w:ind w:right="-113"/>
        <w:jc w:val="both"/>
      </w:pPr>
      <w:r w:rsidRPr="007662C3">
        <w:rPr>
          <w:rStyle w:val="markedcontent"/>
        </w:rPr>
        <w:t>Показатели и критерии, определяющие инвестиционную привлекательность проекта.</w:t>
      </w:r>
    </w:p>
    <w:p w:rsidR="003A4B20" w:rsidRDefault="003A4B20" w:rsidP="003A4B20">
      <w:pPr>
        <w:numPr>
          <w:ilvl w:val="0"/>
          <w:numId w:val="43"/>
        </w:numPr>
        <w:ind w:right="-113"/>
        <w:jc w:val="both"/>
      </w:pPr>
      <w:r w:rsidRPr="007662C3">
        <w:t>Методические принципы и методические требования к оценке эффективности инвестиций.</w:t>
      </w:r>
    </w:p>
    <w:p w:rsidR="003A4B20" w:rsidRDefault="003A4B20" w:rsidP="003A4B20">
      <w:pPr>
        <w:numPr>
          <w:ilvl w:val="0"/>
          <w:numId w:val="43"/>
        </w:numPr>
        <w:ind w:right="-113"/>
        <w:jc w:val="both"/>
        <w:rPr>
          <w:rStyle w:val="markedcontent"/>
        </w:rPr>
      </w:pPr>
      <w:r w:rsidRPr="007662C3">
        <w:t xml:space="preserve">Классификация </w:t>
      </w:r>
      <w:r>
        <w:t xml:space="preserve">критериев и </w:t>
      </w:r>
      <w:r w:rsidRPr="007662C3">
        <w:t>методов оценки экономической эффективности инвестиций.</w:t>
      </w:r>
      <w:r>
        <w:t xml:space="preserve"> </w:t>
      </w:r>
    </w:p>
    <w:p w:rsidR="003A4B20" w:rsidRDefault="003A4B20" w:rsidP="003A4B20">
      <w:pPr>
        <w:numPr>
          <w:ilvl w:val="0"/>
          <w:numId w:val="43"/>
        </w:numPr>
        <w:ind w:right="-113"/>
        <w:jc w:val="both"/>
      </w:pPr>
      <w:r w:rsidRPr="007662C3">
        <w:rPr>
          <w:rStyle w:val="markedcontent"/>
        </w:rPr>
        <w:lastRenderedPageBreak/>
        <w:t>Финансовые и экономические показатели оценки инвестиционного проекта, их характеристика, содержание и порядок расчета</w:t>
      </w:r>
    </w:p>
    <w:p w:rsidR="003A4B20" w:rsidRDefault="003A4B20" w:rsidP="003A4B20">
      <w:pPr>
        <w:numPr>
          <w:ilvl w:val="0"/>
          <w:numId w:val="43"/>
        </w:numPr>
        <w:ind w:right="-113"/>
        <w:jc w:val="both"/>
      </w:pPr>
      <w:r w:rsidRPr="007662C3">
        <w:t>Движение денежных средств на предприятии. Сальдо накопленных денег.</w:t>
      </w:r>
    </w:p>
    <w:p w:rsidR="003A4B20" w:rsidRDefault="003A4B20" w:rsidP="003A4B20">
      <w:pPr>
        <w:numPr>
          <w:ilvl w:val="0"/>
          <w:numId w:val="43"/>
        </w:numPr>
        <w:ind w:right="-113"/>
        <w:jc w:val="both"/>
      </w:pPr>
      <w:r w:rsidRPr="007662C3">
        <w:t>Сущность д</w:t>
      </w:r>
      <w:r>
        <w:t>исконтирования денежных потоков</w:t>
      </w:r>
      <w:r w:rsidRPr="007662C3">
        <w:rPr>
          <w:rStyle w:val="markedcontent"/>
        </w:rPr>
        <w:t>, дисконтная ставка: понятие и методы ее определения.</w:t>
      </w:r>
    </w:p>
    <w:p w:rsidR="003A4B20" w:rsidRDefault="003A4B20" w:rsidP="003A4B20">
      <w:pPr>
        <w:numPr>
          <w:ilvl w:val="0"/>
          <w:numId w:val="43"/>
        </w:numPr>
        <w:ind w:right="-113"/>
        <w:jc w:val="both"/>
      </w:pPr>
      <w:r w:rsidRPr="007662C3">
        <w:t>Отчет о прибыли в системе оценки финансовой состоятельности инвестиционного проекта.</w:t>
      </w:r>
    </w:p>
    <w:p w:rsidR="003A4B20" w:rsidRDefault="003A4B20" w:rsidP="003A4B20">
      <w:pPr>
        <w:numPr>
          <w:ilvl w:val="0"/>
          <w:numId w:val="43"/>
        </w:numPr>
        <w:ind w:right="-113"/>
        <w:jc w:val="both"/>
      </w:pPr>
      <w:r w:rsidRPr="007662C3">
        <w:t>Балансовый отчет в системе оценки финансовой состоятельности инвестиционного проекта.</w:t>
      </w:r>
    </w:p>
    <w:p w:rsidR="003A4B20" w:rsidRDefault="003A4B20" w:rsidP="003A4B20">
      <w:pPr>
        <w:numPr>
          <w:ilvl w:val="0"/>
          <w:numId w:val="43"/>
        </w:numPr>
        <w:ind w:right="-113"/>
        <w:jc w:val="both"/>
      </w:pPr>
      <w:r w:rsidRPr="007662C3">
        <w:t>Индекс доходности и внутренняя норма доходности.</w:t>
      </w:r>
    </w:p>
    <w:p w:rsidR="003A4B20" w:rsidRDefault="003A4B20" w:rsidP="003A4B20">
      <w:pPr>
        <w:numPr>
          <w:ilvl w:val="0"/>
          <w:numId w:val="43"/>
        </w:numPr>
        <w:ind w:right="-113"/>
        <w:jc w:val="both"/>
      </w:pPr>
      <w:r w:rsidRPr="007662C3">
        <w:t>Определение точки безубыточности проекта.</w:t>
      </w:r>
    </w:p>
    <w:p w:rsidR="003A4B20" w:rsidRDefault="003A4B20" w:rsidP="003A4B20">
      <w:pPr>
        <w:numPr>
          <w:ilvl w:val="0"/>
          <w:numId w:val="43"/>
        </w:numPr>
        <w:ind w:right="-113"/>
        <w:jc w:val="both"/>
      </w:pPr>
      <w:r>
        <w:t>П</w:t>
      </w:r>
      <w:r w:rsidRPr="007662C3">
        <w:t>одход</w:t>
      </w:r>
      <w:r>
        <w:t>ы</w:t>
      </w:r>
      <w:r w:rsidRPr="007662C3">
        <w:t xml:space="preserve"> при проведении экономических обоснований вложения инвестиций.</w:t>
      </w:r>
    </w:p>
    <w:p w:rsidR="003A4B20" w:rsidRDefault="003A4B20" w:rsidP="003A4B20">
      <w:pPr>
        <w:numPr>
          <w:ilvl w:val="0"/>
          <w:numId w:val="43"/>
        </w:numPr>
        <w:ind w:right="-113"/>
        <w:jc w:val="both"/>
        <w:rPr>
          <w:rStyle w:val="markedcontent"/>
        </w:rPr>
      </w:pPr>
      <w:r w:rsidRPr="007662C3">
        <w:rPr>
          <w:rStyle w:val="markedcontent"/>
        </w:rPr>
        <w:t>Основные методы инвестирования, их характеристика и использование.</w:t>
      </w:r>
    </w:p>
    <w:p w:rsidR="003A4B20" w:rsidRDefault="003A4B20" w:rsidP="003A4B20">
      <w:pPr>
        <w:numPr>
          <w:ilvl w:val="0"/>
          <w:numId w:val="43"/>
        </w:numPr>
        <w:ind w:right="-113"/>
        <w:jc w:val="both"/>
      </w:pPr>
      <w:r w:rsidRPr="007662C3">
        <w:rPr>
          <w:rStyle w:val="markedcontent"/>
        </w:rPr>
        <w:t>Роль ценных бумаг и акций в системе инвестирования и осуществлении инвестиционных проектов.</w:t>
      </w:r>
    </w:p>
    <w:p w:rsidR="003A4B20" w:rsidRDefault="003A4B20" w:rsidP="003A4B20">
      <w:pPr>
        <w:numPr>
          <w:ilvl w:val="0"/>
          <w:numId w:val="43"/>
        </w:numPr>
        <w:ind w:right="-113"/>
        <w:jc w:val="both"/>
      </w:pPr>
      <w:r w:rsidRPr="007662C3">
        <w:rPr>
          <w:rStyle w:val="markedcontent"/>
        </w:rPr>
        <w:t>Резервы и пути повышения инвестиционной активности предприятий</w:t>
      </w:r>
      <w:r>
        <w:rPr>
          <w:rStyle w:val="markedcontent"/>
        </w:rPr>
        <w:t>.</w:t>
      </w:r>
    </w:p>
    <w:p w:rsidR="003A4B20" w:rsidRDefault="003A4B20" w:rsidP="003A4B20">
      <w:pPr>
        <w:numPr>
          <w:ilvl w:val="0"/>
          <w:numId w:val="43"/>
        </w:numPr>
        <w:ind w:right="-113"/>
        <w:jc w:val="both"/>
      </w:pPr>
      <w:r w:rsidRPr="007662C3">
        <w:t>Внешние и внутренние риски инвестиционных проектов.</w:t>
      </w:r>
    </w:p>
    <w:p w:rsidR="003A4B20" w:rsidRDefault="003A4B20" w:rsidP="003A4B20">
      <w:pPr>
        <w:numPr>
          <w:ilvl w:val="0"/>
          <w:numId w:val="43"/>
        </w:numPr>
        <w:ind w:right="-113"/>
        <w:jc w:val="both"/>
        <w:rPr>
          <w:rStyle w:val="markedcontent"/>
        </w:rPr>
      </w:pPr>
      <w:r w:rsidRPr="007662C3">
        <w:rPr>
          <w:rStyle w:val="markedcontent"/>
        </w:rPr>
        <w:t>Общие положения страхования ри</w:t>
      </w:r>
      <w:r>
        <w:rPr>
          <w:rStyle w:val="markedcontent"/>
        </w:rPr>
        <w:t>сков инвестиций. Хеджирование</w:t>
      </w:r>
      <w:r w:rsidRPr="007662C3">
        <w:rPr>
          <w:rStyle w:val="markedcontent"/>
        </w:rPr>
        <w:t>.</w:t>
      </w:r>
    </w:p>
    <w:p w:rsidR="003A4B20" w:rsidRDefault="003A4B20" w:rsidP="003A4B20">
      <w:pPr>
        <w:numPr>
          <w:ilvl w:val="0"/>
          <w:numId w:val="43"/>
        </w:numPr>
        <w:ind w:right="-113"/>
        <w:jc w:val="both"/>
        <w:rPr>
          <w:rStyle w:val="markedcontent"/>
        </w:rPr>
      </w:pPr>
      <w:r w:rsidRPr="007662C3">
        <w:rPr>
          <w:rStyle w:val="markedcontent"/>
        </w:rPr>
        <w:t>Виды и формы страхования рисков инвестиций</w:t>
      </w:r>
      <w:r>
        <w:rPr>
          <w:rStyle w:val="markedcontent"/>
        </w:rPr>
        <w:t>.</w:t>
      </w:r>
    </w:p>
    <w:p w:rsidR="003A4B20" w:rsidRDefault="003A4B20" w:rsidP="003A4B20">
      <w:pPr>
        <w:numPr>
          <w:ilvl w:val="0"/>
          <w:numId w:val="43"/>
        </w:numPr>
        <w:ind w:right="-113"/>
        <w:jc w:val="both"/>
        <w:rPr>
          <w:rStyle w:val="markedcontent"/>
        </w:rPr>
      </w:pPr>
      <w:r w:rsidRPr="007662C3">
        <w:rPr>
          <w:rStyle w:val="markedcontent"/>
        </w:rPr>
        <w:t>Формы финансовых инвестиций и особенности управления ими.</w:t>
      </w:r>
    </w:p>
    <w:p w:rsidR="003A4B20" w:rsidRPr="00D40F38" w:rsidRDefault="003A4B20" w:rsidP="003A4B20">
      <w:pPr>
        <w:numPr>
          <w:ilvl w:val="0"/>
          <w:numId w:val="43"/>
        </w:numPr>
        <w:ind w:right="-113"/>
        <w:jc w:val="both"/>
      </w:pPr>
      <w:r w:rsidRPr="007662C3">
        <w:rPr>
          <w:rStyle w:val="markedcontent"/>
        </w:rPr>
        <w:t>Портфель инвестиций и основные подходы к его оптимизации.</w:t>
      </w:r>
    </w:p>
    <w:p w:rsidR="003A4B20" w:rsidRDefault="003A4B20" w:rsidP="003A4B20">
      <w:pPr>
        <w:ind w:right="-113"/>
        <w:jc w:val="both"/>
        <w:rPr>
          <w:b/>
        </w:rPr>
      </w:pPr>
    </w:p>
    <w:p w:rsidR="001F583A" w:rsidRDefault="001F583A" w:rsidP="001F583A">
      <w:pPr>
        <w:ind w:right="-113"/>
        <w:jc w:val="center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>ТЕМЫ КОНТРОЛЬНЫХ РАБОТ ПО ДИСЦИПЛИНЕ</w:t>
      </w:r>
    </w:p>
    <w:p w:rsidR="001F583A" w:rsidRDefault="001F583A" w:rsidP="001F583A">
      <w:pPr>
        <w:ind w:right="-113"/>
        <w:jc w:val="both"/>
        <w:rPr>
          <w:b/>
        </w:rPr>
      </w:pPr>
    </w:p>
    <w:p w:rsidR="001F583A" w:rsidRDefault="001F583A" w:rsidP="001F583A">
      <w:pPr>
        <w:pStyle w:val="af2"/>
        <w:numPr>
          <w:ilvl w:val="0"/>
          <w:numId w:val="47"/>
        </w:numPr>
        <w:ind w:right="-113"/>
        <w:jc w:val="both"/>
      </w:pPr>
      <w:r w:rsidRPr="001F583A">
        <w:t>Виды инвестиций, их состав и классификация</w:t>
      </w:r>
    </w:p>
    <w:p w:rsidR="001F583A" w:rsidRDefault="001F583A" w:rsidP="001F583A">
      <w:pPr>
        <w:pStyle w:val="af2"/>
        <w:numPr>
          <w:ilvl w:val="0"/>
          <w:numId w:val="47"/>
        </w:numPr>
        <w:ind w:right="-113"/>
        <w:jc w:val="both"/>
      </w:pPr>
      <w:r w:rsidRPr="001F583A">
        <w:t>Методы инвестирования</w:t>
      </w:r>
    </w:p>
    <w:p w:rsidR="001F583A" w:rsidRDefault="001F583A" w:rsidP="001F583A">
      <w:pPr>
        <w:pStyle w:val="af2"/>
        <w:numPr>
          <w:ilvl w:val="0"/>
          <w:numId w:val="47"/>
        </w:numPr>
        <w:ind w:right="-113"/>
        <w:jc w:val="both"/>
      </w:pPr>
      <w:r w:rsidRPr="001F583A">
        <w:t>Система показателей экономической эффективности инвестиций</w:t>
      </w:r>
    </w:p>
    <w:p w:rsidR="001F583A" w:rsidRDefault="001F583A" w:rsidP="001F583A">
      <w:pPr>
        <w:pStyle w:val="af2"/>
        <w:numPr>
          <w:ilvl w:val="0"/>
          <w:numId w:val="47"/>
        </w:numPr>
        <w:ind w:right="-113"/>
        <w:jc w:val="both"/>
      </w:pPr>
      <w:r>
        <w:t>Инвестиционный проект, его цель, содержание и решаемые в нем задачи</w:t>
      </w:r>
    </w:p>
    <w:p w:rsidR="001F583A" w:rsidRDefault="001F583A" w:rsidP="001F583A">
      <w:pPr>
        <w:pStyle w:val="af2"/>
        <w:numPr>
          <w:ilvl w:val="0"/>
          <w:numId w:val="47"/>
        </w:numPr>
        <w:ind w:right="-113"/>
        <w:jc w:val="both"/>
      </w:pPr>
      <w:r>
        <w:t>Инвестиции, субъекты и объекты инвестирования; инвестиционная деятельность</w:t>
      </w:r>
    </w:p>
    <w:p w:rsidR="001F583A" w:rsidRDefault="001F583A" w:rsidP="001F583A">
      <w:pPr>
        <w:pStyle w:val="af2"/>
        <w:numPr>
          <w:ilvl w:val="0"/>
          <w:numId w:val="47"/>
        </w:numPr>
        <w:ind w:right="-113"/>
        <w:jc w:val="both"/>
      </w:pPr>
      <w:r>
        <w:t>Разработка и реализация инвестиционного проекта, показатели его жизнеспособности и окупаемости</w:t>
      </w:r>
    </w:p>
    <w:p w:rsidR="001F583A" w:rsidRDefault="001F583A" w:rsidP="001F583A">
      <w:pPr>
        <w:pStyle w:val="af2"/>
        <w:numPr>
          <w:ilvl w:val="0"/>
          <w:numId w:val="47"/>
        </w:numPr>
        <w:ind w:right="-113"/>
        <w:jc w:val="both"/>
      </w:pPr>
      <w:r w:rsidRPr="001F583A">
        <w:t>Методы и критерии оценки эффективности инвестиционных проектов</w:t>
      </w:r>
    </w:p>
    <w:p w:rsidR="001F583A" w:rsidRDefault="001F583A" w:rsidP="001F583A">
      <w:pPr>
        <w:pStyle w:val="af2"/>
        <w:numPr>
          <w:ilvl w:val="0"/>
          <w:numId w:val="47"/>
        </w:numPr>
        <w:ind w:right="-113"/>
        <w:jc w:val="both"/>
      </w:pPr>
      <w:r w:rsidRPr="001F583A">
        <w:t>Финансовая оценка инвестиционного проекта</w:t>
      </w:r>
    </w:p>
    <w:p w:rsidR="001F583A" w:rsidRDefault="001F583A" w:rsidP="001F583A">
      <w:pPr>
        <w:pStyle w:val="af2"/>
        <w:numPr>
          <w:ilvl w:val="0"/>
          <w:numId w:val="47"/>
        </w:numPr>
        <w:ind w:right="-113"/>
        <w:jc w:val="both"/>
      </w:pPr>
      <w:r w:rsidRPr="001F583A">
        <w:t>Дисконтирование инвестиций при оценке инвестиционных проектов</w:t>
      </w:r>
    </w:p>
    <w:p w:rsidR="001F583A" w:rsidRDefault="001F583A" w:rsidP="001F583A">
      <w:pPr>
        <w:pStyle w:val="af2"/>
        <w:numPr>
          <w:ilvl w:val="0"/>
          <w:numId w:val="47"/>
        </w:numPr>
        <w:ind w:right="-113"/>
        <w:jc w:val="both"/>
      </w:pPr>
      <w:r>
        <w:t>Ипотечный кредит как средство расширения базы финансирования инвестиционных проектов</w:t>
      </w:r>
    </w:p>
    <w:p w:rsidR="001F583A" w:rsidRDefault="001F583A" w:rsidP="001F583A">
      <w:pPr>
        <w:pStyle w:val="af2"/>
        <w:numPr>
          <w:ilvl w:val="0"/>
          <w:numId w:val="47"/>
        </w:numPr>
        <w:ind w:right="-113"/>
        <w:jc w:val="both"/>
      </w:pPr>
      <w:r w:rsidRPr="001F583A">
        <w:t>Резервы и пути повышения инвестиционной активности предприятий</w:t>
      </w:r>
    </w:p>
    <w:p w:rsidR="001F583A" w:rsidRDefault="00A843C8" w:rsidP="001F583A">
      <w:pPr>
        <w:pStyle w:val="af2"/>
        <w:numPr>
          <w:ilvl w:val="0"/>
          <w:numId w:val="47"/>
        </w:numPr>
        <w:ind w:right="-113"/>
        <w:jc w:val="both"/>
      </w:pPr>
      <w:r>
        <w:t>Формирование и управление портфелем инвестиций.</w:t>
      </w:r>
    </w:p>
    <w:p w:rsidR="00A843C8" w:rsidRDefault="00A843C8" w:rsidP="001F583A">
      <w:pPr>
        <w:pStyle w:val="af2"/>
        <w:numPr>
          <w:ilvl w:val="0"/>
          <w:numId w:val="47"/>
        </w:numPr>
        <w:ind w:right="-113"/>
        <w:jc w:val="both"/>
      </w:pPr>
      <w:r>
        <w:t>Источники, формы и методы финансирования инвестиционной деятельности предприятий</w:t>
      </w:r>
    </w:p>
    <w:p w:rsidR="00A843C8" w:rsidRDefault="00A843C8" w:rsidP="001F583A">
      <w:pPr>
        <w:pStyle w:val="af2"/>
        <w:numPr>
          <w:ilvl w:val="0"/>
          <w:numId w:val="47"/>
        </w:numPr>
        <w:ind w:right="-113"/>
        <w:jc w:val="both"/>
      </w:pPr>
      <w:r>
        <w:t>Инвестиционная среда</w:t>
      </w:r>
    </w:p>
    <w:p w:rsidR="00A843C8" w:rsidRDefault="00A843C8" w:rsidP="001F583A">
      <w:pPr>
        <w:pStyle w:val="af2"/>
        <w:numPr>
          <w:ilvl w:val="0"/>
          <w:numId w:val="47"/>
        </w:numPr>
        <w:ind w:right="-113"/>
        <w:jc w:val="both"/>
      </w:pPr>
      <w:r>
        <w:t>Финансовые рынки и институты</w:t>
      </w:r>
    </w:p>
    <w:p w:rsidR="00A843C8" w:rsidRDefault="00A843C8" w:rsidP="001F583A">
      <w:pPr>
        <w:pStyle w:val="af2"/>
        <w:numPr>
          <w:ilvl w:val="0"/>
          <w:numId w:val="47"/>
        </w:numPr>
        <w:ind w:right="-113"/>
        <w:jc w:val="both"/>
      </w:pPr>
      <w:r>
        <w:t>Экономическая сущность и значение инвестиций</w:t>
      </w:r>
    </w:p>
    <w:p w:rsidR="00A843C8" w:rsidRDefault="00A843C8" w:rsidP="001F583A">
      <w:pPr>
        <w:pStyle w:val="af2"/>
        <w:numPr>
          <w:ilvl w:val="0"/>
          <w:numId w:val="47"/>
        </w:numPr>
        <w:ind w:right="-113"/>
        <w:jc w:val="both"/>
      </w:pPr>
      <w:r>
        <w:t>Риски в инвестиционной деятельности. Оценка инвестиционных рисков</w:t>
      </w:r>
    </w:p>
    <w:p w:rsidR="00A843C8" w:rsidRDefault="00A843C8" w:rsidP="001F583A">
      <w:pPr>
        <w:pStyle w:val="af2"/>
        <w:numPr>
          <w:ilvl w:val="0"/>
          <w:numId w:val="47"/>
        </w:numPr>
        <w:ind w:right="-113"/>
        <w:jc w:val="both"/>
      </w:pPr>
      <w:r>
        <w:t>Виды и формы финансирования инвестиций</w:t>
      </w:r>
    </w:p>
    <w:p w:rsidR="00A843C8" w:rsidRDefault="00A843C8" w:rsidP="001F583A">
      <w:pPr>
        <w:pStyle w:val="af2"/>
        <w:numPr>
          <w:ilvl w:val="0"/>
          <w:numId w:val="47"/>
        </w:numPr>
        <w:ind w:right="-113"/>
        <w:jc w:val="both"/>
      </w:pPr>
      <w:r>
        <w:t>Инвестиционная политика, инвестиционная деятельность и инвестиционная привлекательность</w:t>
      </w:r>
    </w:p>
    <w:p w:rsidR="00A843C8" w:rsidRDefault="00A843C8" w:rsidP="001F583A">
      <w:pPr>
        <w:pStyle w:val="af2"/>
        <w:numPr>
          <w:ilvl w:val="0"/>
          <w:numId w:val="47"/>
        </w:numPr>
        <w:ind w:right="-113"/>
        <w:jc w:val="both"/>
      </w:pPr>
      <w:r>
        <w:t>Инвестиционный портфель: этапы и принципы его формирования</w:t>
      </w:r>
    </w:p>
    <w:p w:rsidR="00A843C8" w:rsidRDefault="00A843C8" w:rsidP="00A843C8">
      <w:pPr>
        <w:pStyle w:val="af2"/>
        <w:ind w:right="-113"/>
        <w:jc w:val="both"/>
      </w:pPr>
    </w:p>
    <w:p w:rsidR="00C5275E" w:rsidRDefault="00C5275E" w:rsidP="00A843C8">
      <w:pPr>
        <w:pStyle w:val="af2"/>
        <w:ind w:right="-113"/>
        <w:jc w:val="both"/>
      </w:pPr>
    </w:p>
    <w:p w:rsidR="00C5275E" w:rsidRDefault="00C5275E" w:rsidP="00A843C8">
      <w:pPr>
        <w:pStyle w:val="af2"/>
        <w:ind w:right="-113"/>
        <w:jc w:val="both"/>
      </w:pPr>
    </w:p>
    <w:p w:rsidR="00C5275E" w:rsidRPr="001F583A" w:rsidRDefault="00C5275E" w:rsidP="00A843C8">
      <w:pPr>
        <w:pStyle w:val="af2"/>
        <w:ind w:right="-113"/>
        <w:jc w:val="both"/>
      </w:pPr>
    </w:p>
    <w:p w:rsidR="003A4B20" w:rsidRPr="00481BAB" w:rsidRDefault="003A4B20" w:rsidP="003A4B20">
      <w:pPr>
        <w:pStyle w:val="af2"/>
        <w:shd w:val="clear" w:color="auto" w:fill="FFFFFF"/>
        <w:tabs>
          <w:tab w:val="left" w:pos="1276"/>
        </w:tabs>
        <w:ind w:left="0"/>
        <w:jc w:val="center"/>
        <w:rPr>
          <w:b/>
          <w:color w:val="000000"/>
          <w:spacing w:val="-1"/>
        </w:rPr>
      </w:pPr>
      <w:r w:rsidRPr="00481BAB">
        <w:rPr>
          <w:b/>
          <w:color w:val="000000"/>
          <w:spacing w:val="-1"/>
        </w:rPr>
        <w:lastRenderedPageBreak/>
        <w:t>ТЕМЫ РЕФЕРАТОВ (ДОКЛАДОВ)</w:t>
      </w:r>
    </w:p>
    <w:p w:rsidR="003A4B20" w:rsidRDefault="003A4B20" w:rsidP="003A4B20">
      <w:r>
        <w:rPr>
          <w:b/>
        </w:rPr>
        <w:t>Тема</w:t>
      </w:r>
      <w:r w:rsidRPr="00F14812">
        <w:rPr>
          <w:b/>
        </w:rPr>
        <w:t xml:space="preserve"> 1. </w:t>
      </w:r>
      <w:r w:rsidRPr="00931AAA">
        <w:rPr>
          <w:b/>
        </w:rPr>
        <w:t>Инвестиции и инвестиционная деятельность</w:t>
      </w:r>
    </w:p>
    <w:p w:rsidR="003A4B20" w:rsidRDefault="003A4B20" w:rsidP="003A4B20">
      <w:pPr>
        <w:pStyle w:val="af2"/>
        <w:ind w:left="0"/>
        <w:jc w:val="both"/>
        <w:rPr>
          <w:rStyle w:val="markedcontent"/>
        </w:rPr>
      </w:pPr>
      <w:r w:rsidRPr="00A136CC">
        <w:rPr>
          <w:rStyle w:val="markedcontent"/>
        </w:rPr>
        <w:t>1.</w:t>
      </w:r>
      <w:r>
        <w:rPr>
          <w:rStyle w:val="markedcontent"/>
        </w:rPr>
        <w:t xml:space="preserve"> </w:t>
      </w:r>
      <w:r w:rsidRPr="00A136CC">
        <w:rPr>
          <w:rStyle w:val="markedcontent"/>
        </w:rPr>
        <w:t xml:space="preserve">Характеристика объекта и субъекта инвестиционной деятельности предприятия. </w:t>
      </w:r>
      <w:r>
        <w:rPr>
          <w:rStyle w:val="markedcontent"/>
        </w:rPr>
        <w:t xml:space="preserve"> </w:t>
      </w:r>
    </w:p>
    <w:p w:rsidR="003A4B20" w:rsidRPr="00A136CC" w:rsidRDefault="003A4B20" w:rsidP="003A4B20">
      <w:pPr>
        <w:pStyle w:val="af2"/>
        <w:ind w:left="0"/>
        <w:jc w:val="both"/>
      </w:pPr>
      <w:r w:rsidRPr="00A136CC">
        <w:rPr>
          <w:rStyle w:val="markedcontent"/>
        </w:rPr>
        <w:t>2.</w:t>
      </w:r>
      <w:r>
        <w:rPr>
          <w:rStyle w:val="markedcontent"/>
        </w:rPr>
        <w:t xml:space="preserve"> </w:t>
      </w:r>
      <w:r w:rsidRPr="00A136CC">
        <w:rPr>
          <w:rStyle w:val="markedcontent"/>
        </w:rPr>
        <w:t>Типология субъектов инвестиционной деятельности</w:t>
      </w:r>
    </w:p>
    <w:p w:rsidR="003A4B20" w:rsidRDefault="003A4B20" w:rsidP="003A4B20">
      <w:pPr>
        <w:jc w:val="both"/>
        <w:rPr>
          <w:rStyle w:val="markedcontent"/>
        </w:rPr>
      </w:pPr>
      <w:r>
        <w:rPr>
          <w:rStyle w:val="markedcontent"/>
        </w:rPr>
        <w:t>3</w:t>
      </w:r>
      <w:r w:rsidRPr="00A136CC">
        <w:rPr>
          <w:rStyle w:val="markedcontent"/>
        </w:rPr>
        <w:t>.</w:t>
      </w:r>
      <w:r>
        <w:rPr>
          <w:rStyle w:val="markedcontent"/>
        </w:rPr>
        <w:t xml:space="preserve"> П</w:t>
      </w:r>
      <w:r w:rsidRPr="00A136CC">
        <w:rPr>
          <w:rStyle w:val="markedcontent"/>
        </w:rPr>
        <w:t>олитика управления реальными инвестициями предприятия: содержание и этапы формирования.</w:t>
      </w:r>
    </w:p>
    <w:p w:rsidR="003A4B20" w:rsidRDefault="003A4B20" w:rsidP="003A4B20">
      <w:pPr>
        <w:pStyle w:val="af2"/>
        <w:tabs>
          <w:tab w:val="left" w:pos="426"/>
        </w:tabs>
        <w:ind w:left="0"/>
        <w:jc w:val="both"/>
        <w:rPr>
          <w:rStyle w:val="markedcontent"/>
        </w:rPr>
      </w:pPr>
      <w:r>
        <w:rPr>
          <w:rStyle w:val="markedcontent"/>
        </w:rPr>
        <w:t xml:space="preserve">4. </w:t>
      </w:r>
      <w:r w:rsidRPr="00A136CC">
        <w:rPr>
          <w:rStyle w:val="markedcontent"/>
        </w:rPr>
        <w:t>Инвестиции –</w:t>
      </w:r>
      <w:r>
        <w:rPr>
          <w:rStyle w:val="markedcontent"/>
        </w:rPr>
        <w:t xml:space="preserve"> </w:t>
      </w:r>
      <w:r w:rsidRPr="00A136CC">
        <w:rPr>
          <w:rStyle w:val="markedcontent"/>
        </w:rPr>
        <w:t xml:space="preserve">понятие, сущностные характеристики. </w:t>
      </w:r>
    </w:p>
    <w:p w:rsidR="003A4B20" w:rsidRDefault="003A4B20" w:rsidP="003A4B20">
      <w:pPr>
        <w:pStyle w:val="af2"/>
        <w:tabs>
          <w:tab w:val="left" w:pos="426"/>
        </w:tabs>
        <w:ind w:left="0"/>
        <w:jc w:val="both"/>
        <w:rPr>
          <w:rStyle w:val="markedcontent"/>
        </w:rPr>
      </w:pPr>
      <w:r>
        <w:rPr>
          <w:rStyle w:val="markedcontent"/>
        </w:rPr>
        <w:t>5</w:t>
      </w:r>
      <w:r w:rsidRPr="00A136CC">
        <w:rPr>
          <w:rStyle w:val="markedcontent"/>
        </w:rPr>
        <w:t>.</w:t>
      </w:r>
      <w:r>
        <w:rPr>
          <w:rStyle w:val="markedcontent"/>
        </w:rPr>
        <w:t xml:space="preserve"> </w:t>
      </w:r>
      <w:r w:rsidRPr="00A136CC">
        <w:rPr>
          <w:rStyle w:val="markedcontent"/>
        </w:rPr>
        <w:t xml:space="preserve">Виды инвестиций: прямые, портфельные, венчурные и прочие. </w:t>
      </w:r>
    </w:p>
    <w:p w:rsidR="003A4B20" w:rsidRDefault="003A4B20" w:rsidP="003A4B20">
      <w:pPr>
        <w:pStyle w:val="af2"/>
        <w:tabs>
          <w:tab w:val="left" w:pos="426"/>
        </w:tabs>
        <w:ind w:left="0"/>
        <w:jc w:val="both"/>
        <w:rPr>
          <w:rStyle w:val="markedcontent"/>
        </w:rPr>
      </w:pPr>
      <w:r>
        <w:rPr>
          <w:rStyle w:val="markedcontent"/>
        </w:rPr>
        <w:t>6</w:t>
      </w:r>
      <w:r w:rsidRPr="00A136CC">
        <w:rPr>
          <w:rStyle w:val="markedcontent"/>
        </w:rPr>
        <w:t>.</w:t>
      </w:r>
      <w:r>
        <w:rPr>
          <w:rStyle w:val="markedcontent"/>
        </w:rPr>
        <w:t xml:space="preserve"> </w:t>
      </w:r>
      <w:r w:rsidRPr="00A136CC">
        <w:rPr>
          <w:rStyle w:val="markedcontent"/>
        </w:rPr>
        <w:t>Реальные инвестиции в системе воспроизведенных процессов.</w:t>
      </w:r>
    </w:p>
    <w:p w:rsidR="003A4B20" w:rsidRDefault="003A4B20" w:rsidP="003A4B20">
      <w:pPr>
        <w:pStyle w:val="af2"/>
        <w:tabs>
          <w:tab w:val="left" w:pos="426"/>
        </w:tabs>
        <w:ind w:left="0"/>
        <w:jc w:val="both"/>
        <w:rPr>
          <w:rStyle w:val="markedcontent"/>
        </w:rPr>
      </w:pPr>
      <w:r>
        <w:rPr>
          <w:rStyle w:val="markedcontent"/>
        </w:rPr>
        <w:t>7</w:t>
      </w:r>
      <w:r w:rsidRPr="00A136CC">
        <w:rPr>
          <w:rStyle w:val="markedcontent"/>
        </w:rPr>
        <w:t>.</w:t>
      </w:r>
      <w:r>
        <w:rPr>
          <w:rStyle w:val="markedcontent"/>
        </w:rPr>
        <w:t xml:space="preserve"> </w:t>
      </w:r>
      <w:r w:rsidRPr="00A136CC">
        <w:rPr>
          <w:rStyle w:val="markedcontent"/>
        </w:rPr>
        <w:t>Инвестиционная деятельность и политика предприятия: понятие и механизмы ее осуществления.</w:t>
      </w:r>
    </w:p>
    <w:p w:rsidR="003A4B20" w:rsidRDefault="003A4B20" w:rsidP="003A4B20">
      <w:pPr>
        <w:pStyle w:val="af2"/>
        <w:ind w:left="0"/>
        <w:jc w:val="both"/>
        <w:rPr>
          <w:rStyle w:val="markedcontent"/>
        </w:rPr>
      </w:pPr>
      <w:r>
        <w:rPr>
          <w:rStyle w:val="markedcontent"/>
        </w:rPr>
        <w:t>8</w:t>
      </w:r>
      <w:r w:rsidRPr="00A136CC">
        <w:rPr>
          <w:rStyle w:val="markedcontent"/>
        </w:rPr>
        <w:t>.</w:t>
      </w:r>
      <w:r>
        <w:rPr>
          <w:rStyle w:val="markedcontent"/>
        </w:rPr>
        <w:t xml:space="preserve"> Инвестиционный менеджмент</w:t>
      </w:r>
      <w:r w:rsidRPr="00A136CC">
        <w:rPr>
          <w:rStyle w:val="markedcontent"/>
        </w:rPr>
        <w:t xml:space="preserve">: его место в общей системе управления предприятием и взаимосвязь с другими функциональными системами управления. </w:t>
      </w:r>
    </w:p>
    <w:p w:rsidR="003A4B20" w:rsidRDefault="003A4B20" w:rsidP="003A4B20">
      <w:pPr>
        <w:pStyle w:val="af2"/>
        <w:ind w:left="0"/>
        <w:jc w:val="both"/>
        <w:rPr>
          <w:rStyle w:val="markedcontent"/>
        </w:rPr>
      </w:pPr>
      <w:r>
        <w:rPr>
          <w:rStyle w:val="markedcontent"/>
        </w:rPr>
        <w:t>9</w:t>
      </w:r>
      <w:r w:rsidRPr="00A136CC">
        <w:rPr>
          <w:rStyle w:val="markedcontent"/>
        </w:rPr>
        <w:t>.</w:t>
      </w:r>
      <w:r>
        <w:rPr>
          <w:rStyle w:val="markedcontent"/>
        </w:rPr>
        <w:t xml:space="preserve"> </w:t>
      </w:r>
      <w:r w:rsidRPr="00A136CC">
        <w:rPr>
          <w:rStyle w:val="markedcontent"/>
        </w:rPr>
        <w:t xml:space="preserve">Принципы управления инвестиционной деятельностью предприятия. </w:t>
      </w:r>
    </w:p>
    <w:p w:rsidR="003A4B20" w:rsidRPr="00F14812" w:rsidRDefault="003A4B20" w:rsidP="003A4B20">
      <w:pPr>
        <w:rPr>
          <w:b/>
        </w:rPr>
      </w:pPr>
      <w:r>
        <w:rPr>
          <w:rStyle w:val="markedcontent"/>
        </w:rPr>
        <w:t>10</w:t>
      </w:r>
      <w:r w:rsidRPr="00A136CC">
        <w:rPr>
          <w:rStyle w:val="markedcontent"/>
        </w:rPr>
        <w:t>.Основные подходы к главной цели инвестиционной деятел</w:t>
      </w:r>
      <w:r>
        <w:rPr>
          <w:rStyle w:val="markedcontent"/>
        </w:rPr>
        <w:t>ьности предприятия: максимизации</w:t>
      </w:r>
      <w:r w:rsidRPr="00A136CC">
        <w:rPr>
          <w:rStyle w:val="markedcontent"/>
        </w:rPr>
        <w:t xml:space="preserve"> прибыли</w:t>
      </w:r>
    </w:p>
    <w:p w:rsidR="003A4B20" w:rsidRDefault="003A4B20" w:rsidP="003A4B20">
      <w:pPr>
        <w:rPr>
          <w:rStyle w:val="markedcontent"/>
        </w:rPr>
      </w:pPr>
      <w:r>
        <w:rPr>
          <w:b/>
        </w:rPr>
        <w:t>Тема</w:t>
      </w:r>
      <w:r w:rsidRPr="00F14812">
        <w:rPr>
          <w:b/>
        </w:rPr>
        <w:t xml:space="preserve"> 2. </w:t>
      </w:r>
      <w:r w:rsidRPr="00931AAA">
        <w:rPr>
          <w:rStyle w:val="markedcontent"/>
          <w:b/>
        </w:rPr>
        <w:t>Экономическая оценка инвестиций и методы дисконтирования</w:t>
      </w:r>
    </w:p>
    <w:p w:rsidR="003A4B20" w:rsidRDefault="003A4B20" w:rsidP="003A4B20">
      <w:pPr>
        <w:jc w:val="both"/>
        <w:rPr>
          <w:rStyle w:val="markedcontent"/>
        </w:rPr>
      </w:pPr>
      <w:r>
        <w:rPr>
          <w:rStyle w:val="markedcontent"/>
        </w:rPr>
        <w:t xml:space="preserve">1. </w:t>
      </w:r>
      <w:r w:rsidRPr="00A136CC">
        <w:rPr>
          <w:rStyle w:val="markedcontent"/>
        </w:rPr>
        <w:t>Расчет стоимости основных элементов инвестиционного капитала.</w:t>
      </w:r>
    </w:p>
    <w:p w:rsidR="003A4B20" w:rsidRDefault="003A4B20" w:rsidP="003A4B20">
      <w:pPr>
        <w:jc w:val="both"/>
        <w:rPr>
          <w:rStyle w:val="markedcontent"/>
        </w:rPr>
      </w:pPr>
      <w:r w:rsidRPr="00A136CC">
        <w:rPr>
          <w:rStyle w:val="markedcontent"/>
        </w:rPr>
        <w:t>2.</w:t>
      </w:r>
      <w:r>
        <w:rPr>
          <w:rStyle w:val="markedcontent"/>
        </w:rPr>
        <w:t xml:space="preserve"> </w:t>
      </w:r>
      <w:r w:rsidRPr="00A136CC">
        <w:rPr>
          <w:rStyle w:val="markedcontent"/>
        </w:rPr>
        <w:t xml:space="preserve">Принципы формирования </w:t>
      </w:r>
      <w:r>
        <w:rPr>
          <w:rStyle w:val="markedcontent"/>
        </w:rPr>
        <w:t>источников финансирования</w:t>
      </w:r>
      <w:r w:rsidRPr="00A136CC">
        <w:rPr>
          <w:rStyle w:val="markedcontent"/>
        </w:rPr>
        <w:t xml:space="preserve"> предприятия. </w:t>
      </w:r>
    </w:p>
    <w:p w:rsidR="003A4B20" w:rsidRDefault="003A4B20" w:rsidP="003A4B20">
      <w:pPr>
        <w:jc w:val="both"/>
        <w:rPr>
          <w:rStyle w:val="markedcontent"/>
        </w:rPr>
      </w:pPr>
      <w:r w:rsidRPr="00A136CC">
        <w:rPr>
          <w:rStyle w:val="markedcontent"/>
        </w:rPr>
        <w:t>3.</w:t>
      </w:r>
      <w:r>
        <w:rPr>
          <w:rStyle w:val="markedcontent"/>
        </w:rPr>
        <w:t xml:space="preserve"> </w:t>
      </w:r>
      <w:r w:rsidRPr="00A136CC">
        <w:rPr>
          <w:rStyle w:val="markedcontent"/>
        </w:rPr>
        <w:t xml:space="preserve">Этапы формирования структуры финансовых источников. </w:t>
      </w:r>
    </w:p>
    <w:p w:rsidR="003A4B20" w:rsidRPr="007D4165" w:rsidRDefault="003A4B20" w:rsidP="003A4B20">
      <w:pPr>
        <w:jc w:val="both"/>
      </w:pPr>
      <w:r w:rsidRPr="00A136CC">
        <w:rPr>
          <w:rStyle w:val="markedcontent"/>
        </w:rPr>
        <w:t>4.</w:t>
      </w:r>
      <w:r>
        <w:rPr>
          <w:rStyle w:val="markedcontent"/>
        </w:rPr>
        <w:t xml:space="preserve"> </w:t>
      </w:r>
      <w:r w:rsidRPr="00A136CC">
        <w:rPr>
          <w:rStyle w:val="markedcontent"/>
        </w:rPr>
        <w:t>Определение реальной стоимости инвестируемых средств (стоимости авансируемого капитала).</w:t>
      </w:r>
    </w:p>
    <w:p w:rsidR="003A4B20" w:rsidRDefault="003A4B20" w:rsidP="003A4B20">
      <w:pPr>
        <w:rPr>
          <w:rStyle w:val="markedcontent"/>
          <w:b/>
        </w:rPr>
      </w:pPr>
      <w:r>
        <w:rPr>
          <w:b/>
        </w:rPr>
        <w:t>Тема</w:t>
      </w:r>
      <w:r w:rsidRPr="00F14812">
        <w:rPr>
          <w:b/>
        </w:rPr>
        <w:t xml:space="preserve"> 3</w:t>
      </w:r>
      <w:r w:rsidRPr="006B5737">
        <w:rPr>
          <w:rStyle w:val="markedcontent"/>
        </w:rPr>
        <w:t xml:space="preserve"> </w:t>
      </w:r>
      <w:r w:rsidRPr="00931AAA">
        <w:rPr>
          <w:rStyle w:val="markedcontent"/>
          <w:b/>
        </w:rPr>
        <w:t>Инвестиционн</w:t>
      </w:r>
      <w:r>
        <w:rPr>
          <w:rStyle w:val="markedcontent"/>
          <w:b/>
        </w:rPr>
        <w:t>ый проект, как объект управления</w:t>
      </w:r>
    </w:p>
    <w:p w:rsidR="003A4B20" w:rsidRDefault="003A4B20" w:rsidP="003A4B20">
      <w:pPr>
        <w:jc w:val="both"/>
        <w:rPr>
          <w:rStyle w:val="markedcontent"/>
        </w:rPr>
      </w:pPr>
      <w:r w:rsidRPr="00A136CC">
        <w:rPr>
          <w:rStyle w:val="markedcontent"/>
        </w:rPr>
        <w:t>1.</w:t>
      </w:r>
      <w:r>
        <w:rPr>
          <w:rStyle w:val="markedcontent"/>
        </w:rPr>
        <w:t xml:space="preserve"> </w:t>
      </w:r>
      <w:r w:rsidRPr="00A136CC">
        <w:rPr>
          <w:rStyle w:val="markedcontent"/>
        </w:rPr>
        <w:t>Классификация проектов по масштабу, длительности, сфере деятельности проекта, степени</w:t>
      </w:r>
      <w:r>
        <w:rPr>
          <w:rStyle w:val="markedcontent"/>
        </w:rPr>
        <w:t xml:space="preserve"> </w:t>
      </w:r>
      <w:r w:rsidRPr="00A136CC">
        <w:rPr>
          <w:rStyle w:val="markedcontent"/>
        </w:rPr>
        <w:t xml:space="preserve">зависимости от других проектов. </w:t>
      </w:r>
    </w:p>
    <w:p w:rsidR="003A4B20" w:rsidRDefault="003A4B20" w:rsidP="003A4B20">
      <w:pPr>
        <w:jc w:val="both"/>
        <w:rPr>
          <w:rStyle w:val="markedcontent"/>
        </w:rPr>
      </w:pPr>
      <w:r w:rsidRPr="00A136CC">
        <w:rPr>
          <w:rStyle w:val="markedcontent"/>
        </w:rPr>
        <w:t>2.</w:t>
      </w:r>
      <w:r>
        <w:rPr>
          <w:rStyle w:val="markedcontent"/>
        </w:rPr>
        <w:t xml:space="preserve"> </w:t>
      </w:r>
      <w:r w:rsidRPr="00A136CC">
        <w:rPr>
          <w:rStyle w:val="markedcontent"/>
        </w:rPr>
        <w:t xml:space="preserve">Стадии жизненного цикла проекта: </w:t>
      </w:r>
      <w:r w:rsidR="004C4988" w:rsidRPr="00A136CC">
        <w:rPr>
          <w:rStyle w:val="markedcontent"/>
        </w:rPr>
        <w:t>пред инвестиционная</w:t>
      </w:r>
      <w:r w:rsidRPr="00A136CC">
        <w:rPr>
          <w:rStyle w:val="markedcontent"/>
        </w:rPr>
        <w:t xml:space="preserve">, инвестиционная, эксплуатационная и их содержание. </w:t>
      </w:r>
    </w:p>
    <w:p w:rsidR="003A4B20" w:rsidRDefault="003A4B20" w:rsidP="003A4B20">
      <w:pPr>
        <w:jc w:val="both"/>
        <w:rPr>
          <w:rStyle w:val="markedcontent"/>
        </w:rPr>
      </w:pPr>
      <w:r w:rsidRPr="00A136CC">
        <w:rPr>
          <w:rStyle w:val="markedcontent"/>
        </w:rPr>
        <w:t>3.</w:t>
      </w:r>
      <w:r>
        <w:rPr>
          <w:rStyle w:val="markedcontent"/>
        </w:rPr>
        <w:t xml:space="preserve"> </w:t>
      </w:r>
      <w:r w:rsidRPr="00A136CC">
        <w:rPr>
          <w:rStyle w:val="markedcontent"/>
        </w:rPr>
        <w:t xml:space="preserve">Участники инвестиционного проекта: заказчик, инвестор, подрядчик, руководитель проекта. </w:t>
      </w:r>
    </w:p>
    <w:p w:rsidR="003A4B20" w:rsidRDefault="003A4B20" w:rsidP="003A4B20">
      <w:pPr>
        <w:jc w:val="both"/>
        <w:rPr>
          <w:rStyle w:val="markedcontent"/>
        </w:rPr>
      </w:pPr>
      <w:r w:rsidRPr="00A136CC">
        <w:rPr>
          <w:rStyle w:val="markedcontent"/>
        </w:rPr>
        <w:t>4.</w:t>
      </w:r>
      <w:r>
        <w:rPr>
          <w:rStyle w:val="markedcontent"/>
        </w:rPr>
        <w:t xml:space="preserve"> </w:t>
      </w:r>
      <w:r w:rsidRPr="00A136CC">
        <w:rPr>
          <w:rStyle w:val="markedcontent"/>
        </w:rPr>
        <w:t xml:space="preserve">Бизнес-план инвестиционного проекта: цель, этапы и особенности разработки. </w:t>
      </w:r>
    </w:p>
    <w:p w:rsidR="003A4B20" w:rsidRPr="007D4165" w:rsidRDefault="003A4B20" w:rsidP="003A4B20">
      <w:pPr>
        <w:jc w:val="both"/>
      </w:pPr>
      <w:r w:rsidRPr="00A136CC">
        <w:rPr>
          <w:rStyle w:val="markedcontent"/>
        </w:rPr>
        <w:t>5.</w:t>
      </w:r>
      <w:r>
        <w:rPr>
          <w:rStyle w:val="markedcontent"/>
        </w:rPr>
        <w:t xml:space="preserve"> </w:t>
      </w:r>
      <w:r w:rsidRPr="00A136CC">
        <w:rPr>
          <w:rStyle w:val="markedcontent"/>
        </w:rPr>
        <w:t xml:space="preserve">Структура бизнес-плана и типовое содержание основных разделов. </w:t>
      </w:r>
    </w:p>
    <w:p w:rsidR="003A4B20" w:rsidRDefault="003A4B20" w:rsidP="003A4B20">
      <w:pPr>
        <w:rPr>
          <w:b/>
        </w:rPr>
      </w:pPr>
      <w:r>
        <w:rPr>
          <w:b/>
        </w:rPr>
        <w:t>Тема</w:t>
      </w:r>
      <w:r w:rsidRPr="00F14812">
        <w:rPr>
          <w:b/>
        </w:rPr>
        <w:t xml:space="preserve"> 4. </w:t>
      </w:r>
      <w:r w:rsidRPr="00931AAA">
        <w:rPr>
          <w:rStyle w:val="markedcontent"/>
          <w:b/>
        </w:rPr>
        <w:t>Оценка эффективности и реализуемости инвестиционного проекта</w:t>
      </w:r>
    </w:p>
    <w:p w:rsidR="003A4B20" w:rsidRDefault="003A4B20" w:rsidP="003A4B20">
      <w:pPr>
        <w:jc w:val="both"/>
      </w:pPr>
      <w:r w:rsidRPr="00593F1E">
        <w:t>1. Критерии эффективности инвестиционной деятельности.</w:t>
      </w:r>
    </w:p>
    <w:p w:rsidR="003A4B20" w:rsidRDefault="003A4B20" w:rsidP="003A4B20">
      <w:pPr>
        <w:jc w:val="both"/>
      </w:pPr>
      <w:r>
        <w:t>2</w:t>
      </w:r>
      <w:r w:rsidRPr="00593F1E">
        <w:t>. Понятие экономической эффективности.</w:t>
      </w:r>
    </w:p>
    <w:p w:rsidR="003A4B20" w:rsidRDefault="003A4B20" w:rsidP="003A4B20">
      <w:pPr>
        <w:jc w:val="both"/>
      </w:pPr>
      <w:r>
        <w:t>3</w:t>
      </w:r>
      <w:r w:rsidRPr="00593F1E">
        <w:t xml:space="preserve">. Абсолютная </w:t>
      </w:r>
      <w:r>
        <w:t xml:space="preserve">и сравнительная </w:t>
      </w:r>
      <w:r w:rsidRPr="00593F1E">
        <w:t>экономическая эффективность.</w:t>
      </w:r>
    </w:p>
    <w:p w:rsidR="003A4B20" w:rsidRDefault="003A4B20" w:rsidP="003A4B20">
      <w:pPr>
        <w:jc w:val="both"/>
      </w:pPr>
      <w:r>
        <w:t>4</w:t>
      </w:r>
      <w:r w:rsidRPr="00593F1E">
        <w:t>. Показатели рентабельности инвестиций и срока окупаемости капитальных вложений.</w:t>
      </w:r>
    </w:p>
    <w:p w:rsidR="003A4B20" w:rsidRDefault="003A4B20" w:rsidP="003A4B20">
      <w:pPr>
        <w:jc w:val="both"/>
      </w:pPr>
      <w:r>
        <w:t>5</w:t>
      </w:r>
      <w:r w:rsidRPr="00593F1E">
        <w:t>. Показатель приведенных затрат.</w:t>
      </w:r>
    </w:p>
    <w:p w:rsidR="003A4B20" w:rsidRPr="007D4165" w:rsidRDefault="003A4B20" w:rsidP="003A4B20">
      <w:pPr>
        <w:jc w:val="both"/>
      </w:pPr>
      <w:r>
        <w:t>6</w:t>
      </w:r>
      <w:r w:rsidRPr="00593F1E">
        <w:t xml:space="preserve">. Понятие норматива экономической эффективности инвестиций. </w:t>
      </w:r>
    </w:p>
    <w:p w:rsidR="003A4B20" w:rsidRDefault="003A4B20" w:rsidP="003A4B20">
      <w:pPr>
        <w:rPr>
          <w:rStyle w:val="markedcontent"/>
        </w:rPr>
      </w:pPr>
      <w:r>
        <w:rPr>
          <w:b/>
        </w:rPr>
        <w:t>Тема</w:t>
      </w:r>
      <w:r w:rsidRPr="00F14812">
        <w:rPr>
          <w:b/>
        </w:rPr>
        <w:t xml:space="preserve"> 5. </w:t>
      </w:r>
      <w:r w:rsidRPr="00931AAA">
        <w:rPr>
          <w:rStyle w:val="markedcontent"/>
          <w:b/>
        </w:rPr>
        <w:t>Стратегическое и оперативное управление инвестиционным портфелем</w:t>
      </w:r>
    </w:p>
    <w:p w:rsidR="003A4B20" w:rsidRDefault="003A4B20" w:rsidP="003A4B20">
      <w:pPr>
        <w:pStyle w:val="af2"/>
        <w:ind w:left="0"/>
        <w:jc w:val="both"/>
        <w:rPr>
          <w:rStyle w:val="markedcontent"/>
        </w:rPr>
      </w:pPr>
      <w:r w:rsidRPr="00A136CC">
        <w:rPr>
          <w:rStyle w:val="markedcontent"/>
        </w:rPr>
        <w:t>1.Принципы</w:t>
      </w:r>
      <w:r>
        <w:rPr>
          <w:rStyle w:val="markedcontent"/>
        </w:rPr>
        <w:t xml:space="preserve"> </w:t>
      </w:r>
      <w:r w:rsidRPr="00A136CC">
        <w:rPr>
          <w:rStyle w:val="markedcontent"/>
        </w:rPr>
        <w:t xml:space="preserve">и последовательность формирования инвестиционных портфелей. </w:t>
      </w:r>
    </w:p>
    <w:p w:rsidR="003A4B20" w:rsidRDefault="003A4B20" w:rsidP="003A4B20">
      <w:pPr>
        <w:pStyle w:val="af2"/>
        <w:ind w:left="0"/>
        <w:jc w:val="both"/>
        <w:rPr>
          <w:rStyle w:val="markedcontent"/>
        </w:rPr>
      </w:pPr>
      <w:r w:rsidRPr="00A136CC">
        <w:rPr>
          <w:rStyle w:val="markedcontent"/>
        </w:rPr>
        <w:t>2.Модели оптимального портфеля инвестиций: традиционный подход, современные теории портфеля.</w:t>
      </w:r>
    </w:p>
    <w:p w:rsidR="003A4B20" w:rsidRDefault="003A4B20" w:rsidP="003A4B20">
      <w:pPr>
        <w:pStyle w:val="af2"/>
        <w:ind w:left="0"/>
        <w:jc w:val="both"/>
        <w:rPr>
          <w:rStyle w:val="markedcontent"/>
        </w:rPr>
      </w:pPr>
      <w:r w:rsidRPr="00A136CC">
        <w:rPr>
          <w:rStyle w:val="markedcontent"/>
        </w:rPr>
        <w:t>3.Управление инвестиционным портфелем: активный и пассивный стили управления</w:t>
      </w:r>
    </w:p>
    <w:p w:rsidR="003A4B20" w:rsidRPr="00A136CC" w:rsidRDefault="003A4B20" w:rsidP="003A4B20">
      <w:pPr>
        <w:jc w:val="both"/>
      </w:pPr>
      <w:r>
        <w:rPr>
          <w:rStyle w:val="markedcontent"/>
        </w:rPr>
        <w:t>4</w:t>
      </w:r>
      <w:r w:rsidRPr="00A136CC">
        <w:rPr>
          <w:rStyle w:val="markedcontent"/>
        </w:rPr>
        <w:t>.</w:t>
      </w:r>
      <w:r>
        <w:rPr>
          <w:rStyle w:val="markedcontent"/>
        </w:rPr>
        <w:t xml:space="preserve"> </w:t>
      </w:r>
      <w:r w:rsidRPr="00A136CC">
        <w:rPr>
          <w:rStyle w:val="markedcontent"/>
        </w:rPr>
        <w:t xml:space="preserve">Инвестиционные показатели оценки качества ценных бумаг. </w:t>
      </w:r>
    </w:p>
    <w:p w:rsidR="003A4B20" w:rsidRDefault="003A4B20" w:rsidP="003A4B20">
      <w:pPr>
        <w:pStyle w:val="af2"/>
        <w:ind w:left="0"/>
        <w:jc w:val="both"/>
        <w:rPr>
          <w:rStyle w:val="markedcontent"/>
        </w:rPr>
      </w:pPr>
      <w:r>
        <w:rPr>
          <w:rStyle w:val="markedcontent"/>
        </w:rPr>
        <w:t>5</w:t>
      </w:r>
      <w:r w:rsidRPr="00A136CC">
        <w:rPr>
          <w:rStyle w:val="markedcontent"/>
        </w:rPr>
        <w:t>.</w:t>
      </w:r>
      <w:r>
        <w:rPr>
          <w:rStyle w:val="markedcontent"/>
        </w:rPr>
        <w:t xml:space="preserve"> </w:t>
      </w:r>
      <w:r w:rsidRPr="00A136CC">
        <w:rPr>
          <w:rStyle w:val="markedcontent"/>
        </w:rPr>
        <w:t xml:space="preserve">Оценка эффективности инвестиций в ценные бумаги. </w:t>
      </w:r>
    </w:p>
    <w:p w:rsidR="003A4B20" w:rsidRDefault="003A4B20" w:rsidP="003A4B20">
      <w:pPr>
        <w:pStyle w:val="af2"/>
        <w:ind w:left="0"/>
        <w:jc w:val="both"/>
        <w:rPr>
          <w:rStyle w:val="markedcontent"/>
        </w:rPr>
      </w:pPr>
      <w:r>
        <w:rPr>
          <w:rStyle w:val="markedcontent"/>
        </w:rPr>
        <w:t>6</w:t>
      </w:r>
      <w:r w:rsidRPr="00A136CC">
        <w:rPr>
          <w:rStyle w:val="markedcontent"/>
        </w:rPr>
        <w:t>.</w:t>
      </w:r>
      <w:r>
        <w:rPr>
          <w:rStyle w:val="markedcontent"/>
        </w:rPr>
        <w:t xml:space="preserve"> </w:t>
      </w:r>
      <w:r w:rsidRPr="00A136CC">
        <w:rPr>
          <w:rStyle w:val="markedcontent"/>
        </w:rPr>
        <w:t xml:space="preserve">Оценка облигаций и акций. </w:t>
      </w:r>
    </w:p>
    <w:p w:rsidR="003A4B20" w:rsidRPr="007D4165" w:rsidRDefault="003A4B20" w:rsidP="003A4B20">
      <w:pPr>
        <w:pStyle w:val="af2"/>
        <w:ind w:left="0"/>
        <w:jc w:val="both"/>
      </w:pPr>
      <w:r>
        <w:rPr>
          <w:rStyle w:val="markedcontent"/>
        </w:rPr>
        <w:t>7</w:t>
      </w:r>
      <w:r w:rsidRPr="00A136CC">
        <w:rPr>
          <w:rStyle w:val="markedcontent"/>
        </w:rPr>
        <w:t>.</w:t>
      </w:r>
      <w:r>
        <w:rPr>
          <w:rStyle w:val="markedcontent"/>
        </w:rPr>
        <w:t xml:space="preserve"> </w:t>
      </w:r>
      <w:r w:rsidRPr="00A136CC">
        <w:rPr>
          <w:rStyle w:val="markedcontent"/>
        </w:rPr>
        <w:t xml:space="preserve">Понятие, цели формирования и классификация инвестиционных портфелей. </w:t>
      </w:r>
    </w:p>
    <w:p w:rsidR="003A4B20" w:rsidRDefault="003A4B20" w:rsidP="003A4B20">
      <w:pPr>
        <w:rPr>
          <w:rStyle w:val="markedcontent"/>
          <w:b/>
        </w:rPr>
      </w:pPr>
      <w:r>
        <w:rPr>
          <w:b/>
        </w:rPr>
        <w:t>Тема</w:t>
      </w:r>
      <w:r w:rsidRPr="00F14812">
        <w:rPr>
          <w:b/>
        </w:rPr>
        <w:t xml:space="preserve"> 6. </w:t>
      </w:r>
      <w:r w:rsidRPr="00931AAA">
        <w:rPr>
          <w:rStyle w:val="markedcontent"/>
          <w:b/>
        </w:rPr>
        <w:t>Инвестиционные риски</w:t>
      </w:r>
    </w:p>
    <w:p w:rsidR="003A4B20" w:rsidRDefault="003A4B20" w:rsidP="003A4B20">
      <w:pPr>
        <w:pStyle w:val="af2"/>
        <w:tabs>
          <w:tab w:val="left" w:pos="426"/>
        </w:tabs>
        <w:ind w:left="0"/>
        <w:jc w:val="both"/>
        <w:rPr>
          <w:rStyle w:val="markedcontent"/>
        </w:rPr>
      </w:pPr>
      <w:r>
        <w:rPr>
          <w:rStyle w:val="markedcontent"/>
        </w:rPr>
        <w:t xml:space="preserve">1. </w:t>
      </w:r>
      <w:r w:rsidRPr="00A136CC">
        <w:rPr>
          <w:rStyle w:val="markedcontent"/>
        </w:rPr>
        <w:t xml:space="preserve">Оценка инвестиционных рисков при осуществлении реальных инвестиций. </w:t>
      </w:r>
    </w:p>
    <w:p w:rsidR="003A4B20" w:rsidRDefault="003A4B20" w:rsidP="003A4B20">
      <w:pPr>
        <w:pStyle w:val="af2"/>
        <w:tabs>
          <w:tab w:val="left" w:pos="426"/>
        </w:tabs>
        <w:ind w:left="0"/>
        <w:jc w:val="both"/>
        <w:rPr>
          <w:rStyle w:val="markedcontent"/>
        </w:rPr>
      </w:pPr>
      <w:r>
        <w:rPr>
          <w:rStyle w:val="markedcontent"/>
        </w:rPr>
        <w:t>2</w:t>
      </w:r>
      <w:r w:rsidRPr="00A136CC">
        <w:rPr>
          <w:rStyle w:val="markedcontent"/>
        </w:rPr>
        <w:t>.</w:t>
      </w:r>
      <w:r>
        <w:rPr>
          <w:rStyle w:val="markedcontent"/>
        </w:rPr>
        <w:t xml:space="preserve"> </w:t>
      </w:r>
      <w:r w:rsidRPr="00A136CC">
        <w:rPr>
          <w:rStyle w:val="markedcontent"/>
        </w:rPr>
        <w:t xml:space="preserve">Инфляция и её учет при принятии стратегических инвестиционных решений. </w:t>
      </w:r>
    </w:p>
    <w:p w:rsidR="003A4B20" w:rsidRPr="007D4165" w:rsidRDefault="003A4B20" w:rsidP="003A4B20">
      <w:pPr>
        <w:pStyle w:val="af2"/>
        <w:tabs>
          <w:tab w:val="left" w:pos="426"/>
        </w:tabs>
        <w:ind w:left="0"/>
        <w:jc w:val="both"/>
      </w:pPr>
      <w:r>
        <w:rPr>
          <w:rStyle w:val="markedcontent"/>
        </w:rPr>
        <w:t>3</w:t>
      </w:r>
      <w:r w:rsidRPr="00A136CC">
        <w:rPr>
          <w:rStyle w:val="markedcontent"/>
        </w:rPr>
        <w:t>.</w:t>
      </w:r>
      <w:r>
        <w:rPr>
          <w:rStyle w:val="markedcontent"/>
        </w:rPr>
        <w:t xml:space="preserve"> </w:t>
      </w:r>
      <w:r w:rsidRPr="00A136CC">
        <w:rPr>
          <w:rStyle w:val="markedcontent"/>
        </w:rPr>
        <w:t xml:space="preserve">Методы формирования инвестиционного портфеля в условиях неопределенности и риска. </w:t>
      </w:r>
    </w:p>
    <w:p w:rsidR="003A4B20" w:rsidRDefault="003A4B20" w:rsidP="003A4B20">
      <w:pPr>
        <w:pStyle w:val="af2"/>
        <w:shd w:val="clear" w:color="auto" w:fill="FFFFFF"/>
        <w:tabs>
          <w:tab w:val="left" w:pos="1276"/>
        </w:tabs>
        <w:ind w:left="0"/>
        <w:jc w:val="both"/>
        <w:rPr>
          <w:b/>
          <w:i/>
          <w:color w:val="000000"/>
          <w:spacing w:val="-1"/>
        </w:rPr>
      </w:pPr>
    </w:p>
    <w:p w:rsidR="003A4B20" w:rsidRDefault="003A4B20" w:rsidP="003A4B20">
      <w:pPr>
        <w:pStyle w:val="af2"/>
        <w:shd w:val="clear" w:color="auto" w:fill="FFFFFF"/>
        <w:tabs>
          <w:tab w:val="left" w:pos="1276"/>
        </w:tabs>
        <w:ind w:left="0"/>
        <w:jc w:val="center"/>
        <w:rPr>
          <w:b/>
          <w:color w:val="000000"/>
          <w:spacing w:val="-1"/>
        </w:rPr>
      </w:pPr>
      <w:r w:rsidRPr="007C75D1">
        <w:rPr>
          <w:b/>
        </w:rPr>
        <w:t>ВОПРОСЫ ДЛЯ САМОКОНТРОЛЯ ОБУЧАЮЩИХСЯ</w:t>
      </w:r>
      <w:r w:rsidRPr="00481BAB">
        <w:rPr>
          <w:b/>
          <w:color w:val="000000"/>
          <w:spacing w:val="-1"/>
        </w:rPr>
        <w:t xml:space="preserve"> </w:t>
      </w:r>
    </w:p>
    <w:p w:rsidR="003A4B20" w:rsidRDefault="003A4B20" w:rsidP="003A4B20">
      <w:pPr>
        <w:pStyle w:val="af2"/>
        <w:shd w:val="clear" w:color="auto" w:fill="FFFFFF"/>
        <w:tabs>
          <w:tab w:val="left" w:pos="1276"/>
        </w:tabs>
        <w:ind w:left="0"/>
        <w:jc w:val="center"/>
        <w:rPr>
          <w:b/>
          <w:bCs/>
        </w:rPr>
      </w:pPr>
      <w:r w:rsidRPr="007C75D1">
        <w:rPr>
          <w:b/>
          <w:bCs/>
        </w:rPr>
        <w:t>(индивидуальный опрос)</w:t>
      </w:r>
    </w:p>
    <w:p w:rsidR="003A4B20" w:rsidRDefault="003A4B20" w:rsidP="003A4B20">
      <w:r>
        <w:rPr>
          <w:b/>
        </w:rPr>
        <w:t>Тема</w:t>
      </w:r>
      <w:r w:rsidRPr="00F14812">
        <w:rPr>
          <w:b/>
        </w:rPr>
        <w:t xml:space="preserve"> 1. </w:t>
      </w:r>
      <w:r w:rsidRPr="00931AAA">
        <w:rPr>
          <w:b/>
        </w:rPr>
        <w:t>Инвестиции и инвестиционная деятельность</w:t>
      </w:r>
    </w:p>
    <w:p w:rsidR="003A4B20" w:rsidRDefault="003A4B20" w:rsidP="003A4B20">
      <w:pPr>
        <w:jc w:val="both"/>
      </w:pPr>
      <w:r w:rsidRPr="00593F1E">
        <w:t>1. Что представляют собой инвестиции.</w:t>
      </w:r>
    </w:p>
    <w:p w:rsidR="003A4B20" w:rsidRDefault="003A4B20" w:rsidP="003A4B20">
      <w:pPr>
        <w:jc w:val="both"/>
      </w:pPr>
      <w:r w:rsidRPr="00593F1E">
        <w:t>2. Какое влияние оказывают инвестиции на функционирование развития предприятия</w:t>
      </w:r>
    </w:p>
    <w:p w:rsidR="003A4B20" w:rsidRDefault="003A4B20" w:rsidP="003A4B20">
      <w:pPr>
        <w:jc w:val="both"/>
      </w:pPr>
      <w:r w:rsidRPr="00593F1E">
        <w:t>3. В чем состоит различие между понятиями инвестиций и капитальных вложений.</w:t>
      </w:r>
    </w:p>
    <w:p w:rsidR="003A4B20" w:rsidRDefault="003A4B20" w:rsidP="003A4B20">
      <w:pPr>
        <w:jc w:val="both"/>
      </w:pPr>
      <w:r w:rsidRPr="00593F1E">
        <w:t>4. Дайте определение инвестициям.</w:t>
      </w:r>
    </w:p>
    <w:p w:rsidR="003A4B20" w:rsidRDefault="003A4B20" w:rsidP="003A4B20">
      <w:pPr>
        <w:jc w:val="both"/>
      </w:pPr>
      <w:r w:rsidRPr="00593F1E">
        <w:t>5. Как может быть определена величина чистых инвестиций</w:t>
      </w:r>
      <w:r>
        <w:t>.</w:t>
      </w:r>
    </w:p>
    <w:p w:rsidR="003A4B20" w:rsidRDefault="003A4B20" w:rsidP="003A4B20">
      <w:pPr>
        <w:jc w:val="both"/>
      </w:pPr>
      <w:r w:rsidRPr="00593F1E">
        <w:t>6. Какие факторы влияют на величину спроса на инвестиции.</w:t>
      </w:r>
    </w:p>
    <w:p w:rsidR="003A4B20" w:rsidRDefault="003A4B20" w:rsidP="003A4B20">
      <w:pPr>
        <w:jc w:val="both"/>
      </w:pPr>
      <w:r w:rsidRPr="00593F1E">
        <w:t>7. Назовите основных участников инвестиционной деятельности.</w:t>
      </w:r>
    </w:p>
    <w:p w:rsidR="003A4B20" w:rsidRDefault="003A4B20" w:rsidP="003A4B20">
      <w:pPr>
        <w:jc w:val="both"/>
      </w:pPr>
      <w:r>
        <w:t>8. По каким признака</w:t>
      </w:r>
      <w:r w:rsidRPr="00593F1E">
        <w:t>м можно классифицировать инвестиции.</w:t>
      </w:r>
    </w:p>
    <w:p w:rsidR="003A4B20" w:rsidRDefault="003A4B20" w:rsidP="003A4B20">
      <w:pPr>
        <w:jc w:val="both"/>
      </w:pPr>
      <w:r w:rsidRPr="00593F1E">
        <w:t>9. Основные функции инвестиционного менеджмента.</w:t>
      </w:r>
    </w:p>
    <w:p w:rsidR="003A4B20" w:rsidRDefault="003A4B20" w:rsidP="003A4B20">
      <w:pPr>
        <w:jc w:val="both"/>
      </w:pPr>
      <w:r w:rsidRPr="00593F1E">
        <w:t>10. Цели и задачи инвестиционного менеджмента.</w:t>
      </w:r>
    </w:p>
    <w:p w:rsidR="003A4B20" w:rsidRDefault="003A4B20" w:rsidP="003A4B20">
      <w:pPr>
        <w:jc w:val="both"/>
        <w:rPr>
          <w:rStyle w:val="markedcontent"/>
          <w:b/>
        </w:rPr>
      </w:pPr>
      <w:r>
        <w:rPr>
          <w:rStyle w:val="markedcontent"/>
          <w:b/>
        </w:rPr>
        <w:t xml:space="preserve">Тема 2. </w:t>
      </w:r>
      <w:r w:rsidRPr="00931AAA">
        <w:rPr>
          <w:rStyle w:val="markedcontent"/>
          <w:b/>
        </w:rPr>
        <w:t>Экономическая оценка инвестиций и методы дисконтирования</w:t>
      </w:r>
    </w:p>
    <w:p w:rsidR="003A4B20" w:rsidRDefault="003A4B20" w:rsidP="003A4B20">
      <w:pPr>
        <w:jc w:val="both"/>
      </w:pPr>
      <w:r w:rsidRPr="00593F1E">
        <w:t>1. Для чего необходимо соизмерение затрат и результатов при вложении инвестиций?</w:t>
      </w:r>
    </w:p>
    <w:p w:rsidR="003A4B20" w:rsidRPr="00593F1E" w:rsidRDefault="003A4B20" w:rsidP="003A4B20">
      <w:pPr>
        <w:jc w:val="both"/>
      </w:pPr>
      <w:r w:rsidRPr="00593F1E">
        <w:t>2. Назовите возможные виды проявления эффективности при реализации инвестиций.</w:t>
      </w:r>
    </w:p>
    <w:p w:rsidR="003A4B20" w:rsidRDefault="003A4B20" w:rsidP="003A4B20">
      <w:pPr>
        <w:pStyle w:val="af2"/>
        <w:shd w:val="clear" w:color="auto" w:fill="FFFFFF"/>
        <w:tabs>
          <w:tab w:val="left" w:pos="1276"/>
        </w:tabs>
        <w:ind w:left="0"/>
        <w:jc w:val="both"/>
      </w:pPr>
      <w:r w:rsidRPr="00593F1E">
        <w:t>3. Какие задачи решаются в процессе экономической оценки инвестиций?</w:t>
      </w:r>
    </w:p>
    <w:p w:rsidR="003A4B20" w:rsidRDefault="003A4B20" w:rsidP="003A4B20">
      <w:pPr>
        <w:pStyle w:val="af2"/>
        <w:shd w:val="clear" w:color="auto" w:fill="FFFFFF"/>
        <w:tabs>
          <w:tab w:val="left" w:pos="1276"/>
        </w:tabs>
        <w:ind w:left="0"/>
        <w:jc w:val="both"/>
      </w:pPr>
      <w:r w:rsidRPr="00593F1E">
        <w:t>4. Что представляет собой величина экономического эффекта?</w:t>
      </w:r>
    </w:p>
    <w:p w:rsidR="003A4B20" w:rsidRDefault="003A4B20" w:rsidP="003A4B20">
      <w:pPr>
        <w:pStyle w:val="af2"/>
        <w:shd w:val="clear" w:color="auto" w:fill="FFFFFF"/>
        <w:tabs>
          <w:tab w:val="left" w:pos="1276"/>
        </w:tabs>
        <w:ind w:left="0"/>
        <w:jc w:val="both"/>
      </w:pPr>
      <w:r>
        <w:t>5</w:t>
      </w:r>
      <w:r w:rsidRPr="00593F1E">
        <w:t>. Как может быть определена величина чистых инвестиций?</w:t>
      </w:r>
    </w:p>
    <w:p w:rsidR="003A4B20" w:rsidRDefault="003A4B20" w:rsidP="003A4B20">
      <w:pPr>
        <w:pStyle w:val="af2"/>
        <w:shd w:val="clear" w:color="auto" w:fill="FFFFFF"/>
        <w:tabs>
          <w:tab w:val="left" w:pos="1276"/>
        </w:tabs>
        <w:ind w:left="0"/>
        <w:jc w:val="both"/>
      </w:pPr>
      <w:r>
        <w:t>6</w:t>
      </w:r>
      <w:r w:rsidRPr="00593F1E">
        <w:t>. Что представляют собой показатели экономической эффективности инвестиций?</w:t>
      </w:r>
    </w:p>
    <w:p w:rsidR="003A4B20" w:rsidRDefault="003A4B20" w:rsidP="003A4B20">
      <w:pPr>
        <w:pStyle w:val="af2"/>
        <w:shd w:val="clear" w:color="auto" w:fill="FFFFFF"/>
        <w:tabs>
          <w:tab w:val="left" w:pos="1276"/>
        </w:tabs>
        <w:ind w:left="0"/>
        <w:jc w:val="both"/>
      </w:pPr>
      <w:r>
        <w:t>7</w:t>
      </w:r>
      <w:r w:rsidRPr="00593F1E">
        <w:t>. Чем отличаются статические (простые) методы оценки эффективности инвестиций от динамических?</w:t>
      </w:r>
    </w:p>
    <w:p w:rsidR="003A4B20" w:rsidRDefault="003A4B20" w:rsidP="003A4B20">
      <w:pPr>
        <w:pStyle w:val="af2"/>
        <w:shd w:val="clear" w:color="auto" w:fill="FFFFFF"/>
        <w:tabs>
          <w:tab w:val="left" w:pos="1276"/>
        </w:tabs>
        <w:ind w:left="0"/>
        <w:jc w:val="both"/>
      </w:pPr>
      <w:r>
        <w:t>8</w:t>
      </w:r>
      <w:r w:rsidRPr="00593F1E">
        <w:t xml:space="preserve">. Каким образом определятся рентабельность инвестиций? </w:t>
      </w:r>
    </w:p>
    <w:p w:rsidR="003A4B20" w:rsidRPr="00F14812" w:rsidRDefault="003A4B20" w:rsidP="003A4B20">
      <w:pPr>
        <w:rPr>
          <w:b/>
        </w:rPr>
      </w:pPr>
      <w:r>
        <w:rPr>
          <w:b/>
        </w:rPr>
        <w:t>Тема</w:t>
      </w:r>
      <w:r w:rsidRPr="00F14812">
        <w:rPr>
          <w:b/>
        </w:rPr>
        <w:t xml:space="preserve"> 3</w:t>
      </w:r>
      <w:r w:rsidRPr="006B5737">
        <w:rPr>
          <w:rStyle w:val="markedcontent"/>
        </w:rPr>
        <w:t xml:space="preserve"> </w:t>
      </w:r>
      <w:r w:rsidRPr="00931AAA">
        <w:rPr>
          <w:rStyle w:val="markedcontent"/>
          <w:b/>
        </w:rPr>
        <w:t>Инвестиционный проект, как объект управления</w:t>
      </w:r>
    </w:p>
    <w:p w:rsidR="003A4B20" w:rsidRDefault="003A4B20" w:rsidP="003A4B20">
      <w:pPr>
        <w:pStyle w:val="af2"/>
        <w:shd w:val="clear" w:color="auto" w:fill="FFFFFF"/>
        <w:tabs>
          <w:tab w:val="left" w:pos="1276"/>
        </w:tabs>
        <w:ind w:left="0"/>
        <w:jc w:val="both"/>
      </w:pPr>
      <w:r w:rsidRPr="00593F1E">
        <w:t>1. Что представляет собой бизнес-план инвестиционного проекта?</w:t>
      </w:r>
    </w:p>
    <w:p w:rsidR="003A4B20" w:rsidRDefault="003A4B20" w:rsidP="003A4B20">
      <w:pPr>
        <w:pStyle w:val="af2"/>
        <w:shd w:val="clear" w:color="auto" w:fill="FFFFFF"/>
        <w:tabs>
          <w:tab w:val="left" w:pos="1276"/>
        </w:tabs>
        <w:ind w:left="0"/>
        <w:jc w:val="both"/>
      </w:pPr>
      <w:r w:rsidRPr="00593F1E">
        <w:t>2.</w:t>
      </w:r>
      <w:r>
        <w:t xml:space="preserve"> </w:t>
      </w:r>
      <w:r w:rsidRPr="00593F1E">
        <w:t>В чем состоит заинтересованность предприятия или предпринимателя в подготовке бизнес-плана реализации</w:t>
      </w:r>
      <w:r>
        <w:t xml:space="preserve"> </w:t>
      </w:r>
      <w:r w:rsidRPr="00593F1E">
        <w:t>инвестиционного проекта?</w:t>
      </w:r>
    </w:p>
    <w:p w:rsidR="003A4B20" w:rsidRDefault="003A4B20" w:rsidP="003A4B20">
      <w:pPr>
        <w:pStyle w:val="af2"/>
        <w:shd w:val="clear" w:color="auto" w:fill="FFFFFF"/>
        <w:tabs>
          <w:tab w:val="left" w:pos="1276"/>
        </w:tabs>
        <w:ind w:left="0"/>
        <w:jc w:val="both"/>
      </w:pPr>
      <w:r w:rsidRPr="00593F1E">
        <w:t>3. Чем диктуется заинтересованность потенциального инвестора в ознакомлении с бизнес-планом реализации</w:t>
      </w:r>
      <w:r>
        <w:t xml:space="preserve"> </w:t>
      </w:r>
      <w:r w:rsidRPr="00593F1E">
        <w:t>инвестиционного проекта?</w:t>
      </w:r>
    </w:p>
    <w:p w:rsidR="003A4B20" w:rsidRDefault="003A4B20" w:rsidP="003A4B20">
      <w:pPr>
        <w:pStyle w:val="af2"/>
        <w:shd w:val="clear" w:color="auto" w:fill="FFFFFF"/>
        <w:tabs>
          <w:tab w:val="left" w:pos="1276"/>
        </w:tabs>
        <w:ind w:left="0"/>
        <w:jc w:val="both"/>
      </w:pPr>
      <w:r w:rsidRPr="00593F1E">
        <w:t>4.</w:t>
      </w:r>
      <w:r>
        <w:t xml:space="preserve"> </w:t>
      </w:r>
      <w:r w:rsidRPr="00593F1E">
        <w:t>Укажите порядок разработки бизнес-плана инвестиционного проекта.</w:t>
      </w:r>
    </w:p>
    <w:p w:rsidR="003A4B20" w:rsidRDefault="003A4B20" w:rsidP="003A4B20">
      <w:pPr>
        <w:pStyle w:val="af2"/>
        <w:shd w:val="clear" w:color="auto" w:fill="FFFFFF"/>
        <w:tabs>
          <w:tab w:val="left" w:pos="1276"/>
        </w:tabs>
        <w:ind w:left="0"/>
        <w:jc w:val="both"/>
      </w:pPr>
      <w:r w:rsidRPr="00593F1E">
        <w:t>5. Перечислите основные разделы бизнес-плана инвестиционного проекта.</w:t>
      </w:r>
    </w:p>
    <w:p w:rsidR="003A4B20" w:rsidRDefault="003A4B20" w:rsidP="003A4B20">
      <w:pPr>
        <w:pStyle w:val="af2"/>
        <w:shd w:val="clear" w:color="auto" w:fill="FFFFFF"/>
        <w:tabs>
          <w:tab w:val="left" w:pos="1276"/>
        </w:tabs>
        <w:ind w:left="0"/>
        <w:jc w:val="both"/>
      </w:pPr>
      <w:r w:rsidRPr="00593F1E">
        <w:t>6. Дайте характеристику содержания основных разделов бизнес-плана инвестиционного проекта.</w:t>
      </w:r>
    </w:p>
    <w:p w:rsidR="003A4B20" w:rsidRDefault="003A4B20" w:rsidP="003A4B20">
      <w:pPr>
        <w:pStyle w:val="af2"/>
        <w:shd w:val="clear" w:color="auto" w:fill="FFFFFF"/>
        <w:tabs>
          <w:tab w:val="left" w:pos="1276"/>
        </w:tabs>
        <w:ind w:left="0"/>
        <w:jc w:val="both"/>
      </w:pPr>
      <w:r w:rsidRPr="00593F1E">
        <w:t>7. Что должно быть описано в разделе "Постановка целей проекта" бизнес-плана инвестиционного проекта.</w:t>
      </w:r>
    </w:p>
    <w:p w:rsidR="003A4B20" w:rsidRDefault="003A4B20" w:rsidP="003A4B20">
      <w:pPr>
        <w:pStyle w:val="af2"/>
        <w:shd w:val="clear" w:color="auto" w:fill="FFFFFF"/>
        <w:tabs>
          <w:tab w:val="left" w:pos="1276"/>
        </w:tabs>
        <w:ind w:left="0"/>
        <w:jc w:val="both"/>
      </w:pPr>
      <w:r w:rsidRPr="00593F1E">
        <w:t>8. Что должно быть описано в разделе "Маркетинг и организационно-техническое планирование" бизнес-плана</w:t>
      </w:r>
      <w:r>
        <w:t xml:space="preserve"> </w:t>
      </w:r>
      <w:r w:rsidRPr="00593F1E">
        <w:t>инвестиционного проекта.</w:t>
      </w:r>
    </w:p>
    <w:p w:rsidR="003A4B20" w:rsidRDefault="003A4B20" w:rsidP="003A4B20">
      <w:pPr>
        <w:pStyle w:val="af2"/>
        <w:shd w:val="clear" w:color="auto" w:fill="FFFFFF"/>
        <w:tabs>
          <w:tab w:val="left" w:pos="1276"/>
        </w:tabs>
        <w:ind w:left="0"/>
        <w:jc w:val="both"/>
      </w:pPr>
      <w:r>
        <w:t xml:space="preserve">9. </w:t>
      </w:r>
      <w:r w:rsidRPr="00593F1E">
        <w:t>Что должно быть описано в разделе "Финансовые расчеты и анализ полученных результатов" бизнес-плана</w:t>
      </w:r>
      <w:r>
        <w:t xml:space="preserve"> </w:t>
      </w:r>
      <w:r w:rsidRPr="00593F1E">
        <w:t>инвестиционного проекта.</w:t>
      </w:r>
    </w:p>
    <w:p w:rsidR="003A4B20" w:rsidRDefault="003A4B20" w:rsidP="003A4B20">
      <w:pPr>
        <w:pStyle w:val="af2"/>
        <w:shd w:val="clear" w:color="auto" w:fill="FFFFFF"/>
        <w:tabs>
          <w:tab w:val="left" w:pos="1276"/>
        </w:tabs>
        <w:ind w:left="0"/>
        <w:jc w:val="both"/>
      </w:pPr>
      <w:r>
        <w:t>10 .</w:t>
      </w:r>
      <w:r w:rsidRPr="00593F1E">
        <w:t>Что должно быть описано в разделе "финансовые расчеты и анализ полученных результатов" бизнес-плана</w:t>
      </w:r>
      <w:r>
        <w:t xml:space="preserve"> </w:t>
      </w:r>
      <w:r w:rsidRPr="00593F1E">
        <w:t xml:space="preserve">инвестиционного проекта. </w:t>
      </w:r>
    </w:p>
    <w:p w:rsidR="003A4B20" w:rsidRDefault="003A4B20" w:rsidP="003A4B20">
      <w:pPr>
        <w:rPr>
          <w:b/>
        </w:rPr>
      </w:pPr>
      <w:r>
        <w:rPr>
          <w:b/>
        </w:rPr>
        <w:t>Тема</w:t>
      </w:r>
      <w:r w:rsidRPr="00F14812">
        <w:rPr>
          <w:b/>
        </w:rPr>
        <w:t xml:space="preserve"> 4. </w:t>
      </w:r>
      <w:r w:rsidRPr="00931AAA">
        <w:rPr>
          <w:rStyle w:val="markedcontent"/>
          <w:b/>
        </w:rPr>
        <w:t>Оценка эффективности и реализуемости инвестиционного проекта</w:t>
      </w:r>
      <w:r>
        <w:rPr>
          <w:b/>
        </w:rPr>
        <w:t xml:space="preserve"> </w:t>
      </w:r>
    </w:p>
    <w:p w:rsidR="003A4B20" w:rsidRDefault="003A4B20" w:rsidP="003A4B20">
      <w:r>
        <w:t>1.Этапы оценки эффективности и финансовой реализуемости инвестиционных проектов.</w:t>
      </w:r>
    </w:p>
    <w:p w:rsidR="003A4B20" w:rsidRDefault="003A4B20" w:rsidP="003A4B20">
      <w:r>
        <w:t>2. Какие принципы лежат в основе оценки эффективности ИП</w:t>
      </w:r>
    </w:p>
    <w:p w:rsidR="003A4B20" w:rsidRDefault="003A4B20" w:rsidP="003A4B20">
      <w:r>
        <w:t>3.Какие задачи решаются при оценке эффективности инвестиционных проектов</w:t>
      </w:r>
    </w:p>
    <w:p w:rsidR="003A4B20" w:rsidRDefault="003A4B20" w:rsidP="003A4B20">
      <w:r>
        <w:t>4. Какие проблемы могут возникнуть при оценке инвестиционных проектов</w:t>
      </w:r>
    </w:p>
    <w:p w:rsidR="003A4B20" w:rsidRDefault="003A4B20" w:rsidP="003A4B20">
      <w:r>
        <w:t>5.Какие используются основные методы финансовой оценки инвестиционных проектов</w:t>
      </w:r>
    </w:p>
    <w:p w:rsidR="003A4B20" w:rsidRDefault="003A4B20" w:rsidP="003A4B20">
      <w:r>
        <w:t>6.Какие существуют критерии оценки эффективности инвестиционных проектов</w:t>
      </w:r>
    </w:p>
    <w:p w:rsidR="003A4B20" w:rsidRDefault="003A4B20" w:rsidP="003A4B20">
      <w:r>
        <w:t xml:space="preserve">7.Какие методы применяют при оценке ИП в условиях рисков и неопределенности </w:t>
      </w:r>
    </w:p>
    <w:p w:rsidR="003A4B20" w:rsidRPr="00D40F38" w:rsidRDefault="003A4B20" w:rsidP="003A4B20">
      <w:r>
        <w:t>8. В чем разница между общественной и коммерческой эффективностью ИП</w:t>
      </w:r>
    </w:p>
    <w:p w:rsidR="003A4B20" w:rsidRDefault="003A4B20" w:rsidP="00931A56">
      <w:r>
        <w:rPr>
          <w:b/>
        </w:rPr>
        <w:t>Тема</w:t>
      </w:r>
      <w:r w:rsidRPr="00F14812">
        <w:rPr>
          <w:b/>
        </w:rPr>
        <w:t xml:space="preserve"> 5. </w:t>
      </w:r>
      <w:r w:rsidRPr="00931AAA">
        <w:rPr>
          <w:rStyle w:val="markedcontent"/>
          <w:b/>
        </w:rPr>
        <w:t>Стратегическое и оперативное управление инвестиционным портфелем</w:t>
      </w:r>
    </w:p>
    <w:p w:rsidR="003A4B20" w:rsidRPr="00931AAA" w:rsidRDefault="003A4B20" w:rsidP="003A4B20">
      <w:pPr>
        <w:rPr>
          <w:b/>
        </w:rPr>
      </w:pPr>
      <w:r>
        <w:rPr>
          <w:rStyle w:val="markedcontent"/>
          <w:b/>
        </w:rPr>
        <w:lastRenderedPageBreak/>
        <w:t xml:space="preserve">Тема 6. </w:t>
      </w:r>
      <w:r w:rsidRPr="00931AAA">
        <w:rPr>
          <w:rStyle w:val="markedcontent"/>
          <w:b/>
        </w:rPr>
        <w:t>Инвестиционные риски</w:t>
      </w:r>
    </w:p>
    <w:p w:rsidR="003A4B20" w:rsidRDefault="003A4B20" w:rsidP="003A4B20">
      <w:pPr>
        <w:pStyle w:val="af2"/>
        <w:shd w:val="clear" w:color="auto" w:fill="FFFFFF"/>
        <w:tabs>
          <w:tab w:val="left" w:pos="1276"/>
        </w:tabs>
        <w:ind w:left="0"/>
        <w:jc w:val="both"/>
      </w:pPr>
      <w:r w:rsidRPr="00593F1E">
        <w:t>1. Что представляет</w:t>
      </w:r>
      <w:r>
        <w:t xml:space="preserve"> собой внешняя среда организации</w:t>
      </w:r>
      <w:r w:rsidRPr="00593F1E">
        <w:t xml:space="preserve">? </w:t>
      </w:r>
    </w:p>
    <w:p w:rsidR="003A4B20" w:rsidRDefault="003A4B20" w:rsidP="003A4B20">
      <w:pPr>
        <w:pStyle w:val="af2"/>
        <w:shd w:val="clear" w:color="auto" w:fill="FFFFFF"/>
        <w:tabs>
          <w:tab w:val="left" w:pos="1276"/>
        </w:tabs>
        <w:ind w:left="0"/>
        <w:jc w:val="both"/>
      </w:pPr>
      <w:r w:rsidRPr="00593F1E">
        <w:t>2. Дайте характеристику различным составляющим</w:t>
      </w:r>
      <w:r>
        <w:t xml:space="preserve"> </w:t>
      </w:r>
      <w:r w:rsidRPr="00593F1E">
        <w:t>макроокружения</w:t>
      </w:r>
      <w:r>
        <w:t xml:space="preserve"> организации</w:t>
      </w:r>
      <w:r w:rsidRPr="00593F1E">
        <w:t xml:space="preserve">. </w:t>
      </w:r>
    </w:p>
    <w:p w:rsidR="003A4B20" w:rsidRDefault="003A4B20" w:rsidP="003A4B20">
      <w:pPr>
        <w:pStyle w:val="af2"/>
        <w:shd w:val="clear" w:color="auto" w:fill="FFFFFF"/>
        <w:tabs>
          <w:tab w:val="left" w:pos="1276"/>
        </w:tabs>
        <w:ind w:left="0"/>
        <w:jc w:val="both"/>
      </w:pPr>
      <w:r w:rsidRPr="00593F1E">
        <w:t xml:space="preserve">3. В чем состоит природа неопределенности в современной экономике? </w:t>
      </w:r>
    </w:p>
    <w:p w:rsidR="003A4B20" w:rsidRDefault="003A4B20" w:rsidP="003A4B20">
      <w:pPr>
        <w:pStyle w:val="af2"/>
        <w:shd w:val="clear" w:color="auto" w:fill="FFFFFF"/>
        <w:tabs>
          <w:tab w:val="left" w:pos="1276"/>
        </w:tabs>
        <w:ind w:left="0"/>
        <w:jc w:val="both"/>
      </w:pPr>
      <w:r w:rsidRPr="00593F1E">
        <w:t>4. Что представляет</w:t>
      </w:r>
      <w:r>
        <w:t xml:space="preserve"> собой микроокружение организации</w:t>
      </w:r>
      <w:r w:rsidRPr="00593F1E">
        <w:t xml:space="preserve">? </w:t>
      </w:r>
    </w:p>
    <w:p w:rsidR="003A4B20" w:rsidRDefault="003A4B20" w:rsidP="003A4B20">
      <w:pPr>
        <w:pStyle w:val="af2"/>
        <w:shd w:val="clear" w:color="auto" w:fill="FFFFFF"/>
        <w:tabs>
          <w:tab w:val="left" w:pos="1276"/>
        </w:tabs>
        <w:ind w:left="0"/>
        <w:jc w:val="both"/>
      </w:pPr>
      <w:r w:rsidRPr="00593F1E">
        <w:t>5. Что по</w:t>
      </w:r>
      <w:r>
        <w:t>ни</w:t>
      </w:r>
      <w:r w:rsidRPr="00593F1E">
        <w:t>мается под ко</w:t>
      </w:r>
      <w:r>
        <w:t>нкурентоспособностью организации</w:t>
      </w:r>
      <w:r w:rsidRPr="00593F1E">
        <w:t xml:space="preserve">? </w:t>
      </w:r>
    </w:p>
    <w:p w:rsidR="003A4B20" w:rsidRDefault="003A4B20" w:rsidP="003A4B20">
      <w:pPr>
        <w:pStyle w:val="af2"/>
        <w:shd w:val="clear" w:color="auto" w:fill="FFFFFF"/>
        <w:tabs>
          <w:tab w:val="left" w:pos="1276"/>
        </w:tabs>
        <w:ind w:left="0"/>
      </w:pPr>
    </w:p>
    <w:p w:rsidR="007251DF" w:rsidRDefault="007251DF" w:rsidP="003A4B20">
      <w:pPr>
        <w:pStyle w:val="af2"/>
        <w:shd w:val="clear" w:color="auto" w:fill="FFFFFF"/>
        <w:tabs>
          <w:tab w:val="left" w:pos="1276"/>
        </w:tabs>
        <w:ind w:left="0"/>
      </w:pPr>
    </w:p>
    <w:p w:rsidR="007251DF" w:rsidRDefault="007251DF" w:rsidP="003A4B20">
      <w:pPr>
        <w:pStyle w:val="af2"/>
        <w:shd w:val="clear" w:color="auto" w:fill="FFFFFF"/>
        <w:tabs>
          <w:tab w:val="left" w:pos="1276"/>
        </w:tabs>
        <w:ind w:left="0"/>
      </w:pPr>
    </w:p>
    <w:p w:rsidR="003A4B20" w:rsidRDefault="003A4B20" w:rsidP="003A4B20">
      <w:pPr>
        <w:pStyle w:val="af2"/>
        <w:shd w:val="clear" w:color="auto" w:fill="FFFFFF"/>
        <w:tabs>
          <w:tab w:val="left" w:pos="1276"/>
        </w:tabs>
        <w:ind w:left="0"/>
        <w:rPr>
          <w:b/>
          <w:i/>
          <w:spacing w:val="-1"/>
        </w:rPr>
      </w:pPr>
      <w:r>
        <w:t xml:space="preserve">            </w:t>
      </w:r>
      <w:r>
        <w:rPr>
          <w:b/>
        </w:rPr>
        <w:t xml:space="preserve">2.2. </w:t>
      </w:r>
      <w:r w:rsidRPr="007C75D1">
        <w:rPr>
          <w:b/>
          <w:i/>
          <w:spacing w:val="-1"/>
        </w:rPr>
        <w:t>Тестовые задания</w:t>
      </w:r>
    </w:p>
    <w:p w:rsidR="003A4B20" w:rsidRPr="00D40F38" w:rsidRDefault="003A4B20" w:rsidP="003A4B20">
      <w:pPr>
        <w:pStyle w:val="af2"/>
        <w:shd w:val="clear" w:color="auto" w:fill="FFFFFF"/>
        <w:ind w:left="0"/>
        <w:jc w:val="both"/>
        <w:rPr>
          <w:spacing w:val="-1"/>
        </w:rPr>
      </w:pPr>
      <w:r>
        <w:rPr>
          <w:spacing w:val="-1"/>
        </w:rPr>
        <w:t>не предусмотрены учебным планом.</w:t>
      </w:r>
    </w:p>
    <w:p w:rsidR="003A4B20" w:rsidRPr="007C75D1" w:rsidRDefault="003A4B20" w:rsidP="003A4B20">
      <w:pPr>
        <w:pStyle w:val="af2"/>
        <w:shd w:val="clear" w:color="auto" w:fill="FFFFFF"/>
        <w:ind w:left="1069" w:hanging="360"/>
        <w:jc w:val="both"/>
        <w:rPr>
          <w:i/>
          <w:spacing w:val="-1"/>
        </w:rPr>
      </w:pPr>
    </w:p>
    <w:p w:rsidR="003A4B20" w:rsidRPr="007C75D1" w:rsidRDefault="003A4B20" w:rsidP="003A4B20">
      <w:pPr>
        <w:pStyle w:val="af2"/>
        <w:shd w:val="clear" w:color="auto" w:fill="FFFFFF"/>
        <w:jc w:val="both"/>
        <w:rPr>
          <w:b/>
          <w:i/>
          <w:spacing w:val="-1"/>
        </w:rPr>
      </w:pPr>
      <w:r>
        <w:rPr>
          <w:b/>
          <w:i/>
          <w:spacing w:val="-1"/>
        </w:rPr>
        <w:t xml:space="preserve">2.3. </w:t>
      </w:r>
      <w:r w:rsidRPr="007C75D1">
        <w:rPr>
          <w:b/>
          <w:i/>
          <w:spacing w:val="-1"/>
        </w:rPr>
        <w:t>Кейсы, ситуационные задачи, практические задания</w:t>
      </w:r>
    </w:p>
    <w:p w:rsidR="003A4B20" w:rsidRDefault="003A4B20" w:rsidP="003A4B20">
      <w:pPr>
        <w:ind w:right="-113"/>
        <w:rPr>
          <w:rFonts w:eastAsia="Calibri" w:cs="Tahoma"/>
          <w:b/>
        </w:rPr>
      </w:pPr>
    </w:p>
    <w:p w:rsidR="003A4B20" w:rsidRPr="00481BAB" w:rsidRDefault="003A4B20" w:rsidP="003A4B20">
      <w:pPr>
        <w:ind w:right="-113"/>
        <w:jc w:val="center"/>
        <w:rPr>
          <w:rFonts w:eastAsia="Calibri" w:cs="Tahoma"/>
          <w:b/>
        </w:rPr>
      </w:pPr>
      <w:r w:rsidRPr="00BC0088">
        <w:rPr>
          <w:rFonts w:eastAsia="Calibri" w:cs="Tahoma"/>
          <w:b/>
        </w:rPr>
        <w:t>ПРАКТИЧЕСКИЕ ЗАДАНИЯ</w:t>
      </w:r>
      <w:r w:rsidRPr="003F6303">
        <w:rPr>
          <w:b/>
          <w:bCs/>
        </w:rPr>
        <w:t xml:space="preserve"> </w:t>
      </w:r>
      <w:r>
        <w:rPr>
          <w:b/>
          <w:bCs/>
        </w:rPr>
        <w:t xml:space="preserve">И </w:t>
      </w:r>
      <w:r w:rsidRPr="00D1659F">
        <w:rPr>
          <w:b/>
          <w:bCs/>
        </w:rPr>
        <w:t>ЗАДА</w:t>
      </w:r>
      <w:r>
        <w:rPr>
          <w:b/>
          <w:bCs/>
        </w:rPr>
        <w:t>ЧИ</w:t>
      </w:r>
    </w:p>
    <w:p w:rsidR="003A4B20" w:rsidRPr="00B93A75" w:rsidRDefault="003A4B20" w:rsidP="003A4B20">
      <w:pPr>
        <w:pStyle w:val="af1"/>
        <w:spacing w:before="0" w:beforeAutospacing="0" w:after="0" w:afterAutospacing="0"/>
        <w:jc w:val="both"/>
      </w:pPr>
      <w:r w:rsidRPr="00B93A75">
        <w:rPr>
          <w:b/>
        </w:rPr>
        <w:t>Задание 1.</w:t>
      </w:r>
      <w:r w:rsidRPr="00B93A75">
        <w:t xml:space="preserve"> Распределите пользователей финансовой отчетности с позиции их значимости в соответствии с международными стандартами бухучета (1 — наиболее важно, 7 — наименее важно). Пользователи: инвесторы, служащие, общественность, покупатели, поставщики, кредиторы по ссудам, правительство.</w:t>
      </w:r>
    </w:p>
    <w:p w:rsidR="003A4B20" w:rsidRPr="00B93A75" w:rsidRDefault="003A4B20" w:rsidP="003A4B20">
      <w:pPr>
        <w:pStyle w:val="af1"/>
        <w:spacing w:before="0" w:beforeAutospacing="0" w:after="0" w:afterAutospacing="0"/>
        <w:jc w:val="both"/>
      </w:pPr>
      <w:r>
        <w:rPr>
          <w:b/>
        </w:rPr>
        <w:t>Задание 2</w:t>
      </w:r>
      <w:r w:rsidRPr="00B93A75">
        <w:rPr>
          <w:b/>
        </w:rPr>
        <w:t>.</w:t>
      </w:r>
      <w:r w:rsidRPr="00B93A75">
        <w:t xml:space="preserve"> Отнесите каждую из приведенных ниже статей либо к основным или оборотным активам, либо к долгосрочным или краткосрочным обязательствам:</w:t>
      </w:r>
    </w:p>
    <w:p w:rsidR="003A4B20" w:rsidRPr="00C5142A" w:rsidRDefault="003A4B20" w:rsidP="003A4B20">
      <w:pPr>
        <w:pStyle w:val="af1"/>
        <w:numPr>
          <w:ilvl w:val="0"/>
          <w:numId w:val="28"/>
        </w:numPr>
        <w:spacing w:before="0" w:beforeAutospacing="0" w:after="0" w:afterAutospacing="0"/>
        <w:jc w:val="both"/>
        <w:rPr>
          <w:rFonts w:ascii="ClearSansRegular" w:hAnsi="ClearSansRegular" w:cs="ClearSansRegular"/>
        </w:rPr>
      </w:pPr>
      <w:r w:rsidRPr="00C5142A">
        <w:rPr>
          <w:rFonts w:ascii="ClearSansRegular" w:hAnsi="ClearSansRegular" w:cs="ClearSansRegular"/>
        </w:rPr>
        <w:t>станки и оборудование;</w:t>
      </w:r>
    </w:p>
    <w:p w:rsidR="003A4B20" w:rsidRPr="00C5142A" w:rsidRDefault="003A4B20" w:rsidP="003A4B20">
      <w:pPr>
        <w:pStyle w:val="af1"/>
        <w:numPr>
          <w:ilvl w:val="0"/>
          <w:numId w:val="28"/>
        </w:numPr>
        <w:spacing w:before="0" w:beforeAutospacing="0" w:after="0" w:afterAutospacing="0"/>
        <w:jc w:val="both"/>
        <w:rPr>
          <w:rFonts w:ascii="ClearSansRegular" w:hAnsi="ClearSansRegular" w:cs="ClearSansRegular"/>
        </w:rPr>
      </w:pPr>
      <w:r w:rsidRPr="00C5142A">
        <w:rPr>
          <w:rFonts w:ascii="ClearSansRegular" w:hAnsi="ClearSansRegular" w:cs="ClearSansRegular"/>
        </w:rPr>
        <w:t>деньги в банке;</w:t>
      </w:r>
    </w:p>
    <w:p w:rsidR="003A4B20" w:rsidRPr="00C5142A" w:rsidRDefault="003A4B20" w:rsidP="003A4B20">
      <w:pPr>
        <w:pStyle w:val="af1"/>
        <w:numPr>
          <w:ilvl w:val="0"/>
          <w:numId w:val="28"/>
        </w:numPr>
        <w:spacing w:before="0" w:beforeAutospacing="0" w:after="0" w:afterAutospacing="0"/>
        <w:jc w:val="both"/>
        <w:rPr>
          <w:rFonts w:ascii="ClearSansRegular" w:hAnsi="ClearSansRegular" w:cs="ClearSansRegular"/>
        </w:rPr>
      </w:pPr>
      <w:r w:rsidRPr="00C5142A">
        <w:rPr>
          <w:rFonts w:ascii="ClearSansRegular" w:hAnsi="ClearSansRegular" w:cs="ClearSansRegular"/>
        </w:rPr>
        <w:t>долг, подлежащий выплате в течение двух месяцев;</w:t>
      </w:r>
    </w:p>
    <w:p w:rsidR="003A4B20" w:rsidRPr="00C5142A" w:rsidRDefault="003A4B20" w:rsidP="003A4B20">
      <w:pPr>
        <w:pStyle w:val="af1"/>
        <w:numPr>
          <w:ilvl w:val="0"/>
          <w:numId w:val="28"/>
        </w:numPr>
        <w:spacing w:before="0" w:beforeAutospacing="0" w:after="0" w:afterAutospacing="0"/>
        <w:jc w:val="both"/>
        <w:rPr>
          <w:rFonts w:ascii="ClearSansRegular" w:hAnsi="ClearSansRegular" w:cs="ClearSansRegular"/>
        </w:rPr>
      </w:pPr>
      <w:r w:rsidRPr="00C5142A">
        <w:rPr>
          <w:rFonts w:ascii="ClearSansRegular" w:hAnsi="ClearSansRegular" w:cs="ClearSansRegular"/>
        </w:rPr>
        <w:t>наличный запас товаров для перепродажи;</w:t>
      </w:r>
    </w:p>
    <w:p w:rsidR="003A4B20" w:rsidRPr="00C5142A" w:rsidRDefault="003A4B20" w:rsidP="003A4B20">
      <w:pPr>
        <w:pStyle w:val="af1"/>
        <w:numPr>
          <w:ilvl w:val="0"/>
          <w:numId w:val="28"/>
        </w:numPr>
        <w:spacing w:before="0" w:beforeAutospacing="0" w:after="0" w:afterAutospacing="0"/>
        <w:jc w:val="both"/>
        <w:rPr>
          <w:rFonts w:ascii="ClearSansRegular" w:hAnsi="ClearSansRegular" w:cs="ClearSansRegular"/>
        </w:rPr>
      </w:pPr>
      <w:r w:rsidRPr="00C5142A">
        <w:rPr>
          <w:rFonts w:ascii="ClearSansRegular" w:hAnsi="ClearSansRegular" w:cs="ClearSansRegular"/>
        </w:rPr>
        <w:t>банковский овердрафт, погашаемый по требованию;</w:t>
      </w:r>
    </w:p>
    <w:p w:rsidR="003A4B20" w:rsidRPr="00C5142A" w:rsidRDefault="003A4B20" w:rsidP="003A4B20">
      <w:pPr>
        <w:pStyle w:val="af1"/>
        <w:numPr>
          <w:ilvl w:val="0"/>
          <w:numId w:val="28"/>
        </w:numPr>
        <w:spacing w:before="0" w:beforeAutospacing="0" w:after="0" w:afterAutospacing="0"/>
        <w:jc w:val="both"/>
        <w:rPr>
          <w:rFonts w:ascii="ClearSansRegular" w:hAnsi="ClearSansRegular" w:cs="ClearSansRegular"/>
        </w:rPr>
      </w:pPr>
      <w:r w:rsidRPr="00C5142A">
        <w:rPr>
          <w:rFonts w:ascii="ClearSansRegular" w:hAnsi="ClearSansRegular" w:cs="ClearSansRegular"/>
        </w:rPr>
        <w:t>банковская ссуда, погашаемая вашей компанией через</w:t>
      </w:r>
      <w:r w:rsidRPr="00B93A75">
        <w:rPr>
          <w:rFonts w:ascii="Calibri" w:hAnsi="Calibri" w:cs="ClearSansRegular"/>
        </w:rPr>
        <w:t xml:space="preserve"> </w:t>
      </w:r>
      <w:r w:rsidRPr="00C5142A">
        <w:rPr>
          <w:rFonts w:ascii="ClearSansRegular" w:hAnsi="ClearSansRegular" w:cs="ClearSansRegular"/>
        </w:rPr>
        <w:t>четыре года;</w:t>
      </w:r>
    </w:p>
    <w:p w:rsidR="003A4B20" w:rsidRPr="00C5142A" w:rsidRDefault="003A4B20" w:rsidP="003A4B20">
      <w:pPr>
        <w:pStyle w:val="af1"/>
        <w:numPr>
          <w:ilvl w:val="0"/>
          <w:numId w:val="28"/>
        </w:numPr>
        <w:spacing w:before="0" w:beforeAutospacing="0" w:after="0" w:afterAutospacing="0"/>
        <w:jc w:val="both"/>
        <w:rPr>
          <w:rFonts w:ascii="ClearSansRegular" w:hAnsi="ClearSansRegular" w:cs="ClearSansRegular"/>
        </w:rPr>
      </w:pPr>
      <w:r w:rsidRPr="00C5142A">
        <w:rPr>
          <w:rFonts w:ascii="ClearSansRegular" w:hAnsi="ClearSansRegular" w:cs="ClearSansRegular"/>
        </w:rPr>
        <w:t>транспортные средства, предназначенные для длительного пользования;</w:t>
      </w:r>
    </w:p>
    <w:p w:rsidR="003A4B20" w:rsidRPr="00C5142A" w:rsidRDefault="003A4B20" w:rsidP="003A4B20">
      <w:pPr>
        <w:pStyle w:val="af1"/>
        <w:numPr>
          <w:ilvl w:val="0"/>
          <w:numId w:val="28"/>
        </w:numPr>
        <w:spacing w:before="0" w:beforeAutospacing="0" w:after="0" w:afterAutospacing="0"/>
        <w:jc w:val="both"/>
        <w:rPr>
          <w:rFonts w:ascii="ClearSansRegular" w:hAnsi="ClearSansRegular" w:cs="ClearSansRegular"/>
        </w:rPr>
      </w:pPr>
      <w:r w:rsidRPr="00C5142A">
        <w:rPr>
          <w:rFonts w:ascii="ClearSansRegular" w:hAnsi="ClearSansRegular" w:cs="ClearSansRegular"/>
        </w:rPr>
        <w:t>транспортные средства, предназначенные для немедленной перепродажи;</w:t>
      </w:r>
    </w:p>
    <w:p w:rsidR="003A4B20" w:rsidRPr="00C5142A" w:rsidRDefault="003A4B20" w:rsidP="003A4B20">
      <w:pPr>
        <w:pStyle w:val="af1"/>
        <w:numPr>
          <w:ilvl w:val="0"/>
          <w:numId w:val="28"/>
        </w:numPr>
        <w:spacing w:before="0" w:beforeAutospacing="0" w:after="0" w:afterAutospacing="0"/>
        <w:jc w:val="both"/>
        <w:rPr>
          <w:rFonts w:ascii="ClearSansRegular" w:hAnsi="ClearSansRegular" w:cs="ClearSansRegular"/>
        </w:rPr>
      </w:pPr>
      <w:r w:rsidRPr="00C5142A">
        <w:rPr>
          <w:rFonts w:ascii="ClearSansRegular" w:hAnsi="ClearSansRegular" w:cs="ClearSansRegular"/>
        </w:rPr>
        <w:t>счета к оплате;</w:t>
      </w:r>
    </w:p>
    <w:p w:rsidR="003A4B20" w:rsidRPr="00C5142A" w:rsidRDefault="003A4B20" w:rsidP="003A4B20">
      <w:pPr>
        <w:pStyle w:val="af1"/>
        <w:numPr>
          <w:ilvl w:val="0"/>
          <w:numId w:val="28"/>
        </w:numPr>
        <w:spacing w:before="0" w:beforeAutospacing="0" w:after="0" w:afterAutospacing="0"/>
        <w:jc w:val="both"/>
        <w:rPr>
          <w:rFonts w:ascii="ClearSansRegular" w:hAnsi="ClearSansRegular" w:cs="ClearSansRegular"/>
        </w:rPr>
      </w:pPr>
      <w:r w:rsidRPr="00C5142A">
        <w:rPr>
          <w:rFonts w:ascii="ClearSansRegular" w:hAnsi="ClearSansRegular" w:cs="ClearSansRegular"/>
        </w:rPr>
        <w:t>инвестиции на фондовой бирже.</w:t>
      </w:r>
    </w:p>
    <w:p w:rsidR="003A4B20" w:rsidRPr="0032771A" w:rsidRDefault="003A4B20" w:rsidP="003A4B20">
      <w:pPr>
        <w:pStyle w:val="af1"/>
        <w:spacing w:before="0" w:beforeAutospacing="0" w:after="0" w:afterAutospacing="0"/>
        <w:jc w:val="both"/>
        <w:rPr>
          <w:rFonts w:ascii="ClearSansRegular" w:hAnsi="ClearSansRegular" w:cs="ClearSansRegular"/>
        </w:rPr>
      </w:pPr>
      <w:r w:rsidRPr="0032771A">
        <w:rPr>
          <w:rFonts w:ascii="ClearSansRegular" w:hAnsi="ClearSansRegular" w:cs="ClearSansRegular"/>
          <w:b/>
        </w:rPr>
        <w:t>Задача 1.</w:t>
      </w:r>
      <w:r w:rsidRPr="0032771A">
        <w:rPr>
          <w:rFonts w:ascii="ClearSansRegular" w:hAnsi="ClearSansRegular" w:cs="ClearSansRegular"/>
        </w:rPr>
        <w:t xml:space="preserve"> Предприятие получило кредит на один год в размере 10 млн. руб. с условием возврата 20 млн. руб. определить процентную ставку и дисконт. </w:t>
      </w:r>
    </w:p>
    <w:p w:rsidR="003A4B20" w:rsidRPr="0032771A" w:rsidRDefault="003A4B20" w:rsidP="003A4B20">
      <w:pPr>
        <w:pStyle w:val="af1"/>
        <w:spacing w:before="0" w:beforeAutospacing="0" w:after="0" w:afterAutospacing="0"/>
        <w:jc w:val="both"/>
        <w:rPr>
          <w:rFonts w:ascii="ClearSansRegular" w:hAnsi="ClearSansRegular" w:cs="ClearSansRegular"/>
        </w:rPr>
      </w:pPr>
      <w:r w:rsidRPr="0032771A">
        <w:rPr>
          <w:rFonts w:ascii="ClearSansRegular" w:hAnsi="ClearSansRegular" w:cs="ClearSansRegular"/>
          <w:b/>
        </w:rPr>
        <w:t xml:space="preserve">Задача 2. </w:t>
      </w:r>
      <w:r w:rsidRPr="0032771A">
        <w:rPr>
          <w:rFonts w:ascii="ClearSansRegular" w:hAnsi="ClearSansRegular" w:cs="ClearSansRegular"/>
        </w:rPr>
        <w:t xml:space="preserve">Определить текущую стоимость 5 тыс. руб., которые вам обещали выплатить через 2 года, если ставка банковского процента составляет 10 % годовых. </w:t>
      </w:r>
    </w:p>
    <w:p w:rsidR="003A4B20" w:rsidRPr="0032771A" w:rsidRDefault="003A4B20" w:rsidP="003A4B20">
      <w:pPr>
        <w:pStyle w:val="af1"/>
        <w:spacing w:before="0" w:beforeAutospacing="0" w:after="0" w:afterAutospacing="0"/>
        <w:jc w:val="both"/>
        <w:rPr>
          <w:rFonts w:ascii="ClearSansRegular" w:hAnsi="ClearSansRegular" w:cs="ClearSansRegular"/>
        </w:rPr>
      </w:pPr>
      <w:r w:rsidRPr="0032771A">
        <w:rPr>
          <w:rFonts w:ascii="ClearSansRegular" w:hAnsi="ClearSansRegular" w:cs="ClearSansRegular"/>
          <w:b/>
        </w:rPr>
        <w:t>Задача 3.</w:t>
      </w:r>
      <w:r w:rsidRPr="0032771A">
        <w:rPr>
          <w:rFonts w:ascii="ClearSansRegular" w:hAnsi="ClearSansRegular" w:cs="ClearSansRegular"/>
        </w:rPr>
        <w:t xml:space="preserve"> За какую сумму вы согласитесь продать участок земли, который приносит вам 10 тыс. руб. ежегодно, если известно, что Сбербанк принимает бессрочные вклады под 4% годовых? </w:t>
      </w:r>
    </w:p>
    <w:p w:rsidR="003A4B20" w:rsidRPr="0032771A" w:rsidRDefault="003A4B20" w:rsidP="003A4B20">
      <w:pPr>
        <w:pStyle w:val="af1"/>
        <w:spacing w:before="0" w:beforeAutospacing="0" w:after="0" w:afterAutospacing="0"/>
        <w:jc w:val="both"/>
        <w:rPr>
          <w:rFonts w:ascii="ClearSansRegular" w:hAnsi="ClearSansRegular" w:cs="ClearSansRegular"/>
        </w:rPr>
      </w:pPr>
      <w:r w:rsidRPr="0032771A">
        <w:rPr>
          <w:rFonts w:ascii="ClearSansRegular" w:hAnsi="ClearSansRegular" w:cs="ClearSansRegular"/>
          <w:b/>
        </w:rPr>
        <w:t>Задача 4.</w:t>
      </w:r>
      <w:r w:rsidRPr="0032771A">
        <w:rPr>
          <w:rFonts w:ascii="ClearSansRegular" w:hAnsi="ClearSansRegular" w:cs="ClearSansRegular"/>
        </w:rPr>
        <w:t xml:space="preserve"> Как оценить сегодня доходы, которые вы будете получать ежегодно в течение 5 лет в сумме 1</w:t>
      </w:r>
      <w:r w:rsidRPr="00FC4707">
        <w:rPr>
          <w:rFonts w:ascii="Calibri" w:hAnsi="Calibri" w:cs="ClearSansRegular"/>
        </w:rPr>
        <w:t xml:space="preserve"> </w:t>
      </w:r>
      <w:r w:rsidRPr="0032771A">
        <w:rPr>
          <w:rFonts w:ascii="ClearSansRegular" w:hAnsi="ClearSansRegular" w:cs="ClearSansRegular"/>
        </w:rPr>
        <w:t xml:space="preserve">000 руб., если учетная ставка составляет 10 % годовых? </w:t>
      </w:r>
    </w:p>
    <w:p w:rsidR="003A4B20" w:rsidRPr="0032771A" w:rsidRDefault="003A4B20" w:rsidP="003A4B20">
      <w:pPr>
        <w:pStyle w:val="af1"/>
        <w:spacing w:before="0" w:beforeAutospacing="0" w:after="0" w:afterAutospacing="0"/>
        <w:jc w:val="both"/>
        <w:rPr>
          <w:rFonts w:ascii="ClearSansRegular" w:hAnsi="ClearSansRegular" w:cs="ClearSansRegular"/>
        </w:rPr>
      </w:pPr>
      <w:r w:rsidRPr="0032771A">
        <w:rPr>
          <w:rFonts w:ascii="ClearSansRegular" w:hAnsi="ClearSansRegular" w:cs="ClearSansRegular"/>
          <w:b/>
        </w:rPr>
        <w:t>Задача 5.</w:t>
      </w:r>
      <w:r w:rsidRPr="0032771A">
        <w:rPr>
          <w:rFonts w:ascii="ClearSansRegular" w:hAnsi="ClearSansRegular" w:cs="ClearSansRegular"/>
        </w:rPr>
        <w:t xml:space="preserve"> Сколько денег вы будете иметь на своем счете через 4 года, если сегодня положите в банк 100 руб. под 5 % годовых?</w:t>
      </w:r>
    </w:p>
    <w:bookmarkEnd w:id="0"/>
    <w:bookmarkEnd w:id="1"/>
    <w:p w:rsidR="00C5275E" w:rsidRDefault="00C5275E" w:rsidP="00C5275E">
      <w:pPr>
        <w:pStyle w:val="af2"/>
        <w:tabs>
          <w:tab w:val="left" w:pos="1276"/>
        </w:tabs>
        <w:ind w:left="1080"/>
        <w:jc w:val="both"/>
        <w:rPr>
          <w:b/>
          <w:i/>
        </w:rPr>
      </w:pPr>
    </w:p>
    <w:p w:rsidR="003A4B20" w:rsidRPr="001B7ECD" w:rsidRDefault="003A4B20" w:rsidP="003A4B20">
      <w:pPr>
        <w:pStyle w:val="af2"/>
        <w:numPr>
          <w:ilvl w:val="1"/>
          <w:numId w:val="16"/>
        </w:numPr>
        <w:tabs>
          <w:tab w:val="left" w:pos="1276"/>
        </w:tabs>
        <w:jc w:val="both"/>
        <w:rPr>
          <w:b/>
          <w:i/>
        </w:rPr>
      </w:pPr>
      <w:r w:rsidRPr="00D50B16">
        <w:rPr>
          <w:b/>
          <w:i/>
        </w:rPr>
        <w:t>Рекомендации по оцениванию результатов достижения компетенций</w:t>
      </w:r>
    </w:p>
    <w:p w:rsidR="003A4B20" w:rsidRPr="00C5275E" w:rsidRDefault="003A4B20" w:rsidP="003A4B20">
      <w:pPr>
        <w:rPr>
          <w:b/>
        </w:rPr>
      </w:pPr>
      <w:r w:rsidRPr="00C5275E">
        <w:rPr>
          <w:b/>
        </w:rPr>
        <w:t>Критерии оценки промежуточной аттестации:</w:t>
      </w:r>
    </w:p>
    <w:p w:rsidR="003A4B20" w:rsidRDefault="003A4B20" w:rsidP="003A4B20">
      <w:pPr>
        <w:pStyle w:val="af2"/>
        <w:ind w:left="0" w:right="-143" w:firstLine="709"/>
        <w:jc w:val="both"/>
        <w:rPr>
          <w:bCs/>
        </w:rPr>
      </w:pPr>
      <w:r>
        <w:rPr>
          <w:bCs/>
        </w:rPr>
        <w:t>Выставление оценок на</w:t>
      </w:r>
      <w:r w:rsidRPr="00D359EA">
        <w:rPr>
          <w:b/>
          <w:bCs/>
        </w:rPr>
        <w:t xml:space="preserve"> </w:t>
      </w:r>
      <w:r w:rsidRPr="00D359EA">
        <w:rPr>
          <w:bCs/>
        </w:rPr>
        <w:t>зачете</w:t>
      </w:r>
      <w:r>
        <w:rPr>
          <w:bCs/>
        </w:rPr>
        <w:t xml:space="preserve"> и экзамене</w:t>
      </w:r>
      <w:r w:rsidRPr="00D359EA">
        <w:rPr>
          <w:bCs/>
        </w:rPr>
        <w:t xml:space="preserve"> осуществляется на основе принципов объективности, справедливости, всестороннего анализа уровня знаний студентов:</w:t>
      </w:r>
    </w:p>
    <w:p w:rsidR="003A4B20" w:rsidRPr="007D33F5" w:rsidRDefault="003A4B20" w:rsidP="003A4B20">
      <w:pPr>
        <w:tabs>
          <w:tab w:val="left" w:pos="567"/>
        </w:tabs>
        <w:jc w:val="both"/>
        <w:rPr>
          <w:b/>
        </w:rPr>
      </w:pPr>
      <w:r w:rsidRPr="007D33F5">
        <w:rPr>
          <w:b/>
        </w:rPr>
        <w:t>Критерии оценки на экзамене:</w:t>
      </w:r>
    </w:p>
    <w:p w:rsidR="003A4B20" w:rsidRPr="00F14812" w:rsidRDefault="003A4B20" w:rsidP="003A4B20">
      <w:pPr>
        <w:pStyle w:val="af2"/>
        <w:numPr>
          <w:ilvl w:val="0"/>
          <w:numId w:val="6"/>
        </w:numPr>
        <w:tabs>
          <w:tab w:val="left" w:pos="284"/>
        </w:tabs>
        <w:ind w:left="284" w:hanging="284"/>
        <w:jc w:val="both"/>
      </w:pPr>
      <w:r w:rsidRPr="00F14812">
        <w:t xml:space="preserve">Оценка </w:t>
      </w:r>
      <w:r w:rsidRPr="00F14812">
        <w:rPr>
          <w:b/>
        </w:rPr>
        <w:t>«отлично»</w:t>
      </w:r>
      <w:r w:rsidRPr="00F14812">
        <w:t xml:space="preserve"> выставляется студенту, если прозвучал полный ответ на  два  вопроса, и студентом показан</w:t>
      </w:r>
      <w:r>
        <w:t>о понимание сущности инвестиционного</w:t>
      </w:r>
      <w:r w:rsidRPr="00F14812">
        <w:t xml:space="preserve"> менеджмента;</w:t>
      </w:r>
    </w:p>
    <w:p w:rsidR="003A4B20" w:rsidRPr="00F14812" w:rsidRDefault="003A4B20" w:rsidP="003A4B20">
      <w:pPr>
        <w:pStyle w:val="af2"/>
        <w:numPr>
          <w:ilvl w:val="0"/>
          <w:numId w:val="6"/>
        </w:numPr>
        <w:tabs>
          <w:tab w:val="left" w:pos="284"/>
        </w:tabs>
        <w:ind w:left="284" w:hanging="284"/>
        <w:jc w:val="both"/>
      </w:pPr>
      <w:r w:rsidRPr="00F14812">
        <w:t xml:space="preserve">Оценка </w:t>
      </w:r>
      <w:r w:rsidRPr="00F14812">
        <w:rPr>
          <w:b/>
        </w:rPr>
        <w:t>«хорошо»</w:t>
      </w:r>
      <w:r w:rsidRPr="00F14812">
        <w:t xml:space="preserve"> выставляется студенту при ответе на два вопроса в билете;</w:t>
      </w:r>
    </w:p>
    <w:p w:rsidR="003A4B20" w:rsidRPr="00F14812" w:rsidRDefault="003A4B20" w:rsidP="003A4B20">
      <w:pPr>
        <w:pStyle w:val="af2"/>
        <w:numPr>
          <w:ilvl w:val="0"/>
          <w:numId w:val="6"/>
        </w:numPr>
        <w:tabs>
          <w:tab w:val="left" w:pos="284"/>
        </w:tabs>
        <w:ind w:left="284" w:hanging="284"/>
        <w:jc w:val="both"/>
      </w:pPr>
      <w:r w:rsidRPr="00F14812">
        <w:lastRenderedPageBreak/>
        <w:t xml:space="preserve">Оценка </w:t>
      </w:r>
      <w:r w:rsidRPr="00F14812">
        <w:rPr>
          <w:b/>
        </w:rPr>
        <w:t>«удовлетворительно»</w:t>
      </w:r>
      <w:r w:rsidRPr="00F14812">
        <w:t xml:space="preserve"> выставляется студенту при полном ответе на один вопрос в билете и попытке осветить оставшийся вопрос;</w:t>
      </w:r>
    </w:p>
    <w:p w:rsidR="003A4B20" w:rsidRDefault="003A4B20" w:rsidP="003A4B20">
      <w:pPr>
        <w:pStyle w:val="af2"/>
        <w:numPr>
          <w:ilvl w:val="0"/>
          <w:numId w:val="6"/>
        </w:numPr>
        <w:tabs>
          <w:tab w:val="left" w:pos="284"/>
        </w:tabs>
        <w:ind w:left="284" w:hanging="284"/>
        <w:jc w:val="both"/>
      </w:pPr>
      <w:r w:rsidRPr="00F14812">
        <w:t xml:space="preserve">Оценка </w:t>
      </w:r>
      <w:r w:rsidRPr="00F14812">
        <w:rPr>
          <w:b/>
        </w:rPr>
        <w:t>«неудовлетворительно»</w:t>
      </w:r>
      <w:r w:rsidRPr="00F14812">
        <w:t xml:space="preserve"> выставляется студенту при отсутствии знаний в соответствии с </w:t>
      </w:r>
      <w:r w:rsidRPr="00FB01BD">
        <w:rPr>
          <w:bCs/>
        </w:rPr>
        <w:t>ФГОС ВО</w:t>
      </w:r>
      <w:r w:rsidRPr="00F14812">
        <w:t xml:space="preserve"> и программой обучения по данной дисциплине.</w:t>
      </w:r>
    </w:p>
    <w:p w:rsidR="007251DF" w:rsidRPr="00D07546" w:rsidRDefault="007251DF" w:rsidP="007251DF">
      <w:pPr>
        <w:jc w:val="both"/>
        <w:rPr>
          <w:b/>
        </w:rPr>
      </w:pPr>
      <w:r w:rsidRPr="00D07546">
        <w:rPr>
          <w:b/>
        </w:rPr>
        <w:t>Критерии оценки</w:t>
      </w:r>
      <w:r>
        <w:rPr>
          <w:b/>
        </w:rPr>
        <w:t xml:space="preserve"> контрольной работы</w:t>
      </w:r>
      <w:r w:rsidRPr="00D07546">
        <w:rPr>
          <w:b/>
        </w:rPr>
        <w:t>:</w:t>
      </w:r>
    </w:p>
    <w:p w:rsidR="007251DF" w:rsidRPr="00D07546" w:rsidRDefault="007251DF" w:rsidP="007251DF">
      <w:pPr>
        <w:pStyle w:val="af2"/>
        <w:numPr>
          <w:ilvl w:val="0"/>
          <w:numId w:val="6"/>
        </w:numPr>
        <w:ind w:left="0" w:firstLine="0"/>
        <w:jc w:val="both"/>
      </w:pPr>
      <w:r w:rsidRPr="00D07546">
        <w:t xml:space="preserve">Оценка </w:t>
      </w:r>
      <w:r>
        <w:rPr>
          <w:b/>
        </w:rPr>
        <w:t>«зачтено</w:t>
      </w:r>
      <w:r w:rsidRPr="00D07546">
        <w:rPr>
          <w:b/>
        </w:rPr>
        <w:t>»</w:t>
      </w:r>
      <w:r w:rsidRPr="00D07546">
        <w:t xml:space="preserve"> выставляется студенту, если выполнены  все требования  и  методич</w:t>
      </w:r>
      <w:r>
        <w:t xml:space="preserve">еские  указания  к  написанию контрольной работы, раскрыта тема работы </w:t>
      </w:r>
      <w:r w:rsidRPr="00D07546">
        <w:t xml:space="preserve"> и  даны  полные  ответы  на  вопросы  преподавателя в  ходе  защиты работы</w:t>
      </w:r>
      <w:r>
        <w:t>, за исключением одного</w:t>
      </w:r>
      <w:r w:rsidRPr="00D07546">
        <w:t>;</w:t>
      </w:r>
    </w:p>
    <w:p w:rsidR="007251DF" w:rsidRDefault="007251DF" w:rsidP="00C5275E">
      <w:pPr>
        <w:pStyle w:val="af2"/>
        <w:numPr>
          <w:ilvl w:val="0"/>
          <w:numId w:val="6"/>
        </w:numPr>
        <w:ind w:left="720" w:hanging="720"/>
        <w:jc w:val="both"/>
      </w:pPr>
      <w:r w:rsidRPr="00D07546">
        <w:t xml:space="preserve">Оценка </w:t>
      </w:r>
      <w:r>
        <w:rPr>
          <w:b/>
        </w:rPr>
        <w:t>«не зачтено</w:t>
      </w:r>
      <w:r w:rsidRPr="00D07546">
        <w:rPr>
          <w:b/>
        </w:rPr>
        <w:t>»</w:t>
      </w:r>
      <w:r w:rsidRPr="00D07546">
        <w:t xml:space="preserve"> выставляется студенту, если </w:t>
      </w:r>
      <w:r>
        <w:t xml:space="preserve"> требования  к  написанию  контрольной работы  не выполнены, тема работы раскрыта частично, а</w:t>
      </w:r>
      <w:r w:rsidRPr="00D07546">
        <w:t xml:space="preserve"> при  ответах  на  вопросы  у  студента  возникают </w:t>
      </w:r>
      <w:r>
        <w:t xml:space="preserve">значительные </w:t>
      </w:r>
      <w:r w:rsidRPr="00D07546">
        <w:t xml:space="preserve"> затруднения</w:t>
      </w:r>
      <w:r>
        <w:t>.</w:t>
      </w:r>
    </w:p>
    <w:p w:rsidR="003A4B20" w:rsidRDefault="003A4B20" w:rsidP="003A4B20">
      <w:pPr>
        <w:pStyle w:val="af2"/>
        <w:ind w:left="0"/>
        <w:jc w:val="both"/>
        <w:rPr>
          <w:b/>
        </w:rPr>
      </w:pPr>
      <w:r w:rsidRPr="00996019">
        <w:rPr>
          <w:b/>
        </w:rPr>
        <w:t xml:space="preserve">Критерии оценки </w:t>
      </w:r>
      <w:r>
        <w:rPr>
          <w:b/>
        </w:rPr>
        <w:t>рефератов</w:t>
      </w:r>
      <w:r w:rsidRPr="00996019">
        <w:rPr>
          <w:b/>
        </w:rPr>
        <w:t xml:space="preserve"> </w:t>
      </w:r>
      <w:r>
        <w:rPr>
          <w:b/>
        </w:rPr>
        <w:t>(</w:t>
      </w:r>
      <w:r w:rsidRPr="00996019">
        <w:rPr>
          <w:b/>
        </w:rPr>
        <w:t>докладов</w:t>
      </w:r>
      <w:r>
        <w:rPr>
          <w:b/>
        </w:rPr>
        <w:t>):</w:t>
      </w:r>
    </w:p>
    <w:p w:rsidR="003A4B20" w:rsidRPr="00F14812" w:rsidRDefault="003A4B20" w:rsidP="003A4B20">
      <w:pPr>
        <w:pStyle w:val="af2"/>
        <w:numPr>
          <w:ilvl w:val="0"/>
          <w:numId w:val="6"/>
        </w:numPr>
        <w:ind w:left="284" w:hanging="284"/>
        <w:jc w:val="both"/>
      </w:pPr>
      <w:r w:rsidRPr="00F14812">
        <w:t xml:space="preserve">Оценка </w:t>
      </w:r>
      <w:r w:rsidRPr="00F14812">
        <w:rPr>
          <w:b/>
        </w:rPr>
        <w:t>«отлично»</w:t>
      </w:r>
      <w:r w:rsidRPr="00F14812">
        <w:t xml:space="preserve"> выставляется ст</w:t>
      </w:r>
      <w:r>
        <w:t xml:space="preserve">уденту, если содержание реферата (доклада) </w:t>
      </w:r>
      <w:r w:rsidRPr="00F14812">
        <w:t>полностью раскрывает избранную тему, работа носит творческий характер, содержит большое количество (до</w:t>
      </w:r>
      <w:r>
        <w:t xml:space="preserve"> </w:t>
      </w:r>
      <w:r w:rsidRPr="00F14812">
        <w:t>10) использованных источников, копирование в ин</w:t>
      </w:r>
      <w:r>
        <w:t>тернете сведено до минимума, сообщение сопровождается презентацией;</w:t>
      </w:r>
      <w:r w:rsidRPr="00F14812">
        <w:t xml:space="preserve"> </w:t>
      </w:r>
    </w:p>
    <w:p w:rsidR="003A4B20" w:rsidRPr="00F14812" w:rsidRDefault="003A4B20" w:rsidP="003A4B20">
      <w:pPr>
        <w:pStyle w:val="af2"/>
        <w:numPr>
          <w:ilvl w:val="0"/>
          <w:numId w:val="6"/>
        </w:numPr>
        <w:ind w:left="284" w:hanging="284"/>
        <w:jc w:val="both"/>
      </w:pPr>
      <w:r w:rsidRPr="00F14812">
        <w:t>Оценка</w:t>
      </w:r>
      <w:r w:rsidRPr="00F14812">
        <w:rPr>
          <w:b/>
        </w:rPr>
        <w:t xml:space="preserve"> «хорошо»</w:t>
      </w:r>
      <w:r w:rsidRPr="00F14812">
        <w:t xml:space="preserve"> выставляется студенту при </w:t>
      </w:r>
      <w:r>
        <w:t>раскрытии темы реферата (доклада)</w:t>
      </w:r>
      <w:r w:rsidRPr="00F14812">
        <w:t>;</w:t>
      </w:r>
    </w:p>
    <w:p w:rsidR="003A4B20" w:rsidRPr="00F14812" w:rsidRDefault="003A4B20" w:rsidP="003A4B20">
      <w:pPr>
        <w:pStyle w:val="af2"/>
        <w:numPr>
          <w:ilvl w:val="0"/>
          <w:numId w:val="6"/>
        </w:numPr>
        <w:ind w:left="284" w:hanging="284"/>
        <w:jc w:val="both"/>
      </w:pPr>
      <w:r w:rsidRPr="00F14812">
        <w:t xml:space="preserve">Оценка </w:t>
      </w:r>
      <w:r w:rsidRPr="00F14812">
        <w:rPr>
          <w:b/>
        </w:rPr>
        <w:t>«удовлетворительно»</w:t>
      </w:r>
      <w:r w:rsidRPr="00F14812">
        <w:t xml:space="preserve"> выставляется студенту при представлении реферата</w:t>
      </w:r>
      <w:r>
        <w:t xml:space="preserve"> (прочтении доклада) </w:t>
      </w:r>
      <w:r w:rsidRPr="00F14812">
        <w:t xml:space="preserve"> по избранной теме и 50% ответов на вопросы преподавателя;</w:t>
      </w:r>
    </w:p>
    <w:p w:rsidR="003A4B20" w:rsidRDefault="003A4B20" w:rsidP="003A4B20">
      <w:pPr>
        <w:pStyle w:val="af2"/>
        <w:numPr>
          <w:ilvl w:val="0"/>
          <w:numId w:val="6"/>
        </w:numPr>
        <w:ind w:left="284" w:hanging="284"/>
        <w:jc w:val="both"/>
      </w:pPr>
      <w:r w:rsidRPr="00F14812">
        <w:t xml:space="preserve">Оценка </w:t>
      </w:r>
      <w:r w:rsidRPr="00F14812">
        <w:rPr>
          <w:b/>
        </w:rPr>
        <w:t>«неудовлетворительно»</w:t>
      </w:r>
      <w:r w:rsidRPr="00F14812">
        <w:t xml:space="preserve"> выставляется студенту при </w:t>
      </w:r>
      <w:r w:rsidRPr="007C75D1">
        <w:t>отсутствии</w:t>
      </w:r>
      <w:r>
        <w:t xml:space="preserve"> реферата (доклада) </w:t>
      </w:r>
      <w:r w:rsidRPr="00F14812">
        <w:t xml:space="preserve">по заданной теме и при отсутствии знаний в соответствии с </w:t>
      </w:r>
      <w:r w:rsidRPr="00FB01BD">
        <w:rPr>
          <w:bCs/>
        </w:rPr>
        <w:t xml:space="preserve">ФГОС ВО </w:t>
      </w:r>
      <w:r w:rsidRPr="00F14812">
        <w:t>и программой обучения по данной дисциплине.</w:t>
      </w:r>
    </w:p>
    <w:p w:rsidR="003A4B20" w:rsidRDefault="003A4B20" w:rsidP="003A4B20">
      <w:pPr>
        <w:pStyle w:val="af2"/>
        <w:ind w:left="0"/>
        <w:jc w:val="both"/>
        <w:rPr>
          <w:b/>
        </w:rPr>
      </w:pPr>
      <w:r w:rsidRPr="00737783">
        <w:rPr>
          <w:b/>
        </w:rPr>
        <w:t xml:space="preserve">Критерии </w:t>
      </w:r>
      <w:r w:rsidRPr="00996019">
        <w:rPr>
          <w:b/>
        </w:rPr>
        <w:t>оценки</w:t>
      </w:r>
      <w:r w:rsidRPr="007C75D1">
        <w:rPr>
          <w:b/>
          <w:bCs/>
        </w:rPr>
        <w:t xml:space="preserve"> индивидуального опроса обучающихся</w:t>
      </w:r>
      <w:r>
        <w:rPr>
          <w:b/>
        </w:rPr>
        <w:t>:</w:t>
      </w:r>
    </w:p>
    <w:p w:rsidR="003A4B20" w:rsidRPr="00FC2792" w:rsidRDefault="003A4B20" w:rsidP="003A4B20">
      <w:pPr>
        <w:pStyle w:val="af2"/>
        <w:numPr>
          <w:ilvl w:val="0"/>
          <w:numId w:val="6"/>
        </w:numPr>
        <w:tabs>
          <w:tab w:val="left" w:pos="284"/>
        </w:tabs>
        <w:ind w:left="284" w:hanging="284"/>
        <w:jc w:val="both"/>
      </w:pPr>
      <w:r w:rsidRPr="00FC2792">
        <w:t xml:space="preserve">Оценка </w:t>
      </w:r>
      <w:r w:rsidRPr="00FC2792">
        <w:rPr>
          <w:b/>
        </w:rPr>
        <w:t>«отлично»</w:t>
      </w:r>
      <w:r w:rsidRPr="00FC2792">
        <w:t xml:space="preserve"> выставляется студенту, если прозвучал полный ответ на один из вопросов семинара и показано понимание сущности процессов</w:t>
      </w:r>
      <w:r>
        <w:t xml:space="preserve"> инвестиционного  менеджмента </w:t>
      </w:r>
      <w:r w:rsidRPr="00FC2792">
        <w:t>при обсуждении других вопросов;</w:t>
      </w:r>
    </w:p>
    <w:p w:rsidR="003A4B20" w:rsidRPr="00FC2792" w:rsidRDefault="003A4B20" w:rsidP="003A4B20">
      <w:pPr>
        <w:pStyle w:val="af2"/>
        <w:numPr>
          <w:ilvl w:val="0"/>
          <w:numId w:val="6"/>
        </w:numPr>
        <w:tabs>
          <w:tab w:val="left" w:pos="284"/>
        </w:tabs>
        <w:ind w:left="284" w:hanging="284"/>
        <w:jc w:val="both"/>
      </w:pPr>
      <w:r w:rsidRPr="00FC2792">
        <w:t xml:space="preserve">Оценка </w:t>
      </w:r>
      <w:r w:rsidRPr="00FC2792">
        <w:rPr>
          <w:b/>
        </w:rPr>
        <w:t>«хорошо»</w:t>
      </w:r>
      <w:r w:rsidRPr="00FC2792">
        <w:t xml:space="preserve"> выставляется студенту при ответе на вопрос семинара;</w:t>
      </w:r>
    </w:p>
    <w:p w:rsidR="003A4B20" w:rsidRPr="00FC2792" w:rsidRDefault="003A4B20" w:rsidP="003A4B20">
      <w:pPr>
        <w:pStyle w:val="af2"/>
        <w:numPr>
          <w:ilvl w:val="0"/>
          <w:numId w:val="6"/>
        </w:numPr>
        <w:tabs>
          <w:tab w:val="left" w:pos="284"/>
        </w:tabs>
        <w:ind w:left="284" w:hanging="284"/>
        <w:jc w:val="both"/>
      </w:pPr>
      <w:r w:rsidRPr="00FC2792">
        <w:t xml:space="preserve">Оценка </w:t>
      </w:r>
      <w:r w:rsidRPr="00FC2792">
        <w:rPr>
          <w:b/>
        </w:rPr>
        <w:t>«удовлетворительно»</w:t>
      </w:r>
      <w:r w:rsidRPr="00FC2792">
        <w:t xml:space="preserve"> выставляется студенту при ответе на вопрос семинара с учетом замечаний и дополнений преподавателя;</w:t>
      </w:r>
    </w:p>
    <w:p w:rsidR="003A4B20" w:rsidRPr="00817B9B" w:rsidRDefault="003A4B20" w:rsidP="003A4B20">
      <w:pPr>
        <w:pStyle w:val="af2"/>
        <w:numPr>
          <w:ilvl w:val="0"/>
          <w:numId w:val="6"/>
        </w:numPr>
        <w:tabs>
          <w:tab w:val="left" w:pos="284"/>
        </w:tabs>
        <w:ind w:left="284" w:hanging="284"/>
        <w:jc w:val="both"/>
      </w:pPr>
      <w:r w:rsidRPr="00FC2792">
        <w:t xml:space="preserve">Оценка </w:t>
      </w:r>
      <w:r w:rsidRPr="00FC2792">
        <w:rPr>
          <w:b/>
        </w:rPr>
        <w:t>«неудовлетворительно»</w:t>
      </w:r>
      <w:r w:rsidRPr="00FC2792">
        <w:t xml:space="preserve"> выставляется студенту при отсутствии знаний по </w:t>
      </w:r>
      <w:r w:rsidR="004C4988" w:rsidRPr="00FC2792">
        <w:t>финансовому</w:t>
      </w:r>
      <w:r w:rsidR="004C4988">
        <w:t xml:space="preserve"> менеджменту</w:t>
      </w:r>
      <w:r w:rsidRPr="00FC2792">
        <w:t xml:space="preserve"> в соответствии с </w:t>
      </w:r>
      <w:r w:rsidRPr="00FB01BD">
        <w:rPr>
          <w:bCs/>
        </w:rPr>
        <w:t>ФГОС ВО</w:t>
      </w:r>
      <w:r w:rsidRPr="00FC2792">
        <w:t xml:space="preserve"> и программой обучения по данной дисциплине.</w:t>
      </w:r>
    </w:p>
    <w:p w:rsidR="003A4B20" w:rsidRPr="00B02E71" w:rsidRDefault="003A4B20" w:rsidP="003A4B20">
      <w:pPr>
        <w:pStyle w:val="af2"/>
        <w:ind w:left="0"/>
        <w:jc w:val="both"/>
        <w:rPr>
          <w:b/>
        </w:rPr>
      </w:pPr>
      <w:r w:rsidRPr="00B02E71">
        <w:rPr>
          <w:b/>
        </w:rPr>
        <w:t xml:space="preserve">Критерии оценки практических заданий и задач: </w:t>
      </w:r>
    </w:p>
    <w:p w:rsidR="003A4B20" w:rsidRPr="00F93226" w:rsidRDefault="003A4B20" w:rsidP="003A4B20">
      <w:pPr>
        <w:pStyle w:val="af2"/>
        <w:numPr>
          <w:ilvl w:val="0"/>
          <w:numId w:val="6"/>
        </w:numPr>
        <w:ind w:left="284" w:hanging="284"/>
        <w:jc w:val="both"/>
      </w:pPr>
      <w:r w:rsidRPr="00F93226">
        <w:t xml:space="preserve">Оценка </w:t>
      </w:r>
      <w:r w:rsidRPr="00B02E71">
        <w:rPr>
          <w:b/>
        </w:rPr>
        <w:t>«отлично»</w:t>
      </w:r>
      <w:r w:rsidRPr="00F93226">
        <w:t xml:space="preserve"> выставляется студенту, если задание</w:t>
      </w:r>
      <w:r>
        <w:t>,</w:t>
      </w:r>
      <w:r w:rsidRPr="00F93226">
        <w:t xml:space="preserve"> </w:t>
      </w:r>
      <w:r>
        <w:t xml:space="preserve">задача </w:t>
      </w:r>
      <w:r w:rsidRPr="00F93226">
        <w:t>выполнен</w:t>
      </w:r>
      <w:r>
        <w:t>ы</w:t>
      </w:r>
      <w:r w:rsidRPr="00F93226">
        <w:t xml:space="preserve"> </w:t>
      </w:r>
      <w:r>
        <w:t xml:space="preserve">правильно, </w:t>
      </w:r>
      <w:r w:rsidRPr="00F93226">
        <w:t>в п</w:t>
      </w:r>
      <w:r>
        <w:t>олном объеме;</w:t>
      </w:r>
    </w:p>
    <w:p w:rsidR="003A4B20" w:rsidRPr="00F93226" w:rsidRDefault="003A4B20" w:rsidP="003A4B20">
      <w:pPr>
        <w:pStyle w:val="af2"/>
        <w:numPr>
          <w:ilvl w:val="0"/>
          <w:numId w:val="6"/>
        </w:numPr>
        <w:ind w:left="284" w:hanging="284"/>
        <w:jc w:val="both"/>
      </w:pPr>
      <w:r w:rsidRPr="00F93226">
        <w:t xml:space="preserve">Оценка </w:t>
      </w:r>
      <w:r w:rsidRPr="00B02E71">
        <w:rPr>
          <w:b/>
        </w:rPr>
        <w:t>«хорошо»</w:t>
      </w:r>
      <w:r w:rsidRPr="00F93226">
        <w:t xml:space="preserve"> выставляется студенту при выполнении задан</w:t>
      </w:r>
      <w:r>
        <w:t>ия, задачи с незначительными недочетами;</w:t>
      </w:r>
    </w:p>
    <w:p w:rsidR="003A4B20" w:rsidRPr="00F93226" w:rsidRDefault="003A4B20" w:rsidP="003A4B20">
      <w:pPr>
        <w:pStyle w:val="af2"/>
        <w:numPr>
          <w:ilvl w:val="0"/>
          <w:numId w:val="6"/>
        </w:numPr>
        <w:ind w:left="284" w:hanging="284"/>
        <w:jc w:val="both"/>
      </w:pPr>
      <w:r w:rsidRPr="00F93226">
        <w:t xml:space="preserve">Оценка </w:t>
      </w:r>
      <w:r w:rsidRPr="00B02E71">
        <w:rPr>
          <w:b/>
        </w:rPr>
        <w:t>«удовлетворительно»</w:t>
      </w:r>
      <w:r w:rsidRPr="00F93226">
        <w:t xml:space="preserve"> выставляется студенту п</w:t>
      </w:r>
      <w:r>
        <w:t>ри частично выполненном задании, задачи;</w:t>
      </w:r>
    </w:p>
    <w:p w:rsidR="003A4B20" w:rsidRPr="00FB01BD" w:rsidRDefault="003A4B20" w:rsidP="003A4B20">
      <w:pPr>
        <w:pStyle w:val="af2"/>
        <w:numPr>
          <w:ilvl w:val="0"/>
          <w:numId w:val="6"/>
        </w:numPr>
        <w:ind w:left="284" w:hanging="284"/>
        <w:jc w:val="both"/>
      </w:pPr>
      <w:r w:rsidRPr="00F93226">
        <w:t xml:space="preserve">Оценка </w:t>
      </w:r>
      <w:r w:rsidRPr="00B02E71">
        <w:rPr>
          <w:b/>
        </w:rPr>
        <w:t>«неудовлетворительно»</w:t>
      </w:r>
      <w:r w:rsidRPr="00F93226">
        <w:t xml:space="preserve"> выставляется студенту при отсутст</w:t>
      </w:r>
      <w:r>
        <w:t>вии выполненного задания, задачи.</w:t>
      </w:r>
    </w:p>
    <w:p w:rsidR="003A4B20" w:rsidRDefault="003A4B20" w:rsidP="003A4B20">
      <w:pPr>
        <w:rPr>
          <w:b/>
        </w:rPr>
      </w:pPr>
    </w:p>
    <w:p w:rsidR="00C5275E" w:rsidRDefault="00C5275E" w:rsidP="003A4B20">
      <w:pPr>
        <w:rPr>
          <w:b/>
        </w:rPr>
      </w:pPr>
    </w:p>
    <w:p w:rsidR="00C5275E" w:rsidRDefault="00C5275E" w:rsidP="003A4B20">
      <w:pPr>
        <w:rPr>
          <w:b/>
        </w:rPr>
      </w:pPr>
    </w:p>
    <w:p w:rsidR="00C5275E" w:rsidRDefault="00C5275E" w:rsidP="003A4B20">
      <w:pPr>
        <w:rPr>
          <w:b/>
        </w:rPr>
      </w:pPr>
    </w:p>
    <w:p w:rsidR="00C5275E" w:rsidRDefault="00C5275E" w:rsidP="003A4B20">
      <w:pPr>
        <w:rPr>
          <w:b/>
        </w:rPr>
      </w:pPr>
    </w:p>
    <w:p w:rsidR="00C5275E" w:rsidRDefault="00C5275E" w:rsidP="003A4B20">
      <w:pPr>
        <w:rPr>
          <w:b/>
        </w:rPr>
      </w:pPr>
    </w:p>
    <w:p w:rsidR="00C5275E" w:rsidRDefault="00C5275E" w:rsidP="003A4B20">
      <w:pPr>
        <w:rPr>
          <w:b/>
        </w:rPr>
      </w:pPr>
    </w:p>
    <w:p w:rsidR="00C5275E" w:rsidRDefault="00C5275E" w:rsidP="003A4B20">
      <w:pPr>
        <w:rPr>
          <w:b/>
        </w:rPr>
      </w:pPr>
    </w:p>
    <w:p w:rsidR="00C5275E" w:rsidRDefault="00C5275E" w:rsidP="003A4B20">
      <w:pPr>
        <w:rPr>
          <w:b/>
        </w:rPr>
      </w:pPr>
    </w:p>
    <w:p w:rsidR="00C5275E" w:rsidRDefault="00C5275E" w:rsidP="003A4B20">
      <w:pPr>
        <w:rPr>
          <w:b/>
        </w:rPr>
      </w:pPr>
    </w:p>
    <w:sectPr w:rsidR="00C5275E" w:rsidSect="00C52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AvanteNrBook">
    <w:altName w:val="Century Gothic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learSans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32" w:hanging="24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632" w:hanging="420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•"/>
      <w:lvlJc w:val="left"/>
      <w:pPr>
        <w:ind w:left="1694" w:hanging="420"/>
      </w:pPr>
    </w:lvl>
    <w:lvl w:ilvl="3">
      <w:numFmt w:val="bullet"/>
      <w:lvlText w:val="•"/>
      <w:lvlJc w:val="left"/>
      <w:pPr>
        <w:ind w:left="2755" w:hanging="420"/>
      </w:pPr>
    </w:lvl>
    <w:lvl w:ilvl="4">
      <w:numFmt w:val="bullet"/>
      <w:lvlText w:val="•"/>
      <w:lvlJc w:val="left"/>
      <w:pPr>
        <w:ind w:left="3817" w:hanging="420"/>
      </w:pPr>
    </w:lvl>
    <w:lvl w:ilvl="5">
      <w:numFmt w:val="bullet"/>
      <w:lvlText w:val="•"/>
      <w:lvlJc w:val="left"/>
      <w:pPr>
        <w:ind w:left="4878" w:hanging="420"/>
      </w:pPr>
    </w:lvl>
    <w:lvl w:ilvl="6">
      <w:numFmt w:val="bullet"/>
      <w:lvlText w:val="•"/>
      <w:lvlJc w:val="left"/>
      <w:pPr>
        <w:ind w:left="5940" w:hanging="420"/>
      </w:pPr>
    </w:lvl>
    <w:lvl w:ilvl="7">
      <w:numFmt w:val="bullet"/>
      <w:lvlText w:val="•"/>
      <w:lvlJc w:val="left"/>
      <w:pPr>
        <w:ind w:left="7001" w:hanging="420"/>
      </w:pPr>
    </w:lvl>
    <w:lvl w:ilvl="8">
      <w:numFmt w:val="bullet"/>
      <w:lvlText w:val="•"/>
      <w:lvlJc w:val="left"/>
      <w:pPr>
        <w:ind w:left="8063" w:hanging="420"/>
      </w:pPr>
    </w:lvl>
  </w:abstractNum>
  <w:abstractNum w:abstractNumId="1" w15:restartNumberingAfterBreak="0">
    <w:nsid w:val="0000041A"/>
    <w:multiLevelType w:val="multilevel"/>
    <w:tmpl w:val="0BD2F9A6"/>
    <w:lvl w:ilvl="0">
      <w:start w:val="7"/>
      <w:numFmt w:val="decimal"/>
      <w:lvlText w:val="%1."/>
      <w:lvlJc w:val="left"/>
      <w:pPr>
        <w:ind w:left="452" w:hanging="24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/>
        <w:b w:val="0"/>
        <w:bCs/>
        <w:sz w:val="24"/>
        <w:szCs w:val="24"/>
      </w:rPr>
    </w:lvl>
    <w:lvl w:ilvl="2">
      <w:numFmt w:val="bullet"/>
      <w:lvlText w:val="•"/>
      <w:lvlJc w:val="left"/>
      <w:pPr>
        <w:ind w:left="1718" w:hanging="420"/>
      </w:pPr>
    </w:lvl>
    <w:lvl w:ilvl="3">
      <w:numFmt w:val="bullet"/>
      <w:lvlText w:val="•"/>
      <w:lvlJc w:val="left"/>
      <w:pPr>
        <w:ind w:left="2804" w:hanging="420"/>
      </w:pPr>
    </w:lvl>
    <w:lvl w:ilvl="4">
      <w:numFmt w:val="bullet"/>
      <w:lvlText w:val="•"/>
      <w:lvlJc w:val="left"/>
      <w:pPr>
        <w:ind w:left="3890" w:hanging="420"/>
      </w:pPr>
    </w:lvl>
    <w:lvl w:ilvl="5">
      <w:numFmt w:val="bullet"/>
      <w:lvlText w:val="•"/>
      <w:lvlJc w:val="left"/>
      <w:pPr>
        <w:ind w:left="4976" w:hanging="420"/>
      </w:pPr>
    </w:lvl>
    <w:lvl w:ilvl="6">
      <w:numFmt w:val="bullet"/>
      <w:lvlText w:val="•"/>
      <w:lvlJc w:val="left"/>
      <w:pPr>
        <w:ind w:left="6062" w:hanging="420"/>
      </w:pPr>
    </w:lvl>
    <w:lvl w:ilvl="7">
      <w:numFmt w:val="bullet"/>
      <w:lvlText w:val="•"/>
      <w:lvlJc w:val="left"/>
      <w:pPr>
        <w:ind w:left="7148" w:hanging="420"/>
      </w:pPr>
    </w:lvl>
    <w:lvl w:ilvl="8">
      <w:numFmt w:val="bullet"/>
      <w:lvlText w:val="•"/>
      <w:lvlJc w:val="left"/>
      <w:pPr>
        <w:ind w:left="8234" w:hanging="420"/>
      </w:pPr>
    </w:lvl>
  </w:abstractNum>
  <w:abstractNum w:abstractNumId="2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08490AA5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0BB70EC7"/>
    <w:multiLevelType w:val="hybridMultilevel"/>
    <w:tmpl w:val="B358ED6E"/>
    <w:lvl w:ilvl="0" w:tplc="42B8206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0BEF14A1"/>
    <w:multiLevelType w:val="hybridMultilevel"/>
    <w:tmpl w:val="25F47148"/>
    <w:lvl w:ilvl="0" w:tplc="520AC1B6">
      <w:start w:val="1"/>
      <w:numFmt w:val="decimal"/>
      <w:lvlText w:val="%1."/>
      <w:lvlJc w:val="left"/>
      <w:pPr>
        <w:ind w:left="847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C5D1C"/>
    <w:multiLevelType w:val="hybridMultilevel"/>
    <w:tmpl w:val="334C3456"/>
    <w:lvl w:ilvl="0" w:tplc="267813A8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558EA"/>
    <w:multiLevelType w:val="hybridMultilevel"/>
    <w:tmpl w:val="51662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01A73"/>
    <w:multiLevelType w:val="hybridMultilevel"/>
    <w:tmpl w:val="5608C72C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9" w15:restartNumberingAfterBreak="0">
    <w:nsid w:val="172B71FB"/>
    <w:multiLevelType w:val="multilevel"/>
    <w:tmpl w:val="25463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752CDC"/>
    <w:multiLevelType w:val="hybridMultilevel"/>
    <w:tmpl w:val="5122ED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BD31692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1C6B61AD"/>
    <w:multiLevelType w:val="hybridMultilevel"/>
    <w:tmpl w:val="D7D6A5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E44D0F"/>
    <w:multiLevelType w:val="multilevel"/>
    <w:tmpl w:val="0882A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6813C6"/>
    <w:multiLevelType w:val="hybridMultilevel"/>
    <w:tmpl w:val="A6AA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802D05"/>
    <w:multiLevelType w:val="hybridMultilevel"/>
    <w:tmpl w:val="5608C72C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7" w15:restartNumberingAfterBreak="0">
    <w:nsid w:val="2A9B376C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5C1218"/>
    <w:multiLevelType w:val="hybridMultilevel"/>
    <w:tmpl w:val="30CC58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F97BBB"/>
    <w:multiLevelType w:val="multilevel"/>
    <w:tmpl w:val="21AAD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015270"/>
    <w:multiLevelType w:val="hybridMultilevel"/>
    <w:tmpl w:val="8606362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44B1024D"/>
    <w:multiLevelType w:val="hybridMultilevel"/>
    <w:tmpl w:val="5608C72C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2" w15:restartNumberingAfterBreak="0">
    <w:nsid w:val="487C7F05"/>
    <w:multiLevelType w:val="hybridMultilevel"/>
    <w:tmpl w:val="4306C630"/>
    <w:lvl w:ilvl="0" w:tplc="A59CC51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2236C"/>
    <w:multiLevelType w:val="hybridMultilevel"/>
    <w:tmpl w:val="87263C0C"/>
    <w:lvl w:ilvl="0" w:tplc="1EBEDB3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AEA2FD6"/>
    <w:multiLevelType w:val="multilevel"/>
    <w:tmpl w:val="E26CC8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6" w15:restartNumberingAfterBreak="0">
    <w:nsid w:val="4CAE74B6"/>
    <w:multiLevelType w:val="hybridMultilevel"/>
    <w:tmpl w:val="724C510A"/>
    <w:lvl w:ilvl="0" w:tplc="187A5C1A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451B6"/>
    <w:multiLevelType w:val="multilevel"/>
    <w:tmpl w:val="D1682F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8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0E52493"/>
    <w:multiLevelType w:val="hybridMultilevel"/>
    <w:tmpl w:val="499EAD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231B3B"/>
    <w:multiLevelType w:val="hybridMultilevel"/>
    <w:tmpl w:val="50CE61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8A3F36"/>
    <w:multiLevelType w:val="hybridMultilevel"/>
    <w:tmpl w:val="C70CD4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B74DF6"/>
    <w:multiLevelType w:val="hybridMultilevel"/>
    <w:tmpl w:val="25463E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973BD5"/>
    <w:multiLevelType w:val="hybridMultilevel"/>
    <w:tmpl w:val="4BD20956"/>
    <w:lvl w:ilvl="0" w:tplc="DF4CE5E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5DE464B"/>
    <w:multiLevelType w:val="hybridMultilevel"/>
    <w:tmpl w:val="D09C71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150DEC"/>
    <w:multiLevelType w:val="hybridMultilevel"/>
    <w:tmpl w:val="F104EDBC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822AA6"/>
    <w:multiLevelType w:val="hybridMultilevel"/>
    <w:tmpl w:val="72B4EE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36F2D6C"/>
    <w:multiLevelType w:val="hybridMultilevel"/>
    <w:tmpl w:val="7EB682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471029"/>
    <w:multiLevelType w:val="hybridMultilevel"/>
    <w:tmpl w:val="8EC0F30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4E72DB"/>
    <w:multiLevelType w:val="hybridMultilevel"/>
    <w:tmpl w:val="5608C72C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1" w15:restartNumberingAfterBreak="0">
    <w:nsid w:val="767773D7"/>
    <w:multiLevelType w:val="hybridMultilevel"/>
    <w:tmpl w:val="D5F48086"/>
    <w:lvl w:ilvl="0" w:tplc="F7E238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97E2C41"/>
    <w:multiLevelType w:val="hybridMultilevel"/>
    <w:tmpl w:val="334C3456"/>
    <w:lvl w:ilvl="0" w:tplc="267813A8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2B14B7"/>
    <w:multiLevelType w:val="multilevel"/>
    <w:tmpl w:val="D8888B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D114FEC"/>
    <w:multiLevelType w:val="hybridMultilevel"/>
    <w:tmpl w:val="8702DBF0"/>
    <w:lvl w:ilvl="0" w:tplc="0256060C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E3F149C"/>
    <w:multiLevelType w:val="hybridMultilevel"/>
    <w:tmpl w:val="F0267A6C"/>
    <w:lvl w:ilvl="0" w:tplc="8934329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E817137"/>
    <w:multiLevelType w:val="multilevel"/>
    <w:tmpl w:val="519A05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5"/>
  </w:num>
  <w:num w:numId="2">
    <w:abstractNumId w:val="15"/>
  </w:num>
  <w:num w:numId="3">
    <w:abstractNumId w:val="44"/>
  </w:num>
  <w:num w:numId="4">
    <w:abstractNumId w:val="28"/>
  </w:num>
  <w:num w:numId="5">
    <w:abstractNumId w:val="2"/>
  </w:num>
  <w:num w:numId="6">
    <w:abstractNumId w:val="23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13"/>
  </w:num>
  <w:num w:numId="12">
    <w:abstractNumId w:val="5"/>
  </w:num>
  <w:num w:numId="13">
    <w:abstractNumId w:val="36"/>
  </w:num>
  <w:num w:numId="14">
    <w:abstractNumId w:val="20"/>
  </w:num>
  <w:num w:numId="15">
    <w:abstractNumId w:val="10"/>
  </w:num>
  <w:num w:numId="16">
    <w:abstractNumId w:val="43"/>
  </w:num>
  <w:num w:numId="17">
    <w:abstractNumId w:val="39"/>
  </w:num>
  <w:num w:numId="18">
    <w:abstractNumId w:val="30"/>
  </w:num>
  <w:num w:numId="19">
    <w:abstractNumId w:val="12"/>
  </w:num>
  <w:num w:numId="20">
    <w:abstractNumId w:val="29"/>
  </w:num>
  <w:num w:numId="21">
    <w:abstractNumId w:val="4"/>
  </w:num>
  <w:num w:numId="22">
    <w:abstractNumId w:val="31"/>
  </w:num>
  <w:num w:numId="23">
    <w:abstractNumId w:val="34"/>
  </w:num>
  <w:num w:numId="24">
    <w:abstractNumId w:val="32"/>
  </w:num>
  <w:num w:numId="25">
    <w:abstractNumId w:val="14"/>
  </w:num>
  <w:num w:numId="26">
    <w:abstractNumId w:val="42"/>
  </w:num>
  <w:num w:numId="27">
    <w:abstractNumId w:val="19"/>
  </w:num>
  <w:num w:numId="28">
    <w:abstractNumId w:val="33"/>
  </w:num>
  <w:num w:numId="29">
    <w:abstractNumId w:val="26"/>
  </w:num>
  <w:num w:numId="30">
    <w:abstractNumId w:val="3"/>
  </w:num>
  <w:num w:numId="31">
    <w:abstractNumId w:val="9"/>
  </w:num>
  <w:num w:numId="32">
    <w:abstractNumId w:val="38"/>
  </w:num>
  <w:num w:numId="33">
    <w:abstractNumId w:val="27"/>
  </w:num>
  <w:num w:numId="34">
    <w:abstractNumId w:val="40"/>
  </w:num>
  <w:num w:numId="35">
    <w:abstractNumId w:val="8"/>
  </w:num>
  <w:num w:numId="36">
    <w:abstractNumId w:val="22"/>
  </w:num>
  <w:num w:numId="3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6"/>
  </w:num>
  <w:num w:numId="40">
    <w:abstractNumId w:val="21"/>
  </w:num>
  <w:num w:numId="41">
    <w:abstractNumId w:val="45"/>
  </w:num>
  <w:num w:numId="42">
    <w:abstractNumId w:val="6"/>
  </w:num>
  <w:num w:numId="43">
    <w:abstractNumId w:val="18"/>
  </w:num>
  <w:num w:numId="44">
    <w:abstractNumId w:val="41"/>
  </w:num>
  <w:num w:numId="45">
    <w:abstractNumId w:val="46"/>
  </w:num>
  <w:num w:numId="46">
    <w:abstractNumId w:val="37"/>
  </w:num>
  <w:num w:numId="47">
    <w:abstractNumId w:val="7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F22"/>
    <w:rsid w:val="0005453F"/>
    <w:rsid w:val="00154779"/>
    <w:rsid w:val="001F2FF1"/>
    <w:rsid w:val="001F583A"/>
    <w:rsid w:val="00200CC5"/>
    <w:rsid w:val="00221654"/>
    <w:rsid w:val="00256386"/>
    <w:rsid w:val="00271A96"/>
    <w:rsid w:val="002D7289"/>
    <w:rsid w:val="002F1210"/>
    <w:rsid w:val="002F394E"/>
    <w:rsid w:val="003A4B20"/>
    <w:rsid w:val="003E0F22"/>
    <w:rsid w:val="004966E2"/>
    <w:rsid w:val="004A4F69"/>
    <w:rsid w:val="004C4988"/>
    <w:rsid w:val="00504FE4"/>
    <w:rsid w:val="00522788"/>
    <w:rsid w:val="0058619D"/>
    <w:rsid w:val="00616934"/>
    <w:rsid w:val="0061696B"/>
    <w:rsid w:val="00723FB7"/>
    <w:rsid w:val="007251DF"/>
    <w:rsid w:val="0072638A"/>
    <w:rsid w:val="007503DD"/>
    <w:rsid w:val="007513D0"/>
    <w:rsid w:val="0075290A"/>
    <w:rsid w:val="00760C24"/>
    <w:rsid w:val="007679D5"/>
    <w:rsid w:val="00857FCE"/>
    <w:rsid w:val="00931A56"/>
    <w:rsid w:val="00976177"/>
    <w:rsid w:val="009C08A1"/>
    <w:rsid w:val="00A843C8"/>
    <w:rsid w:val="00A87250"/>
    <w:rsid w:val="00B62BCB"/>
    <w:rsid w:val="00B82CEA"/>
    <w:rsid w:val="00BA7239"/>
    <w:rsid w:val="00C5275E"/>
    <w:rsid w:val="00D0363F"/>
    <w:rsid w:val="00D351B9"/>
    <w:rsid w:val="00D373FA"/>
    <w:rsid w:val="00D55846"/>
    <w:rsid w:val="00DC76E5"/>
    <w:rsid w:val="00FF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1921"/>
  <w15:docId w15:val="{A8D77DFB-B1F5-495F-BDCB-74A9FEA7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4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4B20"/>
    <w:pPr>
      <w:keepNext/>
      <w:jc w:val="both"/>
      <w:outlineLvl w:val="0"/>
    </w:pPr>
    <w:rPr>
      <w:i/>
      <w:iCs/>
    </w:rPr>
  </w:style>
  <w:style w:type="paragraph" w:styleId="2">
    <w:name w:val="heading 2"/>
    <w:basedOn w:val="a0"/>
    <w:next w:val="a0"/>
    <w:link w:val="20"/>
    <w:semiHidden/>
    <w:unhideWhenUsed/>
    <w:qFormat/>
    <w:rsid w:val="003A4B20"/>
    <w:pPr>
      <w:keepNext/>
      <w:jc w:val="center"/>
      <w:outlineLvl w:val="1"/>
    </w:pPr>
    <w:rPr>
      <w:rFonts w:ascii="a_AvanteNrBook" w:hAnsi="a_AvanteNrBook"/>
      <w:b/>
      <w:bCs/>
      <w:smallCaps/>
      <w:spacing w:val="20"/>
      <w:sz w:val="20"/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3A4B2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4B2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3A4B20"/>
    <w:rPr>
      <w:rFonts w:ascii="a_AvanteNrBook" w:eastAsia="Times New Roman" w:hAnsi="a_AvanteNrBook" w:cs="Times New Roman"/>
      <w:b/>
      <w:bCs/>
      <w:small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semiHidden/>
    <w:rsid w:val="003A4B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4">
    <w:name w:val="Hyperlink"/>
    <w:unhideWhenUsed/>
    <w:rsid w:val="003A4B20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Верхний колонтитул Знак"/>
    <w:link w:val="a6"/>
    <w:rsid w:val="003A4B20"/>
    <w:rPr>
      <w:rFonts w:ascii="Times New Roman" w:eastAsia="Times New Roman" w:hAnsi="Times New Roman"/>
      <w:sz w:val="24"/>
      <w:szCs w:val="24"/>
    </w:rPr>
  </w:style>
  <w:style w:type="paragraph" w:styleId="a6">
    <w:name w:val="header"/>
    <w:basedOn w:val="a0"/>
    <w:link w:val="a5"/>
    <w:unhideWhenUsed/>
    <w:rsid w:val="003A4B20"/>
    <w:pPr>
      <w:tabs>
        <w:tab w:val="center" w:pos="4677"/>
        <w:tab w:val="right" w:pos="9355"/>
      </w:tabs>
    </w:pPr>
    <w:rPr>
      <w:rFonts w:cstheme="minorBidi"/>
      <w:lang w:eastAsia="en-US"/>
    </w:rPr>
  </w:style>
  <w:style w:type="character" w:customStyle="1" w:styleId="11">
    <w:name w:val="Верхний колонтитул Знак1"/>
    <w:basedOn w:val="a1"/>
    <w:uiPriority w:val="99"/>
    <w:semiHidden/>
    <w:rsid w:val="003A4B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0"/>
    <w:link w:val="a8"/>
    <w:qFormat/>
    <w:rsid w:val="003A4B20"/>
    <w:pPr>
      <w:jc w:val="center"/>
    </w:pPr>
    <w:rPr>
      <w:b/>
      <w:bCs/>
      <w:sz w:val="20"/>
      <w:szCs w:val="20"/>
    </w:rPr>
  </w:style>
  <w:style w:type="character" w:customStyle="1" w:styleId="a8">
    <w:name w:val="Заголовок Знак"/>
    <w:basedOn w:val="a1"/>
    <w:link w:val="a7"/>
    <w:rsid w:val="003A4B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9">
    <w:name w:val="Основной текст Знак"/>
    <w:basedOn w:val="a1"/>
    <w:link w:val="aa"/>
    <w:semiHidden/>
    <w:rsid w:val="003A4B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"/>
    <w:basedOn w:val="a0"/>
    <w:link w:val="a9"/>
    <w:semiHidden/>
    <w:unhideWhenUsed/>
    <w:rsid w:val="003A4B20"/>
    <w:pPr>
      <w:jc w:val="center"/>
      <w:outlineLvl w:val="2"/>
    </w:pPr>
    <w:rPr>
      <w:b/>
      <w:bCs/>
      <w:sz w:val="28"/>
      <w:szCs w:val="28"/>
    </w:rPr>
  </w:style>
  <w:style w:type="character" w:customStyle="1" w:styleId="ab">
    <w:name w:val="Основной текст с отступом Знак"/>
    <w:link w:val="ac"/>
    <w:semiHidden/>
    <w:rsid w:val="003A4B20"/>
    <w:rPr>
      <w:rFonts w:ascii="Times New Roman" w:eastAsia="Times New Roman" w:hAnsi="Times New Roman"/>
      <w:sz w:val="24"/>
      <w:szCs w:val="24"/>
    </w:rPr>
  </w:style>
  <w:style w:type="paragraph" w:styleId="ac">
    <w:name w:val="Body Text Indent"/>
    <w:basedOn w:val="a0"/>
    <w:link w:val="ab"/>
    <w:semiHidden/>
    <w:unhideWhenUsed/>
    <w:rsid w:val="003A4B20"/>
    <w:pPr>
      <w:spacing w:after="120"/>
      <w:ind w:left="283"/>
    </w:pPr>
    <w:rPr>
      <w:rFonts w:cstheme="minorBidi"/>
      <w:lang w:eastAsia="en-US"/>
    </w:rPr>
  </w:style>
  <w:style w:type="character" w:customStyle="1" w:styleId="12">
    <w:name w:val="Основной текст с отступом Знак1"/>
    <w:basedOn w:val="a1"/>
    <w:uiPriority w:val="99"/>
    <w:semiHidden/>
    <w:rsid w:val="003A4B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link w:val="30"/>
    <w:uiPriority w:val="99"/>
    <w:semiHidden/>
    <w:rsid w:val="003A4B20"/>
    <w:rPr>
      <w:rFonts w:ascii="Times New Roman" w:eastAsia="Times New Roman" w:hAnsi="Times New Roman"/>
      <w:sz w:val="16"/>
      <w:szCs w:val="16"/>
    </w:rPr>
  </w:style>
  <w:style w:type="paragraph" w:styleId="30">
    <w:name w:val="Body Text 3"/>
    <w:basedOn w:val="a0"/>
    <w:link w:val="3"/>
    <w:uiPriority w:val="99"/>
    <w:semiHidden/>
    <w:unhideWhenUsed/>
    <w:rsid w:val="003A4B20"/>
    <w:pPr>
      <w:spacing w:after="120"/>
    </w:pPr>
    <w:rPr>
      <w:rFonts w:cstheme="minorBidi"/>
      <w:sz w:val="16"/>
      <w:szCs w:val="16"/>
      <w:lang w:eastAsia="en-US"/>
    </w:rPr>
  </w:style>
  <w:style w:type="character" w:customStyle="1" w:styleId="31">
    <w:name w:val="Основной текст 3 Знак1"/>
    <w:basedOn w:val="a1"/>
    <w:uiPriority w:val="99"/>
    <w:semiHidden/>
    <w:rsid w:val="003A4B2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с отступом 2 Знак"/>
    <w:link w:val="22"/>
    <w:semiHidden/>
    <w:rsid w:val="003A4B20"/>
    <w:rPr>
      <w:rFonts w:ascii="Times New Roman" w:eastAsia="Times New Roman" w:hAnsi="Times New Roman"/>
      <w:b/>
      <w:bCs/>
      <w:sz w:val="24"/>
      <w:szCs w:val="24"/>
    </w:rPr>
  </w:style>
  <w:style w:type="paragraph" w:styleId="22">
    <w:name w:val="Body Text Indent 2"/>
    <w:basedOn w:val="a0"/>
    <w:link w:val="21"/>
    <w:semiHidden/>
    <w:unhideWhenUsed/>
    <w:rsid w:val="003A4B20"/>
    <w:pPr>
      <w:tabs>
        <w:tab w:val="left" w:pos="426"/>
      </w:tabs>
      <w:ind w:left="426" w:hanging="426"/>
      <w:jc w:val="both"/>
    </w:pPr>
    <w:rPr>
      <w:rFonts w:cstheme="minorBidi"/>
      <w:b/>
      <w:bCs/>
      <w:lang w:eastAsia="en-US"/>
    </w:rPr>
  </w:style>
  <w:style w:type="character" w:customStyle="1" w:styleId="210">
    <w:name w:val="Основной текст с отступом 2 Знак1"/>
    <w:basedOn w:val="a1"/>
    <w:uiPriority w:val="99"/>
    <w:semiHidden/>
    <w:rsid w:val="003A4B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3"/>
    <w:semiHidden/>
    <w:rsid w:val="003A4B20"/>
    <w:rPr>
      <w:rFonts w:ascii="Times New Roman" w:eastAsia="Times New Roman" w:hAnsi="Times New Roman"/>
      <w:sz w:val="24"/>
      <w:szCs w:val="24"/>
    </w:rPr>
  </w:style>
  <w:style w:type="paragraph" w:styleId="33">
    <w:name w:val="Body Text Indent 3"/>
    <w:basedOn w:val="a0"/>
    <w:link w:val="32"/>
    <w:semiHidden/>
    <w:unhideWhenUsed/>
    <w:rsid w:val="003A4B20"/>
    <w:pPr>
      <w:tabs>
        <w:tab w:val="left" w:pos="1701"/>
      </w:tabs>
      <w:spacing w:before="120"/>
      <w:ind w:left="1701" w:hanging="708"/>
      <w:jc w:val="both"/>
    </w:pPr>
    <w:rPr>
      <w:rFonts w:cstheme="minorBidi"/>
      <w:lang w:eastAsia="en-US"/>
    </w:rPr>
  </w:style>
  <w:style w:type="character" w:customStyle="1" w:styleId="310">
    <w:name w:val="Основной текст с отступом 3 Знак1"/>
    <w:basedOn w:val="a1"/>
    <w:uiPriority w:val="99"/>
    <w:semiHidden/>
    <w:rsid w:val="003A4B2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список с точками Знак"/>
    <w:link w:val="a"/>
    <w:locked/>
    <w:rsid w:val="003A4B20"/>
    <w:rPr>
      <w:rFonts w:ascii="Times New Roman" w:eastAsia="Times New Roman" w:hAnsi="Times New Roman"/>
      <w:sz w:val="24"/>
      <w:szCs w:val="24"/>
    </w:rPr>
  </w:style>
  <w:style w:type="paragraph" w:customStyle="1" w:styleId="a">
    <w:name w:val="список с точками"/>
    <w:basedOn w:val="a0"/>
    <w:link w:val="ad"/>
    <w:rsid w:val="003A4B20"/>
    <w:pPr>
      <w:numPr>
        <w:numId w:val="1"/>
      </w:numPr>
      <w:spacing w:line="312" w:lineRule="auto"/>
      <w:jc w:val="both"/>
    </w:pPr>
    <w:rPr>
      <w:rFonts w:cstheme="minorBidi"/>
      <w:lang w:eastAsia="en-US"/>
    </w:rPr>
  </w:style>
  <w:style w:type="paragraph" w:customStyle="1" w:styleId="ae">
    <w:name w:val="Для таблиц"/>
    <w:basedOn w:val="a0"/>
    <w:rsid w:val="003A4B20"/>
  </w:style>
  <w:style w:type="paragraph" w:customStyle="1" w:styleId="af">
    <w:name w:val="Абзац_СУБД"/>
    <w:basedOn w:val="a0"/>
    <w:rsid w:val="003A4B20"/>
    <w:pPr>
      <w:spacing w:line="360" w:lineRule="auto"/>
      <w:ind w:firstLine="720"/>
      <w:jc w:val="both"/>
    </w:pPr>
    <w:rPr>
      <w:rFonts w:ascii="Arial" w:hAnsi="Arial"/>
      <w:sz w:val="28"/>
      <w:szCs w:val="20"/>
    </w:rPr>
  </w:style>
  <w:style w:type="paragraph" w:customStyle="1" w:styleId="13">
    <w:name w:val="Обычный1"/>
    <w:rsid w:val="003A4B20"/>
    <w:pPr>
      <w:spacing w:after="0" w:line="240" w:lineRule="auto"/>
    </w:pPr>
    <w:rPr>
      <w:rFonts w:ascii="Times New Roman" w:eastAsia="Times New Roman" w:hAnsi="Times New Roman" w:cs="Times New Roman"/>
      <w:spacing w:val="-10"/>
      <w:sz w:val="24"/>
      <w:szCs w:val="20"/>
      <w:lang w:eastAsia="ru-RU"/>
    </w:rPr>
  </w:style>
  <w:style w:type="paragraph" w:customStyle="1" w:styleId="Style3">
    <w:name w:val="Style3"/>
    <w:basedOn w:val="a0"/>
    <w:rsid w:val="003A4B20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af0">
    <w:name w:val="Прижатый влево"/>
    <w:basedOn w:val="a0"/>
    <w:next w:val="a0"/>
    <w:rsid w:val="003A4B2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rmal (Web)"/>
    <w:basedOn w:val="a0"/>
    <w:uiPriority w:val="99"/>
    <w:rsid w:val="003A4B20"/>
    <w:pPr>
      <w:spacing w:before="100" w:beforeAutospacing="1" w:after="100" w:afterAutospacing="1"/>
    </w:pPr>
  </w:style>
  <w:style w:type="paragraph" w:styleId="af2">
    <w:name w:val="List Paragraph"/>
    <w:aliases w:val="Bullet List,FooterText,Paragraphe de liste1"/>
    <w:basedOn w:val="a0"/>
    <w:link w:val="af3"/>
    <w:uiPriority w:val="34"/>
    <w:qFormat/>
    <w:rsid w:val="003A4B20"/>
    <w:pPr>
      <w:ind w:left="720"/>
      <w:contextualSpacing/>
    </w:pPr>
  </w:style>
  <w:style w:type="character" w:customStyle="1" w:styleId="af3">
    <w:name w:val="Абзац списка Знак"/>
    <w:aliases w:val="Bullet List Знак,FooterText Знак,Paragraphe de liste1 Знак"/>
    <w:link w:val="af2"/>
    <w:uiPriority w:val="34"/>
    <w:locked/>
    <w:rsid w:val="003A4B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Текст выноски Знак"/>
    <w:basedOn w:val="a1"/>
    <w:link w:val="af5"/>
    <w:uiPriority w:val="99"/>
    <w:semiHidden/>
    <w:rsid w:val="003A4B20"/>
    <w:rPr>
      <w:rFonts w:ascii="Segoe UI" w:eastAsia="Times New Roman" w:hAnsi="Segoe UI" w:cs="Segoe UI"/>
      <w:sz w:val="18"/>
      <w:szCs w:val="18"/>
      <w:lang w:eastAsia="ru-RU"/>
    </w:rPr>
  </w:style>
  <w:style w:type="paragraph" w:styleId="af5">
    <w:name w:val="Balloon Text"/>
    <w:basedOn w:val="a0"/>
    <w:link w:val="af4"/>
    <w:uiPriority w:val="99"/>
    <w:semiHidden/>
    <w:unhideWhenUsed/>
    <w:rsid w:val="003A4B20"/>
    <w:rPr>
      <w:rFonts w:ascii="Segoe UI" w:hAnsi="Segoe UI" w:cs="Segoe UI"/>
      <w:sz w:val="18"/>
      <w:szCs w:val="18"/>
    </w:rPr>
  </w:style>
  <w:style w:type="paragraph" w:styleId="af6">
    <w:name w:val="footer"/>
    <w:basedOn w:val="a0"/>
    <w:link w:val="af7"/>
    <w:uiPriority w:val="99"/>
    <w:unhideWhenUsed/>
    <w:rsid w:val="003A4B2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  <w:rsid w:val="003A4B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3A4B2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23">
    <w:name w:val="Основной текст (2)"/>
    <w:rsid w:val="003A4B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3A4B2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3A4B20"/>
    <w:pPr>
      <w:widowControl w:val="0"/>
      <w:shd w:val="clear" w:color="auto" w:fill="FFFFFF"/>
      <w:spacing w:line="283" w:lineRule="exact"/>
      <w:jc w:val="center"/>
    </w:pPr>
    <w:rPr>
      <w:rFonts w:cstheme="minorBidi"/>
      <w:b/>
      <w:bCs/>
      <w:sz w:val="26"/>
      <w:szCs w:val="26"/>
      <w:lang w:eastAsia="en-US"/>
    </w:rPr>
  </w:style>
  <w:style w:type="character" w:customStyle="1" w:styleId="af8">
    <w:name w:val="Гипертекстовая ссылка"/>
    <w:uiPriority w:val="99"/>
    <w:rsid w:val="003A4B20"/>
    <w:rPr>
      <w:rFonts w:cs="Times New Roman"/>
      <w:b w:val="0"/>
      <w:color w:val="106BBE"/>
    </w:rPr>
  </w:style>
  <w:style w:type="paragraph" w:customStyle="1" w:styleId="af9">
    <w:name w:val="Информация об изменениях"/>
    <w:basedOn w:val="a0"/>
    <w:next w:val="a0"/>
    <w:uiPriority w:val="99"/>
    <w:rsid w:val="003A4B20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a">
    <w:name w:val="Подзаголовок для информации об изменениях"/>
    <w:basedOn w:val="a0"/>
    <w:next w:val="a0"/>
    <w:uiPriority w:val="99"/>
    <w:rsid w:val="003A4B2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customStyle="1" w:styleId="s16">
    <w:name w:val="s_16"/>
    <w:basedOn w:val="a0"/>
    <w:rsid w:val="003A4B20"/>
    <w:pPr>
      <w:spacing w:before="100" w:beforeAutospacing="1" w:after="100" w:afterAutospacing="1"/>
    </w:pPr>
  </w:style>
  <w:style w:type="paragraph" w:customStyle="1" w:styleId="ConsPlusNormal">
    <w:name w:val="ConsPlusNormal"/>
    <w:rsid w:val="003A4B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Strong"/>
    <w:uiPriority w:val="22"/>
    <w:qFormat/>
    <w:rsid w:val="003A4B20"/>
    <w:rPr>
      <w:b/>
      <w:bCs/>
    </w:rPr>
  </w:style>
  <w:style w:type="paragraph" w:customStyle="1" w:styleId="Standard">
    <w:name w:val="Standard"/>
    <w:rsid w:val="003A4B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markedcontent">
    <w:name w:val="markedcontent"/>
    <w:rsid w:val="003A4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iplagiat.ru/" TargetMode="External"/><Relationship Id="rId13" Type="http://schemas.openxmlformats.org/officeDocument/2006/relationships/hyperlink" Target="https://vks.mgafk.ru/" TargetMode="External"/><Relationship Id="rId18" Type="http://schemas.openxmlformats.org/officeDocument/2006/relationships/hyperlink" Target="https://elibrary.ru" TargetMode="External"/><Relationship Id="rId26" Type="http://schemas.openxmlformats.org/officeDocument/2006/relationships/hyperlink" Target="https://raexper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venture-news.ru" TargetMode="External"/><Relationship Id="rId7" Type="http://schemas.openxmlformats.org/officeDocument/2006/relationships/hyperlink" Target="https://urait.ru/bcode/468301" TargetMode="External"/><Relationship Id="rId12" Type="http://schemas.openxmlformats.org/officeDocument/2006/relationships/hyperlink" Target="https://edu.mgafk.ru/portal" TargetMode="External"/><Relationship Id="rId17" Type="http://schemas.openxmlformats.org/officeDocument/2006/relationships/hyperlink" Target="https://urait.ru/" TargetMode="External"/><Relationship Id="rId25" Type="http://schemas.openxmlformats.org/officeDocument/2006/relationships/hyperlink" Target="http://www.ra-nationa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b.mgafk.ru" TargetMode="External"/><Relationship Id="rId20" Type="http://schemas.openxmlformats.org/officeDocument/2006/relationships/hyperlink" Target="https://lib.rucont.ru" TargetMode="External"/><Relationship Id="rId29" Type="http://schemas.openxmlformats.org/officeDocument/2006/relationships/hyperlink" Target="http://mgafk.ru/uchebnie_materiali/download/034300.62annotatsiioop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lib.mgafk.ru" TargetMode="External"/><Relationship Id="rId11" Type="http://schemas.openxmlformats.org/officeDocument/2006/relationships/hyperlink" Target="https://mgafk.ru/" TargetMode="External"/><Relationship Id="rId24" Type="http://schemas.openxmlformats.org/officeDocument/2006/relationships/hyperlink" Target="http://economy.gov.ru/minec/ma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.ru" TargetMode="External"/><Relationship Id="rId23" Type="http://schemas.openxmlformats.org/officeDocument/2006/relationships/hyperlink" Target="https://www.minfin.ru/ru/" TargetMode="External"/><Relationship Id="rId28" Type="http://schemas.openxmlformats.org/officeDocument/2006/relationships/hyperlink" Target="http://www.customs.ru/" TargetMode="External"/><Relationship Id="rId10" Type="http://schemas.openxmlformats.org/officeDocument/2006/relationships/hyperlink" Target="http://www.minsport.gov.ru/" TargetMode="External"/><Relationship Id="rId19" Type="http://schemas.openxmlformats.org/officeDocument/2006/relationships/hyperlink" Target="http://www.iprbookshop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inobrnauki.gov.ru/" TargetMode="External"/><Relationship Id="rId14" Type="http://schemas.openxmlformats.org/officeDocument/2006/relationships/hyperlink" Target="http://obrnadzor.gov.ru/ru/" TargetMode="External"/><Relationship Id="rId22" Type="http://schemas.openxmlformats.org/officeDocument/2006/relationships/hyperlink" Target="https://quote.rbc.ru/" TargetMode="External"/><Relationship Id="rId27" Type="http://schemas.openxmlformats.org/officeDocument/2006/relationships/hyperlink" Target="http://www.gks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5FFEF-FADE-4D8E-B50D-1D42E68A7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5182</Words>
  <Characters>29538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Baryshov</dc:creator>
  <cp:keywords/>
  <dc:description/>
  <cp:lastModifiedBy>зав Спортмедициной</cp:lastModifiedBy>
  <cp:revision>38</cp:revision>
  <dcterms:created xsi:type="dcterms:W3CDTF">2021-11-23T14:05:00Z</dcterms:created>
  <dcterms:modified xsi:type="dcterms:W3CDTF">2025-09-09T12:30:00Z</dcterms:modified>
</cp:coreProperties>
</file>