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83802" w:rsidRPr="002D4AFE" w:rsidRDefault="00383802" w:rsidP="00383802">
      <w:pPr>
        <w:jc w:val="center"/>
        <w:rPr>
          <w:color w:val="000000"/>
          <w:sz w:val="24"/>
          <w:szCs w:val="24"/>
        </w:rPr>
      </w:pPr>
      <w:r w:rsidRPr="002D4AFE">
        <w:rPr>
          <w:color w:val="000000"/>
          <w:sz w:val="24"/>
          <w:szCs w:val="24"/>
        </w:rPr>
        <w:t>Министерство спорта Российской Федерации</w:t>
      </w:r>
    </w:p>
    <w:p w:rsidR="00383802" w:rsidRPr="002D4AFE" w:rsidRDefault="00383802" w:rsidP="00383802">
      <w:pPr>
        <w:jc w:val="center"/>
        <w:rPr>
          <w:b/>
          <w:color w:val="000000"/>
          <w:sz w:val="24"/>
          <w:szCs w:val="24"/>
        </w:rPr>
      </w:pPr>
    </w:p>
    <w:p w:rsidR="00383802" w:rsidRPr="002D4AFE" w:rsidRDefault="00383802" w:rsidP="00383802">
      <w:pPr>
        <w:jc w:val="center"/>
        <w:rPr>
          <w:color w:val="000000"/>
          <w:sz w:val="24"/>
          <w:szCs w:val="24"/>
        </w:rPr>
      </w:pPr>
      <w:r w:rsidRPr="002D4AFE">
        <w:rPr>
          <w:color w:val="000000"/>
          <w:sz w:val="24"/>
          <w:szCs w:val="24"/>
        </w:rPr>
        <w:t>Федеральное государственное бюджетное образовательное учреждение</w:t>
      </w:r>
    </w:p>
    <w:p w:rsidR="00383802" w:rsidRPr="002D4AFE" w:rsidRDefault="00383802" w:rsidP="00383802">
      <w:pPr>
        <w:jc w:val="center"/>
        <w:rPr>
          <w:color w:val="000000"/>
          <w:sz w:val="24"/>
          <w:szCs w:val="24"/>
        </w:rPr>
      </w:pPr>
      <w:r w:rsidRPr="002D4AFE">
        <w:rPr>
          <w:color w:val="000000"/>
          <w:sz w:val="24"/>
          <w:szCs w:val="24"/>
        </w:rPr>
        <w:t>высшего образования</w:t>
      </w:r>
    </w:p>
    <w:p w:rsidR="00383802" w:rsidRPr="002D4AFE" w:rsidRDefault="00383802" w:rsidP="00383802">
      <w:pPr>
        <w:jc w:val="center"/>
        <w:rPr>
          <w:color w:val="000000"/>
          <w:sz w:val="24"/>
          <w:szCs w:val="24"/>
        </w:rPr>
      </w:pPr>
      <w:r w:rsidRPr="002D4AFE">
        <w:rPr>
          <w:color w:val="000000"/>
          <w:sz w:val="24"/>
          <w:szCs w:val="24"/>
        </w:rPr>
        <w:t>«Московская государственная академия физической культуры»</w:t>
      </w:r>
    </w:p>
    <w:p w:rsidR="00383802" w:rsidRPr="002D4AFE" w:rsidRDefault="00383802" w:rsidP="00383802">
      <w:pPr>
        <w:jc w:val="center"/>
        <w:rPr>
          <w:color w:val="000000"/>
          <w:sz w:val="24"/>
          <w:szCs w:val="24"/>
        </w:rPr>
      </w:pPr>
    </w:p>
    <w:p w:rsidR="0005175B" w:rsidRPr="0005175B" w:rsidRDefault="0005175B" w:rsidP="0005175B">
      <w:pPr>
        <w:jc w:val="center"/>
        <w:rPr>
          <w:sz w:val="24"/>
          <w:szCs w:val="24"/>
        </w:rPr>
      </w:pPr>
      <w:r w:rsidRPr="0005175B">
        <w:rPr>
          <w:sz w:val="24"/>
          <w:szCs w:val="24"/>
        </w:rPr>
        <w:t>Кафедра управления и экономики физической культуры, спорта и туризма</w:t>
      </w:r>
    </w:p>
    <w:p w:rsidR="0005175B" w:rsidRPr="0005175B" w:rsidRDefault="0005175B" w:rsidP="0005175B">
      <w:pPr>
        <w:jc w:val="center"/>
        <w:rPr>
          <w:sz w:val="24"/>
          <w:szCs w:val="24"/>
        </w:rPr>
      </w:pPr>
    </w:p>
    <w:p w:rsidR="0005175B" w:rsidRPr="0005175B" w:rsidRDefault="0005175B" w:rsidP="0005175B">
      <w:pPr>
        <w:jc w:val="center"/>
        <w:rPr>
          <w:sz w:val="24"/>
          <w:szCs w:val="24"/>
        </w:rPr>
      </w:pPr>
    </w:p>
    <w:p w:rsidR="0005175B" w:rsidRPr="0005175B" w:rsidRDefault="0005175B" w:rsidP="0005175B">
      <w:pPr>
        <w:jc w:val="center"/>
        <w:rPr>
          <w:sz w:val="24"/>
          <w:szCs w:val="24"/>
        </w:rPr>
      </w:pPr>
    </w:p>
    <w:tbl>
      <w:tblPr>
        <w:tblW w:w="0" w:type="auto"/>
        <w:jc w:val="center"/>
        <w:tblLook w:val="04A0" w:firstRow="1" w:lastRow="0" w:firstColumn="1" w:lastColumn="0" w:noHBand="0" w:noVBand="1"/>
      </w:tblPr>
      <w:tblGrid>
        <w:gridCol w:w="4617"/>
        <w:gridCol w:w="4454"/>
      </w:tblGrid>
      <w:tr w:rsidR="0005175B" w:rsidRPr="0005175B" w:rsidTr="0005175B">
        <w:trPr>
          <w:trHeight w:val="916"/>
          <w:jc w:val="center"/>
        </w:trPr>
        <w:tc>
          <w:tcPr>
            <w:tcW w:w="4617" w:type="dxa"/>
            <w:hideMark/>
          </w:tcPr>
          <w:p w:rsidR="0005175B" w:rsidRPr="0005175B" w:rsidRDefault="0005175B" w:rsidP="0035707C">
            <w:pPr>
              <w:jc w:val="center"/>
              <w:rPr>
                <w:sz w:val="24"/>
                <w:szCs w:val="24"/>
              </w:rPr>
            </w:pPr>
            <w:r w:rsidRPr="0005175B">
              <w:rPr>
                <w:sz w:val="24"/>
                <w:szCs w:val="24"/>
              </w:rPr>
              <w:t>СОГЛАСОВАНО</w:t>
            </w:r>
          </w:p>
          <w:p w:rsidR="0005175B" w:rsidRPr="0005175B" w:rsidRDefault="0005175B" w:rsidP="0035707C">
            <w:pPr>
              <w:jc w:val="center"/>
              <w:rPr>
                <w:sz w:val="24"/>
                <w:szCs w:val="24"/>
              </w:rPr>
            </w:pPr>
            <w:r w:rsidRPr="0005175B">
              <w:rPr>
                <w:sz w:val="24"/>
                <w:szCs w:val="24"/>
              </w:rPr>
              <w:t>Начальник Учебно-</w:t>
            </w:r>
          </w:p>
          <w:p w:rsidR="0005175B" w:rsidRPr="0005175B" w:rsidRDefault="0005175B" w:rsidP="0035707C">
            <w:pPr>
              <w:jc w:val="center"/>
              <w:rPr>
                <w:sz w:val="24"/>
                <w:szCs w:val="24"/>
              </w:rPr>
            </w:pPr>
            <w:r w:rsidRPr="0005175B">
              <w:rPr>
                <w:sz w:val="24"/>
                <w:szCs w:val="24"/>
              </w:rPr>
              <w:t xml:space="preserve">методического управления </w:t>
            </w:r>
          </w:p>
          <w:p w:rsidR="0005175B" w:rsidRPr="0005175B" w:rsidRDefault="0005175B" w:rsidP="0035707C">
            <w:pPr>
              <w:jc w:val="center"/>
              <w:rPr>
                <w:sz w:val="24"/>
                <w:szCs w:val="24"/>
              </w:rPr>
            </w:pPr>
            <w:r w:rsidRPr="0005175B">
              <w:rPr>
                <w:sz w:val="24"/>
                <w:szCs w:val="24"/>
              </w:rPr>
              <w:t>канд. биол. наук, доцент И.В.Осадченко</w:t>
            </w:r>
          </w:p>
          <w:p w:rsidR="0005175B" w:rsidRPr="0005175B" w:rsidRDefault="0005175B" w:rsidP="0035707C">
            <w:pPr>
              <w:jc w:val="center"/>
              <w:rPr>
                <w:sz w:val="24"/>
                <w:szCs w:val="24"/>
              </w:rPr>
            </w:pPr>
            <w:r w:rsidRPr="0005175B">
              <w:rPr>
                <w:sz w:val="24"/>
                <w:szCs w:val="24"/>
              </w:rPr>
              <w:t>_______________________________</w:t>
            </w:r>
          </w:p>
          <w:p w:rsidR="0005175B" w:rsidRPr="0005175B" w:rsidRDefault="0005175B" w:rsidP="0035707C">
            <w:pPr>
              <w:jc w:val="center"/>
              <w:rPr>
                <w:sz w:val="24"/>
                <w:szCs w:val="24"/>
              </w:rPr>
            </w:pPr>
            <w:r w:rsidRPr="0005175B">
              <w:rPr>
                <w:sz w:val="24"/>
                <w:szCs w:val="24"/>
              </w:rPr>
              <w:t>«</w:t>
            </w:r>
            <w:r w:rsidRPr="0005175B">
              <w:rPr>
                <w:sz w:val="24"/>
                <w:szCs w:val="24"/>
                <w:lang w:val="en-US"/>
              </w:rPr>
              <w:t>17</w:t>
            </w:r>
            <w:r w:rsidRPr="0005175B">
              <w:rPr>
                <w:sz w:val="24"/>
                <w:szCs w:val="24"/>
              </w:rPr>
              <w:t>» июня 202</w:t>
            </w:r>
            <w:r w:rsidRPr="0005175B">
              <w:rPr>
                <w:sz w:val="24"/>
                <w:szCs w:val="24"/>
                <w:lang w:val="en-US"/>
              </w:rPr>
              <w:t>4</w:t>
            </w:r>
            <w:r w:rsidRPr="0005175B">
              <w:rPr>
                <w:sz w:val="24"/>
                <w:szCs w:val="24"/>
              </w:rPr>
              <w:t xml:space="preserve"> г.</w:t>
            </w:r>
          </w:p>
        </w:tc>
        <w:tc>
          <w:tcPr>
            <w:tcW w:w="4454" w:type="dxa"/>
            <w:hideMark/>
          </w:tcPr>
          <w:p w:rsidR="0005175B" w:rsidRPr="0005175B" w:rsidRDefault="0005175B" w:rsidP="0035707C">
            <w:pPr>
              <w:jc w:val="center"/>
              <w:rPr>
                <w:sz w:val="24"/>
                <w:szCs w:val="24"/>
              </w:rPr>
            </w:pPr>
            <w:r w:rsidRPr="0005175B">
              <w:rPr>
                <w:sz w:val="24"/>
                <w:szCs w:val="24"/>
              </w:rPr>
              <w:t>УТВЕРЖДЕНО</w:t>
            </w:r>
          </w:p>
          <w:p w:rsidR="0005175B" w:rsidRPr="0005175B" w:rsidRDefault="0005175B" w:rsidP="0035707C">
            <w:pPr>
              <w:jc w:val="center"/>
              <w:rPr>
                <w:sz w:val="24"/>
                <w:szCs w:val="24"/>
              </w:rPr>
            </w:pPr>
            <w:r w:rsidRPr="0005175B">
              <w:rPr>
                <w:sz w:val="24"/>
                <w:szCs w:val="24"/>
              </w:rPr>
              <w:t>Председатель УМК</w:t>
            </w:r>
          </w:p>
          <w:p w:rsidR="0005175B" w:rsidRPr="0005175B" w:rsidRDefault="0005175B" w:rsidP="0035707C">
            <w:pPr>
              <w:jc w:val="center"/>
              <w:rPr>
                <w:sz w:val="24"/>
                <w:szCs w:val="24"/>
              </w:rPr>
            </w:pPr>
            <w:r w:rsidRPr="0005175B">
              <w:rPr>
                <w:sz w:val="24"/>
                <w:szCs w:val="24"/>
              </w:rPr>
              <w:t>проректор по учебной работе</w:t>
            </w:r>
          </w:p>
          <w:p w:rsidR="0005175B" w:rsidRPr="0005175B" w:rsidRDefault="0005175B" w:rsidP="0035707C">
            <w:pPr>
              <w:jc w:val="center"/>
              <w:rPr>
                <w:sz w:val="24"/>
                <w:szCs w:val="24"/>
              </w:rPr>
            </w:pPr>
            <w:r w:rsidRPr="0005175B">
              <w:rPr>
                <w:sz w:val="24"/>
                <w:szCs w:val="24"/>
              </w:rPr>
              <w:t>канд. пед. наук, доцент А.П.Морозов</w:t>
            </w:r>
          </w:p>
          <w:p w:rsidR="0005175B" w:rsidRPr="0005175B" w:rsidRDefault="0005175B" w:rsidP="0035707C">
            <w:pPr>
              <w:jc w:val="center"/>
              <w:rPr>
                <w:sz w:val="24"/>
                <w:szCs w:val="24"/>
              </w:rPr>
            </w:pPr>
            <w:r w:rsidRPr="0005175B">
              <w:rPr>
                <w:sz w:val="24"/>
                <w:szCs w:val="24"/>
              </w:rPr>
              <w:t>______________________________</w:t>
            </w:r>
          </w:p>
          <w:p w:rsidR="0005175B" w:rsidRPr="0005175B" w:rsidRDefault="0005175B" w:rsidP="0035707C">
            <w:pPr>
              <w:jc w:val="center"/>
              <w:rPr>
                <w:sz w:val="24"/>
                <w:szCs w:val="24"/>
              </w:rPr>
            </w:pPr>
            <w:r w:rsidRPr="0005175B">
              <w:rPr>
                <w:sz w:val="24"/>
                <w:szCs w:val="24"/>
              </w:rPr>
              <w:t>«</w:t>
            </w:r>
            <w:r w:rsidRPr="0005175B">
              <w:rPr>
                <w:sz w:val="24"/>
                <w:szCs w:val="24"/>
                <w:lang w:val="en-US"/>
              </w:rPr>
              <w:t>17</w:t>
            </w:r>
            <w:r w:rsidRPr="0005175B">
              <w:rPr>
                <w:sz w:val="24"/>
                <w:szCs w:val="24"/>
              </w:rPr>
              <w:t>» июня 202</w:t>
            </w:r>
            <w:r w:rsidRPr="0005175B">
              <w:rPr>
                <w:sz w:val="24"/>
                <w:szCs w:val="24"/>
                <w:lang w:val="en-US"/>
              </w:rPr>
              <w:t>4</w:t>
            </w:r>
            <w:r w:rsidRPr="0005175B">
              <w:rPr>
                <w:sz w:val="24"/>
                <w:szCs w:val="24"/>
              </w:rPr>
              <w:t xml:space="preserve"> г.</w:t>
            </w:r>
          </w:p>
        </w:tc>
      </w:tr>
    </w:tbl>
    <w:p w:rsidR="00383802" w:rsidRPr="00193414" w:rsidRDefault="00383802" w:rsidP="0005175B">
      <w:pPr>
        <w:jc w:val="center"/>
        <w:rPr>
          <w:b/>
          <w:color w:val="000000"/>
          <w:sz w:val="24"/>
          <w:szCs w:val="24"/>
        </w:rPr>
      </w:pPr>
    </w:p>
    <w:p w:rsidR="00383802" w:rsidRPr="002D4AFE" w:rsidRDefault="00383802" w:rsidP="00383802">
      <w:pPr>
        <w:jc w:val="right"/>
        <w:rPr>
          <w:b/>
          <w:sz w:val="24"/>
          <w:szCs w:val="24"/>
        </w:rPr>
      </w:pPr>
    </w:p>
    <w:p w:rsidR="00383802" w:rsidRPr="002D4AFE" w:rsidRDefault="00383802" w:rsidP="00383802">
      <w:pPr>
        <w:jc w:val="center"/>
        <w:rPr>
          <w:b/>
          <w:sz w:val="24"/>
          <w:szCs w:val="24"/>
        </w:rPr>
      </w:pPr>
    </w:p>
    <w:p w:rsidR="00383802" w:rsidRPr="002D4AFE" w:rsidRDefault="00383802" w:rsidP="00383802">
      <w:pPr>
        <w:jc w:val="center"/>
        <w:rPr>
          <w:b/>
          <w:sz w:val="24"/>
          <w:szCs w:val="24"/>
        </w:rPr>
      </w:pPr>
      <w:r w:rsidRPr="002D4AFE">
        <w:rPr>
          <w:b/>
          <w:sz w:val="24"/>
          <w:szCs w:val="24"/>
        </w:rPr>
        <w:t>РАБОЧАЯ ПРОГРАММА ДИСЦИПЛИНЫ</w:t>
      </w:r>
    </w:p>
    <w:p w:rsidR="00383802" w:rsidRPr="002D4AFE" w:rsidRDefault="00383802" w:rsidP="00383802">
      <w:pPr>
        <w:jc w:val="center"/>
        <w:rPr>
          <w:b/>
          <w:bCs/>
          <w:caps/>
          <w:sz w:val="24"/>
          <w:szCs w:val="24"/>
        </w:rPr>
      </w:pPr>
    </w:p>
    <w:p w:rsidR="00383802" w:rsidRPr="002D4AFE" w:rsidRDefault="00383802" w:rsidP="00383802">
      <w:pPr>
        <w:jc w:val="center"/>
        <w:rPr>
          <w:b/>
          <w:bCs/>
          <w:caps/>
          <w:sz w:val="24"/>
          <w:szCs w:val="24"/>
        </w:rPr>
      </w:pPr>
      <w:r w:rsidRPr="002D4AFE">
        <w:rPr>
          <w:b/>
          <w:bCs/>
          <w:caps/>
          <w:sz w:val="24"/>
          <w:szCs w:val="24"/>
        </w:rPr>
        <w:t>«</w:t>
      </w:r>
      <w:r w:rsidRPr="008E00A7">
        <w:rPr>
          <w:b/>
          <w:bCs/>
          <w:sz w:val="24"/>
          <w:szCs w:val="24"/>
        </w:rPr>
        <w:t>СТРАТЕГИЧЕСКИЙ МЕНЕДЖМЕНТ</w:t>
      </w:r>
      <w:r w:rsidRPr="002D4AFE">
        <w:rPr>
          <w:b/>
          <w:bCs/>
          <w:caps/>
          <w:sz w:val="24"/>
          <w:szCs w:val="24"/>
        </w:rPr>
        <w:t>»</w:t>
      </w:r>
    </w:p>
    <w:p w:rsidR="00383802" w:rsidRDefault="00383802" w:rsidP="00383802">
      <w:pPr>
        <w:jc w:val="center"/>
        <w:rPr>
          <w:b/>
          <w:bCs/>
          <w:iCs/>
          <w:sz w:val="24"/>
          <w:szCs w:val="24"/>
        </w:rPr>
      </w:pPr>
      <w:bookmarkStart w:id="0" w:name="_GoBack"/>
      <w:r w:rsidRPr="00EB1D92">
        <w:rPr>
          <w:b/>
          <w:bCs/>
          <w:iCs/>
          <w:sz w:val="24"/>
          <w:szCs w:val="24"/>
        </w:rPr>
        <w:t>Б1.О.21</w:t>
      </w:r>
    </w:p>
    <w:bookmarkEnd w:id="0"/>
    <w:p w:rsidR="00383802" w:rsidRPr="002D4AFE" w:rsidRDefault="00383802" w:rsidP="00383802">
      <w:pPr>
        <w:jc w:val="center"/>
        <w:rPr>
          <w:b/>
          <w:bCs/>
          <w:sz w:val="24"/>
          <w:szCs w:val="24"/>
        </w:rPr>
      </w:pPr>
    </w:p>
    <w:p w:rsidR="00383802" w:rsidRPr="002D4AFE" w:rsidRDefault="00383802" w:rsidP="00383802">
      <w:pPr>
        <w:jc w:val="center"/>
        <w:rPr>
          <w:b/>
          <w:color w:val="000000"/>
          <w:sz w:val="24"/>
          <w:szCs w:val="24"/>
        </w:rPr>
      </w:pPr>
      <w:r w:rsidRPr="002D4AFE">
        <w:rPr>
          <w:b/>
          <w:color w:val="000000"/>
          <w:sz w:val="24"/>
          <w:szCs w:val="24"/>
        </w:rPr>
        <w:t xml:space="preserve">Направление подготовки </w:t>
      </w:r>
    </w:p>
    <w:p w:rsidR="00383802" w:rsidRPr="002D4AFE" w:rsidRDefault="00383802" w:rsidP="00383802">
      <w:pPr>
        <w:jc w:val="center"/>
        <w:rPr>
          <w:b/>
          <w:color w:val="000000"/>
          <w:sz w:val="24"/>
          <w:szCs w:val="24"/>
        </w:rPr>
      </w:pPr>
      <w:r w:rsidRPr="002D4AFE">
        <w:rPr>
          <w:b/>
          <w:color w:val="000000"/>
          <w:sz w:val="24"/>
          <w:szCs w:val="24"/>
        </w:rPr>
        <w:t xml:space="preserve">38.03.02 «МЕНЕДЖМЕНТ» </w:t>
      </w:r>
    </w:p>
    <w:p w:rsidR="00383802" w:rsidRPr="002D4AFE" w:rsidRDefault="00383802" w:rsidP="00383802">
      <w:pPr>
        <w:jc w:val="center"/>
        <w:rPr>
          <w:b/>
          <w:color w:val="000000"/>
          <w:sz w:val="24"/>
          <w:szCs w:val="24"/>
        </w:rPr>
      </w:pPr>
    </w:p>
    <w:p w:rsidR="00383802" w:rsidRPr="002D4AFE" w:rsidRDefault="00383802" w:rsidP="00383802">
      <w:pPr>
        <w:jc w:val="center"/>
        <w:rPr>
          <w:b/>
          <w:sz w:val="24"/>
          <w:szCs w:val="24"/>
        </w:rPr>
      </w:pPr>
      <w:r w:rsidRPr="002D4AFE">
        <w:rPr>
          <w:b/>
          <w:sz w:val="24"/>
          <w:szCs w:val="24"/>
        </w:rPr>
        <w:t>ОПОП:</w:t>
      </w:r>
    </w:p>
    <w:p w:rsidR="00383802" w:rsidRPr="002D4AFE" w:rsidRDefault="00383802" w:rsidP="00383802">
      <w:pPr>
        <w:jc w:val="center"/>
        <w:rPr>
          <w:b/>
          <w:sz w:val="24"/>
          <w:szCs w:val="24"/>
        </w:rPr>
      </w:pPr>
      <w:r w:rsidRPr="002D4AFE">
        <w:rPr>
          <w:i/>
          <w:sz w:val="24"/>
          <w:szCs w:val="24"/>
        </w:rPr>
        <w:t>«Менеджмент организации»</w:t>
      </w:r>
    </w:p>
    <w:p w:rsidR="00383802" w:rsidRPr="002D4AFE" w:rsidRDefault="00383802" w:rsidP="00383802">
      <w:pPr>
        <w:jc w:val="center"/>
        <w:rPr>
          <w:b/>
          <w:i/>
          <w:sz w:val="24"/>
          <w:szCs w:val="24"/>
        </w:rPr>
      </w:pPr>
    </w:p>
    <w:p w:rsidR="00383802" w:rsidRPr="002D4AFE" w:rsidRDefault="00383802" w:rsidP="00383802">
      <w:pPr>
        <w:jc w:val="center"/>
        <w:rPr>
          <w:b/>
          <w:sz w:val="24"/>
          <w:szCs w:val="24"/>
        </w:rPr>
      </w:pPr>
      <w:r w:rsidRPr="002D4AFE">
        <w:rPr>
          <w:b/>
          <w:sz w:val="24"/>
          <w:szCs w:val="24"/>
        </w:rPr>
        <w:t>Квалификация выпускника</w:t>
      </w:r>
    </w:p>
    <w:p w:rsidR="00383802" w:rsidRPr="002D4AFE" w:rsidRDefault="00383802" w:rsidP="00383802">
      <w:pPr>
        <w:jc w:val="center"/>
        <w:rPr>
          <w:b/>
          <w:sz w:val="24"/>
          <w:szCs w:val="24"/>
        </w:rPr>
      </w:pPr>
      <w:r w:rsidRPr="002D4AFE">
        <w:rPr>
          <w:i/>
          <w:sz w:val="24"/>
          <w:szCs w:val="24"/>
        </w:rPr>
        <w:t>бакалавр</w:t>
      </w:r>
    </w:p>
    <w:p w:rsidR="00383802" w:rsidRPr="002D4AFE" w:rsidRDefault="00383802" w:rsidP="00383802">
      <w:pPr>
        <w:rPr>
          <w:b/>
          <w:sz w:val="24"/>
          <w:szCs w:val="24"/>
        </w:rPr>
      </w:pPr>
    </w:p>
    <w:p w:rsidR="00383802" w:rsidRPr="002D4AFE" w:rsidRDefault="00383802" w:rsidP="00383802">
      <w:pPr>
        <w:jc w:val="center"/>
        <w:rPr>
          <w:b/>
          <w:sz w:val="24"/>
          <w:szCs w:val="24"/>
        </w:rPr>
      </w:pPr>
      <w:r w:rsidRPr="002D4AFE">
        <w:rPr>
          <w:b/>
          <w:sz w:val="24"/>
          <w:szCs w:val="24"/>
        </w:rPr>
        <w:t>Форма обучения</w:t>
      </w:r>
    </w:p>
    <w:p w:rsidR="00383802" w:rsidRPr="002D4AFE" w:rsidRDefault="00383802" w:rsidP="00383802">
      <w:pPr>
        <w:jc w:val="center"/>
        <w:rPr>
          <w:sz w:val="24"/>
          <w:szCs w:val="24"/>
        </w:rPr>
      </w:pPr>
      <w:r>
        <w:rPr>
          <w:sz w:val="24"/>
          <w:szCs w:val="24"/>
        </w:rPr>
        <w:t xml:space="preserve">очная </w:t>
      </w:r>
    </w:p>
    <w:p w:rsidR="00383802" w:rsidRPr="002D4AFE" w:rsidRDefault="00383802" w:rsidP="00383802">
      <w:pPr>
        <w:jc w:val="center"/>
        <w:rPr>
          <w:b/>
          <w:sz w:val="24"/>
          <w:szCs w:val="24"/>
        </w:rPr>
      </w:pPr>
    </w:p>
    <w:p w:rsidR="00383802" w:rsidRPr="002D4AFE" w:rsidRDefault="00383802" w:rsidP="00383802">
      <w:pPr>
        <w:jc w:val="center"/>
        <w:rPr>
          <w:b/>
          <w:sz w:val="24"/>
          <w:szCs w:val="24"/>
        </w:rPr>
      </w:pPr>
    </w:p>
    <w:p w:rsidR="00383802" w:rsidRPr="002D4AFE" w:rsidRDefault="00383802" w:rsidP="00383802">
      <w:pPr>
        <w:jc w:val="center"/>
        <w:rPr>
          <w:b/>
          <w:sz w:val="24"/>
          <w:szCs w:val="24"/>
        </w:rPr>
      </w:pPr>
    </w:p>
    <w:p w:rsidR="00383802" w:rsidRPr="002D4AFE" w:rsidRDefault="00383802" w:rsidP="00383802">
      <w:pPr>
        <w:jc w:val="center"/>
        <w:rPr>
          <w:b/>
          <w:sz w:val="24"/>
          <w:szCs w:val="24"/>
        </w:rPr>
      </w:pPr>
    </w:p>
    <w:tbl>
      <w:tblPr>
        <w:tblW w:w="9750" w:type="dxa"/>
        <w:jc w:val="center"/>
        <w:tblLayout w:type="fixed"/>
        <w:tblLook w:val="04A0" w:firstRow="1" w:lastRow="0" w:firstColumn="1" w:lastColumn="0" w:noHBand="0" w:noVBand="1"/>
      </w:tblPr>
      <w:tblGrid>
        <w:gridCol w:w="4111"/>
        <w:gridCol w:w="1386"/>
        <w:gridCol w:w="4253"/>
      </w:tblGrid>
      <w:tr w:rsidR="0005175B" w:rsidRPr="0005175B" w:rsidTr="0005175B">
        <w:trPr>
          <w:jc w:val="center"/>
        </w:trPr>
        <w:tc>
          <w:tcPr>
            <w:tcW w:w="4111" w:type="dxa"/>
          </w:tcPr>
          <w:p w:rsidR="0005175B" w:rsidRPr="0005175B" w:rsidRDefault="0005175B" w:rsidP="0035707C">
            <w:pPr>
              <w:ind w:left="-113" w:right="-113"/>
              <w:jc w:val="center"/>
              <w:rPr>
                <w:sz w:val="24"/>
                <w:szCs w:val="24"/>
              </w:rPr>
            </w:pPr>
            <w:r w:rsidRPr="0005175B">
              <w:rPr>
                <w:sz w:val="24"/>
                <w:szCs w:val="24"/>
              </w:rPr>
              <w:t>СОГЛАСОВАНО</w:t>
            </w:r>
          </w:p>
          <w:p w:rsidR="0005175B" w:rsidRPr="0005175B" w:rsidRDefault="0005175B" w:rsidP="0035707C">
            <w:pPr>
              <w:ind w:left="-113" w:right="-113"/>
              <w:jc w:val="center"/>
              <w:rPr>
                <w:sz w:val="24"/>
                <w:szCs w:val="24"/>
              </w:rPr>
            </w:pPr>
            <w:r w:rsidRPr="0005175B">
              <w:rPr>
                <w:sz w:val="24"/>
                <w:szCs w:val="24"/>
              </w:rPr>
              <w:t xml:space="preserve">Декан факультета физической культуры, </w:t>
            </w:r>
          </w:p>
          <w:p w:rsidR="0005175B" w:rsidRPr="0005175B" w:rsidRDefault="0005175B" w:rsidP="0035707C">
            <w:pPr>
              <w:ind w:left="-113" w:right="-113"/>
              <w:jc w:val="center"/>
              <w:rPr>
                <w:sz w:val="24"/>
                <w:szCs w:val="24"/>
              </w:rPr>
            </w:pPr>
            <w:r w:rsidRPr="0005175B">
              <w:rPr>
                <w:sz w:val="24"/>
                <w:szCs w:val="24"/>
              </w:rPr>
              <w:t>канд. юрид. наук, доцент</w:t>
            </w:r>
          </w:p>
          <w:p w:rsidR="0005175B" w:rsidRPr="0005175B" w:rsidRDefault="0005175B" w:rsidP="0035707C">
            <w:pPr>
              <w:ind w:left="-113" w:right="-113"/>
              <w:jc w:val="center"/>
              <w:rPr>
                <w:sz w:val="24"/>
                <w:szCs w:val="24"/>
              </w:rPr>
            </w:pPr>
            <w:r w:rsidRPr="0005175B">
              <w:rPr>
                <w:sz w:val="24"/>
                <w:szCs w:val="24"/>
              </w:rPr>
              <w:t xml:space="preserve">________И.С.Полянская </w:t>
            </w:r>
          </w:p>
          <w:p w:rsidR="0005175B" w:rsidRPr="0005175B" w:rsidRDefault="0005175B" w:rsidP="0035707C">
            <w:pPr>
              <w:ind w:left="-113" w:right="-113"/>
              <w:jc w:val="center"/>
              <w:rPr>
                <w:sz w:val="24"/>
                <w:szCs w:val="24"/>
              </w:rPr>
            </w:pPr>
            <w:r w:rsidRPr="0005175B">
              <w:rPr>
                <w:sz w:val="24"/>
                <w:szCs w:val="24"/>
              </w:rPr>
              <w:t xml:space="preserve">«17» июня 2024 г. </w:t>
            </w:r>
          </w:p>
          <w:p w:rsidR="0005175B" w:rsidRPr="0005175B" w:rsidRDefault="0005175B" w:rsidP="0035707C">
            <w:pPr>
              <w:ind w:left="-113" w:right="-113"/>
              <w:jc w:val="center"/>
              <w:rPr>
                <w:sz w:val="24"/>
                <w:szCs w:val="24"/>
              </w:rPr>
            </w:pPr>
          </w:p>
        </w:tc>
        <w:tc>
          <w:tcPr>
            <w:tcW w:w="1386" w:type="dxa"/>
          </w:tcPr>
          <w:p w:rsidR="0005175B" w:rsidRPr="0005175B" w:rsidRDefault="0005175B" w:rsidP="0035707C">
            <w:pPr>
              <w:ind w:left="-113" w:right="-113"/>
              <w:jc w:val="center"/>
              <w:rPr>
                <w:sz w:val="24"/>
                <w:szCs w:val="24"/>
              </w:rPr>
            </w:pPr>
          </w:p>
        </w:tc>
        <w:tc>
          <w:tcPr>
            <w:tcW w:w="4253" w:type="dxa"/>
            <w:hideMark/>
          </w:tcPr>
          <w:p w:rsidR="0005175B" w:rsidRPr="0005175B" w:rsidRDefault="0005175B" w:rsidP="0035707C">
            <w:pPr>
              <w:ind w:left="-113" w:right="-113"/>
              <w:jc w:val="center"/>
              <w:rPr>
                <w:sz w:val="24"/>
                <w:szCs w:val="24"/>
              </w:rPr>
            </w:pPr>
            <w:r w:rsidRPr="0005175B">
              <w:rPr>
                <w:sz w:val="24"/>
                <w:szCs w:val="24"/>
              </w:rPr>
              <w:t xml:space="preserve">Программа рассмотрена и одобрена на заседании кафедры (протокол № 15 </w:t>
            </w:r>
          </w:p>
          <w:p w:rsidR="0005175B" w:rsidRPr="0005175B" w:rsidRDefault="0005175B" w:rsidP="0035707C">
            <w:pPr>
              <w:ind w:left="-113" w:right="-113"/>
              <w:jc w:val="center"/>
              <w:rPr>
                <w:sz w:val="24"/>
                <w:szCs w:val="24"/>
              </w:rPr>
            </w:pPr>
            <w:r w:rsidRPr="0005175B">
              <w:rPr>
                <w:sz w:val="24"/>
                <w:szCs w:val="24"/>
              </w:rPr>
              <w:t>от «22» мая 2024 г.)</w:t>
            </w:r>
          </w:p>
          <w:p w:rsidR="0005175B" w:rsidRPr="0005175B" w:rsidRDefault="0005175B" w:rsidP="0035707C">
            <w:pPr>
              <w:ind w:left="-113" w:right="-113"/>
              <w:jc w:val="center"/>
              <w:rPr>
                <w:sz w:val="24"/>
                <w:szCs w:val="24"/>
              </w:rPr>
            </w:pPr>
            <w:r w:rsidRPr="0005175B">
              <w:rPr>
                <w:sz w:val="24"/>
                <w:szCs w:val="24"/>
              </w:rPr>
              <w:t>ВИО Заведующего кафедрой,</w:t>
            </w:r>
          </w:p>
          <w:p w:rsidR="0005175B" w:rsidRPr="0005175B" w:rsidRDefault="0005175B" w:rsidP="0035707C">
            <w:pPr>
              <w:ind w:left="-113" w:right="-113"/>
              <w:jc w:val="center"/>
              <w:rPr>
                <w:sz w:val="24"/>
                <w:szCs w:val="24"/>
              </w:rPr>
            </w:pPr>
            <w:r w:rsidRPr="0005175B">
              <w:rPr>
                <w:sz w:val="24"/>
                <w:szCs w:val="24"/>
              </w:rPr>
              <w:t xml:space="preserve"> канд. экон. наук, доцент</w:t>
            </w:r>
          </w:p>
          <w:p w:rsidR="0005175B" w:rsidRPr="0005175B" w:rsidRDefault="0005175B" w:rsidP="0035707C">
            <w:pPr>
              <w:ind w:left="-113" w:right="-113"/>
              <w:jc w:val="center"/>
              <w:rPr>
                <w:sz w:val="24"/>
                <w:szCs w:val="24"/>
              </w:rPr>
            </w:pPr>
            <w:r w:rsidRPr="0005175B">
              <w:rPr>
                <w:sz w:val="24"/>
                <w:szCs w:val="24"/>
              </w:rPr>
              <w:t xml:space="preserve">___________ И.Л.Димитров </w:t>
            </w:r>
          </w:p>
          <w:p w:rsidR="0005175B" w:rsidRPr="0005175B" w:rsidRDefault="0005175B" w:rsidP="0035707C">
            <w:pPr>
              <w:ind w:left="-113" w:right="-113"/>
              <w:jc w:val="center"/>
              <w:rPr>
                <w:sz w:val="24"/>
                <w:szCs w:val="24"/>
              </w:rPr>
            </w:pPr>
            <w:r w:rsidRPr="0005175B">
              <w:rPr>
                <w:sz w:val="24"/>
                <w:szCs w:val="24"/>
              </w:rPr>
              <w:t>«22» мая 2024г.</w:t>
            </w:r>
          </w:p>
        </w:tc>
      </w:tr>
    </w:tbl>
    <w:p w:rsidR="00383802" w:rsidRPr="002D4AFE" w:rsidRDefault="00383802" w:rsidP="00383802">
      <w:pPr>
        <w:jc w:val="center"/>
        <w:rPr>
          <w:b/>
          <w:sz w:val="24"/>
          <w:szCs w:val="24"/>
        </w:rPr>
      </w:pPr>
    </w:p>
    <w:p w:rsidR="00383802" w:rsidRPr="002D4AFE" w:rsidRDefault="00383802" w:rsidP="00383802">
      <w:pPr>
        <w:jc w:val="center"/>
        <w:rPr>
          <w:b/>
          <w:sz w:val="24"/>
          <w:szCs w:val="24"/>
        </w:rPr>
      </w:pPr>
    </w:p>
    <w:p w:rsidR="00383802" w:rsidRPr="002D4AFE" w:rsidRDefault="00383802" w:rsidP="00383802">
      <w:pPr>
        <w:jc w:val="center"/>
        <w:rPr>
          <w:b/>
          <w:sz w:val="24"/>
          <w:szCs w:val="24"/>
        </w:rPr>
      </w:pPr>
    </w:p>
    <w:p w:rsidR="00383802" w:rsidRPr="002D4AFE" w:rsidRDefault="00383802" w:rsidP="00383802">
      <w:pPr>
        <w:jc w:val="center"/>
        <w:rPr>
          <w:b/>
          <w:sz w:val="24"/>
          <w:szCs w:val="24"/>
        </w:rPr>
      </w:pPr>
    </w:p>
    <w:p w:rsidR="00383802" w:rsidRPr="002D4AFE" w:rsidRDefault="00383802" w:rsidP="00383802">
      <w:pPr>
        <w:jc w:val="center"/>
        <w:rPr>
          <w:b/>
          <w:sz w:val="24"/>
          <w:szCs w:val="24"/>
        </w:rPr>
      </w:pPr>
    </w:p>
    <w:p w:rsidR="00383802" w:rsidRPr="002D4AFE" w:rsidRDefault="00383802" w:rsidP="0005175B">
      <w:pPr>
        <w:jc w:val="center"/>
        <w:rPr>
          <w:b/>
          <w:sz w:val="24"/>
          <w:szCs w:val="24"/>
        </w:rPr>
      </w:pPr>
      <w:r>
        <w:rPr>
          <w:b/>
          <w:sz w:val="24"/>
          <w:szCs w:val="24"/>
        </w:rPr>
        <w:t>Малаховка 202</w:t>
      </w:r>
      <w:r w:rsidR="0005175B">
        <w:rPr>
          <w:b/>
          <w:sz w:val="24"/>
          <w:szCs w:val="24"/>
        </w:rPr>
        <w:t>4</w:t>
      </w:r>
      <w:r w:rsidRPr="002D4AFE">
        <w:rPr>
          <w:b/>
          <w:sz w:val="24"/>
          <w:szCs w:val="24"/>
        </w:rPr>
        <w:br w:type="page"/>
      </w:r>
    </w:p>
    <w:p w:rsidR="00383802" w:rsidRPr="002D4AFE" w:rsidRDefault="00383802" w:rsidP="00383802">
      <w:pPr>
        <w:jc w:val="center"/>
        <w:rPr>
          <w:b/>
          <w:sz w:val="24"/>
          <w:szCs w:val="24"/>
        </w:rPr>
      </w:pPr>
    </w:p>
    <w:p w:rsidR="00984FC0" w:rsidRPr="00984FC0" w:rsidRDefault="00984FC0" w:rsidP="00984FC0">
      <w:pPr>
        <w:autoSpaceDE/>
        <w:autoSpaceDN/>
        <w:jc w:val="both"/>
        <w:rPr>
          <w:color w:val="000000"/>
          <w:sz w:val="24"/>
          <w:szCs w:val="24"/>
          <w:lang w:eastAsia="ru-RU"/>
        </w:rPr>
      </w:pPr>
      <w:r w:rsidRPr="00984FC0">
        <w:rPr>
          <w:color w:val="000000"/>
          <w:sz w:val="24"/>
          <w:szCs w:val="24"/>
          <w:lang w:eastAsia="ru-RU"/>
        </w:rPr>
        <w:t xml:space="preserve">Рабочая программа разработана в соответствии с Федеральным государственным образовательным стандартом высшего образования - бакалавриат по направлению подготовки 38.03.02 «Менеджмент», утвержденным приказом Министерства науки и высшего образования Российской Федерации 12 августа 2020 г. N 970 </w:t>
      </w:r>
      <w:r w:rsidRPr="00984FC0">
        <w:rPr>
          <w:color w:val="000000"/>
          <w:spacing w:val="-6"/>
          <w:sz w:val="24"/>
          <w:szCs w:val="24"/>
          <w:lang w:eastAsia="ru-RU"/>
        </w:rPr>
        <w:t xml:space="preserve">(зарегистрирован Министерством юстиции Российской Федерации 25 августа 2020 г., регистрационный </w:t>
      </w:r>
      <w:r w:rsidRPr="00984FC0">
        <w:rPr>
          <w:color w:val="000000"/>
          <w:sz w:val="24"/>
          <w:szCs w:val="24"/>
          <w:lang w:eastAsia="ru-RU"/>
        </w:rPr>
        <w:t>N</w:t>
      </w:r>
      <w:r w:rsidRPr="00984FC0">
        <w:rPr>
          <w:color w:val="000000"/>
          <w:spacing w:val="-6"/>
          <w:sz w:val="24"/>
          <w:szCs w:val="24"/>
          <w:lang w:eastAsia="ru-RU"/>
        </w:rPr>
        <w:t xml:space="preserve"> 59449) с учетом</w:t>
      </w:r>
      <w:r w:rsidRPr="00984FC0">
        <w:rPr>
          <w:color w:val="000000"/>
          <w:sz w:val="24"/>
          <w:szCs w:val="24"/>
          <w:lang w:eastAsia="ru-RU"/>
        </w:rPr>
        <w:t xml:space="preserve"> изменений, внесенных приказом Министерства науки и высшего образования Российской Федерации N 1456 от 20 ноября 2020 года «О внесении изменений в федеральные государственные образовательные стандарты высшего образования» (зарегистрирован Министерством юстиции Российской Федерации 27 мая 2021 г., регистрационный N 63650).</w:t>
      </w:r>
    </w:p>
    <w:p w:rsidR="00383802" w:rsidRPr="002D4AFE" w:rsidRDefault="00383802" w:rsidP="00383802">
      <w:pPr>
        <w:jc w:val="both"/>
        <w:rPr>
          <w:color w:val="000000"/>
          <w:sz w:val="24"/>
          <w:szCs w:val="24"/>
        </w:rPr>
      </w:pPr>
    </w:p>
    <w:p w:rsidR="00383802" w:rsidRPr="002D4AFE" w:rsidRDefault="00383802" w:rsidP="00383802">
      <w:pPr>
        <w:jc w:val="both"/>
        <w:rPr>
          <w:b/>
          <w:color w:val="000000"/>
          <w:sz w:val="24"/>
          <w:szCs w:val="24"/>
        </w:rPr>
      </w:pPr>
      <w:r w:rsidRPr="002D4AFE">
        <w:rPr>
          <w:b/>
          <w:color w:val="000000"/>
          <w:sz w:val="24"/>
          <w:szCs w:val="24"/>
        </w:rPr>
        <w:t>Составител</w:t>
      </w:r>
      <w:r>
        <w:rPr>
          <w:b/>
          <w:color w:val="000000"/>
          <w:sz w:val="24"/>
          <w:szCs w:val="24"/>
        </w:rPr>
        <w:t>ь</w:t>
      </w:r>
      <w:r w:rsidRPr="002D4AFE">
        <w:rPr>
          <w:b/>
          <w:color w:val="000000"/>
          <w:sz w:val="24"/>
          <w:szCs w:val="24"/>
        </w:rPr>
        <w:t xml:space="preserve"> рабочей программы:</w:t>
      </w:r>
    </w:p>
    <w:p w:rsidR="00383802" w:rsidRPr="0050234A" w:rsidRDefault="00383802" w:rsidP="00383802">
      <w:pPr>
        <w:jc w:val="both"/>
        <w:rPr>
          <w:sz w:val="24"/>
          <w:szCs w:val="24"/>
        </w:rPr>
      </w:pPr>
      <w:r w:rsidRPr="0050234A">
        <w:rPr>
          <w:sz w:val="24"/>
          <w:szCs w:val="24"/>
        </w:rPr>
        <w:t>Симанис Ю.Н., старший преподаватель</w:t>
      </w:r>
    </w:p>
    <w:p w:rsidR="00383802" w:rsidRPr="0050234A" w:rsidRDefault="009F5330" w:rsidP="00383802">
      <w:pPr>
        <w:jc w:val="both"/>
        <w:rPr>
          <w:sz w:val="24"/>
          <w:szCs w:val="24"/>
        </w:rPr>
      </w:pPr>
      <w:r>
        <w:rPr>
          <w:sz w:val="24"/>
          <w:szCs w:val="24"/>
        </w:rPr>
        <w:t>к</w:t>
      </w:r>
      <w:r w:rsidR="00383802" w:rsidRPr="0050234A">
        <w:rPr>
          <w:sz w:val="24"/>
          <w:szCs w:val="24"/>
        </w:rPr>
        <w:t>афедры управления</w:t>
      </w:r>
      <w:r>
        <w:rPr>
          <w:sz w:val="24"/>
          <w:szCs w:val="24"/>
        </w:rPr>
        <w:t xml:space="preserve"> и</w:t>
      </w:r>
      <w:r w:rsidR="00383802" w:rsidRPr="0050234A">
        <w:rPr>
          <w:sz w:val="24"/>
          <w:szCs w:val="24"/>
        </w:rPr>
        <w:t xml:space="preserve"> экономики </w:t>
      </w:r>
    </w:p>
    <w:p w:rsidR="00383802" w:rsidRPr="0050234A" w:rsidRDefault="00383802" w:rsidP="00383802">
      <w:pPr>
        <w:jc w:val="both"/>
        <w:rPr>
          <w:sz w:val="24"/>
          <w:szCs w:val="24"/>
        </w:rPr>
      </w:pPr>
      <w:r w:rsidRPr="0050234A">
        <w:rPr>
          <w:sz w:val="24"/>
          <w:szCs w:val="24"/>
        </w:rPr>
        <w:t>физической культуры</w:t>
      </w:r>
      <w:r w:rsidR="009F5330">
        <w:rPr>
          <w:sz w:val="24"/>
          <w:szCs w:val="24"/>
        </w:rPr>
        <w:t>,</w:t>
      </w:r>
      <w:r w:rsidRPr="0050234A">
        <w:rPr>
          <w:sz w:val="24"/>
          <w:szCs w:val="24"/>
        </w:rPr>
        <w:t xml:space="preserve">  </w:t>
      </w:r>
    </w:p>
    <w:p w:rsidR="00383802" w:rsidRPr="0050234A" w:rsidRDefault="00383802" w:rsidP="00383802">
      <w:pPr>
        <w:jc w:val="both"/>
        <w:rPr>
          <w:sz w:val="24"/>
          <w:szCs w:val="24"/>
        </w:rPr>
      </w:pPr>
      <w:r w:rsidRPr="0050234A">
        <w:rPr>
          <w:sz w:val="24"/>
          <w:szCs w:val="24"/>
        </w:rPr>
        <w:t>спорта</w:t>
      </w:r>
      <w:r w:rsidR="009F5330">
        <w:rPr>
          <w:sz w:val="24"/>
          <w:szCs w:val="24"/>
        </w:rPr>
        <w:t xml:space="preserve"> и туризма</w:t>
      </w:r>
      <w:r w:rsidRPr="0050234A">
        <w:rPr>
          <w:sz w:val="24"/>
          <w:szCs w:val="24"/>
        </w:rPr>
        <w:t xml:space="preserve"> ФГБОУ МГАФК</w:t>
      </w:r>
    </w:p>
    <w:p w:rsidR="00383802" w:rsidRPr="002D4AFE" w:rsidRDefault="00383802" w:rsidP="00383802">
      <w:pPr>
        <w:jc w:val="both"/>
        <w:rPr>
          <w:b/>
          <w:color w:val="000000"/>
          <w:sz w:val="24"/>
          <w:szCs w:val="24"/>
        </w:rPr>
      </w:pPr>
    </w:p>
    <w:p w:rsidR="00383802" w:rsidRPr="002D4AFE" w:rsidRDefault="00383802" w:rsidP="00383802">
      <w:pPr>
        <w:jc w:val="both"/>
        <w:rPr>
          <w:b/>
          <w:color w:val="000000"/>
          <w:sz w:val="24"/>
          <w:szCs w:val="24"/>
        </w:rPr>
      </w:pPr>
      <w:r w:rsidRPr="002D4AFE">
        <w:rPr>
          <w:b/>
          <w:color w:val="000000"/>
          <w:sz w:val="24"/>
          <w:szCs w:val="24"/>
        </w:rPr>
        <w:t>Рецензенты:</w:t>
      </w:r>
    </w:p>
    <w:p w:rsidR="0005175B" w:rsidRPr="0005175B" w:rsidRDefault="0005175B" w:rsidP="0005175B">
      <w:pPr>
        <w:jc w:val="both"/>
        <w:rPr>
          <w:sz w:val="24"/>
          <w:szCs w:val="24"/>
        </w:rPr>
      </w:pPr>
      <w:r w:rsidRPr="0005175B">
        <w:rPr>
          <w:sz w:val="24"/>
          <w:szCs w:val="24"/>
        </w:rPr>
        <w:t xml:space="preserve">Димитров И.Л., канд. экон. наук., доцент, </w:t>
      </w:r>
    </w:p>
    <w:p w:rsidR="0005175B" w:rsidRPr="0005175B" w:rsidRDefault="0005175B" w:rsidP="0005175B">
      <w:pPr>
        <w:jc w:val="both"/>
        <w:rPr>
          <w:sz w:val="24"/>
          <w:szCs w:val="24"/>
        </w:rPr>
      </w:pPr>
      <w:r w:rsidRPr="0005175B">
        <w:rPr>
          <w:sz w:val="24"/>
          <w:szCs w:val="24"/>
        </w:rPr>
        <w:t>ВРИО заведующего кафедрой управления и экономики</w:t>
      </w:r>
    </w:p>
    <w:p w:rsidR="0005175B" w:rsidRPr="0005175B" w:rsidRDefault="0005175B" w:rsidP="0005175B">
      <w:pPr>
        <w:jc w:val="both"/>
        <w:rPr>
          <w:sz w:val="24"/>
          <w:szCs w:val="24"/>
        </w:rPr>
      </w:pPr>
      <w:r w:rsidRPr="0005175B">
        <w:rPr>
          <w:sz w:val="24"/>
          <w:szCs w:val="24"/>
        </w:rPr>
        <w:t>физической культуры, спорта и туризма</w:t>
      </w:r>
    </w:p>
    <w:p w:rsidR="0005175B" w:rsidRPr="0005175B" w:rsidRDefault="0005175B" w:rsidP="0005175B">
      <w:pPr>
        <w:jc w:val="both"/>
        <w:rPr>
          <w:i/>
          <w:sz w:val="24"/>
          <w:szCs w:val="24"/>
        </w:rPr>
      </w:pPr>
      <w:r w:rsidRPr="0005175B">
        <w:rPr>
          <w:sz w:val="24"/>
          <w:szCs w:val="24"/>
        </w:rPr>
        <w:t>ФГБОУ ВО МГАФК</w:t>
      </w:r>
    </w:p>
    <w:p w:rsidR="00383802" w:rsidRPr="0005175B" w:rsidRDefault="00383802" w:rsidP="00383802">
      <w:pPr>
        <w:jc w:val="both"/>
        <w:rPr>
          <w:sz w:val="24"/>
          <w:szCs w:val="24"/>
        </w:rPr>
      </w:pPr>
    </w:p>
    <w:p w:rsidR="00383802" w:rsidRPr="0005175B" w:rsidRDefault="00383802" w:rsidP="00383802">
      <w:pPr>
        <w:jc w:val="both"/>
        <w:rPr>
          <w:sz w:val="24"/>
          <w:szCs w:val="24"/>
        </w:rPr>
      </w:pPr>
    </w:p>
    <w:p w:rsidR="0005175B" w:rsidRPr="0005175B" w:rsidRDefault="0005175B" w:rsidP="0005175B">
      <w:pPr>
        <w:rPr>
          <w:sz w:val="24"/>
          <w:szCs w:val="24"/>
        </w:rPr>
      </w:pPr>
      <w:r w:rsidRPr="0005175B">
        <w:rPr>
          <w:sz w:val="24"/>
          <w:szCs w:val="24"/>
        </w:rPr>
        <w:t>Верстина Н.Г., д-р экон. наук,,профессор,</w:t>
      </w:r>
    </w:p>
    <w:p w:rsidR="0005175B" w:rsidRPr="0005175B" w:rsidRDefault="0005175B" w:rsidP="0005175B">
      <w:pPr>
        <w:jc w:val="both"/>
        <w:rPr>
          <w:sz w:val="24"/>
          <w:szCs w:val="24"/>
        </w:rPr>
      </w:pPr>
      <w:r w:rsidRPr="0005175B">
        <w:rPr>
          <w:sz w:val="24"/>
          <w:szCs w:val="24"/>
        </w:rPr>
        <w:t>заведующая кафедрой Менеджмента</w:t>
      </w:r>
    </w:p>
    <w:p w:rsidR="0005175B" w:rsidRPr="0005175B" w:rsidRDefault="0005175B" w:rsidP="0005175B">
      <w:pPr>
        <w:jc w:val="both"/>
        <w:rPr>
          <w:sz w:val="24"/>
          <w:szCs w:val="24"/>
        </w:rPr>
      </w:pPr>
      <w:r w:rsidRPr="0005175B">
        <w:rPr>
          <w:sz w:val="24"/>
          <w:szCs w:val="24"/>
        </w:rPr>
        <w:t>и инновации ФГБОУ ВО НИУ МГСУ</w:t>
      </w:r>
    </w:p>
    <w:p w:rsidR="00383802" w:rsidRPr="002D4AFE" w:rsidRDefault="00383802" w:rsidP="00383802">
      <w:pPr>
        <w:pStyle w:val="a5"/>
        <w:ind w:left="0" w:right="-852" w:firstLine="709"/>
        <w:rPr>
          <w:b/>
          <w:sz w:val="24"/>
          <w:szCs w:val="24"/>
        </w:rPr>
      </w:pPr>
    </w:p>
    <w:p w:rsidR="00383802" w:rsidRPr="002D4AFE" w:rsidRDefault="00383802" w:rsidP="00383802">
      <w:pPr>
        <w:pStyle w:val="a5"/>
        <w:ind w:left="0" w:right="-852" w:firstLine="709"/>
        <w:rPr>
          <w:b/>
          <w:sz w:val="24"/>
          <w:szCs w:val="24"/>
        </w:rPr>
      </w:pPr>
    </w:p>
    <w:p w:rsidR="00383802" w:rsidRPr="002D4AFE" w:rsidRDefault="00383802" w:rsidP="00383802">
      <w:pPr>
        <w:pStyle w:val="a5"/>
        <w:ind w:left="0" w:right="-852" w:firstLine="709"/>
        <w:rPr>
          <w:b/>
          <w:sz w:val="24"/>
          <w:szCs w:val="24"/>
        </w:rPr>
      </w:pPr>
    </w:p>
    <w:p w:rsidR="00577A14" w:rsidRDefault="00577A14" w:rsidP="00577A14">
      <w:pPr>
        <w:rPr>
          <w:rFonts w:cs="Tahoma"/>
          <w:b/>
          <w:color w:val="000000"/>
          <w:sz w:val="28"/>
          <w:szCs w:val="28"/>
        </w:rPr>
      </w:pPr>
      <w:r>
        <w:rPr>
          <w:rFonts w:cs="Tahoma"/>
          <w:b/>
          <w:color w:val="000000"/>
          <w:sz w:val="28"/>
          <w:szCs w:val="28"/>
        </w:rPr>
        <w:t>Ссылки на используемые в разработке РПД дисциплины профессиональные стандарты (в соответствии с ФГОС ВО 38.03.02):</w:t>
      </w:r>
    </w:p>
    <w:tbl>
      <w:tblPr>
        <w:tblW w:w="9833" w:type="dxa"/>
        <w:tblInd w:w="-2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66"/>
        <w:gridCol w:w="4167"/>
        <w:gridCol w:w="3969"/>
        <w:gridCol w:w="931"/>
      </w:tblGrid>
      <w:tr w:rsidR="00577A14" w:rsidRPr="00577A14" w:rsidTr="00577A14">
        <w:tc>
          <w:tcPr>
            <w:tcW w:w="766" w:type="dxa"/>
            <w:shd w:val="clear" w:color="auto" w:fill="auto"/>
            <w:vAlign w:val="center"/>
          </w:tcPr>
          <w:p w:rsidR="00577A14" w:rsidRPr="00577A14" w:rsidRDefault="00577A14" w:rsidP="00577A14">
            <w:pPr>
              <w:jc w:val="center"/>
              <w:rPr>
                <w:rFonts w:cs="Tahoma"/>
                <w:sz w:val="20"/>
                <w:szCs w:val="20"/>
              </w:rPr>
            </w:pPr>
            <w:r w:rsidRPr="00577A14">
              <w:rPr>
                <w:rFonts w:cs="Tahoma"/>
                <w:sz w:val="20"/>
                <w:szCs w:val="20"/>
              </w:rPr>
              <w:t>Код ПС</w:t>
            </w:r>
          </w:p>
        </w:tc>
        <w:tc>
          <w:tcPr>
            <w:tcW w:w="4167" w:type="dxa"/>
            <w:shd w:val="clear" w:color="auto" w:fill="auto"/>
            <w:vAlign w:val="center"/>
          </w:tcPr>
          <w:p w:rsidR="00577A14" w:rsidRPr="00577A14" w:rsidRDefault="00577A14" w:rsidP="00577A14">
            <w:pPr>
              <w:jc w:val="center"/>
              <w:rPr>
                <w:rFonts w:cs="Tahoma"/>
                <w:sz w:val="20"/>
                <w:szCs w:val="20"/>
              </w:rPr>
            </w:pPr>
            <w:r w:rsidRPr="00577A14">
              <w:rPr>
                <w:rFonts w:cs="Tahoma"/>
                <w:sz w:val="20"/>
                <w:szCs w:val="20"/>
              </w:rPr>
              <w:t>Профессиональный стандарт</w:t>
            </w:r>
          </w:p>
        </w:tc>
        <w:tc>
          <w:tcPr>
            <w:tcW w:w="3969" w:type="dxa"/>
            <w:shd w:val="clear" w:color="auto" w:fill="auto"/>
            <w:vAlign w:val="center"/>
          </w:tcPr>
          <w:p w:rsidR="00577A14" w:rsidRPr="00577A14" w:rsidRDefault="00577A14" w:rsidP="00577A14">
            <w:pPr>
              <w:jc w:val="center"/>
              <w:rPr>
                <w:rFonts w:cs="Tahoma"/>
                <w:sz w:val="20"/>
                <w:szCs w:val="20"/>
              </w:rPr>
            </w:pPr>
            <w:r w:rsidRPr="00577A14">
              <w:rPr>
                <w:rFonts w:cs="Tahoma"/>
                <w:sz w:val="20"/>
                <w:szCs w:val="20"/>
              </w:rPr>
              <w:t>Приказ Министерства труда и социальной защиты РФ</w:t>
            </w:r>
          </w:p>
        </w:tc>
        <w:tc>
          <w:tcPr>
            <w:tcW w:w="931" w:type="dxa"/>
            <w:shd w:val="clear" w:color="auto" w:fill="auto"/>
            <w:vAlign w:val="center"/>
          </w:tcPr>
          <w:p w:rsidR="00577A14" w:rsidRPr="00577A14" w:rsidRDefault="00577A14" w:rsidP="00577A14">
            <w:pPr>
              <w:jc w:val="center"/>
              <w:rPr>
                <w:rFonts w:cs="Tahoma"/>
                <w:sz w:val="20"/>
                <w:szCs w:val="20"/>
              </w:rPr>
            </w:pPr>
            <w:r w:rsidRPr="00577A14">
              <w:rPr>
                <w:rFonts w:cs="Tahoma"/>
                <w:sz w:val="20"/>
                <w:szCs w:val="20"/>
              </w:rPr>
              <w:t>Аббрев. исп. в РПД</w:t>
            </w:r>
          </w:p>
        </w:tc>
      </w:tr>
      <w:tr w:rsidR="00577A14" w:rsidRPr="00577A14" w:rsidTr="00577A14">
        <w:tc>
          <w:tcPr>
            <w:tcW w:w="9833" w:type="dxa"/>
            <w:gridSpan w:val="4"/>
            <w:shd w:val="clear" w:color="auto" w:fill="auto"/>
          </w:tcPr>
          <w:p w:rsidR="00577A14" w:rsidRPr="00577A14" w:rsidRDefault="00577A14" w:rsidP="00577A14">
            <w:pPr>
              <w:jc w:val="center"/>
              <w:rPr>
                <w:rFonts w:cs="Tahoma"/>
                <w:sz w:val="20"/>
                <w:szCs w:val="20"/>
              </w:rPr>
            </w:pPr>
            <w:r w:rsidRPr="00577A14">
              <w:rPr>
                <w:rFonts w:cs="Tahoma"/>
                <w:sz w:val="20"/>
                <w:szCs w:val="20"/>
              </w:rPr>
              <w:t>08 Финансы и экономика</w:t>
            </w:r>
          </w:p>
        </w:tc>
      </w:tr>
      <w:tr w:rsidR="00577A14" w:rsidRPr="00577A14" w:rsidTr="00577A14">
        <w:tc>
          <w:tcPr>
            <w:tcW w:w="766" w:type="dxa"/>
            <w:shd w:val="clear" w:color="auto" w:fill="auto"/>
          </w:tcPr>
          <w:p w:rsidR="00577A14" w:rsidRPr="00577A14" w:rsidRDefault="00577A14" w:rsidP="00577A14">
            <w:pPr>
              <w:jc w:val="both"/>
              <w:rPr>
                <w:sz w:val="20"/>
                <w:szCs w:val="20"/>
              </w:rPr>
            </w:pPr>
            <w:r w:rsidRPr="00577A14">
              <w:rPr>
                <w:sz w:val="20"/>
                <w:szCs w:val="20"/>
              </w:rPr>
              <w:t>08.006</w:t>
            </w:r>
          </w:p>
        </w:tc>
        <w:tc>
          <w:tcPr>
            <w:tcW w:w="4167" w:type="dxa"/>
            <w:shd w:val="clear" w:color="auto" w:fill="auto"/>
          </w:tcPr>
          <w:p w:rsidR="00577A14" w:rsidRPr="00577A14" w:rsidRDefault="00577A14" w:rsidP="00577A14">
            <w:pPr>
              <w:jc w:val="both"/>
              <w:rPr>
                <w:b/>
                <w:sz w:val="20"/>
                <w:szCs w:val="20"/>
              </w:rPr>
            </w:pPr>
            <w:r w:rsidRPr="00577A14">
              <w:rPr>
                <w:b/>
                <w:sz w:val="20"/>
                <w:szCs w:val="20"/>
              </w:rPr>
              <w:t>Специалист по внутреннему контролю (внутренний контролер)</w:t>
            </w:r>
          </w:p>
          <w:p w:rsidR="00577A14" w:rsidRPr="00577A14" w:rsidRDefault="00577A14" w:rsidP="00577A14">
            <w:pPr>
              <w:jc w:val="both"/>
              <w:rPr>
                <w:sz w:val="20"/>
                <w:szCs w:val="20"/>
              </w:rPr>
            </w:pPr>
          </w:p>
        </w:tc>
        <w:tc>
          <w:tcPr>
            <w:tcW w:w="3969" w:type="dxa"/>
            <w:shd w:val="clear" w:color="auto" w:fill="auto"/>
          </w:tcPr>
          <w:p w:rsidR="00577A14" w:rsidRPr="00577A14" w:rsidRDefault="00577A14" w:rsidP="00577A14">
            <w:pPr>
              <w:jc w:val="both"/>
              <w:rPr>
                <w:bCs/>
                <w:sz w:val="20"/>
                <w:szCs w:val="20"/>
              </w:rPr>
            </w:pPr>
            <w:r w:rsidRPr="00577A14">
              <w:rPr>
                <w:bCs/>
                <w:sz w:val="20"/>
                <w:szCs w:val="20"/>
              </w:rPr>
              <w:t>Приказ Министерства труда и социальной защиты Российской Федерации от 22 ноября 2022 года N 731н (Зарегистрировано в Минюсте России 22.12. 2022 N 71783)</w:t>
            </w:r>
          </w:p>
        </w:tc>
        <w:tc>
          <w:tcPr>
            <w:tcW w:w="931" w:type="dxa"/>
            <w:shd w:val="clear" w:color="auto" w:fill="auto"/>
          </w:tcPr>
          <w:p w:rsidR="00577A14" w:rsidRPr="00577A14" w:rsidRDefault="00577A14" w:rsidP="00577A14">
            <w:pPr>
              <w:jc w:val="both"/>
              <w:rPr>
                <w:b/>
                <w:bCs/>
                <w:sz w:val="20"/>
                <w:szCs w:val="20"/>
              </w:rPr>
            </w:pPr>
            <w:r w:rsidRPr="00577A14">
              <w:rPr>
                <w:b/>
                <w:bCs/>
                <w:sz w:val="20"/>
                <w:szCs w:val="20"/>
              </w:rPr>
              <w:t>СВК</w:t>
            </w:r>
          </w:p>
        </w:tc>
      </w:tr>
    </w:tbl>
    <w:p w:rsidR="00383802" w:rsidRPr="002D4AFE" w:rsidRDefault="00383802" w:rsidP="00383802">
      <w:pPr>
        <w:spacing w:after="200" w:line="276" w:lineRule="auto"/>
        <w:rPr>
          <w:b/>
          <w:sz w:val="24"/>
          <w:szCs w:val="24"/>
        </w:rPr>
      </w:pPr>
    </w:p>
    <w:p w:rsidR="00383802" w:rsidRPr="002D4AFE" w:rsidRDefault="00383802" w:rsidP="00383802">
      <w:pPr>
        <w:spacing w:after="200" w:line="276" w:lineRule="auto"/>
        <w:rPr>
          <w:b/>
          <w:sz w:val="24"/>
          <w:szCs w:val="24"/>
        </w:rPr>
      </w:pPr>
      <w:r w:rsidRPr="002D4AFE">
        <w:rPr>
          <w:b/>
          <w:sz w:val="24"/>
          <w:szCs w:val="24"/>
        </w:rPr>
        <w:br w:type="page"/>
      </w:r>
    </w:p>
    <w:p w:rsidR="00383802" w:rsidRPr="002D4AFE" w:rsidRDefault="00383802" w:rsidP="00383802">
      <w:pPr>
        <w:rPr>
          <w:sz w:val="24"/>
          <w:szCs w:val="24"/>
        </w:rPr>
        <w:sectPr w:rsidR="00383802" w:rsidRPr="002D4AFE" w:rsidSect="00577A14">
          <w:pgSz w:w="11910" w:h="16840"/>
          <w:pgMar w:top="1134" w:right="851" w:bottom="1134" w:left="1134" w:header="720" w:footer="720" w:gutter="0"/>
          <w:cols w:space="720"/>
        </w:sectPr>
      </w:pPr>
    </w:p>
    <w:p w:rsidR="00383802" w:rsidRPr="002D4AFE" w:rsidRDefault="00383802" w:rsidP="00383802">
      <w:pPr>
        <w:pStyle w:val="a5"/>
        <w:widowControl/>
        <w:ind w:left="0" w:firstLine="720"/>
        <w:contextualSpacing/>
        <w:jc w:val="both"/>
        <w:rPr>
          <w:b/>
          <w:bCs/>
          <w:caps/>
          <w:spacing w:val="-1"/>
          <w:sz w:val="24"/>
          <w:szCs w:val="24"/>
        </w:rPr>
      </w:pPr>
      <w:r w:rsidRPr="002D4AFE">
        <w:rPr>
          <w:b/>
          <w:bCs/>
          <w:caps/>
          <w:spacing w:val="-1"/>
          <w:sz w:val="24"/>
          <w:szCs w:val="24"/>
        </w:rPr>
        <w:lastRenderedPageBreak/>
        <w:t>1. И</w:t>
      </w:r>
      <w:r w:rsidRPr="002D4AFE">
        <w:rPr>
          <w:b/>
          <w:bCs/>
          <w:spacing w:val="-1"/>
          <w:sz w:val="24"/>
          <w:szCs w:val="24"/>
        </w:rPr>
        <w:t xml:space="preserve">зучение дисциплины направлено на формирование следующих компетенций: </w:t>
      </w:r>
    </w:p>
    <w:p w:rsidR="00383802" w:rsidRDefault="00383802" w:rsidP="00383802">
      <w:pPr>
        <w:pStyle w:val="a3"/>
        <w:ind w:right="387" w:firstLine="720"/>
        <w:jc w:val="both"/>
      </w:pPr>
    </w:p>
    <w:p w:rsidR="00383802" w:rsidRDefault="00383802" w:rsidP="00383802">
      <w:pPr>
        <w:pStyle w:val="a3"/>
        <w:ind w:right="387" w:firstLine="720"/>
        <w:jc w:val="both"/>
      </w:pPr>
      <w:r>
        <w:t>Процесс изучения дисциплины направлен на формирование следующих компетенций: ОПК-3</w:t>
      </w:r>
    </w:p>
    <w:p w:rsidR="00383802" w:rsidRDefault="00383802" w:rsidP="00383802">
      <w:pPr>
        <w:pStyle w:val="1"/>
        <w:spacing w:before="120" w:after="120"/>
        <w:ind w:left="0" w:firstLine="720"/>
        <w:jc w:val="both"/>
      </w:pPr>
      <w:r>
        <w:t>Планируемые результаты обучения.</w:t>
      </w:r>
    </w:p>
    <w:tbl>
      <w:tblPr>
        <w:tblW w:w="8660"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5094"/>
        <w:gridCol w:w="1783"/>
        <w:gridCol w:w="1783"/>
      </w:tblGrid>
      <w:tr w:rsidR="00383802" w:rsidRPr="00EB1D92" w:rsidTr="00577A14">
        <w:trPr>
          <w:jc w:val="center"/>
        </w:trPr>
        <w:tc>
          <w:tcPr>
            <w:tcW w:w="5094" w:type="dxa"/>
            <w:vAlign w:val="center"/>
          </w:tcPr>
          <w:p w:rsidR="00383802" w:rsidRPr="00EB1D92" w:rsidRDefault="00383802" w:rsidP="00577A14">
            <w:pPr>
              <w:widowControl/>
              <w:autoSpaceDE/>
              <w:autoSpaceDN/>
              <w:ind w:left="-113" w:right="-113"/>
              <w:jc w:val="center"/>
              <w:rPr>
                <w:color w:val="000000"/>
                <w:spacing w:val="-1"/>
                <w:lang w:eastAsia="ru-RU"/>
              </w:rPr>
            </w:pPr>
          </w:p>
        </w:tc>
        <w:tc>
          <w:tcPr>
            <w:tcW w:w="1783" w:type="dxa"/>
            <w:vAlign w:val="center"/>
          </w:tcPr>
          <w:p w:rsidR="00383802" w:rsidRPr="00EB1D92" w:rsidRDefault="00383802" w:rsidP="00577A14">
            <w:pPr>
              <w:widowControl/>
              <w:autoSpaceDE/>
              <w:autoSpaceDN/>
              <w:ind w:left="-113" w:right="-113"/>
              <w:jc w:val="center"/>
              <w:rPr>
                <w:color w:val="000000"/>
                <w:spacing w:val="-1"/>
                <w:lang w:eastAsia="ru-RU"/>
              </w:rPr>
            </w:pPr>
            <w:r w:rsidRPr="00EB1D92">
              <w:rPr>
                <w:color w:val="000000"/>
                <w:spacing w:val="-1"/>
                <w:lang w:eastAsia="ru-RU"/>
              </w:rPr>
              <w:t>Соотнесенные профессиональные стандарты</w:t>
            </w:r>
          </w:p>
        </w:tc>
        <w:tc>
          <w:tcPr>
            <w:tcW w:w="1783" w:type="dxa"/>
            <w:vAlign w:val="center"/>
          </w:tcPr>
          <w:p w:rsidR="00383802" w:rsidRPr="00EB1D92" w:rsidRDefault="00383802" w:rsidP="00577A14">
            <w:pPr>
              <w:widowControl/>
              <w:autoSpaceDE/>
              <w:autoSpaceDN/>
              <w:ind w:left="-113" w:right="-113"/>
              <w:jc w:val="center"/>
              <w:rPr>
                <w:color w:val="000000"/>
                <w:spacing w:val="-1"/>
                <w:lang w:eastAsia="ru-RU"/>
              </w:rPr>
            </w:pPr>
            <w:r w:rsidRPr="00EB1D92">
              <w:rPr>
                <w:color w:val="000000"/>
                <w:spacing w:val="-1"/>
                <w:lang w:eastAsia="ru-RU"/>
              </w:rPr>
              <w:t>Формируемые компетенции</w:t>
            </w:r>
          </w:p>
        </w:tc>
      </w:tr>
      <w:tr w:rsidR="00383802" w:rsidRPr="00EB1D92" w:rsidTr="00577A14">
        <w:trPr>
          <w:trHeight w:val="3249"/>
          <w:jc w:val="center"/>
        </w:trPr>
        <w:tc>
          <w:tcPr>
            <w:tcW w:w="5094" w:type="dxa"/>
          </w:tcPr>
          <w:p w:rsidR="00383802" w:rsidRPr="00EB1D92" w:rsidRDefault="00383802" w:rsidP="00577A14">
            <w:pPr>
              <w:widowControl/>
              <w:autoSpaceDE/>
              <w:autoSpaceDN/>
              <w:ind w:right="-113"/>
              <w:jc w:val="both"/>
              <w:rPr>
                <w:b/>
                <w:color w:val="000000"/>
                <w:spacing w:val="-1"/>
                <w:lang w:eastAsia="ru-RU"/>
              </w:rPr>
            </w:pPr>
            <w:r w:rsidRPr="00EB1D92">
              <w:rPr>
                <w:b/>
                <w:color w:val="000000"/>
                <w:spacing w:val="-1"/>
                <w:lang w:eastAsia="ru-RU"/>
              </w:rPr>
              <w:t>Знания:</w:t>
            </w:r>
          </w:p>
          <w:p w:rsidR="00383802" w:rsidRPr="00EB1D92" w:rsidRDefault="00383802" w:rsidP="00577A14">
            <w:pPr>
              <w:widowControl/>
              <w:autoSpaceDE/>
              <w:autoSpaceDN/>
              <w:ind w:right="-113"/>
              <w:rPr>
                <w:color w:val="000000"/>
                <w:spacing w:val="-1"/>
                <w:lang w:eastAsia="ru-RU"/>
              </w:rPr>
            </w:pPr>
            <w:r>
              <w:rPr>
                <w:color w:val="000000"/>
                <w:spacing w:val="-1"/>
                <w:lang w:eastAsia="ru-RU"/>
              </w:rPr>
              <w:t>- методов</w:t>
            </w:r>
            <w:r w:rsidRPr="00EB1D92">
              <w:rPr>
                <w:color w:val="000000"/>
                <w:spacing w:val="-1"/>
                <w:lang w:eastAsia="ru-RU"/>
              </w:rPr>
              <w:t xml:space="preserve"> и спос</w:t>
            </w:r>
            <w:r>
              <w:rPr>
                <w:color w:val="000000"/>
                <w:spacing w:val="-1"/>
                <w:lang w:eastAsia="ru-RU"/>
              </w:rPr>
              <w:t>обов</w:t>
            </w:r>
            <w:r w:rsidRPr="00EB1D92">
              <w:rPr>
                <w:color w:val="000000"/>
                <w:spacing w:val="-1"/>
                <w:lang w:eastAsia="ru-RU"/>
              </w:rPr>
              <w:t xml:space="preserve"> организационно-управленческих решений в профессиональной деятельности</w:t>
            </w:r>
            <w:r>
              <w:rPr>
                <w:color w:val="000000"/>
                <w:spacing w:val="-1"/>
                <w:lang w:eastAsia="ru-RU"/>
              </w:rPr>
              <w:t>.</w:t>
            </w:r>
          </w:p>
          <w:p w:rsidR="00383802" w:rsidRPr="00EB1D92" w:rsidRDefault="00383802" w:rsidP="00577A14">
            <w:pPr>
              <w:widowControl/>
              <w:autoSpaceDE/>
              <w:autoSpaceDN/>
              <w:ind w:right="-113"/>
              <w:jc w:val="both"/>
              <w:rPr>
                <w:b/>
                <w:color w:val="000000"/>
                <w:spacing w:val="-1"/>
                <w:lang w:eastAsia="ru-RU"/>
              </w:rPr>
            </w:pPr>
            <w:r w:rsidRPr="00EB1D92">
              <w:rPr>
                <w:b/>
                <w:color w:val="000000"/>
                <w:spacing w:val="-1"/>
                <w:lang w:eastAsia="ru-RU"/>
              </w:rPr>
              <w:t>Умения:</w:t>
            </w:r>
          </w:p>
          <w:p w:rsidR="00383802" w:rsidRPr="00EB1D92" w:rsidRDefault="00383802" w:rsidP="00577A14">
            <w:pPr>
              <w:widowControl/>
              <w:autoSpaceDE/>
              <w:autoSpaceDN/>
              <w:ind w:right="-113"/>
              <w:rPr>
                <w:color w:val="000000"/>
                <w:spacing w:val="-1"/>
                <w:lang w:eastAsia="ru-RU"/>
              </w:rPr>
            </w:pPr>
            <w:r>
              <w:rPr>
                <w:color w:val="000000"/>
                <w:spacing w:val="-1"/>
                <w:lang w:eastAsia="ru-RU"/>
              </w:rPr>
              <w:t>- представлять и</w:t>
            </w:r>
            <w:r w:rsidRPr="00EB1D92">
              <w:rPr>
                <w:color w:val="000000"/>
                <w:spacing w:val="-1"/>
                <w:lang w:eastAsia="ru-RU"/>
              </w:rPr>
              <w:t xml:space="preserve"> предлагать экономически и финансово обоснованные организационно - управленческие решения в профессиональной деятельности</w:t>
            </w:r>
          </w:p>
          <w:p w:rsidR="00383802" w:rsidRPr="00EB1D92" w:rsidRDefault="00383802" w:rsidP="00577A14">
            <w:pPr>
              <w:widowControl/>
              <w:autoSpaceDE/>
              <w:autoSpaceDN/>
              <w:ind w:right="-113"/>
              <w:rPr>
                <w:color w:val="000000"/>
                <w:spacing w:val="-1"/>
                <w:lang w:eastAsia="ru-RU"/>
              </w:rPr>
            </w:pPr>
            <w:r w:rsidRPr="00EB1D92">
              <w:rPr>
                <w:b/>
                <w:color w:val="000000"/>
                <w:spacing w:val="-1"/>
                <w:lang w:eastAsia="ru-RU"/>
              </w:rPr>
              <w:t>Навыки и/или опыт деятельности:</w:t>
            </w:r>
            <w:r w:rsidRPr="00EB1D92">
              <w:rPr>
                <w:color w:val="000000"/>
                <w:spacing w:val="-1"/>
                <w:lang w:eastAsia="ru-RU"/>
              </w:rPr>
              <w:t xml:space="preserve"> </w:t>
            </w:r>
          </w:p>
          <w:p w:rsidR="00383802" w:rsidRPr="00EB1D92" w:rsidRDefault="00383802" w:rsidP="00577A14">
            <w:pPr>
              <w:widowControl/>
              <w:autoSpaceDE/>
              <w:autoSpaceDN/>
              <w:ind w:right="-113"/>
              <w:rPr>
                <w:color w:val="000000"/>
                <w:spacing w:val="-1"/>
                <w:lang w:eastAsia="ru-RU"/>
              </w:rPr>
            </w:pPr>
            <w:r w:rsidRPr="00EB1D92">
              <w:rPr>
                <w:color w:val="000000"/>
                <w:spacing w:val="-1"/>
                <w:lang w:eastAsia="ru-RU"/>
              </w:rPr>
              <w:t xml:space="preserve">- </w:t>
            </w:r>
            <w:r>
              <w:rPr>
                <w:color w:val="000000"/>
                <w:spacing w:val="-1"/>
                <w:lang w:eastAsia="ru-RU"/>
              </w:rPr>
              <w:t xml:space="preserve">принятия организационно </w:t>
            </w:r>
            <w:r w:rsidRPr="00EB1D92">
              <w:rPr>
                <w:color w:val="000000"/>
                <w:spacing w:val="-1"/>
                <w:lang w:eastAsia="ru-RU"/>
              </w:rPr>
              <w:t>управленческих решений в профессиональной деятельности.</w:t>
            </w:r>
          </w:p>
          <w:p w:rsidR="00383802" w:rsidRPr="00EB1D92" w:rsidRDefault="00383802" w:rsidP="00577A14">
            <w:pPr>
              <w:widowControl/>
              <w:autoSpaceDE/>
              <w:autoSpaceDN/>
              <w:ind w:right="-113"/>
              <w:rPr>
                <w:color w:val="000000"/>
                <w:spacing w:val="-1"/>
                <w:lang w:eastAsia="ru-RU"/>
              </w:rPr>
            </w:pPr>
          </w:p>
        </w:tc>
        <w:tc>
          <w:tcPr>
            <w:tcW w:w="1783" w:type="dxa"/>
          </w:tcPr>
          <w:p w:rsidR="00383802" w:rsidRPr="008D57A2" w:rsidRDefault="00383802" w:rsidP="00577A14">
            <w:pPr>
              <w:widowControl/>
              <w:autoSpaceDE/>
              <w:autoSpaceDN/>
              <w:ind w:right="-113"/>
              <w:rPr>
                <w:b/>
                <w:color w:val="000000"/>
                <w:spacing w:val="-1"/>
                <w:sz w:val="24"/>
                <w:szCs w:val="24"/>
                <w:lang w:eastAsia="ru-RU"/>
              </w:rPr>
            </w:pPr>
            <w:r w:rsidRPr="008D57A2">
              <w:rPr>
                <w:b/>
                <w:color w:val="000000"/>
                <w:spacing w:val="-1"/>
                <w:sz w:val="24"/>
                <w:szCs w:val="24"/>
                <w:lang w:eastAsia="ru-RU"/>
              </w:rPr>
              <w:t>СВК 08.006</w:t>
            </w:r>
          </w:p>
          <w:p w:rsidR="008D57A2" w:rsidRPr="008D57A2" w:rsidRDefault="008D57A2" w:rsidP="008D57A2">
            <w:pPr>
              <w:pStyle w:val="a9"/>
              <w:spacing w:before="0" w:beforeAutospacing="0" w:after="0" w:afterAutospacing="0"/>
              <w:rPr>
                <w:color w:val="333333"/>
              </w:rPr>
            </w:pPr>
            <w:r w:rsidRPr="008D57A2">
              <w:rPr>
                <w:color w:val="333333"/>
              </w:rPr>
              <w:t>D/01.7</w:t>
            </w:r>
          </w:p>
          <w:p w:rsidR="008D57A2" w:rsidRPr="008D57A2" w:rsidRDefault="008D57A2" w:rsidP="008D57A2">
            <w:pPr>
              <w:pStyle w:val="a9"/>
              <w:spacing w:before="0" w:beforeAutospacing="0" w:after="0" w:afterAutospacing="0"/>
              <w:rPr>
                <w:color w:val="333333"/>
              </w:rPr>
            </w:pPr>
            <w:r w:rsidRPr="008D57A2">
              <w:rPr>
                <w:color w:val="333333"/>
              </w:rPr>
              <w:t>Административное регламентирование работы самостоятельного специального подразделения внутреннего контроля</w:t>
            </w:r>
          </w:p>
          <w:p w:rsidR="008D57A2" w:rsidRPr="008D57A2" w:rsidRDefault="008D57A2" w:rsidP="008D57A2">
            <w:pPr>
              <w:pStyle w:val="a9"/>
              <w:spacing w:before="0" w:beforeAutospacing="0" w:after="0" w:afterAutospacing="0"/>
              <w:rPr>
                <w:color w:val="333333"/>
              </w:rPr>
            </w:pPr>
          </w:p>
          <w:p w:rsidR="008D57A2" w:rsidRPr="008D57A2" w:rsidRDefault="008D57A2" w:rsidP="008D57A2">
            <w:pPr>
              <w:pStyle w:val="a9"/>
              <w:spacing w:before="0" w:beforeAutospacing="0" w:after="0" w:afterAutospacing="0"/>
              <w:rPr>
                <w:color w:val="333333"/>
              </w:rPr>
            </w:pPr>
            <w:r w:rsidRPr="008D57A2">
              <w:rPr>
                <w:color w:val="333333"/>
              </w:rPr>
              <w:t>D/02.7</w:t>
            </w:r>
          </w:p>
          <w:p w:rsidR="008D57A2" w:rsidRPr="008D57A2" w:rsidRDefault="008D57A2" w:rsidP="008D57A2">
            <w:pPr>
              <w:pStyle w:val="a9"/>
              <w:spacing w:before="0" w:beforeAutospacing="0" w:after="0" w:afterAutospacing="0"/>
              <w:rPr>
                <w:color w:val="333333"/>
              </w:rPr>
            </w:pPr>
            <w:r w:rsidRPr="008D57A2">
              <w:rPr>
                <w:color w:val="333333"/>
              </w:rPr>
              <w:t>Управление персоналом самостоятельного специального подразделения внутреннего контроля</w:t>
            </w:r>
          </w:p>
          <w:p w:rsidR="008D57A2" w:rsidRPr="008D57A2" w:rsidRDefault="008D57A2" w:rsidP="008D57A2">
            <w:pPr>
              <w:pStyle w:val="a9"/>
              <w:spacing w:before="0" w:beforeAutospacing="0" w:after="0" w:afterAutospacing="0"/>
              <w:rPr>
                <w:color w:val="333333"/>
              </w:rPr>
            </w:pPr>
          </w:p>
          <w:p w:rsidR="008D57A2" w:rsidRPr="008D57A2" w:rsidRDefault="008D57A2" w:rsidP="008D57A2">
            <w:pPr>
              <w:pStyle w:val="a9"/>
              <w:spacing w:before="0" w:beforeAutospacing="0" w:after="0" w:afterAutospacing="0"/>
              <w:rPr>
                <w:color w:val="333333"/>
              </w:rPr>
            </w:pPr>
            <w:r w:rsidRPr="008D57A2">
              <w:rPr>
                <w:color w:val="333333"/>
              </w:rPr>
              <w:t>D/03.7</w:t>
            </w:r>
          </w:p>
          <w:p w:rsidR="008D57A2" w:rsidRPr="008D57A2" w:rsidRDefault="008D57A2" w:rsidP="008D57A2">
            <w:pPr>
              <w:pStyle w:val="a9"/>
              <w:spacing w:before="0" w:beforeAutospacing="0" w:after="0" w:afterAutospacing="0"/>
              <w:rPr>
                <w:color w:val="333333"/>
              </w:rPr>
            </w:pPr>
            <w:r w:rsidRPr="008D57A2">
              <w:rPr>
                <w:color w:val="333333"/>
              </w:rPr>
              <w:t>Рассмотрение и утверждение плановых и отчетных документов о работе самостоятельного специального подразделения внутреннего контроля и их представление вышестоящему руководству экономического субъекта</w:t>
            </w:r>
          </w:p>
          <w:p w:rsidR="008D57A2" w:rsidRPr="008D57A2" w:rsidRDefault="008D57A2" w:rsidP="008D57A2">
            <w:pPr>
              <w:pStyle w:val="a9"/>
              <w:spacing w:before="0" w:beforeAutospacing="0" w:after="0" w:afterAutospacing="0"/>
              <w:rPr>
                <w:color w:val="333333"/>
              </w:rPr>
            </w:pPr>
          </w:p>
          <w:p w:rsidR="008D57A2" w:rsidRPr="008D57A2" w:rsidRDefault="008D57A2" w:rsidP="008D57A2">
            <w:pPr>
              <w:pStyle w:val="a9"/>
              <w:spacing w:before="0" w:beforeAutospacing="0" w:after="0" w:afterAutospacing="0"/>
              <w:rPr>
                <w:color w:val="333333"/>
              </w:rPr>
            </w:pPr>
            <w:r w:rsidRPr="008D57A2">
              <w:rPr>
                <w:color w:val="333333"/>
              </w:rPr>
              <w:t>D/06.7</w:t>
            </w:r>
          </w:p>
          <w:p w:rsidR="008D57A2" w:rsidRPr="008D57A2" w:rsidRDefault="008D57A2" w:rsidP="008D57A2">
            <w:pPr>
              <w:pStyle w:val="a9"/>
              <w:spacing w:before="0" w:beforeAutospacing="0" w:after="0" w:afterAutospacing="0"/>
              <w:rPr>
                <w:color w:val="333333"/>
              </w:rPr>
            </w:pPr>
            <w:r w:rsidRPr="008D57A2">
              <w:rPr>
                <w:color w:val="333333"/>
              </w:rPr>
              <w:t xml:space="preserve">Координация </w:t>
            </w:r>
            <w:r w:rsidRPr="008D57A2">
              <w:rPr>
                <w:color w:val="333333"/>
              </w:rPr>
              <w:lastRenderedPageBreak/>
              <w:t>деятельности подразделений по организации и осуществлению внутреннего контроля</w:t>
            </w:r>
          </w:p>
          <w:p w:rsidR="008D57A2" w:rsidRPr="008D57A2" w:rsidRDefault="008D57A2" w:rsidP="008D57A2">
            <w:pPr>
              <w:pStyle w:val="a9"/>
              <w:spacing w:before="0" w:beforeAutospacing="0" w:after="0" w:afterAutospacing="0"/>
              <w:rPr>
                <w:color w:val="333333"/>
              </w:rPr>
            </w:pPr>
          </w:p>
          <w:p w:rsidR="008D57A2" w:rsidRPr="008D57A2" w:rsidRDefault="008D57A2" w:rsidP="008D57A2">
            <w:pPr>
              <w:pStyle w:val="a9"/>
              <w:spacing w:before="0" w:beforeAutospacing="0" w:after="0" w:afterAutospacing="0"/>
              <w:rPr>
                <w:color w:val="333333"/>
              </w:rPr>
            </w:pPr>
            <w:r w:rsidRPr="008D57A2">
              <w:rPr>
                <w:color w:val="333333"/>
              </w:rPr>
              <w:t>D/07.7</w:t>
            </w:r>
          </w:p>
          <w:p w:rsidR="008D57A2" w:rsidRPr="008D57A2" w:rsidRDefault="008D57A2" w:rsidP="008D57A2">
            <w:pPr>
              <w:pStyle w:val="a9"/>
              <w:spacing w:before="0" w:beforeAutospacing="0" w:after="0" w:afterAutospacing="0"/>
              <w:rPr>
                <w:color w:val="333333"/>
              </w:rPr>
            </w:pPr>
            <w:r w:rsidRPr="008D57A2">
              <w:rPr>
                <w:color w:val="333333"/>
              </w:rPr>
              <w:t>​Руководство разработкой предложений по внесению изменений в действующую нормативную базу и в методики проведения внутреннего контроля</w:t>
            </w:r>
          </w:p>
          <w:p w:rsidR="00383802" w:rsidRPr="008D57A2" w:rsidRDefault="00383802" w:rsidP="00577A14">
            <w:pPr>
              <w:rPr>
                <w:sz w:val="24"/>
                <w:szCs w:val="24"/>
                <w:lang w:eastAsia="ru-RU"/>
              </w:rPr>
            </w:pPr>
          </w:p>
        </w:tc>
        <w:tc>
          <w:tcPr>
            <w:tcW w:w="1783" w:type="dxa"/>
          </w:tcPr>
          <w:p w:rsidR="00383802" w:rsidRPr="00842238" w:rsidRDefault="00383802" w:rsidP="00577A14">
            <w:pPr>
              <w:widowControl/>
              <w:autoSpaceDE/>
              <w:autoSpaceDN/>
              <w:ind w:left="-57" w:right="-113"/>
              <w:rPr>
                <w:b/>
                <w:color w:val="000000"/>
                <w:spacing w:val="-1"/>
                <w:lang w:eastAsia="ru-RU"/>
              </w:rPr>
            </w:pPr>
            <w:r>
              <w:rPr>
                <w:b/>
                <w:color w:val="000000"/>
                <w:spacing w:val="-1"/>
                <w:lang w:eastAsia="ru-RU"/>
              </w:rPr>
              <w:lastRenderedPageBreak/>
              <w:t xml:space="preserve">ОПК-3 – </w:t>
            </w:r>
            <w:r w:rsidRPr="00842238">
              <w:rPr>
                <w:color w:val="000000"/>
                <w:spacing w:val="-1"/>
                <w:lang w:eastAsia="ru-RU"/>
              </w:rPr>
              <w:t>Способен разрабатывать обоснованные организационно-управленческие решения с учетом их социальной значимости, содействовать их реализации в условиях сложной и динамичной среды и оценивать их последствия</w:t>
            </w:r>
          </w:p>
          <w:p w:rsidR="00383802" w:rsidRPr="00EB1D92" w:rsidRDefault="00383802" w:rsidP="00577A14">
            <w:pPr>
              <w:widowControl/>
              <w:autoSpaceDE/>
              <w:autoSpaceDN/>
              <w:ind w:right="-69"/>
              <w:rPr>
                <w:color w:val="000000"/>
                <w:spacing w:val="-1"/>
                <w:lang w:eastAsia="ru-RU"/>
              </w:rPr>
            </w:pPr>
          </w:p>
          <w:p w:rsidR="00383802" w:rsidRPr="00EB1D92" w:rsidRDefault="00383802" w:rsidP="00577A14">
            <w:pPr>
              <w:widowControl/>
              <w:autoSpaceDE/>
              <w:autoSpaceDN/>
              <w:ind w:right="-69"/>
              <w:rPr>
                <w:color w:val="000000"/>
                <w:spacing w:val="-1"/>
                <w:lang w:eastAsia="ru-RU"/>
              </w:rPr>
            </w:pPr>
          </w:p>
        </w:tc>
      </w:tr>
    </w:tbl>
    <w:p w:rsidR="00383802" w:rsidRDefault="00383802" w:rsidP="00383802"/>
    <w:p w:rsidR="00383802" w:rsidRPr="00CD36C3" w:rsidRDefault="00383802" w:rsidP="00383802">
      <w:pPr>
        <w:pStyle w:val="a5"/>
        <w:widowControl/>
        <w:numPr>
          <w:ilvl w:val="0"/>
          <w:numId w:val="13"/>
        </w:numPr>
        <w:tabs>
          <w:tab w:val="left" w:pos="1134"/>
        </w:tabs>
        <w:autoSpaceDE/>
        <w:autoSpaceDN/>
        <w:contextualSpacing/>
        <w:jc w:val="both"/>
        <w:rPr>
          <w:b/>
          <w:caps/>
          <w:spacing w:val="-1"/>
          <w:sz w:val="24"/>
          <w:szCs w:val="24"/>
        </w:rPr>
      </w:pPr>
      <w:r w:rsidRPr="00CD36C3">
        <w:rPr>
          <w:b/>
          <w:spacing w:val="-1"/>
          <w:sz w:val="24"/>
          <w:szCs w:val="24"/>
        </w:rPr>
        <w:t>Место дисциплины в структуре образовательной программы:</w:t>
      </w:r>
    </w:p>
    <w:p w:rsidR="00383802" w:rsidRPr="00CD36C3" w:rsidRDefault="00383802" w:rsidP="00383802">
      <w:pPr>
        <w:ind w:firstLine="709"/>
        <w:jc w:val="both"/>
        <w:rPr>
          <w:color w:val="000000"/>
          <w:spacing w:val="-1"/>
          <w:sz w:val="24"/>
          <w:szCs w:val="24"/>
        </w:rPr>
      </w:pPr>
      <w:r w:rsidRPr="007F47B0">
        <w:rPr>
          <w:color w:val="000000"/>
          <w:spacing w:val="-1"/>
          <w:sz w:val="24"/>
          <w:szCs w:val="24"/>
        </w:rPr>
        <w:t xml:space="preserve">Дисциплина в структуре образовательной программы относится к </w:t>
      </w:r>
      <w:r w:rsidRPr="007F47B0">
        <w:rPr>
          <w:i/>
          <w:color w:val="000000"/>
          <w:spacing w:val="-1"/>
          <w:sz w:val="24"/>
          <w:szCs w:val="24"/>
        </w:rPr>
        <w:t>базовой</w:t>
      </w:r>
      <w:r w:rsidRPr="007F47B0">
        <w:rPr>
          <w:color w:val="000000"/>
          <w:spacing w:val="-1"/>
          <w:sz w:val="24"/>
          <w:szCs w:val="24"/>
        </w:rPr>
        <w:t xml:space="preserve"> части.</w:t>
      </w:r>
    </w:p>
    <w:p w:rsidR="00383802" w:rsidRPr="00CD36C3" w:rsidRDefault="00383802" w:rsidP="00383802">
      <w:pPr>
        <w:ind w:firstLine="709"/>
        <w:jc w:val="both"/>
        <w:rPr>
          <w:color w:val="000000"/>
          <w:spacing w:val="-1"/>
          <w:sz w:val="24"/>
          <w:szCs w:val="24"/>
        </w:rPr>
      </w:pPr>
      <w:r w:rsidRPr="00CD36C3">
        <w:rPr>
          <w:color w:val="000000"/>
          <w:spacing w:val="-1"/>
          <w:sz w:val="24"/>
          <w:szCs w:val="24"/>
        </w:rPr>
        <w:t>В соответствии с рабочим учебным планом дисциплина изучается</w:t>
      </w:r>
      <w:r w:rsidRPr="00CD36C3">
        <w:rPr>
          <w:bCs/>
          <w:sz w:val="24"/>
          <w:szCs w:val="24"/>
        </w:rPr>
        <w:br/>
      </w:r>
      <w:r w:rsidRPr="00CD36C3">
        <w:rPr>
          <w:color w:val="000000"/>
          <w:spacing w:val="-1"/>
          <w:sz w:val="24"/>
          <w:szCs w:val="24"/>
        </w:rPr>
        <w:t xml:space="preserve">в </w:t>
      </w:r>
      <w:r>
        <w:rPr>
          <w:b/>
          <w:color w:val="000000"/>
          <w:spacing w:val="-1"/>
          <w:sz w:val="24"/>
          <w:szCs w:val="24"/>
        </w:rPr>
        <w:t>6</w:t>
      </w:r>
      <w:r>
        <w:rPr>
          <w:color w:val="000000"/>
          <w:spacing w:val="-1"/>
          <w:sz w:val="24"/>
          <w:szCs w:val="24"/>
        </w:rPr>
        <w:t xml:space="preserve"> </w:t>
      </w:r>
      <w:r w:rsidRPr="00CD36C3">
        <w:rPr>
          <w:b/>
          <w:color w:val="000000"/>
          <w:spacing w:val="-1"/>
          <w:sz w:val="24"/>
          <w:szCs w:val="24"/>
        </w:rPr>
        <w:t>семестр</w:t>
      </w:r>
      <w:r>
        <w:rPr>
          <w:b/>
          <w:color w:val="000000"/>
          <w:spacing w:val="-1"/>
          <w:sz w:val="24"/>
          <w:szCs w:val="24"/>
        </w:rPr>
        <w:t>е</w:t>
      </w:r>
      <w:r w:rsidRPr="00CD36C3">
        <w:rPr>
          <w:color w:val="000000"/>
          <w:spacing w:val="-1"/>
          <w:sz w:val="24"/>
          <w:szCs w:val="24"/>
        </w:rPr>
        <w:t xml:space="preserve"> по </w:t>
      </w:r>
      <w:r w:rsidRPr="00CD36C3">
        <w:rPr>
          <w:i/>
          <w:color w:val="000000"/>
          <w:spacing w:val="-1"/>
          <w:sz w:val="24"/>
          <w:szCs w:val="24"/>
        </w:rPr>
        <w:t>очной</w:t>
      </w:r>
      <w:r w:rsidRPr="00CD36C3">
        <w:rPr>
          <w:color w:val="000000"/>
          <w:spacing w:val="-1"/>
          <w:sz w:val="24"/>
          <w:szCs w:val="24"/>
        </w:rPr>
        <w:t xml:space="preserve"> форме обучения. </w:t>
      </w:r>
    </w:p>
    <w:p w:rsidR="00383802" w:rsidRDefault="00383802" w:rsidP="00383802">
      <w:pPr>
        <w:ind w:firstLine="709"/>
        <w:jc w:val="both"/>
        <w:rPr>
          <w:b/>
          <w:bCs/>
          <w:iCs/>
          <w:sz w:val="24"/>
          <w:szCs w:val="24"/>
        </w:rPr>
      </w:pPr>
      <w:r w:rsidRPr="007F47B0">
        <w:rPr>
          <w:spacing w:val="-1"/>
          <w:sz w:val="24"/>
          <w:szCs w:val="24"/>
        </w:rPr>
        <w:t xml:space="preserve">Вид промежуточной аттестации: </w:t>
      </w:r>
      <w:r w:rsidRPr="007F47B0">
        <w:rPr>
          <w:b/>
          <w:bCs/>
          <w:iCs/>
          <w:sz w:val="24"/>
          <w:szCs w:val="24"/>
        </w:rPr>
        <w:t>экзамен</w:t>
      </w:r>
      <w:r>
        <w:rPr>
          <w:b/>
          <w:bCs/>
          <w:iCs/>
          <w:sz w:val="24"/>
          <w:szCs w:val="24"/>
        </w:rPr>
        <w:t>.</w:t>
      </w:r>
    </w:p>
    <w:p w:rsidR="00383802" w:rsidRDefault="00383802" w:rsidP="00383802">
      <w:pPr>
        <w:ind w:firstLine="709"/>
        <w:jc w:val="both"/>
        <w:rPr>
          <w:sz w:val="24"/>
          <w:szCs w:val="24"/>
        </w:rPr>
      </w:pPr>
      <w:r w:rsidRPr="0050234A">
        <w:rPr>
          <w:color w:val="000000"/>
          <w:spacing w:val="-1"/>
          <w:sz w:val="24"/>
          <w:szCs w:val="24"/>
        </w:rPr>
        <w:t xml:space="preserve"> </w:t>
      </w:r>
    </w:p>
    <w:p w:rsidR="00383802" w:rsidRPr="00CD36C3" w:rsidRDefault="00383802" w:rsidP="00383802">
      <w:pPr>
        <w:pStyle w:val="a5"/>
        <w:widowControl/>
        <w:numPr>
          <w:ilvl w:val="0"/>
          <w:numId w:val="13"/>
        </w:numPr>
        <w:tabs>
          <w:tab w:val="left" w:pos="1134"/>
        </w:tabs>
        <w:autoSpaceDE/>
        <w:autoSpaceDN/>
        <w:ind w:left="0" w:firstLine="709"/>
        <w:contextualSpacing/>
        <w:jc w:val="both"/>
        <w:rPr>
          <w:b/>
          <w:caps/>
          <w:spacing w:val="-1"/>
          <w:sz w:val="24"/>
          <w:szCs w:val="24"/>
        </w:rPr>
      </w:pPr>
      <w:r w:rsidRPr="00CD36C3">
        <w:rPr>
          <w:b/>
          <w:spacing w:val="-1"/>
          <w:sz w:val="24"/>
          <w:szCs w:val="24"/>
        </w:rPr>
        <w:t>Объем дисциплины и виды учебной работы:</w:t>
      </w:r>
    </w:p>
    <w:p w:rsidR="00383802" w:rsidRDefault="00383802" w:rsidP="00383802">
      <w:pPr>
        <w:shd w:val="clear" w:color="auto" w:fill="FFFFFF"/>
        <w:ind w:right="19"/>
        <w:jc w:val="center"/>
        <w:rPr>
          <w:i/>
          <w:color w:val="000000"/>
          <w:spacing w:val="-1"/>
          <w:sz w:val="24"/>
          <w:szCs w:val="24"/>
        </w:rPr>
      </w:pPr>
    </w:p>
    <w:tbl>
      <w:tblPr>
        <w:tblW w:w="4963" w:type="pct"/>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438"/>
        <w:gridCol w:w="2897"/>
        <w:gridCol w:w="1462"/>
        <w:gridCol w:w="2269"/>
      </w:tblGrid>
      <w:tr w:rsidR="00383802" w:rsidRPr="00C41B3A" w:rsidTr="00577A14">
        <w:tc>
          <w:tcPr>
            <w:tcW w:w="3147" w:type="pct"/>
            <w:gridSpan w:val="2"/>
            <w:vMerge w:val="restart"/>
            <w:vAlign w:val="center"/>
          </w:tcPr>
          <w:p w:rsidR="00383802" w:rsidRPr="00C41B3A" w:rsidRDefault="00383802" w:rsidP="00577A14">
            <w:pPr>
              <w:jc w:val="center"/>
              <w:rPr>
                <w:spacing w:val="-1"/>
                <w:sz w:val="24"/>
                <w:szCs w:val="24"/>
              </w:rPr>
            </w:pPr>
            <w:r w:rsidRPr="00C41B3A">
              <w:rPr>
                <w:spacing w:val="-1"/>
                <w:sz w:val="24"/>
                <w:szCs w:val="24"/>
              </w:rPr>
              <w:t>Вид учебной работы</w:t>
            </w:r>
          </w:p>
        </w:tc>
        <w:tc>
          <w:tcPr>
            <w:tcW w:w="726" w:type="pct"/>
            <w:vMerge w:val="restart"/>
            <w:vAlign w:val="center"/>
          </w:tcPr>
          <w:p w:rsidR="00383802" w:rsidRPr="00C41B3A" w:rsidRDefault="00383802" w:rsidP="00577A14">
            <w:pPr>
              <w:jc w:val="center"/>
              <w:rPr>
                <w:spacing w:val="-1"/>
                <w:sz w:val="24"/>
                <w:szCs w:val="24"/>
              </w:rPr>
            </w:pPr>
            <w:r w:rsidRPr="00C41B3A">
              <w:rPr>
                <w:spacing w:val="-1"/>
                <w:sz w:val="24"/>
                <w:szCs w:val="24"/>
              </w:rPr>
              <w:t>Всего часов</w:t>
            </w:r>
          </w:p>
        </w:tc>
        <w:tc>
          <w:tcPr>
            <w:tcW w:w="1127" w:type="pct"/>
            <w:vAlign w:val="center"/>
          </w:tcPr>
          <w:p w:rsidR="00383802" w:rsidRPr="00C41B3A" w:rsidRDefault="00383802" w:rsidP="00577A14">
            <w:pPr>
              <w:jc w:val="center"/>
              <w:rPr>
                <w:spacing w:val="-1"/>
                <w:sz w:val="24"/>
                <w:szCs w:val="24"/>
              </w:rPr>
            </w:pPr>
            <w:r w:rsidRPr="00C41B3A">
              <w:rPr>
                <w:spacing w:val="-1"/>
                <w:sz w:val="24"/>
                <w:szCs w:val="24"/>
              </w:rPr>
              <w:t>семестры</w:t>
            </w:r>
          </w:p>
        </w:tc>
      </w:tr>
      <w:tr w:rsidR="00383802" w:rsidRPr="00C41B3A" w:rsidTr="00577A14">
        <w:trPr>
          <w:trHeight w:val="183"/>
        </w:trPr>
        <w:tc>
          <w:tcPr>
            <w:tcW w:w="3147" w:type="pct"/>
            <w:gridSpan w:val="2"/>
            <w:vMerge/>
            <w:vAlign w:val="center"/>
          </w:tcPr>
          <w:p w:rsidR="00383802" w:rsidRPr="00C41B3A" w:rsidRDefault="00383802" w:rsidP="00577A14">
            <w:pPr>
              <w:jc w:val="center"/>
              <w:rPr>
                <w:spacing w:val="-1"/>
                <w:sz w:val="24"/>
                <w:szCs w:val="24"/>
              </w:rPr>
            </w:pPr>
          </w:p>
        </w:tc>
        <w:tc>
          <w:tcPr>
            <w:tcW w:w="726" w:type="pct"/>
            <w:vMerge/>
            <w:vAlign w:val="center"/>
          </w:tcPr>
          <w:p w:rsidR="00383802" w:rsidRPr="00C41B3A" w:rsidRDefault="00383802" w:rsidP="00577A14">
            <w:pPr>
              <w:jc w:val="center"/>
              <w:rPr>
                <w:spacing w:val="-1"/>
                <w:sz w:val="24"/>
                <w:szCs w:val="24"/>
              </w:rPr>
            </w:pPr>
          </w:p>
        </w:tc>
        <w:tc>
          <w:tcPr>
            <w:tcW w:w="1127" w:type="pct"/>
            <w:vAlign w:val="center"/>
          </w:tcPr>
          <w:p w:rsidR="00383802" w:rsidRPr="00C41B3A" w:rsidRDefault="00383802" w:rsidP="00577A14">
            <w:pPr>
              <w:jc w:val="center"/>
              <w:rPr>
                <w:spacing w:val="-1"/>
                <w:sz w:val="24"/>
                <w:szCs w:val="24"/>
              </w:rPr>
            </w:pPr>
            <w:r w:rsidRPr="00C41B3A">
              <w:rPr>
                <w:spacing w:val="-1"/>
                <w:sz w:val="24"/>
                <w:szCs w:val="24"/>
              </w:rPr>
              <w:t>6</w:t>
            </w:r>
          </w:p>
        </w:tc>
      </w:tr>
      <w:tr w:rsidR="00383802" w:rsidRPr="00C41B3A" w:rsidTr="00577A14">
        <w:tc>
          <w:tcPr>
            <w:tcW w:w="3147" w:type="pct"/>
            <w:gridSpan w:val="2"/>
            <w:vAlign w:val="center"/>
          </w:tcPr>
          <w:p w:rsidR="00383802" w:rsidRPr="00C41B3A" w:rsidRDefault="00383802" w:rsidP="00577A14">
            <w:pPr>
              <w:rPr>
                <w:b/>
                <w:spacing w:val="-1"/>
                <w:sz w:val="24"/>
                <w:szCs w:val="24"/>
              </w:rPr>
            </w:pPr>
            <w:r w:rsidRPr="00C41B3A">
              <w:rPr>
                <w:b/>
                <w:spacing w:val="-1"/>
                <w:sz w:val="24"/>
                <w:szCs w:val="24"/>
              </w:rPr>
              <w:t>Контактная работа преподавателя с обучающимися</w:t>
            </w:r>
          </w:p>
        </w:tc>
        <w:tc>
          <w:tcPr>
            <w:tcW w:w="726" w:type="pct"/>
            <w:vAlign w:val="center"/>
          </w:tcPr>
          <w:p w:rsidR="00383802" w:rsidRPr="00C41B3A" w:rsidRDefault="00577A14" w:rsidP="00383802">
            <w:pPr>
              <w:jc w:val="center"/>
              <w:rPr>
                <w:b/>
                <w:spacing w:val="-1"/>
                <w:sz w:val="24"/>
                <w:szCs w:val="24"/>
              </w:rPr>
            </w:pPr>
            <w:r>
              <w:rPr>
                <w:b/>
                <w:spacing w:val="-1"/>
                <w:sz w:val="24"/>
                <w:szCs w:val="24"/>
              </w:rPr>
              <w:t>56</w:t>
            </w:r>
          </w:p>
        </w:tc>
        <w:tc>
          <w:tcPr>
            <w:tcW w:w="1127" w:type="pct"/>
            <w:vAlign w:val="center"/>
          </w:tcPr>
          <w:p w:rsidR="00383802" w:rsidRPr="00C41B3A" w:rsidRDefault="00577A14" w:rsidP="00383802">
            <w:pPr>
              <w:jc w:val="center"/>
              <w:rPr>
                <w:b/>
                <w:spacing w:val="-1"/>
                <w:sz w:val="24"/>
                <w:szCs w:val="24"/>
              </w:rPr>
            </w:pPr>
            <w:r>
              <w:rPr>
                <w:b/>
                <w:spacing w:val="-1"/>
                <w:sz w:val="24"/>
                <w:szCs w:val="24"/>
              </w:rPr>
              <w:t>56</w:t>
            </w:r>
          </w:p>
        </w:tc>
      </w:tr>
      <w:tr w:rsidR="00383802" w:rsidRPr="00C41B3A" w:rsidTr="00577A14">
        <w:tc>
          <w:tcPr>
            <w:tcW w:w="3147" w:type="pct"/>
            <w:gridSpan w:val="2"/>
            <w:vAlign w:val="center"/>
          </w:tcPr>
          <w:p w:rsidR="00383802" w:rsidRPr="00C41B3A" w:rsidRDefault="00383802" w:rsidP="00577A14">
            <w:pPr>
              <w:rPr>
                <w:spacing w:val="-1"/>
                <w:sz w:val="24"/>
                <w:szCs w:val="24"/>
              </w:rPr>
            </w:pPr>
            <w:r w:rsidRPr="00C41B3A">
              <w:rPr>
                <w:spacing w:val="-1"/>
                <w:sz w:val="24"/>
                <w:szCs w:val="24"/>
              </w:rPr>
              <w:t>В том числе:</w:t>
            </w:r>
          </w:p>
        </w:tc>
        <w:tc>
          <w:tcPr>
            <w:tcW w:w="726" w:type="pct"/>
            <w:vAlign w:val="center"/>
          </w:tcPr>
          <w:p w:rsidR="00383802" w:rsidRPr="00C41B3A" w:rsidRDefault="00383802" w:rsidP="00577A14">
            <w:pPr>
              <w:jc w:val="center"/>
              <w:rPr>
                <w:spacing w:val="-1"/>
                <w:sz w:val="24"/>
                <w:szCs w:val="24"/>
              </w:rPr>
            </w:pPr>
          </w:p>
        </w:tc>
        <w:tc>
          <w:tcPr>
            <w:tcW w:w="1127" w:type="pct"/>
            <w:vAlign w:val="center"/>
          </w:tcPr>
          <w:p w:rsidR="00383802" w:rsidRPr="00C41B3A" w:rsidRDefault="00383802" w:rsidP="00577A14">
            <w:pPr>
              <w:jc w:val="center"/>
              <w:rPr>
                <w:spacing w:val="-1"/>
                <w:sz w:val="24"/>
                <w:szCs w:val="24"/>
              </w:rPr>
            </w:pPr>
          </w:p>
        </w:tc>
      </w:tr>
      <w:tr w:rsidR="00383802" w:rsidRPr="00C41B3A" w:rsidTr="00577A14">
        <w:tc>
          <w:tcPr>
            <w:tcW w:w="3147" w:type="pct"/>
            <w:gridSpan w:val="2"/>
            <w:vAlign w:val="center"/>
          </w:tcPr>
          <w:p w:rsidR="00383802" w:rsidRPr="00C41B3A" w:rsidRDefault="00383802" w:rsidP="00577A14">
            <w:pPr>
              <w:rPr>
                <w:spacing w:val="-1"/>
                <w:sz w:val="24"/>
                <w:szCs w:val="24"/>
              </w:rPr>
            </w:pPr>
            <w:r w:rsidRPr="00C41B3A">
              <w:rPr>
                <w:spacing w:val="-1"/>
                <w:sz w:val="24"/>
                <w:szCs w:val="24"/>
              </w:rPr>
              <w:t>Лекции</w:t>
            </w:r>
          </w:p>
        </w:tc>
        <w:tc>
          <w:tcPr>
            <w:tcW w:w="726" w:type="pct"/>
            <w:vAlign w:val="center"/>
          </w:tcPr>
          <w:p w:rsidR="00383802" w:rsidRPr="00C41B3A" w:rsidRDefault="00577A14" w:rsidP="00577A14">
            <w:pPr>
              <w:jc w:val="center"/>
              <w:rPr>
                <w:spacing w:val="-1"/>
                <w:sz w:val="24"/>
                <w:szCs w:val="24"/>
              </w:rPr>
            </w:pPr>
            <w:r>
              <w:rPr>
                <w:spacing w:val="-1"/>
                <w:sz w:val="24"/>
                <w:szCs w:val="24"/>
              </w:rPr>
              <w:t>18</w:t>
            </w:r>
          </w:p>
        </w:tc>
        <w:tc>
          <w:tcPr>
            <w:tcW w:w="1127" w:type="pct"/>
            <w:vAlign w:val="center"/>
          </w:tcPr>
          <w:p w:rsidR="00383802" w:rsidRPr="00C41B3A" w:rsidRDefault="00577A14" w:rsidP="00577A14">
            <w:pPr>
              <w:jc w:val="center"/>
              <w:rPr>
                <w:spacing w:val="-1"/>
                <w:sz w:val="24"/>
                <w:szCs w:val="24"/>
              </w:rPr>
            </w:pPr>
            <w:r>
              <w:rPr>
                <w:spacing w:val="-1"/>
                <w:sz w:val="24"/>
                <w:szCs w:val="24"/>
              </w:rPr>
              <w:t>18</w:t>
            </w:r>
          </w:p>
        </w:tc>
      </w:tr>
      <w:tr w:rsidR="00383802" w:rsidRPr="00C41B3A" w:rsidTr="00383802">
        <w:trPr>
          <w:trHeight w:val="538"/>
        </w:trPr>
        <w:tc>
          <w:tcPr>
            <w:tcW w:w="3147" w:type="pct"/>
            <w:gridSpan w:val="2"/>
            <w:tcBorders>
              <w:bottom w:val="single" w:sz="4" w:space="0" w:color="auto"/>
            </w:tcBorders>
            <w:vAlign w:val="center"/>
          </w:tcPr>
          <w:p w:rsidR="00383802" w:rsidRDefault="00383802" w:rsidP="00577A14">
            <w:pPr>
              <w:rPr>
                <w:spacing w:val="-1"/>
                <w:sz w:val="24"/>
                <w:szCs w:val="24"/>
              </w:rPr>
            </w:pPr>
            <w:r w:rsidRPr="00C41B3A">
              <w:rPr>
                <w:spacing w:val="-1"/>
                <w:sz w:val="24"/>
                <w:szCs w:val="24"/>
              </w:rPr>
              <w:t xml:space="preserve">Семинары </w:t>
            </w:r>
          </w:p>
          <w:p w:rsidR="00383802" w:rsidRPr="00C41B3A" w:rsidRDefault="00383802" w:rsidP="00577A14">
            <w:pPr>
              <w:rPr>
                <w:spacing w:val="-1"/>
                <w:sz w:val="24"/>
                <w:szCs w:val="24"/>
              </w:rPr>
            </w:pPr>
          </w:p>
        </w:tc>
        <w:tc>
          <w:tcPr>
            <w:tcW w:w="726" w:type="pct"/>
            <w:tcBorders>
              <w:bottom w:val="single" w:sz="4" w:space="0" w:color="auto"/>
            </w:tcBorders>
            <w:vAlign w:val="center"/>
          </w:tcPr>
          <w:p w:rsidR="00383802" w:rsidRPr="00C41B3A" w:rsidRDefault="00577A14" w:rsidP="00577A14">
            <w:pPr>
              <w:jc w:val="center"/>
              <w:rPr>
                <w:spacing w:val="-1"/>
                <w:sz w:val="24"/>
                <w:szCs w:val="24"/>
              </w:rPr>
            </w:pPr>
            <w:r>
              <w:rPr>
                <w:spacing w:val="-1"/>
                <w:sz w:val="24"/>
                <w:szCs w:val="24"/>
              </w:rPr>
              <w:t>36</w:t>
            </w:r>
          </w:p>
        </w:tc>
        <w:tc>
          <w:tcPr>
            <w:tcW w:w="1127" w:type="pct"/>
            <w:tcBorders>
              <w:bottom w:val="single" w:sz="4" w:space="0" w:color="auto"/>
            </w:tcBorders>
            <w:vAlign w:val="center"/>
          </w:tcPr>
          <w:p w:rsidR="00383802" w:rsidRPr="00C41B3A" w:rsidRDefault="00577A14" w:rsidP="00577A14">
            <w:pPr>
              <w:jc w:val="center"/>
              <w:rPr>
                <w:spacing w:val="-1"/>
                <w:sz w:val="24"/>
                <w:szCs w:val="24"/>
              </w:rPr>
            </w:pPr>
            <w:r>
              <w:rPr>
                <w:spacing w:val="-1"/>
                <w:sz w:val="24"/>
                <w:szCs w:val="24"/>
              </w:rPr>
              <w:t>36</w:t>
            </w:r>
          </w:p>
        </w:tc>
      </w:tr>
      <w:tr w:rsidR="00383802" w:rsidRPr="00C41B3A" w:rsidTr="00383802">
        <w:trPr>
          <w:trHeight w:val="288"/>
        </w:trPr>
        <w:tc>
          <w:tcPr>
            <w:tcW w:w="3147" w:type="pct"/>
            <w:gridSpan w:val="2"/>
            <w:tcBorders>
              <w:top w:val="single" w:sz="4" w:space="0" w:color="auto"/>
            </w:tcBorders>
            <w:vAlign w:val="center"/>
          </w:tcPr>
          <w:p w:rsidR="00383802" w:rsidRPr="00C41B3A" w:rsidRDefault="00383802" w:rsidP="00577A14">
            <w:pPr>
              <w:rPr>
                <w:spacing w:val="-1"/>
                <w:sz w:val="24"/>
                <w:szCs w:val="24"/>
              </w:rPr>
            </w:pPr>
            <w:r>
              <w:rPr>
                <w:spacing w:val="-1"/>
                <w:sz w:val="24"/>
                <w:szCs w:val="24"/>
              </w:rPr>
              <w:t>Консультация</w:t>
            </w:r>
          </w:p>
        </w:tc>
        <w:tc>
          <w:tcPr>
            <w:tcW w:w="726" w:type="pct"/>
            <w:tcBorders>
              <w:top w:val="single" w:sz="4" w:space="0" w:color="auto"/>
            </w:tcBorders>
            <w:vAlign w:val="center"/>
          </w:tcPr>
          <w:p w:rsidR="00383802" w:rsidRDefault="00383802" w:rsidP="00577A14">
            <w:pPr>
              <w:jc w:val="center"/>
              <w:rPr>
                <w:spacing w:val="-1"/>
                <w:sz w:val="24"/>
                <w:szCs w:val="24"/>
              </w:rPr>
            </w:pPr>
            <w:r>
              <w:rPr>
                <w:spacing w:val="-1"/>
                <w:sz w:val="24"/>
                <w:szCs w:val="24"/>
              </w:rPr>
              <w:t>2</w:t>
            </w:r>
          </w:p>
        </w:tc>
        <w:tc>
          <w:tcPr>
            <w:tcW w:w="1127" w:type="pct"/>
            <w:tcBorders>
              <w:top w:val="single" w:sz="4" w:space="0" w:color="auto"/>
            </w:tcBorders>
            <w:vAlign w:val="center"/>
          </w:tcPr>
          <w:p w:rsidR="00383802" w:rsidRDefault="00383802" w:rsidP="00577A14">
            <w:pPr>
              <w:jc w:val="center"/>
              <w:rPr>
                <w:spacing w:val="-1"/>
                <w:sz w:val="24"/>
                <w:szCs w:val="24"/>
              </w:rPr>
            </w:pPr>
            <w:r>
              <w:rPr>
                <w:spacing w:val="-1"/>
                <w:sz w:val="24"/>
                <w:szCs w:val="24"/>
              </w:rPr>
              <w:t>2</w:t>
            </w:r>
          </w:p>
        </w:tc>
      </w:tr>
      <w:tr w:rsidR="00383802" w:rsidRPr="00C41B3A" w:rsidTr="00577A14">
        <w:tc>
          <w:tcPr>
            <w:tcW w:w="3147" w:type="pct"/>
            <w:gridSpan w:val="2"/>
            <w:vAlign w:val="center"/>
          </w:tcPr>
          <w:p w:rsidR="00383802" w:rsidRPr="00C41B3A" w:rsidRDefault="00383802" w:rsidP="00577A14">
            <w:pPr>
              <w:rPr>
                <w:spacing w:val="-1"/>
                <w:sz w:val="24"/>
                <w:szCs w:val="24"/>
              </w:rPr>
            </w:pPr>
            <w:r w:rsidRPr="00C41B3A">
              <w:rPr>
                <w:spacing w:val="-1"/>
                <w:sz w:val="24"/>
                <w:szCs w:val="24"/>
              </w:rPr>
              <w:t>Промежуточная аттестация</w:t>
            </w:r>
          </w:p>
        </w:tc>
        <w:tc>
          <w:tcPr>
            <w:tcW w:w="1853" w:type="pct"/>
            <w:gridSpan w:val="2"/>
            <w:vAlign w:val="center"/>
          </w:tcPr>
          <w:p w:rsidR="00383802" w:rsidRPr="00C41B3A" w:rsidRDefault="00383802" w:rsidP="00577A14">
            <w:pPr>
              <w:jc w:val="center"/>
              <w:rPr>
                <w:spacing w:val="-1"/>
                <w:sz w:val="24"/>
                <w:szCs w:val="24"/>
              </w:rPr>
            </w:pPr>
            <w:r>
              <w:rPr>
                <w:spacing w:val="-1"/>
                <w:sz w:val="24"/>
                <w:szCs w:val="24"/>
              </w:rPr>
              <w:t>экзамен</w:t>
            </w:r>
          </w:p>
        </w:tc>
      </w:tr>
      <w:tr w:rsidR="00383802" w:rsidRPr="00C41B3A" w:rsidTr="00577A14">
        <w:tc>
          <w:tcPr>
            <w:tcW w:w="3147" w:type="pct"/>
            <w:gridSpan w:val="2"/>
            <w:vAlign w:val="center"/>
          </w:tcPr>
          <w:p w:rsidR="00383802" w:rsidRPr="00C41B3A" w:rsidRDefault="00383802" w:rsidP="00577A14">
            <w:pPr>
              <w:rPr>
                <w:b/>
                <w:spacing w:val="-1"/>
                <w:sz w:val="24"/>
                <w:szCs w:val="24"/>
              </w:rPr>
            </w:pPr>
            <w:r w:rsidRPr="00C41B3A">
              <w:rPr>
                <w:b/>
                <w:spacing w:val="-1"/>
                <w:sz w:val="24"/>
                <w:szCs w:val="24"/>
              </w:rPr>
              <w:t xml:space="preserve">Самостоятельная работа студента </w:t>
            </w:r>
          </w:p>
        </w:tc>
        <w:tc>
          <w:tcPr>
            <w:tcW w:w="726" w:type="pct"/>
            <w:vAlign w:val="center"/>
          </w:tcPr>
          <w:p w:rsidR="00383802" w:rsidRPr="00C41B3A" w:rsidRDefault="00577A14" w:rsidP="00577A14">
            <w:pPr>
              <w:jc w:val="center"/>
              <w:rPr>
                <w:b/>
                <w:spacing w:val="-1"/>
                <w:sz w:val="24"/>
                <w:szCs w:val="24"/>
              </w:rPr>
            </w:pPr>
            <w:r>
              <w:rPr>
                <w:b/>
                <w:spacing w:val="-1"/>
                <w:sz w:val="24"/>
                <w:szCs w:val="24"/>
              </w:rPr>
              <w:t>70</w:t>
            </w:r>
          </w:p>
        </w:tc>
        <w:tc>
          <w:tcPr>
            <w:tcW w:w="1127" w:type="pct"/>
            <w:vAlign w:val="center"/>
          </w:tcPr>
          <w:p w:rsidR="00383802" w:rsidRPr="00C41B3A" w:rsidRDefault="00577A14" w:rsidP="00577A14">
            <w:pPr>
              <w:jc w:val="center"/>
              <w:rPr>
                <w:b/>
                <w:spacing w:val="-1"/>
                <w:sz w:val="24"/>
                <w:szCs w:val="24"/>
              </w:rPr>
            </w:pPr>
            <w:r>
              <w:rPr>
                <w:b/>
                <w:spacing w:val="-1"/>
                <w:sz w:val="24"/>
                <w:szCs w:val="24"/>
              </w:rPr>
              <w:t>70</w:t>
            </w:r>
          </w:p>
        </w:tc>
      </w:tr>
      <w:tr w:rsidR="00383802" w:rsidRPr="00C41B3A" w:rsidTr="00155C94">
        <w:trPr>
          <w:trHeight w:val="615"/>
        </w:trPr>
        <w:tc>
          <w:tcPr>
            <w:tcW w:w="3147" w:type="pct"/>
            <w:gridSpan w:val="2"/>
            <w:tcBorders>
              <w:bottom w:val="single" w:sz="4" w:space="0" w:color="auto"/>
            </w:tcBorders>
          </w:tcPr>
          <w:p w:rsidR="00383802" w:rsidRDefault="00C51E13" w:rsidP="00577A14">
            <w:pPr>
              <w:rPr>
                <w:sz w:val="24"/>
                <w:szCs w:val="24"/>
              </w:rPr>
            </w:pPr>
            <w:r>
              <w:rPr>
                <w:sz w:val="24"/>
                <w:szCs w:val="24"/>
              </w:rPr>
              <w:t xml:space="preserve">Контроль </w:t>
            </w:r>
          </w:p>
          <w:p w:rsidR="00155C94" w:rsidRDefault="00155C94" w:rsidP="00577A14">
            <w:pPr>
              <w:rPr>
                <w:sz w:val="24"/>
                <w:szCs w:val="24"/>
              </w:rPr>
            </w:pPr>
          </w:p>
          <w:p w:rsidR="00155C94" w:rsidRPr="00C41B3A" w:rsidRDefault="00155C94" w:rsidP="00577A14">
            <w:pPr>
              <w:rPr>
                <w:sz w:val="24"/>
                <w:szCs w:val="24"/>
              </w:rPr>
            </w:pPr>
          </w:p>
        </w:tc>
        <w:tc>
          <w:tcPr>
            <w:tcW w:w="726" w:type="pct"/>
            <w:tcBorders>
              <w:bottom w:val="single" w:sz="4" w:space="0" w:color="auto"/>
            </w:tcBorders>
          </w:tcPr>
          <w:p w:rsidR="00155C94" w:rsidRDefault="00383802" w:rsidP="00577A14">
            <w:pPr>
              <w:jc w:val="center"/>
              <w:rPr>
                <w:b/>
                <w:sz w:val="24"/>
                <w:szCs w:val="24"/>
              </w:rPr>
            </w:pPr>
            <w:r w:rsidRPr="00C41B3A">
              <w:rPr>
                <w:b/>
                <w:sz w:val="24"/>
                <w:szCs w:val="24"/>
              </w:rPr>
              <w:t xml:space="preserve"> </w:t>
            </w:r>
          </w:p>
          <w:p w:rsidR="00383802" w:rsidRPr="00C41B3A" w:rsidRDefault="00383802" w:rsidP="00577A14">
            <w:pPr>
              <w:jc w:val="center"/>
              <w:rPr>
                <w:b/>
                <w:sz w:val="24"/>
                <w:szCs w:val="24"/>
              </w:rPr>
            </w:pPr>
            <w:r w:rsidRPr="00C41B3A">
              <w:rPr>
                <w:b/>
                <w:sz w:val="24"/>
                <w:szCs w:val="24"/>
              </w:rPr>
              <w:t>18</w:t>
            </w:r>
          </w:p>
        </w:tc>
        <w:tc>
          <w:tcPr>
            <w:tcW w:w="1127" w:type="pct"/>
            <w:tcBorders>
              <w:bottom w:val="single" w:sz="4" w:space="0" w:color="auto"/>
            </w:tcBorders>
            <w:vAlign w:val="center"/>
          </w:tcPr>
          <w:p w:rsidR="00383802" w:rsidRPr="00C41B3A" w:rsidRDefault="00155C94" w:rsidP="00155C94">
            <w:pPr>
              <w:jc w:val="center"/>
              <w:rPr>
                <w:b/>
                <w:spacing w:val="-1"/>
                <w:sz w:val="24"/>
                <w:szCs w:val="24"/>
              </w:rPr>
            </w:pPr>
            <w:r>
              <w:rPr>
                <w:b/>
                <w:spacing w:val="-1"/>
                <w:sz w:val="24"/>
                <w:szCs w:val="24"/>
              </w:rPr>
              <w:t>18</w:t>
            </w:r>
          </w:p>
        </w:tc>
      </w:tr>
      <w:tr w:rsidR="00155C94" w:rsidRPr="00C41B3A" w:rsidTr="00155C94">
        <w:trPr>
          <w:trHeight w:val="210"/>
        </w:trPr>
        <w:tc>
          <w:tcPr>
            <w:tcW w:w="3147" w:type="pct"/>
            <w:gridSpan w:val="2"/>
            <w:tcBorders>
              <w:top w:val="single" w:sz="4" w:space="0" w:color="auto"/>
            </w:tcBorders>
          </w:tcPr>
          <w:p w:rsidR="00155C94" w:rsidRDefault="00155C94" w:rsidP="00577A14">
            <w:pPr>
              <w:rPr>
                <w:sz w:val="24"/>
                <w:szCs w:val="24"/>
              </w:rPr>
            </w:pPr>
            <w:r>
              <w:rPr>
                <w:sz w:val="24"/>
                <w:szCs w:val="24"/>
              </w:rPr>
              <w:t>Курсовая работа</w:t>
            </w:r>
          </w:p>
        </w:tc>
        <w:tc>
          <w:tcPr>
            <w:tcW w:w="726" w:type="pct"/>
            <w:tcBorders>
              <w:top w:val="single" w:sz="4" w:space="0" w:color="auto"/>
            </w:tcBorders>
          </w:tcPr>
          <w:p w:rsidR="00155C94" w:rsidRPr="00C41B3A" w:rsidRDefault="00155C94" w:rsidP="00577A14">
            <w:pPr>
              <w:jc w:val="center"/>
              <w:rPr>
                <w:b/>
                <w:sz w:val="24"/>
                <w:szCs w:val="24"/>
              </w:rPr>
            </w:pPr>
            <w:r>
              <w:rPr>
                <w:b/>
                <w:sz w:val="24"/>
                <w:szCs w:val="24"/>
              </w:rPr>
              <w:t>+</w:t>
            </w:r>
          </w:p>
        </w:tc>
        <w:tc>
          <w:tcPr>
            <w:tcW w:w="1127" w:type="pct"/>
            <w:tcBorders>
              <w:top w:val="single" w:sz="4" w:space="0" w:color="auto"/>
            </w:tcBorders>
            <w:vAlign w:val="center"/>
          </w:tcPr>
          <w:p w:rsidR="00155C94" w:rsidRDefault="00155C94" w:rsidP="00155C94">
            <w:pPr>
              <w:jc w:val="center"/>
              <w:rPr>
                <w:b/>
                <w:spacing w:val="-1"/>
                <w:sz w:val="24"/>
                <w:szCs w:val="24"/>
              </w:rPr>
            </w:pPr>
            <w:r>
              <w:rPr>
                <w:b/>
                <w:spacing w:val="-1"/>
                <w:sz w:val="24"/>
                <w:szCs w:val="24"/>
              </w:rPr>
              <w:t>+</w:t>
            </w:r>
          </w:p>
        </w:tc>
      </w:tr>
      <w:tr w:rsidR="00383802" w:rsidRPr="00C41B3A" w:rsidTr="00577A14">
        <w:trPr>
          <w:trHeight w:val="407"/>
        </w:trPr>
        <w:tc>
          <w:tcPr>
            <w:tcW w:w="1708" w:type="pct"/>
            <w:vMerge w:val="restart"/>
            <w:vAlign w:val="center"/>
          </w:tcPr>
          <w:p w:rsidR="00383802" w:rsidRPr="00C41B3A" w:rsidRDefault="00383802" w:rsidP="00577A14">
            <w:pPr>
              <w:jc w:val="center"/>
              <w:rPr>
                <w:b/>
                <w:spacing w:val="-1"/>
                <w:sz w:val="24"/>
                <w:szCs w:val="24"/>
              </w:rPr>
            </w:pPr>
            <w:r w:rsidRPr="00C41B3A">
              <w:rPr>
                <w:b/>
                <w:spacing w:val="-1"/>
                <w:sz w:val="24"/>
                <w:szCs w:val="24"/>
              </w:rPr>
              <w:t>Общая трудоемкость</w:t>
            </w:r>
          </w:p>
        </w:tc>
        <w:tc>
          <w:tcPr>
            <w:tcW w:w="1439" w:type="pct"/>
            <w:vAlign w:val="center"/>
          </w:tcPr>
          <w:p w:rsidR="00383802" w:rsidRPr="00C41B3A" w:rsidRDefault="00383802" w:rsidP="00577A14">
            <w:pPr>
              <w:jc w:val="center"/>
              <w:rPr>
                <w:b/>
                <w:spacing w:val="-1"/>
                <w:sz w:val="24"/>
                <w:szCs w:val="24"/>
              </w:rPr>
            </w:pPr>
            <w:r w:rsidRPr="00C41B3A">
              <w:rPr>
                <w:b/>
                <w:spacing w:val="-1"/>
                <w:sz w:val="24"/>
                <w:szCs w:val="24"/>
              </w:rPr>
              <w:t>часы</w:t>
            </w:r>
          </w:p>
        </w:tc>
        <w:tc>
          <w:tcPr>
            <w:tcW w:w="726" w:type="pct"/>
            <w:vAlign w:val="center"/>
          </w:tcPr>
          <w:p w:rsidR="00383802" w:rsidRPr="00C41B3A" w:rsidRDefault="00383802" w:rsidP="00577A14">
            <w:pPr>
              <w:jc w:val="center"/>
              <w:rPr>
                <w:b/>
                <w:spacing w:val="-1"/>
                <w:sz w:val="24"/>
                <w:szCs w:val="24"/>
              </w:rPr>
            </w:pPr>
            <w:r w:rsidRPr="00C41B3A">
              <w:rPr>
                <w:b/>
                <w:spacing w:val="-1"/>
                <w:sz w:val="24"/>
                <w:szCs w:val="24"/>
              </w:rPr>
              <w:t>1</w:t>
            </w:r>
            <w:r w:rsidR="00577A14">
              <w:rPr>
                <w:b/>
                <w:spacing w:val="-1"/>
                <w:sz w:val="24"/>
                <w:szCs w:val="24"/>
              </w:rPr>
              <w:t>44</w:t>
            </w:r>
          </w:p>
        </w:tc>
        <w:tc>
          <w:tcPr>
            <w:tcW w:w="1127" w:type="pct"/>
            <w:vAlign w:val="center"/>
          </w:tcPr>
          <w:p w:rsidR="00383802" w:rsidRPr="00C41B3A" w:rsidRDefault="00383802" w:rsidP="00577A14">
            <w:pPr>
              <w:jc w:val="center"/>
              <w:rPr>
                <w:b/>
                <w:spacing w:val="-1"/>
                <w:sz w:val="24"/>
                <w:szCs w:val="24"/>
              </w:rPr>
            </w:pPr>
            <w:r w:rsidRPr="00C41B3A">
              <w:rPr>
                <w:b/>
                <w:spacing w:val="-1"/>
                <w:sz w:val="24"/>
                <w:szCs w:val="24"/>
              </w:rPr>
              <w:t>1</w:t>
            </w:r>
            <w:r w:rsidR="00577A14">
              <w:rPr>
                <w:b/>
                <w:spacing w:val="-1"/>
                <w:sz w:val="24"/>
                <w:szCs w:val="24"/>
              </w:rPr>
              <w:t>44</w:t>
            </w:r>
          </w:p>
        </w:tc>
      </w:tr>
      <w:tr w:rsidR="00383802" w:rsidRPr="00C41B3A" w:rsidTr="00577A14">
        <w:tc>
          <w:tcPr>
            <w:tcW w:w="1708" w:type="pct"/>
            <w:vMerge/>
            <w:vAlign w:val="center"/>
          </w:tcPr>
          <w:p w:rsidR="00383802" w:rsidRPr="00C41B3A" w:rsidRDefault="00383802" w:rsidP="00577A14">
            <w:pPr>
              <w:jc w:val="center"/>
              <w:rPr>
                <w:b/>
                <w:spacing w:val="-1"/>
                <w:sz w:val="24"/>
                <w:szCs w:val="24"/>
              </w:rPr>
            </w:pPr>
          </w:p>
        </w:tc>
        <w:tc>
          <w:tcPr>
            <w:tcW w:w="1439" w:type="pct"/>
            <w:vAlign w:val="center"/>
          </w:tcPr>
          <w:p w:rsidR="00383802" w:rsidRPr="00C41B3A" w:rsidRDefault="00383802" w:rsidP="00577A14">
            <w:pPr>
              <w:jc w:val="center"/>
              <w:rPr>
                <w:b/>
                <w:spacing w:val="-1"/>
                <w:sz w:val="24"/>
                <w:szCs w:val="24"/>
              </w:rPr>
            </w:pPr>
            <w:r w:rsidRPr="00C41B3A">
              <w:rPr>
                <w:b/>
                <w:spacing w:val="-1"/>
                <w:sz w:val="24"/>
                <w:szCs w:val="24"/>
              </w:rPr>
              <w:t>зачетные единицы</w:t>
            </w:r>
          </w:p>
        </w:tc>
        <w:tc>
          <w:tcPr>
            <w:tcW w:w="726" w:type="pct"/>
            <w:vAlign w:val="center"/>
          </w:tcPr>
          <w:p w:rsidR="00383802" w:rsidRPr="00C41B3A" w:rsidRDefault="00577A14" w:rsidP="00577A14">
            <w:pPr>
              <w:jc w:val="center"/>
              <w:rPr>
                <w:b/>
                <w:spacing w:val="-1"/>
                <w:sz w:val="24"/>
                <w:szCs w:val="24"/>
              </w:rPr>
            </w:pPr>
            <w:r>
              <w:rPr>
                <w:b/>
                <w:spacing w:val="-1"/>
                <w:sz w:val="24"/>
                <w:szCs w:val="24"/>
              </w:rPr>
              <w:t>4</w:t>
            </w:r>
          </w:p>
        </w:tc>
        <w:tc>
          <w:tcPr>
            <w:tcW w:w="1127" w:type="pct"/>
            <w:vAlign w:val="center"/>
          </w:tcPr>
          <w:p w:rsidR="00383802" w:rsidRPr="00C41B3A" w:rsidRDefault="00577A14" w:rsidP="00577A14">
            <w:pPr>
              <w:jc w:val="center"/>
              <w:rPr>
                <w:b/>
                <w:spacing w:val="-1"/>
                <w:sz w:val="24"/>
                <w:szCs w:val="24"/>
              </w:rPr>
            </w:pPr>
            <w:r>
              <w:rPr>
                <w:b/>
                <w:spacing w:val="-1"/>
                <w:sz w:val="24"/>
                <w:szCs w:val="24"/>
              </w:rPr>
              <w:t>4</w:t>
            </w:r>
          </w:p>
        </w:tc>
      </w:tr>
    </w:tbl>
    <w:p w:rsidR="00383802" w:rsidRDefault="00383802" w:rsidP="00383802">
      <w:pPr>
        <w:shd w:val="clear" w:color="auto" w:fill="FFFFFF"/>
        <w:ind w:left="43" w:right="19" w:firstLine="629"/>
        <w:jc w:val="center"/>
        <w:rPr>
          <w:i/>
          <w:color w:val="000000"/>
          <w:spacing w:val="-1"/>
          <w:sz w:val="24"/>
          <w:szCs w:val="24"/>
        </w:rPr>
      </w:pPr>
    </w:p>
    <w:p w:rsidR="00383802" w:rsidRPr="00574EFC" w:rsidRDefault="00383802" w:rsidP="00383802">
      <w:pPr>
        <w:pStyle w:val="a5"/>
        <w:widowControl/>
        <w:tabs>
          <w:tab w:val="left" w:pos="1134"/>
        </w:tabs>
        <w:autoSpaceDE/>
        <w:autoSpaceDN/>
        <w:ind w:left="709" w:firstLine="0"/>
        <w:contextualSpacing/>
        <w:jc w:val="both"/>
        <w:rPr>
          <w:b/>
          <w:spacing w:val="-1"/>
          <w:sz w:val="16"/>
          <w:szCs w:val="16"/>
        </w:rPr>
      </w:pPr>
    </w:p>
    <w:p w:rsidR="00383802" w:rsidRPr="00574EFC" w:rsidRDefault="00383802" w:rsidP="00383802">
      <w:pPr>
        <w:pStyle w:val="a5"/>
        <w:widowControl/>
        <w:numPr>
          <w:ilvl w:val="0"/>
          <w:numId w:val="13"/>
        </w:numPr>
        <w:tabs>
          <w:tab w:val="left" w:pos="1134"/>
        </w:tabs>
        <w:autoSpaceDE/>
        <w:autoSpaceDN/>
        <w:ind w:left="0" w:firstLine="709"/>
        <w:contextualSpacing/>
        <w:jc w:val="both"/>
        <w:rPr>
          <w:b/>
          <w:spacing w:val="-1"/>
          <w:sz w:val="24"/>
          <w:szCs w:val="24"/>
        </w:rPr>
      </w:pPr>
      <w:bookmarkStart w:id="1" w:name="5.1._Содержание_разделов_дисциплины"/>
      <w:bookmarkStart w:id="2" w:name="_bookmark4"/>
      <w:bookmarkEnd w:id="1"/>
      <w:bookmarkEnd w:id="2"/>
      <w:r w:rsidRPr="00574EFC">
        <w:rPr>
          <w:b/>
          <w:spacing w:val="-1"/>
          <w:sz w:val="24"/>
          <w:szCs w:val="24"/>
        </w:rPr>
        <w:t>Содержание дисциплины</w:t>
      </w:r>
    </w:p>
    <w:tbl>
      <w:tblPr>
        <w:tblStyle w:val="TableNormal"/>
        <w:tblW w:w="10065"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26"/>
        <w:gridCol w:w="2515"/>
        <w:gridCol w:w="7124"/>
      </w:tblGrid>
      <w:tr w:rsidR="00383802" w:rsidRPr="00574EFC" w:rsidTr="00577A14">
        <w:trPr>
          <w:trHeight w:val="830"/>
        </w:trPr>
        <w:tc>
          <w:tcPr>
            <w:tcW w:w="426" w:type="dxa"/>
            <w:vAlign w:val="center"/>
          </w:tcPr>
          <w:p w:rsidR="00383802" w:rsidRPr="00574EFC" w:rsidRDefault="00383802" w:rsidP="00577A14">
            <w:pPr>
              <w:pStyle w:val="TableParagraph"/>
              <w:ind w:left="-113" w:right="-113"/>
              <w:jc w:val="center"/>
              <w:rPr>
                <w:sz w:val="24"/>
                <w:szCs w:val="24"/>
              </w:rPr>
            </w:pPr>
            <w:r w:rsidRPr="00574EFC">
              <w:rPr>
                <w:sz w:val="24"/>
                <w:szCs w:val="24"/>
              </w:rPr>
              <w:lastRenderedPageBreak/>
              <w:t>№</w:t>
            </w:r>
          </w:p>
          <w:p w:rsidR="00383802" w:rsidRPr="00574EFC" w:rsidRDefault="00383802" w:rsidP="00577A14">
            <w:pPr>
              <w:pStyle w:val="TableParagraph"/>
              <w:ind w:left="-113" w:right="-113"/>
              <w:jc w:val="center"/>
              <w:rPr>
                <w:sz w:val="24"/>
                <w:szCs w:val="24"/>
              </w:rPr>
            </w:pPr>
            <w:r w:rsidRPr="00574EFC">
              <w:rPr>
                <w:sz w:val="24"/>
                <w:szCs w:val="24"/>
              </w:rPr>
              <w:t>п/п</w:t>
            </w:r>
          </w:p>
        </w:tc>
        <w:tc>
          <w:tcPr>
            <w:tcW w:w="2515" w:type="dxa"/>
            <w:vAlign w:val="center"/>
          </w:tcPr>
          <w:p w:rsidR="00383802" w:rsidRPr="00574EFC" w:rsidRDefault="00383802" w:rsidP="00577A14">
            <w:pPr>
              <w:pStyle w:val="TableParagraph"/>
              <w:ind w:left="-113" w:right="-113"/>
              <w:jc w:val="center"/>
              <w:rPr>
                <w:sz w:val="24"/>
                <w:szCs w:val="24"/>
              </w:rPr>
            </w:pPr>
            <w:r w:rsidRPr="00574EFC">
              <w:rPr>
                <w:color w:val="000000"/>
                <w:spacing w:val="-1"/>
                <w:sz w:val="24"/>
                <w:szCs w:val="24"/>
              </w:rPr>
              <w:t>Тема (раздел)</w:t>
            </w:r>
          </w:p>
        </w:tc>
        <w:tc>
          <w:tcPr>
            <w:tcW w:w="7124" w:type="dxa"/>
            <w:vAlign w:val="center"/>
          </w:tcPr>
          <w:p w:rsidR="00383802" w:rsidRPr="00574EFC" w:rsidRDefault="00383802" w:rsidP="00577A14">
            <w:pPr>
              <w:pStyle w:val="TableParagraph"/>
              <w:ind w:left="57" w:right="-113"/>
              <w:jc w:val="center"/>
              <w:rPr>
                <w:sz w:val="24"/>
                <w:szCs w:val="24"/>
              </w:rPr>
            </w:pPr>
            <w:r w:rsidRPr="00574EFC">
              <w:rPr>
                <w:sz w:val="24"/>
                <w:szCs w:val="24"/>
              </w:rPr>
              <w:t>Содержание раздела</w:t>
            </w:r>
          </w:p>
        </w:tc>
      </w:tr>
      <w:tr w:rsidR="00383802" w:rsidRPr="00574EFC" w:rsidTr="00577A14">
        <w:trPr>
          <w:trHeight w:val="2824"/>
        </w:trPr>
        <w:tc>
          <w:tcPr>
            <w:tcW w:w="426" w:type="dxa"/>
          </w:tcPr>
          <w:p w:rsidR="00383802" w:rsidRPr="00574EFC" w:rsidRDefault="00383802" w:rsidP="00577A14">
            <w:pPr>
              <w:pStyle w:val="TableParagraph"/>
              <w:ind w:left="-113" w:right="-113"/>
              <w:jc w:val="center"/>
              <w:rPr>
                <w:sz w:val="24"/>
                <w:szCs w:val="24"/>
              </w:rPr>
            </w:pPr>
            <w:r w:rsidRPr="00574EFC">
              <w:rPr>
                <w:sz w:val="24"/>
                <w:szCs w:val="24"/>
              </w:rPr>
              <w:t>1</w:t>
            </w:r>
          </w:p>
        </w:tc>
        <w:tc>
          <w:tcPr>
            <w:tcW w:w="2515" w:type="dxa"/>
          </w:tcPr>
          <w:p w:rsidR="00383802" w:rsidRPr="00383802" w:rsidRDefault="00383802" w:rsidP="00577A14">
            <w:pPr>
              <w:pStyle w:val="TableParagraph"/>
              <w:ind w:left="107" w:right="452"/>
              <w:rPr>
                <w:sz w:val="24"/>
                <w:szCs w:val="24"/>
                <w:lang w:val="ru-RU"/>
              </w:rPr>
            </w:pPr>
            <w:r w:rsidRPr="00383802">
              <w:rPr>
                <w:sz w:val="24"/>
                <w:szCs w:val="24"/>
                <w:lang w:val="ru-RU"/>
              </w:rPr>
              <w:t>Социально- политические и экономические предпосылки возникновения стратегического менеджмента.</w:t>
            </w:r>
          </w:p>
          <w:p w:rsidR="00383802" w:rsidRPr="00383802" w:rsidRDefault="00383802" w:rsidP="00577A14">
            <w:pPr>
              <w:pStyle w:val="TableParagraph"/>
              <w:ind w:left="107" w:right="98"/>
              <w:rPr>
                <w:sz w:val="24"/>
                <w:szCs w:val="24"/>
                <w:lang w:val="ru-RU"/>
              </w:rPr>
            </w:pPr>
            <w:r w:rsidRPr="00383802">
              <w:rPr>
                <w:sz w:val="24"/>
                <w:szCs w:val="24"/>
                <w:lang w:val="ru-RU"/>
              </w:rPr>
              <w:t>История развития и концепции стратегического менеджмента</w:t>
            </w:r>
          </w:p>
        </w:tc>
        <w:tc>
          <w:tcPr>
            <w:tcW w:w="7124" w:type="dxa"/>
          </w:tcPr>
          <w:p w:rsidR="00383802" w:rsidRPr="00574EFC" w:rsidRDefault="00383802" w:rsidP="00577A14">
            <w:pPr>
              <w:pStyle w:val="TableParagraph"/>
              <w:numPr>
                <w:ilvl w:val="1"/>
                <w:numId w:val="11"/>
              </w:numPr>
              <w:tabs>
                <w:tab w:val="left" w:pos="408"/>
              </w:tabs>
              <w:ind w:left="57" w:right="-113" w:firstLine="0"/>
              <w:rPr>
                <w:sz w:val="24"/>
                <w:szCs w:val="24"/>
              </w:rPr>
            </w:pPr>
            <w:r w:rsidRPr="00383802">
              <w:rPr>
                <w:sz w:val="24"/>
                <w:szCs w:val="24"/>
                <w:lang w:val="ru-RU"/>
              </w:rPr>
              <w:t>Эволюция управленческой</w:t>
            </w:r>
            <w:r w:rsidRPr="00383802">
              <w:rPr>
                <w:spacing w:val="-9"/>
                <w:sz w:val="24"/>
                <w:szCs w:val="24"/>
                <w:lang w:val="ru-RU"/>
              </w:rPr>
              <w:t xml:space="preserve"> </w:t>
            </w:r>
            <w:r w:rsidRPr="00383802">
              <w:rPr>
                <w:sz w:val="24"/>
                <w:szCs w:val="24"/>
                <w:lang w:val="ru-RU"/>
              </w:rPr>
              <w:t xml:space="preserve">мысли организаций. Характеристика различных школ стратегического менеджмента. </w:t>
            </w:r>
            <w:r w:rsidRPr="00574EFC">
              <w:rPr>
                <w:sz w:val="24"/>
                <w:szCs w:val="24"/>
              </w:rPr>
              <w:t>Этапы и направления развития методологии стратегического</w:t>
            </w:r>
            <w:r w:rsidRPr="00574EFC">
              <w:rPr>
                <w:spacing w:val="-1"/>
                <w:sz w:val="24"/>
                <w:szCs w:val="24"/>
              </w:rPr>
              <w:t xml:space="preserve"> </w:t>
            </w:r>
            <w:r w:rsidRPr="00574EFC">
              <w:rPr>
                <w:sz w:val="24"/>
                <w:szCs w:val="24"/>
              </w:rPr>
              <w:t>менеджмента</w:t>
            </w:r>
          </w:p>
          <w:p w:rsidR="00383802" w:rsidRPr="00383802" w:rsidRDefault="00383802" w:rsidP="00577A14">
            <w:pPr>
              <w:pStyle w:val="TableParagraph"/>
              <w:numPr>
                <w:ilvl w:val="1"/>
                <w:numId w:val="11"/>
              </w:numPr>
              <w:tabs>
                <w:tab w:val="left" w:pos="408"/>
              </w:tabs>
              <w:ind w:left="57" w:right="-113" w:firstLine="0"/>
              <w:rPr>
                <w:sz w:val="24"/>
                <w:szCs w:val="24"/>
                <w:lang w:val="ru-RU"/>
              </w:rPr>
            </w:pPr>
            <w:r w:rsidRPr="00383802">
              <w:rPr>
                <w:sz w:val="24"/>
                <w:szCs w:val="24"/>
                <w:lang w:val="ru-RU"/>
              </w:rPr>
              <w:t>Понятия «стратегический менеджмент» и «стратегия организации»: различные теоретические и практические походы</w:t>
            </w:r>
          </w:p>
          <w:p w:rsidR="00383802" w:rsidRPr="00574EFC" w:rsidRDefault="00383802" w:rsidP="00577A14">
            <w:pPr>
              <w:pStyle w:val="TableParagraph"/>
              <w:tabs>
                <w:tab w:val="left" w:pos="408"/>
              </w:tabs>
              <w:ind w:left="57" w:right="-113"/>
              <w:rPr>
                <w:sz w:val="24"/>
                <w:szCs w:val="24"/>
              </w:rPr>
            </w:pPr>
            <w:r w:rsidRPr="00574EFC">
              <w:rPr>
                <w:sz w:val="24"/>
                <w:szCs w:val="24"/>
              </w:rPr>
              <w:t>к их</w:t>
            </w:r>
            <w:r w:rsidRPr="00574EFC">
              <w:rPr>
                <w:spacing w:val="-1"/>
                <w:sz w:val="24"/>
                <w:szCs w:val="24"/>
              </w:rPr>
              <w:t xml:space="preserve"> </w:t>
            </w:r>
            <w:r w:rsidRPr="00574EFC">
              <w:rPr>
                <w:sz w:val="24"/>
                <w:szCs w:val="24"/>
              </w:rPr>
              <w:t>определениям</w:t>
            </w:r>
          </w:p>
          <w:p w:rsidR="00383802" w:rsidRPr="00383802" w:rsidRDefault="00383802" w:rsidP="00577A14">
            <w:pPr>
              <w:pStyle w:val="TableParagraph"/>
              <w:numPr>
                <w:ilvl w:val="1"/>
                <w:numId w:val="11"/>
              </w:numPr>
              <w:tabs>
                <w:tab w:val="left" w:pos="467"/>
              </w:tabs>
              <w:ind w:left="57" w:right="-113" w:firstLine="0"/>
              <w:rPr>
                <w:sz w:val="24"/>
                <w:szCs w:val="24"/>
                <w:lang w:val="ru-RU"/>
              </w:rPr>
            </w:pPr>
            <w:r w:rsidRPr="00383802">
              <w:rPr>
                <w:sz w:val="24"/>
                <w:szCs w:val="24"/>
                <w:lang w:val="ru-RU"/>
              </w:rPr>
              <w:t xml:space="preserve">Современные тенденции </w:t>
            </w:r>
            <w:r w:rsidRPr="00383802">
              <w:rPr>
                <w:spacing w:val="-11"/>
                <w:sz w:val="24"/>
                <w:szCs w:val="24"/>
                <w:lang w:val="ru-RU"/>
              </w:rPr>
              <w:t xml:space="preserve">в </w:t>
            </w:r>
            <w:r w:rsidRPr="00383802">
              <w:rPr>
                <w:sz w:val="24"/>
                <w:szCs w:val="24"/>
                <w:lang w:val="ru-RU"/>
              </w:rPr>
              <w:t>стратегическом</w:t>
            </w:r>
            <w:r w:rsidRPr="00383802">
              <w:rPr>
                <w:spacing w:val="-3"/>
                <w:sz w:val="24"/>
                <w:szCs w:val="24"/>
                <w:lang w:val="ru-RU"/>
              </w:rPr>
              <w:t xml:space="preserve"> </w:t>
            </w:r>
            <w:r w:rsidRPr="00383802">
              <w:rPr>
                <w:sz w:val="24"/>
                <w:szCs w:val="24"/>
                <w:lang w:val="ru-RU"/>
              </w:rPr>
              <w:t>менеджменте</w:t>
            </w:r>
          </w:p>
        </w:tc>
      </w:tr>
      <w:tr w:rsidR="00383802" w:rsidRPr="00574EFC" w:rsidTr="00577A14">
        <w:trPr>
          <w:trHeight w:val="2046"/>
        </w:trPr>
        <w:tc>
          <w:tcPr>
            <w:tcW w:w="426" w:type="dxa"/>
          </w:tcPr>
          <w:p w:rsidR="00383802" w:rsidRPr="00574EFC" w:rsidRDefault="00383802" w:rsidP="00577A14">
            <w:pPr>
              <w:pStyle w:val="TableParagraph"/>
              <w:ind w:left="-113" w:right="-113"/>
              <w:jc w:val="center"/>
              <w:rPr>
                <w:sz w:val="24"/>
                <w:szCs w:val="24"/>
              </w:rPr>
            </w:pPr>
            <w:r w:rsidRPr="00574EFC">
              <w:rPr>
                <w:sz w:val="24"/>
                <w:szCs w:val="24"/>
              </w:rPr>
              <w:t>2</w:t>
            </w:r>
          </w:p>
        </w:tc>
        <w:tc>
          <w:tcPr>
            <w:tcW w:w="2515" w:type="dxa"/>
          </w:tcPr>
          <w:p w:rsidR="00383802" w:rsidRPr="00383802" w:rsidRDefault="00383802" w:rsidP="00577A14">
            <w:pPr>
              <w:pStyle w:val="TableParagraph"/>
              <w:ind w:left="107" w:right="188"/>
              <w:rPr>
                <w:sz w:val="24"/>
                <w:szCs w:val="24"/>
                <w:lang w:val="ru-RU"/>
              </w:rPr>
            </w:pPr>
            <w:r w:rsidRPr="00383802">
              <w:rPr>
                <w:sz w:val="24"/>
                <w:szCs w:val="24"/>
                <w:lang w:val="ru-RU"/>
              </w:rPr>
              <w:t>Основные понятия стратегического менеджмента.</w:t>
            </w:r>
          </w:p>
          <w:p w:rsidR="00383802" w:rsidRPr="00383802" w:rsidRDefault="00383802" w:rsidP="00577A14">
            <w:pPr>
              <w:pStyle w:val="TableParagraph"/>
              <w:ind w:left="107" w:right="501"/>
              <w:rPr>
                <w:sz w:val="24"/>
                <w:szCs w:val="24"/>
                <w:lang w:val="ru-RU"/>
              </w:rPr>
            </w:pPr>
            <w:r w:rsidRPr="00383802">
              <w:rPr>
                <w:sz w:val="24"/>
                <w:szCs w:val="24"/>
                <w:lang w:val="ru-RU"/>
              </w:rPr>
              <w:t>Стратегические установки организации.</w:t>
            </w:r>
          </w:p>
        </w:tc>
        <w:tc>
          <w:tcPr>
            <w:tcW w:w="7124" w:type="dxa"/>
          </w:tcPr>
          <w:p w:rsidR="00383802" w:rsidRPr="00574EFC" w:rsidRDefault="00383802" w:rsidP="00577A14">
            <w:pPr>
              <w:pStyle w:val="TableParagraph"/>
              <w:numPr>
                <w:ilvl w:val="1"/>
                <w:numId w:val="10"/>
              </w:numPr>
              <w:tabs>
                <w:tab w:val="left" w:pos="467"/>
              </w:tabs>
              <w:ind w:left="57" w:right="-113" w:firstLine="0"/>
              <w:rPr>
                <w:sz w:val="24"/>
                <w:szCs w:val="24"/>
              </w:rPr>
            </w:pPr>
            <w:r w:rsidRPr="00383802">
              <w:rPr>
                <w:sz w:val="24"/>
                <w:szCs w:val="24"/>
                <w:lang w:val="ru-RU"/>
              </w:rPr>
              <w:t xml:space="preserve">Место стратегического менеджмента в системе управления организацией. </w:t>
            </w:r>
            <w:r w:rsidRPr="00574EFC">
              <w:rPr>
                <w:sz w:val="24"/>
                <w:szCs w:val="24"/>
              </w:rPr>
              <w:t>Характеристика процесса стратегического менеджмента и его</w:t>
            </w:r>
            <w:r w:rsidRPr="00574EFC">
              <w:rPr>
                <w:spacing w:val="-2"/>
                <w:sz w:val="24"/>
                <w:szCs w:val="24"/>
              </w:rPr>
              <w:t xml:space="preserve"> </w:t>
            </w:r>
            <w:r w:rsidRPr="00574EFC">
              <w:rPr>
                <w:sz w:val="24"/>
                <w:szCs w:val="24"/>
              </w:rPr>
              <w:t>этапов</w:t>
            </w:r>
          </w:p>
          <w:p w:rsidR="00383802" w:rsidRPr="00383802" w:rsidRDefault="00383802" w:rsidP="00577A14">
            <w:pPr>
              <w:pStyle w:val="TableParagraph"/>
              <w:numPr>
                <w:ilvl w:val="1"/>
                <w:numId w:val="10"/>
              </w:numPr>
              <w:tabs>
                <w:tab w:val="left" w:pos="467"/>
              </w:tabs>
              <w:ind w:left="57" w:right="-113" w:firstLine="0"/>
              <w:rPr>
                <w:sz w:val="24"/>
                <w:szCs w:val="24"/>
                <w:lang w:val="ru-RU"/>
              </w:rPr>
            </w:pPr>
            <w:r w:rsidRPr="00383802">
              <w:rPr>
                <w:sz w:val="24"/>
                <w:szCs w:val="24"/>
                <w:lang w:val="ru-RU"/>
              </w:rPr>
              <w:t>Основные стратегические установки организации: миссия, видение, стратегия (стратегические направления деятельности организации),</w:t>
            </w:r>
            <w:r w:rsidRPr="00383802">
              <w:rPr>
                <w:spacing w:val="-1"/>
                <w:sz w:val="24"/>
                <w:szCs w:val="24"/>
                <w:lang w:val="ru-RU"/>
              </w:rPr>
              <w:t xml:space="preserve"> </w:t>
            </w:r>
            <w:r w:rsidRPr="00383802">
              <w:rPr>
                <w:sz w:val="24"/>
                <w:szCs w:val="24"/>
                <w:lang w:val="ru-RU"/>
              </w:rPr>
              <w:t>политика</w:t>
            </w:r>
          </w:p>
          <w:p w:rsidR="00383802" w:rsidRPr="00574EFC" w:rsidRDefault="00383802" w:rsidP="00577A14">
            <w:pPr>
              <w:pStyle w:val="TableParagraph"/>
              <w:numPr>
                <w:ilvl w:val="1"/>
                <w:numId w:val="10"/>
              </w:numPr>
              <w:tabs>
                <w:tab w:val="left" w:pos="467"/>
              </w:tabs>
              <w:ind w:left="57" w:right="-113" w:firstLine="0"/>
              <w:rPr>
                <w:sz w:val="24"/>
                <w:szCs w:val="24"/>
              </w:rPr>
            </w:pPr>
            <w:r w:rsidRPr="00383802">
              <w:rPr>
                <w:sz w:val="24"/>
                <w:szCs w:val="24"/>
                <w:lang w:val="ru-RU"/>
              </w:rPr>
              <w:t xml:space="preserve">Принципы, преимущества и ограничения стратегического менеджмента. </w:t>
            </w:r>
            <w:r w:rsidRPr="00574EFC">
              <w:rPr>
                <w:sz w:val="24"/>
                <w:szCs w:val="24"/>
              </w:rPr>
              <w:t>Объекты и этапы стратегического</w:t>
            </w:r>
            <w:r w:rsidRPr="00574EFC">
              <w:rPr>
                <w:spacing w:val="-4"/>
                <w:sz w:val="24"/>
                <w:szCs w:val="24"/>
              </w:rPr>
              <w:t xml:space="preserve"> </w:t>
            </w:r>
            <w:r w:rsidRPr="00574EFC">
              <w:rPr>
                <w:sz w:val="24"/>
                <w:szCs w:val="24"/>
              </w:rPr>
              <w:t>менеджмента</w:t>
            </w:r>
          </w:p>
        </w:tc>
      </w:tr>
      <w:tr w:rsidR="00383802" w:rsidRPr="00574EFC" w:rsidTr="00577A14">
        <w:trPr>
          <w:trHeight w:val="2046"/>
        </w:trPr>
        <w:tc>
          <w:tcPr>
            <w:tcW w:w="426" w:type="dxa"/>
          </w:tcPr>
          <w:p w:rsidR="00383802" w:rsidRPr="00574EFC" w:rsidRDefault="00383802" w:rsidP="00577A14">
            <w:pPr>
              <w:pStyle w:val="TableParagraph"/>
              <w:ind w:left="-113" w:right="-113"/>
              <w:jc w:val="center"/>
              <w:rPr>
                <w:sz w:val="24"/>
                <w:szCs w:val="24"/>
              </w:rPr>
            </w:pPr>
            <w:r w:rsidRPr="00574EFC">
              <w:rPr>
                <w:sz w:val="24"/>
                <w:szCs w:val="24"/>
              </w:rPr>
              <w:t>3</w:t>
            </w:r>
          </w:p>
        </w:tc>
        <w:tc>
          <w:tcPr>
            <w:tcW w:w="2515" w:type="dxa"/>
          </w:tcPr>
          <w:p w:rsidR="00383802" w:rsidRPr="00574EFC" w:rsidRDefault="00383802" w:rsidP="00577A14">
            <w:pPr>
              <w:pStyle w:val="TableParagraph"/>
              <w:tabs>
                <w:tab w:val="left" w:pos="2017"/>
              </w:tabs>
              <w:ind w:left="107" w:right="95"/>
              <w:rPr>
                <w:sz w:val="24"/>
                <w:szCs w:val="24"/>
              </w:rPr>
            </w:pPr>
            <w:r w:rsidRPr="00574EFC">
              <w:rPr>
                <w:sz w:val="24"/>
                <w:szCs w:val="24"/>
              </w:rPr>
              <w:t>Стратегическое планирование</w:t>
            </w:r>
            <w:r>
              <w:rPr>
                <w:sz w:val="24"/>
                <w:szCs w:val="24"/>
              </w:rPr>
              <w:t xml:space="preserve"> </w:t>
            </w:r>
            <w:r w:rsidRPr="00574EFC">
              <w:rPr>
                <w:spacing w:val="-17"/>
                <w:sz w:val="24"/>
                <w:szCs w:val="24"/>
              </w:rPr>
              <w:t xml:space="preserve">и </w:t>
            </w:r>
            <w:r w:rsidRPr="00574EFC">
              <w:rPr>
                <w:sz w:val="24"/>
                <w:szCs w:val="24"/>
              </w:rPr>
              <w:t>стратегическое целеполагание</w:t>
            </w:r>
          </w:p>
          <w:p w:rsidR="00383802" w:rsidRPr="00574EFC" w:rsidRDefault="00383802" w:rsidP="00577A14">
            <w:pPr>
              <w:pStyle w:val="TableParagraph"/>
              <w:ind w:left="107"/>
              <w:rPr>
                <w:sz w:val="24"/>
                <w:szCs w:val="24"/>
              </w:rPr>
            </w:pPr>
            <w:r w:rsidRPr="00574EFC">
              <w:rPr>
                <w:sz w:val="24"/>
                <w:szCs w:val="24"/>
              </w:rPr>
              <w:t>(1,</w:t>
            </w:r>
            <w:r>
              <w:rPr>
                <w:sz w:val="24"/>
                <w:szCs w:val="24"/>
              </w:rPr>
              <w:t xml:space="preserve"> </w:t>
            </w:r>
            <w:r w:rsidRPr="00574EFC">
              <w:rPr>
                <w:sz w:val="24"/>
                <w:szCs w:val="24"/>
              </w:rPr>
              <w:t>2–ая часть)</w:t>
            </w:r>
          </w:p>
        </w:tc>
        <w:tc>
          <w:tcPr>
            <w:tcW w:w="7124" w:type="dxa"/>
          </w:tcPr>
          <w:p w:rsidR="00383802" w:rsidRPr="00383802" w:rsidRDefault="00383802" w:rsidP="00577A14">
            <w:pPr>
              <w:pStyle w:val="TableParagraph"/>
              <w:ind w:left="57" w:right="-113"/>
              <w:rPr>
                <w:sz w:val="24"/>
                <w:szCs w:val="24"/>
                <w:lang w:val="ru-RU"/>
              </w:rPr>
            </w:pPr>
            <w:r w:rsidRPr="00383802">
              <w:rPr>
                <w:sz w:val="24"/>
                <w:szCs w:val="24"/>
                <w:lang w:val="ru-RU"/>
              </w:rPr>
              <w:t>3.1 Понятие о стратегическом планировании в организации. Сравнение стратегического планирования на трех уровнях экономических систем (макро-, мезо, микро- уровень)</w:t>
            </w:r>
          </w:p>
          <w:p w:rsidR="00383802" w:rsidRPr="00383802" w:rsidRDefault="00383802" w:rsidP="00577A14">
            <w:pPr>
              <w:pStyle w:val="TableParagraph"/>
              <w:numPr>
                <w:ilvl w:val="1"/>
                <w:numId w:val="9"/>
              </w:numPr>
              <w:tabs>
                <w:tab w:val="left" w:pos="467"/>
              </w:tabs>
              <w:ind w:left="57" w:right="-113" w:firstLine="0"/>
              <w:rPr>
                <w:sz w:val="24"/>
                <w:szCs w:val="24"/>
                <w:lang w:val="ru-RU"/>
              </w:rPr>
            </w:pPr>
            <w:r w:rsidRPr="00383802">
              <w:rPr>
                <w:sz w:val="24"/>
                <w:szCs w:val="24"/>
                <w:lang w:val="ru-RU"/>
              </w:rPr>
              <w:t>Понятие о стратегических целях. Особенности стратегических целей в зависимости от видения, миссии, стратегии и политики</w:t>
            </w:r>
            <w:r w:rsidRPr="00383802">
              <w:rPr>
                <w:spacing w:val="-2"/>
                <w:sz w:val="24"/>
                <w:szCs w:val="24"/>
                <w:lang w:val="ru-RU"/>
              </w:rPr>
              <w:t xml:space="preserve"> </w:t>
            </w:r>
            <w:r w:rsidRPr="00383802">
              <w:rPr>
                <w:sz w:val="24"/>
                <w:szCs w:val="24"/>
                <w:lang w:val="ru-RU"/>
              </w:rPr>
              <w:t>организации</w:t>
            </w:r>
          </w:p>
          <w:p w:rsidR="00383802" w:rsidRPr="00574EFC" w:rsidRDefault="00383802" w:rsidP="00577A14">
            <w:pPr>
              <w:pStyle w:val="TableParagraph"/>
              <w:numPr>
                <w:ilvl w:val="1"/>
                <w:numId w:val="9"/>
              </w:numPr>
              <w:tabs>
                <w:tab w:val="left" w:pos="467"/>
              </w:tabs>
              <w:ind w:left="57" w:right="-113" w:firstLine="0"/>
              <w:rPr>
                <w:sz w:val="24"/>
                <w:szCs w:val="24"/>
              </w:rPr>
            </w:pPr>
            <w:r w:rsidRPr="00383802">
              <w:rPr>
                <w:sz w:val="24"/>
                <w:szCs w:val="24"/>
                <w:lang w:val="ru-RU"/>
              </w:rPr>
              <w:t xml:space="preserve">Иерархия целей. Правила построения дерева целей. Декомпозиция стратегических целей и методы формирования системы целей организации. </w:t>
            </w:r>
            <w:r w:rsidRPr="00574EFC">
              <w:rPr>
                <w:sz w:val="24"/>
                <w:szCs w:val="24"/>
              </w:rPr>
              <w:t>SMART- технология разработки стратегических</w:t>
            </w:r>
            <w:r w:rsidRPr="00574EFC">
              <w:rPr>
                <w:spacing w:val="1"/>
                <w:sz w:val="24"/>
                <w:szCs w:val="24"/>
              </w:rPr>
              <w:t xml:space="preserve"> </w:t>
            </w:r>
            <w:r w:rsidRPr="00574EFC">
              <w:rPr>
                <w:sz w:val="24"/>
                <w:szCs w:val="24"/>
              </w:rPr>
              <w:t>целей</w:t>
            </w:r>
          </w:p>
          <w:p w:rsidR="00383802" w:rsidRPr="00383802" w:rsidRDefault="00383802" w:rsidP="00577A14">
            <w:pPr>
              <w:pStyle w:val="TableParagraph"/>
              <w:numPr>
                <w:ilvl w:val="1"/>
                <w:numId w:val="9"/>
              </w:numPr>
              <w:tabs>
                <w:tab w:val="left" w:pos="467"/>
              </w:tabs>
              <w:ind w:left="57" w:right="-113" w:firstLine="0"/>
              <w:rPr>
                <w:sz w:val="24"/>
                <w:szCs w:val="24"/>
                <w:lang w:val="ru-RU"/>
              </w:rPr>
            </w:pPr>
            <w:r w:rsidRPr="00383802">
              <w:rPr>
                <w:sz w:val="24"/>
                <w:szCs w:val="24"/>
                <w:lang w:val="ru-RU"/>
              </w:rPr>
              <w:t>Система сбалансированных показателей в стратегическом управлении (ССП)</w:t>
            </w:r>
          </w:p>
          <w:p w:rsidR="00383802" w:rsidRPr="00383802" w:rsidRDefault="00383802" w:rsidP="00577A14">
            <w:pPr>
              <w:pStyle w:val="TableParagraph"/>
              <w:ind w:left="57" w:right="-113"/>
              <w:rPr>
                <w:sz w:val="24"/>
                <w:szCs w:val="24"/>
                <w:lang w:val="ru-RU"/>
              </w:rPr>
            </w:pPr>
            <w:r w:rsidRPr="00383802">
              <w:rPr>
                <w:sz w:val="24"/>
                <w:szCs w:val="24"/>
                <w:lang w:val="ru-RU"/>
              </w:rPr>
              <w:t>3.5 Стратегический выбор как центральное звено стратегического планирования и стратегического управления</w:t>
            </w:r>
          </w:p>
          <w:p w:rsidR="00383802" w:rsidRPr="00383802" w:rsidRDefault="00383802" w:rsidP="00577A14">
            <w:pPr>
              <w:pStyle w:val="TableParagraph"/>
              <w:ind w:left="57" w:right="-113"/>
              <w:rPr>
                <w:sz w:val="24"/>
                <w:szCs w:val="24"/>
                <w:lang w:val="ru-RU"/>
              </w:rPr>
            </w:pPr>
            <w:r w:rsidRPr="00383802">
              <w:rPr>
                <w:sz w:val="24"/>
                <w:szCs w:val="24"/>
                <w:lang w:val="ru-RU"/>
              </w:rPr>
              <w:t>3.6 Понятие о сценарном планировании и сценарном моделировании. Типология сценариев в стратегическом планировании</w:t>
            </w:r>
          </w:p>
        </w:tc>
      </w:tr>
      <w:tr w:rsidR="00383802" w:rsidRPr="00574EFC" w:rsidTr="00577A14">
        <w:trPr>
          <w:trHeight w:val="2399"/>
        </w:trPr>
        <w:tc>
          <w:tcPr>
            <w:tcW w:w="426" w:type="dxa"/>
          </w:tcPr>
          <w:p w:rsidR="00383802" w:rsidRPr="00574EFC" w:rsidRDefault="00383802" w:rsidP="00577A14">
            <w:pPr>
              <w:pStyle w:val="TableParagraph"/>
              <w:ind w:left="-113" w:right="-113"/>
              <w:jc w:val="center"/>
              <w:rPr>
                <w:sz w:val="24"/>
                <w:szCs w:val="24"/>
              </w:rPr>
            </w:pPr>
            <w:r w:rsidRPr="00574EFC">
              <w:rPr>
                <w:sz w:val="24"/>
                <w:szCs w:val="24"/>
              </w:rPr>
              <w:t>4</w:t>
            </w:r>
          </w:p>
        </w:tc>
        <w:tc>
          <w:tcPr>
            <w:tcW w:w="2515" w:type="dxa"/>
          </w:tcPr>
          <w:p w:rsidR="00383802" w:rsidRPr="00383802" w:rsidRDefault="00383802" w:rsidP="00577A14">
            <w:pPr>
              <w:pStyle w:val="TableParagraph"/>
              <w:ind w:left="107" w:right="442"/>
              <w:jc w:val="both"/>
              <w:rPr>
                <w:sz w:val="24"/>
                <w:szCs w:val="24"/>
                <w:lang w:val="ru-RU"/>
              </w:rPr>
            </w:pPr>
            <w:r w:rsidRPr="00383802">
              <w:rPr>
                <w:sz w:val="24"/>
                <w:szCs w:val="24"/>
                <w:lang w:val="ru-RU"/>
              </w:rPr>
              <w:t>Стратегический анализ и выбор стратегии.</w:t>
            </w:r>
          </w:p>
          <w:p w:rsidR="00383802" w:rsidRDefault="00383802" w:rsidP="00577A14">
            <w:pPr>
              <w:pStyle w:val="TableParagraph"/>
              <w:ind w:left="107" w:right="185"/>
              <w:jc w:val="both"/>
              <w:rPr>
                <w:sz w:val="24"/>
                <w:szCs w:val="24"/>
              </w:rPr>
            </w:pPr>
            <w:r w:rsidRPr="00574EFC">
              <w:rPr>
                <w:sz w:val="24"/>
                <w:szCs w:val="24"/>
              </w:rPr>
              <w:t xml:space="preserve">Внешняя среда </w:t>
            </w:r>
          </w:p>
          <w:p w:rsidR="00383802" w:rsidRPr="00574EFC" w:rsidRDefault="00383802" w:rsidP="00577A14">
            <w:pPr>
              <w:pStyle w:val="TableParagraph"/>
              <w:ind w:left="107" w:right="185"/>
              <w:jc w:val="both"/>
              <w:rPr>
                <w:sz w:val="24"/>
                <w:szCs w:val="24"/>
              </w:rPr>
            </w:pPr>
            <w:r w:rsidRPr="00574EFC">
              <w:rPr>
                <w:sz w:val="24"/>
                <w:szCs w:val="24"/>
              </w:rPr>
              <w:t>(1-ая часть)</w:t>
            </w:r>
          </w:p>
        </w:tc>
        <w:tc>
          <w:tcPr>
            <w:tcW w:w="7124" w:type="dxa"/>
          </w:tcPr>
          <w:p w:rsidR="00383802" w:rsidRPr="00383802" w:rsidRDefault="00383802" w:rsidP="00577A14">
            <w:pPr>
              <w:pStyle w:val="TableParagraph"/>
              <w:tabs>
                <w:tab w:val="left" w:pos="2367"/>
                <w:tab w:val="left" w:pos="2492"/>
              </w:tabs>
              <w:ind w:left="57" w:right="-113"/>
              <w:rPr>
                <w:sz w:val="24"/>
                <w:szCs w:val="24"/>
                <w:lang w:val="ru-RU"/>
              </w:rPr>
            </w:pPr>
            <w:r w:rsidRPr="00383802">
              <w:rPr>
                <w:sz w:val="24"/>
                <w:szCs w:val="24"/>
                <w:lang w:val="ru-RU"/>
              </w:rPr>
              <w:t xml:space="preserve">4.1 Принципы, специфика и основные направления </w:t>
            </w:r>
            <w:r w:rsidRPr="00383802">
              <w:rPr>
                <w:spacing w:val="-1"/>
                <w:sz w:val="24"/>
                <w:szCs w:val="24"/>
                <w:lang w:val="ru-RU"/>
              </w:rPr>
              <w:t xml:space="preserve">стратегического </w:t>
            </w:r>
            <w:r w:rsidRPr="00383802">
              <w:rPr>
                <w:sz w:val="24"/>
                <w:szCs w:val="24"/>
                <w:lang w:val="ru-RU"/>
              </w:rPr>
              <w:t xml:space="preserve">анализа. Объекты, особенности и этапы </w:t>
            </w:r>
            <w:r w:rsidRPr="00383802">
              <w:rPr>
                <w:spacing w:val="-1"/>
                <w:sz w:val="24"/>
                <w:szCs w:val="24"/>
                <w:lang w:val="ru-RU"/>
              </w:rPr>
              <w:t xml:space="preserve">ситуационного </w:t>
            </w:r>
            <w:r w:rsidRPr="00383802">
              <w:rPr>
                <w:sz w:val="24"/>
                <w:szCs w:val="24"/>
                <w:lang w:val="ru-RU"/>
              </w:rPr>
              <w:t>стратегического</w:t>
            </w:r>
            <w:r w:rsidRPr="00383802">
              <w:rPr>
                <w:spacing w:val="-1"/>
                <w:sz w:val="24"/>
                <w:szCs w:val="24"/>
                <w:lang w:val="ru-RU"/>
              </w:rPr>
              <w:t xml:space="preserve"> </w:t>
            </w:r>
            <w:r w:rsidRPr="00383802">
              <w:rPr>
                <w:sz w:val="24"/>
                <w:szCs w:val="24"/>
                <w:lang w:val="ru-RU"/>
              </w:rPr>
              <w:t>анализа</w:t>
            </w:r>
          </w:p>
          <w:p w:rsidR="00383802" w:rsidRPr="00383802" w:rsidRDefault="00383802" w:rsidP="00577A14">
            <w:pPr>
              <w:pStyle w:val="TableParagraph"/>
              <w:ind w:left="57" w:right="-113"/>
              <w:rPr>
                <w:sz w:val="24"/>
                <w:szCs w:val="24"/>
                <w:lang w:val="ru-RU"/>
              </w:rPr>
            </w:pPr>
            <w:r w:rsidRPr="00383802">
              <w:rPr>
                <w:sz w:val="24"/>
                <w:szCs w:val="24"/>
                <w:lang w:val="ru-RU"/>
              </w:rPr>
              <w:t>4.2. Стратегический анализ мезосреды как среды непосредственного воздействия на организацию. Концепция стратегических зон хозяйствования,</w:t>
            </w:r>
            <w:r w:rsidRPr="00383802">
              <w:rPr>
                <w:spacing w:val="-7"/>
                <w:sz w:val="24"/>
                <w:szCs w:val="24"/>
                <w:lang w:val="ru-RU"/>
              </w:rPr>
              <w:t xml:space="preserve"> </w:t>
            </w:r>
            <w:r w:rsidRPr="00383802">
              <w:rPr>
                <w:sz w:val="24"/>
                <w:szCs w:val="24"/>
                <w:lang w:val="ru-RU"/>
              </w:rPr>
              <w:t>и групп стратегического влияния</w:t>
            </w:r>
          </w:p>
          <w:p w:rsidR="00383802" w:rsidRPr="00574EFC" w:rsidRDefault="00383802" w:rsidP="00577A14">
            <w:pPr>
              <w:pStyle w:val="TableParagraph"/>
              <w:ind w:left="57" w:right="-113"/>
              <w:rPr>
                <w:sz w:val="24"/>
                <w:szCs w:val="24"/>
              </w:rPr>
            </w:pPr>
            <w:r w:rsidRPr="00383802">
              <w:rPr>
                <w:sz w:val="24"/>
                <w:szCs w:val="24"/>
                <w:lang w:val="ru-RU"/>
              </w:rPr>
              <w:t xml:space="preserve">4.3 Методы стратегического анализа внешней среды (макросреды). Внешняя среда, ее типы и их влияние на выбор стратегии организации. </w:t>
            </w:r>
            <w:r w:rsidRPr="00574EFC">
              <w:rPr>
                <w:sz w:val="24"/>
                <w:szCs w:val="24"/>
              </w:rPr>
              <w:t>Компоненты внешней среды</w:t>
            </w:r>
          </w:p>
        </w:tc>
      </w:tr>
      <w:tr w:rsidR="00383802" w:rsidRPr="00574EFC" w:rsidTr="00577A14">
        <w:trPr>
          <w:trHeight w:val="1881"/>
        </w:trPr>
        <w:tc>
          <w:tcPr>
            <w:tcW w:w="426" w:type="dxa"/>
          </w:tcPr>
          <w:p w:rsidR="00383802" w:rsidRPr="00574EFC" w:rsidRDefault="00383802" w:rsidP="00577A14">
            <w:pPr>
              <w:pStyle w:val="TableParagraph"/>
              <w:ind w:left="-113" w:right="-113"/>
              <w:jc w:val="center"/>
              <w:rPr>
                <w:sz w:val="24"/>
                <w:szCs w:val="24"/>
              </w:rPr>
            </w:pPr>
            <w:r w:rsidRPr="00574EFC">
              <w:rPr>
                <w:sz w:val="24"/>
                <w:szCs w:val="24"/>
              </w:rPr>
              <w:lastRenderedPageBreak/>
              <w:t>5</w:t>
            </w:r>
          </w:p>
        </w:tc>
        <w:tc>
          <w:tcPr>
            <w:tcW w:w="2515" w:type="dxa"/>
          </w:tcPr>
          <w:p w:rsidR="00383802" w:rsidRPr="00574EFC" w:rsidRDefault="00383802" w:rsidP="00577A14">
            <w:pPr>
              <w:pStyle w:val="TableParagraph"/>
              <w:ind w:left="107" w:right="436" w:firstLine="60"/>
              <w:jc w:val="both"/>
              <w:rPr>
                <w:sz w:val="24"/>
                <w:szCs w:val="24"/>
              </w:rPr>
            </w:pPr>
            <w:r w:rsidRPr="00383802">
              <w:rPr>
                <w:sz w:val="24"/>
                <w:szCs w:val="24"/>
                <w:lang w:val="ru-RU"/>
              </w:rPr>
              <w:t xml:space="preserve">Стратегический анализ и выбор стратегии. </w:t>
            </w:r>
            <w:r w:rsidRPr="00574EFC">
              <w:rPr>
                <w:sz w:val="24"/>
                <w:szCs w:val="24"/>
              </w:rPr>
              <w:t>Внутренняя среда</w:t>
            </w:r>
          </w:p>
          <w:p w:rsidR="00383802" w:rsidRPr="00574EFC" w:rsidRDefault="00383802" w:rsidP="00577A14">
            <w:pPr>
              <w:pStyle w:val="TableParagraph"/>
              <w:ind w:left="107"/>
              <w:jc w:val="both"/>
              <w:rPr>
                <w:sz w:val="24"/>
                <w:szCs w:val="24"/>
              </w:rPr>
            </w:pPr>
            <w:r w:rsidRPr="00574EFC">
              <w:rPr>
                <w:sz w:val="24"/>
                <w:szCs w:val="24"/>
              </w:rPr>
              <w:t>(2-ая часть)</w:t>
            </w:r>
          </w:p>
        </w:tc>
        <w:tc>
          <w:tcPr>
            <w:tcW w:w="7124" w:type="dxa"/>
          </w:tcPr>
          <w:p w:rsidR="00383802" w:rsidRPr="00383802" w:rsidRDefault="00383802" w:rsidP="00577A14">
            <w:pPr>
              <w:pStyle w:val="TableParagraph"/>
              <w:tabs>
                <w:tab w:val="left" w:pos="461"/>
              </w:tabs>
              <w:ind w:left="57" w:right="-113"/>
              <w:rPr>
                <w:sz w:val="24"/>
                <w:szCs w:val="24"/>
                <w:lang w:val="ru-RU"/>
              </w:rPr>
            </w:pPr>
            <w:r w:rsidRPr="00383802">
              <w:rPr>
                <w:sz w:val="24"/>
                <w:szCs w:val="24"/>
                <w:lang w:val="ru-RU"/>
              </w:rPr>
              <w:t>5.1 Стратегический анализ внутренней среды (микросреды) как вид управленческого анализа и методы его проведения</w:t>
            </w:r>
          </w:p>
          <w:p w:rsidR="00383802" w:rsidRPr="00383802" w:rsidRDefault="00383802" w:rsidP="00577A14">
            <w:pPr>
              <w:pStyle w:val="TableParagraph"/>
              <w:numPr>
                <w:ilvl w:val="1"/>
                <w:numId w:val="8"/>
              </w:numPr>
              <w:tabs>
                <w:tab w:val="left" w:pos="461"/>
                <w:tab w:val="left" w:pos="763"/>
              </w:tabs>
              <w:ind w:left="57" w:right="-113" w:firstLine="0"/>
              <w:rPr>
                <w:sz w:val="24"/>
                <w:szCs w:val="24"/>
                <w:lang w:val="ru-RU"/>
              </w:rPr>
            </w:pPr>
            <w:r w:rsidRPr="00383802">
              <w:rPr>
                <w:sz w:val="24"/>
                <w:szCs w:val="24"/>
                <w:lang w:val="ru-RU"/>
              </w:rPr>
              <w:t>Стратегический аудит как инструмент стратегического анализа на этапах выбора стратегии и ее корректировки</w:t>
            </w:r>
          </w:p>
          <w:p w:rsidR="00383802" w:rsidRPr="00383802" w:rsidRDefault="00383802" w:rsidP="00577A14">
            <w:pPr>
              <w:pStyle w:val="TableParagraph"/>
              <w:numPr>
                <w:ilvl w:val="1"/>
                <w:numId w:val="8"/>
              </w:numPr>
              <w:tabs>
                <w:tab w:val="left" w:pos="461"/>
                <w:tab w:val="left" w:pos="715"/>
                <w:tab w:val="left" w:pos="2521"/>
              </w:tabs>
              <w:ind w:left="57" w:right="-113" w:firstLine="0"/>
              <w:rPr>
                <w:sz w:val="24"/>
                <w:szCs w:val="24"/>
                <w:lang w:val="ru-RU"/>
              </w:rPr>
            </w:pPr>
            <w:r w:rsidRPr="00383802">
              <w:rPr>
                <w:sz w:val="24"/>
                <w:szCs w:val="24"/>
                <w:lang w:val="ru-RU"/>
              </w:rPr>
              <w:t xml:space="preserve">Определение стратегического потенциала организации. Понятие о ключевых </w:t>
            </w:r>
            <w:r w:rsidRPr="00383802">
              <w:rPr>
                <w:spacing w:val="-3"/>
                <w:sz w:val="24"/>
                <w:szCs w:val="24"/>
                <w:lang w:val="ru-RU"/>
              </w:rPr>
              <w:t xml:space="preserve">компетенциях, </w:t>
            </w:r>
            <w:r w:rsidRPr="00383802">
              <w:rPr>
                <w:sz w:val="24"/>
                <w:szCs w:val="24"/>
                <w:lang w:val="ru-RU"/>
              </w:rPr>
              <w:t>нематериальных и репутационных активах</w:t>
            </w:r>
            <w:r w:rsidRPr="00383802">
              <w:rPr>
                <w:spacing w:val="1"/>
                <w:sz w:val="24"/>
                <w:szCs w:val="24"/>
                <w:lang w:val="ru-RU"/>
              </w:rPr>
              <w:t xml:space="preserve"> </w:t>
            </w:r>
            <w:r w:rsidRPr="00383802">
              <w:rPr>
                <w:sz w:val="24"/>
                <w:szCs w:val="24"/>
                <w:lang w:val="ru-RU"/>
              </w:rPr>
              <w:t>организации</w:t>
            </w:r>
          </w:p>
        </w:tc>
      </w:tr>
      <w:tr w:rsidR="00383802" w:rsidRPr="00574EFC" w:rsidTr="00577A14">
        <w:trPr>
          <w:trHeight w:val="2645"/>
        </w:trPr>
        <w:tc>
          <w:tcPr>
            <w:tcW w:w="426" w:type="dxa"/>
          </w:tcPr>
          <w:p w:rsidR="00383802" w:rsidRPr="00574EFC" w:rsidRDefault="00383802" w:rsidP="00577A14">
            <w:pPr>
              <w:pStyle w:val="TableParagraph"/>
              <w:ind w:left="-113" w:right="-113"/>
              <w:jc w:val="center"/>
              <w:rPr>
                <w:sz w:val="24"/>
                <w:szCs w:val="24"/>
              </w:rPr>
            </w:pPr>
            <w:r w:rsidRPr="00574EFC">
              <w:rPr>
                <w:sz w:val="24"/>
                <w:szCs w:val="24"/>
              </w:rPr>
              <w:t>6</w:t>
            </w:r>
          </w:p>
        </w:tc>
        <w:tc>
          <w:tcPr>
            <w:tcW w:w="2515" w:type="dxa"/>
          </w:tcPr>
          <w:p w:rsidR="00383802" w:rsidRPr="00574EFC" w:rsidRDefault="00383802" w:rsidP="00577A14">
            <w:pPr>
              <w:pStyle w:val="TableParagraph"/>
              <w:ind w:left="107" w:right="227"/>
              <w:rPr>
                <w:sz w:val="24"/>
                <w:szCs w:val="24"/>
              </w:rPr>
            </w:pPr>
            <w:r w:rsidRPr="00574EFC">
              <w:rPr>
                <w:sz w:val="24"/>
                <w:szCs w:val="24"/>
              </w:rPr>
              <w:t>Эталонные и базовые стратегии</w:t>
            </w:r>
          </w:p>
        </w:tc>
        <w:tc>
          <w:tcPr>
            <w:tcW w:w="7124" w:type="dxa"/>
          </w:tcPr>
          <w:p w:rsidR="00383802" w:rsidRPr="00574EFC" w:rsidRDefault="00383802" w:rsidP="00577A14">
            <w:pPr>
              <w:pStyle w:val="TableParagraph"/>
              <w:numPr>
                <w:ilvl w:val="1"/>
                <w:numId w:val="14"/>
              </w:numPr>
              <w:tabs>
                <w:tab w:val="left" w:pos="36"/>
                <w:tab w:val="left" w:pos="461"/>
              </w:tabs>
              <w:ind w:left="36" w:right="-113" w:firstLine="21"/>
              <w:rPr>
                <w:sz w:val="24"/>
                <w:szCs w:val="24"/>
              </w:rPr>
            </w:pPr>
            <w:r w:rsidRPr="00383802">
              <w:rPr>
                <w:sz w:val="24"/>
                <w:szCs w:val="24"/>
                <w:lang w:val="ru-RU"/>
              </w:rPr>
              <w:t xml:space="preserve">Общее понятие об эталонных и базовых стратегиях. </w:t>
            </w:r>
            <w:r w:rsidRPr="00574EFC">
              <w:rPr>
                <w:sz w:val="24"/>
                <w:szCs w:val="24"/>
              </w:rPr>
              <w:t>Типология эталонных и базовых</w:t>
            </w:r>
            <w:r w:rsidRPr="00574EFC">
              <w:rPr>
                <w:spacing w:val="1"/>
                <w:sz w:val="24"/>
                <w:szCs w:val="24"/>
              </w:rPr>
              <w:t xml:space="preserve"> </w:t>
            </w:r>
            <w:r w:rsidRPr="00574EFC">
              <w:rPr>
                <w:sz w:val="24"/>
                <w:szCs w:val="24"/>
              </w:rPr>
              <w:t>стратегий</w:t>
            </w:r>
          </w:p>
          <w:p w:rsidR="00383802" w:rsidRPr="00383802" w:rsidRDefault="00383802" w:rsidP="00577A14">
            <w:pPr>
              <w:pStyle w:val="TableParagraph"/>
              <w:numPr>
                <w:ilvl w:val="1"/>
                <w:numId w:val="14"/>
              </w:numPr>
              <w:tabs>
                <w:tab w:val="left" w:pos="36"/>
                <w:tab w:val="left" w:pos="461"/>
              </w:tabs>
              <w:ind w:left="36" w:right="-113" w:firstLine="21"/>
              <w:rPr>
                <w:sz w:val="24"/>
                <w:szCs w:val="24"/>
                <w:lang w:val="ru-RU"/>
              </w:rPr>
            </w:pPr>
            <w:r w:rsidRPr="00383802">
              <w:rPr>
                <w:sz w:val="24"/>
                <w:szCs w:val="24"/>
                <w:lang w:val="ru-RU"/>
              </w:rPr>
              <w:t>Типология стратегий в соответствии с моделью пяти сил конкуренции М. Портера</w:t>
            </w:r>
          </w:p>
          <w:p w:rsidR="00383802" w:rsidRPr="00383802" w:rsidRDefault="00383802" w:rsidP="00577A14">
            <w:pPr>
              <w:pStyle w:val="TableParagraph"/>
              <w:numPr>
                <w:ilvl w:val="1"/>
                <w:numId w:val="7"/>
              </w:numPr>
              <w:tabs>
                <w:tab w:val="left" w:pos="461"/>
                <w:tab w:val="left" w:pos="643"/>
                <w:tab w:val="left" w:pos="2194"/>
                <w:tab w:val="left" w:pos="3193"/>
              </w:tabs>
              <w:ind w:left="57" w:right="-113" w:firstLine="0"/>
              <w:rPr>
                <w:sz w:val="24"/>
                <w:szCs w:val="24"/>
                <w:lang w:val="ru-RU"/>
              </w:rPr>
            </w:pPr>
            <w:r w:rsidRPr="00383802">
              <w:rPr>
                <w:sz w:val="24"/>
                <w:szCs w:val="24"/>
                <w:lang w:val="ru-RU"/>
              </w:rPr>
              <w:t>Типология стратегий развития организации Ф.</w:t>
            </w:r>
            <w:r w:rsidRPr="00383802">
              <w:rPr>
                <w:spacing w:val="-3"/>
                <w:sz w:val="24"/>
                <w:szCs w:val="24"/>
                <w:lang w:val="ru-RU"/>
              </w:rPr>
              <w:t>Котлера</w:t>
            </w:r>
            <w:r w:rsidRPr="00383802">
              <w:rPr>
                <w:sz w:val="24"/>
                <w:szCs w:val="24"/>
                <w:lang w:val="ru-RU"/>
              </w:rPr>
              <w:t xml:space="preserve">. Особенности </w:t>
            </w:r>
            <w:r w:rsidRPr="00383802">
              <w:rPr>
                <w:spacing w:val="-2"/>
                <w:sz w:val="24"/>
                <w:szCs w:val="24"/>
                <w:lang w:val="ru-RU"/>
              </w:rPr>
              <w:t xml:space="preserve">формирования </w:t>
            </w:r>
            <w:r w:rsidRPr="00383802">
              <w:rPr>
                <w:sz w:val="24"/>
                <w:szCs w:val="24"/>
                <w:lang w:val="ru-RU"/>
              </w:rPr>
              <w:t>корпоративной стратегии развития организации в различных</w:t>
            </w:r>
            <w:r w:rsidRPr="00383802">
              <w:rPr>
                <w:spacing w:val="-1"/>
                <w:sz w:val="24"/>
                <w:szCs w:val="24"/>
                <w:lang w:val="ru-RU"/>
              </w:rPr>
              <w:t xml:space="preserve"> </w:t>
            </w:r>
            <w:r w:rsidRPr="00383802">
              <w:rPr>
                <w:sz w:val="24"/>
                <w:szCs w:val="24"/>
                <w:lang w:val="ru-RU"/>
              </w:rPr>
              <w:t>СЗХ</w:t>
            </w:r>
          </w:p>
          <w:p w:rsidR="00383802" w:rsidRPr="00383802" w:rsidRDefault="00383802" w:rsidP="00577A14">
            <w:pPr>
              <w:pStyle w:val="TableParagraph"/>
              <w:numPr>
                <w:ilvl w:val="1"/>
                <w:numId w:val="7"/>
              </w:numPr>
              <w:tabs>
                <w:tab w:val="left" w:pos="461"/>
                <w:tab w:val="left" w:pos="513"/>
              </w:tabs>
              <w:ind w:left="57" w:right="-113" w:firstLine="0"/>
              <w:rPr>
                <w:sz w:val="24"/>
                <w:szCs w:val="24"/>
                <w:lang w:val="ru-RU"/>
              </w:rPr>
            </w:pPr>
            <w:r w:rsidRPr="00383802">
              <w:rPr>
                <w:sz w:val="24"/>
                <w:szCs w:val="24"/>
                <w:lang w:val="ru-RU"/>
              </w:rPr>
              <w:t xml:space="preserve">Типология стратегий по матрице И. Ансоффа «товар/рынок». Особенности реализации стратегий по матрице Ансоффа: </w:t>
            </w:r>
            <w:r w:rsidRPr="00383802">
              <w:rPr>
                <w:spacing w:val="-3"/>
                <w:sz w:val="24"/>
                <w:szCs w:val="24"/>
                <w:lang w:val="ru-RU"/>
              </w:rPr>
              <w:t xml:space="preserve">цели; </w:t>
            </w:r>
            <w:r w:rsidRPr="00383802">
              <w:rPr>
                <w:sz w:val="24"/>
                <w:szCs w:val="24"/>
                <w:lang w:val="ru-RU"/>
              </w:rPr>
              <w:t>основные инструменты; источники роста</w:t>
            </w:r>
          </w:p>
        </w:tc>
      </w:tr>
      <w:tr w:rsidR="00383802" w:rsidRPr="00574EFC" w:rsidTr="00577A14">
        <w:trPr>
          <w:trHeight w:val="3564"/>
        </w:trPr>
        <w:tc>
          <w:tcPr>
            <w:tcW w:w="426" w:type="dxa"/>
          </w:tcPr>
          <w:p w:rsidR="00383802" w:rsidRPr="00574EFC" w:rsidRDefault="00383802" w:rsidP="00577A14">
            <w:pPr>
              <w:pStyle w:val="TableParagraph"/>
              <w:ind w:left="-113" w:right="-113"/>
              <w:jc w:val="center"/>
              <w:rPr>
                <w:sz w:val="24"/>
                <w:szCs w:val="24"/>
              </w:rPr>
            </w:pPr>
            <w:r w:rsidRPr="00574EFC">
              <w:rPr>
                <w:sz w:val="24"/>
                <w:szCs w:val="24"/>
              </w:rPr>
              <w:t>7</w:t>
            </w:r>
          </w:p>
        </w:tc>
        <w:tc>
          <w:tcPr>
            <w:tcW w:w="2515" w:type="dxa"/>
          </w:tcPr>
          <w:p w:rsidR="00383802" w:rsidRPr="00383802" w:rsidRDefault="00383802" w:rsidP="00577A14">
            <w:pPr>
              <w:pStyle w:val="TableParagraph"/>
              <w:ind w:left="107" w:right="535"/>
              <w:rPr>
                <w:sz w:val="24"/>
                <w:szCs w:val="24"/>
                <w:lang w:val="ru-RU"/>
              </w:rPr>
            </w:pPr>
            <w:r w:rsidRPr="00383802">
              <w:rPr>
                <w:sz w:val="24"/>
                <w:szCs w:val="24"/>
                <w:lang w:val="ru-RU"/>
              </w:rPr>
              <w:t>Стратегии организации по уровням управления</w:t>
            </w:r>
          </w:p>
          <w:p w:rsidR="00383802" w:rsidRPr="00383802" w:rsidRDefault="00383802" w:rsidP="00577A14">
            <w:pPr>
              <w:pStyle w:val="TableParagraph"/>
              <w:ind w:left="107" w:right="535"/>
              <w:rPr>
                <w:sz w:val="24"/>
                <w:szCs w:val="24"/>
                <w:lang w:val="ru-RU"/>
              </w:rPr>
            </w:pPr>
            <w:r w:rsidRPr="00383802">
              <w:rPr>
                <w:sz w:val="24"/>
                <w:szCs w:val="24"/>
                <w:lang w:val="ru-RU"/>
              </w:rPr>
              <w:t>(1, 2-ая часть)</w:t>
            </w:r>
          </w:p>
        </w:tc>
        <w:tc>
          <w:tcPr>
            <w:tcW w:w="7124" w:type="dxa"/>
          </w:tcPr>
          <w:p w:rsidR="00383802" w:rsidRPr="00383802" w:rsidRDefault="00383802" w:rsidP="00577A14">
            <w:pPr>
              <w:pStyle w:val="TableParagraph"/>
              <w:tabs>
                <w:tab w:val="left" w:pos="440"/>
              </w:tabs>
              <w:ind w:left="57" w:right="-113"/>
              <w:rPr>
                <w:sz w:val="24"/>
                <w:szCs w:val="24"/>
                <w:lang w:val="ru-RU"/>
              </w:rPr>
            </w:pPr>
            <w:r w:rsidRPr="00383802">
              <w:rPr>
                <w:sz w:val="24"/>
                <w:szCs w:val="24"/>
                <w:lang w:val="ru-RU"/>
              </w:rPr>
              <w:t xml:space="preserve">7.1 Типология стратегий </w:t>
            </w:r>
            <w:r w:rsidRPr="00383802">
              <w:rPr>
                <w:spacing w:val="-6"/>
                <w:sz w:val="24"/>
                <w:szCs w:val="24"/>
                <w:lang w:val="ru-RU"/>
              </w:rPr>
              <w:t xml:space="preserve">по </w:t>
            </w:r>
            <w:r w:rsidRPr="00383802">
              <w:rPr>
                <w:sz w:val="24"/>
                <w:szCs w:val="24"/>
                <w:lang w:val="ru-RU"/>
              </w:rPr>
              <w:t>стратегической пирамиде И. Ансоффа. Классификация стратегий по уровню</w:t>
            </w:r>
            <w:r w:rsidRPr="00383802">
              <w:rPr>
                <w:spacing w:val="4"/>
                <w:sz w:val="24"/>
                <w:szCs w:val="24"/>
                <w:lang w:val="ru-RU"/>
              </w:rPr>
              <w:t xml:space="preserve"> </w:t>
            </w:r>
            <w:r w:rsidRPr="00383802">
              <w:rPr>
                <w:sz w:val="24"/>
                <w:szCs w:val="24"/>
                <w:lang w:val="ru-RU"/>
              </w:rPr>
              <w:t>управления.</w:t>
            </w:r>
          </w:p>
          <w:p w:rsidR="00383802" w:rsidRPr="00383802" w:rsidRDefault="00383802" w:rsidP="00577A14">
            <w:pPr>
              <w:pStyle w:val="TableParagraph"/>
              <w:tabs>
                <w:tab w:val="left" w:pos="440"/>
              </w:tabs>
              <w:ind w:left="57" w:right="-113"/>
              <w:rPr>
                <w:sz w:val="24"/>
                <w:szCs w:val="24"/>
                <w:lang w:val="ru-RU"/>
              </w:rPr>
            </w:pPr>
            <w:r w:rsidRPr="00383802">
              <w:rPr>
                <w:sz w:val="24"/>
                <w:szCs w:val="24"/>
                <w:lang w:val="ru-RU"/>
              </w:rPr>
              <w:t>7.2 Общие характеристики стратегий первого уровня. Стратегический портфель и портфельные стратегии</w:t>
            </w:r>
          </w:p>
          <w:p w:rsidR="00383802" w:rsidRPr="00383802" w:rsidRDefault="00383802" w:rsidP="00577A14">
            <w:pPr>
              <w:pStyle w:val="TableParagraph"/>
              <w:tabs>
                <w:tab w:val="left" w:pos="440"/>
                <w:tab w:val="left" w:pos="3903"/>
              </w:tabs>
              <w:ind w:left="57" w:right="-113"/>
              <w:rPr>
                <w:sz w:val="24"/>
                <w:szCs w:val="24"/>
                <w:lang w:val="ru-RU"/>
              </w:rPr>
            </w:pPr>
            <w:r w:rsidRPr="00383802">
              <w:rPr>
                <w:sz w:val="24"/>
                <w:szCs w:val="24"/>
                <w:lang w:val="ru-RU"/>
              </w:rPr>
              <w:t xml:space="preserve">7.3 Конкурентные стратегии </w:t>
            </w:r>
            <w:r w:rsidRPr="00383802">
              <w:rPr>
                <w:spacing w:val="-3"/>
                <w:sz w:val="24"/>
                <w:szCs w:val="24"/>
                <w:lang w:val="ru-RU"/>
              </w:rPr>
              <w:t xml:space="preserve">как </w:t>
            </w:r>
            <w:r w:rsidRPr="00383802">
              <w:rPr>
                <w:sz w:val="24"/>
                <w:szCs w:val="24"/>
                <w:lang w:val="ru-RU"/>
              </w:rPr>
              <w:t xml:space="preserve">стратегии второго уровня. Понятие о конкурентоспособности </w:t>
            </w:r>
            <w:r w:rsidRPr="00383802">
              <w:rPr>
                <w:spacing w:val="-16"/>
                <w:sz w:val="24"/>
                <w:szCs w:val="24"/>
                <w:lang w:val="ru-RU"/>
              </w:rPr>
              <w:t xml:space="preserve">и </w:t>
            </w:r>
            <w:r w:rsidRPr="00383802">
              <w:rPr>
                <w:sz w:val="24"/>
                <w:szCs w:val="24"/>
                <w:lang w:val="ru-RU"/>
              </w:rPr>
              <w:t>конкурентной позиции.</w:t>
            </w:r>
          </w:p>
          <w:p w:rsidR="00383802" w:rsidRPr="00574EFC" w:rsidRDefault="00383802" w:rsidP="00577A14">
            <w:pPr>
              <w:pStyle w:val="TableParagraph"/>
              <w:numPr>
                <w:ilvl w:val="1"/>
                <w:numId w:val="6"/>
              </w:numPr>
              <w:tabs>
                <w:tab w:val="left" w:pos="440"/>
                <w:tab w:val="left" w:pos="916"/>
              </w:tabs>
              <w:ind w:left="57" w:right="-113" w:firstLine="0"/>
              <w:rPr>
                <w:sz w:val="24"/>
                <w:szCs w:val="24"/>
              </w:rPr>
            </w:pPr>
            <w:r w:rsidRPr="00383802">
              <w:rPr>
                <w:sz w:val="24"/>
                <w:szCs w:val="24"/>
                <w:lang w:val="ru-RU"/>
              </w:rPr>
              <w:t xml:space="preserve">Классификация </w:t>
            </w:r>
            <w:r w:rsidRPr="00383802">
              <w:rPr>
                <w:spacing w:val="-3"/>
                <w:sz w:val="24"/>
                <w:szCs w:val="24"/>
                <w:lang w:val="ru-RU"/>
              </w:rPr>
              <w:t xml:space="preserve">стратегий </w:t>
            </w:r>
            <w:r w:rsidRPr="00383802">
              <w:rPr>
                <w:sz w:val="24"/>
                <w:szCs w:val="24"/>
                <w:lang w:val="ru-RU"/>
              </w:rPr>
              <w:t xml:space="preserve">третьего и четвертого уровней. </w:t>
            </w:r>
            <w:r w:rsidRPr="00574EFC">
              <w:rPr>
                <w:sz w:val="24"/>
                <w:szCs w:val="24"/>
              </w:rPr>
              <w:t>Функциональные стратегии и их виды</w:t>
            </w:r>
          </w:p>
          <w:p w:rsidR="00383802" w:rsidRPr="00383802" w:rsidRDefault="00383802" w:rsidP="00577A14">
            <w:pPr>
              <w:pStyle w:val="TableParagraph"/>
              <w:numPr>
                <w:ilvl w:val="1"/>
                <w:numId w:val="6"/>
              </w:numPr>
              <w:tabs>
                <w:tab w:val="left" w:pos="440"/>
                <w:tab w:val="left" w:pos="652"/>
              </w:tabs>
              <w:ind w:left="57" w:right="-113" w:firstLine="0"/>
              <w:rPr>
                <w:sz w:val="24"/>
                <w:szCs w:val="24"/>
                <w:lang w:val="ru-RU"/>
              </w:rPr>
            </w:pPr>
            <w:r w:rsidRPr="00383802">
              <w:rPr>
                <w:sz w:val="24"/>
                <w:szCs w:val="24"/>
                <w:lang w:val="ru-RU"/>
              </w:rPr>
              <w:t>Линейные стратегии. Зоны ответственности различных уровней менеджмента за</w:t>
            </w:r>
            <w:r w:rsidRPr="00383802">
              <w:rPr>
                <w:spacing w:val="41"/>
                <w:sz w:val="24"/>
                <w:szCs w:val="24"/>
                <w:lang w:val="ru-RU"/>
              </w:rPr>
              <w:t xml:space="preserve"> </w:t>
            </w:r>
            <w:r w:rsidRPr="00383802">
              <w:rPr>
                <w:sz w:val="24"/>
                <w:szCs w:val="24"/>
                <w:lang w:val="ru-RU"/>
              </w:rPr>
              <w:t xml:space="preserve">реализацию стратегий третьего и </w:t>
            </w:r>
            <w:r w:rsidRPr="00383802">
              <w:rPr>
                <w:spacing w:val="-3"/>
                <w:sz w:val="24"/>
                <w:szCs w:val="24"/>
                <w:lang w:val="ru-RU"/>
              </w:rPr>
              <w:t xml:space="preserve">четвертого </w:t>
            </w:r>
            <w:r w:rsidRPr="00383802">
              <w:rPr>
                <w:sz w:val="24"/>
                <w:szCs w:val="24"/>
                <w:lang w:val="ru-RU"/>
              </w:rPr>
              <w:t>уровней</w:t>
            </w:r>
          </w:p>
          <w:p w:rsidR="00383802" w:rsidRPr="00383802" w:rsidRDefault="00383802" w:rsidP="00577A14">
            <w:pPr>
              <w:pStyle w:val="TableParagraph"/>
              <w:numPr>
                <w:ilvl w:val="1"/>
                <w:numId w:val="6"/>
              </w:numPr>
              <w:tabs>
                <w:tab w:val="left" w:pos="440"/>
                <w:tab w:val="left" w:pos="652"/>
              </w:tabs>
              <w:ind w:left="57" w:right="-113" w:firstLine="0"/>
              <w:rPr>
                <w:sz w:val="24"/>
                <w:szCs w:val="24"/>
                <w:lang w:val="ru-RU"/>
              </w:rPr>
            </w:pPr>
            <w:r w:rsidRPr="00383802">
              <w:rPr>
                <w:sz w:val="24"/>
                <w:szCs w:val="24"/>
                <w:lang w:val="ru-RU"/>
              </w:rPr>
              <w:t>Взаимосвязь стратегий, дифференцируемых по уровням управления с эталонными и базовыми стратегиями</w:t>
            </w:r>
          </w:p>
        </w:tc>
      </w:tr>
      <w:tr w:rsidR="00383802" w:rsidRPr="00574EFC" w:rsidTr="00577A14">
        <w:trPr>
          <w:trHeight w:val="3564"/>
        </w:trPr>
        <w:tc>
          <w:tcPr>
            <w:tcW w:w="426" w:type="dxa"/>
          </w:tcPr>
          <w:p w:rsidR="00383802" w:rsidRPr="00574EFC" w:rsidRDefault="00383802" w:rsidP="00577A14">
            <w:pPr>
              <w:pStyle w:val="TableParagraph"/>
              <w:ind w:left="-113" w:right="-113"/>
              <w:jc w:val="center"/>
              <w:rPr>
                <w:sz w:val="24"/>
                <w:szCs w:val="24"/>
              </w:rPr>
            </w:pPr>
            <w:r w:rsidRPr="00574EFC">
              <w:rPr>
                <w:sz w:val="24"/>
                <w:szCs w:val="24"/>
              </w:rPr>
              <w:t>8</w:t>
            </w:r>
          </w:p>
        </w:tc>
        <w:tc>
          <w:tcPr>
            <w:tcW w:w="2515" w:type="dxa"/>
          </w:tcPr>
          <w:p w:rsidR="00383802" w:rsidRPr="00574EFC" w:rsidRDefault="00383802" w:rsidP="00577A14">
            <w:pPr>
              <w:pStyle w:val="TableParagraph"/>
              <w:ind w:left="107" w:right="452"/>
              <w:rPr>
                <w:sz w:val="24"/>
                <w:szCs w:val="24"/>
              </w:rPr>
            </w:pPr>
            <w:r w:rsidRPr="00574EFC">
              <w:rPr>
                <w:sz w:val="24"/>
                <w:szCs w:val="24"/>
              </w:rPr>
              <w:t>Цикл стратегического управления</w:t>
            </w:r>
          </w:p>
        </w:tc>
        <w:tc>
          <w:tcPr>
            <w:tcW w:w="7124" w:type="dxa"/>
          </w:tcPr>
          <w:p w:rsidR="00383802" w:rsidRPr="00383802" w:rsidRDefault="00383802" w:rsidP="00577A14">
            <w:pPr>
              <w:pStyle w:val="TableParagraph"/>
              <w:numPr>
                <w:ilvl w:val="1"/>
                <w:numId w:val="5"/>
              </w:numPr>
              <w:tabs>
                <w:tab w:val="left" w:pos="467"/>
              </w:tabs>
              <w:ind w:left="57" w:right="-113" w:firstLine="0"/>
              <w:rPr>
                <w:sz w:val="24"/>
                <w:szCs w:val="24"/>
                <w:lang w:val="ru-RU"/>
              </w:rPr>
            </w:pPr>
            <w:r w:rsidRPr="00383802">
              <w:rPr>
                <w:sz w:val="24"/>
                <w:szCs w:val="24"/>
                <w:lang w:val="ru-RU"/>
              </w:rPr>
              <w:t xml:space="preserve">Понятие о стратегическом процессе и его цикличности. Процессный подход и </w:t>
            </w:r>
            <w:r w:rsidRPr="00383802">
              <w:rPr>
                <w:spacing w:val="-2"/>
                <w:sz w:val="24"/>
                <w:szCs w:val="24"/>
                <w:lang w:val="ru-RU"/>
              </w:rPr>
              <w:t xml:space="preserve">его </w:t>
            </w:r>
            <w:r w:rsidRPr="00383802">
              <w:rPr>
                <w:sz w:val="24"/>
                <w:szCs w:val="24"/>
                <w:lang w:val="ru-RU"/>
              </w:rPr>
              <w:t>использование в стратегическом менеджменте</w:t>
            </w:r>
          </w:p>
          <w:p w:rsidR="00383802" w:rsidRPr="00383802" w:rsidRDefault="00383802" w:rsidP="00577A14">
            <w:pPr>
              <w:pStyle w:val="TableParagraph"/>
              <w:numPr>
                <w:ilvl w:val="1"/>
                <w:numId w:val="5"/>
              </w:numPr>
              <w:tabs>
                <w:tab w:val="left" w:pos="467"/>
              </w:tabs>
              <w:ind w:left="57" w:right="-113" w:firstLine="0"/>
              <w:rPr>
                <w:sz w:val="24"/>
                <w:szCs w:val="24"/>
                <w:lang w:val="ru-RU"/>
              </w:rPr>
            </w:pPr>
            <w:r w:rsidRPr="00383802">
              <w:rPr>
                <w:sz w:val="24"/>
                <w:szCs w:val="24"/>
                <w:lang w:val="ru-RU"/>
              </w:rPr>
              <w:t>Компоненты стратегического процесса: стратегический анализ, стратегическая оценка, стратегическое планирование, реализация стратегии, мониторинг, контроль и корректировка выбранной стратегии</w:t>
            </w:r>
          </w:p>
          <w:p w:rsidR="00383802" w:rsidRPr="00574EFC" w:rsidRDefault="00383802" w:rsidP="00577A14">
            <w:pPr>
              <w:pStyle w:val="TableParagraph"/>
              <w:numPr>
                <w:ilvl w:val="1"/>
                <w:numId w:val="5"/>
              </w:numPr>
              <w:tabs>
                <w:tab w:val="left" w:pos="467"/>
              </w:tabs>
              <w:ind w:left="57" w:right="-113" w:firstLine="0"/>
              <w:rPr>
                <w:sz w:val="24"/>
                <w:szCs w:val="24"/>
              </w:rPr>
            </w:pPr>
            <w:r w:rsidRPr="00383802">
              <w:rPr>
                <w:sz w:val="24"/>
                <w:szCs w:val="24"/>
                <w:lang w:val="ru-RU"/>
              </w:rPr>
              <w:t xml:space="preserve">Стратегический мониторинг. Запланированная и реализуемая стратегия. </w:t>
            </w:r>
            <w:r w:rsidRPr="00574EFC">
              <w:rPr>
                <w:sz w:val="24"/>
                <w:szCs w:val="24"/>
              </w:rPr>
              <w:t>Использование результатов монитори</w:t>
            </w:r>
            <w:r>
              <w:rPr>
                <w:sz w:val="24"/>
                <w:szCs w:val="24"/>
              </w:rPr>
              <w:t>нга для корректировки стратегии</w:t>
            </w:r>
          </w:p>
        </w:tc>
      </w:tr>
      <w:tr w:rsidR="00383802" w:rsidRPr="00574EFC" w:rsidTr="00577A14">
        <w:trPr>
          <w:trHeight w:val="3250"/>
        </w:trPr>
        <w:tc>
          <w:tcPr>
            <w:tcW w:w="426" w:type="dxa"/>
          </w:tcPr>
          <w:p w:rsidR="00383802" w:rsidRPr="00574EFC" w:rsidRDefault="00383802" w:rsidP="00577A14">
            <w:pPr>
              <w:pStyle w:val="TableParagraph"/>
              <w:ind w:left="-113" w:right="-113"/>
              <w:jc w:val="center"/>
              <w:rPr>
                <w:sz w:val="24"/>
                <w:szCs w:val="24"/>
              </w:rPr>
            </w:pPr>
            <w:r w:rsidRPr="00574EFC">
              <w:rPr>
                <w:sz w:val="24"/>
                <w:szCs w:val="24"/>
              </w:rPr>
              <w:lastRenderedPageBreak/>
              <w:t>9</w:t>
            </w:r>
          </w:p>
        </w:tc>
        <w:tc>
          <w:tcPr>
            <w:tcW w:w="2515" w:type="dxa"/>
          </w:tcPr>
          <w:p w:rsidR="00383802" w:rsidRPr="00383802" w:rsidRDefault="00383802" w:rsidP="00577A14">
            <w:pPr>
              <w:pStyle w:val="TableParagraph"/>
              <w:ind w:left="107" w:right="85"/>
              <w:rPr>
                <w:sz w:val="24"/>
                <w:szCs w:val="24"/>
                <w:lang w:val="ru-RU"/>
              </w:rPr>
            </w:pPr>
            <w:r w:rsidRPr="00383802">
              <w:rPr>
                <w:sz w:val="24"/>
                <w:szCs w:val="24"/>
                <w:lang w:val="ru-RU"/>
              </w:rPr>
              <w:t>Стратегические решения и их место в стратегическом менеджменте (методы их обоснования)</w:t>
            </w:r>
          </w:p>
        </w:tc>
        <w:tc>
          <w:tcPr>
            <w:tcW w:w="7124" w:type="dxa"/>
          </w:tcPr>
          <w:p w:rsidR="00383802" w:rsidRPr="00383802" w:rsidRDefault="00383802" w:rsidP="00577A14">
            <w:pPr>
              <w:pStyle w:val="TableParagraph"/>
              <w:numPr>
                <w:ilvl w:val="1"/>
                <w:numId w:val="4"/>
              </w:numPr>
              <w:tabs>
                <w:tab w:val="left" w:pos="467"/>
              </w:tabs>
              <w:ind w:left="57" w:right="-113" w:firstLine="0"/>
              <w:rPr>
                <w:sz w:val="24"/>
                <w:szCs w:val="24"/>
                <w:lang w:val="ru-RU"/>
              </w:rPr>
            </w:pPr>
            <w:r w:rsidRPr="00383802">
              <w:rPr>
                <w:sz w:val="24"/>
                <w:szCs w:val="24"/>
                <w:lang w:val="ru-RU"/>
              </w:rPr>
              <w:t>Виды стратегических управленческих решений и методы обоснования решений (расчетно-аналитические, в том числе балансовый, нормативный; графо-аналитические, в том числе экстрополяционные; сетевые; регрессионно-аналитические, корреляции трендов и др; экономико-аналитические, в том числе методы линейного, нелинейного и динамического программирования, модели теории игр и теории массового обслуживания и др.; эвристические</w:t>
            </w:r>
            <w:r w:rsidRPr="00383802">
              <w:rPr>
                <w:b/>
                <w:sz w:val="24"/>
                <w:szCs w:val="24"/>
                <w:lang w:val="ru-RU"/>
              </w:rPr>
              <w:t xml:space="preserve">, </w:t>
            </w:r>
            <w:r w:rsidRPr="00383802">
              <w:rPr>
                <w:sz w:val="24"/>
                <w:szCs w:val="24"/>
                <w:lang w:val="ru-RU"/>
              </w:rPr>
              <w:t xml:space="preserve">в т.ч. методы экспертной </w:t>
            </w:r>
          </w:p>
          <w:p w:rsidR="00383802" w:rsidRPr="00383802" w:rsidRDefault="00383802" w:rsidP="00577A14">
            <w:pPr>
              <w:pStyle w:val="TableParagraph"/>
              <w:tabs>
                <w:tab w:val="left" w:pos="467"/>
              </w:tabs>
              <w:ind w:left="57" w:right="-113"/>
              <w:rPr>
                <w:sz w:val="24"/>
                <w:szCs w:val="24"/>
                <w:lang w:val="ru-RU"/>
              </w:rPr>
            </w:pPr>
            <w:r w:rsidRPr="00383802">
              <w:rPr>
                <w:sz w:val="24"/>
                <w:szCs w:val="24"/>
                <w:lang w:val="ru-RU"/>
              </w:rPr>
              <w:t xml:space="preserve">оценки метод сценариев </w:t>
            </w:r>
            <w:r w:rsidRPr="00383802">
              <w:rPr>
                <w:spacing w:val="-11"/>
                <w:sz w:val="24"/>
                <w:szCs w:val="24"/>
                <w:lang w:val="ru-RU"/>
              </w:rPr>
              <w:t xml:space="preserve">и </w:t>
            </w:r>
            <w:r w:rsidRPr="00383802">
              <w:rPr>
                <w:sz w:val="24"/>
                <w:szCs w:val="24"/>
                <w:lang w:val="ru-RU"/>
              </w:rPr>
              <w:t>т.д. )</w:t>
            </w:r>
          </w:p>
          <w:p w:rsidR="00383802" w:rsidRDefault="00383802" w:rsidP="00577A14">
            <w:pPr>
              <w:pStyle w:val="TableParagraph"/>
              <w:numPr>
                <w:ilvl w:val="1"/>
                <w:numId w:val="4"/>
              </w:numPr>
              <w:tabs>
                <w:tab w:val="left" w:pos="467"/>
              </w:tabs>
              <w:ind w:left="57" w:right="-113" w:firstLine="0"/>
              <w:rPr>
                <w:sz w:val="24"/>
                <w:szCs w:val="24"/>
              </w:rPr>
            </w:pPr>
            <w:r w:rsidRPr="00574EFC">
              <w:rPr>
                <w:sz w:val="24"/>
                <w:szCs w:val="24"/>
              </w:rPr>
              <w:t xml:space="preserve">Корпоративные стратегические решения, решения по </w:t>
            </w:r>
          </w:p>
          <w:p w:rsidR="00383802" w:rsidRPr="00383802" w:rsidRDefault="00383802" w:rsidP="00577A14">
            <w:pPr>
              <w:pStyle w:val="TableParagraph"/>
              <w:tabs>
                <w:tab w:val="left" w:pos="467"/>
              </w:tabs>
              <w:ind w:left="57" w:right="-113"/>
              <w:rPr>
                <w:sz w:val="24"/>
                <w:szCs w:val="24"/>
                <w:lang w:val="ru-RU"/>
              </w:rPr>
            </w:pPr>
            <w:r w:rsidRPr="00383802">
              <w:rPr>
                <w:sz w:val="24"/>
                <w:szCs w:val="24"/>
                <w:lang w:val="ru-RU"/>
              </w:rPr>
              <w:t>различным видам бизнеса организации, решения по функциональным</w:t>
            </w:r>
            <w:r w:rsidRPr="00383802">
              <w:rPr>
                <w:spacing w:val="-2"/>
                <w:sz w:val="24"/>
                <w:szCs w:val="24"/>
                <w:lang w:val="ru-RU"/>
              </w:rPr>
              <w:t xml:space="preserve"> </w:t>
            </w:r>
            <w:r w:rsidRPr="00383802">
              <w:rPr>
                <w:sz w:val="24"/>
                <w:szCs w:val="24"/>
                <w:lang w:val="ru-RU"/>
              </w:rPr>
              <w:t>областям</w:t>
            </w:r>
          </w:p>
        </w:tc>
      </w:tr>
      <w:tr w:rsidR="00383802" w:rsidRPr="00574EFC" w:rsidTr="00577A14">
        <w:trPr>
          <w:trHeight w:val="2759"/>
        </w:trPr>
        <w:tc>
          <w:tcPr>
            <w:tcW w:w="426" w:type="dxa"/>
          </w:tcPr>
          <w:p w:rsidR="00383802" w:rsidRPr="00574EFC" w:rsidRDefault="00383802" w:rsidP="00577A14">
            <w:pPr>
              <w:pStyle w:val="TableParagraph"/>
              <w:ind w:left="-113" w:right="-113"/>
              <w:jc w:val="center"/>
              <w:rPr>
                <w:sz w:val="24"/>
                <w:szCs w:val="24"/>
              </w:rPr>
            </w:pPr>
            <w:r w:rsidRPr="00574EFC">
              <w:rPr>
                <w:sz w:val="24"/>
                <w:szCs w:val="24"/>
              </w:rPr>
              <w:t>10</w:t>
            </w:r>
          </w:p>
        </w:tc>
        <w:tc>
          <w:tcPr>
            <w:tcW w:w="2515" w:type="dxa"/>
          </w:tcPr>
          <w:p w:rsidR="00383802" w:rsidRPr="00383802" w:rsidRDefault="00383802" w:rsidP="00577A14">
            <w:pPr>
              <w:pStyle w:val="TableParagraph"/>
              <w:ind w:left="107" w:right="455"/>
              <w:jc w:val="both"/>
              <w:rPr>
                <w:sz w:val="24"/>
                <w:szCs w:val="24"/>
                <w:lang w:val="ru-RU"/>
              </w:rPr>
            </w:pPr>
            <w:r w:rsidRPr="00383802">
              <w:rPr>
                <w:sz w:val="24"/>
                <w:szCs w:val="24"/>
                <w:lang w:val="ru-RU"/>
              </w:rPr>
              <w:t>Методы и риски стратегического управления</w:t>
            </w:r>
          </w:p>
        </w:tc>
        <w:tc>
          <w:tcPr>
            <w:tcW w:w="7124" w:type="dxa"/>
          </w:tcPr>
          <w:p w:rsidR="00383802" w:rsidRPr="00383802" w:rsidRDefault="00383802" w:rsidP="00577A14">
            <w:pPr>
              <w:pStyle w:val="TableParagraph"/>
              <w:ind w:left="57" w:right="-113"/>
              <w:rPr>
                <w:sz w:val="24"/>
                <w:szCs w:val="24"/>
                <w:lang w:val="ru-RU"/>
              </w:rPr>
            </w:pPr>
            <w:r w:rsidRPr="00383802">
              <w:rPr>
                <w:sz w:val="24"/>
                <w:szCs w:val="24"/>
                <w:lang w:val="ru-RU"/>
              </w:rPr>
              <w:t xml:space="preserve">10.1 Методы стратегического управления на основе предвидения изменений: метод развития и использования накопленного общего потенциала в рамках сложившихся направлений деятельности; </w:t>
            </w:r>
          </w:p>
          <w:p w:rsidR="00383802" w:rsidRPr="00574EFC" w:rsidRDefault="00383802" w:rsidP="00577A14">
            <w:pPr>
              <w:pStyle w:val="TableParagraph"/>
              <w:ind w:left="57" w:right="-113"/>
              <w:rPr>
                <w:sz w:val="24"/>
                <w:szCs w:val="24"/>
              </w:rPr>
            </w:pPr>
            <w:r w:rsidRPr="00383802">
              <w:rPr>
                <w:sz w:val="24"/>
                <w:szCs w:val="24"/>
                <w:lang w:val="ru-RU"/>
              </w:rPr>
              <w:t xml:space="preserve">метод развития и использования накопленного общего потенциала в других направлениях деятельности; метод развития общего потенциала за счет его объемного увеличения. </w:t>
            </w:r>
            <w:r w:rsidRPr="00574EFC">
              <w:rPr>
                <w:sz w:val="24"/>
                <w:szCs w:val="24"/>
              </w:rPr>
              <w:t>Организацио</w:t>
            </w:r>
            <w:r>
              <w:rPr>
                <w:sz w:val="24"/>
                <w:szCs w:val="24"/>
              </w:rPr>
              <w:t>нно-управленческие нововведения</w:t>
            </w:r>
          </w:p>
          <w:p w:rsidR="00383802" w:rsidRPr="00383802" w:rsidRDefault="00383802" w:rsidP="00577A14">
            <w:pPr>
              <w:pStyle w:val="TableParagraph"/>
              <w:numPr>
                <w:ilvl w:val="1"/>
                <w:numId w:val="3"/>
              </w:numPr>
              <w:tabs>
                <w:tab w:val="left" w:pos="587"/>
              </w:tabs>
              <w:ind w:left="57" w:right="-113" w:firstLine="0"/>
              <w:rPr>
                <w:sz w:val="24"/>
                <w:szCs w:val="24"/>
                <w:lang w:val="ru-RU"/>
              </w:rPr>
            </w:pPr>
            <w:r w:rsidRPr="00383802">
              <w:rPr>
                <w:sz w:val="24"/>
                <w:szCs w:val="24"/>
                <w:lang w:val="ru-RU"/>
              </w:rPr>
              <w:t>Методы стратегического управления в реальном режиме времени: метод управления посредством ранжирования стратегических задач, управления в условиях стратегических неожиданностей; управления</w:t>
            </w:r>
            <w:r w:rsidRPr="00383802">
              <w:rPr>
                <w:spacing w:val="1"/>
                <w:sz w:val="24"/>
                <w:szCs w:val="24"/>
                <w:lang w:val="ru-RU"/>
              </w:rPr>
              <w:t xml:space="preserve"> </w:t>
            </w:r>
            <w:r w:rsidRPr="00383802">
              <w:rPr>
                <w:sz w:val="24"/>
                <w:szCs w:val="24"/>
                <w:lang w:val="ru-RU"/>
              </w:rPr>
              <w:t>по «слабым сигналам», указывающим на возможную тенденцию, управления по «сильным сигналам» со слабым временным ресурсом на реакцию</w:t>
            </w:r>
          </w:p>
          <w:p w:rsidR="00383802" w:rsidRPr="00574EFC" w:rsidRDefault="00383802" w:rsidP="00577A14">
            <w:pPr>
              <w:pStyle w:val="TableParagraph"/>
              <w:numPr>
                <w:ilvl w:val="1"/>
                <w:numId w:val="3"/>
              </w:numPr>
              <w:tabs>
                <w:tab w:val="left" w:pos="587"/>
              </w:tabs>
              <w:ind w:left="57" w:right="-113" w:firstLine="0"/>
              <w:rPr>
                <w:sz w:val="24"/>
                <w:szCs w:val="24"/>
              </w:rPr>
            </w:pPr>
            <w:r w:rsidRPr="00383802">
              <w:rPr>
                <w:sz w:val="24"/>
                <w:szCs w:val="24"/>
                <w:lang w:val="ru-RU"/>
              </w:rPr>
              <w:t xml:space="preserve">Понятие рисков в стратегическом управлении организацией. Классификация рисков и их идентификация. </w:t>
            </w:r>
            <w:r w:rsidRPr="00574EFC">
              <w:rPr>
                <w:sz w:val="24"/>
                <w:szCs w:val="24"/>
              </w:rPr>
              <w:t>Использование данных мониторинга деятельности организации для выявления рисков, индикаторы</w:t>
            </w:r>
            <w:r w:rsidRPr="00574EFC">
              <w:rPr>
                <w:spacing w:val="-1"/>
                <w:sz w:val="24"/>
                <w:szCs w:val="24"/>
              </w:rPr>
              <w:t xml:space="preserve"> </w:t>
            </w:r>
            <w:r>
              <w:rPr>
                <w:sz w:val="24"/>
                <w:szCs w:val="24"/>
              </w:rPr>
              <w:t>рисков</w:t>
            </w:r>
          </w:p>
          <w:p w:rsidR="00383802" w:rsidRDefault="00383802" w:rsidP="00577A14">
            <w:pPr>
              <w:pStyle w:val="TableParagraph"/>
              <w:numPr>
                <w:ilvl w:val="1"/>
                <w:numId w:val="3"/>
              </w:numPr>
              <w:tabs>
                <w:tab w:val="left" w:pos="587"/>
              </w:tabs>
              <w:ind w:left="57" w:right="-113" w:firstLine="0"/>
              <w:rPr>
                <w:sz w:val="24"/>
                <w:szCs w:val="24"/>
              </w:rPr>
            </w:pPr>
            <w:r w:rsidRPr="00383802">
              <w:rPr>
                <w:sz w:val="24"/>
                <w:szCs w:val="24"/>
                <w:lang w:val="ru-RU"/>
              </w:rPr>
              <w:t xml:space="preserve">Методы количественной оценки рисков при выборе стратегии и в ходе ее реализации. Формирование решений по минимизации рисков по стадиям процесса стратегического управления. </w:t>
            </w:r>
            <w:r w:rsidRPr="00574EFC">
              <w:rPr>
                <w:sz w:val="24"/>
                <w:szCs w:val="24"/>
              </w:rPr>
              <w:t>Технологии минимизации рисков в стратегическом управлении</w:t>
            </w:r>
          </w:p>
          <w:p w:rsidR="00383802" w:rsidRPr="00383802" w:rsidRDefault="00383802" w:rsidP="00577A14">
            <w:pPr>
              <w:pStyle w:val="TableParagraph"/>
              <w:numPr>
                <w:ilvl w:val="1"/>
                <w:numId w:val="3"/>
              </w:numPr>
              <w:tabs>
                <w:tab w:val="left" w:pos="587"/>
              </w:tabs>
              <w:ind w:left="57" w:right="-113" w:firstLine="0"/>
              <w:rPr>
                <w:sz w:val="24"/>
                <w:szCs w:val="24"/>
                <w:lang w:val="ru-RU"/>
              </w:rPr>
            </w:pPr>
            <w:r w:rsidRPr="00383802">
              <w:rPr>
                <w:sz w:val="24"/>
                <w:szCs w:val="24"/>
                <w:lang w:val="ru-RU"/>
              </w:rPr>
              <w:t>Риски в оценке стоимости организации. Обоснование инвестиций на выполнение</w:t>
            </w:r>
            <w:r w:rsidRPr="00383802">
              <w:rPr>
                <w:spacing w:val="-9"/>
                <w:sz w:val="24"/>
                <w:szCs w:val="24"/>
                <w:lang w:val="ru-RU"/>
              </w:rPr>
              <w:t xml:space="preserve"> </w:t>
            </w:r>
            <w:r w:rsidRPr="00383802">
              <w:rPr>
                <w:sz w:val="24"/>
                <w:szCs w:val="24"/>
                <w:lang w:val="ru-RU"/>
              </w:rPr>
              <w:t>стратегии с учетом рисков</w:t>
            </w:r>
          </w:p>
        </w:tc>
      </w:tr>
      <w:tr w:rsidR="00383802" w:rsidRPr="00574EFC" w:rsidTr="00577A14">
        <w:trPr>
          <w:trHeight w:val="2069"/>
        </w:trPr>
        <w:tc>
          <w:tcPr>
            <w:tcW w:w="426" w:type="dxa"/>
          </w:tcPr>
          <w:p w:rsidR="00383802" w:rsidRPr="00574EFC" w:rsidRDefault="00383802" w:rsidP="00577A14">
            <w:pPr>
              <w:pStyle w:val="TableParagraph"/>
              <w:ind w:left="-113" w:right="-113"/>
              <w:jc w:val="center"/>
              <w:rPr>
                <w:sz w:val="24"/>
                <w:szCs w:val="24"/>
              </w:rPr>
            </w:pPr>
            <w:r w:rsidRPr="00574EFC">
              <w:rPr>
                <w:sz w:val="24"/>
                <w:szCs w:val="24"/>
              </w:rPr>
              <w:t>11</w:t>
            </w:r>
          </w:p>
        </w:tc>
        <w:tc>
          <w:tcPr>
            <w:tcW w:w="2515" w:type="dxa"/>
          </w:tcPr>
          <w:p w:rsidR="00383802" w:rsidRPr="00383802" w:rsidRDefault="00383802" w:rsidP="00577A14">
            <w:pPr>
              <w:pStyle w:val="TableParagraph"/>
              <w:ind w:left="107" w:right="564"/>
              <w:rPr>
                <w:sz w:val="24"/>
                <w:szCs w:val="24"/>
                <w:lang w:val="ru-RU"/>
              </w:rPr>
            </w:pPr>
            <w:r w:rsidRPr="00383802">
              <w:rPr>
                <w:sz w:val="24"/>
                <w:szCs w:val="24"/>
                <w:lang w:val="ru-RU"/>
              </w:rPr>
              <w:t>Реализация стратегии организации. Корректировка стратегии</w:t>
            </w:r>
          </w:p>
        </w:tc>
        <w:tc>
          <w:tcPr>
            <w:tcW w:w="7124" w:type="dxa"/>
          </w:tcPr>
          <w:p w:rsidR="00383802" w:rsidRPr="00574EFC" w:rsidRDefault="00383802" w:rsidP="00577A14">
            <w:pPr>
              <w:pStyle w:val="TableParagraph"/>
              <w:numPr>
                <w:ilvl w:val="1"/>
                <w:numId w:val="2"/>
              </w:numPr>
              <w:tabs>
                <w:tab w:val="left" w:pos="611"/>
              </w:tabs>
              <w:ind w:left="57" w:right="-113" w:firstLine="0"/>
              <w:rPr>
                <w:sz w:val="24"/>
                <w:szCs w:val="24"/>
              </w:rPr>
            </w:pPr>
            <w:r w:rsidRPr="00383802">
              <w:rPr>
                <w:sz w:val="24"/>
                <w:szCs w:val="24"/>
                <w:lang w:val="ru-RU"/>
              </w:rPr>
              <w:t xml:space="preserve">Идентификация запланированной и альтернативных стратегий. Выявление проблем при реализации запланированной стратегии и возможности альтернативных стратегий. </w:t>
            </w:r>
            <w:r w:rsidRPr="00574EFC">
              <w:rPr>
                <w:sz w:val="24"/>
                <w:szCs w:val="24"/>
              </w:rPr>
              <w:t>Анализ расхождений между запланированной и альтернативными стратегиями</w:t>
            </w:r>
          </w:p>
          <w:p w:rsidR="00383802" w:rsidRPr="00574EFC" w:rsidRDefault="00383802" w:rsidP="00577A14">
            <w:pPr>
              <w:pStyle w:val="TableParagraph"/>
              <w:numPr>
                <w:ilvl w:val="1"/>
                <w:numId w:val="2"/>
              </w:numPr>
              <w:tabs>
                <w:tab w:val="left" w:pos="587"/>
              </w:tabs>
              <w:ind w:left="57" w:right="-113" w:firstLine="0"/>
              <w:rPr>
                <w:sz w:val="24"/>
                <w:szCs w:val="24"/>
              </w:rPr>
            </w:pPr>
            <w:r w:rsidRPr="00383802">
              <w:rPr>
                <w:sz w:val="24"/>
                <w:szCs w:val="24"/>
                <w:lang w:val="ru-RU"/>
              </w:rPr>
              <w:t xml:space="preserve">Определение мероприятий по преодолению расхождений между запланированной и альтернативными стратегиями: уточнение стратегий, корректировка стратегий. </w:t>
            </w:r>
            <w:r w:rsidRPr="00574EFC">
              <w:rPr>
                <w:sz w:val="24"/>
                <w:szCs w:val="24"/>
              </w:rPr>
              <w:t>Выработка решений по</w:t>
            </w:r>
            <w:r w:rsidRPr="00574EFC">
              <w:rPr>
                <w:spacing w:val="-7"/>
                <w:sz w:val="24"/>
                <w:szCs w:val="24"/>
              </w:rPr>
              <w:t xml:space="preserve"> </w:t>
            </w:r>
            <w:r w:rsidRPr="00574EFC">
              <w:rPr>
                <w:sz w:val="24"/>
                <w:szCs w:val="24"/>
              </w:rPr>
              <w:t>результатам</w:t>
            </w:r>
            <w:r>
              <w:rPr>
                <w:sz w:val="24"/>
                <w:szCs w:val="24"/>
              </w:rPr>
              <w:t xml:space="preserve"> </w:t>
            </w:r>
            <w:r w:rsidRPr="00574EFC">
              <w:rPr>
                <w:sz w:val="24"/>
                <w:szCs w:val="24"/>
              </w:rPr>
              <w:t>стратегического аудита</w:t>
            </w:r>
          </w:p>
        </w:tc>
      </w:tr>
      <w:tr w:rsidR="00383802" w:rsidRPr="00574EFC" w:rsidTr="00577A14">
        <w:trPr>
          <w:trHeight w:val="1657"/>
        </w:trPr>
        <w:tc>
          <w:tcPr>
            <w:tcW w:w="426" w:type="dxa"/>
          </w:tcPr>
          <w:p w:rsidR="00383802" w:rsidRPr="00574EFC" w:rsidRDefault="00383802" w:rsidP="00577A14">
            <w:pPr>
              <w:pStyle w:val="TableParagraph"/>
              <w:ind w:left="-113" w:right="-113"/>
              <w:jc w:val="center"/>
              <w:rPr>
                <w:sz w:val="24"/>
                <w:szCs w:val="24"/>
              </w:rPr>
            </w:pPr>
            <w:r w:rsidRPr="00574EFC">
              <w:rPr>
                <w:sz w:val="24"/>
                <w:szCs w:val="24"/>
              </w:rPr>
              <w:t>12</w:t>
            </w:r>
          </w:p>
        </w:tc>
        <w:tc>
          <w:tcPr>
            <w:tcW w:w="2515" w:type="dxa"/>
          </w:tcPr>
          <w:p w:rsidR="00383802" w:rsidRPr="00383802" w:rsidRDefault="00383802" w:rsidP="00577A14">
            <w:pPr>
              <w:pStyle w:val="TableParagraph"/>
              <w:ind w:left="107" w:right="326"/>
              <w:rPr>
                <w:sz w:val="24"/>
                <w:szCs w:val="24"/>
                <w:lang w:val="ru-RU"/>
              </w:rPr>
            </w:pPr>
            <w:r w:rsidRPr="00383802">
              <w:rPr>
                <w:sz w:val="24"/>
                <w:szCs w:val="24"/>
                <w:lang w:val="ru-RU"/>
              </w:rPr>
              <w:t>Организационно- экономические аспекты стратегического менеджмента</w:t>
            </w:r>
          </w:p>
        </w:tc>
        <w:tc>
          <w:tcPr>
            <w:tcW w:w="7124" w:type="dxa"/>
          </w:tcPr>
          <w:p w:rsidR="00383802" w:rsidRPr="00574EFC" w:rsidRDefault="00383802" w:rsidP="00577A14">
            <w:pPr>
              <w:pStyle w:val="TableParagraph"/>
              <w:numPr>
                <w:ilvl w:val="1"/>
                <w:numId w:val="1"/>
              </w:numPr>
              <w:tabs>
                <w:tab w:val="left" w:pos="528"/>
              </w:tabs>
              <w:ind w:left="57" w:right="-113" w:firstLine="0"/>
              <w:rPr>
                <w:sz w:val="24"/>
                <w:szCs w:val="24"/>
              </w:rPr>
            </w:pPr>
            <w:r w:rsidRPr="00383802">
              <w:rPr>
                <w:sz w:val="24"/>
                <w:szCs w:val="24"/>
                <w:lang w:val="ru-RU"/>
              </w:rPr>
              <w:t xml:space="preserve">Оценка соответствия системы управления принятой стратегии организации. </w:t>
            </w:r>
            <w:r w:rsidRPr="00574EFC">
              <w:rPr>
                <w:sz w:val="24"/>
                <w:szCs w:val="24"/>
              </w:rPr>
              <w:t>Приведение в соответствие структуры и стратегии организации.</w:t>
            </w:r>
          </w:p>
          <w:p w:rsidR="00383802" w:rsidRPr="00383802" w:rsidRDefault="00383802" w:rsidP="00577A14">
            <w:pPr>
              <w:pStyle w:val="TableParagraph"/>
              <w:numPr>
                <w:ilvl w:val="1"/>
                <w:numId w:val="1"/>
              </w:numPr>
              <w:tabs>
                <w:tab w:val="left" w:pos="528"/>
              </w:tabs>
              <w:ind w:left="57" w:right="-113" w:firstLine="0"/>
              <w:rPr>
                <w:sz w:val="24"/>
                <w:szCs w:val="24"/>
                <w:lang w:val="ru-RU"/>
              </w:rPr>
            </w:pPr>
            <w:r w:rsidRPr="00383802">
              <w:rPr>
                <w:sz w:val="24"/>
                <w:szCs w:val="24"/>
                <w:lang w:val="ru-RU"/>
              </w:rPr>
              <w:t>Оценка готовности организации к реализации стратегических целей. Мотивация персонала к выполнению стратегии. Корректировка внутренних регламентов деятельности и должностных инструкций</w:t>
            </w:r>
          </w:p>
        </w:tc>
      </w:tr>
    </w:tbl>
    <w:p w:rsidR="00383802" w:rsidRDefault="00383802" w:rsidP="00383802">
      <w:pPr>
        <w:tabs>
          <w:tab w:val="left" w:pos="947"/>
        </w:tabs>
        <w:spacing w:line="273" w:lineRule="exact"/>
        <w:ind w:left="240"/>
        <w:rPr>
          <w:b/>
          <w:sz w:val="24"/>
        </w:rPr>
      </w:pPr>
      <w:bookmarkStart w:id="3" w:name="5.3._Разделы_дисциплин_и_виды_занятий"/>
      <w:bookmarkEnd w:id="3"/>
    </w:p>
    <w:p w:rsidR="00383802" w:rsidRPr="00577A14" w:rsidRDefault="00383802" w:rsidP="00577A14">
      <w:pPr>
        <w:pStyle w:val="a5"/>
        <w:widowControl/>
        <w:numPr>
          <w:ilvl w:val="0"/>
          <w:numId w:val="13"/>
        </w:numPr>
        <w:tabs>
          <w:tab w:val="left" w:pos="1134"/>
        </w:tabs>
        <w:autoSpaceDE/>
        <w:autoSpaceDN/>
        <w:contextualSpacing/>
        <w:jc w:val="both"/>
        <w:rPr>
          <w:b/>
          <w:spacing w:val="-1"/>
          <w:sz w:val="24"/>
          <w:szCs w:val="24"/>
        </w:rPr>
      </w:pPr>
      <w:r w:rsidRPr="00577A14">
        <w:rPr>
          <w:b/>
          <w:spacing w:val="-1"/>
          <w:sz w:val="24"/>
          <w:szCs w:val="24"/>
        </w:rPr>
        <w:t xml:space="preserve">Разделы дисциплины и виды учебной работы: </w:t>
      </w:r>
    </w:p>
    <w:p w:rsidR="00383802" w:rsidRPr="00B3600F" w:rsidRDefault="00383802" w:rsidP="00383802">
      <w:pPr>
        <w:pStyle w:val="a5"/>
        <w:ind w:left="0" w:firstLine="0"/>
        <w:jc w:val="center"/>
        <w:rPr>
          <w:i/>
          <w:sz w:val="24"/>
          <w:szCs w:val="24"/>
        </w:rPr>
      </w:pPr>
    </w:p>
    <w:tbl>
      <w:tblPr>
        <w:tblW w:w="10073" w:type="dxa"/>
        <w:tblInd w:w="10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34"/>
        <w:gridCol w:w="6237"/>
        <w:gridCol w:w="805"/>
        <w:gridCol w:w="754"/>
        <w:gridCol w:w="861"/>
        <w:gridCol w:w="982"/>
      </w:tblGrid>
      <w:tr w:rsidR="00383802" w:rsidRPr="001A4448" w:rsidTr="00577A14">
        <w:tc>
          <w:tcPr>
            <w:tcW w:w="434" w:type="dxa"/>
            <w:vMerge w:val="restart"/>
            <w:vAlign w:val="center"/>
          </w:tcPr>
          <w:p w:rsidR="00383802" w:rsidRPr="001A4448" w:rsidRDefault="00383802" w:rsidP="00577A14">
            <w:pPr>
              <w:ind w:left="-113" w:right="-113"/>
              <w:jc w:val="center"/>
              <w:rPr>
                <w:rFonts w:eastAsia="SimSun"/>
              </w:rPr>
            </w:pPr>
            <w:r w:rsidRPr="001A4448">
              <w:rPr>
                <w:rFonts w:eastAsia="SimSun"/>
              </w:rPr>
              <w:t>№ п/п</w:t>
            </w:r>
          </w:p>
        </w:tc>
        <w:tc>
          <w:tcPr>
            <w:tcW w:w="6237" w:type="dxa"/>
            <w:vMerge w:val="restart"/>
            <w:vAlign w:val="center"/>
          </w:tcPr>
          <w:p w:rsidR="00383802" w:rsidRPr="001A4448" w:rsidRDefault="00383802" w:rsidP="00577A14">
            <w:pPr>
              <w:ind w:left="57" w:right="-113"/>
              <w:jc w:val="center"/>
              <w:rPr>
                <w:rFonts w:eastAsia="SimSun"/>
              </w:rPr>
            </w:pPr>
            <w:r w:rsidRPr="001A4448">
              <w:rPr>
                <w:rFonts w:eastAsia="SimSun"/>
              </w:rPr>
              <w:t>Наименование разделов дисциплины</w:t>
            </w:r>
          </w:p>
        </w:tc>
        <w:tc>
          <w:tcPr>
            <w:tcW w:w="2420" w:type="dxa"/>
            <w:gridSpan w:val="3"/>
            <w:vAlign w:val="center"/>
          </w:tcPr>
          <w:p w:rsidR="00383802" w:rsidRPr="001A4448" w:rsidRDefault="00383802" w:rsidP="00577A14">
            <w:pPr>
              <w:ind w:left="-113" w:right="-113"/>
              <w:jc w:val="center"/>
              <w:rPr>
                <w:rFonts w:eastAsia="SimSun"/>
              </w:rPr>
            </w:pPr>
            <w:r w:rsidRPr="001A4448">
              <w:t>Виды учебной работы</w:t>
            </w:r>
          </w:p>
        </w:tc>
        <w:tc>
          <w:tcPr>
            <w:tcW w:w="982" w:type="dxa"/>
            <w:vMerge w:val="restart"/>
            <w:vAlign w:val="center"/>
          </w:tcPr>
          <w:p w:rsidR="00383802" w:rsidRPr="001A4448" w:rsidRDefault="00383802" w:rsidP="00577A14">
            <w:pPr>
              <w:ind w:left="-113" w:right="-113"/>
              <w:jc w:val="center"/>
              <w:rPr>
                <w:rFonts w:eastAsia="SimSun"/>
              </w:rPr>
            </w:pPr>
            <w:r w:rsidRPr="001A4448">
              <w:rPr>
                <w:rFonts w:eastAsia="SimSun"/>
              </w:rPr>
              <w:t>Всего</w:t>
            </w:r>
          </w:p>
          <w:p w:rsidR="00383802" w:rsidRPr="001A4448" w:rsidRDefault="00383802" w:rsidP="00577A14">
            <w:pPr>
              <w:ind w:left="-113" w:right="-113"/>
              <w:jc w:val="center"/>
              <w:rPr>
                <w:rFonts w:eastAsia="SimSun"/>
              </w:rPr>
            </w:pPr>
            <w:r w:rsidRPr="001A4448">
              <w:t>часов</w:t>
            </w:r>
          </w:p>
        </w:tc>
      </w:tr>
      <w:tr w:rsidR="00383802" w:rsidRPr="001A4448" w:rsidTr="00577A14">
        <w:tc>
          <w:tcPr>
            <w:tcW w:w="434" w:type="dxa"/>
            <w:vMerge/>
            <w:vAlign w:val="center"/>
          </w:tcPr>
          <w:p w:rsidR="00383802" w:rsidRPr="001A4448" w:rsidRDefault="00383802" w:rsidP="00577A14">
            <w:pPr>
              <w:ind w:left="-113" w:right="-113"/>
              <w:jc w:val="center"/>
              <w:rPr>
                <w:rFonts w:eastAsia="SimSun"/>
              </w:rPr>
            </w:pPr>
          </w:p>
        </w:tc>
        <w:tc>
          <w:tcPr>
            <w:tcW w:w="6237" w:type="dxa"/>
            <w:vMerge/>
            <w:vAlign w:val="center"/>
          </w:tcPr>
          <w:p w:rsidR="00383802" w:rsidRPr="001A4448" w:rsidRDefault="00383802" w:rsidP="00577A14">
            <w:pPr>
              <w:ind w:left="57" w:right="-113"/>
              <w:jc w:val="center"/>
              <w:rPr>
                <w:rFonts w:eastAsia="SimSun"/>
              </w:rPr>
            </w:pPr>
          </w:p>
        </w:tc>
        <w:tc>
          <w:tcPr>
            <w:tcW w:w="805" w:type="dxa"/>
            <w:vAlign w:val="center"/>
          </w:tcPr>
          <w:p w:rsidR="00383802" w:rsidRPr="001A4448" w:rsidRDefault="00383802" w:rsidP="00577A14">
            <w:pPr>
              <w:jc w:val="center"/>
              <w:rPr>
                <w:rFonts w:eastAsia="SimSun"/>
              </w:rPr>
            </w:pPr>
            <w:r w:rsidRPr="001A4448">
              <w:rPr>
                <w:rFonts w:eastAsia="SimSun"/>
              </w:rPr>
              <w:t>Л</w:t>
            </w:r>
          </w:p>
        </w:tc>
        <w:tc>
          <w:tcPr>
            <w:tcW w:w="754" w:type="dxa"/>
            <w:vAlign w:val="center"/>
          </w:tcPr>
          <w:p w:rsidR="00383802" w:rsidRPr="001A4448" w:rsidRDefault="00383802" w:rsidP="00577A14">
            <w:pPr>
              <w:jc w:val="center"/>
              <w:rPr>
                <w:rFonts w:eastAsia="SimSun"/>
              </w:rPr>
            </w:pPr>
            <w:r w:rsidRPr="001A4448">
              <w:rPr>
                <w:rFonts w:eastAsia="SimSun"/>
              </w:rPr>
              <w:t>СЗ</w:t>
            </w:r>
          </w:p>
        </w:tc>
        <w:tc>
          <w:tcPr>
            <w:tcW w:w="861" w:type="dxa"/>
            <w:vAlign w:val="center"/>
          </w:tcPr>
          <w:p w:rsidR="00383802" w:rsidRPr="001A4448" w:rsidRDefault="00383802" w:rsidP="00577A14">
            <w:pPr>
              <w:jc w:val="center"/>
              <w:rPr>
                <w:rFonts w:eastAsia="SimSun"/>
              </w:rPr>
            </w:pPr>
            <w:r w:rsidRPr="001A4448">
              <w:rPr>
                <w:rFonts w:eastAsia="SimSun"/>
              </w:rPr>
              <w:t>СРС</w:t>
            </w:r>
          </w:p>
        </w:tc>
        <w:tc>
          <w:tcPr>
            <w:tcW w:w="982" w:type="dxa"/>
            <w:vMerge/>
            <w:vAlign w:val="center"/>
          </w:tcPr>
          <w:p w:rsidR="00383802" w:rsidRPr="001A4448" w:rsidRDefault="00383802" w:rsidP="00577A14">
            <w:pPr>
              <w:jc w:val="center"/>
              <w:rPr>
                <w:rFonts w:eastAsia="SimSun"/>
              </w:rPr>
            </w:pPr>
          </w:p>
        </w:tc>
      </w:tr>
      <w:tr w:rsidR="00383802" w:rsidRPr="001A4448" w:rsidTr="00577A14">
        <w:tc>
          <w:tcPr>
            <w:tcW w:w="434" w:type="dxa"/>
          </w:tcPr>
          <w:p w:rsidR="00383802" w:rsidRPr="001A4448" w:rsidRDefault="00383802" w:rsidP="00577A14">
            <w:pPr>
              <w:pStyle w:val="TableParagraph"/>
              <w:ind w:left="-113" w:right="-113"/>
              <w:jc w:val="center"/>
            </w:pPr>
            <w:r w:rsidRPr="001A4448">
              <w:t>1</w:t>
            </w:r>
          </w:p>
        </w:tc>
        <w:tc>
          <w:tcPr>
            <w:tcW w:w="6237" w:type="dxa"/>
          </w:tcPr>
          <w:p w:rsidR="00383802" w:rsidRPr="001A4448" w:rsidRDefault="00383802" w:rsidP="00577A14">
            <w:pPr>
              <w:pStyle w:val="TableParagraph"/>
              <w:ind w:left="57" w:right="-113"/>
            </w:pPr>
            <w:r w:rsidRPr="001A4448">
              <w:t>Социально-политические и экономические предпосылки возникновения стратегического менеджмента. История развития и концепции стратегического менеджмента</w:t>
            </w:r>
          </w:p>
        </w:tc>
        <w:tc>
          <w:tcPr>
            <w:tcW w:w="805" w:type="dxa"/>
            <w:vAlign w:val="center"/>
          </w:tcPr>
          <w:p w:rsidR="00383802" w:rsidRPr="001A4448" w:rsidRDefault="00383802" w:rsidP="00577A14">
            <w:pPr>
              <w:pStyle w:val="TableParagraph"/>
              <w:jc w:val="center"/>
            </w:pPr>
            <w:r w:rsidRPr="001A4448">
              <w:t>2</w:t>
            </w:r>
          </w:p>
        </w:tc>
        <w:tc>
          <w:tcPr>
            <w:tcW w:w="754" w:type="dxa"/>
            <w:vAlign w:val="center"/>
          </w:tcPr>
          <w:p w:rsidR="00383802" w:rsidRPr="001A4448" w:rsidRDefault="00577A14" w:rsidP="00577A14">
            <w:pPr>
              <w:pStyle w:val="TableParagraph"/>
              <w:jc w:val="center"/>
            </w:pPr>
            <w:r>
              <w:t>2</w:t>
            </w:r>
          </w:p>
        </w:tc>
        <w:tc>
          <w:tcPr>
            <w:tcW w:w="861" w:type="dxa"/>
            <w:vAlign w:val="center"/>
          </w:tcPr>
          <w:p w:rsidR="00383802" w:rsidRPr="001A4448" w:rsidRDefault="00383802" w:rsidP="00577A14">
            <w:pPr>
              <w:pStyle w:val="TableParagraph"/>
              <w:jc w:val="center"/>
            </w:pPr>
            <w:r w:rsidRPr="001A4448">
              <w:t>8</w:t>
            </w:r>
          </w:p>
        </w:tc>
        <w:tc>
          <w:tcPr>
            <w:tcW w:w="982" w:type="dxa"/>
            <w:vAlign w:val="center"/>
          </w:tcPr>
          <w:p w:rsidR="00383802" w:rsidRPr="001A4448" w:rsidRDefault="00383802" w:rsidP="00C51E13">
            <w:pPr>
              <w:pStyle w:val="TableParagraph"/>
              <w:jc w:val="center"/>
            </w:pPr>
            <w:r w:rsidRPr="001A4448">
              <w:t>1</w:t>
            </w:r>
            <w:r w:rsidR="00C51E13">
              <w:t>2</w:t>
            </w:r>
          </w:p>
        </w:tc>
      </w:tr>
      <w:tr w:rsidR="00383802" w:rsidRPr="001A4448" w:rsidTr="00577A14">
        <w:tc>
          <w:tcPr>
            <w:tcW w:w="434" w:type="dxa"/>
          </w:tcPr>
          <w:p w:rsidR="00383802" w:rsidRPr="001A4448" w:rsidRDefault="00383802" w:rsidP="00577A14">
            <w:pPr>
              <w:pStyle w:val="TableParagraph"/>
              <w:ind w:left="-113" w:right="-113"/>
              <w:jc w:val="center"/>
            </w:pPr>
            <w:r w:rsidRPr="001A4448">
              <w:t>2</w:t>
            </w:r>
          </w:p>
        </w:tc>
        <w:tc>
          <w:tcPr>
            <w:tcW w:w="6237" w:type="dxa"/>
          </w:tcPr>
          <w:p w:rsidR="00383802" w:rsidRPr="001A4448" w:rsidRDefault="00383802" w:rsidP="00577A14">
            <w:pPr>
              <w:pStyle w:val="TableParagraph"/>
              <w:ind w:left="57" w:right="-113"/>
            </w:pPr>
            <w:r w:rsidRPr="001A4448">
              <w:t>Основные понятия стратегического менеджмента. Стратегические установки организации</w:t>
            </w:r>
          </w:p>
        </w:tc>
        <w:tc>
          <w:tcPr>
            <w:tcW w:w="805" w:type="dxa"/>
            <w:vAlign w:val="center"/>
          </w:tcPr>
          <w:p w:rsidR="00383802" w:rsidRPr="001A4448" w:rsidRDefault="00383802" w:rsidP="00577A14">
            <w:pPr>
              <w:pStyle w:val="TableParagraph"/>
              <w:jc w:val="center"/>
            </w:pPr>
            <w:r w:rsidRPr="001A4448">
              <w:t>2</w:t>
            </w:r>
          </w:p>
        </w:tc>
        <w:tc>
          <w:tcPr>
            <w:tcW w:w="754" w:type="dxa"/>
            <w:vAlign w:val="center"/>
          </w:tcPr>
          <w:p w:rsidR="00383802" w:rsidRPr="001A4448" w:rsidRDefault="00577A14" w:rsidP="00577A14">
            <w:pPr>
              <w:pStyle w:val="TableParagraph"/>
              <w:jc w:val="center"/>
            </w:pPr>
            <w:r>
              <w:t>2</w:t>
            </w:r>
          </w:p>
        </w:tc>
        <w:tc>
          <w:tcPr>
            <w:tcW w:w="861" w:type="dxa"/>
            <w:vAlign w:val="center"/>
          </w:tcPr>
          <w:p w:rsidR="00383802" w:rsidRPr="001A4448" w:rsidRDefault="00383802" w:rsidP="00577A14">
            <w:pPr>
              <w:pStyle w:val="TableParagraph"/>
              <w:jc w:val="center"/>
            </w:pPr>
            <w:r w:rsidRPr="001A4448">
              <w:t>8</w:t>
            </w:r>
          </w:p>
        </w:tc>
        <w:tc>
          <w:tcPr>
            <w:tcW w:w="982" w:type="dxa"/>
            <w:vAlign w:val="center"/>
          </w:tcPr>
          <w:p w:rsidR="00383802" w:rsidRPr="001A4448" w:rsidRDefault="00383802" w:rsidP="00C51E13">
            <w:pPr>
              <w:pStyle w:val="TableParagraph"/>
              <w:jc w:val="center"/>
            </w:pPr>
            <w:r>
              <w:t>1</w:t>
            </w:r>
            <w:r w:rsidR="00C51E13">
              <w:t>2</w:t>
            </w:r>
          </w:p>
        </w:tc>
      </w:tr>
      <w:tr w:rsidR="00383802" w:rsidRPr="001A4448" w:rsidTr="00577A14">
        <w:tc>
          <w:tcPr>
            <w:tcW w:w="434" w:type="dxa"/>
          </w:tcPr>
          <w:p w:rsidR="00383802" w:rsidRPr="001A4448" w:rsidRDefault="00383802" w:rsidP="00577A14">
            <w:pPr>
              <w:pStyle w:val="TableParagraph"/>
              <w:ind w:left="-113" w:right="-113"/>
              <w:jc w:val="center"/>
            </w:pPr>
            <w:r w:rsidRPr="001A4448">
              <w:t>3</w:t>
            </w:r>
          </w:p>
        </w:tc>
        <w:tc>
          <w:tcPr>
            <w:tcW w:w="6237" w:type="dxa"/>
          </w:tcPr>
          <w:p w:rsidR="00383802" w:rsidRPr="001A4448" w:rsidRDefault="00383802" w:rsidP="00577A14">
            <w:pPr>
              <w:pStyle w:val="TableParagraph"/>
              <w:ind w:left="57" w:right="-113"/>
            </w:pPr>
            <w:r w:rsidRPr="001A4448">
              <w:t>Стратегическое планирование и стратегическое целеполагание (1, 2–ая</w:t>
            </w:r>
            <w:r w:rsidRPr="001A4448">
              <w:rPr>
                <w:spacing w:val="-1"/>
              </w:rPr>
              <w:t xml:space="preserve"> </w:t>
            </w:r>
            <w:r w:rsidRPr="001A4448">
              <w:t>часть)</w:t>
            </w:r>
          </w:p>
        </w:tc>
        <w:tc>
          <w:tcPr>
            <w:tcW w:w="805" w:type="dxa"/>
            <w:vAlign w:val="center"/>
          </w:tcPr>
          <w:p w:rsidR="00383802" w:rsidRPr="001A4448" w:rsidRDefault="00383802" w:rsidP="00577A14">
            <w:pPr>
              <w:pStyle w:val="TableParagraph"/>
              <w:jc w:val="center"/>
            </w:pPr>
            <w:r w:rsidRPr="001A4448">
              <w:t>2</w:t>
            </w:r>
          </w:p>
        </w:tc>
        <w:tc>
          <w:tcPr>
            <w:tcW w:w="754" w:type="dxa"/>
            <w:vAlign w:val="center"/>
          </w:tcPr>
          <w:p w:rsidR="00383802" w:rsidRPr="001A4448" w:rsidRDefault="00577A14" w:rsidP="00577A14">
            <w:pPr>
              <w:pStyle w:val="TableParagraph"/>
              <w:jc w:val="center"/>
            </w:pPr>
            <w:r>
              <w:t>2</w:t>
            </w:r>
          </w:p>
        </w:tc>
        <w:tc>
          <w:tcPr>
            <w:tcW w:w="861" w:type="dxa"/>
            <w:vAlign w:val="center"/>
          </w:tcPr>
          <w:p w:rsidR="00383802" w:rsidRPr="001A4448" w:rsidRDefault="00383802" w:rsidP="00577A14">
            <w:pPr>
              <w:pStyle w:val="TableParagraph"/>
              <w:jc w:val="center"/>
            </w:pPr>
            <w:r w:rsidRPr="001A4448">
              <w:t>8</w:t>
            </w:r>
          </w:p>
        </w:tc>
        <w:tc>
          <w:tcPr>
            <w:tcW w:w="982" w:type="dxa"/>
            <w:vAlign w:val="center"/>
          </w:tcPr>
          <w:p w:rsidR="00383802" w:rsidRPr="001A4448" w:rsidRDefault="00383802" w:rsidP="00C51E13">
            <w:pPr>
              <w:pStyle w:val="TableParagraph"/>
              <w:jc w:val="center"/>
            </w:pPr>
            <w:r w:rsidRPr="001A4448">
              <w:t>1</w:t>
            </w:r>
            <w:r w:rsidR="00C51E13">
              <w:t>2</w:t>
            </w:r>
          </w:p>
        </w:tc>
      </w:tr>
      <w:tr w:rsidR="00383802" w:rsidRPr="001A4448" w:rsidTr="00577A14">
        <w:tc>
          <w:tcPr>
            <w:tcW w:w="434" w:type="dxa"/>
          </w:tcPr>
          <w:p w:rsidR="00383802" w:rsidRPr="001A4448" w:rsidRDefault="00383802" w:rsidP="00577A14">
            <w:pPr>
              <w:pStyle w:val="TableParagraph"/>
              <w:ind w:left="-113" w:right="-113"/>
              <w:jc w:val="center"/>
            </w:pPr>
            <w:r w:rsidRPr="001A4448">
              <w:t>4</w:t>
            </w:r>
          </w:p>
        </w:tc>
        <w:tc>
          <w:tcPr>
            <w:tcW w:w="6237" w:type="dxa"/>
          </w:tcPr>
          <w:p w:rsidR="00383802" w:rsidRDefault="00383802" w:rsidP="00577A14">
            <w:pPr>
              <w:pStyle w:val="TableParagraph"/>
              <w:ind w:left="57" w:right="-113"/>
            </w:pPr>
            <w:r w:rsidRPr="001A4448">
              <w:t>Стратегический анализ и</w:t>
            </w:r>
            <w:r w:rsidRPr="001A4448">
              <w:rPr>
                <w:spacing w:val="57"/>
              </w:rPr>
              <w:t xml:space="preserve"> </w:t>
            </w:r>
            <w:r w:rsidRPr="001A4448">
              <w:t xml:space="preserve">выбор стратегии. Внешняя среда </w:t>
            </w:r>
          </w:p>
          <w:p w:rsidR="00383802" w:rsidRPr="001A4448" w:rsidRDefault="00383802" w:rsidP="00577A14">
            <w:pPr>
              <w:pStyle w:val="TableParagraph"/>
              <w:ind w:left="57" w:right="-113"/>
            </w:pPr>
            <w:r w:rsidRPr="001A4448">
              <w:t>(1-ая часть)</w:t>
            </w:r>
          </w:p>
        </w:tc>
        <w:tc>
          <w:tcPr>
            <w:tcW w:w="805" w:type="dxa"/>
            <w:vAlign w:val="center"/>
          </w:tcPr>
          <w:p w:rsidR="00383802" w:rsidRPr="001A4448" w:rsidRDefault="00383802" w:rsidP="00577A14">
            <w:pPr>
              <w:pStyle w:val="TableParagraph"/>
              <w:jc w:val="center"/>
            </w:pPr>
            <w:r w:rsidRPr="001A4448">
              <w:t>2</w:t>
            </w:r>
          </w:p>
        </w:tc>
        <w:tc>
          <w:tcPr>
            <w:tcW w:w="754" w:type="dxa"/>
            <w:vAlign w:val="center"/>
          </w:tcPr>
          <w:p w:rsidR="00383802" w:rsidRPr="001A4448" w:rsidRDefault="00577A14" w:rsidP="00577A14">
            <w:pPr>
              <w:pStyle w:val="TableParagraph"/>
              <w:jc w:val="center"/>
            </w:pPr>
            <w:r>
              <w:t>2</w:t>
            </w:r>
          </w:p>
        </w:tc>
        <w:tc>
          <w:tcPr>
            <w:tcW w:w="861" w:type="dxa"/>
            <w:vAlign w:val="center"/>
          </w:tcPr>
          <w:p w:rsidR="00383802" w:rsidRPr="001A4448" w:rsidRDefault="00383802" w:rsidP="00577A14">
            <w:pPr>
              <w:pStyle w:val="TableParagraph"/>
              <w:jc w:val="center"/>
            </w:pPr>
            <w:r w:rsidRPr="001A4448">
              <w:t>8</w:t>
            </w:r>
          </w:p>
        </w:tc>
        <w:tc>
          <w:tcPr>
            <w:tcW w:w="982" w:type="dxa"/>
            <w:vAlign w:val="center"/>
          </w:tcPr>
          <w:p w:rsidR="00383802" w:rsidRPr="001A4448" w:rsidRDefault="00383802" w:rsidP="00C51E13">
            <w:pPr>
              <w:pStyle w:val="TableParagraph"/>
              <w:jc w:val="center"/>
            </w:pPr>
            <w:r>
              <w:t>1</w:t>
            </w:r>
            <w:r w:rsidR="00C51E13">
              <w:t>2</w:t>
            </w:r>
          </w:p>
        </w:tc>
      </w:tr>
      <w:tr w:rsidR="00383802" w:rsidRPr="001A4448" w:rsidTr="00577A14">
        <w:tc>
          <w:tcPr>
            <w:tcW w:w="434" w:type="dxa"/>
          </w:tcPr>
          <w:p w:rsidR="00383802" w:rsidRPr="001A4448" w:rsidRDefault="00383802" w:rsidP="00577A14">
            <w:pPr>
              <w:pStyle w:val="TableParagraph"/>
              <w:ind w:left="-113" w:right="-113"/>
              <w:jc w:val="center"/>
            </w:pPr>
            <w:r w:rsidRPr="001A4448">
              <w:t>5</w:t>
            </w:r>
          </w:p>
        </w:tc>
        <w:tc>
          <w:tcPr>
            <w:tcW w:w="6237" w:type="dxa"/>
          </w:tcPr>
          <w:p w:rsidR="00383802" w:rsidRDefault="00383802" w:rsidP="00577A14">
            <w:pPr>
              <w:pStyle w:val="TableParagraph"/>
              <w:ind w:left="57" w:right="-113"/>
            </w:pPr>
            <w:r w:rsidRPr="001A4448">
              <w:t>Стратегический анализ и выбор стратегии. Внутренняя среда</w:t>
            </w:r>
          </w:p>
          <w:p w:rsidR="00383802" w:rsidRPr="001A4448" w:rsidRDefault="00383802" w:rsidP="00577A14">
            <w:pPr>
              <w:pStyle w:val="TableParagraph"/>
              <w:ind w:left="57" w:right="-113"/>
            </w:pPr>
            <w:r w:rsidRPr="001A4448">
              <w:t>(2-ая часть)</w:t>
            </w:r>
          </w:p>
        </w:tc>
        <w:tc>
          <w:tcPr>
            <w:tcW w:w="805" w:type="dxa"/>
            <w:vAlign w:val="center"/>
          </w:tcPr>
          <w:p w:rsidR="00383802" w:rsidRPr="001A4448" w:rsidRDefault="00383802" w:rsidP="00577A14">
            <w:pPr>
              <w:pStyle w:val="TableParagraph"/>
              <w:jc w:val="center"/>
            </w:pPr>
            <w:r w:rsidRPr="001A4448">
              <w:t>2</w:t>
            </w:r>
          </w:p>
        </w:tc>
        <w:tc>
          <w:tcPr>
            <w:tcW w:w="754" w:type="dxa"/>
            <w:vAlign w:val="center"/>
          </w:tcPr>
          <w:p w:rsidR="00383802" w:rsidRPr="001A4448" w:rsidRDefault="00577A14" w:rsidP="00577A14">
            <w:pPr>
              <w:pStyle w:val="TableParagraph"/>
              <w:jc w:val="center"/>
            </w:pPr>
            <w:r>
              <w:t>2</w:t>
            </w:r>
          </w:p>
        </w:tc>
        <w:tc>
          <w:tcPr>
            <w:tcW w:w="861" w:type="dxa"/>
            <w:vAlign w:val="center"/>
          </w:tcPr>
          <w:p w:rsidR="00383802" w:rsidRPr="001A4448" w:rsidRDefault="00C51E13" w:rsidP="00577A14">
            <w:pPr>
              <w:pStyle w:val="TableParagraph"/>
              <w:jc w:val="center"/>
            </w:pPr>
            <w:r>
              <w:t>6</w:t>
            </w:r>
          </w:p>
        </w:tc>
        <w:tc>
          <w:tcPr>
            <w:tcW w:w="982" w:type="dxa"/>
            <w:vAlign w:val="center"/>
          </w:tcPr>
          <w:p w:rsidR="00383802" w:rsidRPr="001A4448" w:rsidRDefault="00383802" w:rsidP="00C51E13">
            <w:pPr>
              <w:pStyle w:val="TableParagraph"/>
              <w:jc w:val="center"/>
            </w:pPr>
            <w:r w:rsidRPr="001A4448">
              <w:t>1</w:t>
            </w:r>
            <w:r w:rsidR="00C51E13">
              <w:t>0</w:t>
            </w:r>
          </w:p>
        </w:tc>
      </w:tr>
      <w:tr w:rsidR="00383802" w:rsidRPr="001A4448" w:rsidTr="00577A14">
        <w:tc>
          <w:tcPr>
            <w:tcW w:w="434" w:type="dxa"/>
          </w:tcPr>
          <w:p w:rsidR="00383802" w:rsidRPr="001A4448" w:rsidRDefault="00383802" w:rsidP="00577A14">
            <w:pPr>
              <w:pStyle w:val="TableParagraph"/>
              <w:ind w:left="-113" w:right="-113"/>
              <w:jc w:val="center"/>
            </w:pPr>
            <w:r w:rsidRPr="001A4448">
              <w:t>6</w:t>
            </w:r>
          </w:p>
        </w:tc>
        <w:tc>
          <w:tcPr>
            <w:tcW w:w="6237" w:type="dxa"/>
          </w:tcPr>
          <w:p w:rsidR="00383802" w:rsidRPr="001A4448" w:rsidRDefault="00383802" w:rsidP="00577A14">
            <w:pPr>
              <w:pStyle w:val="TableParagraph"/>
              <w:ind w:left="57" w:right="-113"/>
            </w:pPr>
            <w:r w:rsidRPr="001A4448">
              <w:t>Эталонные и базовые стратегии</w:t>
            </w:r>
          </w:p>
        </w:tc>
        <w:tc>
          <w:tcPr>
            <w:tcW w:w="805" w:type="dxa"/>
            <w:vAlign w:val="center"/>
          </w:tcPr>
          <w:p w:rsidR="00383802" w:rsidRPr="001A4448" w:rsidRDefault="00383802" w:rsidP="00577A14">
            <w:pPr>
              <w:pStyle w:val="TableParagraph"/>
              <w:jc w:val="center"/>
            </w:pPr>
            <w:r w:rsidRPr="001A4448">
              <w:t>2</w:t>
            </w:r>
          </w:p>
        </w:tc>
        <w:tc>
          <w:tcPr>
            <w:tcW w:w="754" w:type="dxa"/>
            <w:vAlign w:val="center"/>
          </w:tcPr>
          <w:p w:rsidR="00383802" w:rsidRPr="001A4448" w:rsidRDefault="00C51E13" w:rsidP="00577A14">
            <w:pPr>
              <w:pStyle w:val="TableParagraph"/>
              <w:jc w:val="center"/>
            </w:pPr>
            <w:r>
              <w:t>2</w:t>
            </w:r>
          </w:p>
        </w:tc>
        <w:tc>
          <w:tcPr>
            <w:tcW w:w="861" w:type="dxa"/>
            <w:vAlign w:val="center"/>
          </w:tcPr>
          <w:p w:rsidR="00383802" w:rsidRPr="001A4448" w:rsidRDefault="00C51E13" w:rsidP="00577A14">
            <w:pPr>
              <w:pStyle w:val="TableParagraph"/>
              <w:jc w:val="center"/>
            </w:pPr>
            <w:r>
              <w:t>6</w:t>
            </w:r>
          </w:p>
        </w:tc>
        <w:tc>
          <w:tcPr>
            <w:tcW w:w="982" w:type="dxa"/>
            <w:vAlign w:val="center"/>
          </w:tcPr>
          <w:p w:rsidR="00383802" w:rsidRPr="001A4448" w:rsidRDefault="00383802" w:rsidP="00C51E13">
            <w:pPr>
              <w:pStyle w:val="TableParagraph"/>
              <w:jc w:val="center"/>
            </w:pPr>
            <w:r>
              <w:t>1</w:t>
            </w:r>
            <w:r w:rsidR="00C51E13">
              <w:t>0</w:t>
            </w:r>
          </w:p>
        </w:tc>
      </w:tr>
      <w:tr w:rsidR="00383802" w:rsidRPr="001A4448" w:rsidTr="00577A14">
        <w:tc>
          <w:tcPr>
            <w:tcW w:w="434" w:type="dxa"/>
          </w:tcPr>
          <w:p w:rsidR="00383802" w:rsidRPr="001A4448" w:rsidRDefault="00383802" w:rsidP="00577A14">
            <w:pPr>
              <w:pStyle w:val="TableParagraph"/>
              <w:ind w:left="-113" w:right="-113"/>
              <w:jc w:val="center"/>
            </w:pPr>
            <w:r w:rsidRPr="001A4448">
              <w:t>7</w:t>
            </w:r>
          </w:p>
        </w:tc>
        <w:tc>
          <w:tcPr>
            <w:tcW w:w="6237" w:type="dxa"/>
          </w:tcPr>
          <w:p w:rsidR="00383802" w:rsidRPr="001A4448" w:rsidRDefault="00383802" w:rsidP="00577A14">
            <w:pPr>
              <w:pStyle w:val="TableParagraph"/>
              <w:ind w:left="57" w:right="-113"/>
            </w:pPr>
            <w:r w:rsidRPr="001A4448">
              <w:t>Стратегии организации по уровням управления (1, 2-ая часть)</w:t>
            </w:r>
          </w:p>
        </w:tc>
        <w:tc>
          <w:tcPr>
            <w:tcW w:w="805" w:type="dxa"/>
            <w:vAlign w:val="center"/>
          </w:tcPr>
          <w:p w:rsidR="00383802" w:rsidRPr="001A4448" w:rsidRDefault="00383802" w:rsidP="00577A14">
            <w:pPr>
              <w:pStyle w:val="TableParagraph"/>
              <w:jc w:val="center"/>
            </w:pPr>
            <w:r w:rsidRPr="001A4448">
              <w:t>2</w:t>
            </w:r>
          </w:p>
        </w:tc>
        <w:tc>
          <w:tcPr>
            <w:tcW w:w="754" w:type="dxa"/>
            <w:vAlign w:val="center"/>
          </w:tcPr>
          <w:p w:rsidR="00383802" w:rsidRPr="001A4448" w:rsidRDefault="00383802" w:rsidP="00577A14">
            <w:pPr>
              <w:pStyle w:val="TableParagraph"/>
              <w:jc w:val="center"/>
            </w:pPr>
            <w:r w:rsidRPr="001A4448">
              <w:t>4</w:t>
            </w:r>
          </w:p>
        </w:tc>
        <w:tc>
          <w:tcPr>
            <w:tcW w:w="861" w:type="dxa"/>
            <w:vAlign w:val="center"/>
          </w:tcPr>
          <w:p w:rsidR="00383802" w:rsidRPr="001A4448" w:rsidRDefault="00C51E13" w:rsidP="00577A14">
            <w:pPr>
              <w:pStyle w:val="TableParagraph"/>
              <w:jc w:val="center"/>
            </w:pPr>
            <w:r>
              <w:t>4</w:t>
            </w:r>
          </w:p>
        </w:tc>
        <w:tc>
          <w:tcPr>
            <w:tcW w:w="982" w:type="dxa"/>
            <w:vAlign w:val="center"/>
          </w:tcPr>
          <w:p w:rsidR="00383802" w:rsidRPr="001A4448" w:rsidRDefault="00C51E13" w:rsidP="00577A14">
            <w:pPr>
              <w:pStyle w:val="TableParagraph"/>
              <w:jc w:val="center"/>
            </w:pPr>
            <w:r>
              <w:t>10</w:t>
            </w:r>
          </w:p>
        </w:tc>
      </w:tr>
      <w:tr w:rsidR="00383802" w:rsidRPr="001A4448" w:rsidTr="00577A14">
        <w:tc>
          <w:tcPr>
            <w:tcW w:w="434" w:type="dxa"/>
          </w:tcPr>
          <w:p w:rsidR="00383802" w:rsidRPr="001A4448" w:rsidRDefault="00383802" w:rsidP="00577A14">
            <w:pPr>
              <w:pStyle w:val="TableParagraph"/>
              <w:ind w:left="-113" w:right="-113"/>
              <w:jc w:val="center"/>
            </w:pPr>
            <w:r w:rsidRPr="001A4448">
              <w:t>8</w:t>
            </w:r>
          </w:p>
        </w:tc>
        <w:tc>
          <w:tcPr>
            <w:tcW w:w="6237" w:type="dxa"/>
          </w:tcPr>
          <w:p w:rsidR="00383802" w:rsidRPr="001A4448" w:rsidRDefault="00383802" w:rsidP="00577A14">
            <w:pPr>
              <w:pStyle w:val="TableParagraph"/>
              <w:ind w:left="57" w:right="-113"/>
            </w:pPr>
            <w:r w:rsidRPr="001A4448">
              <w:t>Цикл стратегического управления</w:t>
            </w:r>
          </w:p>
        </w:tc>
        <w:tc>
          <w:tcPr>
            <w:tcW w:w="805" w:type="dxa"/>
            <w:vAlign w:val="center"/>
          </w:tcPr>
          <w:p w:rsidR="00383802" w:rsidRPr="001A4448" w:rsidRDefault="00383802" w:rsidP="00577A14">
            <w:pPr>
              <w:pStyle w:val="TableParagraph"/>
              <w:jc w:val="center"/>
            </w:pPr>
            <w:r w:rsidRPr="001A4448">
              <w:t>2</w:t>
            </w:r>
          </w:p>
        </w:tc>
        <w:tc>
          <w:tcPr>
            <w:tcW w:w="754" w:type="dxa"/>
            <w:vAlign w:val="center"/>
          </w:tcPr>
          <w:p w:rsidR="00383802" w:rsidRPr="001A4448" w:rsidRDefault="00383802" w:rsidP="00577A14">
            <w:pPr>
              <w:pStyle w:val="TableParagraph"/>
              <w:jc w:val="center"/>
            </w:pPr>
            <w:r>
              <w:t>4</w:t>
            </w:r>
          </w:p>
        </w:tc>
        <w:tc>
          <w:tcPr>
            <w:tcW w:w="861" w:type="dxa"/>
            <w:vAlign w:val="center"/>
          </w:tcPr>
          <w:p w:rsidR="00383802" w:rsidRPr="001A4448" w:rsidRDefault="00C51E13" w:rsidP="00577A14">
            <w:pPr>
              <w:pStyle w:val="TableParagraph"/>
              <w:jc w:val="center"/>
            </w:pPr>
            <w:r>
              <w:t>4</w:t>
            </w:r>
          </w:p>
        </w:tc>
        <w:tc>
          <w:tcPr>
            <w:tcW w:w="982" w:type="dxa"/>
            <w:vAlign w:val="center"/>
          </w:tcPr>
          <w:p w:rsidR="00383802" w:rsidRPr="001A4448" w:rsidRDefault="00383802" w:rsidP="00C51E13">
            <w:pPr>
              <w:pStyle w:val="TableParagraph"/>
              <w:jc w:val="center"/>
            </w:pPr>
            <w:r w:rsidRPr="001A4448">
              <w:t>1</w:t>
            </w:r>
            <w:r w:rsidR="00C51E13">
              <w:t>0</w:t>
            </w:r>
          </w:p>
        </w:tc>
      </w:tr>
      <w:tr w:rsidR="00383802" w:rsidRPr="001A4448" w:rsidTr="00577A14">
        <w:tc>
          <w:tcPr>
            <w:tcW w:w="434" w:type="dxa"/>
          </w:tcPr>
          <w:p w:rsidR="00383802" w:rsidRPr="001A4448" w:rsidRDefault="00383802" w:rsidP="00577A14">
            <w:pPr>
              <w:pStyle w:val="TableParagraph"/>
              <w:ind w:left="-113" w:right="-113"/>
              <w:jc w:val="center"/>
            </w:pPr>
            <w:r w:rsidRPr="001A4448">
              <w:t>9</w:t>
            </w:r>
          </w:p>
        </w:tc>
        <w:tc>
          <w:tcPr>
            <w:tcW w:w="6237" w:type="dxa"/>
          </w:tcPr>
          <w:p w:rsidR="00383802" w:rsidRPr="001A4448" w:rsidRDefault="00383802" w:rsidP="00577A14">
            <w:pPr>
              <w:pStyle w:val="TableParagraph"/>
              <w:ind w:left="57" w:right="-113"/>
            </w:pPr>
            <w:r w:rsidRPr="001A4448">
              <w:t>Стратегические решения и их место в стратегическом менеджменте (методы их обоснования)</w:t>
            </w:r>
          </w:p>
        </w:tc>
        <w:tc>
          <w:tcPr>
            <w:tcW w:w="805" w:type="dxa"/>
            <w:vAlign w:val="center"/>
          </w:tcPr>
          <w:p w:rsidR="00383802" w:rsidRPr="001A4448" w:rsidRDefault="00383802" w:rsidP="00577A14">
            <w:pPr>
              <w:pStyle w:val="TableParagraph"/>
              <w:jc w:val="center"/>
            </w:pPr>
            <w:r w:rsidRPr="001A4448">
              <w:t>2</w:t>
            </w:r>
          </w:p>
        </w:tc>
        <w:tc>
          <w:tcPr>
            <w:tcW w:w="754" w:type="dxa"/>
            <w:vAlign w:val="center"/>
          </w:tcPr>
          <w:p w:rsidR="00383802" w:rsidRPr="001A4448" w:rsidRDefault="00383802" w:rsidP="00577A14">
            <w:pPr>
              <w:pStyle w:val="TableParagraph"/>
              <w:jc w:val="center"/>
            </w:pPr>
            <w:r w:rsidRPr="001A4448">
              <w:t>4</w:t>
            </w:r>
          </w:p>
        </w:tc>
        <w:tc>
          <w:tcPr>
            <w:tcW w:w="861" w:type="dxa"/>
            <w:vAlign w:val="center"/>
          </w:tcPr>
          <w:p w:rsidR="00383802" w:rsidRPr="001A4448" w:rsidRDefault="00C51E13" w:rsidP="00577A14">
            <w:pPr>
              <w:pStyle w:val="TableParagraph"/>
              <w:jc w:val="center"/>
            </w:pPr>
            <w:r>
              <w:t>6</w:t>
            </w:r>
          </w:p>
        </w:tc>
        <w:tc>
          <w:tcPr>
            <w:tcW w:w="982" w:type="dxa"/>
            <w:vAlign w:val="center"/>
          </w:tcPr>
          <w:p w:rsidR="00383802" w:rsidRPr="001A4448" w:rsidRDefault="00383802" w:rsidP="00C51E13">
            <w:pPr>
              <w:pStyle w:val="TableParagraph"/>
              <w:jc w:val="center"/>
            </w:pPr>
            <w:r w:rsidRPr="001A4448">
              <w:t>1</w:t>
            </w:r>
            <w:r w:rsidR="00C51E13">
              <w:t>2</w:t>
            </w:r>
          </w:p>
        </w:tc>
      </w:tr>
      <w:tr w:rsidR="00383802" w:rsidRPr="001A4448" w:rsidTr="00577A14">
        <w:tc>
          <w:tcPr>
            <w:tcW w:w="434" w:type="dxa"/>
          </w:tcPr>
          <w:p w:rsidR="00383802" w:rsidRPr="001A4448" w:rsidRDefault="00383802" w:rsidP="00577A14">
            <w:pPr>
              <w:pStyle w:val="TableParagraph"/>
              <w:ind w:left="-113" w:right="-113"/>
              <w:jc w:val="center"/>
            </w:pPr>
            <w:r w:rsidRPr="001A4448">
              <w:t>10</w:t>
            </w:r>
          </w:p>
        </w:tc>
        <w:tc>
          <w:tcPr>
            <w:tcW w:w="6237" w:type="dxa"/>
          </w:tcPr>
          <w:p w:rsidR="00383802" w:rsidRPr="001A4448" w:rsidRDefault="00383802" w:rsidP="00577A14">
            <w:pPr>
              <w:pStyle w:val="TableParagraph"/>
              <w:ind w:left="57" w:right="-113"/>
            </w:pPr>
            <w:r w:rsidRPr="001A4448">
              <w:t>Методы и риски стратегического планирования</w:t>
            </w:r>
          </w:p>
        </w:tc>
        <w:tc>
          <w:tcPr>
            <w:tcW w:w="805" w:type="dxa"/>
            <w:vAlign w:val="center"/>
          </w:tcPr>
          <w:p w:rsidR="00383802" w:rsidRPr="001A4448" w:rsidRDefault="00383802" w:rsidP="00577A14">
            <w:pPr>
              <w:pStyle w:val="TableParagraph"/>
              <w:jc w:val="center"/>
            </w:pPr>
          </w:p>
        </w:tc>
        <w:tc>
          <w:tcPr>
            <w:tcW w:w="754" w:type="dxa"/>
            <w:vAlign w:val="center"/>
          </w:tcPr>
          <w:p w:rsidR="00383802" w:rsidRPr="001A4448" w:rsidRDefault="00383802" w:rsidP="00577A14">
            <w:pPr>
              <w:pStyle w:val="TableParagraph"/>
              <w:jc w:val="center"/>
            </w:pPr>
            <w:r>
              <w:t>4</w:t>
            </w:r>
          </w:p>
        </w:tc>
        <w:tc>
          <w:tcPr>
            <w:tcW w:w="861" w:type="dxa"/>
            <w:vAlign w:val="center"/>
          </w:tcPr>
          <w:p w:rsidR="00383802" w:rsidRPr="001A4448" w:rsidRDefault="00C51E13" w:rsidP="00577A14">
            <w:pPr>
              <w:pStyle w:val="TableParagraph"/>
              <w:jc w:val="center"/>
            </w:pPr>
            <w:r>
              <w:t>4</w:t>
            </w:r>
          </w:p>
        </w:tc>
        <w:tc>
          <w:tcPr>
            <w:tcW w:w="982" w:type="dxa"/>
            <w:vAlign w:val="center"/>
          </w:tcPr>
          <w:p w:rsidR="00383802" w:rsidRPr="001A4448" w:rsidRDefault="00C51E13" w:rsidP="00577A14">
            <w:pPr>
              <w:pStyle w:val="TableParagraph"/>
              <w:jc w:val="center"/>
            </w:pPr>
            <w:r>
              <w:t>8</w:t>
            </w:r>
          </w:p>
        </w:tc>
      </w:tr>
      <w:tr w:rsidR="00383802" w:rsidRPr="001A4448" w:rsidTr="00577A14">
        <w:tc>
          <w:tcPr>
            <w:tcW w:w="434" w:type="dxa"/>
          </w:tcPr>
          <w:p w:rsidR="00383802" w:rsidRPr="001A4448" w:rsidRDefault="00383802" w:rsidP="00577A14">
            <w:pPr>
              <w:pStyle w:val="TableParagraph"/>
              <w:ind w:left="-113" w:right="-113"/>
              <w:jc w:val="center"/>
            </w:pPr>
            <w:r w:rsidRPr="001A4448">
              <w:t>11</w:t>
            </w:r>
          </w:p>
        </w:tc>
        <w:tc>
          <w:tcPr>
            <w:tcW w:w="6237" w:type="dxa"/>
          </w:tcPr>
          <w:p w:rsidR="00383802" w:rsidRPr="001A4448" w:rsidRDefault="00383802" w:rsidP="00577A14">
            <w:pPr>
              <w:pStyle w:val="TableParagraph"/>
              <w:ind w:left="57" w:right="-113"/>
            </w:pPr>
            <w:r w:rsidRPr="001A4448">
              <w:t>Реализация стратегии организации. Корректировка стратегии</w:t>
            </w:r>
          </w:p>
        </w:tc>
        <w:tc>
          <w:tcPr>
            <w:tcW w:w="805" w:type="dxa"/>
            <w:vAlign w:val="center"/>
          </w:tcPr>
          <w:p w:rsidR="00383802" w:rsidRPr="001A4448" w:rsidRDefault="00383802" w:rsidP="00577A14">
            <w:pPr>
              <w:pStyle w:val="TableParagraph"/>
              <w:jc w:val="center"/>
            </w:pPr>
          </w:p>
        </w:tc>
        <w:tc>
          <w:tcPr>
            <w:tcW w:w="754" w:type="dxa"/>
            <w:vAlign w:val="center"/>
          </w:tcPr>
          <w:p w:rsidR="00383802" w:rsidRPr="001A4448" w:rsidRDefault="00383802" w:rsidP="00577A14">
            <w:pPr>
              <w:pStyle w:val="TableParagraph"/>
              <w:jc w:val="center"/>
            </w:pPr>
            <w:r w:rsidRPr="001A4448">
              <w:t>4</w:t>
            </w:r>
          </w:p>
        </w:tc>
        <w:tc>
          <w:tcPr>
            <w:tcW w:w="861" w:type="dxa"/>
            <w:vAlign w:val="center"/>
          </w:tcPr>
          <w:p w:rsidR="00383802" w:rsidRPr="001A4448" w:rsidRDefault="00C51E13" w:rsidP="00577A14">
            <w:pPr>
              <w:pStyle w:val="TableParagraph"/>
              <w:jc w:val="center"/>
            </w:pPr>
            <w:r>
              <w:t>4</w:t>
            </w:r>
          </w:p>
        </w:tc>
        <w:tc>
          <w:tcPr>
            <w:tcW w:w="982" w:type="dxa"/>
            <w:vAlign w:val="center"/>
          </w:tcPr>
          <w:p w:rsidR="00383802" w:rsidRPr="001A4448" w:rsidRDefault="00C51E13" w:rsidP="00577A14">
            <w:pPr>
              <w:pStyle w:val="TableParagraph"/>
              <w:jc w:val="center"/>
            </w:pPr>
            <w:r>
              <w:t>8</w:t>
            </w:r>
          </w:p>
        </w:tc>
      </w:tr>
      <w:tr w:rsidR="00383802" w:rsidRPr="001A4448" w:rsidTr="00577A14">
        <w:tc>
          <w:tcPr>
            <w:tcW w:w="434" w:type="dxa"/>
          </w:tcPr>
          <w:p w:rsidR="00383802" w:rsidRPr="001A4448" w:rsidRDefault="00383802" w:rsidP="00577A14">
            <w:pPr>
              <w:pStyle w:val="TableParagraph"/>
              <w:ind w:left="-113" w:right="-113"/>
              <w:jc w:val="center"/>
            </w:pPr>
            <w:r w:rsidRPr="001A4448">
              <w:t>12</w:t>
            </w:r>
          </w:p>
        </w:tc>
        <w:tc>
          <w:tcPr>
            <w:tcW w:w="6237" w:type="dxa"/>
          </w:tcPr>
          <w:p w:rsidR="00383802" w:rsidRPr="001A4448" w:rsidRDefault="00383802" w:rsidP="00577A14">
            <w:pPr>
              <w:pStyle w:val="TableParagraph"/>
              <w:ind w:left="57" w:right="-113"/>
            </w:pPr>
            <w:r w:rsidRPr="001A4448">
              <w:t>Организационно-экономические аспекты стратегического менеджмента</w:t>
            </w:r>
          </w:p>
        </w:tc>
        <w:tc>
          <w:tcPr>
            <w:tcW w:w="805" w:type="dxa"/>
            <w:vAlign w:val="center"/>
          </w:tcPr>
          <w:p w:rsidR="00383802" w:rsidRPr="001A4448" w:rsidRDefault="00383802" w:rsidP="00577A14">
            <w:pPr>
              <w:pStyle w:val="TableParagraph"/>
              <w:jc w:val="center"/>
            </w:pPr>
          </w:p>
        </w:tc>
        <w:tc>
          <w:tcPr>
            <w:tcW w:w="754" w:type="dxa"/>
            <w:vAlign w:val="center"/>
          </w:tcPr>
          <w:p w:rsidR="00383802" w:rsidRPr="001A4448" w:rsidRDefault="00383802" w:rsidP="00577A14">
            <w:pPr>
              <w:pStyle w:val="TableParagraph"/>
              <w:jc w:val="center"/>
            </w:pPr>
            <w:r>
              <w:t>4</w:t>
            </w:r>
          </w:p>
        </w:tc>
        <w:tc>
          <w:tcPr>
            <w:tcW w:w="861" w:type="dxa"/>
            <w:vAlign w:val="center"/>
          </w:tcPr>
          <w:p w:rsidR="00383802" w:rsidRPr="001A4448" w:rsidRDefault="00C51E13" w:rsidP="00577A14">
            <w:pPr>
              <w:pStyle w:val="TableParagraph"/>
              <w:jc w:val="center"/>
            </w:pPr>
            <w:r>
              <w:t>4</w:t>
            </w:r>
          </w:p>
        </w:tc>
        <w:tc>
          <w:tcPr>
            <w:tcW w:w="982" w:type="dxa"/>
            <w:vAlign w:val="center"/>
          </w:tcPr>
          <w:p w:rsidR="00383802" w:rsidRPr="001A4448" w:rsidRDefault="00C51E13" w:rsidP="00577A14">
            <w:pPr>
              <w:pStyle w:val="TableParagraph"/>
              <w:jc w:val="center"/>
            </w:pPr>
            <w:r>
              <w:t>8</w:t>
            </w:r>
          </w:p>
        </w:tc>
      </w:tr>
      <w:tr w:rsidR="00383802" w:rsidRPr="001A4448" w:rsidTr="00577A14">
        <w:tc>
          <w:tcPr>
            <w:tcW w:w="6671" w:type="dxa"/>
            <w:gridSpan w:val="2"/>
            <w:vAlign w:val="center"/>
          </w:tcPr>
          <w:p w:rsidR="00383802" w:rsidRPr="001A4448" w:rsidRDefault="00383802" w:rsidP="00577A14">
            <w:pPr>
              <w:ind w:left="57"/>
              <w:rPr>
                <w:rFonts w:eastAsia="SimSun"/>
              </w:rPr>
            </w:pPr>
            <w:r w:rsidRPr="001A4448">
              <w:t>Итого:</w:t>
            </w:r>
          </w:p>
        </w:tc>
        <w:tc>
          <w:tcPr>
            <w:tcW w:w="805" w:type="dxa"/>
            <w:vAlign w:val="center"/>
          </w:tcPr>
          <w:p w:rsidR="00383802" w:rsidRPr="001A4448" w:rsidRDefault="00577A14" w:rsidP="00577A14">
            <w:pPr>
              <w:pStyle w:val="TableParagraph"/>
              <w:jc w:val="center"/>
              <w:rPr>
                <w:b/>
              </w:rPr>
            </w:pPr>
            <w:r>
              <w:rPr>
                <w:b/>
              </w:rPr>
              <w:t>18</w:t>
            </w:r>
          </w:p>
        </w:tc>
        <w:tc>
          <w:tcPr>
            <w:tcW w:w="754" w:type="dxa"/>
            <w:vAlign w:val="center"/>
          </w:tcPr>
          <w:p w:rsidR="00383802" w:rsidRPr="001A4448" w:rsidRDefault="00C51E13" w:rsidP="00577A14">
            <w:pPr>
              <w:pStyle w:val="TableParagraph"/>
              <w:jc w:val="center"/>
              <w:rPr>
                <w:b/>
              </w:rPr>
            </w:pPr>
            <w:r>
              <w:rPr>
                <w:b/>
              </w:rPr>
              <w:t>36</w:t>
            </w:r>
          </w:p>
        </w:tc>
        <w:tc>
          <w:tcPr>
            <w:tcW w:w="861" w:type="dxa"/>
            <w:vAlign w:val="center"/>
          </w:tcPr>
          <w:p w:rsidR="00383802" w:rsidRPr="001A4448" w:rsidRDefault="00C51E13" w:rsidP="00577A14">
            <w:pPr>
              <w:pStyle w:val="TableParagraph"/>
              <w:jc w:val="center"/>
              <w:rPr>
                <w:b/>
              </w:rPr>
            </w:pPr>
            <w:r>
              <w:rPr>
                <w:b/>
              </w:rPr>
              <w:t>70</w:t>
            </w:r>
          </w:p>
        </w:tc>
        <w:tc>
          <w:tcPr>
            <w:tcW w:w="982" w:type="dxa"/>
            <w:vAlign w:val="center"/>
          </w:tcPr>
          <w:p w:rsidR="00383802" w:rsidRPr="001A4448" w:rsidRDefault="00383802" w:rsidP="00C51E13">
            <w:pPr>
              <w:pStyle w:val="TableParagraph"/>
              <w:jc w:val="center"/>
              <w:rPr>
                <w:b/>
              </w:rPr>
            </w:pPr>
            <w:r w:rsidRPr="001A4448">
              <w:rPr>
                <w:b/>
              </w:rPr>
              <w:t>1</w:t>
            </w:r>
            <w:r w:rsidR="00C51E13">
              <w:rPr>
                <w:b/>
              </w:rPr>
              <w:t>24</w:t>
            </w:r>
          </w:p>
        </w:tc>
      </w:tr>
      <w:tr w:rsidR="00383802" w:rsidRPr="001A4448" w:rsidTr="00C51E13">
        <w:trPr>
          <w:trHeight w:val="125"/>
        </w:trPr>
        <w:tc>
          <w:tcPr>
            <w:tcW w:w="9091" w:type="dxa"/>
            <w:gridSpan w:val="5"/>
            <w:vAlign w:val="center"/>
          </w:tcPr>
          <w:p w:rsidR="00383802" w:rsidRPr="001A4448" w:rsidRDefault="00C51E13" w:rsidP="00577A14">
            <w:pPr>
              <w:ind w:left="57"/>
              <w:rPr>
                <w:rFonts w:eastAsia="SimSun"/>
              </w:rPr>
            </w:pPr>
            <w:r>
              <w:rPr>
                <w:rFonts w:eastAsia="SimSun"/>
              </w:rPr>
              <w:t>Консультация</w:t>
            </w:r>
          </w:p>
        </w:tc>
        <w:tc>
          <w:tcPr>
            <w:tcW w:w="982" w:type="dxa"/>
          </w:tcPr>
          <w:p w:rsidR="00383802" w:rsidRPr="001A4448" w:rsidRDefault="00383802" w:rsidP="00577A14">
            <w:pPr>
              <w:pStyle w:val="TableParagraph"/>
              <w:jc w:val="center"/>
              <w:rPr>
                <w:b/>
              </w:rPr>
            </w:pPr>
            <w:r w:rsidRPr="001A4448">
              <w:rPr>
                <w:b/>
              </w:rPr>
              <w:t xml:space="preserve"> </w:t>
            </w:r>
            <w:r w:rsidR="00C51E13">
              <w:rPr>
                <w:b/>
              </w:rPr>
              <w:t>2</w:t>
            </w:r>
          </w:p>
        </w:tc>
      </w:tr>
      <w:tr w:rsidR="00C51E13" w:rsidRPr="001A4448" w:rsidTr="000E7F64">
        <w:trPr>
          <w:trHeight w:val="435"/>
        </w:trPr>
        <w:tc>
          <w:tcPr>
            <w:tcW w:w="9091" w:type="dxa"/>
            <w:gridSpan w:val="5"/>
            <w:vAlign w:val="center"/>
          </w:tcPr>
          <w:p w:rsidR="00C51E13" w:rsidRDefault="00C51E13" w:rsidP="000E7F64">
            <w:r>
              <w:t>Контроль</w:t>
            </w:r>
          </w:p>
          <w:p w:rsidR="000E7F64" w:rsidRDefault="000E7F64" w:rsidP="00C51E13">
            <w:pPr>
              <w:ind w:left="57"/>
            </w:pPr>
          </w:p>
        </w:tc>
        <w:tc>
          <w:tcPr>
            <w:tcW w:w="982" w:type="dxa"/>
          </w:tcPr>
          <w:p w:rsidR="00C51E13" w:rsidRPr="001A4448" w:rsidRDefault="00C51E13" w:rsidP="00C51E13">
            <w:pPr>
              <w:pStyle w:val="TableParagraph"/>
              <w:jc w:val="center"/>
              <w:rPr>
                <w:b/>
              </w:rPr>
            </w:pPr>
            <w:r w:rsidRPr="001A4448">
              <w:rPr>
                <w:b/>
              </w:rPr>
              <w:t xml:space="preserve"> 18</w:t>
            </w:r>
          </w:p>
        </w:tc>
      </w:tr>
      <w:tr w:rsidR="000E7F64" w:rsidRPr="001A4448" w:rsidTr="00577A14">
        <w:trPr>
          <w:trHeight w:val="315"/>
        </w:trPr>
        <w:tc>
          <w:tcPr>
            <w:tcW w:w="9091" w:type="dxa"/>
            <w:gridSpan w:val="5"/>
            <w:vAlign w:val="center"/>
          </w:tcPr>
          <w:p w:rsidR="000E7F64" w:rsidRDefault="000E7F64" w:rsidP="00C51E13">
            <w:pPr>
              <w:ind w:left="57"/>
            </w:pPr>
            <w:r>
              <w:t>Курсовая работа</w:t>
            </w:r>
          </w:p>
        </w:tc>
        <w:tc>
          <w:tcPr>
            <w:tcW w:w="982" w:type="dxa"/>
          </w:tcPr>
          <w:p w:rsidR="000E7F64" w:rsidRPr="001A4448" w:rsidRDefault="000E7F64" w:rsidP="00C51E13">
            <w:pPr>
              <w:pStyle w:val="TableParagraph"/>
              <w:jc w:val="center"/>
              <w:rPr>
                <w:b/>
              </w:rPr>
            </w:pPr>
            <w:r>
              <w:rPr>
                <w:b/>
              </w:rPr>
              <w:t>+</w:t>
            </w:r>
          </w:p>
        </w:tc>
      </w:tr>
      <w:tr w:rsidR="00383802" w:rsidRPr="001A4448" w:rsidTr="00577A14">
        <w:tc>
          <w:tcPr>
            <w:tcW w:w="9091" w:type="dxa"/>
            <w:gridSpan w:val="5"/>
            <w:vAlign w:val="center"/>
          </w:tcPr>
          <w:p w:rsidR="00383802" w:rsidRPr="001A4448" w:rsidRDefault="00383802" w:rsidP="00577A14">
            <w:pPr>
              <w:ind w:left="57"/>
              <w:rPr>
                <w:rFonts w:eastAsia="SimSun"/>
              </w:rPr>
            </w:pPr>
            <w:r w:rsidRPr="001A4448">
              <w:t>Всего:</w:t>
            </w:r>
          </w:p>
        </w:tc>
        <w:tc>
          <w:tcPr>
            <w:tcW w:w="982" w:type="dxa"/>
          </w:tcPr>
          <w:p w:rsidR="00383802" w:rsidRPr="001A4448" w:rsidRDefault="00383802" w:rsidP="00C51E13">
            <w:pPr>
              <w:pStyle w:val="TableParagraph"/>
              <w:jc w:val="center"/>
              <w:rPr>
                <w:b/>
              </w:rPr>
            </w:pPr>
            <w:r w:rsidRPr="001A4448">
              <w:rPr>
                <w:b/>
              </w:rPr>
              <w:t>1</w:t>
            </w:r>
            <w:r w:rsidR="00C51E13">
              <w:rPr>
                <w:b/>
              </w:rPr>
              <w:t>44</w:t>
            </w:r>
          </w:p>
        </w:tc>
      </w:tr>
    </w:tbl>
    <w:p w:rsidR="00383802" w:rsidRPr="00646F8A" w:rsidRDefault="00383802" w:rsidP="00383802">
      <w:pPr>
        <w:jc w:val="center"/>
        <w:rPr>
          <w:i/>
          <w:sz w:val="24"/>
          <w:szCs w:val="24"/>
        </w:rPr>
      </w:pPr>
    </w:p>
    <w:p w:rsidR="00383802" w:rsidRDefault="00383802" w:rsidP="00383802">
      <w:pPr>
        <w:pStyle w:val="a5"/>
        <w:widowControl/>
        <w:numPr>
          <w:ilvl w:val="0"/>
          <w:numId w:val="16"/>
        </w:numPr>
        <w:shd w:val="clear" w:color="auto" w:fill="FFFFFF"/>
        <w:tabs>
          <w:tab w:val="left" w:pos="993"/>
        </w:tabs>
        <w:autoSpaceDE/>
        <w:autoSpaceDN/>
        <w:ind w:left="0" w:firstLine="709"/>
        <w:contextualSpacing/>
        <w:jc w:val="both"/>
        <w:rPr>
          <w:b/>
          <w:sz w:val="24"/>
          <w:szCs w:val="24"/>
        </w:rPr>
      </w:pPr>
      <w:r w:rsidRPr="00646F8A">
        <w:rPr>
          <w:b/>
          <w:spacing w:val="-1"/>
          <w:sz w:val="24"/>
          <w:szCs w:val="24"/>
        </w:rPr>
        <w:t>Перечень основной и дополнительной литературы</w:t>
      </w:r>
      <w:r w:rsidRPr="00646F8A">
        <w:rPr>
          <w:b/>
          <w:caps/>
          <w:spacing w:val="-1"/>
          <w:sz w:val="24"/>
          <w:szCs w:val="24"/>
        </w:rPr>
        <w:t xml:space="preserve">, </w:t>
      </w:r>
      <w:r w:rsidRPr="00646F8A">
        <w:rPr>
          <w:b/>
          <w:sz w:val="24"/>
          <w:szCs w:val="24"/>
        </w:rPr>
        <w:t xml:space="preserve">необходимый для освоения дисциплины: </w:t>
      </w:r>
    </w:p>
    <w:p w:rsidR="00383802" w:rsidRDefault="00383802" w:rsidP="00383802">
      <w:pPr>
        <w:pStyle w:val="a5"/>
        <w:numPr>
          <w:ilvl w:val="1"/>
          <w:numId w:val="16"/>
        </w:numPr>
        <w:tabs>
          <w:tab w:val="left" w:pos="1134"/>
          <w:tab w:val="left" w:pos="2282"/>
        </w:tabs>
        <w:ind w:hanging="1225"/>
        <w:rPr>
          <w:b/>
          <w:sz w:val="24"/>
          <w:szCs w:val="24"/>
        </w:rPr>
      </w:pPr>
      <w:r w:rsidRPr="00646F8A">
        <w:rPr>
          <w:b/>
          <w:sz w:val="24"/>
          <w:szCs w:val="24"/>
        </w:rPr>
        <w:t>Основная литература</w:t>
      </w:r>
    </w:p>
    <w:tbl>
      <w:tblPr>
        <w:tblW w:w="4963"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26"/>
        <w:gridCol w:w="7512"/>
        <w:gridCol w:w="1278"/>
        <w:gridCol w:w="850"/>
      </w:tblGrid>
      <w:tr w:rsidR="00383802" w:rsidRPr="001A4448" w:rsidTr="00577A14">
        <w:trPr>
          <w:trHeight w:val="358"/>
        </w:trPr>
        <w:tc>
          <w:tcPr>
            <w:tcW w:w="426" w:type="dxa"/>
            <w:vMerge w:val="restart"/>
            <w:vAlign w:val="center"/>
          </w:tcPr>
          <w:p w:rsidR="00383802" w:rsidRPr="001A4448" w:rsidRDefault="00383802" w:rsidP="00577A14">
            <w:pPr>
              <w:ind w:left="-113" w:right="-113"/>
              <w:jc w:val="center"/>
              <w:rPr>
                <w:sz w:val="24"/>
                <w:szCs w:val="24"/>
              </w:rPr>
            </w:pPr>
            <w:r w:rsidRPr="001A4448">
              <w:rPr>
                <w:sz w:val="24"/>
                <w:szCs w:val="24"/>
              </w:rPr>
              <w:t>№ п/п</w:t>
            </w:r>
          </w:p>
        </w:tc>
        <w:tc>
          <w:tcPr>
            <w:tcW w:w="7512" w:type="dxa"/>
            <w:vMerge w:val="restart"/>
            <w:vAlign w:val="center"/>
          </w:tcPr>
          <w:p w:rsidR="00383802" w:rsidRPr="001A4448" w:rsidRDefault="00383802" w:rsidP="00577A14">
            <w:pPr>
              <w:ind w:left="-113" w:right="-113"/>
              <w:jc w:val="center"/>
              <w:rPr>
                <w:sz w:val="24"/>
                <w:szCs w:val="24"/>
                <w:vertAlign w:val="superscript"/>
              </w:rPr>
            </w:pPr>
            <w:r w:rsidRPr="001A4448">
              <w:rPr>
                <w:sz w:val="24"/>
                <w:szCs w:val="24"/>
              </w:rPr>
              <w:t>Наименование</w:t>
            </w:r>
          </w:p>
        </w:tc>
        <w:tc>
          <w:tcPr>
            <w:tcW w:w="2128" w:type="dxa"/>
            <w:gridSpan w:val="2"/>
            <w:vAlign w:val="center"/>
          </w:tcPr>
          <w:p w:rsidR="00383802" w:rsidRPr="001A4448" w:rsidRDefault="00383802" w:rsidP="00577A14">
            <w:pPr>
              <w:ind w:left="-113" w:right="-113"/>
              <w:jc w:val="center"/>
              <w:rPr>
                <w:sz w:val="24"/>
                <w:szCs w:val="24"/>
              </w:rPr>
            </w:pPr>
            <w:r w:rsidRPr="001A4448">
              <w:rPr>
                <w:sz w:val="24"/>
                <w:szCs w:val="24"/>
              </w:rPr>
              <w:t>Кол-во экземпляров</w:t>
            </w:r>
          </w:p>
        </w:tc>
      </w:tr>
      <w:tr w:rsidR="00383802" w:rsidRPr="001A4448" w:rsidTr="00577A14">
        <w:trPr>
          <w:trHeight w:val="358"/>
        </w:trPr>
        <w:tc>
          <w:tcPr>
            <w:tcW w:w="426" w:type="dxa"/>
            <w:vMerge/>
            <w:vAlign w:val="center"/>
          </w:tcPr>
          <w:p w:rsidR="00383802" w:rsidRPr="001A4448" w:rsidRDefault="00383802" w:rsidP="00577A14">
            <w:pPr>
              <w:ind w:left="-113" w:right="-113"/>
              <w:jc w:val="center"/>
              <w:rPr>
                <w:b/>
                <w:sz w:val="24"/>
                <w:szCs w:val="24"/>
              </w:rPr>
            </w:pPr>
          </w:p>
        </w:tc>
        <w:tc>
          <w:tcPr>
            <w:tcW w:w="7512" w:type="dxa"/>
            <w:vMerge/>
            <w:vAlign w:val="center"/>
          </w:tcPr>
          <w:p w:rsidR="00383802" w:rsidRPr="001A4448" w:rsidRDefault="00383802" w:rsidP="00577A14">
            <w:pPr>
              <w:ind w:left="-113" w:right="-113"/>
              <w:jc w:val="center"/>
              <w:rPr>
                <w:b/>
                <w:sz w:val="24"/>
                <w:szCs w:val="24"/>
              </w:rPr>
            </w:pPr>
          </w:p>
        </w:tc>
        <w:tc>
          <w:tcPr>
            <w:tcW w:w="1278" w:type="dxa"/>
            <w:vAlign w:val="center"/>
          </w:tcPr>
          <w:p w:rsidR="00383802" w:rsidRPr="001A4448" w:rsidRDefault="00383802" w:rsidP="00577A14">
            <w:pPr>
              <w:ind w:left="-113" w:right="-113"/>
              <w:jc w:val="center"/>
              <w:rPr>
                <w:sz w:val="24"/>
                <w:szCs w:val="24"/>
              </w:rPr>
            </w:pPr>
            <w:r w:rsidRPr="001A4448">
              <w:rPr>
                <w:sz w:val="24"/>
                <w:szCs w:val="24"/>
              </w:rPr>
              <w:t>библиотека</w:t>
            </w:r>
          </w:p>
        </w:tc>
        <w:tc>
          <w:tcPr>
            <w:tcW w:w="850" w:type="dxa"/>
            <w:vAlign w:val="center"/>
          </w:tcPr>
          <w:p w:rsidR="00383802" w:rsidRPr="001A4448" w:rsidRDefault="00383802" w:rsidP="00577A14">
            <w:pPr>
              <w:ind w:left="-113" w:right="-113"/>
              <w:jc w:val="center"/>
              <w:rPr>
                <w:sz w:val="24"/>
                <w:szCs w:val="24"/>
              </w:rPr>
            </w:pPr>
            <w:r w:rsidRPr="001A4448">
              <w:rPr>
                <w:sz w:val="24"/>
                <w:szCs w:val="24"/>
              </w:rPr>
              <w:t>кафедра</w:t>
            </w:r>
          </w:p>
        </w:tc>
      </w:tr>
      <w:tr w:rsidR="00383802" w:rsidRPr="001A4448" w:rsidTr="00577A14">
        <w:trPr>
          <w:trHeight w:val="358"/>
        </w:trPr>
        <w:tc>
          <w:tcPr>
            <w:tcW w:w="426" w:type="dxa"/>
          </w:tcPr>
          <w:p w:rsidR="00383802" w:rsidRPr="001A4448" w:rsidRDefault="00383802" w:rsidP="00577A14">
            <w:pPr>
              <w:ind w:left="-113" w:right="-113"/>
              <w:jc w:val="center"/>
              <w:rPr>
                <w:sz w:val="24"/>
                <w:szCs w:val="24"/>
              </w:rPr>
            </w:pPr>
            <w:r w:rsidRPr="001A4448">
              <w:rPr>
                <w:sz w:val="24"/>
                <w:szCs w:val="24"/>
              </w:rPr>
              <w:t>1.</w:t>
            </w:r>
          </w:p>
        </w:tc>
        <w:tc>
          <w:tcPr>
            <w:tcW w:w="7512" w:type="dxa"/>
          </w:tcPr>
          <w:p w:rsidR="00383802" w:rsidRPr="0005175B" w:rsidRDefault="0005175B" w:rsidP="00577A14">
            <w:pPr>
              <w:pStyle w:val="Style3"/>
              <w:widowControl/>
              <w:rPr>
                <w:rFonts w:ascii="Times New Roman" w:hAnsi="Times New Roman"/>
              </w:rPr>
            </w:pPr>
            <w:r w:rsidRPr="0005175B">
              <w:rPr>
                <w:rFonts w:ascii="Times New Roman" w:hAnsi="Times New Roman"/>
                <w:iCs/>
                <w:color w:val="000000"/>
                <w:bdr w:val="single" w:sz="2" w:space="0" w:color="E5E7EB" w:frame="1"/>
                <w:shd w:val="clear" w:color="auto" w:fill="FFFFFF"/>
              </w:rPr>
              <w:t>Абрамов, В. С. </w:t>
            </w:r>
            <w:r w:rsidRPr="0005175B">
              <w:rPr>
                <w:rFonts w:ascii="Times New Roman" w:hAnsi="Times New Roman"/>
                <w:color w:val="000000"/>
                <w:shd w:val="clear" w:color="auto" w:fill="FFFFFF"/>
              </w:rPr>
              <w:t> Стратегический менеджмент : учебник и практикум для вузов / В. С. Абрамов, С. В. Абрамов. — 4-е изд., перераб. и доп. — Москва : Издательство Юрайт, 2024. — 435 с. — (Высшее образование). — ISBN 978-5-534-09524-1. — Текст : электронный // Образовательная платформа Юрайт [сайт]. — URL: </w:t>
            </w:r>
            <w:hyperlink r:id="rId5" w:tgtFrame="_blank" w:history="1">
              <w:r w:rsidRPr="0005175B">
                <w:rPr>
                  <w:rStyle w:val="a8"/>
                  <w:color w:val="486C97"/>
                  <w:bdr w:val="single" w:sz="2" w:space="0" w:color="E5E7EB" w:frame="1"/>
                  <w:shd w:val="clear" w:color="auto" w:fill="FFFFFF"/>
                </w:rPr>
                <w:t>https://urait.ru/bcode/535382</w:t>
              </w:r>
            </w:hyperlink>
            <w:r w:rsidRPr="0005175B">
              <w:rPr>
                <w:rFonts w:ascii="Times New Roman" w:hAnsi="Times New Roman"/>
                <w:color w:val="000000"/>
                <w:shd w:val="clear" w:color="auto" w:fill="FFFFFF"/>
              </w:rPr>
              <w:t> </w:t>
            </w:r>
          </w:p>
        </w:tc>
        <w:tc>
          <w:tcPr>
            <w:tcW w:w="1278" w:type="dxa"/>
          </w:tcPr>
          <w:p w:rsidR="00383802" w:rsidRPr="001A4448" w:rsidRDefault="00383802" w:rsidP="00577A14">
            <w:pPr>
              <w:pStyle w:val="Style3"/>
              <w:widowControl/>
              <w:jc w:val="center"/>
              <w:rPr>
                <w:rFonts w:ascii="Times New Roman" w:hAnsi="Times New Roman"/>
              </w:rPr>
            </w:pPr>
            <w:r w:rsidRPr="001A4448">
              <w:rPr>
                <w:rFonts w:ascii="Times New Roman" w:hAnsi="Times New Roman"/>
              </w:rPr>
              <w:t>-</w:t>
            </w:r>
          </w:p>
        </w:tc>
        <w:tc>
          <w:tcPr>
            <w:tcW w:w="850" w:type="dxa"/>
          </w:tcPr>
          <w:p w:rsidR="00383802" w:rsidRPr="001A4448" w:rsidRDefault="00383802" w:rsidP="00577A14">
            <w:pPr>
              <w:jc w:val="center"/>
              <w:rPr>
                <w:sz w:val="24"/>
                <w:szCs w:val="24"/>
              </w:rPr>
            </w:pPr>
            <w:r w:rsidRPr="001A4448">
              <w:rPr>
                <w:sz w:val="24"/>
                <w:szCs w:val="24"/>
              </w:rPr>
              <w:t>-</w:t>
            </w:r>
          </w:p>
        </w:tc>
      </w:tr>
      <w:tr w:rsidR="00383802" w:rsidRPr="001A4448" w:rsidTr="00577A14">
        <w:trPr>
          <w:trHeight w:val="358"/>
        </w:trPr>
        <w:tc>
          <w:tcPr>
            <w:tcW w:w="426" w:type="dxa"/>
          </w:tcPr>
          <w:p w:rsidR="00383802" w:rsidRPr="001A4448" w:rsidRDefault="00383802" w:rsidP="00577A14">
            <w:pPr>
              <w:ind w:left="-113" w:right="-113"/>
              <w:jc w:val="center"/>
              <w:rPr>
                <w:sz w:val="24"/>
                <w:szCs w:val="24"/>
              </w:rPr>
            </w:pPr>
            <w:r w:rsidRPr="001A4448">
              <w:rPr>
                <w:sz w:val="24"/>
                <w:szCs w:val="24"/>
              </w:rPr>
              <w:t>2.</w:t>
            </w:r>
          </w:p>
        </w:tc>
        <w:tc>
          <w:tcPr>
            <w:tcW w:w="7512" w:type="dxa"/>
          </w:tcPr>
          <w:p w:rsidR="00383802" w:rsidRPr="0005175B" w:rsidRDefault="0005175B" w:rsidP="00577A14">
            <w:pPr>
              <w:pStyle w:val="Style3"/>
              <w:widowControl/>
              <w:ind w:right="-108"/>
              <w:rPr>
                <w:rFonts w:ascii="Times New Roman" w:hAnsi="Times New Roman"/>
                <w:bCs/>
              </w:rPr>
            </w:pPr>
            <w:r w:rsidRPr="0005175B">
              <w:rPr>
                <w:rFonts w:ascii="Times New Roman" w:hAnsi="Times New Roman"/>
                <w:iCs/>
                <w:color w:val="000000"/>
                <w:bdr w:val="single" w:sz="2" w:space="0" w:color="E5E7EB" w:frame="1"/>
                <w:shd w:val="clear" w:color="auto" w:fill="FFFFFF"/>
              </w:rPr>
              <w:t>Голубков, Е. П. </w:t>
            </w:r>
            <w:r w:rsidRPr="0005175B">
              <w:rPr>
                <w:rFonts w:ascii="Times New Roman" w:hAnsi="Times New Roman"/>
                <w:color w:val="000000"/>
                <w:shd w:val="clear" w:color="auto" w:fill="FFFFFF"/>
              </w:rPr>
              <w:t> Стратегический менеджмент : учебник и практикум для вузов / Е. П. Голубков. — Москва : Издательство Юрайт, 2024. — 278 с. — (Высшее образование). — ISBN 978-5-534-15505-1. — Текст : электронный // Образовательная платформа Юрайт [сайт]. — URL: </w:t>
            </w:r>
            <w:hyperlink r:id="rId6" w:tgtFrame="_blank" w:history="1">
              <w:r w:rsidRPr="0005175B">
                <w:rPr>
                  <w:rStyle w:val="a8"/>
                  <w:color w:val="486C97"/>
                  <w:bdr w:val="single" w:sz="2" w:space="0" w:color="E5E7EB" w:frame="1"/>
                  <w:shd w:val="clear" w:color="auto" w:fill="FFFFFF"/>
                </w:rPr>
                <w:t>https://urait.ru/bcode/536417</w:t>
              </w:r>
            </w:hyperlink>
            <w:r w:rsidRPr="0005175B">
              <w:rPr>
                <w:rFonts w:ascii="Times New Roman" w:hAnsi="Times New Roman"/>
                <w:color w:val="000000"/>
                <w:shd w:val="clear" w:color="auto" w:fill="FFFFFF"/>
              </w:rPr>
              <w:t> </w:t>
            </w:r>
          </w:p>
        </w:tc>
        <w:tc>
          <w:tcPr>
            <w:tcW w:w="1278" w:type="dxa"/>
          </w:tcPr>
          <w:p w:rsidR="00383802" w:rsidRPr="001A4448" w:rsidRDefault="00383802" w:rsidP="00577A14">
            <w:pPr>
              <w:pStyle w:val="Style3"/>
              <w:widowControl/>
              <w:jc w:val="center"/>
              <w:rPr>
                <w:rFonts w:ascii="Times New Roman" w:hAnsi="Times New Roman"/>
              </w:rPr>
            </w:pPr>
            <w:r w:rsidRPr="001A4448">
              <w:rPr>
                <w:rFonts w:ascii="Times New Roman" w:hAnsi="Times New Roman"/>
              </w:rPr>
              <w:t>-</w:t>
            </w:r>
          </w:p>
        </w:tc>
        <w:tc>
          <w:tcPr>
            <w:tcW w:w="850" w:type="dxa"/>
          </w:tcPr>
          <w:p w:rsidR="00383802" w:rsidRPr="001A4448" w:rsidRDefault="00383802" w:rsidP="00577A14">
            <w:pPr>
              <w:jc w:val="center"/>
              <w:rPr>
                <w:sz w:val="24"/>
                <w:szCs w:val="24"/>
              </w:rPr>
            </w:pPr>
            <w:r w:rsidRPr="001A4448">
              <w:rPr>
                <w:sz w:val="24"/>
                <w:szCs w:val="24"/>
              </w:rPr>
              <w:t>-</w:t>
            </w:r>
          </w:p>
        </w:tc>
      </w:tr>
    </w:tbl>
    <w:p w:rsidR="00383802" w:rsidRPr="00C56F62" w:rsidRDefault="00383802" w:rsidP="00383802">
      <w:pPr>
        <w:rPr>
          <w:sz w:val="16"/>
          <w:szCs w:val="16"/>
        </w:rPr>
      </w:pPr>
    </w:p>
    <w:p w:rsidR="00383802" w:rsidRPr="001A4448" w:rsidRDefault="00383802" w:rsidP="00383802">
      <w:pPr>
        <w:pStyle w:val="a5"/>
        <w:numPr>
          <w:ilvl w:val="1"/>
          <w:numId w:val="16"/>
        </w:numPr>
        <w:tabs>
          <w:tab w:val="left" w:pos="1134"/>
          <w:tab w:val="left" w:pos="2282"/>
        </w:tabs>
        <w:ind w:hanging="1225"/>
        <w:rPr>
          <w:b/>
          <w:sz w:val="24"/>
          <w:szCs w:val="24"/>
        </w:rPr>
      </w:pPr>
      <w:r w:rsidRPr="001A4448">
        <w:rPr>
          <w:b/>
          <w:sz w:val="24"/>
          <w:szCs w:val="24"/>
        </w:rPr>
        <w:t>Дополнительная литература</w:t>
      </w:r>
    </w:p>
    <w:tbl>
      <w:tblPr>
        <w:tblW w:w="4963"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26"/>
        <w:gridCol w:w="7513"/>
        <w:gridCol w:w="1276"/>
        <w:gridCol w:w="851"/>
      </w:tblGrid>
      <w:tr w:rsidR="00383802" w:rsidRPr="001A4448" w:rsidTr="00577A14">
        <w:trPr>
          <w:trHeight w:val="358"/>
        </w:trPr>
        <w:tc>
          <w:tcPr>
            <w:tcW w:w="426" w:type="dxa"/>
            <w:vMerge w:val="restart"/>
            <w:vAlign w:val="center"/>
          </w:tcPr>
          <w:p w:rsidR="00383802" w:rsidRPr="001A4448" w:rsidRDefault="00383802" w:rsidP="00577A14">
            <w:pPr>
              <w:ind w:left="-113" w:right="-113"/>
              <w:jc w:val="center"/>
              <w:rPr>
                <w:sz w:val="24"/>
                <w:szCs w:val="24"/>
              </w:rPr>
            </w:pPr>
            <w:r w:rsidRPr="001A4448">
              <w:rPr>
                <w:sz w:val="24"/>
                <w:szCs w:val="24"/>
              </w:rPr>
              <w:t>№ п/п</w:t>
            </w:r>
          </w:p>
        </w:tc>
        <w:tc>
          <w:tcPr>
            <w:tcW w:w="7513" w:type="dxa"/>
            <w:vMerge w:val="restart"/>
            <w:vAlign w:val="center"/>
          </w:tcPr>
          <w:p w:rsidR="00383802" w:rsidRPr="001A4448" w:rsidRDefault="00383802" w:rsidP="00577A14">
            <w:pPr>
              <w:ind w:left="-113" w:right="-113"/>
              <w:jc w:val="center"/>
              <w:rPr>
                <w:sz w:val="24"/>
                <w:szCs w:val="24"/>
                <w:vertAlign w:val="superscript"/>
              </w:rPr>
            </w:pPr>
            <w:r w:rsidRPr="001A4448">
              <w:rPr>
                <w:sz w:val="24"/>
                <w:szCs w:val="24"/>
              </w:rPr>
              <w:t>Наименование</w:t>
            </w:r>
          </w:p>
        </w:tc>
        <w:tc>
          <w:tcPr>
            <w:tcW w:w="2127" w:type="dxa"/>
            <w:gridSpan w:val="2"/>
            <w:vAlign w:val="center"/>
          </w:tcPr>
          <w:p w:rsidR="00383802" w:rsidRPr="001A4448" w:rsidRDefault="00383802" w:rsidP="00577A14">
            <w:pPr>
              <w:ind w:left="-113" w:right="-113"/>
              <w:jc w:val="center"/>
              <w:rPr>
                <w:sz w:val="24"/>
                <w:szCs w:val="24"/>
              </w:rPr>
            </w:pPr>
            <w:r w:rsidRPr="001A4448">
              <w:rPr>
                <w:sz w:val="24"/>
                <w:szCs w:val="24"/>
              </w:rPr>
              <w:t>Кол-во экземпляров</w:t>
            </w:r>
          </w:p>
        </w:tc>
      </w:tr>
      <w:tr w:rsidR="00383802" w:rsidRPr="001A4448" w:rsidTr="00577A14">
        <w:trPr>
          <w:trHeight w:val="358"/>
        </w:trPr>
        <w:tc>
          <w:tcPr>
            <w:tcW w:w="426" w:type="dxa"/>
            <w:vMerge/>
            <w:vAlign w:val="center"/>
          </w:tcPr>
          <w:p w:rsidR="00383802" w:rsidRPr="001A4448" w:rsidRDefault="00383802" w:rsidP="00577A14">
            <w:pPr>
              <w:ind w:left="-113" w:right="-113"/>
              <w:jc w:val="center"/>
              <w:rPr>
                <w:sz w:val="24"/>
                <w:szCs w:val="24"/>
              </w:rPr>
            </w:pPr>
          </w:p>
        </w:tc>
        <w:tc>
          <w:tcPr>
            <w:tcW w:w="7513" w:type="dxa"/>
            <w:vMerge/>
            <w:vAlign w:val="center"/>
          </w:tcPr>
          <w:p w:rsidR="00383802" w:rsidRPr="001A4448" w:rsidRDefault="00383802" w:rsidP="00577A14">
            <w:pPr>
              <w:ind w:left="-113" w:right="-113"/>
              <w:jc w:val="center"/>
              <w:rPr>
                <w:sz w:val="24"/>
                <w:szCs w:val="24"/>
              </w:rPr>
            </w:pPr>
          </w:p>
        </w:tc>
        <w:tc>
          <w:tcPr>
            <w:tcW w:w="1276" w:type="dxa"/>
            <w:vAlign w:val="center"/>
          </w:tcPr>
          <w:p w:rsidR="00383802" w:rsidRPr="001A4448" w:rsidRDefault="00383802" w:rsidP="00577A14">
            <w:pPr>
              <w:ind w:left="-113" w:right="-113"/>
              <w:jc w:val="center"/>
              <w:rPr>
                <w:sz w:val="24"/>
                <w:szCs w:val="24"/>
              </w:rPr>
            </w:pPr>
            <w:r w:rsidRPr="001A4448">
              <w:rPr>
                <w:sz w:val="24"/>
                <w:szCs w:val="24"/>
              </w:rPr>
              <w:t>библиотека</w:t>
            </w:r>
          </w:p>
        </w:tc>
        <w:tc>
          <w:tcPr>
            <w:tcW w:w="851" w:type="dxa"/>
            <w:vAlign w:val="center"/>
          </w:tcPr>
          <w:p w:rsidR="00383802" w:rsidRPr="001A4448" w:rsidRDefault="00383802" w:rsidP="00577A14">
            <w:pPr>
              <w:ind w:left="-113" w:right="-113"/>
              <w:jc w:val="center"/>
              <w:rPr>
                <w:sz w:val="24"/>
                <w:szCs w:val="24"/>
              </w:rPr>
            </w:pPr>
            <w:r w:rsidRPr="001A4448">
              <w:rPr>
                <w:sz w:val="24"/>
                <w:szCs w:val="24"/>
              </w:rPr>
              <w:t>кафедра</w:t>
            </w:r>
          </w:p>
        </w:tc>
      </w:tr>
      <w:tr w:rsidR="00383802" w:rsidRPr="001A4448" w:rsidTr="00577A14">
        <w:trPr>
          <w:trHeight w:val="358"/>
        </w:trPr>
        <w:tc>
          <w:tcPr>
            <w:tcW w:w="426" w:type="dxa"/>
          </w:tcPr>
          <w:p w:rsidR="00383802" w:rsidRPr="001A4448" w:rsidRDefault="00383802" w:rsidP="00577A14">
            <w:pPr>
              <w:ind w:left="-113" w:right="-113"/>
              <w:jc w:val="center"/>
              <w:rPr>
                <w:sz w:val="24"/>
                <w:szCs w:val="24"/>
              </w:rPr>
            </w:pPr>
            <w:r w:rsidRPr="001A4448">
              <w:rPr>
                <w:sz w:val="24"/>
                <w:szCs w:val="24"/>
              </w:rPr>
              <w:t>1.</w:t>
            </w:r>
          </w:p>
        </w:tc>
        <w:tc>
          <w:tcPr>
            <w:tcW w:w="7513" w:type="dxa"/>
          </w:tcPr>
          <w:p w:rsidR="00383802" w:rsidRPr="001A4448" w:rsidRDefault="0005175B" w:rsidP="00577A14">
            <w:pPr>
              <w:pStyle w:val="a9"/>
            </w:pPr>
            <w:r w:rsidRPr="001A4448">
              <w:rPr>
                <w:shd w:val="clear" w:color="auto" w:fill="FFFFFF"/>
              </w:rPr>
              <w:t xml:space="preserve">Воронин А.Д. Стратегический менеджмент [Электронный ресурс]: учебное пособие/ Воронин А.Д., Королев А.В. — Электрон. текстовые </w:t>
            </w:r>
            <w:r w:rsidRPr="001A4448">
              <w:rPr>
                <w:shd w:val="clear" w:color="auto" w:fill="FFFFFF"/>
              </w:rPr>
              <w:lastRenderedPageBreak/>
              <w:t xml:space="preserve">данные. — Минск: Вышэйшая школа, 2014. — 176 c. — Режим доступа: </w:t>
            </w:r>
            <w:hyperlink w:history="1">
              <w:r w:rsidRPr="001A4448">
                <w:rPr>
                  <w:rStyle w:val="a8"/>
                  <w:shd w:val="clear" w:color="auto" w:fill="FFFFFF"/>
                </w:rPr>
                <w:t>http://www. iprbookshop.ru/ 35549.html. — ЭБС «IPRbooks»</w:t>
              </w:r>
            </w:hyperlink>
          </w:p>
        </w:tc>
        <w:tc>
          <w:tcPr>
            <w:tcW w:w="1276" w:type="dxa"/>
          </w:tcPr>
          <w:p w:rsidR="00383802" w:rsidRPr="001A4448" w:rsidRDefault="00383802" w:rsidP="00577A14">
            <w:pPr>
              <w:pStyle w:val="Style3"/>
              <w:widowControl/>
              <w:jc w:val="center"/>
              <w:rPr>
                <w:rFonts w:ascii="Times New Roman" w:hAnsi="Times New Roman"/>
              </w:rPr>
            </w:pPr>
            <w:r w:rsidRPr="001A4448">
              <w:rPr>
                <w:rFonts w:ascii="Times New Roman" w:hAnsi="Times New Roman"/>
              </w:rPr>
              <w:lastRenderedPageBreak/>
              <w:t>20</w:t>
            </w:r>
          </w:p>
        </w:tc>
        <w:tc>
          <w:tcPr>
            <w:tcW w:w="851" w:type="dxa"/>
          </w:tcPr>
          <w:p w:rsidR="00383802" w:rsidRPr="001A4448" w:rsidRDefault="00383802" w:rsidP="00577A14">
            <w:pPr>
              <w:jc w:val="center"/>
              <w:rPr>
                <w:sz w:val="24"/>
                <w:szCs w:val="24"/>
              </w:rPr>
            </w:pPr>
            <w:r w:rsidRPr="001A4448">
              <w:rPr>
                <w:sz w:val="24"/>
                <w:szCs w:val="24"/>
              </w:rPr>
              <w:t>-</w:t>
            </w:r>
          </w:p>
        </w:tc>
      </w:tr>
      <w:tr w:rsidR="00383802" w:rsidRPr="001A4448" w:rsidTr="00577A14">
        <w:trPr>
          <w:trHeight w:val="358"/>
        </w:trPr>
        <w:tc>
          <w:tcPr>
            <w:tcW w:w="426" w:type="dxa"/>
          </w:tcPr>
          <w:p w:rsidR="00383802" w:rsidRPr="001A4448" w:rsidRDefault="00383802" w:rsidP="00577A14">
            <w:pPr>
              <w:ind w:left="-113" w:right="-113"/>
              <w:jc w:val="center"/>
              <w:rPr>
                <w:sz w:val="24"/>
                <w:szCs w:val="24"/>
              </w:rPr>
            </w:pPr>
            <w:r w:rsidRPr="001A4448">
              <w:rPr>
                <w:sz w:val="24"/>
                <w:szCs w:val="24"/>
              </w:rPr>
              <w:t>2.</w:t>
            </w:r>
          </w:p>
        </w:tc>
        <w:tc>
          <w:tcPr>
            <w:tcW w:w="7513" w:type="dxa"/>
          </w:tcPr>
          <w:p w:rsidR="00383802" w:rsidRPr="001A4448" w:rsidRDefault="0005175B" w:rsidP="00577A14">
            <w:pPr>
              <w:rPr>
                <w:sz w:val="24"/>
                <w:szCs w:val="24"/>
              </w:rPr>
            </w:pPr>
            <w:r w:rsidRPr="001A4448">
              <w:rPr>
                <w:bCs/>
              </w:rPr>
              <w:t xml:space="preserve">Клавсуц И.Л. Стратегический менеджмент [Электронный ресурс]: учебник/ Клавсуц И.Л., Русин Г.Л., Цомаева И.В.— Электрон. текстовые данные.— Новосибирск: Новосибирский государственный технический университет, 2014.— 188 c.— Режим доступа: </w:t>
            </w:r>
            <w:hyperlink r:id="rId7" w:history="1">
              <w:r w:rsidRPr="001A4448">
                <w:rPr>
                  <w:rStyle w:val="a8"/>
                  <w:bCs/>
                </w:rPr>
                <w:t>http://www.iprbookshop.ru/45034.html.— ЭБС «IPRbooks»</w:t>
              </w:r>
            </w:hyperlink>
          </w:p>
        </w:tc>
        <w:tc>
          <w:tcPr>
            <w:tcW w:w="1276" w:type="dxa"/>
          </w:tcPr>
          <w:p w:rsidR="00383802" w:rsidRPr="001A4448" w:rsidRDefault="00383802" w:rsidP="00577A14">
            <w:pPr>
              <w:jc w:val="center"/>
              <w:rPr>
                <w:sz w:val="24"/>
                <w:szCs w:val="24"/>
              </w:rPr>
            </w:pPr>
            <w:r w:rsidRPr="001A4448">
              <w:rPr>
                <w:sz w:val="24"/>
                <w:szCs w:val="24"/>
              </w:rPr>
              <w:t>-</w:t>
            </w:r>
          </w:p>
        </w:tc>
        <w:tc>
          <w:tcPr>
            <w:tcW w:w="851" w:type="dxa"/>
          </w:tcPr>
          <w:p w:rsidR="00383802" w:rsidRPr="001A4448" w:rsidRDefault="00383802" w:rsidP="00577A14">
            <w:pPr>
              <w:jc w:val="center"/>
              <w:rPr>
                <w:sz w:val="24"/>
                <w:szCs w:val="24"/>
              </w:rPr>
            </w:pPr>
            <w:r w:rsidRPr="001A4448">
              <w:rPr>
                <w:sz w:val="24"/>
                <w:szCs w:val="24"/>
              </w:rPr>
              <w:t>-</w:t>
            </w:r>
          </w:p>
        </w:tc>
      </w:tr>
      <w:tr w:rsidR="00383802" w:rsidRPr="001A4448" w:rsidTr="00577A14">
        <w:trPr>
          <w:trHeight w:val="358"/>
        </w:trPr>
        <w:tc>
          <w:tcPr>
            <w:tcW w:w="426" w:type="dxa"/>
          </w:tcPr>
          <w:p w:rsidR="00383802" w:rsidRPr="001A4448" w:rsidRDefault="00383802" w:rsidP="00577A14">
            <w:pPr>
              <w:ind w:left="-113" w:right="-113"/>
              <w:jc w:val="center"/>
              <w:rPr>
                <w:sz w:val="24"/>
                <w:szCs w:val="24"/>
              </w:rPr>
            </w:pPr>
            <w:r w:rsidRPr="001A4448">
              <w:rPr>
                <w:sz w:val="24"/>
                <w:szCs w:val="24"/>
              </w:rPr>
              <w:t>3.</w:t>
            </w:r>
          </w:p>
        </w:tc>
        <w:tc>
          <w:tcPr>
            <w:tcW w:w="7513" w:type="dxa"/>
          </w:tcPr>
          <w:p w:rsidR="00383802" w:rsidRPr="001A4448" w:rsidRDefault="00383802" w:rsidP="00577A14">
            <w:pPr>
              <w:tabs>
                <w:tab w:val="left" w:pos="1080"/>
              </w:tabs>
              <w:rPr>
                <w:sz w:val="24"/>
                <w:szCs w:val="24"/>
              </w:rPr>
            </w:pPr>
            <w:r w:rsidRPr="001A4448">
              <w:rPr>
                <w:sz w:val="24"/>
                <w:szCs w:val="24"/>
                <w:shd w:val="clear" w:color="auto" w:fill="FFFFFF"/>
              </w:rPr>
              <w:t xml:space="preserve">Ополченова Е.В. Стратегический менеджмент [Электронный ресурс]: методические рекомендации по выполнению курсовой работы / Ополченова Е.В. — Электрон. текстовые данные. — Москва: Российская международная академия туризма, Университетская книга, 2016. — 80 c. — Режим доступа: </w:t>
            </w:r>
            <w:hyperlink r:id="rId8" w:history="1">
              <w:r w:rsidRPr="001A4448">
                <w:rPr>
                  <w:rStyle w:val="a8"/>
                  <w:sz w:val="24"/>
                  <w:szCs w:val="24"/>
                  <w:shd w:val="clear" w:color="auto" w:fill="FFFFFF"/>
                </w:rPr>
                <w:t>http://www.iprbookshop.ru/51870.html. — ЭБС «IPRbooks»</w:t>
              </w:r>
            </w:hyperlink>
          </w:p>
        </w:tc>
        <w:tc>
          <w:tcPr>
            <w:tcW w:w="1276" w:type="dxa"/>
          </w:tcPr>
          <w:p w:rsidR="00383802" w:rsidRPr="001A4448" w:rsidRDefault="00383802" w:rsidP="00577A14">
            <w:pPr>
              <w:jc w:val="center"/>
              <w:rPr>
                <w:sz w:val="24"/>
                <w:szCs w:val="24"/>
              </w:rPr>
            </w:pPr>
            <w:r w:rsidRPr="001A4448">
              <w:rPr>
                <w:sz w:val="24"/>
                <w:szCs w:val="24"/>
              </w:rPr>
              <w:t>-</w:t>
            </w:r>
          </w:p>
        </w:tc>
        <w:tc>
          <w:tcPr>
            <w:tcW w:w="851" w:type="dxa"/>
          </w:tcPr>
          <w:p w:rsidR="00383802" w:rsidRPr="001A4448" w:rsidRDefault="00383802" w:rsidP="00577A14">
            <w:pPr>
              <w:jc w:val="center"/>
              <w:rPr>
                <w:sz w:val="24"/>
                <w:szCs w:val="24"/>
              </w:rPr>
            </w:pPr>
            <w:r w:rsidRPr="001A4448">
              <w:rPr>
                <w:sz w:val="24"/>
                <w:szCs w:val="24"/>
              </w:rPr>
              <w:t>1</w:t>
            </w:r>
          </w:p>
        </w:tc>
      </w:tr>
    </w:tbl>
    <w:p w:rsidR="00383802" w:rsidRDefault="00383802" w:rsidP="00383802">
      <w:pPr>
        <w:ind w:firstLine="709"/>
        <w:jc w:val="both"/>
        <w:rPr>
          <w:b/>
          <w:sz w:val="24"/>
          <w:szCs w:val="24"/>
        </w:rPr>
      </w:pPr>
    </w:p>
    <w:p w:rsidR="0023085F" w:rsidRDefault="0023085F" w:rsidP="00383802">
      <w:pPr>
        <w:ind w:firstLine="709"/>
        <w:jc w:val="both"/>
        <w:rPr>
          <w:b/>
          <w:sz w:val="24"/>
          <w:szCs w:val="24"/>
        </w:rPr>
      </w:pPr>
    </w:p>
    <w:p w:rsidR="00383802" w:rsidRPr="0023085F" w:rsidRDefault="00383802" w:rsidP="0023085F">
      <w:pPr>
        <w:pStyle w:val="a5"/>
        <w:numPr>
          <w:ilvl w:val="0"/>
          <w:numId w:val="16"/>
        </w:numPr>
        <w:jc w:val="both"/>
        <w:rPr>
          <w:b/>
          <w:sz w:val="24"/>
          <w:szCs w:val="24"/>
        </w:rPr>
      </w:pPr>
      <w:r w:rsidRPr="0023085F">
        <w:rPr>
          <w:b/>
          <w:sz w:val="24"/>
          <w:szCs w:val="24"/>
        </w:rPr>
        <w:t>Перечень ресурсов информационно-коммуникационной сети «Интернет». Информационно-справочные и поисковые системы, профессиональные базы данных:</w:t>
      </w:r>
    </w:p>
    <w:p w:rsidR="0023085F" w:rsidRPr="0023085F" w:rsidRDefault="0023085F" w:rsidP="0023085F">
      <w:pPr>
        <w:pStyle w:val="a5"/>
        <w:ind w:left="1069" w:firstLine="0"/>
        <w:jc w:val="both"/>
        <w:rPr>
          <w:b/>
          <w:sz w:val="24"/>
          <w:szCs w:val="24"/>
        </w:rPr>
      </w:pPr>
    </w:p>
    <w:p w:rsidR="0005175B" w:rsidRPr="0005175B" w:rsidRDefault="0005175B" w:rsidP="0005175B">
      <w:pPr>
        <w:pStyle w:val="a5"/>
        <w:widowControl/>
        <w:numPr>
          <w:ilvl w:val="0"/>
          <w:numId w:val="47"/>
        </w:numPr>
        <w:tabs>
          <w:tab w:val="left" w:pos="426"/>
          <w:tab w:val="left" w:pos="851"/>
          <w:tab w:val="left" w:pos="993"/>
          <w:tab w:val="left" w:pos="1843"/>
        </w:tabs>
        <w:autoSpaceDE/>
        <w:autoSpaceDN/>
        <w:ind w:left="0" w:firstLine="425"/>
        <w:contextualSpacing/>
        <w:jc w:val="both"/>
        <w:rPr>
          <w:sz w:val="24"/>
          <w:szCs w:val="24"/>
        </w:rPr>
      </w:pPr>
      <w:r w:rsidRPr="0005175B">
        <w:rPr>
          <w:sz w:val="24"/>
          <w:szCs w:val="24"/>
        </w:rPr>
        <w:t xml:space="preserve">Антиплагиат: российская система обнаружения текстовых заимствований https://antiplagiat.ru/ </w:t>
      </w:r>
    </w:p>
    <w:p w:rsidR="0005175B" w:rsidRPr="0005175B" w:rsidRDefault="0005175B" w:rsidP="0005175B">
      <w:pPr>
        <w:pStyle w:val="a5"/>
        <w:widowControl/>
        <w:numPr>
          <w:ilvl w:val="0"/>
          <w:numId w:val="47"/>
        </w:numPr>
        <w:tabs>
          <w:tab w:val="left" w:pos="426"/>
          <w:tab w:val="left" w:pos="851"/>
          <w:tab w:val="left" w:pos="993"/>
          <w:tab w:val="left" w:pos="1843"/>
        </w:tabs>
        <w:autoSpaceDE/>
        <w:autoSpaceDN/>
        <w:ind w:left="0" w:firstLine="425"/>
        <w:contextualSpacing/>
        <w:jc w:val="both"/>
        <w:rPr>
          <w:sz w:val="24"/>
          <w:szCs w:val="24"/>
        </w:rPr>
      </w:pPr>
      <w:r w:rsidRPr="0005175B">
        <w:rPr>
          <w:sz w:val="24"/>
          <w:szCs w:val="24"/>
        </w:rPr>
        <w:t>Министерство науки и высшего образования Российской Федерации https://minobrnauki.gov.ru/</w:t>
      </w:r>
    </w:p>
    <w:p w:rsidR="0005175B" w:rsidRPr="0005175B" w:rsidRDefault="0005175B" w:rsidP="0005175B">
      <w:pPr>
        <w:pStyle w:val="a5"/>
        <w:widowControl/>
        <w:numPr>
          <w:ilvl w:val="0"/>
          <w:numId w:val="47"/>
        </w:numPr>
        <w:tabs>
          <w:tab w:val="left" w:pos="426"/>
          <w:tab w:val="left" w:pos="851"/>
          <w:tab w:val="left" w:pos="993"/>
          <w:tab w:val="left" w:pos="1843"/>
        </w:tabs>
        <w:autoSpaceDE/>
        <w:autoSpaceDN/>
        <w:ind w:left="0" w:firstLine="425"/>
        <w:contextualSpacing/>
        <w:jc w:val="both"/>
        <w:rPr>
          <w:sz w:val="24"/>
          <w:szCs w:val="24"/>
        </w:rPr>
      </w:pPr>
      <w:r w:rsidRPr="0005175B">
        <w:rPr>
          <w:sz w:val="24"/>
          <w:szCs w:val="24"/>
        </w:rPr>
        <w:t>Министерство спорта Российской Федерации http://www.minsport.gov.ru/</w:t>
      </w:r>
    </w:p>
    <w:p w:rsidR="0005175B" w:rsidRPr="0005175B" w:rsidRDefault="0005175B" w:rsidP="0005175B">
      <w:pPr>
        <w:pStyle w:val="a5"/>
        <w:widowControl/>
        <w:numPr>
          <w:ilvl w:val="0"/>
          <w:numId w:val="47"/>
        </w:numPr>
        <w:tabs>
          <w:tab w:val="left" w:pos="426"/>
          <w:tab w:val="left" w:pos="851"/>
          <w:tab w:val="left" w:pos="993"/>
          <w:tab w:val="left" w:pos="1843"/>
        </w:tabs>
        <w:autoSpaceDE/>
        <w:autoSpaceDN/>
        <w:ind w:left="0" w:firstLine="425"/>
        <w:contextualSpacing/>
        <w:jc w:val="both"/>
        <w:rPr>
          <w:sz w:val="24"/>
          <w:szCs w:val="24"/>
        </w:rPr>
      </w:pPr>
      <w:r w:rsidRPr="0005175B">
        <w:rPr>
          <w:sz w:val="24"/>
          <w:szCs w:val="24"/>
        </w:rPr>
        <w:t xml:space="preserve">Московская государственная академия физической культуры https://mgafk.ru/ </w:t>
      </w:r>
    </w:p>
    <w:p w:rsidR="0005175B" w:rsidRPr="0005175B" w:rsidRDefault="0005175B" w:rsidP="0005175B">
      <w:pPr>
        <w:pStyle w:val="a5"/>
        <w:widowControl/>
        <w:numPr>
          <w:ilvl w:val="0"/>
          <w:numId w:val="47"/>
        </w:numPr>
        <w:tabs>
          <w:tab w:val="left" w:pos="426"/>
          <w:tab w:val="left" w:pos="851"/>
          <w:tab w:val="left" w:pos="993"/>
          <w:tab w:val="left" w:pos="1843"/>
        </w:tabs>
        <w:autoSpaceDE/>
        <w:autoSpaceDN/>
        <w:ind w:left="0" w:firstLine="425"/>
        <w:contextualSpacing/>
        <w:jc w:val="both"/>
        <w:rPr>
          <w:sz w:val="24"/>
          <w:szCs w:val="24"/>
        </w:rPr>
      </w:pPr>
      <w:r w:rsidRPr="0005175B">
        <w:rPr>
          <w:sz w:val="24"/>
          <w:szCs w:val="24"/>
        </w:rPr>
        <w:t xml:space="preserve">Образовательная платформа МГАФК (SAKAI) https://edu.mgafk.ru/portal </w:t>
      </w:r>
    </w:p>
    <w:p w:rsidR="0005175B" w:rsidRPr="0005175B" w:rsidRDefault="0005175B" w:rsidP="0005175B">
      <w:pPr>
        <w:pStyle w:val="a5"/>
        <w:widowControl/>
        <w:numPr>
          <w:ilvl w:val="0"/>
          <w:numId w:val="47"/>
        </w:numPr>
        <w:tabs>
          <w:tab w:val="left" w:pos="426"/>
          <w:tab w:val="left" w:pos="851"/>
          <w:tab w:val="left" w:pos="993"/>
          <w:tab w:val="left" w:pos="1843"/>
        </w:tabs>
        <w:autoSpaceDE/>
        <w:autoSpaceDN/>
        <w:ind w:left="0" w:firstLine="425"/>
        <w:contextualSpacing/>
        <w:jc w:val="both"/>
        <w:rPr>
          <w:sz w:val="24"/>
          <w:szCs w:val="24"/>
        </w:rPr>
      </w:pPr>
      <w:r w:rsidRPr="0005175B">
        <w:rPr>
          <w:sz w:val="24"/>
          <w:szCs w:val="24"/>
        </w:rPr>
        <w:t xml:space="preserve">Сервис организации видеоконференцсвязи, вебинаров, онлайн-конференций, интерактивные доски МГАФК https://vks.mgafk.ru/ </w:t>
      </w:r>
    </w:p>
    <w:p w:rsidR="0005175B" w:rsidRPr="0005175B" w:rsidRDefault="0005175B" w:rsidP="0005175B">
      <w:pPr>
        <w:pStyle w:val="a5"/>
        <w:widowControl/>
        <w:numPr>
          <w:ilvl w:val="0"/>
          <w:numId w:val="47"/>
        </w:numPr>
        <w:tabs>
          <w:tab w:val="left" w:pos="426"/>
          <w:tab w:val="left" w:pos="851"/>
          <w:tab w:val="left" w:pos="993"/>
          <w:tab w:val="left" w:pos="1843"/>
        </w:tabs>
        <w:autoSpaceDE/>
        <w:autoSpaceDN/>
        <w:ind w:left="0" w:firstLine="425"/>
        <w:contextualSpacing/>
        <w:jc w:val="both"/>
        <w:rPr>
          <w:sz w:val="24"/>
          <w:szCs w:val="24"/>
        </w:rPr>
      </w:pPr>
      <w:r w:rsidRPr="0005175B">
        <w:rPr>
          <w:sz w:val="24"/>
          <w:szCs w:val="24"/>
        </w:rPr>
        <w:t>Федеральная служба по надзору в сфере образования и науки http://obrnadzor.gov.ru/ru/</w:t>
      </w:r>
    </w:p>
    <w:p w:rsidR="0005175B" w:rsidRPr="0005175B" w:rsidRDefault="0005175B" w:rsidP="0005175B">
      <w:pPr>
        <w:pStyle w:val="a5"/>
        <w:widowControl/>
        <w:numPr>
          <w:ilvl w:val="0"/>
          <w:numId w:val="47"/>
        </w:numPr>
        <w:tabs>
          <w:tab w:val="left" w:pos="426"/>
          <w:tab w:val="left" w:pos="851"/>
          <w:tab w:val="left" w:pos="993"/>
          <w:tab w:val="left" w:pos="1843"/>
        </w:tabs>
        <w:autoSpaceDE/>
        <w:autoSpaceDN/>
        <w:ind w:left="0" w:firstLine="425"/>
        <w:contextualSpacing/>
        <w:jc w:val="both"/>
        <w:rPr>
          <w:sz w:val="24"/>
          <w:szCs w:val="24"/>
        </w:rPr>
      </w:pPr>
      <w:r w:rsidRPr="0005175B">
        <w:rPr>
          <w:sz w:val="24"/>
          <w:szCs w:val="24"/>
        </w:rPr>
        <w:t>Федеральный портал «Российское образование» http://www.edu.ru</w:t>
      </w:r>
    </w:p>
    <w:p w:rsidR="0005175B" w:rsidRPr="0005175B" w:rsidRDefault="0005175B" w:rsidP="0005175B">
      <w:pPr>
        <w:pStyle w:val="a5"/>
        <w:widowControl/>
        <w:numPr>
          <w:ilvl w:val="0"/>
          <w:numId w:val="47"/>
        </w:numPr>
        <w:tabs>
          <w:tab w:val="left" w:pos="426"/>
          <w:tab w:val="left" w:pos="851"/>
          <w:tab w:val="left" w:pos="993"/>
          <w:tab w:val="left" w:pos="1843"/>
        </w:tabs>
        <w:autoSpaceDE/>
        <w:autoSpaceDN/>
        <w:ind w:left="0" w:firstLine="425"/>
        <w:contextualSpacing/>
        <w:jc w:val="both"/>
        <w:rPr>
          <w:sz w:val="24"/>
          <w:szCs w:val="24"/>
        </w:rPr>
      </w:pPr>
      <w:r w:rsidRPr="0005175B">
        <w:rPr>
          <w:sz w:val="24"/>
          <w:szCs w:val="24"/>
        </w:rPr>
        <w:t>Электронная библиотечная система ЭЛМАРК (МГАФК) http://lib.mgafk.ru</w:t>
      </w:r>
    </w:p>
    <w:p w:rsidR="0005175B" w:rsidRPr="0005175B" w:rsidRDefault="0005175B" w:rsidP="0005175B">
      <w:pPr>
        <w:pStyle w:val="a5"/>
        <w:widowControl/>
        <w:numPr>
          <w:ilvl w:val="0"/>
          <w:numId w:val="47"/>
        </w:numPr>
        <w:tabs>
          <w:tab w:val="left" w:pos="426"/>
          <w:tab w:val="left" w:pos="851"/>
          <w:tab w:val="left" w:pos="993"/>
          <w:tab w:val="left" w:pos="1843"/>
        </w:tabs>
        <w:autoSpaceDE/>
        <w:autoSpaceDN/>
        <w:ind w:left="0" w:firstLine="425"/>
        <w:contextualSpacing/>
        <w:jc w:val="both"/>
        <w:rPr>
          <w:sz w:val="24"/>
          <w:szCs w:val="24"/>
        </w:rPr>
      </w:pPr>
      <w:r w:rsidRPr="0005175B">
        <w:rPr>
          <w:sz w:val="24"/>
          <w:szCs w:val="24"/>
        </w:rPr>
        <w:t>Электронно-библиотечная система «Юрайт» https://urait.ru/</w:t>
      </w:r>
    </w:p>
    <w:p w:rsidR="0005175B" w:rsidRPr="0005175B" w:rsidRDefault="0005175B" w:rsidP="0005175B">
      <w:pPr>
        <w:pStyle w:val="a5"/>
        <w:widowControl/>
        <w:numPr>
          <w:ilvl w:val="0"/>
          <w:numId w:val="47"/>
        </w:numPr>
        <w:tabs>
          <w:tab w:val="left" w:pos="426"/>
          <w:tab w:val="left" w:pos="851"/>
          <w:tab w:val="left" w:pos="993"/>
          <w:tab w:val="left" w:pos="1843"/>
        </w:tabs>
        <w:autoSpaceDE/>
        <w:autoSpaceDN/>
        <w:ind w:left="0" w:firstLine="425"/>
        <w:contextualSpacing/>
        <w:jc w:val="both"/>
        <w:rPr>
          <w:sz w:val="24"/>
          <w:szCs w:val="24"/>
        </w:rPr>
      </w:pPr>
      <w:r w:rsidRPr="0005175B">
        <w:rPr>
          <w:sz w:val="24"/>
          <w:szCs w:val="24"/>
        </w:rPr>
        <w:t>Электронно-библиотечная система Elibrary https://elibrary.ru</w:t>
      </w:r>
    </w:p>
    <w:p w:rsidR="0005175B" w:rsidRPr="0005175B" w:rsidRDefault="0005175B" w:rsidP="0005175B">
      <w:pPr>
        <w:pStyle w:val="a5"/>
        <w:widowControl/>
        <w:numPr>
          <w:ilvl w:val="0"/>
          <w:numId w:val="47"/>
        </w:numPr>
        <w:tabs>
          <w:tab w:val="left" w:pos="426"/>
          <w:tab w:val="left" w:pos="851"/>
          <w:tab w:val="left" w:pos="993"/>
          <w:tab w:val="left" w:pos="1843"/>
        </w:tabs>
        <w:autoSpaceDE/>
        <w:autoSpaceDN/>
        <w:ind w:left="0" w:firstLine="425"/>
        <w:contextualSpacing/>
        <w:jc w:val="both"/>
        <w:rPr>
          <w:sz w:val="24"/>
          <w:szCs w:val="24"/>
        </w:rPr>
      </w:pPr>
      <w:r w:rsidRPr="0005175B">
        <w:rPr>
          <w:sz w:val="24"/>
          <w:szCs w:val="24"/>
        </w:rPr>
        <w:t>Электронно-библиотечная система IPRbooks http://www.iprbookshop.ru</w:t>
      </w:r>
    </w:p>
    <w:p w:rsidR="0005175B" w:rsidRPr="0005175B" w:rsidRDefault="0005175B" w:rsidP="0005175B">
      <w:pPr>
        <w:pStyle w:val="a5"/>
        <w:widowControl/>
        <w:numPr>
          <w:ilvl w:val="0"/>
          <w:numId w:val="47"/>
        </w:numPr>
        <w:tabs>
          <w:tab w:val="left" w:pos="426"/>
          <w:tab w:val="left" w:pos="851"/>
          <w:tab w:val="left" w:pos="993"/>
          <w:tab w:val="left" w:pos="1843"/>
        </w:tabs>
        <w:autoSpaceDE/>
        <w:autoSpaceDN/>
        <w:ind w:left="0" w:firstLine="425"/>
        <w:contextualSpacing/>
        <w:jc w:val="both"/>
        <w:rPr>
          <w:sz w:val="28"/>
          <w:szCs w:val="28"/>
        </w:rPr>
      </w:pPr>
      <w:r w:rsidRPr="0005175B">
        <w:rPr>
          <w:sz w:val="24"/>
          <w:szCs w:val="24"/>
        </w:rPr>
        <w:t>Электронно-библиотечная система РУКОНТ https://lib.rucont.ru</w:t>
      </w:r>
    </w:p>
    <w:p w:rsidR="0023085F" w:rsidRPr="00155C94" w:rsidRDefault="0023085F" w:rsidP="0023085F">
      <w:pPr>
        <w:pStyle w:val="a5"/>
        <w:widowControl/>
        <w:adjustRightInd w:val="0"/>
        <w:spacing w:after="160"/>
        <w:ind w:left="1069" w:firstLine="0"/>
        <w:contextualSpacing/>
        <w:jc w:val="both"/>
        <w:rPr>
          <w:sz w:val="24"/>
          <w:szCs w:val="24"/>
        </w:rPr>
      </w:pPr>
    </w:p>
    <w:p w:rsidR="00383802" w:rsidRPr="004863EB" w:rsidRDefault="00383802" w:rsidP="00383802">
      <w:pPr>
        <w:pStyle w:val="a5"/>
        <w:widowControl/>
        <w:numPr>
          <w:ilvl w:val="0"/>
          <w:numId w:val="18"/>
        </w:numPr>
        <w:shd w:val="clear" w:color="auto" w:fill="FFFFFF"/>
        <w:tabs>
          <w:tab w:val="left" w:pos="993"/>
        </w:tabs>
        <w:autoSpaceDE/>
        <w:autoSpaceDN/>
        <w:ind w:right="-427" w:firstLine="259"/>
        <w:contextualSpacing/>
        <w:rPr>
          <w:b/>
          <w:caps/>
          <w:spacing w:val="-1"/>
          <w:sz w:val="24"/>
          <w:szCs w:val="24"/>
        </w:rPr>
      </w:pPr>
      <w:r w:rsidRPr="004863EB">
        <w:rPr>
          <w:b/>
          <w:spacing w:val="-1"/>
          <w:sz w:val="24"/>
          <w:szCs w:val="24"/>
        </w:rPr>
        <w:t>Материально-техническое обеспечение дисциплины</w:t>
      </w:r>
      <w:r w:rsidRPr="004863EB">
        <w:rPr>
          <w:b/>
          <w:caps/>
          <w:spacing w:val="-1"/>
          <w:sz w:val="24"/>
          <w:szCs w:val="24"/>
        </w:rPr>
        <w:t xml:space="preserve">: </w:t>
      </w:r>
    </w:p>
    <w:p w:rsidR="00383802" w:rsidRPr="004863EB" w:rsidRDefault="00383802" w:rsidP="00383802">
      <w:pPr>
        <w:pStyle w:val="a5"/>
        <w:widowControl/>
        <w:numPr>
          <w:ilvl w:val="1"/>
          <w:numId w:val="18"/>
        </w:numPr>
        <w:shd w:val="clear" w:color="auto" w:fill="FFFFFF"/>
        <w:tabs>
          <w:tab w:val="left" w:pos="1134"/>
          <w:tab w:val="left" w:pos="1276"/>
        </w:tabs>
        <w:autoSpaceDE/>
        <w:autoSpaceDN/>
        <w:ind w:left="0" w:firstLine="709"/>
        <w:contextualSpacing/>
        <w:jc w:val="both"/>
        <w:rPr>
          <w:i/>
          <w:sz w:val="24"/>
          <w:szCs w:val="24"/>
        </w:rPr>
      </w:pPr>
      <w:r w:rsidRPr="004863EB">
        <w:rPr>
          <w:i/>
          <w:sz w:val="24"/>
          <w:szCs w:val="24"/>
        </w:rPr>
        <w:t>Перечень специализированных аудиторий (спортивных сооружений), имеющегося оборудования и инвентаря, компьютерной техники</w:t>
      </w:r>
    </w:p>
    <w:tbl>
      <w:tblPr>
        <w:tblW w:w="4947" w:type="pct"/>
        <w:jc w:val="righ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27"/>
        <w:gridCol w:w="1842"/>
        <w:gridCol w:w="3969"/>
        <w:gridCol w:w="3796"/>
      </w:tblGrid>
      <w:tr w:rsidR="00383802" w:rsidRPr="004863EB" w:rsidTr="00577A14">
        <w:trPr>
          <w:jc w:val="right"/>
        </w:trPr>
        <w:tc>
          <w:tcPr>
            <w:tcW w:w="427" w:type="dxa"/>
            <w:shd w:val="clear" w:color="auto" w:fill="auto"/>
            <w:vAlign w:val="center"/>
          </w:tcPr>
          <w:p w:rsidR="00383802" w:rsidRPr="004863EB" w:rsidRDefault="00383802" w:rsidP="00577A14">
            <w:pPr>
              <w:ind w:left="-113" w:right="-113"/>
              <w:jc w:val="center"/>
              <w:rPr>
                <w:b/>
                <w:sz w:val="24"/>
                <w:szCs w:val="24"/>
              </w:rPr>
            </w:pPr>
            <w:r w:rsidRPr="004863EB">
              <w:rPr>
                <w:b/>
                <w:sz w:val="24"/>
                <w:szCs w:val="24"/>
              </w:rPr>
              <w:t>№ п\п</w:t>
            </w:r>
          </w:p>
        </w:tc>
        <w:tc>
          <w:tcPr>
            <w:tcW w:w="1842" w:type="dxa"/>
            <w:shd w:val="clear" w:color="auto" w:fill="auto"/>
            <w:vAlign w:val="center"/>
          </w:tcPr>
          <w:p w:rsidR="00383802" w:rsidRPr="004863EB" w:rsidRDefault="00383802" w:rsidP="00577A14">
            <w:pPr>
              <w:ind w:left="-113" w:right="-113"/>
              <w:jc w:val="center"/>
              <w:rPr>
                <w:b/>
                <w:sz w:val="24"/>
                <w:szCs w:val="24"/>
              </w:rPr>
            </w:pPr>
            <w:r w:rsidRPr="004863EB">
              <w:rPr>
                <w:b/>
                <w:sz w:val="24"/>
                <w:szCs w:val="24"/>
              </w:rPr>
              <w:t xml:space="preserve">Наименование дисциплины </w:t>
            </w:r>
          </w:p>
          <w:p w:rsidR="00383802" w:rsidRPr="004863EB" w:rsidRDefault="00383802" w:rsidP="00577A14">
            <w:pPr>
              <w:ind w:left="-113" w:right="-113"/>
              <w:jc w:val="center"/>
              <w:rPr>
                <w:b/>
                <w:sz w:val="24"/>
                <w:szCs w:val="24"/>
              </w:rPr>
            </w:pPr>
            <w:r w:rsidRPr="004863EB">
              <w:rPr>
                <w:b/>
                <w:sz w:val="24"/>
                <w:szCs w:val="24"/>
              </w:rPr>
              <w:t xml:space="preserve">в соответствии </w:t>
            </w:r>
          </w:p>
          <w:p w:rsidR="00383802" w:rsidRPr="004863EB" w:rsidRDefault="00383802" w:rsidP="00577A14">
            <w:pPr>
              <w:ind w:left="-113" w:right="-113"/>
              <w:jc w:val="center"/>
              <w:rPr>
                <w:b/>
                <w:sz w:val="24"/>
                <w:szCs w:val="24"/>
              </w:rPr>
            </w:pPr>
            <w:r w:rsidRPr="004863EB">
              <w:rPr>
                <w:b/>
                <w:sz w:val="24"/>
                <w:szCs w:val="24"/>
              </w:rPr>
              <w:t>с УП</w:t>
            </w:r>
          </w:p>
        </w:tc>
        <w:tc>
          <w:tcPr>
            <w:tcW w:w="3969" w:type="dxa"/>
            <w:shd w:val="clear" w:color="auto" w:fill="auto"/>
            <w:vAlign w:val="center"/>
          </w:tcPr>
          <w:p w:rsidR="00383802" w:rsidRPr="004863EB" w:rsidRDefault="00383802" w:rsidP="00577A14">
            <w:pPr>
              <w:ind w:left="-113" w:right="-113"/>
              <w:jc w:val="center"/>
              <w:rPr>
                <w:b/>
                <w:sz w:val="24"/>
                <w:szCs w:val="24"/>
              </w:rPr>
            </w:pPr>
            <w:r w:rsidRPr="004863EB">
              <w:rPr>
                <w:b/>
                <w:sz w:val="24"/>
                <w:szCs w:val="24"/>
              </w:rPr>
              <w:t>Наименование специальных помещений и помещений для самостоятельной работы</w:t>
            </w:r>
          </w:p>
        </w:tc>
        <w:tc>
          <w:tcPr>
            <w:tcW w:w="3796" w:type="dxa"/>
            <w:shd w:val="clear" w:color="auto" w:fill="auto"/>
            <w:vAlign w:val="center"/>
          </w:tcPr>
          <w:p w:rsidR="00383802" w:rsidRPr="004863EB" w:rsidRDefault="00383802" w:rsidP="00577A14">
            <w:pPr>
              <w:ind w:left="-113" w:right="-113"/>
              <w:jc w:val="center"/>
              <w:rPr>
                <w:b/>
                <w:sz w:val="24"/>
                <w:szCs w:val="24"/>
              </w:rPr>
            </w:pPr>
            <w:r w:rsidRPr="004863EB">
              <w:rPr>
                <w:b/>
                <w:sz w:val="24"/>
                <w:szCs w:val="24"/>
              </w:rPr>
              <w:t>Оснащенность специальных помещений и помещений для самостоятельной работы</w:t>
            </w:r>
          </w:p>
        </w:tc>
      </w:tr>
      <w:tr w:rsidR="00383802" w:rsidRPr="004863EB" w:rsidTr="00577A14">
        <w:trPr>
          <w:jc w:val="right"/>
        </w:trPr>
        <w:tc>
          <w:tcPr>
            <w:tcW w:w="427" w:type="dxa"/>
            <w:vMerge w:val="restart"/>
            <w:shd w:val="clear" w:color="auto" w:fill="auto"/>
          </w:tcPr>
          <w:p w:rsidR="00383802" w:rsidRPr="004863EB" w:rsidRDefault="00383802" w:rsidP="00577A14">
            <w:pPr>
              <w:rPr>
                <w:sz w:val="24"/>
                <w:szCs w:val="24"/>
              </w:rPr>
            </w:pPr>
            <w:r w:rsidRPr="004863EB">
              <w:rPr>
                <w:sz w:val="24"/>
                <w:szCs w:val="24"/>
              </w:rPr>
              <w:t>1</w:t>
            </w:r>
          </w:p>
        </w:tc>
        <w:tc>
          <w:tcPr>
            <w:tcW w:w="1842" w:type="dxa"/>
            <w:vMerge w:val="restart"/>
            <w:shd w:val="clear" w:color="auto" w:fill="auto"/>
          </w:tcPr>
          <w:p w:rsidR="00383802" w:rsidRPr="004863EB" w:rsidRDefault="00383802" w:rsidP="00577A14">
            <w:pPr>
              <w:ind w:right="-108"/>
              <w:rPr>
                <w:b/>
                <w:sz w:val="24"/>
                <w:szCs w:val="24"/>
              </w:rPr>
            </w:pPr>
            <w:r>
              <w:rPr>
                <w:bCs/>
                <w:sz w:val="24"/>
                <w:szCs w:val="24"/>
              </w:rPr>
              <w:t>Стратегический менеджмент</w:t>
            </w:r>
          </w:p>
        </w:tc>
        <w:tc>
          <w:tcPr>
            <w:tcW w:w="3969" w:type="dxa"/>
            <w:shd w:val="clear" w:color="auto" w:fill="auto"/>
          </w:tcPr>
          <w:p w:rsidR="00383802" w:rsidRPr="004863EB" w:rsidRDefault="00383802" w:rsidP="00577A14">
            <w:pPr>
              <w:ind w:right="-113"/>
              <w:rPr>
                <w:b/>
                <w:sz w:val="24"/>
                <w:szCs w:val="24"/>
              </w:rPr>
            </w:pPr>
            <w:r w:rsidRPr="004863EB">
              <w:rPr>
                <w:sz w:val="24"/>
                <w:szCs w:val="24"/>
              </w:rPr>
              <w:t>Аудитория для проведения занятий лекционного типа (лекционный зал № 1, № 2)</w:t>
            </w:r>
          </w:p>
        </w:tc>
        <w:tc>
          <w:tcPr>
            <w:tcW w:w="3796" w:type="dxa"/>
            <w:shd w:val="clear" w:color="auto" w:fill="auto"/>
          </w:tcPr>
          <w:p w:rsidR="00383802" w:rsidRPr="004863EB" w:rsidRDefault="00383802" w:rsidP="00577A14">
            <w:pPr>
              <w:ind w:right="-113"/>
              <w:rPr>
                <w:b/>
                <w:sz w:val="24"/>
                <w:szCs w:val="24"/>
              </w:rPr>
            </w:pPr>
            <w:r w:rsidRPr="004863EB">
              <w:rPr>
                <w:sz w:val="24"/>
                <w:szCs w:val="24"/>
              </w:rPr>
              <w:t>Электронно-интерактивная доска, мультимедийное оборудование, колонки для усиления звука, микрофоны, экран</w:t>
            </w:r>
          </w:p>
        </w:tc>
      </w:tr>
      <w:tr w:rsidR="00383802" w:rsidRPr="004863EB" w:rsidTr="00577A14">
        <w:trPr>
          <w:jc w:val="right"/>
        </w:trPr>
        <w:tc>
          <w:tcPr>
            <w:tcW w:w="427" w:type="dxa"/>
            <w:vMerge/>
            <w:shd w:val="clear" w:color="auto" w:fill="auto"/>
          </w:tcPr>
          <w:p w:rsidR="00383802" w:rsidRPr="004863EB" w:rsidRDefault="00383802" w:rsidP="00577A14">
            <w:pPr>
              <w:rPr>
                <w:b/>
                <w:sz w:val="24"/>
                <w:szCs w:val="24"/>
              </w:rPr>
            </w:pPr>
          </w:p>
        </w:tc>
        <w:tc>
          <w:tcPr>
            <w:tcW w:w="1842" w:type="dxa"/>
            <w:vMerge/>
            <w:shd w:val="clear" w:color="auto" w:fill="auto"/>
          </w:tcPr>
          <w:p w:rsidR="00383802" w:rsidRPr="004863EB" w:rsidRDefault="00383802" w:rsidP="00577A14">
            <w:pPr>
              <w:rPr>
                <w:sz w:val="24"/>
                <w:szCs w:val="24"/>
              </w:rPr>
            </w:pPr>
          </w:p>
        </w:tc>
        <w:tc>
          <w:tcPr>
            <w:tcW w:w="3969" w:type="dxa"/>
            <w:shd w:val="clear" w:color="auto" w:fill="auto"/>
          </w:tcPr>
          <w:p w:rsidR="00383802" w:rsidRPr="004863EB" w:rsidRDefault="00383802" w:rsidP="00577A14">
            <w:pPr>
              <w:ind w:right="-113"/>
              <w:rPr>
                <w:sz w:val="24"/>
                <w:szCs w:val="24"/>
              </w:rPr>
            </w:pPr>
            <w:r w:rsidRPr="004863EB">
              <w:rPr>
                <w:sz w:val="24"/>
                <w:szCs w:val="24"/>
              </w:rPr>
              <w:t>Учебная аудитория для проведения занятий семинарского типа, текущей и промежуточной аттестации (1-101)</w:t>
            </w:r>
          </w:p>
        </w:tc>
        <w:tc>
          <w:tcPr>
            <w:tcW w:w="3796" w:type="dxa"/>
            <w:shd w:val="clear" w:color="auto" w:fill="auto"/>
          </w:tcPr>
          <w:p w:rsidR="00383802" w:rsidRPr="004863EB" w:rsidRDefault="00383802" w:rsidP="00577A14">
            <w:pPr>
              <w:ind w:right="-113"/>
              <w:rPr>
                <w:sz w:val="24"/>
                <w:szCs w:val="24"/>
              </w:rPr>
            </w:pPr>
            <w:r w:rsidRPr="004863EB">
              <w:rPr>
                <w:sz w:val="24"/>
                <w:szCs w:val="24"/>
              </w:rPr>
              <w:t>Мультимедийное оборудование, экран; демонстрационные учебно-наглядные пособия</w:t>
            </w:r>
          </w:p>
        </w:tc>
      </w:tr>
      <w:tr w:rsidR="00383802" w:rsidRPr="004863EB" w:rsidTr="00577A14">
        <w:trPr>
          <w:jc w:val="right"/>
        </w:trPr>
        <w:tc>
          <w:tcPr>
            <w:tcW w:w="427" w:type="dxa"/>
            <w:vMerge/>
            <w:shd w:val="clear" w:color="auto" w:fill="auto"/>
          </w:tcPr>
          <w:p w:rsidR="00383802" w:rsidRPr="004863EB" w:rsidRDefault="00383802" w:rsidP="00577A14">
            <w:pPr>
              <w:rPr>
                <w:b/>
                <w:sz w:val="24"/>
                <w:szCs w:val="24"/>
              </w:rPr>
            </w:pPr>
          </w:p>
        </w:tc>
        <w:tc>
          <w:tcPr>
            <w:tcW w:w="1842" w:type="dxa"/>
            <w:vMerge/>
            <w:shd w:val="clear" w:color="auto" w:fill="auto"/>
          </w:tcPr>
          <w:p w:rsidR="00383802" w:rsidRPr="004863EB" w:rsidRDefault="00383802" w:rsidP="00577A14">
            <w:pPr>
              <w:rPr>
                <w:sz w:val="24"/>
                <w:szCs w:val="24"/>
              </w:rPr>
            </w:pPr>
          </w:p>
        </w:tc>
        <w:tc>
          <w:tcPr>
            <w:tcW w:w="3969" w:type="dxa"/>
            <w:shd w:val="clear" w:color="auto" w:fill="auto"/>
          </w:tcPr>
          <w:p w:rsidR="00383802" w:rsidRPr="004863EB" w:rsidRDefault="00383802" w:rsidP="00577A14">
            <w:pPr>
              <w:ind w:right="-113"/>
              <w:rPr>
                <w:sz w:val="24"/>
                <w:szCs w:val="24"/>
              </w:rPr>
            </w:pPr>
            <w:r w:rsidRPr="004863EB">
              <w:rPr>
                <w:sz w:val="24"/>
                <w:szCs w:val="24"/>
              </w:rPr>
              <w:t xml:space="preserve">Аудитория для групповых и индивидуальных консультаций </w:t>
            </w:r>
          </w:p>
          <w:p w:rsidR="00383802" w:rsidRPr="004863EB" w:rsidRDefault="00383802" w:rsidP="00577A14">
            <w:pPr>
              <w:ind w:right="-113"/>
              <w:rPr>
                <w:sz w:val="24"/>
                <w:szCs w:val="24"/>
              </w:rPr>
            </w:pPr>
            <w:r w:rsidRPr="004863EB">
              <w:rPr>
                <w:sz w:val="24"/>
                <w:szCs w:val="24"/>
              </w:rPr>
              <w:lastRenderedPageBreak/>
              <w:t>(1-216)</w:t>
            </w:r>
          </w:p>
        </w:tc>
        <w:tc>
          <w:tcPr>
            <w:tcW w:w="3796" w:type="dxa"/>
            <w:shd w:val="clear" w:color="auto" w:fill="auto"/>
          </w:tcPr>
          <w:p w:rsidR="00383802" w:rsidRPr="004863EB" w:rsidRDefault="00383802" w:rsidP="00577A14">
            <w:pPr>
              <w:ind w:right="-113"/>
              <w:rPr>
                <w:sz w:val="24"/>
                <w:szCs w:val="24"/>
              </w:rPr>
            </w:pPr>
            <w:r w:rsidRPr="004863EB">
              <w:rPr>
                <w:sz w:val="24"/>
                <w:szCs w:val="24"/>
              </w:rPr>
              <w:lastRenderedPageBreak/>
              <w:t xml:space="preserve">Компьютер с выходом в интернет, МФУ, учебно-методическая </w:t>
            </w:r>
            <w:r w:rsidRPr="004863EB">
              <w:rPr>
                <w:sz w:val="24"/>
                <w:szCs w:val="24"/>
              </w:rPr>
              <w:lastRenderedPageBreak/>
              <w:t>литература</w:t>
            </w:r>
          </w:p>
        </w:tc>
      </w:tr>
      <w:tr w:rsidR="00383802" w:rsidRPr="004863EB" w:rsidTr="00577A14">
        <w:trPr>
          <w:trHeight w:val="857"/>
          <w:jc w:val="right"/>
        </w:trPr>
        <w:tc>
          <w:tcPr>
            <w:tcW w:w="427" w:type="dxa"/>
            <w:vMerge/>
            <w:shd w:val="clear" w:color="auto" w:fill="auto"/>
          </w:tcPr>
          <w:p w:rsidR="00383802" w:rsidRPr="004863EB" w:rsidRDefault="00383802" w:rsidP="00577A14">
            <w:pPr>
              <w:rPr>
                <w:b/>
                <w:sz w:val="24"/>
                <w:szCs w:val="24"/>
              </w:rPr>
            </w:pPr>
          </w:p>
        </w:tc>
        <w:tc>
          <w:tcPr>
            <w:tcW w:w="1842" w:type="dxa"/>
            <w:vMerge/>
            <w:shd w:val="clear" w:color="auto" w:fill="auto"/>
          </w:tcPr>
          <w:p w:rsidR="00383802" w:rsidRPr="004863EB" w:rsidRDefault="00383802" w:rsidP="00577A14">
            <w:pPr>
              <w:rPr>
                <w:sz w:val="24"/>
                <w:szCs w:val="24"/>
              </w:rPr>
            </w:pPr>
          </w:p>
        </w:tc>
        <w:tc>
          <w:tcPr>
            <w:tcW w:w="3969" w:type="dxa"/>
            <w:shd w:val="clear" w:color="auto" w:fill="auto"/>
          </w:tcPr>
          <w:p w:rsidR="00383802" w:rsidRPr="004863EB" w:rsidRDefault="00383802" w:rsidP="00577A14">
            <w:pPr>
              <w:ind w:right="-113"/>
              <w:rPr>
                <w:sz w:val="24"/>
                <w:szCs w:val="24"/>
              </w:rPr>
            </w:pPr>
            <w:r w:rsidRPr="004863EB">
              <w:rPr>
                <w:sz w:val="24"/>
                <w:szCs w:val="24"/>
              </w:rPr>
              <w:t>Помещение для самостоятельной работы (1-216)</w:t>
            </w:r>
          </w:p>
        </w:tc>
        <w:tc>
          <w:tcPr>
            <w:tcW w:w="3796" w:type="dxa"/>
            <w:shd w:val="clear" w:color="auto" w:fill="auto"/>
          </w:tcPr>
          <w:p w:rsidR="00383802" w:rsidRPr="004863EB" w:rsidRDefault="00383802" w:rsidP="00577A14">
            <w:pPr>
              <w:ind w:right="-113"/>
              <w:rPr>
                <w:sz w:val="24"/>
                <w:szCs w:val="24"/>
              </w:rPr>
            </w:pPr>
            <w:r w:rsidRPr="004863EB">
              <w:rPr>
                <w:sz w:val="24"/>
                <w:szCs w:val="24"/>
              </w:rPr>
              <w:t>Компьютер с выходом в интернет, МФУ, учебно-методическая литература</w:t>
            </w:r>
          </w:p>
        </w:tc>
      </w:tr>
    </w:tbl>
    <w:p w:rsidR="00383802" w:rsidRPr="004863EB" w:rsidRDefault="00383802" w:rsidP="00383802">
      <w:pPr>
        <w:pStyle w:val="a5"/>
        <w:shd w:val="clear" w:color="auto" w:fill="FFFFFF"/>
        <w:tabs>
          <w:tab w:val="left" w:pos="1134"/>
          <w:tab w:val="left" w:pos="1276"/>
        </w:tabs>
        <w:ind w:left="1428"/>
        <w:jc w:val="both"/>
        <w:rPr>
          <w:i/>
          <w:sz w:val="24"/>
          <w:szCs w:val="24"/>
        </w:rPr>
      </w:pPr>
    </w:p>
    <w:p w:rsidR="00383802" w:rsidRPr="004863EB" w:rsidRDefault="00383802" w:rsidP="00383802">
      <w:pPr>
        <w:pStyle w:val="a5"/>
        <w:widowControl/>
        <w:numPr>
          <w:ilvl w:val="1"/>
          <w:numId w:val="18"/>
        </w:numPr>
        <w:shd w:val="clear" w:color="auto" w:fill="FFFFFF"/>
        <w:tabs>
          <w:tab w:val="left" w:pos="1134"/>
          <w:tab w:val="left" w:pos="1276"/>
        </w:tabs>
        <w:autoSpaceDE/>
        <w:autoSpaceDN/>
        <w:ind w:left="0" w:firstLine="709"/>
        <w:contextualSpacing/>
        <w:jc w:val="both"/>
        <w:rPr>
          <w:i/>
          <w:sz w:val="24"/>
          <w:szCs w:val="24"/>
        </w:rPr>
      </w:pPr>
      <w:r w:rsidRPr="004863EB">
        <w:rPr>
          <w:i/>
          <w:sz w:val="24"/>
          <w:szCs w:val="24"/>
        </w:rPr>
        <w:t xml:space="preserve">Программное обеспечение: </w:t>
      </w:r>
    </w:p>
    <w:p w:rsidR="00383802" w:rsidRPr="004863EB" w:rsidRDefault="00383802" w:rsidP="00383802">
      <w:pPr>
        <w:ind w:firstLine="709"/>
        <w:jc w:val="both"/>
        <w:rPr>
          <w:rFonts w:cs="Tahoma"/>
          <w:sz w:val="24"/>
          <w:szCs w:val="24"/>
        </w:rPr>
      </w:pPr>
      <w:r w:rsidRPr="004863EB">
        <w:rPr>
          <w:rFonts w:cs="Tahoma"/>
          <w:sz w:val="24"/>
          <w:szCs w:val="24"/>
        </w:rPr>
        <w:t>В качестве программного обеспечения используется офисное программное обеспечение с открытым исходным кодом под общественной лицензией GYULGPL Libre Office или одна из лицензионных версий «Microsoft Office».</w:t>
      </w:r>
    </w:p>
    <w:p w:rsidR="00383802" w:rsidRPr="004863EB" w:rsidRDefault="00383802" w:rsidP="00383802">
      <w:pPr>
        <w:kinsoku w:val="0"/>
        <w:overflowPunct w:val="0"/>
        <w:ind w:right="106" w:firstLine="709"/>
        <w:jc w:val="both"/>
        <w:outlineLvl w:val="2"/>
        <w:rPr>
          <w:bCs/>
          <w:spacing w:val="-1"/>
          <w:sz w:val="24"/>
          <w:szCs w:val="24"/>
        </w:rPr>
      </w:pPr>
      <w:r w:rsidRPr="004863EB">
        <w:rPr>
          <w:bCs/>
          <w:i/>
          <w:spacing w:val="-1"/>
          <w:sz w:val="24"/>
          <w:szCs w:val="24"/>
        </w:rPr>
        <w:t xml:space="preserve">8.3. Изучение дисциплины инвалидами </w:t>
      </w:r>
      <w:r w:rsidRPr="004863EB">
        <w:rPr>
          <w:bCs/>
          <w:i/>
          <w:sz w:val="24"/>
          <w:szCs w:val="24"/>
        </w:rPr>
        <w:t xml:space="preserve">и </w:t>
      </w:r>
      <w:r w:rsidRPr="004863EB">
        <w:rPr>
          <w:bCs/>
          <w:i/>
          <w:spacing w:val="-1"/>
          <w:sz w:val="24"/>
          <w:szCs w:val="24"/>
        </w:rPr>
        <w:t xml:space="preserve">обучающимися </w:t>
      </w:r>
      <w:r w:rsidRPr="004863EB">
        <w:rPr>
          <w:bCs/>
          <w:i/>
          <w:sz w:val="24"/>
          <w:szCs w:val="24"/>
        </w:rPr>
        <w:t xml:space="preserve">с ограниченными </w:t>
      </w:r>
      <w:r w:rsidRPr="004863EB">
        <w:rPr>
          <w:bCs/>
          <w:i/>
          <w:spacing w:val="-1"/>
          <w:sz w:val="24"/>
          <w:szCs w:val="24"/>
        </w:rPr>
        <w:t>возможностями здоровья</w:t>
      </w:r>
      <w:r w:rsidRPr="004863EB">
        <w:rPr>
          <w:bCs/>
          <w:spacing w:val="-1"/>
          <w:sz w:val="24"/>
          <w:szCs w:val="24"/>
        </w:rPr>
        <w:t xml:space="preserve"> осуществляется </w:t>
      </w:r>
      <w:r w:rsidRPr="004863EB">
        <w:rPr>
          <w:bCs/>
          <w:sz w:val="24"/>
          <w:szCs w:val="24"/>
        </w:rPr>
        <w:t xml:space="preserve">с </w:t>
      </w:r>
      <w:r w:rsidRPr="004863EB">
        <w:rPr>
          <w:bCs/>
          <w:spacing w:val="-1"/>
          <w:sz w:val="24"/>
          <w:szCs w:val="24"/>
        </w:rPr>
        <w:t>учетом особенностей психофизического развития, индивидуальных возможностей</w:t>
      </w:r>
      <w:r w:rsidRPr="004863EB">
        <w:rPr>
          <w:bCs/>
          <w:sz w:val="24"/>
          <w:szCs w:val="24"/>
        </w:rPr>
        <w:t xml:space="preserve"> и </w:t>
      </w:r>
      <w:r w:rsidRPr="004863EB">
        <w:rPr>
          <w:bCs/>
          <w:spacing w:val="-1"/>
          <w:sz w:val="24"/>
          <w:szCs w:val="24"/>
        </w:rPr>
        <w:t xml:space="preserve">состояния здоровья обучающихся. Для данной категории обучающихся обеспечен беспрепятственный </w:t>
      </w:r>
      <w:r w:rsidRPr="004863EB">
        <w:rPr>
          <w:bCs/>
          <w:spacing w:val="-2"/>
          <w:sz w:val="24"/>
          <w:szCs w:val="24"/>
        </w:rPr>
        <w:t xml:space="preserve">доступ </w:t>
      </w:r>
      <w:r w:rsidRPr="004863EB">
        <w:rPr>
          <w:bCs/>
          <w:sz w:val="24"/>
          <w:szCs w:val="24"/>
        </w:rPr>
        <w:t xml:space="preserve">в </w:t>
      </w:r>
      <w:r w:rsidRPr="004863EB">
        <w:rPr>
          <w:bCs/>
          <w:spacing w:val="-1"/>
          <w:sz w:val="24"/>
          <w:szCs w:val="24"/>
        </w:rPr>
        <w:t xml:space="preserve">учебные помещения Академии. Созданы следующие специальные условия: </w:t>
      </w:r>
    </w:p>
    <w:p w:rsidR="00383802" w:rsidRPr="004863EB" w:rsidRDefault="00383802" w:rsidP="00383802">
      <w:pPr>
        <w:kinsoku w:val="0"/>
        <w:overflowPunct w:val="0"/>
        <w:ind w:firstLine="709"/>
        <w:jc w:val="both"/>
        <w:outlineLvl w:val="2"/>
        <w:rPr>
          <w:bCs/>
          <w:i/>
          <w:iCs/>
          <w:sz w:val="24"/>
          <w:szCs w:val="24"/>
        </w:rPr>
      </w:pPr>
      <w:r w:rsidRPr="004863EB">
        <w:rPr>
          <w:bCs/>
          <w:i/>
          <w:iCs/>
          <w:sz w:val="24"/>
          <w:szCs w:val="24"/>
        </w:rPr>
        <w:t xml:space="preserve">8.3.1. для </w:t>
      </w:r>
      <w:r w:rsidRPr="004863EB">
        <w:rPr>
          <w:bCs/>
          <w:i/>
          <w:iCs/>
          <w:spacing w:val="-1"/>
          <w:sz w:val="24"/>
          <w:szCs w:val="24"/>
        </w:rPr>
        <w:t xml:space="preserve">инвалидов </w:t>
      </w:r>
      <w:r w:rsidRPr="004863EB">
        <w:rPr>
          <w:bCs/>
          <w:i/>
          <w:iCs/>
          <w:sz w:val="24"/>
          <w:szCs w:val="24"/>
        </w:rPr>
        <w:t>и лиц с</w:t>
      </w:r>
      <w:r w:rsidRPr="004863EB">
        <w:rPr>
          <w:bCs/>
          <w:i/>
          <w:iCs/>
          <w:spacing w:val="-1"/>
          <w:sz w:val="24"/>
          <w:szCs w:val="24"/>
        </w:rPr>
        <w:t xml:space="preserve"> ограниченными возможностями</w:t>
      </w:r>
      <w:r w:rsidRPr="004863EB">
        <w:rPr>
          <w:bCs/>
          <w:i/>
          <w:iCs/>
          <w:sz w:val="24"/>
          <w:szCs w:val="24"/>
        </w:rPr>
        <w:t xml:space="preserve"> здоровья по зрению:</w:t>
      </w:r>
    </w:p>
    <w:p w:rsidR="00383802" w:rsidRPr="004863EB" w:rsidRDefault="00383802" w:rsidP="00383802">
      <w:pPr>
        <w:ind w:firstLine="709"/>
        <w:jc w:val="both"/>
        <w:rPr>
          <w:spacing w:val="-1"/>
          <w:sz w:val="24"/>
          <w:szCs w:val="24"/>
        </w:rPr>
      </w:pPr>
      <w:r w:rsidRPr="004863EB">
        <w:rPr>
          <w:i/>
          <w:iCs/>
          <w:sz w:val="24"/>
          <w:szCs w:val="24"/>
        </w:rPr>
        <w:t xml:space="preserve">- </w:t>
      </w:r>
      <w:r w:rsidRPr="004863EB">
        <w:rPr>
          <w:iCs/>
          <w:sz w:val="24"/>
          <w:szCs w:val="24"/>
        </w:rPr>
        <w:t>о</w:t>
      </w:r>
      <w:r w:rsidRPr="004863EB">
        <w:rPr>
          <w:spacing w:val="-1"/>
          <w:sz w:val="24"/>
          <w:szCs w:val="24"/>
        </w:rPr>
        <w:t xml:space="preserve">беспечен доступ </w:t>
      </w:r>
      <w:r w:rsidRPr="004863EB">
        <w:rPr>
          <w:sz w:val="24"/>
          <w:szCs w:val="24"/>
        </w:rPr>
        <w:t xml:space="preserve">обучающихся, </w:t>
      </w:r>
      <w:r w:rsidRPr="004863EB">
        <w:rPr>
          <w:spacing w:val="-1"/>
          <w:sz w:val="24"/>
          <w:szCs w:val="24"/>
        </w:rPr>
        <w:t xml:space="preserve">являющихся слепыми или слабовидящими </w:t>
      </w:r>
      <w:r w:rsidRPr="004863EB">
        <w:rPr>
          <w:sz w:val="24"/>
          <w:szCs w:val="24"/>
        </w:rPr>
        <w:t xml:space="preserve">к </w:t>
      </w:r>
      <w:r w:rsidRPr="004863EB">
        <w:rPr>
          <w:spacing w:val="-1"/>
          <w:sz w:val="24"/>
          <w:szCs w:val="24"/>
        </w:rPr>
        <w:t>зданиям Академии;</w:t>
      </w:r>
    </w:p>
    <w:p w:rsidR="00383802" w:rsidRPr="004863EB" w:rsidRDefault="00383802" w:rsidP="00383802">
      <w:pPr>
        <w:ind w:firstLine="709"/>
        <w:jc w:val="both"/>
        <w:rPr>
          <w:sz w:val="24"/>
          <w:szCs w:val="24"/>
        </w:rPr>
      </w:pPr>
      <w:r w:rsidRPr="004863EB">
        <w:rPr>
          <w:spacing w:val="-1"/>
          <w:sz w:val="24"/>
          <w:szCs w:val="24"/>
        </w:rPr>
        <w:t xml:space="preserve">- </w:t>
      </w:r>
      <w:r w:rsidRPr="004863EB">
        <w:rPr>
          <w:iCs/>
          <w:sz w:val="24"/>
          <w:szCs w:val="24"/>
        </w:rPr>
        <w:t>э</w:t>
      </w:r>
      <w:r w:rsidRPr="004863EB">
        <w:rPr>
          <w:sz w:val="24"/>
          <w:szCs w:val="24"/>
        </w:rPr>
        <w:t>лектронный видео увеличитель "ONYX Deskset HD 22 (в полной комплектации);</w:t>
      </w:r>
    </w:p>
    <w:p w:rsidR="00383802" w:rsidRPr="004863EB" w:rsidRDefault="00383802" w:rsidP="00383802">
      <w:pPr>
        <w:ind w:firstLine="709"/>
        <w:jc w:val="both"/>
        <w:rPr>
          <w:sz w:val="24"/>
          <w:szCs w:val="24"/>
        </w:rPr>
      </w:pPr>
      <w:r w:rsidRPr="004863EB">
        <w:rPr>
          <w:sz w:val="24"/>
          <w:szCs w:val="24"/>
        </w:rPr>
        <w:t xml:space="preserve">- </w:t>
      </w:r>
      <w:r w:rsidRPr="004863EB">
        <w:rPr>
          <w:sz w:val="24"/>
          <w:szCs w:val="24"/>
          <w:shd w:val="clear" w:color="auto" w:fill="FFFFFF"/>
        </w:rPr>
        <w:t>портативный компьютер с вводом/выводом шрифтом Брайля и синтезатором речи;</w:t>
      </w:r>
      <w:r w:rsidRPr="004863EB">
        <w:rPr>
          <w:sz w:val="24"/>
          <w:szCs w:val="24"/>
        </w:rPr>
        <w:t xml:space="preserve"> </w:t>
      </w:r>
    </w:p>
    <w:p w:rsidR="00383802" w:rsidRPr="004863EB" w:rsidRDefault="00383802" w:rsidP="00383802">
      <w:pPr>
        <w:ind w:firstLine="709"/>
        <w:jc w:val="both"/>
        <w:rPr>
          <w:sz w:val="24"/>
          <w:szCs w:val="24"/>
          <w:shd w:val="clear" w:color="auto" w:fill="FFFFFF"/>
        </w:rPr>
      </w:pPr>
      <w:r w:rsidRPr="004863EB">
        <w:rPr>
          <w:sz w:val="24"/>
          <w:szCs w:val="24"/>
        </w:rPr>
        <w:t xml:space="preserve">- принтер Брайля; </w:t>
      </w:r>
    </w:p>
    <w:p w:rsidR="00383802" w:rsidRPr="004863EB" w:rsidRDefault="00383802" w:rsidP="00383802">
      <w:pPr>
        <w:ind w:firstLine="709"/>
        <w:jc w:val="both"/>
        <w:rPr>
          <w:sz w:val="24"/>
          <w:szCs w:val="24"/>
          <w:shd w:val="clear" w:color="auto" w:fill="FEFEFE"/>
        </w:rPr>
      </w:pPr>
      <w:r w:rsidRPr="004863EB">
        <w:rPr>
          <w:sz w:val="24"/>
          <w:szCs w:val="24"/>
          <w:shd w:val="clear" w:color="auto" w:fill="FFFFFF"/>
        </w:rPr>
        <w:t xml:space="preserve">- </w:t>
      </w:r>
      <w:r w:rsidRPr="004863EB">
        <w:rPr>
          <w:sz w:val="24"/>
          <w:szCs w:val="24"/>
          <w:shd w:val="clear" w:color="auto" w:fill="FEFEFE"/>
        </w:rPr>
        <w:t>портативное устройство для чтения и увеличения.</w:t>
      </w:r>
      <w:r w:rsidRPr="004863EB">
        <w:rPr>
          <w:sz w:val="24"/>
          <w:szCs w:val="24"/>
          <w:shd w:val="clear" w:color="auto" w:fill="FFFFFF"/>
        </w:rPr>
        <w:t xml:space="preserve"> </w:t>
      </w:r>
    </w:p>
    <w:p w:rsidR="00383802" w:rsidRPr="004863EB" w:rsidRDefault="00383802" w:rsidP="00383802">
      <w:pPr>
        <w:kinsoku w:val="0"/>
        <w:overflowPunct w:val="0"/>
        <w:ind w:firstLine="709"/>
        <w:jc w:val="both"/>
        <w:outlineLvl w:val="2"/>
        <w:rPr>
          <w:bCs/>
          <w:i/>
          <w:iCs/>
          <w:sz w:val="24"/>
          <w:szCs w:val="24"/>
        </w:rPr>
      </w:pPr>
      <w:r w:rsidRPr="004863EB">
        <w:rPr>
          <w:bCs/>
          <w:i/>
          <w:iCs/>
          <w:sz w:val="24"/>
          <w:szCs w:val="24"/>
        </w:rPr>
        <w:t xml:space="preserve">8.3.2. для </w:t>
      </w:r>
      <w:r w:rsidRPr="004863EB">
        <w:rPr>
          <w:bCs/>
          <w:i/>
          <w:iCs/>
          <w:spacing w:val="-1"/>
          <w:sz w:val="24"/>
          <w:szCs w:val="24"/>
        </w:rPr>
        <w:t xml:space="preserve">инвалидов </w:t>
      </w:r>
      <w:r w:rsidRPr="004863EB">
        <w:rPr>
          <w:bCs/>
          <w:i/>
          <w:iCs/>
          <w:sz w:val="24"/>
          <w:szCs w:val="24"/>
        </w:rPr>
        <w:t>и лиц с</w:t>
      </w:r>
      <w:r w:rsidRPr="004863EB">
        <w:rPr>
          <w:bCs/>
          <w:i/>
          <w:iCs/>
          <w:spacing w:val="-1"/>
          <w:sz w:val="24"/>
          <w:szCs w:val="24"/>
        </w:rPr>
        <w:t xml:space="preserve"> ограниченными возможностями</w:t>
      </w:r>
      <w:r w:rsidRPr="004863EB">
        <w:rPr>
          <w:bCs/>
          <w:i/>
          <w:iCs/>
          <w:sz w:val="24"/>
          <w:szCs w:val="24"/>
        </w:rPr>
        <w:t xml:space="preserve"> здоровья по слуху:</w:t>
      </w:r>
    </w:p>
    <w:p w:rsidR="00383802" w:rsidRPr="004863EB" w:rsidRDefault="00383802" w:rsidP="00383802">
      <w:pPr>
        <w:kinsoku w:val="0"/>
        <w:overflowPunct w:val="0"/>
        <w:ind w:right="113" w:firstLine="709"/>
        <w:jc w:val="both"/>
        <w:outlineLvl w:val="2"/>
        <w:rPr>
          <w:bCs/>
          <w:i/>
          <w:iCs/>
          <w:sz w:val="24"/>
          <w:szCs w:val="24"/>
        </w:rPr>
      </w:pPr>
      <w:r w:rsidRPr="004863EB">
        <w:rPr>
          <w:bCs/>
          <w:i/>
          <w:iCs/>
          <w:sz w:val="24"/>
          <w:szCs w:val="24"/>
        </w:rPr>
        <w:t xml:space="preserve">- </w:t>
      </w:r>
      <w:r w:rsidRPr="004863EB">
        <w:rPr>
          <w:bCs/>
          <w:sz w:val="24"/>
          <w:szCs w:val="24"/>
        </w:rPr>
        <w:t>акустическая система</w:t>
      </w:r>
      <w:r w:rsidRPr="004863EB">
        <w:rPr>
          <w:bCs/>
          <w:sz w:val="24"/>
          <w:szCs w:val="24"/>
          <w:shd w:val="clear" w:color="auto" w:fill="FFFFFF"/>
        </w:rPr>
        <w:t xml:space="preserve"> Front Row to Go в комплекте (системы свободного звукового поля);</w:t>
      </w:r>
    </w:p>
    <w:p w:rsidR="00383802" w:rsidRPr="004863EB" w:rsidRDefault="00383802" w:rsidP="00383802">
      <w:pPr>
        <w:kinsoku w:val="0"/>
        <w:overflowPunct w:val="0"/>
        <w:ind w:right="113" w:firstLine="709"/>
        <w:jc w:val="both"/>
        <w:outlineLvl w:val="2"/>
        <w:rPr>
          <w:bCs/>
          <w:sz w:val="24"/>
          <w:szCs w:val="24"/>
          <w:shd w:val="clear" w:color="auto" w:fill="FFFFFF"/>
        </w:rPr>
      </w:pPr>
      <w:r w:rsidRPr="004863EB">
        <w:rPr>
          <w:bCs/>
          <w:i/>
          <w:iCs/>
          <w:sz w:val="24"/>
          <w:szCs w:val="24"/>
        </w:rPr>
        <w:t xml:space="preserve">- </w:t>
      </w:r>
      <w:r w:rsidRPr="004863EB">
        <w:rPr>
          <w:bCs/>
          <w:sz w:val="24"/>
          <w:szCs w:val="24"/>
          <w:shd w:val="clear" w:color="auto" w:fill="FFFFFF"/>
        </w:rPr>
        <w:t xml:space="preserve">«ElBrailleW14J G2; </w:t>
      </w:r>
    </w:p>
    <w:p w:rsidR="00383802" w:rsidRPr="004863EB" w:rsidRDefault="00383802" w:rsidP="00383802">
      <w:pPr>
        <w:kinsoku w:val="0"/>
        <w:overflowPunct w:val="0"/>
        <w:ind w:right="114" w:firstLine="709"/>
        <w:jc w:val="both"/>
        <w:outlineLvl w:val="2"/>
        <w:rPr>
          <w:bCs/>
          <w:sz w:val="24"/>
          <w:szCs w:val="24"/>
          <w:shd w:val="clear" w:color="auto" w:fill="FFFFFF"/>
        </w:rPr>
      </w:pPr>
      <w:r w:rsidRPr="004863EB">
        <w:rPr>
          <w:bCs/>
          <w:sz w:val="24"/>
          <w:szCs w:val="24"/>
          <w:shd w:val="clear" w:color="auto" w:fill="FFFFFF"/>
        </w:rPr>
        <w:t>- FM-приёмник ARC с индукционной петлей;</w:t>
      </w:r>
    </w:p>
    <w:p w:rsidR="00383802" w:rsidRPr="004863EB" w:rsidRDefault="00383802" w:rsidP="00383802">
      <w:pPr>
        <w:kinsoku w:val="0"/>
        <w:overflowPunct w:val="0"/>
        <w:ind w:right="113" w:firstLine="709"/>
        <w:jc w:val="both"/>
        <w:outlineLvl w:val="2"/>
        <w:rPr>
          <w:bCs/>
          <w:sz w:val="24"/>
          <w:szCs w:val="24"/>
          <w:shd w:val="clear" w:color="auto" w:fill="FFFFFF"/>
        </w:rPr>
      </w:pPr>
      <w:r w:rsidRPr="004863EB">
        <w:rPr>
          <w:bCs/>
          <w:sz w:val="24"/>
          <w:szCs w:val="24"/>
          <w:shd w:val="clear" w:color="auto" w:fill="FFFFFF"/>
        </w:rPr>
        <w:t>- FM-передатчик AMIGO T31;</w:t>
      </w:r>
    </w:p>
    <w:p w:rsidR="00383802" w:rsidRPr="004863EB" w:rsidRDefault="00383802" w:rsidP="00383802">
      <w:pPr>
        <w:kinsoku w:val="0"/>
        <w:overflowPunct w:val="0"/>
        <w:ind w:right="113" w:firstLine="709"/>
        <w:jc w:val="both"/>
        <w:outlineLvl w:val="2"/>
        <w:rPr>
          <w:bCs/>
          <w:sz w:val="24"/>
          <w:szCs w:val="24"/>
          <w:shd w:val="clear" w:color="auto" w:fill="FFFFFF"/>
        </w:rPr>
      </w:pPr>
      <w:r w:rsidRPr="004863EB">
        <w:rPr>
          <w:bCs/>
          <w:sz w:val="24"/>
          <w:szCs w:val="24"/>
          <w:shd w:val="clear" w:color="auto" w:fill="FFFFFF"/>
        </w:rPr>
        <w:t>- радиокласс (радиомикрофон) «Сонет-РСМ» РМ- 2-1 (заушный индуктор и индукционная петля).</w:t>
      </w:r>
    </w:p>
    <w:p w:rsidR="00383802" w:rsidRPr="004863EB" w:rsidRDefault="00383802" w:rsidP="00383802">
      <w:pPr>
        <w:kinsoku w:val="0"/>
        <w:overflowPunct w:val="0"/>
        <w:ind w:right="114" w:firstLine="709"/>
        <w:jc w:val="both"/>
        <w:outlineLvl w:val="2"/>
        <w:rPr>
          <w:bCs/>
          <w:i/>
          <w:iCs/>
          <w:sz w:val="24"/>
          <w:szCs w:val="24"/>
        </w:rPr>
      </w:pPr>
      <w:r w:rsidRPr="004863EB">
        <w:rPr>
          <w:bCs/>
          <w:i/>
          <w:iCs/>
          <w:sz w:val="24"/>
          <w:szCs w:val="24"/>
        </w:rPr>
        <w:t xml:space="preserve">8.3.3. для </w:t>
      </w:r>
      <w:r w:rsidRPr="004863EB">
        <w:rPr>
          <w:bCs/>
          <w:i/>
          <w:iCs/>
          <w:spacing w:val="-1"/>
          <w:sz w:val="24"/>
          <w:szCs w:val="24"/>
        </w:rPr>
        <w:t xml:space="preserve">инвалидов </w:t>
      </w:r>
      <w:r w:rsidRPr="004863EB">
        <w:rPr>
          <w:bCs/>
          <w:i/>
          <w:iCs/>
          <w:sz w:val="24"/>
          <w:szCs w:val="24"/>
        </w:rPr>
        <w:t xml:space="preserve">и лиц с </w:t>
      </w:r>
      <w:r w:rsidRPr="004863EB">
        <w:rPr>
          <w:bCs/>
          <w:i/>
          <w:iCs/>
          <w:spacing w:val="-1"/>
          <w:sz w:val="24"/>
          <w:szCs w:val="24"/>
        </w:rPr>
        <w:t xml:space="preserve">ограниченными возможностями здоровья, имеющих нарушения опорно-двигательного </w:t>
      </w:r>
      <w:r w:rsidRPr="004863EB">
        <w:rPr>
          <w:bCs/>
          <w:i/>
          <w:iCs/>
          <w:sz w:val="24"/>
          <w:szCs w:val="24"/>
        </w:rPr>
        <w:t>аппарата:</w:t>
      </w:r>
    </w:p>
    <w:p w:rsidR="00383802" w:rsidRPr="004863EB" w:rsidRDefault="00383802" w:rsidP="00383802">
      <w:pPr>
        <w:kinsoku w:val="0"/>
        <w:overflowPunct w:val="0"/>
        <w:ind w:right="113" w:firstLine="709"/>
        <w:jc w:val="both"/>
        <w:outlineLvl w:val="2"/>
        <w:rPr>
          <w:bCs/>
          <w:i/>
          <w:iCs/>
          <w:sz w:val="24"/>
          <w:szCs w:val="24"/>
        </w:rPr>
      </w:pPr>
      <w:r w:rsidRPr="004863EB">
        <w:rPr>
          <w:bCs/>
          <w:i/>
          <w:iCs/>
          <w:sz w:val="24"/>
          <w:szCs w:val="24"/>
        </w:rPr>
        <w:t xml:space="preserve">- </w:t>
      </w:r>
      <w:r w:rsidRPr="004863EB">
        <w:rPr>
          <w:bCs/>
          <w:sz w:val="24"/>
          <w:szCs w:val="24"/>
          <w:shd w:val="clear" w:color="auto" w:fill="FFFFFF"/>
        </w:rPr>
        <w:t>автоматизированное рабочее место обучающегося с нарушением ОДА и ДЦП (ауд. №№ 120, 122).</w:t>
      </w:r>
    </w:p>
    <w:p w:rsidR="00383802" w:rsidRDefault="00383802" w:rsidP="00383802">
      <w:pPr>
        <w:pStyle w:val="1"/>
        <w:tabs>
          <w:tab w:val="left" w:pos="4236"/>
        </w:tabs>
        <w:spacing w:before="71"/>
        <w:ind w:left="4236"/>
      </w:pPr>
      <w:r w:rsidRPr="00D50B16">
        <w:br w:type="page"/>
      </w:r>
    </w:p>
    <w:p w:rsidR="00383802" w:rsidRPr="00CF6E1F" w:rsidRDefault="00383802" w:rsidP="00383802">
      <w:pPr>
        <w:ind w:firstLine="709"/>
        <w:jc w:val="right"/>
        <w:rPr>
          <w:bCs/>
          <w:i/>
          <w:sz w:val="20"/>
          <w:szCs w:val="20"/>
        </w:rPr>
      </w:pPr>
      <w:r w:rsidRPr="00CF6E1F">
        <w:rPr>
          <w:bCs/>
          <w:i/>
          <w:sz w:val="20"/>
          <w:szCs w:val="20"/>
        </w:rPr>
        <w:lastRenderedPageBreak/>
        <w:t>Приложение к рабочей программе дисциплины</w:t>
      </w:r>
    </w:p>
    <w:p w:rsidR="00383802" w:rsidRPr="00CF6E1F" w:rsidRDefault="00383802" w:rsidP="00383802">
      <w:pPr>
        <w:ind w:firstLine="709"/>
        <w:jc w:val="right"/>
        <w:rPr>
          <w:bCs/>
          <w:i/>
          <w:sz w:val="20"/>
          <w:szCs w:val="20"/>
        </w:rPr>
      </w:pPr>
      <w:r w:rsidRPr="00CF6E1F">
        <w:rPr>
          <w:bCs/>
          <w:i/>
          <w:sz w:val="20"/>
          <w:szCs w:val="20"/>
        </w:rPr>
        <w:t>«</w:t>
      </w:r>
      <w:r w:rsidRPr="001A4448">
        <w:rPr>
          <w:bCs/>
          <w:i/>
          <w:sz w:val="20"/>
          <w:szCs w:val="20"/>
        </w:rPr>
        <w:t>Стратегический менеджмент</w:t>
      </w:r>
      <w:r w:rsidRPr="00CF6E1F">
        <w:rPr>
          <w:bCs/>
          <w:i/>
          <w:sz w:val="20"/>
          <w:szCs w:val="20"/>
        </w:rPr>
        <w:t>»</w:t>
      </w:r>
    </w:p>
    <w:p w:rsidR="00383802" w:rsidRPr="00CF6E1F" w:rsidRDefault="00383802" w:rsidP="00383802">
      <w:pPr>
        <w:jc w:val="center"/>
        <w:rPr>
          <w:sz w:val="24"/>
          <w:szCs w:val="24"/>
        </w:rPr>
      </w:pPr>
    </w:p>
    <w:p w:rsidR="00383802" w:rsidRPr="00CF6E1F" w:rsidRDefault="00383802" w:rsidP="00383802">
      <w:pPr>
        <w:jc w:val="center"/>
        <w:rPr>
          <w:sz w:val="24"/>
          <w:szCs w:val="24"/>
        </w:rPr>
      </w:pPr>
      <w:r w:rsidRPr="00CF6E1F">
        <w:rPr>
          <w:sz w:val="24"/>
          <w:szCs w:val="24"/>
        </w:rPr>
        <w:t xml:space="preserve">Министерство спорта Российской Федерации </w:t>
      </w:r>
    </w:p>
    <w:p w:rsidR="00383802" w:rsidRPr="00CF6E1F" w:rsidRDefault="00383802" w:rsidP="00383802">
      <w:pPr>
        <w:jc w:val="center"/>
        <w:rPr>
          <w:sz w:val="24"/>
          <w:szCs w:val="24"/>
        </w:rPr>
      </w:pPr>
    </w:p>
    <w:p w:rsidR="00383802" w:rsidRPr="00CF6E1F" w:rsidRDefault="00383802" w:rsidP="00383802">
      <w:pPr>
        <w:jc w:val="center"/>
        <w:rPr>
          <w:sz w:val="24"/>
          <w:szCs w:val="24"/>
        </w:rPr>
      </w:pPr>
      <w:r w:rsidRPr="00CF6E1F">
        <w:rPr>
          <w:sz w:val="24"/>
          <w:szCs w:val="24"/>
        </w:rPr>
        <w:t xml:space="preserve">Федеральное государственное бюджетное образовательное учреждение </w:t>
      </w:r>
    </w:p>
    <w:p w:rsidR="00383802" w:rsidRPr="00CF6E1F" w:rsidRDefault="00383802" w:rsidP="00383802">
      <w:pPr>
        <w:jc w:val="center"/>
        <w:rPr>
          <w:sz w:val="24"/>
          <w:szCs w:val="24"/>
        </w:rPr>
      </w:pPr>
      <w:r w:rsidRPr="00CF6E1F">
        <w:rPr>
          <w:sz w:val="24"/>
          <w:szCs w:val="24"/>
        </w:rPr>
        <w:t>высшего образования</w:t>
      </w:r>
    </w:p>
    <w:p w:rsidR="00383802" w:rsidRPr="00CF6E1F" w:rsidRDefault="00383802" w:rsidP="00383802">
      <w:pPr>
        <w:jc w:val="center"/>
        <w:rPr>
          <w:sz w:val="24"/>
          <w:szCs w:val="24"/>
        </w:rPr>
      </w:pPr>
      <w:r w:rsidRPr="00CF6E1F">
        <w:rPr>
          <w:sz w:val="24"/>
          <w:szCs w:val="24"/>
        </w:rPr>
        <w:t>«Московская государственная академия физической культуры»</w:t>
      </w:r>
    </w:p>
    <w:p w:rsidR="00383802" w:rsidRPr="00CF6E1F" w:rsidRDefault="00383802" w:rsidP="00383802">
      <w:pPr>
        <w:jc w:val="right"/>
        <w:rPr>
          <w:b/>
          <w:sz w:val="24"/>
          <w:szCs w:val="24"/>
        </w:rPr>
      </w:pPr>
    </w:p>
    <w:p w:rsidR="0005175B" w:rsidRPr="0005175B" w:rsidRDefault="0005175B" w:rsidP="0005175B">
      <w:pPr>
        <w:jc w:val="center"/>
        <w:rPr>
          <w:sz w:val="24"/>
          <w:szCs w:val="24"/>
        </w:rPr>
      </w:pPr>
      <w:r w:rsidRPr="0005175B">
        <w:rPr>
          <w:sz w:val="24"/>
          <w:szCs w:val="24"/>
        </w:rPr>
        <w:t>Кафедра управления и экономики физической культуры, спорта и туризма</w:t>
      </w:r>
    </w:p>
    <w:p w:rsidR="0005175B" w:rsidRPr="0005175B" w:rsidRDefault="0005175B" w:rsidP="0005175B">
      <w:pPr>
        <w:numPr>
          <w:ilvl w:val="0"/>
          <w:numId w:val="48"/>
        </w:numPr>
        <w:autoSpaceDE/>
        <w:autoSpaceDN/>
        <w:jc w:val="center"/>
        <w:rPr>
          <w:sz w:val="24"/>
          <w:szCs w:val="24"/>
        </w:rPr>
      </w:pPr>
    </w:p>
    <w:p w:rsidR="0005175B" w:rsidRPr="0005175B" w:rsidRDefault="0005175B" w:rsidP="0005175B">
      <w:pPr>
        <w:jc w:val="right"/>
        <w:rPr>
          <w:sz w:val="24"/>
          <w:szCs w:val="24"/>
        </w:rPr>
      </w:pPr>
    </w:p>
    <w:p w:rsidR="0005175B" w:rsidRPr="0005175B" w:rsidRDefault="0005175B" w:rsidP="0005175B">
      <w:pPr>
        <w:jc w:val="right"/>
        <w:rPr>
          <w:sz w:val="24"/>
          <w:szCs w:val="24"/>
        </w:rPr>
      </w:pPr>
      <w:r w:rsidRPr="0005175B">
        <w:rPr>
          <w:sz w:val="24"/>
          <w:szCs w:val="24"/>
        </w:rPr>
        <w:t>УТВЕРЖДЕНО</w:t>
      </w:r>
    </w:p>
    <w:p w:rsidR="0005175B" w:rsidRPr="0005175B" w:rsidRDefault="0005175B" w:rsidP="0005175B">
      <w:pPr>
        <w:jc w:val="right"/>
        <w:rPr>
          <w:sz w:val="24"/>
          <w:szCs w:val="24"/>
        </w:rPr>
      </w:pPr>
      <w:r w:rsidRPr="0005175B">
        <w:rPr>
          <w:sz w:val="24"/>
          <w:szCs w:val="24"/>
        </w:rPr>
        <w:t xml:space="preserve">решением Учебно-методической комиссии     </w:t>
      </w:r>
    </w:p>
    <w:p w:rsidR="0005175B" w:rsidRPr="0005175B" w:rsidRDefault="0005175B" w:rsidP="0005175B">
      <w:pPr>
        <w:jc w:val="right"/>
        <w:rPr>
          <w:sz w:val="24"/>
          <w:szCs w:val="24"/>
        </w:rPr>
      </w:pPr>
      <w:r w:rsidRPr="0005175B">
        <w:rPr>
          <w:sz w:val="24"/>
          <w:szCs w:val="24"/>
        </w:rPr>
        <w:t>протокол № 5/24 от «17» июня 2024 г.</w:t>
      </w:r>
    </w:p>
    <w:p w:rsidR="0005175B" w:rsidRPr="0005175B" w:rsidRDefault="0005175B" w:rsidP="0005175B">
      <w:pPr>
        <w:jc w:val="right"/>
        <w:rPr>
          <w:sz w:val="24"/>
          <w:szCs w:val="24"/>
        </w:rPr>
      </w:pPr>
      <w:r w:rsidRPr="0005175B">
        <w:rPr>
          <w:sz w:val="24"/>
          <w:szCs w:val="24"/>
        </w:rPr>
        <w:t xml:space="preserve">Председатель УМК, </w:t>
      </w:r>
    </w:p>
    <w:p w:rsidR="0005175B" w:rsidRPr="0005175B" w:rsidRDefault="0005175B" w:rsidP="0005175B">
      <w:pPr>
        <w:jc w:val="right"/>
        <w:rPr>
          <w:sz w:val="24"/>
          <w:szCs w:val="24"/>
        </w:rPr>
      </w:pPr>
      <w:r w:rsidRPr="0005175B">
        <w:rPr>
          <w:sz w:val="24"/>
          <w:szCs w:val="24"/>
        </w:rPr>
        <w:t>проректор по учебной работе</w:t>
      </w:r>
    </w:p>
    <w:p w:rsidR="0005175B" w:rsidRPr="0005175B" w:rsidRDefault="0005175B" w:rsidP="0005175B">
      <w:pPr>
        <w:jc w:val="right"/>
        <w:rPr>
          <w:sz w:val="24"/>
          <w:szCs w:val="24"/>
        </w:rPr>
      </w:pPr>
      <w:r w:rsidRPr="0005175B">
        <w:rPr>
          <w:sz w:val="24"/>
          <w:szCs w:val="24"/>
        </w:rPr>
        <w:t>___________________А.П.Морозов</w:t>
      </w:r>
    </w:p>
    <w:p w:rsidR="0005175B" w:rsidRPr="0005175B" w:rsidRDefault="0005175B" w:rsidP="0005175B">
      <w:pPr>
        <w:jc w:val="right"/>
        <w:rPr>
          <w:sz w:val="24"/>
          <w:szCs w:val="24"/>
        </w:rPr>
      </w:pPr>
      <w:r w:rsidRPr="0005175B">
        <w:rPr>
          <w:sz w:val="24"/>
          <w:szCs w:val="24"/>
        </w:rPr>
        <w:t>«17» июня 2024 г</w:t>
      </w:r>
    </w:p>
    <w:p w:rsidR="00383802" w:rsidRPr="00E300EB" w:rsidRDefault="00383802" w:rsidP="00383802">
      <w:pPr>
        <w:jc w:val="right"/>
        <w:rPr>
          <w:sz w:val="24"/>
          <w:szCs w:val="24"/>
        </w:rPr>
      </w:pPr>
    </w:p>
    <w:p w:rsidR="00383802" w:rsidRPr="00CF6E1F" w:rsidRDefault="00383802" w:rsidP="00383802">
      <w:pPr>
        <w:ind w:firstLine="5812"/>
        <w:rPr>
          <w:b/>
          <w:bCs/>
          <w:sz w:val="24"/>
          <w:szCs w:val="24"/>
        </w:rPr>
      </w:pPr>
    </w:p>
    <w:p w:rsidR="00383802" w:rsidRPr="00CF6E1F" w:rsidRDefault="00383802" w:rsidP="00383802">
      <w:pPr>
        <w:jc w:val="center"/>
        <w:rPr>
          <w:b/>
          <w:bCs/>
          <w:sz w:val="24"/>
          <w:szCs w:val="24"/>
        </w:rPr>
      </w:pPr>
    </w:p>
    <w:p w:rsidR="00383802" w:rsidRPr="00CF6E1F" w:rsidRDefault="00383802" w:rsidP="00383802">
      <w:pPr>
        <w:jc w:val="center"/>
        <w:rPr>
          <w:b/>
          <w:bCs/>
          <w:sz w:val="24"/>
          <w:szCs w:val="24"/>
        </w:rPr>
      </w:pPr>
      <w:r w:rsidRPr="00CF6E1F">
        <w:rPr>
          <w:b/>
          <w:bCs/>
          <w:sz w:val="24"/>
          <w:szCs w:val="24"/>
        </w:rPr>
        <w:t>Фонд оценочных средств</w:t>
      </w:r>
    </w:p>
    <w:p w:rsidR="00383802" w:rsidRPr="00CF6E1F" w:rsidRDefault="00383802" w:rsidP="00383802">
      <w:pPr>
        <w:jc w:val="center"/>
        <w:rPr>
          <w:b/>
          <w:bCs/>
          <w:sz w:val="24"/>
          <w:szCs w:val="24"/>
        </w:rPr>
      </w:pPr>
      <w:r w:rsidRPr="00CF6E1F">
        <w:rPr>
          <w:b/>
          <w:bCs/>
          <w:sz w:val="24"/>
          <w:szCs w:val="24"/>
        </w:rPr>
        <w:t>по дисциплине</w:t>
      </w:r>
    </w:p>
    <w:p w:rsidR="00383802" w:rsidRPr="00CF6E1F" w:rsidRDefault="00383802" w:rsidP="00383802">
      <w:pPr>
        <w:jc w:val="center"/>
        <w:rPr>
          <w:b/>
          <w:bCs/>
          <w:sz w:val="24"/>
          <w:szCs w:val="24"/>
        </w:rPr>
      </w:pPr>
    </w:p>
    <w:p w:rsidR="00383802" w:rsidRPr="00CF6E1F" w:rsidRDefault="00383802" w:rsidP="00383802">
      <w:pPr>
        <w:jc w:val="center"/>
        <w:rPr>
          <w:b/>
          <w:bCs/>
          <w:sz w:val="24"/>
          <w:szCs w:val="24"/>
        </w:rPr>
      </w:pPr>
      <w:r w:rsidRPr="00CF6E1F">
        <w:rPr>
          <w:b/>
          <w:bCs/>
          <w:sz w:val="24"/>
          <w:szCs w:val="24"/>
        </w:rPr>
        <w:t>«</w:t>
      </w:r>
      <w:r w:rsidRPr="001A4448">
        <w:rPr>
          <w:b/>
          <w:bCs/>
          <w:sz w:val="24"/>
          <w:szCs w:val="24"/>
        </w:rPr>
        <w:t>СТРАТЕГИЧЕСКИЙ МЕНЕДЖМЕНТ</w:t>
      </w:r>
      <w:r w:rsidRPr="00CF6E1F">
        <w:rPr>
          <w:b/>
          <w:bCs/>
          <w:sz w:val="24"/>
          <w:szCs w:val="24"/>
        </w:rPr>
        <w:t>»</w:t>
      </w:r>
    </w:p>
    <w:p w:rsidR="00383802" w:rsidRPr="00CF6E1F" w:rsidRDefault="00383802" w:rsidP="00383802">
      <w:pPr>
        <w:jc w:val="center"/>
        <w:rPr>
          <w:rFonts w:cs="Tahoma"/>
          <w:b/>
          <w:color w:val="000000"/>
          <w:sz w:val="24"/>
          <w:szCs w:val="24"/>
        </w:rPr>
      </w:pPr>
    </w:p>
    <w:p w:rsidR="00383802" w:rsidRPr="00CF6E1F" w:rsidRDefault="00383802" w:rsidP="00383802">
      <w:pPr>
        <w:jc w:val="center"/>
        <w:rPr>
          <w:rFonts w:cs="Tahoma"/>
          <w:b/>
          <w:color w:val="000000"/>
          <w:sz w:val="24"/>
          <w:szCs w:val="24"/>
        </w:rPr>
      </w:pPr>
      <w:r w:rsidRPr="00CF6E1F">
        <w:rPr>
          <w:rFonts w:cs="Tahoma"/>
          <w:b/>
          <w:color w:val="000000"/>
          <w:sz w:val="24"/>
          <w:szCs w:val="24"/>
        </w:rPr>
        <w:t>Направление подготовки</w:t>
      </w:r>
      <w:r w:rsidRPr="00CF6E1F">
        <w:rPr>
          <w:rFonts w:cs="Tahoma"/>
          <w:color w:val="000000"/>
          <w:sz w:val="24"/>
          <w:szCs w:val="24"/>
        </w:rPr>
        <w:t xml:space="preserve"> </w:t>
      </w:r>
    </w:p>
    <w:p w:rsidR="00383802" w:rsidRPr="00CF6E1F" w:rsidRDefault="00A04C57" w:rsidP="00383802">
      <w:pPr>
        <w:jc w:val="center"/>
        <w:rPr>
          <w:rFonts w:cs="Tahoma"/>
          <w:b/>
          <w:sz w:val="24"/>
          <w:szCs w:val="24"/>
        </w:rPr>
      </w:pPr>
      <w:hyperlink r:id="rId9" w:history="1">
        <w:r w:rsidR="00383802" w:rsidRPr="00CF6E1F">
          <w:rPr>
            <w:rFonts w:cs="Tahoma"/>
            <w:b/>
            <w:sz w:val="24"/>
            <w:szCs w:val="24"/>
          </w:rPr>
          <w:t>38.03.02</w:t>
        </w:r>
      </w:hyperlink>
      <w:r w:rsidR="00383802" w:rsidRPr="00CF6E1F">
        <w:rPr>
          <w:rFonts w:cs="Tahoma"/>
          <w:b/>
          <w:sz w:val="24"/>
          <w:szCs w:val="24"/>
        </w:rPr>
        <w:t xml:space="preserve"> «МЕНЕДЖМЕНТ»</w:t>
      </w:r>
    </w:p>
    <w:p w:rsidR="00383802" w:rsidRPr="00CF6E1F" w:rsidRDefault="00383802" w:rsidP="00383802">
      <w:pPr>
        <w:jc w:val="center"/>
        <w:rPr>
          <w:b/>
          <w:sz w:val="24"/>
          <w:szCs w:val="24"/>
        </w:rPr>
      </w:pPr>
    </w:p>
    <w:p w:rsidR="00383802" w:rsidRPr="00CF6E1F" w:rsidRDefault="00383802" w:rsidP="00383802">
      <w:pPr>
        <w:jc w:val="center"/>
        <w:rPr>
          <w:b/>
          <w:sz w:val="24"/>
          <w:szCs w:val="24"/>
        </w:rPr>
      </w:pPr>
      <w:r w:rsidRPr="00CF6E1F">
        <w:rPr>
          <w:b/>
          <w:sz w:val="24"/>
          <w:szCs w:val="24"/>
        </w:rPr>
        <w:t>ОПОП:</w:t>
      </w:r>
    </w:p>
    <w:p w:rsidR="00383802" w:rsidRPr="00CF6E1F" w:rsidRDefault="00383802" w:rsidP="00383802">
      <w:pPr>
        <w:jc w:val="center"/>
        <w:rPr>
          <w:b/>
          <w:sz w:val="24"/>
          <w:szCs w:val="24"/>
        </w:rPr>
      </w:pPr>
      <w:r w:rsidRPr="00CF6E1F">
        <w:rPr>
          <w:i/>
          <w:sz w:val="24"/>
          <w:szCs w:val="24"/>
        </w:rPr>
        <w:t>«Менеджмент организации»</w:t>
      </w:r>
    </w:p>
    <w:p w:rsidR="00383802" w:rsidRPr="00CF6E1F" w:rsidRDefault="00383802" w:rsidP="00383802">
      <w:pPr>
        <w:jc w:val="center"/>
        <w:rPr>
          <w:b/>
          <w:i/>
          <w:sz w:val="24"/>
          <w:szCs w:val="24"/>
        </w:rPr>
      </w:pPr>
    </w:p>
    <w:p w:rsidR="00383802" w:rsidRPr="00CF6E1F" w:rsidRDefault="00383802" w:rsidP="00383802">
      <w:pPr>
        <w:jc w:val="center"/>
        <w:rPr>
          <w:b/>
          <w:sz w:val="24"/>
          <w:szCs w:val="24"/>
        </w:rPr>
      </w:pPr>
      <w:r w:rsidRPr="00CF6E1F">
        <w:rPr>
          <w:b/>
          <w:sz w:val="24"/>
          <w:szCs w:val="24"/>
        </w:rPr>
        <w:t>Квалификация выпускника</w:t>
      </w:r>
    </w:p>
    <w:p w:rsidR="00383802" w:rsidRPr="00CF6E1F" w:rsidRDefault="00383802" w:rsidP="00383802">
      <w:pPr>
        <w:jc w:val="center"/>
        <w:rPr>
          <w:b/>
          <w:sz w:val="24"/>
          <w:szCs w:val="24"/>
        </w:rPr>
      </w:pPr>
      <w:r w:rsidRPr="00CF6E1F">
        <w:rPr>
          <w:i/>
          <w:sz w:val="24"/>
          <w:szCs w:val="24"/>
        </w:rPr>
        <w:t>бакалавр</w:t>
      </w:r>
    </w:p>
    <w:p w:rsidR="00383802" w:rsidRPr="00CF6E1F" w:rsidRDefault="00383802" w:rsidP="00383802">
      <w:pPr>
        <w:rPr>
          <w:b/>
          <w:sz w:val="24"/>
          <w:szCs w:val="24"/>
        </w:rPr>
      </w:pPr>
    </w:p>
    <w:p w:rsidR="00383802" w:rsidRPr="00CF6E1F" w:rsidRDefault="00383802" w:rsidP="00383802">
      <w:pPr>
        <w:jc w:val="center"/>
        <w:rPr>
          <w:b/>
          <w:sz w:val="24"/>
          <w:szCs w:val="24"/>
        </w:rPr>
      </w:pPr>
      <w:r w:rsidRPr="00CF6E1F">
        <w:rPr>
          <w:b/>
          <w:sz w:val="24"/>
          <w:szCs w:val="24"/>
        </w:rPr>
        <w:t>Форма обучения</w:t>
      </w:r>
    </w:p>
    <w:p w:rsidR="00383802" w:rsidRPr="00CF6E1F" w:rsidRDefault="00383802" w:rsidP="00383802">
      <w:pPr>
        <w:jc w:val="center"/>
        <w:rPr>
          <w:sz w:val="24"/>
          <w:szCs w:val="24"/>
        </w:rPr>
      </w:pPr>
      <w:r>
        <w:rPr>
          <w:sz w:val="24"/>
          <w:szCs w:val="24"/>
        </w:rPr>
        <w:t xml:space="preserve">очная </w:t>
      </w:r>
    </w:p>
    <w:p w:rsidR="00383802" w:rsidRPr="00CF6E1F" w:rsidRDefault="00383802" w:rsidP="00383802">
      <w:pPr>
        <w:jc w:val="right"/>
        <w:rPr>
          <w:sz w:val="24"/>
          <w:szCs w:val="24"/>
        </w:rPr>
      </w:pPr>
    </w:p>
    <w:p w:rsidR="00383802" w:rsidRPr="00CF6E1F" w:rsidRDefault="00383802" w:rsidP="00383802">
      <w:pPr>
        <w:jc w:val="right"/>
        <w:rPr>
          <w:sz w:val="24"/>
          <w:szCs w:val="24"/>
        </w:rPr>
      </w:pPr>
    </w:p>
    <w:p w:rsidR="00383802" w:rsidRPr="0005175B" w:rsidRDefault="00383802" w:rsidP="00383802">
      <w:pPr>
        <w:jc w:val="right"/>
        <w:rPr>
          <w:sz w:val="24"/>
          <w:szCs w:val="24"/>
        </w:rPr>
      </w:pPr>
    </w:p>
    <w:p w:rsidR="00383802" w:rsidRPr="0005175B" w:rsidRDefault="00383802" w:rsidP="00383802">
      <w:pPr>
        <w:jc w:val="right"/>
        <w:rPr>
          <w:sz w:val="24"/>
          <w:szCs w:val="24"/>
        </w:rPr>
      </w:pPr>
    </w:p>
    <w:p w:rsidR="0005175B" w:rsidRPr="0005175B" w:rsidRDefault="0005175B" w:rsidP="0005175B">
      <w:pPr>
        <w:jc w:val="right"/>
        <w:rPr>
          <w:sz w:val="24"/>
          <w:szCs w:val="24"/>
        </w:rPr>
      </w:pPr>
      <w:r w:rsidRPr="0005175B">
        <w:rPr>
          <w:sz w:val="24"/>
          <w:szCs w:val="24"/>
        </w:rPr>
        <w:t>Рассмотрено и одобрено на заседании кафедры</w:t>
      </w:r>
    </w:p>
    <w:p w:rsidR="0005175B" w:rsidRPr="0005175B" w:rsidRDefault="0005175B" w:rsidP="0005175B">
      <w:pPr>
        <w:jc w:val="right"/>
        <w:rPr>
          <w:sz w:val="24"/>
          <w:szCs w:val="24"/>
        </w:rPr>
      </w:pPr>
      <w:r w:rsidRPr="0005175B">
        <w:rPr>
          <w:sz w:val="24"/>
          <w:szCs w:val="24"/>
        </w:rPr>
        <w:t xml:space="preserve"> (протокол № 15 от «22» мая 2024 г.)</w:t>
      </w:r>
    </w:p>
    <w:p w:rsidR="0005175B" w:rsidRPr="0005175B" w:rsidRDefault="0005175B" w:rsidP="0005175B">
      <w:pPr>
        <w:jc w:val="right"/>
        <w:rPr>
          <w:sz w:val="24"/>
          <w:szCs w:val="24"/>
        </w:rPr>
      </w:pPr>
      <w:r w:rsidRPr="0005175B">
        <w:rPr>
          <w:sz w:val="24"/>
          <w:szCs w:val="24"/>
        </w:rPr>
        <w:t>ВИО Заведующего кафедрой,</w:t>
      </w:r>
    </w:p>
    <w:p w:rsidR="0005175B" w:rsidRPr="0005175B" w:rsidRDefault="0005175B" w:rsidP="0005175B">
      <w:pPr>
        <w:jc w:val="right"/>
        <w:rPr>
          <w:sz w:val="24"/>
          <w:szCs w:val="24"/>
        </w:rPr>
      </w:pPr>
      <w:r w:rsidRPr="0005175B">
        <w:rPr>
          <w:sz w:val="24"/>
          <w:szCs w:val="24"/>
        </w:rPr>
        <w:t xml:space="preserve"> канд. экон. наук, доцент</w:t>
      </w:r>
    </w:p>
    <w:p w:rsidR="0005175B" w:rsidRPr="0005175B" w:rsidRDefault="0005175B" w:rsidP="0005175B">
      <w:pPr>
        <w:jc w:val="right"/>
        <w:rPr>
          <w:sz w:val="24"/>
          <w:szCs w:val="24"/>
        </w:rPr>
      </w:pPr>
      <w:r w:rsidRPr="0005175B">
        <w:rPr>
          <w:sz w:val="24"/>
          <w:szCs w:val="24"/>
        </w:rPr>
        <w:t xml:space="preserve">___________ И.Л.Димитров </w:t>
      </w:r>
    </w:p>
    <w:p w:rsidR="0005175B" w:rsidRPr="0005175B" w:rsidRDefault="0005175B" w:rsidP="0005175B">
      <w:pPr>
        <w:jc w:val="right"/>
        <w:rPr>
          <w:sz w:val="24"/>
          <w:szCs w:val="24"/>
        </w:rPr>
      </w:pPr>
      <w:r w:rsidRPr="0005175B">
        <w:rPr>
          <w:sz w:val="24"/>
          <w:szCs w:val="24"/>
        </w:rPr>
        <w:t>«22» мая 2024г.</w:t>
      </w:r>
    </w:p>
    <w:p w:rsidR="0005175B" w:rsidRPr="0005175B" w:rsidRDefault="0005175B" w:rsidP="0005175B">
      <w:pPr>
        <w:tabs>
          <w:tab w:val="left" w:pos="5245"/>
          <w:tab w:val="left" w:pos="5529"/>
        </w:tabs>
        <w:rPr>
          <w:sz w:val="24"/>
          <w:szCs w:val="24"/>
        </w:rPr>
      </w:pPr>
    </w:p>
    <w:p w:rsidR="0005175B" w:rsidRPr="0005175B" w:rsidRDefault="0005175B" w:rsidP="0005175B">
      <w:pPr>
        <w:tabs>
          <w:tab w:val="left" w:pos="5245"/>
          <w:tab w:val="left" w:pos="5529"/>
        </w:tabs>
        <w:jc w:val="center"/>
        <w:rPr>
          <w:sz w:val="24"/>
          <w:szCs w:val="24"/>
        </w:rPr>
      </w:pPr>
    </w:p>
    <w:p w:rsidR="0005175B" w:rsidRPr="0005175B" w:rsidRDefault="0005175B" w:rsidP="0005175B">
      <w:pPr>
        <w:jc w:val="center"/>
        <w:rPr>
          <w:sz w:val="24"/>
          <w:szCs w:val="24"/>
        </w:rPr>
      </w:pPr>
      <w:r w:rsidRPr="0005175B">
        <w:rPr>
          <w:sz w:val="24"/>
          <w:szCs w:val="24"/>
        </w:rPr>
        <w:t xml:space="preserve">Малаховка, 2024 </w:t>
      </w:r>
    </w:p>
    <w:p w:rsidR="0005175B" w:rsidRPr="005C20B2" w:rsidRDefault="0005175B" w:rsidP="0005175B">
      <w:pPr>
        <w:jc w:val="center"/>
        <w:rPr>
          <w:sz w:val="24"/>
          <w:szCs w:val="24"/>
        </w:rPr>
      </w:pPr>
    </w:p>
    <w:p w:rsidR="00383802" w:rsidRDefault="00383802" w:rsidP="00383802">
      <w:pPr>
        <w:pStyle w:val="a5"/>
        <w:tabs>
          <w:tab w:val="left" w:pos="426"/>
          <w:tab w:val="left" w:pos="1134"/>
        </w:tabs>
        <w:autoSpaceDE/>
        <w:autoSpaceDN/>
        <w:ind w:left="709" w:firstLine="0"/>
        <w:contextualSpacing/>
        <w:jc w:val="center"/>
        <w:rPr>
          <w:sz w:val="24"/>
          <w:szCs w:val="24"/>
        </w:rPr>
      </w:pPr>
      <w:r>
        <w:rPr>
          <w:sz w:val="24"/>
          <w:szCs w:val="24"/>
        </w:rPr>
        <w:br w:type="page"/>
      </w:r>
    </w:p>
    <w:p w:rsidR="00383802" w:rsidRPr="00F7783A" w:rsidRDefault="00383802" w:rsidP="00383802">
      <w:pPr>
        <w:jc w:val="center"/>
        <w:rPr>
          <w:b/>
          <w:sz w:val="24"/>
          <w:szCs w:val="24"/>
        </w:rPr>
      </w:pPr>
      <w:r w:rsidRPr="00F7783A">
        <w:rPr>
          <w:b/>
          <w:sz w:val="24"/>
          <w:szCs w:val="24"/>
        </w:rPr>
        <w:lastRenderedPageBreak/>
        <w:t>ФОНД ОЦЕНОЧНЫХ СРЕДСТВ ДЛЯ ПРОВЕДЕНИЯ ПРОМЕЖУТОЧНОЙ АТТЕСТАЦИИ</w:t>
      </w:r>
    </w:p>
    <w:p w:rsidR="00383802" w:rsidRPr="00F7783A" w:rsidRDefault="00383802" w:rsidP="00383802">
      <w:pPr>
        <w:pStyle w:val="a5"/>
        <w:shd w:val="clear" w:color="auto" w:fill="FFFFFF"/>
        <w:ind w:left="1069"/>
        <w:jc w:val="both"/>
        <w:rPr>
          <w:sz w:val="24"/>
          <w:szCs w:val="24"/>
        </w:rPr>
      </w:pPr>
    </w:p>
    <w:p w:rsidR="00383802" w:rsidRPr="00F7783A" w:rsidRDefault="00383802" w:rsidP="00383802">
      <w:pPr>
        <w:pStyle w:val="a5"/>
        <w:widowControl/>
        <w:numPr>
          <w:ilvl w:val="0"/>
          <w:numId w:val="19"/>
        </w:numPr>
        <w:shd w:val="clear" w:color="auto" w:fill="FFFFFF"/>
        <w:tabs>
          <w:tab w:val="left" w:pos="284"/>
          <w:tab w:val="left" w:pos="993"/>
        </w:tabs>
        <w:autoSpaceDE/>
        <w:autoSpaceDN/>
        <w:ind w:left="0" w:firstLine="709"/>
        <w:contextualSpacing/>
        <w:rPr>
          <w:b/>
          <w:sz w:val="24"/>
          <w:szCs w:val="24"/>
        </w:rPr>
      </w:pPr>
      <w:r w:rsidRPr="00F7783A">
        <w:rPr>
          <w:b/>
          <w:sz w:val="24"/>
          <w:szCs w:val="24"/>
        </w:rPr>
        <w:t>Паспорт фонда оценочных средств</w:t>
      </w: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624"/>
        <w:gridCol w:w="4799"/>
        <w:gridCol w:w="1859"/>
        <w:gridCol w:w="1859"/>
      </w:tblGrid>
      <w:tr w:rsidR="0085314E" w:rsidRPr="00842EC5" w:rsidTr="00194A6C">
        <w:trPr>
          <w:jc w:val="center"/>
        </w:trPr>
        <w:tc>
          <w:tcPr>
            <w:tcW w:w="0" w:type="auto"/>
            <w:vAlign w:val="center"/>
          </w:tcPr>
          <w:p w:rsidR="0085314E" w:rsidRPr="00842EC5" w:rsidRDefault="0085314E" w:rsidP="0085314E">
            <w:pPr>
              <w:widowControl/>
              <w:autoSpaceDE/>
              <w:autoSpaceDN/>
              <w:ind w:left="-113" w:right="-113"/>
              <w:jc w:val="center"/>
              <w:rPr>
                <w:color w:val="000000"/>
                <w:spacing w:val="-1"/>
                <w:lang w:eastAsia="ru-RU"/>
              </w:rPr>
            </w:pPr>
            <w:r w:rsidRPr="00842EC5">
              <w:rPr>
                <w:color w:val="000000"/>
                <w:spacing w:val="-1"/>
                <w:lang w:eastAsia="ru-RU"/>
              </w:rPr>
              <w:t>Формируемые компетенции</w:t>
            </w:r>
          </w:p>
        </w:tc>
        <w:tc>
          <w:tcPr>
            <w:tcW w:w="5025" w:type="dxa"/>
            <w:tcBorders>
              <w:right w:val="single" w:sz="4" w:space="0" w:color="auto"/>
            </w:tcBorders>
            <w:vAlign w:val="center"/>
          </w:tcPr>
          <w:p w:rsidR="0085314E" w:rsidRPr="00842EC5" w:rsidRDefault="0085314E" w:rsidP="0085314E">
            <w:pPr>
              <w:widowControl/>
              <w:autoSpaceDE/>
              <w:autoSpaceDN/>
              <w:ind w:left="-113" w:right="-113"/>
              <w:jc w:val="center"/>
              <w:rPr>
                <w:i/>
                <w:color w:val="000000"/>
                <w:spacing w:val="-1"/>
                <w:lang w:eastAsia="ru-RU"/>
              </w:rPr>
            </w:pPr>
            <w:r w:rsidRPr="00842EC5">
              <w:rPr>
                <w:color w:val="000000"/>
                <w:spacing w:val="-1"/>
                <w:lang w:eastAsia="ru-RU"/>
              </w:rPr>
              <w:t>Трудовые функции</w:t>
            </w:r>
          </w:p>
        </w:tc>
        <w:tc>
          <w:tcPr>
            <w:tcW w:w="1181" w:type="dxa"/>
          </w:tcPr>
          <w:p w:rsidR="0085314E" w:rsidRPr="0085314E" w:rsidRDefault="0085314E" w:rsidP="0085314E">
            <w:pPr>
              <w:jc w:val="center"/>
              <w:rPr>
                <w:color w:val="000000"/>
                <w:spacing w:val="-1"/>
                <w:sz w:val="24"/>
                <w:szCs w:val="24"/>
              </w:rPr>
            </w:pPr>
            <w:r w:rsidRPr="0085314E">
              <w:rPr>
                <w:color w:val="000000"/>
                <w:spacing w:val="-1"/>
                <w:sz w:val="24"/>
                <w:szCs w:val="24"/>
              </w:rPr>
              <w:t>ЗУНы</w:t>
            </w:r>
          </w:p>
        </w:tc>
        <w:tc>
          <w:tcPr>
            <w:tcW w:w="0" w:type="auto"/>
          </w:tcPr>
          <w:p w:rsidR="0085314E" w:rsidRPr="0085314E" w:rsidRDefault="0085314E" w:rsidP="0085314E">
            <w:pPr>
              <w:jc w:val="center"/>
              <w:rPr>
                <w:color w:val="000000"/>
                <w:spacing w:val="-1"/>
                <w:sz w:val="24"/>
                <w:szCs w:val="24"/>
              </w:rPr>
            </w:pPr>
            <w:r w:rsidRPr="0085314E">
              <w:rPr>
                <w:color w:val="000000"/>
                <w:spacing w:val="-1"/>
                <w:sz w:val="24"/>
                <w:szCs w:val="24"/>
              </w:rPr>
              <w:t>Индикаторы достижения</w:t>
            </w:r>
          </w:p>
          <w:p w:rsidR="0085314E" w:rsidRPr="0085314E" w:rsidRDefault="0085314E" w:rsidP="0085314E">
            <w:pPr>
              <w:jc w:val="center"/>
              <w:rPr>
                <w:b/>
                <w:i/>
                <w:color w:val="000000"/>
                <w:spacing w:val="-1"/>
                <w:sz w:val="24"/>
                <w:szCs w:val="24"/>
              </w:rPr>
            </w:pPr>
            <w:r w:rsidRPr="0085314E">
              <w:rPr>
                <w:b/>
                <w:i/>
                <w:color w:val="000000"/>
                <w:spacing w:val="-1"/>
                <w:sz w:val="24"/>
                <w:szCs w:val="24"/>
              </w:rPr>
              <w:t>(проверяемые действия)</w:t>
            </w:r>
          </w:p>
        </w:tc>
      </w:tr>
      <w:tr w:rsidR="0085314E" w:rsidRPr="00842EC5" w:rsidTr="0085314E">
        <w:trPr>
          <w:trHeight w:val="3739"/>
          <w:jc w:val="center"/>
        </w:trPr>
        <w:tc>
          <w:tcPr>
            <w:tcW w:w="0" w:type="auto"/>
          </w:tcPr>
          <w:p w:rsidR="0085314E" w:rsidRPr="00842238" w:rsidRDefault="0085314E" w:rsidP="00577A14">
            <w:pPr>
              <w:widowControl/>
              <w:autoSpaceDE/>
              <w:autoSpaceDN/>
              <w:ind w:left="-57" w:right="-113"/>
              <w:rPr>
                <w:b/>
                <w:color w:val="000000"/>
                <w:spacing w:val="-1"/>
                <w:lang w:eastAsia="ru-RU"/>
              </w:rPr>
            </w:pPr>
            <w:r w:rsidRPr="00842238">
              <w:rPr>
                <w:b/>
                <w:color w:val="000000"/>
                <w:spacing w:val="-1"/>
                <w:lang w:eastAsia="ru-RU"/>
              </w:rPr>
              <w:t xml:space="preserve">ОПК-3 – </w:t>
            </w:r>
            <w:r w:rsidRPr="00842238">
              <w:rPr>
                <w:color w:val="000000"/>
                <w:spacing w:val="-1"/>
                <w:lang w:eastAsia="ru-RU"/>
              </w:rPr>
              <w:t>Способен разрабатывать обоснованные организационно-управленческие решения с учетом их социальной значимости, содействовать их реализации в условиях сложной и динамичной среды и оценивать их последствия</w:t>
            </w:r>
          </w:p>
          <w:p w:rsidR="0085314E" w:rsidRPr="00842EC5" w:rsidRDefault="0085314E" w:rsidP="00577A14">
            <w:pPr>
              <w:widowControl/>
              <w:autoSpaceDE/>
              <w:autoSpaceDN/>
              <w:ind w:right="-69"/>
              <w:rPr>
                <w:color w:val="000000"/>
                <w:spacing w:val="-1"/>
                <w:lang w:eastAsia="ru-RU"/>
              </w:rPr>
            </w:pPr>
          </w:p>
          <w:p w:rsidR="0085314E" w:rsidRPr="00842EC5" w:rsidRDefault="0085314E" w:rsidP="00577A14">
            <w:pPr>
              <w:widowControl/>
              <w:autoSpaceDE/>
              <w:autoSpaceDN/>
              <w:ind w:right="-69"/>
              <w:rPr>
                <w:color w:val="000000"/>
                <w:spacing w:val="-1"/>
                <w:lang w:eastAsia="ru-RU"/>
              </w:rPr>
            </w:pPr>
          </w:p>
          <w:p w:rsidR="0085314E" w:rsidRPr="00842EC5" w:rsidRDefault="0085314E" w:rsidP="00577A14">
            <w:pPr>
              <w:widowControl/>
              <w:autoSpaceDE/>
              <w:autoSpaceDN/>
              <w:ind w:right="-69"/>
              <w:rPr>
                <w:color w:val="000000"/>
                <w:spacing w:val="-1"/>
                <w:lang w:eastAsia="ru-RU"/>
              </w:rPr>
            </w:pPr>
          </w:p>
          <w:p w:rsidR="0085314E" w:rsidRPr="00842EC5" w:rsidRDefault="0085314E" w:rsidP="00577A14">
            <w:pPr>
              <w:widowControl/>
              <w:autoSpaceDE/>
              <w:autoSpaceDN/>
              <w:ind w:right="-69"/>
              <w:rPr>
                <w:color w:val="000000"/>
                <w:spacing w:val="-1"/>
                <w:lang w:eastAsia="ru-RU"/>
              </w:rPr>
            </w:pPr>
          </w:p>
        </w:tc>
        <w:tc>
          <w:tcPr>
            <w:tcW w:w="5025" w:type="dxa"/>
            <w:tcBorders>
              <w:right w:val="single" w:sz="4" w:space="0" w:color="auto"/>
            </w:tcBorders>
          </w:tcPr>
          <w:p w:rsidR="0085314E" w:rsidRPr="008D57A2" w:rsidRDefault="0085314E" w:rsidP="008D57A2">
            <w:pPr>
              <w:pStyle w:val="a9"/>
              <w:spacing w:before="0" w:beforeAutospacing="0" w:after="0" w:afterAutospacing="0"/>
              <w:rPr>
                <w:color w:val="333333"/>
              </w:rPr>
            </w:pPr>
            <w:r>
              <w:rPr>
                <w:color w:val="333333"/>
              </w:rPr>
              <w:t xml:space="preserve"> </w:t>
            </w:r>
            <w:r w:rsidRPr="008D57A2">
              <w:rPr>
                <w:color w:val="333333"/>
              </w:rPr>
              <w:t>D/01.7</w:t>
            </w:r>
          </w:p>
          <w:p w:rsidR="0085314E" w:rsidRPr="008D57A2" w:rsidRDefault="0085314E" w:rsidP="008D57A2">
            <w:pPr>
              <w:pStyle w:val="a9"/>
              <w:spacing w:before="0" w:beforeAutospacing="0" w:after="0" w:afterAutospacing="0"/>
              <w:rPr>
                <w:color w:val="333333"/>
              </w:rPr>
            </w:pPr>
            <w:r w:rsidRPr="008D57A2">
              <w:rPr>
                <w:color w:val="333333"/>
              </w:rPr>
              <w:t>Административное регламентирование работы самостоятельного специального подразделения внутреннего контроля</w:t>
            </w:r>
          </w:p>
          <w:p w:rsidR="0085314E" w:rsidRPr="008D57A2" w:rsidRDefault="0085314E" w:rsidP="008D57A2">
            <w:pPr>
              <w:pStyle w:val="a9"/>
              <w:spacing w:before="0" w:beforeAutospacing="0" w:after="0" w:afterAutospacing="0"/>
              <w:rPr>
                <w:color w:val="333333"/>
              </w:rPr>
            </w:pPr>
          </w:p>
          <w:p w:rsidR="0085314E" w:rsidRPr="008D57A2" w:rsidRDefault="0085314E" w:rsidP="008D57A2">
            <w:pPr>
              <w:pStyle w:val="a9"/>
              <w:spacing w:before="0" w:beforeAutospacing="0" w:after="0" w:afterAutospacing="0"/>
              <w:rPr>
                <w:color w:val="333333"/>
              </w:rPr>
            </w:pPr>
            <w:r w:rsidRPr="008D57A2">
              <w:rPr>
                <w:color w:val="333333"/>
              </w:rPr>
              <w:t>D/02.7</w:t>
            </w:r>
          </w:p>
          <w:p w:rsidR="0085314E" w:rsidRPr="008D57A2" w:rsidRDefault="0085314E" w:rsidP="008D57A2">
            <w:pPr>
              <w:pStyle w:val="a9"/>
              <w:spacing w:before="0" w:beforeAutospacing="0" w:after="0" w:afterAutospacing="0"/>
              <w:rPr>
                <w:color w:val="333333"/>
              </w:rPr>
            </w:pPr>
            <w:r w:rsidRPr="008D57A2">
              <w:rPr>
                <w:color w:val="333333"/>
              </w:rPr>
              <w:t>Управление персоналом самостоятельного специального подразделения внутреннего контроля</w:t>
            </w:r>
          </w:p>
          <w:p w:rsidR="0085314E" w:rsidRPr="008D57A2" w:rsidRDefault="0085314E" w:rsidP="008D57A2">
            <w:pPr>
              <w:pStyle w:val="a9"/>
              <w:spacing w:before="0" w:beforeAutospacing="0" w:after="0" w:afterAutospacing="0"/>
              <w:rPr>
                <w:color w:val="333333"/>
              </w:rPr>
            </w:pPr>
          </w:p>
          <w:p w:rsidR="0085314E" w:rsidRPr="008D57A2" w:rsidRDefault="0085314E" w:rsidP="008D57A2">
            <w:pPr>
              <w:pStyle w:val="a9"/>
              <w:spacing w:before="0" w:beforeAutospacing="0" w:after="0" w:afterAutospacing="0"/>
              <w:rPr>
                <w:color w:val="333333"/>
              </w:rPr>
            </w:pPr>
            <w:r w:rsidRPr="008D57A2">
              <w:rPr>
                <w:color w:val="333333"/>
              </w:rPr>
              <w:t>D/03.7</w:t>
            </w:r>
          </w:p>
          <w:p w:rsidR="0085314E" w:rsidRPr="008D57A2" w:rsidRDefault="0085314E" w:rsidP="008D57A2">
            <w:pPr>
              <w:pStyle w:val="a9"/>
              <w:spacing w:before="0" w:beforeAutospacing="0" w:after="0" w:afterAutospacing="0"/>
              <w:rPr>
                <w:color w:val="333333"/>
              </w:rPr>
            </w:pPr>
            <w:r w:rsidRPr="008D57A2">
              <w:rPr>
                <w:color w:val="333333"/>
              </w:rPr>
              <w:t>Рассмотрение и утверждение плановых и отчетных документов о работе самостоятельного специального подразделения внутреннего контроля и их представление вышестоящему руководству экономического субъекта</w:t>
            </w:r>
          </w:p>
          <w:p w:rsidR="0085314E" w:rsidRPr="008D57A2" w:rsidRDefault="0085314E" w:rsidP="008D57A2">
            <w:pPr>
              <w:pStyle w:val="a9"/>
              <w:spacing w:before="0" w:beforeAutospacing="0" w:after="0" w:afterAutospacing="0"/>
              <w:rPr>
                <w:color w:val="333333"/>
              </w:rPr>
            </w:pPr>
          </w:p>
          <w:p w:rsidR="0085314E" w:rsidRPr="008D57A2" w:rsidRDefault="0085314E" w:rsidP="008D57A2">
            <w:pPr>
              <w:pStyle w:val="a9"/>
              <w:spacing w:before="0" w:beforeAutospacing="0" w:after="0" w:afterAutospacing="0"/>
              <w:rPr>
                <w:color w:val="333333"/>
              </w:rPr>
            </w:pPr>
            <w:r w:rsidRPr="008D57A2">
              <w:rPr>
                <w:color w:val="333333"/>
              </w:rPr>
              <w:t>D/06.7</w:t>
            </w:r>
          </w:p>
          <w:p w:rsidR="0085314E" w:rsidRPr="008D57A2" w:rsidRDefault="0085314E" w:rsidP="008D57A2">
            <w:pPr>
              <w:pStyle w:val="a9"/>
              <w:spacing w:before="0" w:beforeAutospacing="0" w:after="0" w:afterAutospacing="0"/>
              <w:rPr>
                <w:color w:val="333333"/>
              </w:rPr>
            </w:pPr>
            <w:r w:rsidRPr="008D57A2">
              <w:rPr>
                <w:color w:val="333333"/>
              </w:rPr>
              <w:t>Координация деятельности подразделений по организации и осуществлению внутреннего контроля</w:t>
            </w:r>
          </w:p>
          <w:p w:rsidR="0085314E" w:rsidRPr="008D57A2" w:rsidRDefault="0085314E" w:rsidP="008D57A2">
            <w:pPr>
              <w:pStyle w:val="a9"/>
              <w:spacing w:before="0" w:beforeAutospacing="0" w:after="0" w:afterAutospacing="0"/>
              <w:rPr>
                <w:color w:val="333333"/>
              </w:rPr>
            </w:pPr>
          </w:p>
          <w:p w:rsidR="0085314E" w:rsidRPr="008D57A2" w:rsidRDefault="0085314E" w:rsidP="008D57A2">
            <w:pPr>
              <w:pStyle w:val="a9"/>
              <w:spacing w:before="0" w:beforeAutospacing="0" w:after="0" w:afterAutospacing="0"/>
              <w:rPr>
                <w:color w:val="333333"/>
              </w:rPr>
            </w:pPr>
            <w:r w:rsidRPr="008D57A2">
              <w:rPr>
                <w:color w:val="333333"/>
              </w:rPr>
              <w:t>D/07.7</w:t>
            </w:r>
          </w:p>
          <w:p w:rsidR="0085314E" w:rsidRPr="008D57A2" w:rsidRDefault="0085314E" w:rsidP="008D57A2">
            <w:pPr>
              <w:pStyle w:val="a9"/>
              <w:spacing w:before="0" w:beforeAutospacing="0" w:after="0" w:afterAutospacing="0"/>
              <w:rPr>
                <w:color w:val="333333"/>
              </w:rPr>
            </w:pPr>
            <w:r w:rsidRPr="008D57A2">
              <w:rPr>
                <w:color w:val="333333"/>
              </w:rPr>
              <w:t>​Руководство разработкой предложений по внесению изменений в действующую нормативную базу и в методики проведения внутреннего контроля</w:t>
            </w:r>
          </w:p>
          <w:p w:rsidR="0085314E" w:rsidRPr="008D57A2" w:rsidRDefault="0085314E" w:rsidP="00577A14">
            <w:pPr>
              <w:rPr>
                <w:sz w:val="24"/>
                <w:szCs w:val="24"/>
                <w:lang w:eastAsia="ru-RU"/>
              </w:rPr>
            </w:pPr>
          </w:p>
        </w:tc>
        <w:tc>
          <w:tcPr>
            <w:tcW w:w="1181" w:type="dxa"/>
            <w:tcBorders>
              <w:left w:val="single" w:sz="4" w:space="0" w:color="auto"/>
            </w:tcBorders>
          </w:tcPr>
          <w:p w:rsidR="0085314E" w:rsidRPr="00EB1D92" w:rsidRDefault="0085314E" w:rsidP="0085314E">
            <w:pPr>
              <w:widowControl/>
              <w:autoSpaceDE/>
              <w:autoSpaceDN/>
              <w:ind w:right="-113"/>
              <w:jc w:val="both"/>
              <w:rPr>
                <w:b/>
                <w:color w:val="000000"/>
                <w:spacing w:val="-1"/>
                <w:lang w:eastAsia="ru-RU"/>
              </w:rPr>
            </w:pPr>
            <w:r w:rsidRPr="00EB1D92">
              <w:rPr>
                <w:b/>
                <w:color w:val="000000"/>
                <w:spacing w:val="-1"/>
                <w:lang w:eastAsia="ru-RU"/>
              </w:rPr>
              <w:t>Знания:</w:t>
            </w:r>
          </w:p>
          <w:p w:rsidR="0085314E" w:rsidRPr="00EB1D92" w:rsidRDefault="0085314E" w:rsidP="0085314E">
            <w:pPr>
              <w:widowControl/>
              <w:autoSpaceDE/>
              <w:autoSpaceDN/>
              <w:ind w:right="-113"/>
              <w:rPr>
                <w:color w:val="000000"/>
                <w:spacing w:val="-1"/>
                <w:lang w:eastAsia="ru-RU"/>
              </w:rPr>
            </w:pPr>
            <w:r>
              <w:rPr>
                <w:color w:val="000000"/>
                <w:spacing w:val="-1"/>
                <w:lang w:eastAsia="ru-RU"/>
              </w:rPr>
              <w:t>- методов</w:t>
            </w:r>
            <w:r w:rsidRPr="00EB1D92">
              <w:rPr>
                <w:color w:val="000000"/>
                <w:spacing w:val="-1"/>
                <w:lang w:eastAsia="ru-RU"/>
              </w:rPr>
              <w:t xml:space="preserve"> и спос</w:t>
            </w:r>
            <w:r>
              <w:rPr>
                <w:color w:val="000000"/>
                <w:spacing w:val="-1"/>
                <w:lang w:eastAsia="ru-RU"/>
              </w:rPr>
              <w:t>обов</w:t>
            </w:r>
            <w:r w:rsidRPr="00EB1D92">
              <w:rPr>
                <w:color w:val="000000"/>
                <w:spacing w:val="-1"/>
                <w:lang w:eastAsia="ru-RU"/>
              </w:rPr>
              <w:t xml:space="preserve"> организационно-управленческих решений в профессиональной деятельности</w:t>
            </w:r>
            <w:r>
              <w:rPr>
                <w:color w:val="000000"/>
                <w:spacing w:val="-1"/>
                <w:lang w:eastAsia="ru-RU"/>
              </w:rPr>
              <w:t>.</w:t>
            </w:r>
          </w:p>
          <w:p w:rsidR="0085314E" w:rsidRPr="00EB1D92" w:rsidRDefault="0085314E" w:rsidP="0085314E">
            <w:pPr>
              <w:widowControl/>
              <w:autoSpaceDE/>
              <w:autoSpaceDN/>
              <w:ind w:right="-113"/>
              <w:jc w:val="both"/>
              <w:rPr>
                <w:b/>
                <w:color w:val="000000"/>
                <w:spacing w:val="-1"/>
                <w:lang w:eastAsia="ru-RU"/>
              </w:rPr>
            </w:pPr>
            <w:r w:rsidRPr="00EB1D92">
              <w:rPr>
                <w:b/>
                <w:color w:val="000000"/>
                <w:spacing w:val="-1"/>
                <w:lang w:eastAsia="ru-RU"/>
              </w:rPr>
              <w:t>Умения:</w:t>
            </w:r>
          </w:p>
          <w:p w:rsidR="0085314E" w:rsidRPr="00EB1D92" w:rsidRDefault="0085314E" w:rsidP="0085314E">
            <w:pPr>
              <w:widowControl/>
              <w:autoSpaceDE/>
              <w:autoSpaceDN/>
              <w:ind w:right="-113"/>
              <w:rPr>
                <w:color w:val="000000"/>
                <w:spacing w:val="-1"/>
                <w:lang w:eastAsia="ru-RU"/>
              </w:rPr>
            </w:pPr>
            <w:r>
              <w:rPr>
                <w:color w:val="000000"/>
                <w:spacing w:val="-1"/>
                <w:lang w:eastAsia="ru-RU"/>
              </w:rPr>
              <w:t>- представлять и</w:t>
            </w:r>
            <w:r w:rsidRPr="00EB1D92">
              <w:rPr>
                <w:color w:val="000000"/>
                <w:spacing w:val="-1"/>
                <w:lang w:eastAsia="ru-RU"/>
              </w:rPr>
              <w:t xml:space="preserve"> предлагать экономически и финансово обоснованные организационно - управленческие решения в профессиональной деятельности</w:t>
            </w:r>
          </w:p>
          <w:p w:rsidR="0085314E" w:rsidRPr="00EB1D92" w:rsidRDefault="0085314E" w:rsidP="0085314E">
            <w:pPr>
              <w:widowControl/>
              <w:autoSpaceDE/>
              <w:autoSpaceDN/>
              <w:ind w:right="-113"/>
              <w:rPr>
                <w:color w:val="000000"/>
                <w:spacing w:val="-1"/>
                <w:lang w:eastAsia="ru-RU"/>
              </w:rPr>
            </w:pPr>
            <w:r w:rsidRPr="00EB1D92">
              <w:rPr>
                <w:b/>
                <w:color w:val="000000"/>
                <w:spacing w:val="-1"/>
                <w:lang w:eastAsia="ru-RU"/>
              </w:rPr>
              <w:t>Навыки и/или опыт деятельности:</w:t>
            </w:r>
            <w:r w:rsidRPr="00EB1D92">
              <w:rPr>
                <w:color w:val="000000"/>
                <w:spacing w:val="-1"/>
                <w:lang w:eastAsia="ru-RU"/>
              </w:rPr>
              <w:t xml:space="preserve"> </w:t>
            </w:r>
          </w:p>
          <w:p w:rsidR="0085314E" w:rsidRPr="00EB1D92" w:rsidRDefault="0085314E" w:rsidP="0085314E">
            <w:pPr>
              <w:widowControl/>
              <w:autoSpaceDE/>
              <w:autoSpaceDN/>
              <w:ind w:right="-113"/>
              <w:rPr>
                <w:color w:val="000000"/>
                <w:spacing w:val="-1"/>
                <w:lang w:eastAsia="ru-RU"/>
              </w:rPr>
            </w:pPr>
            <w:r w:rsidRPr="00EB1D92">
              <w:rPr>
                <w:color w:val="000000"/>
                <w:spacing w:val="-1"/>
                <w:lang w:eastAsia="ru-RU"/>
              </w:rPr>
              <w:t xml:space="preserve">- </w:t>
            </w:r>
            <w:r>
              <w:rPr>
                <w:color w:val="000000"/>
                <w:spacing w:val="-1"/>
                <w:lang w:eastAsia="ru-RU"/>
              </w:rPr>
              <w:t xml:space="preserve">принятия организационно </w:t>
            </w:r>
            <w:r w:rsidRPr="00EB1D92">
              <w:rPr>
                <w:color w:val="000000"/>
                <w:spacing w:val="-1"/>
                <w:lang w:eastAsia="ru-RU"/>
              </w:rPr>
              <w:t>управленческих решений в профессиональной деятельности.</w:t>
            </w:r>
          </w:p>
          <w:p w:rsidR="0085314E" w:rsidRDefault="0085314E">
            <w:pPr>
              <w:widowControl/>
              <w:autoSpaceDE/>
              <w:autoSpaceDN/>
              <w:spacing w:after="160" w:line="259" w:lineRule="auto"/>
              <w:rPr>
                <w:sz w:val="24"/>
                <w:szCs w:val="24"/>
                <w:lang w:eastAsia="ru-RU"/>
              </w:rPr>
            </w:pPr>
          </w:p>
          <w:p w:rsidR="0085314E" w:rsidRPr="008D57A2" w:rsidRDefault="0085314E" w:rsidP="00577A14">
            <w:pPr>
              <w:rPr>
                <w:sz w:val="24"/>
                <w:szCs w:val="24"/>
                <w:lang w:eastAsia="ru-RU"/>
              </w:rPr>
            </w:pPr>
          </w:p>
        </w:tc>
        <w:tc>
          <w:tcPr>
            <w:tcW w:w="0" w:type="auto"/>
          </w:tcPr>
          <w:p w:rsidR="0085314E" w:rsidRPr="00EB1D92" w:rsidRDefault="0085314E" w:rsidP="00577A14">
            <w:pPr>
              <w:widowControl/>
              <w:autoSpaceDE/>
              <w:autoSpaceDN/>
              <w:ind w:right="-113"/>
              <w:jc w:val="both"/>
              <w:rPr>
                <w:b/>
                <w:color w:val="000000"/>
                <w:spacing w:val="-1"/>
                <w:lang w:eastAsia="ru-RU"/>
              </w:rPr>
            </w:pPr>
            <w:r>
              <w:rPr>
                <w:b/>
                <w:color w:val="000000"/>
                <w:spacing w:val="-1"/>
                <w:lang w:eastAsia="ru-RU"/>
              </w:rPr>
              <w:t>Знает</w:t>
            </w:r>
            <w:r w:rsidRPr="00EB1D92">
              <w:rPr>
                <w:b/>
                <w:color w:val="000000"/>
                <w:spacing w:val="-1"/>
                <w:lang w:eastAsia="ru-RU"/>
              </w:rPr>
              <w:t>:</w:t>
            </w:r>
          </w:p>
          <w:p w:rsidR="0085314E" w:rsidRPr="00EB1D92" w:rsidRDefault="0085314E" w:rsidP="00577A14">
            <w:pPr>
              <w:widowControl/>
              <w:autoSpaceDE/>
              <w:autoSpaceDN/>
              <w:ind w:right="-113"/>
              <w:rPr>
                <w:color w:val="000000"/>
                <w:spacing w:val="-1"/>
                <w:lang w:eastAsia="ru-RU"/>
              </w:rPr>
            </w:pPr>
            <w:r w:rsidRPr="00EB1D92">
              <w:rPr>
                <w:color w:val="000000"/>
                <w:spacing w:val="-1"/>
                <w:lang w:eastAsia="ru-RU"/>
              </w:rPr>
              <w:t xml:space="preserve">- методы и способы </w:t>
            </w:r>
            <w:r>
              <w:rPr>
                <w:color w:val="000000"/>
                <w:spacing w:val="-1"/>
                <w:lang w:eastAsia="ru-RU"/>
              </w:rPr>
              <w:t xml:space="preserve">разработки </w:t>
            </w:r>
            <w:r w:rsidRPr="00EB1D92">
              <w:rPr>
                <w:color w:val="000000"/>
                <w:spacing w:val="-1"/>
                <w:lang w:eastAsia="ru-RU"/>
              </w:rPr>
              <w:t xml:space="preserve">организационно-управленческих решений </w:t>
            </w:r>
          </w:p>
          <w:p w:rsidR="0085314E" w:rsidRPr="00EB1D92" w:rsidRDefault="0085314E" w:rsidP="00577A14">
            <w:pPr>
              <w:widowControl/>
              <w:autoSpaceDE/>
              <w:autoSpaceDN/>
              <w:ind w:right="-113"/>
              <w:jc w:val="both"/>
              <w:rPr>
                <w:b/>
                <w:color w:val="000000"/>
                <w:spacing w:val="-1"/>
                <w:lang w:eastAsia="ru-RU"/>
              </w:rPr>
            </w:pPr>
            <w:r>
              <w:rPr>
                <w:b/>
                <w:color w:val="000000"/>
                <w:spacing w:val="-1"/>
                <w:lang w:eastAsia="ru-RU"/>
              </w:rPr>
              <w:t>Умеет</w:t>
            </w:r>
            <w:r w:rsidRPr="00EB1D92">
              <w:rPr>
                <w:b/>
                <w:color w:val="000000"/>
                <w:spacing w:val="-1"/>
                <w:lang w:eastAsia="ru-RU"/>
              </w:rPr>
              <w:t>:</w:t>
            </w:r>
          </w:p>
          <w:p w:rsidR="0085314E" w:rsidRPr="00EB1D92" w:rsidRDefault="0085314E" w:rsidP="00577A14">
            <w:pPr>
              <w:widowControl/>
              <w:autoSpaceDE/>
              <w:autoSpaceDN/>
              <w:ind w:right="-113"/>
              <w:rPr>
                <w:color w:val="000000"/>
                <w:spacing w:val="-1"/>
                <w:lang w:eastAsia="ru-RU"/>
              </w:rPr>
            </w:pPr>
            <w:r w:rsidRPr="00EB1D92">
              <w:rPr>
                <w:color w:val="000000"/>
                <w:spacing w:val="-1"/>
                <w:lang w:eastAsia="ru-RU"/>
              </w:rPr>
              <w:t>- представ</w:t>
            </w:r>
            <w:r>
              <w:rPr>
                <w:color w:val="000000"/>
                <w:spacing w:val="-1"/>
                <w:lang w:eastAsia="ru-RU"/>
              </w:rPr>
              <w:t>лять</w:t>
            </w:r>
            <w:r w:rsidRPr="00EB1D92">
              <w:rPr>
                <w:color w:val="000000"/>
                <w:spacing w:val="-1"/>
                <w:lang w:eastAsia="ru-RU"/>
              </w:rPr>
              <w:t xml:space="preserve"> </w:t>
            </w:r>
            <w:r>
              <w:rPr>
                <w:color w:val="000000"/>
                <w:spacing w:val="-1"/>
                <w:lang w:eastAsia="ru-RU"/>
              </w:rPr>
              <w:t>и обосновывать</w:t>
            </w:r>
            <w:r w:rsidRPr="00EB1D92">
              <w:rPr>
                <w:color w:val="000000"/>
                <w:spacing w:val="-1"/>
                <w:lang w:eastAsia="ru-RU"/>
              </w:rPr>
              <w:t xml:space="preserve"> организационно - управленческие решения </w:t>
            </w:r>
            <w:r w:rsidRPr="00842238">
              <w:rPr>
                <w:color w:val="000000"/>
                <w:spacing w:val="-1"/>
                <w:lang w:eastAsia="ru-RU"/>
              </w:rPr>
              <w:t>и оценивать их последствия</w:t>
            </w:r>
          </w:p>
          <w:p w:rsidR="0085314E" w:rsidRPr="00EB1D92" w:rsidRDefault="0085314E" w:rsidP="00577A14">
            <w:pPr>
              <w:widowControl/>
              <w:autoSpaceDE/>
              <w:autoSpaceDN/>
              <w:ind w:right="-113"/>
              <w:rPr>
                <w:color w:val="000000"/>
                <w:spacing w:val="-1"/>
                <w:lang w:eastAsia="ru-RU"/>
              </w:rPr>
            </w:pPr>
            <w:r>
              <w:rPr>
                <w:b/>
                <w:color w:val="000000"/>
                <w:spacing w:val="-1"/>
                <w:lang w:eastAsia="ru-RU"/>
              </w:rPr>
              <w:t>Имеет опыт</w:t>
            </w:r>
            <w:r w:rsidRPr="00EB1D92">
              <w:rPr>
                <w:b/>
                <w:color w:val="000000"/>
                <w:spacing w:val="-1"/>
                <w:lang w:eastAsia="ru-RU"/>
              </w:rPr>
              <w:t>:</w:t>
            </w:r>
            <w:r w:rsidRPr="00EB1D92">
              <w:rPr>
                <w:color w:val="000000"/>
                <w:spacing w:val="-1"/>
                <w:lang w:eastAsia="ru-RU"/>
              </w:rPr>
              <w:t xml:space="preserve"> </w:t>
            </w:r>
          </w:p>
          <w:p w:rsidR="0085314E" w:rsidRPr="00EB1D92" w:rsidRDefault="0085314E" w:rsidP="00577A14">
            <w:pPr>
              <w:widowControl/>
              <w:autoSpaceDE/>
              <w:autoSpaceDN/>
              <w:ind w:right="-113"/>
              <w:rPr>
                <w:color w:val="000000"/>
                <w:spacing w:val="-1"/>
                <w:lang w:eastAsia="ru-RU"/>
              </w:rPr>
            </w:pPr>
            <w:r w:rsidRPr="00EB1D92">
              <w:rPr>
                <w:color w:val="000000"/>
                <w:spacing w:val="-1"/>
                <w:lang w:eastAsia="ru-RU"/>
              </w:rPr>
              <w:t xml:space="preserve">- </w:t>
            </w:r>
            <w:r>
              <w:rPr>
                <w:color w:val="000000"/>
                <w:spacing w:val="-1"/>
                <w:lang w:eastAsia="ru-RU"/>
              </w:rPr>
              <w:t xml:space="preserve">принятия организационно </w:t>
            </w:r>
            <w:r w:rsidRPr="00EB1D92">
              <w:rPr>
                <w:color w:val="000000"/>
                <w:spacing w:val="-1"/>
                <w:lang w:eastAsia="ru-RU"/>
              </w:rPr>
              <w:t>управленческих решений в профессиональной деятельности.</w:t>
            </w:r>
          </w:p>
          <w:p w:rsidR="0085314E" w:rsidRPr="00842EC5" w:rsidRDefault="0085314E" w:rsidP="00577A14">
            <w:pPr>
              <w:widowControl/>
              <w:autoSpaceDE/>
              <w:autoSpaceDN/>
              <w:rPr>
                <w:lang w:eastAsia="ru-RU"/>
              </w:rPr>
            </w:pPr>
          </w:p>
        </w:tc>
      </w:tr>
    </w:tbl>
    <w:p w:rsidR="00383802" w:rsidRDefault="00383802" w:rsidP="00383802">
      <w:pPr>
        <w:pStyle w:val="a5"/>
        <w:tabs>
          <w:tab w:val="left" w:pos="426"/>
          <w:tab w:val="left" w:pos="1134"/>
        </w:tabs>
        <w:autoSpaceDE/>
        <w:autoSpaceDN/>
        <w:ind w:left="709" w:firstLine="0"/>
        <w:contextualSpacing/>
        <w:jc w:val="center"/>
        <w:rPr>
          <w:sz w:val="24"/>
          <w:szCs w:val="24"/>
        </w:rPr>
      </w:pPr>
    </w:p>
    <w:p w:rsidR="00383802" w:rsidRPr="00F7783A" w:rsidRDefault="00383802" w:rsidP="00383802">
      <w:pPr>
        <w:pStyle w:val="a5"/>
        <w:widowControl/>
        <w:numPr>
          <w:ilvl w:val="0"/>
          <w:numId w:val="19"/>
        </w:numPr>
        <w:shd w:val="clear" w:color="auto" w:fill="FFFFFF"/>
        <w:tabs>
          <w:tab w:val="left" w:pos="284"/>
          <w:tab w:val="left" w:pos="993"/>
        </w:tabs>
        <w:autoSpaceDE/>
        <w:autoSpaceDN/>
        <w:ind w:left="0" w:firstLine="709"/>
        <w:contextualSpacing/>
        <w:rPr>
          <w:b/>
          <w:sz w:val="24"/>
          <w:szCs w:val="24"/>
        </w:rPr>
      </w:pPr>
      <w:r w:rsidRPr="00F7783A">
        <w:rPr>
          <w:b/>
          <w:sz w:val="24"/>
          <w:szCs w:val="24"/>
        </w:rPr>
        <w:t>Типовые контрольные задания:</w:t>
      </w:r>
    </w:p>
    <w:p w:rsidR="00383802" w:rsidRPr="00F7783A" w:rsidRDefault="00383802" w:rsidP="00383802">
      <w:pPr>
        <w:ind w:firstLine="567"/>
        <w:jc w:val="both"/>
        <w:rPr>
          <w:sz w:val="24"/>
          <w:szCs w:val="24"/>
        </w:rPr>
      </w:pPr>
    </w:p>
    <w:p w:rsidR="00383802" w:rsidRPr="00FF542A" w:rsidRDefault="00383802" w:rsidP="00383802">
      <w:pPr>
        <w:ind w:firstLine="709"/>
        <w:jc w:val="both"/>
        <w:rPr>
          <w:b/>
          <w:spacing w:val="-1"/>
          <w:sz w:val="24"/>
          <w:szCs w:val="24"/>
        </w:rPr>
      </w:pPr>
      <w:r>
        <w:rPr>
          <w:b/>
          <w:spacing w:val="-1"/>
          <w:sz w:val="24"/>
          <w:szCs w:val="24"/>
        </w:rPr>
        <w:t>2.1</w:t>
      </w:r>
      <w:r w:rsidRPr="00FF542A">
        <w:rPr>
          <w:b/>
          <w:spacing w:val="-1"/>
          <w:sz w:val="24"/>
          <w:szCs w:val="24"/>
        </w:rPr>
        <w:t xml:space="preserve">. Перечень вопросов для </w:t>
      </w:r>
      <w:r>
        <w:rPr>
          <w:b/>
          <w:spacing w:val="-1"/>
          <w:sz w:val="24"/>
          <w:szCs w:val="24"/>
        </w:rPr>
        <w:t>экзамен</w:t>
      </w:r>
      <w:r w:rsidRPr="00FF542A">
        <w:rPr>
          <w:b/>
          <w:spacing w:val="-1"/>
          <w:sz w:val="24"/>
          <w:szCs w:val="24"/>
        </w:rPr>
        <w:t>а:</w:t>
      </w:r>
    </w:p>
    <w:p w:rsidR="00383802" w:rsidRDefault="00383802" w:rsidP="00383802">
      <w:pPr>
        <w:pStyle w:val="TableParagraph"/>
        <w:numPr>
          <w:ilvl w:val="0"/>
          <w:numId w:val="20"/>
        </w:numPr>
        <w:tabs>
          <w:tab w:val="left" w:pos="408"/>
          <w:tab w:val="left" w:pos="1134"/>
        </w:tabs>
        <w:ind w:left="0" w:right="-113" w:firstLine="709"/>
        <w:jc w:val="both"/>
        <w:rPr>
          <w:sz w:val="24"/>
          <w:szCs w:val="24"/>
        </w:rPr>
      </w:pPr>
      <w:r w:rsidRPr="0036598C">
        <w:rPr>
          <w:sz w:val="24"/>
          <w:szCs w:val="24"/>
        </w:rPr>
        <w:t>Эволюция управленческой</w:t>
      </w:r>
      <w:r w:rsidRPr="0036598C">
        <w:rPr>
          <w:spacing w:val="-9"/>
          <w:sz w:val="24"/>
          <w:szCs w:val="24"/>
        </w:rPr>
        <w:t xml:space="preserve"> </w:t>
      </w:r>
      <w:r w:rsidRPr="0036598C">
        <w:rPr>
          <w:sz w:val="24"/>
          <w:szCs w:val="24"/>
        </w:rPr>
        <w:t>мысли организаций</w:t>
      </w:r>
    </w:p>
    <w:p w:rsidR="00383802" w:rsidRDefault="00383802" w:rsidP="00383802">
      <w:pPr>
        <w:pStyle w:val="TableParagraph"/>
        <w:numPr>
          <w:ilvl w:val="0"/>
          <w:numId w:val="20"/>
        </w:numPr>
        <w:tabs>
          <w:tab w:val="left" w:pos="408"/>
          <w:tab w:val="left" w:pos="1134"/>
        </w:tabs>
        <w:ind w:left="0" w:right="-113" w:firstLine="709"/>
        <w:jc w:val="both"/>
        <w:rPr>
          <w:sz w:val="24"/>
          <w:szCs w:val="24"/>
        </w:rPr>
      </w:pPr>
      <w:r w:rsidRPr="0036598C">
        <w:rPr>
          <w:sz w:val="24"/>
          <w:szCs w:val="24"/>
        </w:rPr>
        <w:t>Характеристика различных школ стратегического менеджмента</w:t>
      </w:r>
    </w:p>
    <w:p w:rsidR="00383802" w:rsidRPr="00574EFC" w:rsidRDefault="00383802" w:rsidP="00383802">
      <w:pPr>
        <w:pStyle w:val="TableParagraph"/>
        <w:numPr>
          <w:ilvl w:val="0"/>
          <w:numId w:val="20"/>
        </w:numPr>
        <w:tabs>
          <w:tab w:val="left" w:pos="408"/>
          <w:tab w:val="left" w:pos="1134"/>
        </w:tabs>
        <w:ind w:left="0" w:right="-113" w:firstLine="709"/>
        <w:jc w:val="both"/>
        <w:rPr>
          <w:sz w:val="24"/>
          <w:szCs w:val="24"/>
        </w:rPr>
      </w:pPr>
      <w:r w:rsidRPr="00574EFC">
        <w:rPr>
          <w:sz w:val="24"/>
          <w:szCs w:val="24"/>
        </w:rPr>
        <w:t>Этапы и направления развития методологии стратегического</w:t>
      </w:r>
      <w:r w:rsidRPr="00574EFC">
        <w:rPr>
          <w:spacing w:val="-1"/>
          <w:sz w:val="24"/>
          <w:szCs w:val="24"/>
        </w:rPr>
        <w:t xml:space="preserve"> </w:t>
      </w:r>
      <w:r w:rsidRPr="00574EFC">
        <w:rPr>
          <w:sz w:val="24"/>
          <w:szCs w:val="24"/>
        </w:rPr>
        <w:t>менеджмента</w:t>
      </w:r>
    </w:p>
    <w:p w:rsidR="00383802" w:rsidRPr="0036598C" w:rsidRDefault="00383802" w:rsidP="00383802">
      <w:pPr>
        <w:pStyle w:val="TableParagraph"/>
        <w:numPr>
          <w:ilvl w:val="0"/>
          <w:numId w:val="20"/>
        </w:numPr>
        <w:tabs>
          <w:tab w:val="left" w:pos="408"/>
          <w:tab w:val="left" w:pos="1134"/>
        </w:tabs>
        <w:ind w:left="0" w:right="-113" w:firstLine="709"/>
        <w:jc w:val="both"/>
        <w:rPr>
          <w:sz w:val="24"/>
          <w:szCs w:val="24"/>
        </w:rPr>
      </w:pPr>
      <w:r w:rsidRPr="0036598C">
        <w:rPr>
          <w:sz w:val="24"/>
          <w:szCs w:val="24"/>
        </w:rPr>
        <w:t>Понятия «стратегический менеджмент» и «стратегия организации»: различные теоретические и практические походы к их</w:t>
      </w:r>
      <w:r w:rsidRPr="0036598C">
        <w:rPr>
          <w:spacing w:val="-1"/>
          <w:sz w:val="24"/>
          <w:szCs w:val="24"/>
        </w:rPr>
        <w:t xml:space="preserve"> </w:t>
      </w:r>
      <w:r w:rsidRPr="0036598C">
        <w:rPr>
          <w:sz w:val="24"/>
          <w:szCs w:val="24"/>
        </w:rPr>
        <w:t>определениям</w:t>
      </w:r>
    </w:p>
    <w:p w:rsidR="00383802" w:rsidRPr="0036598C" w:rsidRDefault="00383802" w:rsidP="00383802">
      <w:pPr>
        <w:pStyle w:val="TableParagraph"/>
        <w:numPr>
          <w:ilvl w:val="0"/>
          <w:numId w:val="20"/>
        </w:numPr>
        <w:tabs>
          <w:tab w:val="left" w:pos="467"/>
          <w:tab w:val="left" w:pos="1134"/>
        </w:tabs>
        <w:ind w:left="0" w:right="-113" w:firstLine="709"/>
        <w:jc w:val="both"/>
        <w:rPr>
          <w:sz w:val="24"/>
          <w:szCs w:val="24"/>
        </w:rPr>
      </w:pPr>
      <w:r w:rsidRPr="0036598C">
        <w:rPr>
          <w:sz w:val="24"/>
          <w:szCs w:val="24"/>
        </w:rPr>
        <w:t xml:space="preserve">Современные тенденции </w:t>
      </w:r>
      <w:r w:rsidRPr="0036598C">
        <w:rPr>
          <w:spacing w:val="-11"/>
          <w:sz w:val="24"/>
          <w:szCs w:val="24"/>
        </w:rPr>
        <w:t xml:space="preserve">в </w:t>
      </w:r>
      <w:r w:rsidRPr="0036598C">
        <w:rPr>
          <w:sz w:val="24"/>
          <w:szCs w:val="24"/>
        </w:rPr>
        <w:t>стратегическом</w:t>
      </w:r>
      <w:r w:rsidRPr="0036598C">
        <w:rPr>
          <w:spacing w:val="-3"/>
          <w:sz w:val="24"/>
          <w:szCs w:val="24"/>
        </w:rPr>
        <w:t xml:space="preserve"> </w:t>
      </w:r>
      <w:r w:rsidRPr="0036598C">
        <w:rPr>
          <w:sz w:val="24"/>
          <w:szCs w:val="24"/>
        </w:rPr>
        <w:t>менеджменте</w:t>
      </w:r>
    </w:p>
    <w:p w:rsidR="00383802" w:rsidRDefault="00383802" w:rsidP="00383802">
      <w:pPr>
        <w:pStyle w:val="TableParagraph"/>
        <w:numPr>
          <w:ilvl w:val="0"/>
          <w:numId w:val="20"/>
        </w:numPr>
        <w:tabs>
          <w:tab w:val="left" w:pos="467"/>
          <w:tab w:val="left" w:pos="1134"/>
        </w:tabs>
        <w:ind w:left="0" w:right="-113" w:firstLine="709"/>
        <w:jc w:val="both"/>
        <w:rPr>
          <w:sz w:val="24"/>
          <w:szCs w:val="24"/>
        </w:rPr>
      </w:pPr>
      <w:r w:rsidRPr="0036598C">
        <w:rPr>
          <w:sz w:val="24"/>
          <w:szCs w:val="24"/>
        </w:rPr>
        <w:t>Место стратегического менеджмента в системе управления организацией</w:t>
      </w:r>
    </w:p>
    <w:p w:rsidR="00383802" w:rsidRPr="00574EFC" w:rsidRDefault="00383802" w:rsidP="00383802">
      <w:pPr>
        <w:pStyle w:val="TableParagraph"/>
        <w:numPr>
          <w:ilvl w:val="0"/>
          <w:numId w:val="20"/>
        </w:numPr>
        <w:tabs>
          <w:tab w:val="left" w:pos="467"/>
          <w:tab w:val="left" w:pos="1134"/>
        </w:tabs>
        <w:ind w:left="0" w:right="-113" w:firstLine="709"/>
        <w:jc w:val="both"/>
        <w:rPr>
          <w:sz w:val="24"/>
          <w:szCs w:val="24"/>
        </w:rPr>
      </w:pPr>
      <w:r w:rsidRPr="00574EFC">
        <w:rPr>
          <w:sz w:val="24"/>
          <w:szCs w:val="24"/>
        </w:rPr>
        <w:t>Характеристика процесса стратегического менеджмента и его</w:t>
      </w:r>
      <w:r w:rsidRPr="00574EFC">
        <w:rPr>
          <w:spacing w:val="-2"/>
          <w:sz w:val="24"/>
          <w:szCs w:val="24"/>
        </w:rPr>
        <w:t xml:space="preserve"> </w:t>
      </w:r>
      <w:r w:rsidRPr="00574EFC">
        <w:rPr>
          <w:sz w:val="24"/>
          <w:szCs w:val="24"/>
        </w:rPr>
        <w:t>этапов</w:t>
      </w:r>
    </w:p>
    <w:p w:rsidR="00383802" w:rsidRDefault="00383802" w:rsidP="00383802">
      <w:pPr>
        <w:pStyle w:val="TableParagraph"/>
        <w:numPr>
          <w:ilvl w:val="0"/>
          <w:numId w:val="20"/>
        </w:numPr>
        <w:tabs>
          <w:tab w:val="left" w:pos="467"/>
          <w:tab w:val="left" w:pos="1134"/>
        </w:tabs>
        <w:ind w:left="0" w:right="-113" w:firstLine="709"/>
        <w:jc w:val="both"/>
        <w:rPr>
          <w:sz w:val="24"/>
          <w:szCs w:val="24"/>
        </w:rPr>
      </w:pPr>
      <w:r w:rsidRPr="00FF542A">
        <w:rPr>
          <w:sz w:val="24"/>
          <w:szCs w:val="24"/>
        </w:rPr>
        <w:t>Основные стратегические установки организации</w:t>
      </w:r>
    </w:p>
    <w:p w:rsidR="00383802" w:rsidRPr="00FF542A" w:rsidRDefault="00383802" w:rsidP="00383802">
      <w:pPr>
        <w:pStyle w:val="TableParagraph"/>
        <w:numPr>
          <w:ilvl w:val="0"/>
          <w:numId w:val="20"/>
        </w:numPr>
        <w:tabs>
          <w:tab w:val="left" w:pos="467"/>
          <w:tab w:val="left" w:pos="1134"/>
        </w:tabs>
        <w:ind w:left="0" w:right="-113" w:firstLine="709"/>
        <w:jc w:val="both"/>
        <w:rPr>
          <w:sz w:val="24"/>
          <w:szCs w:val="24"/>
        </w:rPr>
      </w:pPr>
      <w:r w:rsidRPr="00FF542A">
        <w:rPr>
          <w:sz w:val="24"/>
          <w:szCs w:val="24"/>
        </w:rPr>
        <w:t>Принципы, преимущества и ограничения стратегического менеджмента</w:t>
      </w:r>
    </w:p>
    <w:p w:rsidR="00383802" w:rsidRPr="00574EFC" w:rsidRDefault="00383802" w:rsidP="00383802">
      <w:pPr>
        <w:pStyle w:val="TableParagraph"/>
        <w:numPr>
          <w:ilvl w:val="0"/>
          <w:numId w:val="20"/>
        </w:numPr>
        <w:tabs>
          <w:tab w:val="left" w:pos="467"/>
          <w:tab w:val="left" w:pos="1134"/>
        </w:tabs>
        <w:ind w:left="0" w:right="-113" w:firstLine="709"/>
        <w:jc w:val="both"/>
        <w:rPr>
          <w:sz w:val="24"/>
          <w:szCs w:val="24"/>
        </w:rPr>
      </w:pPr>
      <w:r w:rsidRPr="00574EFC">
        <w:rPr>
          <w:sz w:val="24"/>
          <w:szCs w:val="24"/>
        </w:rPr>
        <w:t>Объекты и этапы стратегического</w:t>
      </w:r>
      <w:r w:rsidRPr="00574EFC">
        <w:rPr>
          <w:spacing w:val="-4"/>
          <w:sz w:val="24"/>
          <w:szCs w:val="24"/>
        </w:rPr>
        <w:t xml:space="preserve"> </w:t>
      </w:r>
      <w:r w:rsidRPr="00574EFC">
        <w:rPr>
          <w:sz w:val="24"/>
          <w:szCs w:val="24"/>
        </w:rPr>
        <w:t>менеджмента</w:t>
      </w:r>
    </w:p>
    <w:p w:rsidR="00383802" w:rsidRDefault="00383802" w:rsidP="00383802">
      <w:pPr>
        <w:pStyle w:val="TableParagraph"/>
        <w:numPr>
          <w:ilvl w:val="0"/>
          <w:numId w:val="20"/>
        </w:numPr>
        <w:tabs>
          <w:tab w:val="left" w:pos="1134"/>
        </w:tabs>
        <w:ind w:left="0" w:right="-113" w:firstLine="709"/>
        <w:jc w:val="both"/>
        <w:rPr>
          <w:sz w:val="24"/>
          <w:szCs w:val="24"/>
        </w:rPr>
      </w:pPr>
      <w:r w:rsidRPr="0036598C">
        <w:rPr>
          <w:sz w:val="24"/>
          <w:szCs w:val="24"/>
        </w:rPr>
        <w:lastRenderedPageBreak/>
        <w:t>Понятие о стратегическом планировании в организации</w:t>
      </w:r>
    </w:p>
    <w:p w:rsidR="00383802" w:rsidRPr="0036598C" w:rsidRDefault="00383802" w:rsidP="00383802">
      <w:pPr>
        <w:pStyle w:val="TableParagraph"/>
        <w:numPr>
          <w:ilvl w:val="0"/>
          <w:numId w:val="20"/>
        </w:numPr>
        <w:tabs>
          <w:tab w:val="left" w:pos="1134"/>
        </w:tabs>
        <w:ind w:left="0" w:right="-113" w:firstLine="709"/>
        <w:jc w:val="both"/>
        <w:rPr>
          <w:sz w:val="24"/>
          <w:szCs w:val="24"/>
        </w:rPr>
      </w:pPr>
      <w:r w:rsidRPr="0036598C">
        <w:rPr>
          <w:sz w:val="24"/>
          <w:szCs w:val="24"/>
        </w:rPr>
        <w:t>Сравнение стратегического планирования на трех уровнях экономических систем (макро-, мезо, микроуровень)</w:t>
      </w:r>
    </w:p>
    <w:p w:rsidR="00383802" w:rsidRDefault="00383802" w:rsidP="00383802">
      <w:pPr>
        <w:pStyle w:val="TableParagraph"/>
        <w:numPr>
          <w:ilvl w:val="0"/>
          <w:numId w:val="20"/>
        </w:numPr>
        <w:tabs>
          <w:tab w:val="left" w:pos="467"/>
          <w:tab w:val="left" w:pos="1134"/>
        </w:tabs>
        <w:ind w:left="0" w:right="-113" w:firstLine="709"/>
        <w:jc w:val="both"/>
        <w:rPr>
          <w:sz w:val="24"/>
          <w:szCs w:val="24"/>
        </w:rPr>
      </w:pPr>
      <w:r w:rsidRPr="0036598C">
        <w:rPr>
          <w:sz w:val="24"/>
          <w:szCs w:val="24"/>
        </w:rPr>
        <w:t>Понятие о стратегических целях</w:t>
      </w:r>
    </w:p>
    <w:p w:rsidR="00383802" w:rsidRPr="0036598C" w:rsidRDefault="00383802" w:rsidP="00383802">
      <w:pPr>
        <w:pStyle w:val="TableParagraph"/>
        <w:numPr>
          <w:ilvl w:val="0"/>
          <w:numId w:val="20"/>
        </w:numPr>
        <w:tabs>
          <w:tab w:val="left" w:pos="467"/>
          <w:tab w:val="left" w:pos="1134"/>
        </w:tabs>
        <w:ind w:left="0" w:right="-113" w:firstLine="709"/>
        <w:jc w:val="both"/>
        <w:rPr>
          <w:sz w:val="24"/>
          <w:szCs w:val="24"/>
        </w:rPr>
      </w:pPr>
      <w:r w:rsidRPr="0036598C">
        <w:rPr>
          <w:sz w:val="24"/>
          <w:szCs w:val="24"/>
        </w:rPr>
        <w:t>Особенности стратегических целей в зависимости от видения, миссии, стратегии и политики</w:t>
      </w:r>
      <w:r w:rsidRPr="0036598C">
        <w:rPr>
          <w:spacing w:val="-2"/>
          <w:sz w:val="24"/>
          <w:szCs w:val="24"/>
        </w:rPr>
        <w:t xml:space="preserve"> </w:t>
      </w:r>
      <w:r w:rsidRPr="0036598C">
        <w:rPr>
          <w:sz w:val="24"/>
          <w:szCs w:val="24"/>
        </w:rPr>
        <w:t>организации</w:t>
      </w:r>
    </w:p>
    <w:p w:rsidR="00383802" w:rsidRDefault="00383802" w:rsidP="00383802">
      <w:pPr>
        <w:pStyle w:val="TableParagraph"/>
        <w:numPr>
          <w:ilvl w:val="0"/>
          <w:numId w:val="20"/>
        </w:numPr>
        <w:tabs>
          <w:tab w:val="left" w:pos="467"/>
          <w:tab w:val="left" w:pos="1134"/>
        </w:tabs>
        <w:ind w:left="0" w:right="-113" w:firstLine="709"/>
        <w:jc w:val="both"/>
        <w:rPr>
          <w:sz w:val="24"/>
          <w:szCs w:val="24"/>
        </w:rPr>
      </w:pPr>
      <w:r w:rsidRPr="0036598C">
        <w:rPr>
          <w:sz w:val="24"/>
          <w:szCs w:val="24"/>
        </w:rPr>
        <w:t xml:space="preserve">Иерархия целей. Правила построения дерева целей </w:t>
      </w:r>
    </w:p>
    <w:p w:rsidR="00383802" w:rsidRDefault="00383802" w:rsidP="00383802">
      <w:pPr>
        <w:pStyle w:val="TableParagraph"/>
        <w:numPr>
          <w:ilvl w:val="0"/>
          <w:numId w:val="20"/>
        </w:numPr>
        <w:tabs>
          <w:tab w:val="left" w:pos="467"/>
          <w:tab w:val="left" w:pos="1134"/>
        </w:tabs>
        <w:ind w:left="0" w:right="-113" w:firstLine="709"/>
        <w:jc w:val="both"/>
        <w:rPr>
          <w:sz w:val="24"/>
          <w:szCs w:val="24"/>
        </w:rPr>
      </w:pPr>
      <w:r w:rsidRPr="0036598C">
        <w:rPr>
          <w:sz w:val="24"/>
          <w:szCs w:val="24"/>
        </w:rPr>
        <w:t>Декомпозиция стратегических целей и методы формирования системы целей организации</w:t>
      </w:r>
    </w:p>
    <w:p w:rsidR="00383802" w:rsidRPr="00574EFC" w:rsidRDefault="00383802" w:rsidP="00383802">
      <w:pPr>
        <w:pStyle w:val="TableParagraph"/>
        <w:numPr>
          <w:ilvl w:val="0"/>
          <w:numId w:val="20"/>
        </w:numPr>
        <w:tabs>
          <w:tab w:val="left" w:pos="467"/>
          <w:tab w:val="left" w:pos="1134"/>
        </w:tabs>
        <w:ind w:left="0" w:right="-113" w:firstLine="709"/>
        <w:jc w:val="both"/>
        <w:rPr>
          <w:sz w:val="24"/>
          <w:szCs w:val="24"/>
        </w:rPr>
      </w:pPr>
      <w:r w:rsidRPr="00574EFC">
        <w:rPr>
          <w:sz w:val="24"/>
          <w:szCs w:val="24"/>
        </w:rPr>
        <w:t>SMART- технология разработки стратегических</w:t>
      </w:r>
      <w:r w:rsidRPr="00574EFC">
        <w:rPr>
          <w:spacing w:val="1"/>
          <w:sz w:val="24"/>
          <w:szCs w:val="24"/>
        </w:rPr>
        <w:t xml:space="preserve"> </w:t>
      </w:r>
      <w:r w:rsidRPr="00574EFC">
        <w:rPr>
          <w:sz w:val="24"/>
          <w:szCs w:val="24"/>
        </w:rPr>
        <w:t>целей</w:t>
      </w:r>
    </w:p>
    <w:p w:rsidR="00383802" w:rsidRPr="0036598C" w:rsidRDefault="00383802" w:rsidP="00383802">
      <w:pPr>
        <w:pStyle w:val="TableParagraph"/>
        <w:numPr>
          <w:ilvl w:val="0"/>
          <w:numId w:val="20"/>
        </w:numPr>
        <w:tabs>
          <w:tab w:val="left" w:pos="467"/>
          <w:tab w:val="left" w:pos="1134"/>
        </w:tabs>
        <w:ind w:left="0" w:right="-113" w:firstLine="709"/>
        <w:jc w:val="both"/>
        <w:rPr>
          <w:sz w:val="24"/>
          <w:szCs w:val="24"/>
        </w:rPr>
      </w:pPr>
      <w:r w:rsidRPr="0036598C">
        <w:rPr>
          <w:sz w:val="24"/>
          <w:szCs w:val="24"/>
        </w:rPr>
        <w:t>Система сбалансированных показателей в стратегическом управлении (ССП)</w:t>
      </w:r>
    </w:p>
    <w:p w:rsidR="00383802" w:rsidRPr="0036598C" w:rsidRDefault="00383802" w:rsidP="00383802">
      <w:pPr>
        <w:pStyle w:val="TableParagraph"/>
        <w:numPr>
          <w:ilvl w:val="0"/>
          <w:numId w:val="20"/>
        </w:numPr>
        <w:tabs>
          <w:tab w:val="left" w:pos="1134"/>
        </w:tabs>
        <w:ind w:left="0" w:right="-113" w:firstLine="709"/>
        <w:jc w:val="both"/>
        <w:rPr>
          <w:sz w:val="24"/>
          <w:szCs w:val="24"/>
        </w:rPr>
      </w:pPr>
      <w:r w:rsidRPr="0036598C">
        <w:rPr>
          <w:sz w:val="24"/>
          <w:szCs w:val="24"/>
        </w:rPr>
        <w:t>Стратегический выбор как центральное звено стратегического планирования и стратегического управления</w:t>
      </w:r>
    </w:p>
    <w:p w:rsidR="00383802" w:rsidRDefault="00383802" w:rsidP="00383802">
      <w:pPr>
        <w:pStyle w:val="TableParagraph"/>
        <w:numPr>
          <w:ilvl w:val="0"/>
          <w:numId w:val="20"/>
        </w:numPr>
        <w:tabs>
          <w:tab w:val="left" w:pos="1134"/>
        </w:tabs>
        <w:ind w:left="0" w:right="-113" w:firstLine="709"/>
        <w:jc w:val="both"/>
        <w:rPr>
          <w:sz w:val="24"/>
          <w:szCs w:val="24"/>
        </w:rPr>
      </w:pPr>
      <w:r w:rsidRPr="0036598C">
        <w:rPr>
          <w:sz w:val="24"/>
          <w:szCs w:val="24"/>
        </w:rPr>
        <w:t>Понятие о сценарном планировании и сценарном моделировании</w:t>
      </w:r>
    </w:p>
    <w:p w:rsidR="00383802" w:rsidRPr="0036598C" w:rsidRDefault="00383802" w:rsidP="00383802">
      <w:pPr>
        <w:pStyle w:val="TableParagraph"/>
        <w:numPr>
          <w:ilvl w:val="0"/>
          <w:numId w:val="20"/>
        </w:numPr>
        <w:tabs>
          <w:tab w:val="left" w:pos="1134"/>
        </w:tabs>
        <w:ind w:left="0" w:right="-113" w:firstLine="709"/>
        <w:jc w:val="both"/>
        <w:rPr>
          <w:sz w:val="24"/>
          <w:szCs w:val="24"/>
        </w:rPr>
      </w:pPr>
      <w:r w:rsidRPr="0036598C">
        <w:rPr>
          <w:sz w:val="24"/>
          <w:szCs w:val="24"/>
        </w:rPr>
        <w:t>Типология сценариев в стратегическом планировании</w:t>
      </w:r>
    </w:p>
    <w:p w:rsidR="00383802" w:rsidRDefault="00383802" w:rsidP="00383802">
      <w:pPr>
        <w:pStyle w:val="TableParagraph"/>
        <w:numPr>
          <w:ilvl w:val="0"/>
          <w:numId w:val="20"/>
        </w:numPr>
        <w:tabs>
          <w:tab w:val="left" w:pos="1134"/>
          <w:tab w:val="left" w:pos="2367"/>
          <w:tab w:val="left" w:pos="2492"/>
        </w:tabs>
        <w:ind w:left="0" w:right="-113" w:firstLine="709"/>
        <w:jc w:val="both"/>
        <w:rPr>
          <w:sz w:val="24"/>
          <w:szCs w:val="24"/>
        </w:rPr>
      </w:pPr>
      <w:r w:rsidRPr="0036598C">
        <w:rPr>
          <w:sz w:val="24"/>
          <w:szCs w:val="24"/>
        </w:rPr>
        <w:t xml:space="preserve">Принципы, специфика и основные направления </w:t>
      </w:r>
      <w:r w:rsidRPr="0036598C">
        <w:rPr>
          <w:spacing w:val="-1"/>
          <w:sz w:val="24"/>
          <w:szCs w:val="24"/>
        </w:rPr>
        <w:t xml:space="preserve">стратегического </w:t>
      </w:r>
      <w:r w:rsidRPr="0036598C">
        <w:rPr>
          <w:sz w:val="24"/>
          <w:szCs w:val="24"/>
        </w:rPr>
        <w:t>анализа</w:t>
      </w:r>
    </w:p>
    <w:p w:rsidR="00383802" w:rsidRPr="0036598C" w:rsidRDefault="00383802" w:rsidP="00383802">
      <w:pPr>
        <w:pStyle w:val="TableParagraph"/>
        <w:numPr>
          <w:ilvl w:val="0"/>
          <w:numId w:val="20"/>
        </w:numPr>
        <w:tabs>
          <w:tab w:val="left" w:pos="1134"/>
          <w:tab w:val="left" w:pos="2367"/>
          <w:tab w:val="left" w:pos="2492"/>
        </w:tabs>
        <w:ind w:left="0" w:right="-113" w:firstLine="709"/>
        <w:jc w:val="both"/>
        <w:rPr>
          <w:sz w:val="24"/>
          <w:szCs w:val="24"/>
        </w:rPr>
      </w:pPr>
      <w:r w:rsidRPr="0036598C">
        <w:rPr>
          <w:sz w:val="24"/>
          <w:szCs w:val="24"/>
        </w:rPr>
        <w:t xml:space="preserve">Объекты, особенности и этапы </w:t>
      </w:r>
      <w:r w:rsidRPr="0036598C">
        <w:rPr>
          <w:spacing w:val="-1"/>
          <w:sz w:val="24"/>
          <w:szCs w:val="24"/>
        </w:rPr>
        <w:t xml:space="preserve">ситуационного </w:t>
      </w:r>
      <w:r w:rsidRPr="0036598C">
        <w:rPr>
          <w:sz w:val="24"/>
          <w:szCs w:val="24"/>
        </w:rPr>
        <w:t>стратегического</w:t>
      </w:r>
      <w:r w:rsidRPr="0036598C">
        <w:rPr>
          <w:spacing w:val="-1"/>
          <w:sz w:val="24"/>
          <w:szCs w:val="24"/>
        </w:rPr>
        <w:t xml:space="preserve"> </w:t>
      </w:r>
      <w:r w:rsidRPr="0036598C">
        <w:rPr>
          <w:sz w:val="24"/>
          <w:szCs w:val="24"/>
        </w:rPr>
        <w:t>анализа</w:t>
      </w:r>
    </w:p>
    <w:p w:rsidR="00383802" w:rsidRDefault="00383802" w:rsidP="00383802">
      <w:pPr>
        <w:pStyle w:val="TableParagraph"/>
        <w:numPr>
          <w:ilvl w:val="0"/>
          <w:numId w:val="20"/>
        </w:numPr>
        <w:tabs>
          <w:tab w:val="left" w:pos="1134"/>
        </w:tabs>
        <w:ind w:left="0" w:right="-113" w:firstLine="709"/>
        <w:jc w:val="both"/>
        <w:rPr>
          <w:sz w:val="24"/>
          <w:szCs w:val="24"/>
        </w:rPr>
      </w:pPr>
      <w:r w:rsidRPr="0036598C">
        <w:rPr>
          <w:sz w:val="24"/>
          <w:szCs w:val="24"/>
        </w:rPr>
        <w:t>Стратегический анализ мезосреды как среды непосредственного воздействия на организацию</w:t>
      </w:r>
    </w:p>
    <w:p w:rsidR="00383802" w:rsidRPr="0036598C" w:rsidRDefault="00383802" w:rsidP="00383802">
      <w:pPr>
        <w:pStyle w:val="TableParagraph"/>
        <w:numPr>
          <w:ilvl w:val="0"/>
          <w:numId w:val="20"/>
        </w:numPr>
        <w:tabs>
          <w:tab w:val="left" w:pos="1134"/>
        </w:tabs>
        <w:ind w:left="0" w:right="-113" w:firstLine="709"/>
        <w:jc w:val="both"/>
        <w:rPr>
          <w:sz w:val="24"/>
          <w:szCs w:val="24"/>
        </w:rPr>
      </w:pPr>
      <w:r w:rsidRPr="0036598C">
        <w:rPr>
          <w:sz w:val="24"/>
          <w:szCs w:val="24"/>
        </w:rPr>
        <w:t>Концепция стратегических зон хозяйствования,</w:t>
      </w:r>
      <w:r w:rsidRPr="0036598C">
        <w:rPr>
          <w:spacing w:val="-7"/>
          <w:sz w:val="24"/>
          <w:szCs w:val="24"/>
        </w:rPr>
        <w:t xml:space="preserve"> </w:t>
      </w:r>
      <w:r w:rsidRPr="0036598C">
        <w:rPr>
          <w:sz w:val="24"/>
          <w:szCs w:val="24"/>
        </w:rPr>
        <w:t>и групп стратегического влияния</w:t>
      </w:r>
    </w:p>
    <w:p w:rsidR="00383802" w:rsidRDefault="00383802" w:rsidP="00383802">
      <w:pPr>
        <w:pStyle w:val="TableParagraph"/>
        <w:numPr>
          <w:ilvl w:val="0"/>
          <w:numId w:val="20"/>
        </w:numPr>
        <w:tabs>
          <w:tab w:val="left" w:pos="1134"/>
        </w:tabs>
        <w:ind w:left="0" w:right="-113" w:firstLine="709"/>
        <w:jc w:val="both"/>
        <w:rPr>
          <w:sz w:val="24"/>
          <w:szCs w:val="24"/>
        </w:rPr>
      </w:pPr>
      <w:r w:rsidRPr="0036598C">
        <w:rPr>
          <w:sz w:val="24"/>
          <w:szCs w:val="24"/>
        </w:rPr>
        <w:t>Методы стратегического анализа внешней среды (макросреды)</w:t>
      </w:r>
    </w:p>
    <w:p w:rsidR="00383802" w:rsidRDefault="00383802" w:rsidP="00383802">
      <w:pPr>
        <w:pStyle w:val="TableParagraph"/>
        <w:numPr>
          <w:ilvl w:val="0"/>
          <w:numId w:val="20"/>
        </w:numPr>
        <w:tabs>
          <w:tab w:val="left" w:pos="1134"/>
        </w:tabs>
        <w:ind w:left="0" w:right="-113" w:firstLine="709"/>
        <w:jc w:val="both"/>
        <w:rPr>
          <w:sz w:val="24"/>
          <w:szCs w:val="24"/>
        </w:rPr>
      </w:pPr>
      <w:r w:rsidRPr="0036598C">
        <w:rPr>
          <w:sz w:val="24"/>
          <w:szCs w:val="24"/>
        </w:rPr>
        <w:t>Внешняя среда, ее типы и их влияние на выбор стратегии организации</w:t>
      </w:r>
    </w:p>
    <w:p w:rsidR="00383802" w:rsidRPr="00574EFC" w:rsidRDefault="00383802" w:rsidP="00383802">
      <w:pPr>
        <w:pStyle w:val="TableParagraph"/>
        <w:numPr>
          <w:ilvl w:val="0"/>
          <w:numId w:val="20"/>
        </w:numPr>
        <w:tabs>
          <w:tab w:val="left" w:pos="1134"/>
        </w:tabs>
        <w:ind w:left="0" w:right="-113" w:firstLine="709"/>
        <w:jc w:val="both"/>
        <w:rPr>
          <w:sz w:val="24"/>
          <w:szCs w:val="24"/>
        </w:rPr>
      </w:pPr>
      <w:r w:rsidRPr="00574EFC">
        <w:rPr>
          <w:sz w:val="24"/>
          <w:szCs w:val="24"/>
        </w:rPr>
        <w:t>Компоненты внешней среды</w:t>
      </w:r>
    </w:p>
    <w:p w:rsidR="00383802" w:rsidRPr="0036598C" w:rsidRDefault="00383802" w:rsidP="00383802">
      <w:pPr>
        <w:pStyle w:val="TableParagraph"/>
        <w:numPr>
          <w:ilvl w:val="0"/>
          <w:numId w:val="20"/>
        </w:numPr>
        <w:tabs>
          <w:tab w:val="left" w:pos="461"/>
          <w:tab w:val="left" w:pos="1134"/>
        </w:tabs>
        <w:ind w:left="0" w:right="-113" w:firstLine="709"/>
        <w:jc w:val="both"/>
        <w:rPr>
          <w:sz w:val="24"/>
          <w:szCs w:val="24"/>
        </w:rPr>
      </w:pPr>
      <w:r w:rsidRPr="0036598C">
        <w:rPr>
          <w:sz w:val="24"/>
          <w:szCs w:val="24"/>
        </w:rPr>
        <w:t>Стратегический анализ внутренней среды (микросреды) как вид управленческого анализа и методы его проведения</w:t>
      </w:r>
    </w:p>
    <w:p w:rsidR="00383802" w:rsidRPr="0036598C" w:rsidRDefault="00383802" w:rsidP="00383802">
      <w:pPr>
        <w:pStyle w:val="TableParagraph"/>
        <w:numPr>
          <w:ilvl w:val="0"/>
          <w:numId w:val="20"/>
        </w:numPr>
        <w:tabs>
          <w:tab w:val="left" w:pos="461"/>
          <w:tab w:val="left" w:pos="763"/>
          <w:tab w:val="left" w:pos="1134"/>
        </w:tabs>
        <w:ind w:left="0" w:right="-113" w:firstLine="709"/>
        <w:jc w:val="both"/>
        <w:rPr>
          <w:sz w:val="24"/>
          <w:szCs w:val="24"/>
        </w:rPr>
      </w:pPr>
      <w:r w:rsidRPr="0036598C">
        <w:rPr>
          <w:sz w:val="24"/>
          <w:szCs w:val="24"/>
        </w:rPr>
        <w:t>Стратегический аудит как инструмент стратегического анализа на этапах выбора стратегии и ее корректировки</w:t>
      </w:r>
    </w:p>
    <w:p w:rsidR="00383802" w:rsidRDefault="00383802" w:rsidP="00383802">
      <w:pPr>
        <w:pStyle w:val="TableParagraph"/>
        <w:numPr>
          <w:ilvl w:val="0"/>
          <w:numId w:val="20"/>
        </w:numPr>
        <w:tabs>
          <w:tab w:val="left" w:pos="461"/>
          <w:tab w:val="left" w:pos="715"/>
          <w:tab w:val="left" w:pos="1134"/>
          <w:tab w:val="left" w:pos="2521"/>
        </w:tabs>
        <w:ind w:left="0" w:right="-113" w:firstLine="709"/>
        <w:jc w:val="both"/>
        <w:rPr>
          <w:sz w:val="24"/>
          <w:szCs w:val="24"/>
        </w:rPr>
      </w:pPr>
      <w:r w:rsidRPr="0036598C">
        <w:rPr>
          <w:sz w:val="24"/>
          <w:szCs w:val="24"/>
        </w:rPr>
        <w:t>Определение стратегического потенциала организации</w:t>
      </w:r>
    </w:p>
    <w:p w:rsidR="00383802" w:rsidRPr="0036598C" w:rsidRDefault="00383802" w:rsidP="00383802">
      <w:pPr>
        <w:pStyle w:val="TableParagraph"/>
        <w:numPr>
          <w:ilvl w:val="0"/>
          <w:numId w:val="20"/>
        </w:numPr>
        <w:tabs>
          <w:tab w:val="left" w:pos="461"/>
          <w:tab w:val="left" w:pos="715"/>
          <w:tab w:val="left" w:pos="1134"/>
          <w:tab w:val="left" w:pos="2521"/>
        </w:tabs>
        <w:ind w:left="0" w:right="-113" w:firstLine="709"/>
        <w:jc w:val="both"/>
        <w:rPr>
          <w:sz w:val="24"/>
          <w:szCs w:val="24"/>
        </w:rPr>
      </w:pPr>
      <w:r w:rsidRPr="0036598C">
        <w:rPr>
          <w:sz w:val="24"/>
          <w:szCs w:val="24"/>
        </w:rPr>
        <w:t xml:space="preserve">Понятие о ключевых </w:t>
      </w:r>
      <w:r w:rsidRPr="0036598C">
        <w:rPr>
          <w:spacing w:val="-3"/>
          <w:sz w:val="24"/>
          <w:szCs w:val="24"/>
        </w:rPr>
        <w:t xml:space="preserve">компетенциях, </w:t>
      </w:r>
      <w:r w:rsidRPr="0036598C">
        <w:rPr>
          <w:sz w:val="24"/>
          <w:szCs w:val="24"/>
        </w:rPr>
        <w:t>нематериальных и репутационных активах</w:t>
      </w:r>
      <w:r w:rsidRPr="0036598C">
        <w:rPr>
          <w:spacing w:val="1"/>
          <w:sz w:val="24"/>
          <w:szCs w:val="24"/>
        </w:rPr>
        <w:t xml:space="preserve"> </w:t>
      </w:r>
      <w:r w:rsidRPr="0036598C">
        <w:rPr>
          <w:sz w:val="24"/>
          <w:szCs w:val="24"/>
        </w:rPr>
        <w:t>организации</w:t>
      </w:r>
    </w:p>
    <w:p w:rsidR="00383802" w:rsidRDefault="00383802" w:rsidP="00383802">
      <w:pPr>
        <w:pStyle w:val="TableParagraph"/>
        <w:numPr>
          <w:ilvl w:val="0"/>
          <w:numId w:val="20"/>
        </w:numPr>
        <w:tabs>
          <w:tab w:val="left" w:pos="36"/>
          <w:tab w:val="left" w:pos="461"/>
          <w:tab w:val="left" w:pos="1134"/>
        </w:tabs>
        <w:ind w:left="0" w:right="-113" w:firstLine="709"/>
        <w:jc w:val="both"/>
        <w:rPr>
          <w:sz w:val="24"/>
          <w:szCs w:val="24"/>
        </w:rPr>
      </w:pPr>
      <w:r w:rsidRPr="0036598C">
        <w:rPr>
          <w:sz w:val="24"/>
          <w:szCs w:val="24"/>
        </w:rPr>
        <w:t>Общее понятие об эталонных и базовых стратегиях</w:t>
      </w:r>
    </w:p>
    <w:p w:rsidR="00383802" w:rsidRPr="00574EFC" w:rsidRDefault="00383802" w:rsidP="00383802">
      <w:pPr>
        <w:pStyle w:val="TableParagraph"/>
        <w:numPr>
          <w:ilvl w:val="0"/>
          <w:numId w:val="20"/>
        </w:numPr>
        <w:tabs>
          <w:tab w:val="left" w:pos="36"/>
          <w:tab w:val="left" w:pos="461"/>
          <w:tab w:val="left" w:pos="1134"/>
        </w:tabs>
        <w:ind w:left="0" w:right="-113" w:firstLine="709"/>
        <w:jc w:val="both"/>
        <w:rPr>
          <w:sz w:val="24"/>
          <w:szCs w:val="24"/>
        </w:rPr>
      </w:pPr>
      <w:r w:rsidRPr="00574EFC">
        <w:rPr>
          <w:sz w:val="24"/>
          <w:szCs w:val="24"/>
        </w:rPr>
        <w:t>Типология эталонных и базовых</w:t>
      </w:r>
      <w:r w:rsidRPr="00574EFC">
        <w:rPr>
          <w:spacing w:val="1"/>
          <w:sz w:val="24"/>
          <w:szCs w:val="24"/>
        </w:rPr>
        <w:t xml:space="preserve"> </w:t>
      </w:r>
      <w:r w:rsidRPr="00574EFC">
        <w:rPr>
          <w:sz w:val="24"/>
          <w:szCs w:val="24"/>
        </w:rPr>
        <w:t>стратегий</w:t>
      </w:r>
    </w:p>
    <w:p w:rsidR="00383802" w:rsidRPr="0036598C" w:rsidRDefault="00383802" w:rsidP="00383802">
      <w:pPr>
        <w:pStyle w:val="TableParagraph"/>
        <w:numPr>
          <w:ilvl w:val="0"/>
          <w:numId w:val="20"/>
        </w:numPr>
        <w:tabs>
          <w:tab w:val="left" w:pos="36"/>
          <w:tab w:val="left" w:pos="461"/>
          <w:tab w:val="left" w:pos="1134"/>
        </w:tabs>
        <w:ind w:left="0" w:right="-113" w:firstLine="709"/>
        <w:jc w:val="both"/>
        <w:rPr>
          <w:sz w:val="24"/>
          <w:szCs w:val="24"/>
        </w:rPr>
      </w:pPr>
      <w:r w:rsidRPr="0036598C">
        <w:rPr>
          <w:sz w:val="24"/>
          <w:szCs w:val="24"/>
        </w:rPr>
        <w:t>Типология стратегий в соответствии с моделью пяти сил конкуренции М. Портера</w:t>
      </w:r>
    </w:p>
    <w:p w:rsidR="00383802" w:rsidRPr="0036598C" w:rsidRDefault="00383802" w:rsidP="00383802">
      <w:pPr>
        <w:pStyle w:val="TableParagraph"/>
        <w:numPr>
          <w:ilvl w:val="0"/>
          <w:numId w:val="20"/>
        </w:numPr>
        <w:tabs>
          <w:tab w:val="left" w:pos="461"/>
          <w:tab w:val="left" w:pos="643"/>
          <w:tab w:val="left" w:pos="1134"/>
          <w:tab w:val="left" w:pos="2194"/>
          <w:tab w:val="left" w:pos="3193"/>
        </w:tabs>
        <w:ind w:left="0" w:right="-113" w:firstLine="709"/>
        <w:jc w:val="both"/>
        <w:rPr>
          <w:sz w:val="24"/>
          <w:szCs w:val="24"/>
        </w:rPr>
      </w:pPr>
      <w:r w:rsidRPr="0036598C">
        <w:rPr>
          <w:sz w:val="24"/>
          <w:szCs w:val="24"/>
        </w:rPr>
        <w:t>Типология стратегий развития организации Ф.</w:t>
      </w:r>
      <w:r w:rsidRPr="0036598C">
        <w:rPr>
          <w:spacing w:val="-3"/>
          <w:sz w:val="24"/>
          <w:szCs w:val="24"/>
        </w:rPr>
        <w:t>Котлера</w:t>
      </w:r>
    </w:p>
    <w:p w:rsidR="00383802" w:rsidRPr="0036598C" w:rsidRDefault="00383802" w:rsidP="00383802">
      <w:pPr>
        <w:pStyle w:val="TableParagraph"/>
        <w:numPr>
          <w:ilvl w:val="0"/>
          <w:numId w:val="20"/>
        </w:numPr>
        <w:tabs>
          <w:tab w:val="left" w:pos="461"/>
          <w:tab w:val="left" w:pos="643"/>
          <w:tab w:val="left" w:pos="1134"/>
          <w:tab w:val="left" w:pos="2194"/>
          <w:tab w:val="left" w:pos="3193"/>
        </w:tabs>
        <w:ind w:left="0" w:right="-113" w:firstLine="709"/>
        <w:jc w:val="both"/>
        <w:rPr>
          <w:sz w:val="24"/>
          <w:szCs w:val="24"/>
        </w:rPr>
      </w:pPr>
      <w:r w:rsidRPr="0036598C">
        <w:rPr>
          <w:sz w:val="24"/>
          <w:szCs w:val="24"/>
        </w:rPr>
        <w:t xml:space="preserve">Особенности </w:t>
      </w:r>
      <w:r w:rsidRPr="0036598C">
        <w:rPr>
          <w:spacing w:val="-2"/>
          <w:sz w:val="24"/>
          <w:szCs w:val="24"/>
        </w:rPr>
        <w:t xml:space="preserve">формирования </w:t>
      </w:r>
      <w:r w:rsidRPr="0036598C">
        <w:rPr>
          <w:sz w:val="24"/>
          <w:szCs w:val="24"/>
        </w:rPr>
        <w:t>корпоративной стратегии развития организации в различных</w:t>
      </w:r>
      <w:r w:rsidRPr="0036598C">
        <w:rPr>
          <w:spacing w:val="-1"/>
          <w:sz w:val="24"/>
          <w:szCs w:val="24"/>
        </w:rPr>
        <w:t xml:space="preserve"> </w:t>
      </w:r>
      <w:r w:rsidRPr="0036598C">
        <w:rPr>
          <w:sz w:val="24"/>
          <w:szCs w:val="24"/>
        </w:rPr>
        <w:t>СЗХ</w:t>
      </w:r>
    </w:p>
    <w:p w:rsidR="00383802" w:rsidRDefault="00383802" w:rsidP="00383802">
      <w:pPr>
        <w:pStyle w:val="TableParagraph"/>
        <w:numPr>
          <w:ilvl w:val="0"/>
          <w:numId w:val="20"/>
        </w:numPr>
        <w:tabs>
          <w:tab w:val="left" w:pos="461"/>
          <w:tab w:val="left" w:pos="513"/>
          <w:tab w:val="left" w:pos="1134"/>
        </w:tabs>
        <w:ind w:left="0" w:right="-113" w:firstLine="709"/>
        <w:jc w:val="both"/>
        <w:rPr>
          <w:sz w:val="24"/>
          <w:szCs w:val="24"/>
        </w:rPr>
      </w:pPr>
      <w:r w:rsidRPr="0036598C">
        <w:rPr>
          <w:sz w:val="24"/>
          <w:szCs w:val="24"/>
        </w:rPr>
        <w:t>Типология стратегий по матрице И. Ансоффа «товар/рынок»</w:t>
      </w:r>
    </w:p>
    <w:p w:rsidR="00383802" w:rsidRPr="0036598C" w:rsidRDefault="00383802" w:rsidP="00383802">
      <w:pPr>
        <w:pStyle w:val="TableParagraph"/>
        <w:numPr>
          <w:ilvl w:val="0"/>
          <w:numId w:val="20"/>
        </w:numPr>
        <w:tabs>
          <w:tab w:val="left" w:pos="461"/>
          <w:tab w:val="left" w:pos="513"/>
          <w:tab w:val="left" w:pos="1134"/>
        </w:tabs>
        <w:ind w:left="0" w:right="-113" w:firstLine="709"/>
        <w:jc w:val="both"/>
        <w:rPr>
          <w:sz w:val="24"/>
          <w:szCs w:val="24"/>
        </w:rPr>
      </w:pPr>
      <w:r w:rsidRPr="0036598C">
        <w:rPr>
          <w:sz w:val="24"/>
          <w:szCs w:val="24"/>
        </w:rPr>
        <w:t xml:space="preserve">Особенности реализации стратегий по матрице Ансоффа: </w:t>
      </w:r>
      <w:r w:rsidRPr="0036598C">
        <w:rPr>
          <w:spacing w:val="-3"/>
          <w:sz w:val="24"/>
          <w:szCs w:val="24"/>
        </w:rPr>
        <w:t xml:space="preserve">цели; </w:t>
      </w:r>
      <w:r w:rsidRPr="0036598C">
        <w:rPr>
          <w:sz w:val="24"/>
          <w:szCs w:val="24"/>
        </w:rPr>
        <w:t>основные инструменты; источники роста</w:t>
      </w:r>
    </w:p>
    <w:p w:rsidR="00383802" w:rsidRDefault="00383802" w:rsidP="00383802">
      <w:pPr>
        <w:pStyle w:val="TableParagraph"/>
        <w:numPr>
          <w:ilvl w:val="0"/>
          <w:numId w:val="20"/>
        </w:numPr>
        <w:tabs>
          <w:tab w:val="left" w:pos="440"/>
          <w:tab w:val="left" w:pos="1134"/>
        </w:tabs>
        <w:ind w:left="0" w:right="-113" w:firstLine="709"/>
        <w:jc w:val="both"/>
        <w:rPr>
          <w:sz w:val="24"/>
          <w:szCs w:val="24"/>
        </w:rPr>
      </w:pPr>
      <w:r w:rsidRPr="0036598C">
        <w:rPr>
          <w:sz w:val="24"/>
          <w:szCs w:val="24"/>
        </w:rPr>
        <w:t xml:space="preserve">Типология стратегий </w:t>
      </w:r>
      <w:r w:rsidRPr="0036598C">
        <w:rPr>
          <w:spacing w:val="-6"/>
          <w:sz w:val="24"/>
          <w:szCs w:val="24"/>
        </w:rPr>
        <w:t xml:space="preserve">по </w:t>
      </w:r>
      <w:r w:rsidRPr="0036598C">
        <w:rPr>
          <w:sz w:val="24"/>
          <w:szCs w:val="24"/>
        </w:rPr>
        <w:t>стратегической пирамиде И. Ансоффа</w:t>
      </w:r>
    </w:p>
    <w:p w:rsidR="00383802" w:rsidRPr="0036598C" w:rsidRDefault="00383802" w:rsidP="00383802">
      <w:pPr>
        <w:pStyle w:val="TableParagraph"/>
        <w:numPr>
          <w:ilvl w:val="0"/>
          <w:numId w:val="20"/>
        </w:numPr>
        <w:tabs>
          <w:tab w:val="left" w:pos="440"/>
          <w:tab w:val="left" w:pos="1134"/>
        </w:tabs>
        <w:ind w:left="0" w:right="-113" w:firstLine="709"/>
        <w:jc w:val="both"/>
        <w:rPr>
          <w:sz w:val="24"/>
          <w:szCs w:val="24"/>
        </w:rPr>
      </w:pPr>
      <w:r w:rsidRPr="0036598C">
        <w:rPr>
          <w:sz w:val="24"/>
          <w:szCs w:val="24"/>
        </w:rPr>
        <w:t>Классификация стратегий по уровню</w:t>
      </w:r>
      <w:r w:rsidRPr="0036598C">
        <w:rPr>
          <w:spacing w:val="4"/>
          <w:sz w:val="24"/>
          <w:szCs w:val="24"/>
        </w:rPr>
        <w:t xml:space="preserve"> </w:t>
      </w:r>
      <w:r w:rsidRPr="0036598C">
        <w:rPr>
          <w:sz w:val="24"/>
          <w:szCs w:val="24"/>
        </w:rPr>
        <w:t>управления</w:t>
      </w:r>
    </w:p>
    <w:p w:rsidR="00383802" w:rsidRDefault="00383802" w:rsidP="00383802">
      <w:pPr>
        <w:pStyle w:val="TableParagraph"/>
        <w:numPr>
          <w:ilvl w:val="0"/>
          <w:numId w:val="20"/>
        </w:numPr>
        <w:tabs>
          <w:tab w:val="left" w:pos="440"/>
          <w:tab w:val="left" w:pos="1134"/>
        </w:tabs>
        <w:ind w:left="0" w:right="-113" w:firstLine="709"/>
        <w:jc w:val="both"/>
        <w:rPr>
          <w:sz w:val="24"/>
          <w:szCs w:val="24"/>
        </w:rPr>
      </w:pPr>
      <w:r w:rsidRPr="0036598C">
        <w:rPr>
          <w:sz w:val="24"/>
          <w:szCs w:val="24"/>
        </w:rPr>
        <w:t>Общие характеристики стратегий первого уровня</w:t>
      </w:r>
    </w:p>
    <w:p w:rsidR="00383802" w:rsidRPr="0036598C" w:rsidRDefault="00383802" w:rsidP="00383802">
      <w:pPr>
        <w:pStyle w:val="TableParagraph"/>
        <w:numPr>
          <w:ilvl w:val="0"/>
          <w:numId w:val="20"/>
        </w:numPr>
        <w:tabs>
          <w:tab w:val="left" w:pos="440"/>
          <w:tab w:val="left" w:pos="1134"/>
        </w:tabs>
        <w:ind w:left="0" w:right="-113" w:firstLine="709"/>
        <w:jc w:val="both"/>
        <w:rPr>
          <w:sz w:val="24"/>
          <w:szCs w:val="24"/>
        </w:rPr>
      </w:pPr>
      <w:r w:rsidRPr="0036598C">
        <w:rPr>
          <w:sz w:val="24"/>
          <w:szCs w:val="24"/>
        </w:rPr>
        <w:t>Стратегический портфель и портфельные стратегии</w:t>
      </w:r>
    </w:p>
    <w:p w:rsidR="00383802" w:rsidRDefault="00383802" w:rsidP="00383802">
      <w:pPr>
        <w:pStyle w:val="TableParagraph"/>
        <w:numPr>
          <w:ilvl w:val="0"/>
          <w:numId w:val="20"/>
        </w:numPr>
        <w:tabs>
          <w:tab w:val="left" w:pos="440"/>
          <w:tab w:val="left" w:pos="1134"/>
          <w:tab w:val="left" w:pos="3903"/>
        </w:tabs>
        <w:ind w:left="0" w:right="-113" w:firstLine="709"/>
        <w:jc w:val="both"/>
        <w:rPr>
          <w:sz w:val="24"/>
          <w:szCs w:val="24"/>
        </w:rPr>
      </w:pPr>
      <w:r w:rsidRPr="0036598C">
        <w:rPr>
          <w:sz w:val="24"/>
          <w:szCs w:val="24"/>
        </w:rPr>
        <w:t xml:space="preserve">Конкурентные стратегии </w:t>
      </w:r>
      <w:r w:rsidRPr="0036598C">
        <w:rPr>
          <w:spacing w:val="-3"/>
          <w:sz w:val="24"/>
          <w:szCs w:val="24"/>
        </w:rPr>
        <w:t xml:space="preserve">как </w:t>
      </w:r>
      <w:r w:rsidRPr="0036598C">
        <w:rPr>
          <w:sz w:val="24"/>
          <w:szCs w:val="24"/>
        </w:rPr>
        <w:t>стратегии второго уровня</w:t>
      </w:r>
    </w:p>
    <w:p w:rsidR="00383802" w:rsidRPr="0036598C" w:rsidRDefault="00383802" w:rsidP="00383802">
      <w:pPr>
        <w:pStyle w:val="TableParagraph"/>
        <w:numPr>
          <w:ilvl w:val="0"/>
          <w:numId w:val="20"/>
        </w:numPr>
        <w:tabs>
          <w:tab w:val="left" w:pos="440"/>
          <w:tab w:val="left" w:pos="1134"/>
          <w:tab w:val="left" w:pos="3903"/>
        </w:tabs>
        <w:ind w:left="0" w:right="-113" w:firstLine="709"/>
        <w:jc w:val="both"/>
        <w:rPr>
          <w:sz w:val="24"/>
          <w:szCs w:val="24"/>
        </w:rPr>
      </w:pPr>
      <w:r w:rsidRPr="0036598C">
        <w:rPr>
          <w:sz w:val="24"/>
          <w:szCs w:val="24"/>
        </w:rPr>
        <w:t xml:space="preserve">Понятие о конкурентоспособности </w:t>
      </w:r>
      <w:r w:rsidRPr="0036598C">
        <w:rPr>
          <w:spacing w:val="-16"/>
          <w:sz w:val="24"/>
          <w:szCs w:val="24"/>
        </w:rPr>
        <w:t xml:space="preserve">и </w:t>
      </w:r>
      <w:r>
        <w:rPr>
          <w:sz w:val="24"/>
          <w:szCs w:val="24"/>
        </w:rPr>
        <w:t>конкурентной позиции</w:t>
      </w:r>
    </w:p>
    <w:p w:rsidR="00383802" w:rsidRDefault="00383802" w:rsidP="00383802">
      <w:pPr>
        <w:pStyle w:val="TableParagraph"/>
        <w:numPr>
          <w:ilvl w:val="0"/>
          <w:numId w:val="20"/>
        </w:numPr>
        <w:tabs>
          <w:tab w:val="left" w:pos="440"/>
          <w:tab w:val="left" w:pos="916"/>
          <w:tab w:val="left" w:pos="1134"/>
        </w:tabs>
        <w:ind w:left="0" w:right="-113" w:firstLine="709"/>
        <w:jc w:val="both"/>
        <w:rPr>
          <w:sz w:val="24"/>
          <w:szCs w:val="24"/>
        </w:rPr>
      </w:pPr>
      <w:r w:rsidRPr="0036598C">
        <w:rPr>
          <w:sz w:val="24"/>
          <w:szCs w:val="24"/>
        </w:rPr>
        <w:t xml:space="preserve">Классификация </w:t>
      </w:r>
      <w:r w:rsidRPr="0036598C">
        <w:rPr>
          <w:spacing w:val="-3"/>
          <w:sz w:val="24"/>
          <w:szCs w:val="24"/>
        </w:rPr>
        <w:t xml:space="preserve">стратегий </w:t>
      </w:r>
      <w:r w:rsidRPr="0036598C">
        <w:rPr>
          <w:sz w:val="24"/>
          <w:szCs w:val="24"/>
        </w:rPr>
        <w:t>третьего и четвертого уровней</w:t>
      </w:r>
    </w:p>
    <w:p w:rsidR="00383802" w:rsidRPr="00574EFC" w:rsidRDefault="00383802" w:rsidP="00383802">
      <w:pPr>
        <w:pStyle w:val="TableParagraph"/>
        <w:numPr>
          <w:ilvl w:val="0"/>
          <w:numId w:val="20"/>
        </w:numPr>
        <w:tabs>
          <w:tab w:val="left" w:pos="440"/>
          <w:tab w:val="left" w:pos="916"/>
          <w:tab w:val="left" w:pos="1134"/>
        </w:tabs>
        <w:ind w:left="0" w:right="-113" w:firstLine="709"/>
        <w:jc w:val="both"/>
        <w:rPr>
          <w:sz w:val="24"/>
          <w:szCs w:val="24"/>
        </w:rPr>
      </w:pPr>
      <w:r w:rsidRPr="00574EFC">
        <w:rPr>
          <w:sz w:val="24"/>
          <w:szCs w:val="24"/>
        </w:rPr>
        <w:t>Функциональные стратегии и их виды</w:t>
      </w:r>
    </w:p>
    <w:p w:rsidR="00383802" w:rsidRPr="0036598C" w:rsidRDefault="00383802" w:rsidP="00383802">
      <w:pPr>
        <w:pStyle w:val="TableParagraph"/>
        <w:numPr>
          <w:ilvl w:val="0"/>
          <w:numId w:val="20"/>
        </w:numPr>
        <w:tabs>
          <w:tab w:val="left" w:pos="440"/>
          <w:tab w:val="left" w:pos="652"/>
          <w:tab w:val="left" w:pos="1134"/>
        </w:tabs>
        <w:ind w:left="0" w:right="-113" w:firstLine="709"/>
        <w:jc w:val="both"/>
        <w:rPr>
          <w:sz w:val="24"/>
          <w:szCs w:val="24"/>
        </w:rPr>
      </w:pPr>
      <w:r w:rsidRPr="0036598C">
        <w:rPr>
          <w:sz w:val="24"/>
          <w:szCs w:val="24"/>
        </w:rPr>
        <w:t>Линейные стратегии. Зоны ответственности различных уровней менеджмента за</w:t>
      </w:r>
      <w:r w:rsidRPr="0036598C">
        <w:rPr>
          <w:spacing w:val="41"/>
          <w:sz w:val="24"/>
          <w:szCs w:val="24"/>
        </w:rPr>
        <w:t xml:space="preserve"> </w:t>
      </w:r>
      <w:r w:rsidRPr="0036598C">
        <w:rPr>
          <w:sz w:val="24"/>
          <w:szCs w:val="24"/>
        </w:rPr>
        <w:t xml:space="preserve">реализацию стратегий третьего и </w:t>
      </w:r>
      <w:r w:rsidRPr="0036598C">
        <w:rPr>
          <w:spacing w:val="-3"/>
          <w:sz w:val="24"/>
          <w:szCs w:val="24"/>
        </w:rPr>
        <w:t xml:space="preserve">четвертого </w:t>
      </w:r>
      <w:r w:rsidRPr="0036598C">
        <w:rPr>
          <w:sz w:val="24"/>
          <w:szCs w:val="24"/>
        </w:rPr>
        <w:t>уровней</w:t>
      </w:r>
    </w:p>
    <w:p w:rsidR="00383802" w:rsidRPr="0036598C" w:rsidRDefault="00383802" w:rsidP="00383802">
      <w:pPr>
        <w:pStyle w:val="TableParagraph"/>
        <w:numPr>
          <w:ilvl w:val="0"/>
          <w:numId w:val="20"/>
        </w:numPr>
        <w:tabs>
          <w:tab w:val="left" w:pos="440"/>
          <w:tab w:val="left" w:pos="652"/>
          <w:tab w:val="left" w:pos="1134"/>
        </w:tabs>
        <w:ind w:left="0" w:right="-113" w:firstLine="709"/>
        <w:jc w:val="both"/>
        <w:rPr>
          <w:sz w:val="24"/>
          <w:szCs w:val="24"/>
        </w:rPr>
      </w:pPr>
      <w:r w:rsidRPr="0036598C">
        <w:rPr>
          <w:sz w:val="24"/>
          <w:szCs w:val="24"/>
        </w:rPr>
        <w:t>Взаимосвязь стратегий, дифференцируемых по уровням управления с эталонными и базовыми стратегиями</w:t>
      </w:r>
    </w:p>
    <w:p w:rsidR="00383802" w:rsidRDefault="00383802" w:rsidP="00383802">
      <w:pPr>
        <w:pStyle w:val="TableParagraph"/>
        <w:numPr>
          <w:ilvl w:val="0"/>
          <w:numId w:val="20"/>
        </w:numPr>
        <w:tabs>
          <w:tab w:val="left" w:pos="467"/>
          <w:tab w:val="left" w:pos="1134"/>
        </w:tabs>
        <w:ind w:left="0" w:right="-113" w:firstLine="709"/>
        <w:jc w:val="both"/>
        <w:rPr>
          <w:sz w:val="24"/>
          <w:szCs w:val="24"/>
        </w:rPr>
      </w:pPr>
      <w:r w:rsidRPr="0036598C">
        <w:rPr>
          <w:sz w:val="24"/>
          <w:szCs w:val="24"/>
        </w:rPr>
        <w:t>Понятие о стратегическом процессе и его цикличности</w:t>
      </w:r>
    </w:p>
    <w:p w:rsidR="00383802" w:rsidRPr="0036598C" w:rsidRDefault="00383802" w:rsidP="00383802">
      <w:pPr>
        <w:pStyle w:val="TableParagraph"/>
        <w:numPr>
          <w:ilvl w:val="0"/>
          <w:numId w:val="20"/>
        </w:numPr>
        <w:tabs>
          <w:tab w:val="left" w:pos="467"/>
          <w:tab w:val="left" w:pos="1134"/>
        </w:tabs>
        <w:ind w:left="0" w:right="-113" w:firstLine="709"/>
        <w:jc w:val="both"/>
        <w:rPr>
          <w:sz w:val="24"/>
          <w:szCs w:val="24"/>
        </w:rPr>
      </w:pPr>
      <w:r w:rsidRPr="0036598C">
        <w:rPr>
          <w:sz w:val="24"/>
          <w:szCs w:val="24"/>
        </w:rPr>
        <w:lastRenderedPageBreak/>
        <w:t xml:space="preserve">Процессный подход и </w:t>
      </w:r>
      <w:r w:rsidRPr="0036598C">
        <w:rPr>
          <w:spacing w:val="-2"/>
          <w:sz w:val="24"/>
          <w:szCs w:val="24"/>
        </w:rPr>
        <w:t xml:space="preserve">его </w:t>
      </w:r>
      <w:r w:rsidRPr="0036598C">
        <w:rPr>
          <w:sz w:val="24"/>
          <w:szCs w:val="24"/>
        </w:rPr>
        <w:t>использование в стратегическом менеджменте</w:t>
      </w:r>
    </w:p>
    <w:p w:rsidR="00383802" w:rsidRPr="0036598C" w:rsidRDefault="00383802" w:rsidP="00383802">
      <w:pPr>
        <w:pStyle w:val="TableParagraph"/>
        <w:numPr>
          <w:ilvl w:val="0"/>
          <w:numId w:val="20"/>
        </w:numPr>
        <w:tabs>
          <w:tab w:val="left" w:pos="467"/>
          <w:tab w:val="left" w:pos="1134"/>
        </w:tabs>
        <w:ind w:left="0" w:right="-113" w:firstLine="709"/>
        <w:jc w:val="both"/>
        <w:rPr>
          <w:sz w:val="24"/>
          <w:szCs w:val="24"/>
        </w:rPr>
      </w:pPr>
      <w:r w:rsidRPr="0036598C">
        <w:rPr>
          <w:sz w:val="24"/>
          <w:szCs w:val="24"/>
        </w:rPr>
        <w:t>Компоненты стратегического процесса: стратегический анализ, стратегическая оценка, стратегическое планирование, реализация стратегии, мониторинг, контроль и корректировка выбранной стратегии</w:t>
      </w:r>
    </w:p>
    <w:p w:rsidR="00383802" w:rsidRDefault="00383802" w:rsidP="00383802">
      <w:pPr>
        <w:pStyle w:val="TableParagraph"/>
        <w:numPr>
          <w:ilvl w:val="0"/>
          <w:numId w:val="20"/>
        </w:numPr>
        <w:tabs>
          <w:tab w:val="left" w:pos="467"/>
          <w:tab w:val="left" w:pos="1134"/>
        </w:tabs>
        <w:ind w:left="0" w:right="-113" w:firstLine="709"/>
        <w:jc w:val="both"/>
        <w:rPr>
          <w:sz w:val="24"/>
          <w:szCs w:val="24"/>
        </w:rPr>
      </w:pPr>
      <w:r w:rsidRPr="0036598C">
        <w:rPr>
          <w:sz w:val="24"/>
          <w:szCs w:val="24"/>
        </w:rPr>
        <w:t xml:space="preserve">Стратегический мониторинг. Запланированная и реализуемая стратегия </w:t>
      </w:r>
    </w:p>
    <w:p w:rsidR="00383802" w:rsidRPr="0036598C" w:rsidRDefault="00383802" w:rsidP="00383802">
      <w:pPr>
        <w:pStyle w:val="TableParagraph"/>
        <w:numPr>
          <w:ilvl w:val="0"/>
          <w:numId w:val="20"/>
        </w:numPr>
        <w:tabs>
          <w:tab w:val="left" w:pos="467"/>
          <w:tab w:val="left" w:pos="1134"/>
        </w:tabs>
        <w:ind w:left="0" w:right="-113" w:firstLine="709"/>
        <w:jc w:val="both"/>
        <w:rPr>
          <w:sz w:val="24"/>
          <w:szCs w:val="24"/>
        </w:rPr>
      </w:pPr>
      <w:r w:rsidRPr="0036598C">
        <w:rPr>
          <w:sz w:val="24"/>
          <w:szCs w:val="24"/>
        </w:rPr>
        <w:t>Использование результатов мониторинга для корректировки стратегии</w:t>
      </w:r>
    </w:p>
    <w:p w:rsidR="00383802" w:rsidRPr="0036598C" w:rsidRDefault="00383802" w:rsidP="00383802">
      <w:pPr>
        <w:pStyle w:val="TableParagraph"/>
        <w:numPr>
          <w:ilvl w:val="0"/>
          <w:numId w:val="20"/>
        </w:numPr>
        <w:tabs>
          <w:tab w:val="left" w:pos="467"/>
          <w:tab w:val="left" w:pos="1134"/>
        </w:tabs>
        <w:ind w:left="0" w:right="-113" w:firstLine="709"/>
        <w:jc w:val="both"/>
        <w:rPr>
          <w:sz w:val="24"/>
          <w:szCs w:val="24"/>
        </w:rPr>
      </w:pPr>
      <w:r w:rsidRPr="0036598C">
        <w:rPr>
          <w:sz w:val="24"/>
          <w:szCs w:val="24"/>
        </w:rPr>
        <w:t xml:space="preserve">Виды стратегических управленческих решений и методы обоснования решений </w:t>
      </w:r>
    </w:p>
    <w:p w:rsidR="00383802" w:rsidRPr="0036598C" w:rsidRDefault="00383802" w:rsidP="00383802">
      <w:pPr>
        <w:pStyle w:val="TableParagraph"/>
        <w:numPr>
          <w:ilvl w:val="0"/>
          <w:numId w:val="20"/>
        </w:numPr>
        <w:tabs>
          <w:tab w:val="left" w:pos="467"/>
          <w:tab w:val="left" w:pos="1134"/>
        </w:tabs>
        <w:ind w:left="0" w:right="-113" w:firstLine="709"/>
        <w:jc w:val="both"/>
        <w:rPr>
          <w:sz w:val="24"/>
          <w:szCs w:val="24"/>
        </w:rPr>
      </w:pPr>
      <w:r w:rsidRPr="0036598C">
        <w:rPr>
          <w:sz w:val="24"/>
          <w:szCs w:val="24"/>
        </w:rPr>
        <w:t>Корпоративные стратегические решения, решения по различным видам бизнеса организации, решения по функциональным</w:t>
      </w:r>
      <w:r w:rsidRPr="0036598C">
        <w:rPr>
          <w:spacing w:val="-2"/>
          <w:sz w:val="24"/>
          <w:szCs w:val="24"/>
        </w:rPr>
        <w:t xml:space="preserve"> </w:t>
      </w:r>
      <w:r w:rsidRPr="0036598C">
        <w:rPr>
          <w:sz w:val="24"/>
          <w:szCs w:val="24"/>
        </w:rPr>
        <w:t>областям</w:t>
      </w:r>
    </w:p>
    <w:p w:rsidR="00383802" w:rsidRDefault="00383802" w:rsidP="00383802">
      <w:pPr>
        <w:pStyle w:val="TableParagraph"/>
        <w:numPr>
          <w:ilvl w:val="0"/>
          <w:numId w:val="20"/>
        </w:numPr>
        <w:tabs>
          <w:tab w:val="left" w:pos="1134"/>
        </w:tabs>
        <w:ind w:left="0" w:right="-113" w:firstLine="709"/>
        <w:jc w:val="both"/>
        <w:rPr>
          <w:sz w:val="24"/>
          <w:szCs w:val="24"/>
        </w:rPr>
      </w:pPr>
      <w:r w:rsidRPr="0036598C">
        <w:rPr>
          <w:sz w:val="24"/>
          <w:szCs w:val="24"/>
        </w:rPr>
        <w:t>Методы стратегического управления на основе предвидения изменений</w:t>
      </w:r>
    </w:p>
    <w:p w:rsidR="00383802" w:rsidRPr="0036598C" w:rsidRDefault="00383802" w:rsidP="00383802">
      <w:pPr>
        <w:pStyle w:val="TableParagraph"/>
        <w:numPr>
          <w:ilvl w:val="0"/>
          <w:numId w:val="20"/>
        </w:numPr>
        <w:tabs>
          <w:tab w:val="left" w:pos="1134"/>
        </w:tabs>
        <w:ind w:left="0" w:right="-113" w:firstLine="709"/>
        <w:jc w:val="both"/>
        <w:rPr>
          <w:sz w:val="24"/>
          <w:szCs w:val="24"/>
        </w:rPr>
      </w:pPr>
      <w:r w:rsidRPr="0036598C">
        <w:rPr>
          <w:sz w:val="24"/>
          <w:szCs w:val="24"/>
        </w:rPr>
        <w:t>Организационно-управленческие нововведения</w:t>
      </w:r>
    </w:p>
    <w:p w:rsidR="00383802" w:rsidRDefault="00383802" w:rsidP="00383802">
      <w:pPr>
        <w:pStyle w:val="TableParagraph"/>
        <w:numPr>
          <w:ilvl w:val="0"/>
          <w:numId w:val="20"/>
        </w:numPr>
        <w:tabs>
          <w:tab w:val="left" w:pos="587"/>
          <w:tab w:val="left" w:pos="1134"/>
        </w:tabs>
        <w:ind w:left="0" w:right="-113" w:firstLine="709"/>
        <w:jc w:val="both"/>
        <w:rPr>
          <w:sz w:val="24"/>
          <w:szCs w:val="24"/>
        </w:rPr>
      </w:pPr>
      <w:r w:rsidRPr="0036598C">
        <w:rPr>
          <w:sz w:val="24"/>
          <w:szCs w:val="24"/>
        </w:rPr>
        <w:t>Методы стратегического управления в реальном режиме времени</w:t>
      </w:r>
    </w:p>
    <w:p w:rsidR="00383802" w:rsidRDefault="00383802" w:rsidP="00383802">
      <w:pPr>
        <w:pStyle w:val="TableParagraph"/>
        <w:numPr>
          <w:ilvl w:val="0"/>
          <w:numId w:val="20"/>
        </w:numPr>
        <w:tabs>
          <w:tab w:val="left" w:pos="587"/>
          <w:tab w:val="left" w:pos="1134"/>
        </w:tabs>
        <w:ind w:left="0" w:right="-113" w:firstLine="709"/>
        <w:jc w:val="both"/>
        <w:rPr>
          <w:sz w:val="24"/>
          <w:szCs w:val="24"/>
        </w:rPr>
      </w:pPr>
      <w:r w:rsidRPr="0036598C">
        <w:rPr>
          <w:sz w:val="24"/>
          <w:szCs w:val="24"/>
        </w:rPr>
        <w:t>Понятие рисков в стратегическом управлении организацией</w:t>
      </w:r>
    </w:p>
    <w:p w:rsidR="00383802" w:rsidRDefault="00383802" w:rsidP="00383802">
      <w:pPr>
        <w:pStyle w:val="TableParagraph"/>
        <w:numPr>
          <w:ilvl w:val="0"/>
          <w:numId w:val="20"/>
        </w:numPr>
        <w:tabs>
          <w:tab w:val="left" w:pos="587"/>
          <w:tab w:val="left" w:pos="1134"/>
        </w:tabs>
        <w:ind w:left="0" w:right="-113" w:firstLine="709"/>
        <w:jc w:val="both"/>
        <w:rPr>
          <w:sz w:val="24"/>
          <w:szCs w:val="24"/>
        </w:rPr>
      </w:pPr>
      <w:r w:rsidRPr="0036598C">
        <w:rPr>
          <w:sz w:val="24"/>
          <w:szCs w:val="24"/>
        </w:rPr>
        <w:t>Классификация рисков и их идентификация</w:t>
      </w:r>
    </w:p>
    <w:p w:rsidR="00383802" w:rsidRPr="00574EFC" w:rsidRDefault="00383802" w:rsidP="00383802">
      <w:pPr>
        <w:pStyle w:val="TableParagraph"/>
        <w:numPr>
          <w:ilvl w:val="0"/>
          <w:numId w:val="20"/>
        </w:numPr>
        <w:tabs>
          <w:tab w:val="left" w:pos="587"/>
          <w:tab w:val="left" w:pos="1134"/>
        </w:tabs>
        <w:ind w:left="0" w:right="-113" w:firstLine="709"/>
        <w:jc w:val="both"/>
        <w:rPr>
          <w:sz w:val="24"/>
          <w:szCs w:val="24"/>
        </w:rPr>
      </w:pPr>
      <w:r w:rsidRPr="00574EFC">
        <w:rPr>
          <w:sz w:val="24"/>
          <w:szCs w:val="24"/>
        </w:rPr>
        <w:t>Использование данных мониторинга деятельности организации для выявления рисков, индикаторы</w:t>
      </w:r>
      <w:r w:rsidRPr="00574EFC">
        <w:rPr>
          <w:spacing w:val="-1"/>
          <w:sz w:val="24"/>
          <w:szCs w:val="24"/>
        </w:rPr>
        <w:t xml:space="preserve"> </w:t>
      </w:r>
      <w:r>
        <w:rPr>
          <w:sz w:val="24"/>
          <w:szCs w:val="24"/>
        </w:rPr>
        <w:t>рисков</w:t>
      </w:r>
    </w:p>
    <w:p w:rsidR="00383802" w:rsidRDefault="00383802" w:rsidP="00383802">
      <w:pPr>
        <w:pStyle w:val="TableParagraph"/>
        <w:numPr>
          <w:ilvl w:val="0"/>
          <w:numId w:val="20"/>
        </w:numPr>
        <w:tabs>
          <w:tab w:val="left" w:pos="587"/>
          <w:tab w:val="left" w:pos="1134"/>
        </w:tabs>
        <w:ind w:left="0" w:right="-113" w:firstLine="709"/>
        <w:jc w:val="both"/>
        <w:rPr>
          <w:sz w:val="24"/>
          <w:szCs w:val="24"/>
        </w:rPr>
      </w:pPr>
      <w:r w:rsidRPr="0036598C">
        <w:rPr>
          <w:sz w:val="24"/>
          <w:szCs w:val="24"/>
        </w:rPr>
        <w:t>Методы количественной оценки рисков при выборе стратегии и в ходе ее реализации</w:t>
      </w:r>
    </w:p>
    <w:p w:rsidR="00383802" w:rsidRDefault="00383802" w:rsidP="00383802">
      <w:pPr>
        <w:pStyle w:val="TableParagraph"/>
        <w:numPr>
          <w:ilvl w:val="0"/>
          <w:numId w:val="20"/>
        </w:numPr>
        <w:tabs>
          <w:tab w:val="left" w:pos="587"/>
          <w:tab w:val="left" w:pos="1134"/>
        </w:tabs>
        <w:ind w:left="0" w:right="-113" w:firstLine="709"/>
        <w:jc w:val="both"/>
        <w:rPr>
          <w:sz w:val="24"/>
          <w:szCs w:val="24"/>
        </w:rPr>
      </w:pPr>
      <w:r w:rsidRPr="0036598C">
        <w:rPr>
          <w:sz w:val="24"/>
          <w:szCs w:val="24"/>
        </w:rPr>
        <w:t>Формирование решений по минимизации рисков по стадиям процесса стратегического управления</w:t>
      </w:r>
    </w:p>
    <w:p w:rsidR="00383802" w:rsidRDefault="00383802" w:rsidP="00383802">
      <w:pPr>
        <w:pStyle w:val="TableParagraph"/>
        <w:numPr>
          <w:ilvl w:val="0"/>
          <w:numId w:val="20"/>
        </w:numPr>
        <w:tabs>
          <w:tab w:val="left" w:pos="587"/>
          <w:tab w:val="left" w:pos="1134"/>
        </w:tabs>
        <w:ind w:left="0" w:right="-113" w:firstLine="709"/>
        <w:jc w:val="both"/>
        <w:rPr>
          <w:sz w:val="24"/>
          <w:szCs w:val="24"/>
        </w:rPr>
      </w:pPr>
      <w:r w:rsidRPr="0036598C">
        <w:rPr>
          <w:sz w:val="24"/>
          <w:szCs w:val="24"/>
        </w:rPr>
        <w:t xml:space="preserve">Технологии минимизации рисков в стратегическом управлении. </w:t>
      </w:r>
    </w:p>
    <w:p w:rsidR="00383802" w:rsidRDefault="00383802" w:rsidP="00383802">
      <w:pPr>
        <w:pStyle w:val="TableParagraph"/>
        <w:numPr>
          <w:ilvl w:val="0"/>
          <w:numId w:val="20"/>
        </w:numPr>
        <w:tabs>
          <w:tab w:val="left" w:pos="587"/>
          <w:tab w:val="left" w:pos="1134"/>
        </w:tabs>
        <w:ind w:left="0" w:right="-113" w:firstLine="709"/>
        <w:jc w:val="both"/>
        <w:rPr>
          <w:sz w:val="24"/>
          <w:szCs w:val="24"/>
        </w:rPr>
      </w:pPr>
      <w:r w:rsidRPr="0036598C">
        <w:rPr>
          <w:sz w:val="24"/>
          <w:szCs w:val="24"/>
        </w:rPr>
        <w:t>Риски в оценке стоимости организации</w:t>
      </w:r>
    </w:p>
    <w:p w:rsidR="00383802" w:rsidRPr="00574EFC" w:rsidRDefault="00383802" w:rsidP="00383802">
      <w:pPr>
        <w:pStyle w:val="TableParagraph"/>
        <w:numPr>
          <w:ilvl w:val="0"/>
          <w:numId w:val="20"/>
        </w:numPr>
        <w:tabs>
          <w:tab w:val="left" w:pos="587"/>
          <w:tab w:val="left" w:pos="1134"/>
        </w:tabs>
        <w:ind w:left="0" w:right="-113" w:firstLine="709"/>
        <w:jc w:val="both"/>
        <w:rPr>
          <w:sz w:val="24"/>
          <w:szCs w:val="24"/>
        </w:rPr>
      </w:pPr>
      <w:r w:rsidRPr="00574EFC">
        <w:rPr>
          <w:sz w:val="24"/>
          <w:szCs w:val="24"/>
        </w:rPr>
        <w:t>Обоснование инвестиций на выполнение</w:t>
      </w:r>
      <w:r w:rsidRPr="00574EFC">
        <w:rPr>
          <w:spacing w:val="-9"/>
          <w:sz w:val="24"/>
          <w:szCs w:val="24"/>
        </w:rPr>
        <w:t xml:space="preserve"> </w:t>
      </w:r>
      <w:r w:rsidRPr="00574EFC">
        <w:rPr>
          <w:sz w:val="24"/>
          <w:szCs w:val="24"/>
        </w:rPr>
        <w:t>стратегии</w:t>
      </w:r>
      <w:r>
        <w:rPr>
          <w:sz w:val="24"/>
          <w:szCs w:val="24"/>
        </w:rPr>
        <w:t xml:space="preserve"> </w:t>
      </w:r>
      <w:r w:rsidRPr="00574EFC">
        <w:rPr>
          <w:sz w:val="24"/>
          <w:szCs w:val="24"/>
        </w:rPr>
        <w:t>с учетом рисков</w:t>
      </w:r>
    </w:p>
    <w:p w:rsidR="00383802" w:rsidRDefault="00383802" w:rsidP="00383802">
      <w:pPr>
        <w:pStyle w:val="TableParagraph"/>
        <w:numPr>
          <w:ilvl w:val="0"/>
          <w:numId w:val="20"/>
        </w:numPr>
        <w:tabs>
          <w:tab w:val="left" w:pos="611"/>
          <w:tab w:val="left" w:pos="1134"/>
        </w:tabs>
        <w:ind w:left="0" w:right="-113" w:firstLine="709"/>
        <w:jc w:val="both"/>
        <w:rPr>
          <w:sz w:val="24"/>
          <w:szCs w:val="24"/>
        </w:rPr>
      </w:pPr>
      <w:r w:rsidRPr="0036598C">
        <w:rPr>
          <w:sz w:val="24"/>
          <w:szCs w:val="24"/>
        </w:rPr>
        <w:t>Идентификация запланированной и альтернативных стратегий</w:t>
      </w:r>
    </w:p>
    <w:p w:rsidR="00383802" w:rsidRDefault="00383802" w:rsidP="00383802">
      <w:pPr>
        <w:pStyle w:val="TableParagraph"/>
        <w:numPr>
          <w:ilvl w:val="0"/>
          <w:numId w:val="20"/>
        </w:numPr>
        <w:tabs>
          <w:tab w:val="left" w:pos="611"/>
          <w:tab w:val="left" w:pos="1134"/>
        </w:tabs>
        <w:ind w:left="0" w:right="-113" w:firstLine="709"/>
        <w:jc w:val="both"/>
        <w:rPr>
          <w:sz w:val="24"/>
          <w:szCs w:val="24"/>
        </w:rPr>
      </w:pPr>
      <w:r w:rsidRPr="0036598C">
        <w:rPr>
          <w:sz w:val="24"/>
          <w:szCs w:val="24"/>
        </w:rPr>
        <w:t>Выявление проблем при реализации запланированной стратегии и возможности альтернативных стратегий</w:t>
      </w:r>
    </w:p>
    <w:p w:rsidR="00383802" w:rsidRPr="00574EFC" w:rsidRDefault="00383802" w:rsidP="00383802">
      <w:pPr>
        <w:pStyle w:val="TableParagraph"/>
        <w:numPr>
          <w:ilvl w:val="0"/>
          <w:numId w:val="20"/>
        </w:numPr>
        <w:tabs>
          <w:tab w:val="left" w:pos="611"/>
          <w:tab w:val="left" w:pos="1134"/>
        </w:tabs>
        <w:ind w:left="0" w:right="-113" w:firstLine="709"/>
        <w:jc w:val="both"/>
        <w:rPr>
          <w:sz w:val="24"/>
          <w:szCs w:val="24"/>
        </w:rPr>
      </w:pPr>
      <w:r w:rsidRPr="00574EFC">
        <w:rPr>
          <w:sz w:val="24"/>
          <w:szCs w:val="24"/>
        </w:rPr>
        <w:t>Анализ расхождений между запланированной и альтернативными стратегиями</w:t>
      </w:r>
    </w:p>
    <w:p w:rsidR="00383802" w:rsidRDefault="00383802" w:rsidP="00383802">
      <w:pPr>
        <w:pStyle w:val="TableParagraph"/>
        <w:numPr>
          <w:ilvl w:val="0"/>
          <w:numId w:val="20"/>
        </w:numPr>
        <w:tabs>
          <w:tab w:val="left" w:pos="587"/>
          <w:tab w:val="left" w:pos="1134"/>
        </w:tabs>
        <w:ind w:left="0" w:right="-113" w:firstLine="709"/>
        <w:jc w:val="both"/>
        <w:rPr>
          <w:sz w:val="24"/>
          <w:szCs w:val="24"/>
        </w:rPr>
      </w:pPr>
      <w:r w:rsidRPr="0036598C">
        <w:rPr>
          <w:sz w:val="24"/>
          <w:szCs w:val="24"/>
        </w:rPr>
        <w:t>Определение мероприятий по преодолению расхождений между запланированной и альтернативными стратегиями: уточнение стратегий, корректировка стратегий</w:t>
      </w:r>
    </w:p>
    <w:p w:rsidR="00383802" w:rsidRPr="00574EFC" w:rsidRDefault="00383802" w:rsidP="00383802">
      <w:pPr>
        <w:pStyle w:val="TableParagraph"/>
        <w:numPr>
          <w:ilvl w:val="0"/>
          <w:numId w:val="20"/>
        </w:numPr>
        <w:tabs>
          <w:tab w:val="left" w:pos="587"/>
          <w:tab w:val="left" w:pos="1134"/>
        </w:tabs>
        <w:ind w:left="0" w:right="-113" w:firstLine="709"/>
        <w:jc w:val="both"/>
        <w:rPr>
          <w:sz w:val="24"/>
          <w:szCs w:val="24"/>
        </w:rPr>
      </w:pPr>
      <w:r w:rsidRPr="00574EFC">
        <w:rPr>
          <w:sz w:val="24"/>
          <w:szCs w:val="24"/>
        </w:rPr>
        <w:t>Выработка решений по</w:t>
      </w:r>
      <w:r w:rsidRPr="00574EFC">
        <w:rPr>
          <w:spacing w:val="-7"/>
          <w:sz w:val="24"/>
          <w:szCs w:val="24"/>
        </w:rPr>
        <w:t xml:space="preserve"> </w:t>
      </w:r>
      <w:r w:rsidRPr="00574EFC">
        <w:rPr>
          <w:sz w:val="24"/>
          <w:szCs w:val="24"/>
        </w:rPr>
        <w:t>результатам</w:t>
      </w:r>
      <w:r>
        <w:rPr>
          <w:sz w:val="24"/>
          <w:szCs w:val="24"/>
        </w:rPr>
        <w:t xml:space="preserve"> </w:t>
      </w:r>
      <w:r w:rsidRPr="00574EFC">
        <w:rPr>
          <w:sz w:val="24"/>
          <w:szCs w:val="24"/>
        </w:rPr>
        <w:t>стратегического аудита</w:t>
      </w:r>
    </w:p>
    <w:p w:rsidR="00383802" w:rsidRDefault="00383802" w:rsidP="00383802">
      <w:pPr>
        <w:pStyle w:val="TableParagraph"/>
        <w:numPr>
          <w:ilvl w:val="0"/>
          <w:numId w:val="20"/>
        </w:numPr>
        <w:tabs>
          <w:tab w:val="left" w:pos="528"/>
          <w:tab w:val="left" w:pos="1134"/>
        </w:tabs>
        <w:ind w:left="0" w:right="-113" w:firstLine="709"/>
        <w:jc w:val="both"/>
        <w:rPr>
          <w:sz w:val="24"/>
          <w:szCs w:val="24"/>
        </w:rPr>
      </w:pPr>
      <w:r w:rsidRPr="0036598C">
        <w:rPr>
          <w:sz w:val="24"/>
          <w:szCs w:val="24"/>
        </w:rPr>
        <w:t>Оценка соответствия системы управления принятой стратегии организации</w:t>
      </w:r>
    </w:p>
    <w:p w:rsidR="00383802" w:rsidRPr="00574EFC" w:rsidRDefault="00383802" w:rsidP="00383802">
      <w:pPr>
        <w:pStyle w:val="TableParagraph"/>
        <w:numPr>
          <w:ilvl w:val="0"/>
          <w:numId w:val="20"/>
        </w:numPr>
        <w:tabs>
          <w:tab w:val="left" w:pos="528"/>
          <w:tab w:val="left" w:pos="1134"/>
        </w:tabs>
        <w:ind w:left="0" w:right="-113" w:firstLine="709"/>
        <w:jc w:val="both"/>
        <w:rPr>
          <w:sz w:val="24"/>
          <w:szCs w:val="24"/>
        </w:rPr>
      </w:pPr>
      <w:r w:rsidRPr="00574EFC">
        <w:rPr>
          <w:sz w:val="24"/>
          <w:szCs w:val="24"/>
        </w:rPr>
        <w:t>Приведение в соответствие ст</w:t>
      </w:r>
      <w:r>
        <w:rPr>
          <w:sz w:val="24"/>
          <w:szCs w:val="24"/>
        </w:rPr>
        <w:t>руктуры и стратегии организации</w:t>
      </w:r>
    </w:p>
    <w:p w:rsidR="00383802" w:rsidRDefault="00383802" w:rsidP="00383802">
      <w:pPr>
        <w:pStyle w:val="TableParagraph"/>
        <w:numPr>
          <w:ilvl w:val="0"/>
          <w:numId w:val="20"/>
        </w:numPr>
        <w:tabs>
          <w:tab w:val="left" w:pos="528"/>
          <w:tab w:val="left" w:pos="1134"/>
        </w:tabs>
        <w:ind w:left="0" w:right="-113" w:firstLine="709"/>
        <w:jc w:val="both"/>
        <w:rPr>
          <w:sz w:val="24"/>
          <w:szCs w:val="24"/>
        </w:rPr>
      </w:pPr>
      <w:r w:rsidRPr="0036598C">
        <w:rPr>
          <w:sz w:val="24"/>
          <w:szCs w:val="24"/>
        </w:rPr>
        <w:t>Оценка готовности организации к реализации стратегических целей</w:t>
      </w:r>
    </w:p>
    <w:p w:rsidR="00383802" w:rsidRDefault="00383802" w:rsidP="00383802">
      <w:pPr>
        <w:pStyle w:val="TableParagraph"/>
        <w:numPr>
          <w:ilvl w:val="0"/>
          <w:numId w:val="20"/>
        </w:numPr>
        <w:tabs>
          <w:tab w:val="left" w:pos="528"/>
          <w:tab w:val="left" w:pos="1134"/>
        </w:tabs>
        <w:ind w:left="0" w:right="-113" w:firstLine="709"/>
        <w:jc w:val="both"/>
        <w:rPr>
          <w:sz w:val="24"/>
          <w:szCs w:val="24"/>
        </w:rPr>
      </w:pPr>
      <w:r w:rsidRPr="0036598C">
        <w:rPr>
          <w:sz w:val="24"/>
          <w:szCs w:val="24"/>
        </w:rPr>
        <w:t>Мотивация персонала к выполнению стратегии</w:t>
      </w:r>
    </w:p>
    <w:p w:rsidR="00383802" w:rsidRPr="0036598C" w:rsidRDefault="00383802" w:rsidP="00383802">
      <w:pPr>
        <w:pStyle w:val="TableParagraph"/>
        <w:numPr>
          <w:ilvl w:val="0"/>
          <w:numId w:val="20"/>
        </w:numPr>
        <w:tabs>
          <w:tab w:val="left" w:pos="528"/>
          <w:tab w:val="left" w:pos="1134"/>
        </w:tabs>
        <w:ind w:left="0" w:right="-113" w:firstLine="709"/>
        <w:jc w:val="both"/>
        <w:rPr>
          <w:sz w:val="24"/>
          <w:szCs w:val="24"/>
        </w:rPr>
      </w:pPr>
      <w:r w:rsidRPr="0036598C">
        <w:rPr>
          <w:sz w:val="24"/>
          <w:szCs w:val="24"/>
        </w:rPr>
        <w:t>Корректировка внутренних регламентов деятельности и должностных инструкций</w:t>
      </w:r>
    </w:p>
    <w:p w:rsidR="00383802" w:rsidRPr="00A10D09" w:rsidRDefault="00383802" w:rsidP="00383802">
      <w:pPr>
        <w:rPr>
          <w:sz w:val="24"/>
          <w:szCs w:val="24"/>
        </w:rPr>
      </w:pPr>
    </w:p>
    <w:p w:rsidR="00383802" w:rsidRPr="00A10D09" w:rsidRDefault="00383802" w:rsidP="00383802">
      <w:pPr>
        <w:jc w:val="center"/>
        <w:rPr>
          <w:b/>
          <w:bCs/>
          <w:sz w:val="24"/>
          <w:szCs w:val="24"/>
        </w:rPr>
      </w:pPr>
      <w:r>
        <w:rPr>
          <w:b/>
          <w:sz w:val="24"/>
          <w:szCs w:val="24"/>
        </w:rPr>
        <w:t>Т</w:t>
      </w:r>
      <w:r w:rsidRPr="00A10D09">
        <w:rPr>
          <w:b/>
          <w:sz w:val="24"/>
          <w:szCs w:val="24"/>
        </w:rPr>
        <w:t>ЕМ</w:t>
      </w:r>
      <w:r>
        <w:rPr>
          <w:b/>
          <w:sz w:val="24"/>
          <w:szCs w:val="24"/>
        </w:rPr>
        <w:t>Ы</w:t>
      </w:r>
      <w:r w:rsidRPr="00A10D09">
        <w:rPr>
          <w:b/>
          <w:sz w:val="24"/>
          <w:szCs w:val="24"/>
        </w:rPr>
        <w:t xml:space="preserve"> </w:t>
      </w:r>
      <w:r w:rsidR="00155C94">
        <w:rPr>
          <w:b/>
          <w:sz w:val="24"/>
          <w:szCs w:val="24"/>
        </w:rPr>
        <w:t>КУРСОВЫХ РАБОТ</w:t>
      </w:r>
    </w:p>
    <w:p w:rsidR="00383802" w:rsidRPr="00A10D09" w:rsidRDefault="00383802" w:rsidP="00383802">
      <w:pPr>
        <w:ind w:firstLine="720"/>
        <w:jc w:val="both"/>
        <w:rPr>
          <w:b/>
          <w:bCs/>
          <w:sz w:val="24"/>
          <w:szCs w:val="24"/>
        </w:rPr>
      </w:pPr>
      <w:r w:rsidRPr="00A10D09">
        <w:rPr>
          <w:bCs/>
          <w:kern w:val="36"/>
          <w:sz w:val="24"/>
          <w:szCs w:val="24"/>
        </w:rPr>
        <w:t>Студенты получают темы рефератов вначале изучения тем дисциплины в соответствии с учебным графиком. Защита рефератов осуществляется на семинарских занятиях.</w:t>
      </w:r>
    </w:p>
    <w:p w:rsidR="00383802" w:rsidRPr="00A10D09" w:rsidRDefault="00383802" w:rsidP="00383802">
      <w:pPr>
        <w:tabs>
          <w:tab w:val="left" w:pos="284"/>
        </w:tabs>
        <w:spacing w:line="274" w:lineRule="exact"/>
        <w:rPr>
          <w:b/>
          <w:sz w:val="24"/>
          <w:szCs w:val="24"/>
        </w:rPr>
      </w:pPr>
      <w:r w:rsidRPr="00A10D09">
        <w:rPr>
          <w:b/>
          <w:sz w:val="24"/>
          <w:szCs w:val="24"/>
        </w:rPr>
        <w:t>Раздел 1.</w:t>
      </w:r>
    </w:p>
    <w:p w:rsidR="00383802" w:rsidRPr="00A10D09" w:rsidRDefault="00383802" w:rsidP="00383802">
      <w:pPr>
        <w:pStyle w:val="a5"/>
        <w:numPr>
          <w:ilvl w:val="0"/>
          <w:numId w:val="33"/>
        </w:numPr>
        <w:tabs>
          <w:tab w:val="left" w:pos="284"/>
          <w:tab w:val="left" w:pos="462"/>
        </w:tabs>
        <w:spacing w:line="274" w:lineRule="exact"/>
        <w:ind w:left="0" w:firstLine="0"/>
        <w:rPr>
          <w:sz w:val="24"/>
          <w:szCs w:val="24"/>
        </w:rPr>
      </w:pPr>
      <w:r w:rsidRPr="00A10D09">
        <w:rPr>
          <w:sz w:val="24"/>
          <w:szCs w:val="24"/>
        </w:rPr>
        <w:t>Характеристика различных школ стратегического менеджмента</w:t>
      </w:r>
    </w:p>
    <w:p w:rsidR="00383802" w:rsidRPr="00A10D09" w:rsidRDefault="00383802" w:rsidP="00383802">
      <w:pPr>
        <w:pStyle w:val="a5"/>
        <w:numPr>
          <w:ilvl w:val="0"/>
          <w:numId w:val="33"/>
        </w:numPr>
        <w:tabs>
          <w:tab w:val="left" w:pos="284"/>
          <w:tab w:val="left" w:pos="462"/>
        </w:tabs>
        <w:ind w:left="0" w:firstLine="0"/>
        <w:rPr>
          <w:sz w:val="24"/>
          <w:szCs w:val="24"/>
        </w:rPr>
      </w:pPr>
      <w:r w:rsidRPr="00A10D09">
        <w:rPr>
          <w:sz w:val="24"/>
          <w:szCs w:val="24"/>
        </w:rPr>
        <w:t>Этапы и направления развития методологии стратегического</w:t>
      </w:r>
      <w:r w:rsidRPr="00A10D09">
        <w:rPr>
          <w:spacing w:val="-8"/>
          <w:sz w:val="24"/>
          <w:szCs w:val="24"/>
        </w:rPr>
        <w:t xml:space="preserve"> </w:t>
      </w:r>
      <w:r w:rsidRPr="00A10D09">
        <w:rPr>
          <w:sz w:val="24"/>
          <w:szCs w:val="24"/>
        </w:rPr>
        <w:t>менеджмента.</w:t>
      </w:r>
    </w:p>
    <w:p w:rsidR="00383802" w:rsidRPr="00A10D09" w:rsidRDefault="00383802" w:rsidP="00383802">
      <w:pPr>
        <w:pStyle w:val="a5"/>
        <w:numPr>
          <w:ilvl w:val="0"/>
          <w:numId w:val="33"/>
        </w:numPr>
        <w:tabs>
          <w:tab w:val="left" w:pos="284"/>
          <w:tab w:val="left" w:pos="462"/>
        </w:tabs>
        <w:ind w:left="0" w:firstLine="0"/>
        <w:rPr>
          <w:sz w:val="24"/>
          <w:szCs w:val="24"/>
        </w:rPr>
      </w:pPr>
      <w:r w:rsidRPr="00A10D09">
        <w:rPr>
          <w:sz w:val="24"/>
          <w:szCs w:val="24"/>
        </w:rPr>
        <w:t>Современные тенденции в стратегическом</w:t>
      </w:r>
      <w:r w:rsidRPr="00A10D09">
        <w:rPr>
          <w:spacing w:val="-3"/>
          <w:sz w:val="24"/>
          <w:szCs w:val="24"/>
        </w:rPr>
        <w:t xml:space="preserve"> </w:t>
      </w:r>
      <w:r w:rsidRPr="00A10D09">
        <w:rPr>
          <w:sz w:val="24"/>
          <w:szCs w:val="24"/>
        </w:rPr>
        <w:t>менеджменте</w:t>
      </w:r>
    </w:p>
    <w:p w:rsidR="00383802" w:rsidRPr="00A10D09" w:rsidRDefault="00383802" w:rsidP="00383802">
      <w:pPr>
        <w:pStyle w:val="1"/>
        <w:tabs>
          <w:tab w:val="left" w:pos="284"/>
        </w:tabs>
        <w:ind w:left="0"/>
      </w:pPr>
      <w:r w:rsidRPr="00A10D09">
        <w:t>Раздел 2.</w:t>
      </w:r>
    </w:p>
    <w:p w:rsidR="00383802" w:rsidRPr="00A10D09" w:rsidRDefault="00383802" w:rsidP="00383802">
      <w:pPr>
        <w:pStyle w:val="a5"/>
        <w:numPr>
          <w:ilvl w:val="0"/>
          <w:numId w:val="32"/>
        </w:numPr>
        <w:tabs>
          <w:tab w:val="left" w:pos="284"/>
          <w:tab w:val="left" w:pos="462"/>
        </w:tabs>
        <w:spacing w:line="274" w:lineRule="exact"/>
        <w:ind w:left="0" w:firstLine="0"/>
        <w:rPr>
          <w:b/>
          <w:sz w:val="24"/>
          <w:szCs w:val="24"/>
        </w:rPr>
      </w:pPr>
      <w:r w:rsidRPr="00A10D09">
        <w:rPr>
          <w:sz w:val="24"/>
          <w:szCs w:val="24"/>
        </w:rPr>
        <w:t>Место стратегического менеджмента в системе управления</w:t>
      </w:r>
      <w:r w:rsidRPr="00A10D09">
        <w:rPr>
          <w:spacing w:val="-3"/>
          <w:sz w:val="24"/>
          <w:szCs w:val="24"/>
        </w:rPr>
        <w:t xml:space="preserve"> </w:t>
      </w:r>
      <w:r w:rsidRPr="00A10D09">
        <w:rPr>
          <w:sz w:val="24"/>
          <w:szCs w:val="24"/>
        </w:rPr>
        <w:t>организацией</w:t>
      </w:r>
      <w:r w:rsidRPr="00A10D09">
        <w:rPr>
          <w:b/>
          <w:sz w:val="24"/>
          <w:szCs w:val="24"/>
        </w:rPr>
        <w:t>.</w:t>
      </w:r>
    </w:p>
    <w:p w:rsidR="00383802" w:rsidRPr="00A10D09" w:rsidRDefault="00383802" w:rsidP="00383802">
      <w:pPr>
        <w:pStyle w:val="a5"/>
        <w:numPr>
          <w:ilvl w:val="0"/>
          <w:numId w:val="32"/>
        </w:numPr>
        <w:tabs>
          <w:tab w:val="left" w:pos="284"/>
          <w:tab w:val="left" w:pos="462"/>
        </w:tabs>
        <w:ind w:left="0" w:firstLine="0"/>
        <w:rPr>
          <w:sz w:val="24"/>
          <w:szCs w:val="24"/>
        </w:rPr>
      </w:pPr>
      <w:r w:rsidRPr="00A10D09">
        <w:rPr>
          <w:sz w:val="24"/>
          <w:szCs w:val="24"/>
        </w:rPr>
        <w:t>Содержание и структура стратегического менеджмента.</w:t>
      </w:r>
    </w:p>
    <w:p w:rsidR="00383802" w:rsidRPr="00A10D09" w:rsidRDefault="00383802" w:rsidP="00383802">
      <w:pPr>
        <w:pStyle w:val="a5"/>
        <w:numPr>
          <w:ilvl w:val="0"/>
          <w:numId w:val="32"/>
        </w:numPr>
        <w:tabs>
          <w:tab w:val="left" w:pos="284"/>
          <w:tab w:val="left" w:pos="462"/>
        </w:tabs>
        <w:ind w:left="0" w:firstLine="0"/>
        <w:rPr>
          <w:sz w:val="24"/>
          <w:szCs w:val="24"/>
        </w:rPr>
      </w:pPr>
      <w:r w:rsidRPr="00A10D09">
        <w:rPr>
          <w:sz w:val="24"/>
          <w:szCs w:val="24"/>
        </w:rPr>
        <w:t>Объекты и этапы стратегического</w:t>
      </w:r>
      <w:r w:rsidRPr="00A10D09">
        <w:rPr>
          <w:spacing w:val="-2"/>
          <w:sz w:val="24"/>
          <w:szCs w:val="24"/>
        </w:rPr>
        <w:t xml:space="preserve"> </w:t>
      </w:r>
      <w:r w:rsidRPr="00A10D09">
        <w:rPr>
          <w:sz w:val="24"/>
          <w:szCs w:val="24"/>
        </w:rPr>
        <w:t>менеджмента.</w:t>
      </w:r>
    </w:p>
    <w:p w:rsidR="00383802" w:rsidRPr="00A10D09" w:rsidRDefault="00383802" w:rsidP="00383802">
      <w:pPr>
        <w:pStyle w:val="1"/>
        <w:tabs>
          <w:tab w:val="left" w:pos="284"/>
        </w:tabs>
        <w:ind w:left="0"/>
      </w:pPr>
      <w:r w:rsidRPr="00A10D09">
        <w:t>Раздел 3.</w:t>
      </w:r>
    </w:p>
    <w:p w:rsidR="00383802" w:rsidRPr="00A10D09" w:rsidRDefault="00383802" w:rsidP="00383802">
      <w:pPr>
        <w:pStyle w:val="a5"/>
        <w:numPr>
          <w:ilvl w:val="0"/>
          <w:numId w:val="31"/>
        </w:numPr>
        <w:tabs>
          <w:tab w:val="left" w:pos="284"/>
          <w:tab w:val="left" w:pos="524"/>
        </w:tabs>
        <w:ind w:left="0" w:right="228" w:firstLine="0"/>
        <w:rPr>
          <w:sz w:val="24"/>
          <w:szCs w:val="24"/>
        </w:rPr>
      </w:pPr>
      <w:r w:rsidRPr="00A10D09">
        <w:rPr>
          <w:sz w:val="24"/>
          <w:szCs w:val="24"/>
        </w:rPr>
        <w:t>Сравнение стратегического планирования на трех уровнях экономических систем ( макро-,мезо-, микро-</w:t>
      </w:r>
      <w:r w:rsidRPr="00A10D09">
        <w:rPr>
          <w:spacing w:val="3"/>
          <w:sz w:val="24"/>
          <w:szCs w:val="24"/>
        </w:rPr>
        <w:t xml:space="preserve"> </w:t>
      </w:r>
      <w:r w:rsidRPr="00A10D09">
        <w:rPr>
          <w:sz w:val="24"/>
          <w:szCs w:val="24"/>
        </w:rPr>
        <w:t>уровень</w:t>
      </w:r>
      <w:r w:rsidRPr="00A10D09">
        <w:rPr>
          <w:b/>
          <w:sz w:val="24"/>
          <w:szCs w:val="24"/>
        </w:rPr>
        <w:t>)</w:t>
      </w:r>
      <w:r w:rsidRPr="00A10D09">
        <w:rPr>
          <w:sz w:val="24"/>
          <w:szCs w:val="24"/>
        </w:rPr>
        <w:t>.</w:t>
      </w:r>
    </w:p>
    <w:p w:rsidR="00383802" w:rsidRPr="00A10D09" w:rsidRDefault="00383802" w:rsidP="00383802">
      <w:pPr>
        <w:pStyle w:val="a5"/>
        <w:numPr>
          <w:ilvl w:val="0"/>
          <w:numId w:val="31"/>
        </w:numPr>
        <w:tabs>
          <w:tab w:val="left" w:pos="284"/>
          <w:tab w:val="left" w:pos="462"/>
        </w:tabs>
        <w:ind w:left="0" w:firstLine="0"/>
        <w:rPr>
          <w:sz w:val="24"/>
          <w:szCs w:val="24"/>
        </w:rPr>
      </w:pPr>
      <w:r w:rsidRPr="00A10D09">
        <w:rPr>
          <w:sz w:val="24"/>
          <w:szCs w:val="24"/>
        </w:rPr>
        <w:t>Миссия спортивной организации в современных</w:t>
      </w:r>
      <w:r w:rsidRPr="00A10D09">
        <w:rPr>
          <w:spacing w:val="-1"/>
          <w:sz w:val="24"/>
          <w:szCs w:val="24"/>
        </w:rPr>
        <w:t xml:space="preserve"> </w:t>
      </w:r>
      <w:r w:rsidRPr="00A10D09">
        <w:rPr>
          <w:sz w:val="24"/>
          <w:szCs w:val="24"/>
        </w:rPr>
        <w:t>условиях.</w:t>
      </w:r>
    </w:p>
    <w:p w:rsidR="00383802" w:rsidRPr="00A10D09" w:rsidRDefault="00383802" w:rsidP="00383802">
      <w:pPr>
        <w:pStyle w:val="a5"/>
        <w:numPr>
          <w:ilvl w:val="0"/>
          <w:numId w:val="31"/>
        </w:numPr>
        <w:tabs>
          <w:tab w:val="left" w:pos="284"/>
          <w:tab w:val="left" w:pos="462"/>
        </w:tabs>
        <w:ind w:left="0" w:firstLine="0"/>
        <w:rPr>
          <w:sz w:val="24"/>
          <w:szCs w:val="24"/>
        </w:rPr>
      </w:pPr>
      <w:r w:rsidRPr="00A10D09">
        <w:rPr>
          <w:sz w:val="24"/>
          <w:szCs w:val="24"/>
        </w:rPr>
        <w:t>SMART-технология разработки стратегических</w:t>
      </w:r>
      <w:r w:rsidRPr="00A10D09">
        <w:rPr>
          <w:spacing w:val="-1"/>
          <w:sz w:val="24"/>
          <w:szCs w:val="24"/>
        </w:rPr>
        <w:t xml:space="preserve"> </w:t>
      </w:r>
      <w:r w:rsidRPr="00A10D09">
        <w:rPr>
          <w:sz w:val="24"/>
          <w:szCs w:val="24"/>
        </w:rPr>
        <w:t>целей.</w:t>
      </w:r>
    </w:p>
    <w:p w:rsidR="00383802" w:rsidRPr="00A10D09" w:rsidRDefault="00383802" w:rsidP="00383802">
      <w:pPr>
        <w:pStyle w:val="1"/>
        <w:tabs>
          <w:tab w:val="left" w:pos="284"/>
        </w:tabs>
        <w:ind w:left="0"/>
      </w:pPr>
      <w:r w:rsidRPr="00A10D09">
        <w:t>Раздел 4.</w:t>
      </w:r>
    </w:p>
    <w:p w:rsidR="00383802" w:rsidRPr="00A10D09" w:rsidRDefault="00383802" w:rsidP="00383802">
      <w:pPr>
        <w:pStyle w:val="a5"/>
        <w:numPr>
          <w:ilvl w:val="0"/>
          <w:numId w:val="30"/>
        </w:numPr>
        <w:tabs>
          <w:tab w:val="left" w:pos="284"/>
          <w:tab w:val="left" w:pos="462"/>
        </w:tabs>
        <w:spacing w:line="274" w:lineRule="exact"/>
        <w:ind w:left="0" w:firstLine="0"/>
        <w:rPr>
          <w:sz w:val="24"/>
          <w:szCs w:val="24"/>
        </w:rPr>
      </w:pPr>
      <w:r w:rsidRPr="00A10D09">
        <w:rPr>
          <w:sz w:val="24"/>
          <w:szCs w:val="24"/>
        </w:rPr>
        <w:lastRenderedPageBreak/>
        <w:t>Система сбалансированных показателей в стратегическом управлении (ССП).</w:t>
      </w:r>
    </w:p>
    <w:p w:rsidR="00383802" w:rsidRPr="00A10D09" w:rsidRDefault="00383802" w:rsidP="00383802">
      <w:pPr>
        <w:pStyle w:val="a5"/>
        <w:numPr>
          <w:ilvl w:val="0"/>
          <w:numId w:val="30"/>
        </w:numPr>
        <w:tabs>
          <w:tab w:val="left" w:pos="284"/>
          <w:tab w:val="left" w:pos="438"/>
        </w:tabs>
        <w:ind w:left="0" w:firstLine="0"/>
        <w:rPr>
          <w:sz w:val="24"/>
          <w:szCs w:val="24"/>
        </w:rPr>
      </w:pPr>
      <w:r w:rsidRPr="00A10D09">
        <w:rPr>
          <w:sz w:val="24"/>
          <w:szCs w:val="24"/>
        </w:rPr>
        <w:t>Типология сценариев в стратегическом</w:t>
      </w:r>
      <w:r w:rsidRPr="00A10D09">
        <w:rPr>
          <w:spacing w:val="-4"/>
          <w:sz w:val="24"/>
          <w:szCs w:val="24"/>
        </w:rPr>
        <w:t xml:space="preserve"> </w:t>
      </w:r>
      <w:r w:rsidRPr="00A10D09">
        <w:rPr>
          <w:sz w:val="24"/>
          <w:szCs w:val="24"/>
        </w:rPr>
        <w:t>планировании</w:t>
      </w:r>
    </w:p>
    <w:p w:rsidR="00383802" w:rsidRPr="00A10D09" w:rsidRDefault="00383802" w:rsidP="00383802">
      <w:pPr>
        <w:pStyle w:val="a5"/>
        <w:numPr>
          <w:ilvl w:val="0"/>
          <w:numId w:val="30"/>
        </w:numPr>
        <w:tabs>
          <w:tab w:val="left" w:pos="284"/>
          <w:tab w:val="left" w:pos="601"/>
          <w:tab w:val="left" w:pos="2439"/>
          <w:tab w:val="left" w:pos="3812"/>
        </w:tabs>
        <w:ind w:left="0" w:right="-140" w:firstLine="0"/>
        <w:rPr>
          <w:sz w:val="24"/>
          <w:szCs w:val="24"/>
        </w:rPr>
      </w:pPr>
      <w:r w:rsidRPr="00A10D09">
        <w:rPr>
          <w:sz w:val="24"/>
          <w:szCs w:val="24"/>
        </w:rPr>
        <w:t>Стратегический</w:t>
      </w:r>
      <w:r>
        <w:rPr>
          <w:sz w:val="24"/>
          <w:szCs w:val="24"/>
        </w:rPr>
        <w:t xml:space="preserve"> </w:t>
      </w:r>
      <w:r w:rsidRPr="00A10D09">
        <w:rPr>
          <w:sz w:val="24"/>
          <w:szCs w:val="24"/>
        </w:rPr>
        <w:t>выбор</w:t>
      </w:r>
      <w:r w:rsidRPr="00A10D09">
        <w:rPr>
          <w:spacing w:val="16"/>
          <w:sz w:val="24"/>
          <w:szCs w:val="24"/>
        </w:rPr>
        <w:t xml:space="preserve"> </w:t>
      </w:r>
      <w:r w:rsidRPr="00A10D09">
        <w:rPr>
          <w:sz w:val="24"/>
          <w:szCs w:val="24"/>
        </w:rPr>
        <w:t>как</w:t>
      </w:r>
      <w:r>
        <w:rPr>
          <w:sz w:val="24"/>
          <w:szCs w:val="24"/>
        </w:rPr>
        <w:t xml:space="preserve"> </w:t>
      </w:r>
      <w:r w:rsidRPr="00A10D09">
        <w:rPr>
          <w:sz w:val="24"/>
          <w:szCs w:val="24"/>
        </w:rPr>
        <w:t>центральное звено стратегического стратегического управления.</w:t>
      </w:r>
    </w:p>
    <w:p w:rsidR="00383802" w:rsidRPr="00A10D09" w:rsidRDefault="00383802" w:rsidP="00383802">
      <w:pPr>
        <w:pStyle w:val="1"/>
        <w:tabs>
          <w:tab w:val="left" w:pos="284"/>
        </w:tabs>
        <w:ind w:left="0"/>
      </w:pPr>
      <w:r w:rsidRPr="00A10D09">
        <w:t>Раздел 5.</w:t>
      </w:r>
    </w:p>
    <w:p w:rsidR="00383802" w:rsidRPr="00A10D09" w:rsidRDefault="00383802" w:rsidP="00383802">
      <w:pPr>
        <w:pStyle w:val="a5"/>
        <w:numPr>
          <w:ilvl w:val="0"/>
          <w:numId w:val="29"/>
        </w:numPr>
        <w:tabs>
          <w:tab w:val="left" w:pos="284"/>
          <w:tab w:val="left" w:pos="403"/>
        </w:tabs>
        <w:ind w:left="0" w:right="223" w:firstLine="0"/>
        <w:rPr>
          <w:sz w:val="24"/>
          <w:szCs w:val="24"/>
        </w:rPr>
      </w:pPr>
      <w:r w:rsidRPr="00A10D09">
        <w:rPr>
          <w:sz w:val="24"/>
          <w:szCs w:val="24"/>
        </w:rPr>
        <w:t>Стратегический анализ мезосреды как среды непосредственного воздействия на организацию</w:t>
      </w:r>
    </w:p>
    <w:p w:rsidR="00383802" w:rsidRPr="00A10D09" w:rsidRDefault="00383802" w:rsidP="00383802">
      <w:pPr>
        <w:pStyle w:val="a5"/>
        <w:numPr>
          <w:ilvl w:val="0"/>
          <w:numId w:val="29"/>
        </w:numPr>
        <w:tabs>
          <w:tab w:val="left" w:pos="284"/>
          <w:tab w:val="left" w:pos="462"/>
        </w:tabs>
        <w:ind w:left="0" w:firstLine="0"/>
        <w:rPr>
          <w:sz w:val="24"/>
          <w:szCs w:val="24"/>
        </w:rPr>
      </w:pPr>
      <w:r w:rsidRPr="00A10D09">
        <w:rPr>
          <w:sz w:val="24"/>
          <w:szCs w:val="24"/>
        </w:rPr>
        <w:t>Концепция стратегических зон хозяйствования, и групп стратегического</w:t>
      </w:r>
      <w:r w:rsidRPr="00A10D09">
        <w:rPr>
          <w:spacing w:val="-6"/>
          <w:sz w:val="24"/>
          <w:szCs w:val="24"/>
        </w:rPr>
        <w:t xml:space="preserve"> </w:t>
      </w:r>
      <w:r w:rsidRPr="00A10D09">
        <w:rPr>
          <w:sz w:val="24"/>
          <w:szCs w:val="24"/>
        </w:rPr>
        <w:t>влияния</w:t>
      </w:r>
    </w:p>
    <w:p w:rsidR="00383802" w:rsidRPr="00A10D09" w:rsidRDefault="00383802" w:rsidP="00383802">
      <w:pPr>
        <w:pStyle w:val="a5"/>
        <w:numPr>
          <w:ilvl w:val="0"/>
          <w:numId w:val="29"/>
        </w:numPr>
        <w:tabs>
          <w:tab w:val="left" w:pos="284"/>
          <w:tab w:val="left" w:pos="462"/>
        </w:tabs>
        <w:ind w:left="0" w:firstLine="0"/>
        <w:rPr>
          <w:sz w:val="24"/>
          <w:szCs w:val="24"/>
        </w:rPr>
      </w:pPr>
      <w:r w:rsidRPr="00A10D09">
        <w:rPr>
          <w:sz w:val="24"/>
          <w:szCs w:val="24"/>
        </w:rPr>
        <w:t>Ситуационный стратегический анализ как важная часть разработки</w:t>
      </w:r>
      <w:r w:rsidRPr="00A10D09">
        <w:rPr>
          <w:spacing w:val="-2"/>
          <w:sz w:val="24"/>
          <w:szCs w:val="24"/>
        </w:rPr>
        <w:t xml:space="preserve"> </w:t>
      </w:r>
      <w:r w:rsidRPr="00A10D09">
        <w:rPr>
          <w:sz w:val="24"/>
          <w:szCs w:val="24"/>
        </w:rPr>
        <w:t>стратегии.</w:t>
      </w:r>
    </w:p>
    <w:p w:rsidR="00383802" w:rsidRPr="00A10D09" w:rsidRDefault="00383802" w:rsidP="00383802">
      <w:pPr>
        <w:pStyle w:val="1"/>
        <w:tabs>
          <w:tab w:val="left" w:pos="284"/>
        </w:tabs>
        <w:ind w:left="0"/>
      </w:pPr>
      <w:r w:rsidRPr="00A10D09">
        <w:t>Раздел 6.</w:t>
      </w:r>
    </w:p>
    <w:p w:rsidR="00383802" w:rsidRPr="00A10D09" w:rsidRDefault="00383802" w:rsidP="00383802">
      <w:pPr>
        <w:pStyle w:val="a5"/>
        <w:numPr>
          <w:ilvl w:val="0"/>
          <w:numId w:val="28"/>
        </w:numPr>
        <w:tabs>
          <w:tab w:val="left" w:pos="284"/>
          <w:tab w:val="left" w:pos="462"/>
        </w:tabs>
        <w:spacing w:line="274" w:lineRule="exact"/>
        <w:ind w:left="0" w:firstLine="0"/>
        <w:rPr>
          <w:sz w:val="24"/>
          <w:szCs w:val="24"/>
        </w:rPr>
      </w:pPr>
      <w:r w:rsidRPr="00A10D09">
        <w:rPr>
          <w:sz w:val="24"/>
          <w:szCs w:val="24"/>
        </w:rPr>
        <w:t>Стратегический аудит как инструмент стратегического</w:t>
      </w:r>
      <w:r w:rsidRPr="00A10D09">
        <w:rPr>
          <w:spacing w:val="-1"/>
          <w:sz w:val="24"/>
          <w:szCs w:val="24"/>
        </w:rPr>
        <w:t xml:space="preserve"> </w:t>
      </w:r>
      <w:r w:rsidRPr="00A10D09">
        <w:rPr>
          <w:sz w:val="24"/>
          <w:szCs w:val="24"/>
        </w:rPr>
        <w:t>анализа.</w:t>
      </w:r>
    </w:p>
    <w:p w:rsidR="00383802" w:rsidRPr="00A10D09" w:rsidRDefault="00383802" w:rsidP="00383802">
      <w:pPr>
        <w:pStyle w:val="a5"/>
        <w:numPr>
          <w:ilvl w:val="0"/>
          <w:numId w:val="28"/>
        </w:numPr>
        <w:tabs>
          <w:tab w:val="left" w:pos="284"/>
          <w:tab w:val="left" w:pos="462"/>
        </w:tabs>
        <w:ind w:left="0" w:firstLine="0"/>
        <w:rPr>
          <w:sz w:val="24"/>
          <w:szCs w:val="24"/>
        </w:rPr>
      </w:pPr>
      <w:r w:rsidRPr="00A10D09">
        <w:rPr>
          <w:sz w:val="24"/>
          <w:szCs w:val="24"/>
        </w:rPr>
        <w:t>Стратегический анализ внутренней среды как вид управленческого</w:t>
      </w:r>
      <w:r w:rsidRPr="00A10D09">
        <w:rPr>
          <w:spacing w:val="2"/>
          <w:sz w:val="24"/>
          <w:szCs w:val="24"/>
        </w:rPr>
        <w:t xml:space="preserve"> </w:t>
      </w:r>
      <w:r w:rsidRPr="00A10D09">
        <w:rPr>
          <w:sz w:val="24"/>
          <w:szCs w:val="24"/>
        </w:rPr>
        <w:t>анализа</w:t>
      </w:r>
    </w:p>
    <w:p w:rsidR="00383802" w:rsidRPr="00A10D09" w:rsidRDefault="00383802" w:rsidP="00383802">
      <w:pPr>
        <w:pStyle w:val="a5"/>
        <w:numPr>
          <w:ilvl w:val="0"/>
          <w:numId w:val="28"/>
        </w:numPr>
        <w:tabs>
          <w:tab w:val="left" w:pos="284"/>
          <w:tab w:val="left" w:pos="462"/>
        </w:tabs>
        <w:ind w:left="0" w:firstLine="0"/>
        <w:rPr>
          <w:sz w:val="24"/>
          <w:szCs w:val="24"/>
        </w:rPr>
      </w:pPr>
      <w:r w:rsidRPr="00A10D09">
        <w:rPr>
          <w:sz w:val="24"/>
          <w:szCs w:val="24"/>
        </w:rPr>
        <w:t>Стратегического потенциал спортивной организации.</w:t>
      </w:r>
    </w:p>
    <w:p w:rsidR="00383802" w:rsidRPr="00A10D09" w:rsidRDefault="00383802" w:rsidP="00383802">
      <w:pPr>
        <w:pStyle w:val="1"/>
        <w:tabs>
          <w:tab w:val="left" w:pos="284"/>
        </w:tabs>
        <w:spacing w:before="1"/>
        <w:ind w:left="0"/>
      </w:pPr>
      <w:r w:rsidRPr="00A10D09">
        <w:t>Раздел 7.</w:t>
      </w:r>
    </w:p>
    <w:p w:rsidR="00383802" w:rsidRPr="00A10D09" w:rsidRDefault="00383802" w:rsidP="00383802">
      <w:pPr>
        <w:pStyle w:val="a5"/>
        <w:numPr>
          <w:ilvl w:val="0"/>
          <w:numId w:val="27"/>
        </w:numPr>
        <w:tabs>
          <w:tab w:val="left" w:pos="284"/>
          <w:tab w:val="left" w:pos="462"/>
        </w:tabs>
        <w:spacing w:line="274" w:lineRule="exact"/>
        <w:ind w:left="0" w:firstLine="0"/>
        <w:rPr>
          <w:sz w:val="24"/>
          <w:szCs w:val="24"/>
        </w:rPr>
      </w:pPr>
      <w:r w:rsidRPr="00A10D09">
        <w:rPr>
          <w:sz w:val="24"/>
          <w:szCs w:val="24"/>
        </w:rPr>
        <w:t>Типология эталонных и базовых</w:t>
      </w:r>
      <w:r w:rsidRPr="00A10D09">
        <w:rPr>
          <w:spacing w:val="1"/>
          <w:sz w:val="24"/>
          <w:szCs w:val="24"/>
        </w:rPr>
        <w:t xml:space="preserve"> </w:t>
      </w:r>
      <w:r w:rsidRPr="00A10D09">
        <w:rPr>
          <w:sz w:val="24"/>
          <w:szCs w:val="24"/>
        </w:rPr>
        <w:t>стратегий</w:t>
      </w:r>
    </w:p>
    <w:p w:rsidR="00383802" w:rsidRPr="00A10D09" w:rsidRDefault="00383802" w:rsidP="00383802">
      <w:pPr>
        <w:pStyle w:val="a5"/>
        <w:numPr>
          <w:ilvl w:val="0"/>
          <w:numId w:val="27"/>
        </w:numPr>
        <w:tabs>
          <w:tab w:val="left" w:pos="284"/>
          <w:tab w:val="left" w:pos="462"/>
        </w:tabs>
        <w:ind w:left="0" w:firstLine="0"/>
        <w:rPr>
          <w:sz w:val="24"/>
          <w:szCs w:val="24"/>
        </w:rPr>
      </w:pPr>
      <w:r w:rsidRPr="00A10D09">
        <w:rPr>
          <w:sz w:val="24"/>
          <w:szCs w:val="24"/>
        </w:rPr>
        <w:t>Особенности реализации стратегий по матрице И.</w:t>
      </w:r>
      <w:r w:rsidRPr="00A10D09">
        <w:rPr>
          <w:spacing w:val="-4"/>
          <w:sz w:val="24"/>
          <w:szCs w:val="24"/>
        </w:rPr>
        <w:t xml:space="preserve"> </w:t>
      </w:r>
      <w:r w:rsidRPr="00A10D09">
        <w:rPr>
          <w:sz w:val="24"/>
          <w:szCs w:val="24"/>
        </w:rPr>
        <w:t>Ансоффа.</w:t>
      </w:r>
    </w:p>
    <w:p w:rsidR="00383802" w:rsidRPr="00A10D09" w:rsidRDefault="00383802" w:rsidP="00383802">
      <w:pPr>
        <w:pStyle w:val="a5"/>
        <w:numPr>
          <w:ilvl w:val="0"/>
          <w:numId w:val="27"/>
        </w:numPr>
        <w:tabs>
          <w:tab w:val="left" w:pos="284"/>
          <w:tab w:val="left" w:pos="462"/>
        </w:tabs>
        <w:ind w:left="0" w:firstLine="0"/>
        <w:rPr>
          <w:sz w:val="24"/>
          <w:szCs w:val="24"/>
        </w:rPr>
      </w:pPr>
      <w:r w:rsidRPr="00A10D09">
        <w:rPr>
          <w:sz w:val="24"/>
          <w:szCs w:val="24"/>
        </w:rPr>
        <w:t>Особенности формирования стратегии развития в различных СЗХ</w:t>
      </w:r>
      <w:r w:rsidRPr="00A10D09">
        <w:rPr>
          <w:spacing w:val="-5"/>
          <w:sz w:val="24"/>
          <w:szCs w:val="24"/>
        </w:rPr>
        <w:t xml:space="preserve"> </w:t>
      </w:r>
      <w:r w:rsidRPr="00A10D09">
        <w:rPr>
          <w:sz w:val="24"/>
          <w:szCs w:val="24"/>
        </w:rPr>
        <w:t>организации.</w:t>
      </w:r>
    </w:p>
    <w:p w:rsidR="00383802" w:rsidRPr="00A10D09" w:rsidRDefault="00383802" w:rsidP="00383802">
      <w:pPr>
        <w:pStyle w:val="1"/>
        <w:tabs>
          <w:tab w:val="left" w:pos="284"/>
        </w:tabs>
        <w:spacing w:before="1"/>
        <w:ind w:left="0"/>
      </w:pPr>
      <w:r w:rsidRPr="00A10D09">
        <w:t>Раздел 8.</w:t>
      </w:r>
    </w:p>
    <w:p w:rsidR="00383802" w:rsidRPr="00A10D09" w:rsidRDefault="00383802" w:rsidP="00383802">
      <w:pPr>
        <w:pStyle w:val="a5"/>
        <w:numPr>
          <w:ilvl w:val="0"/>
          <w:numId w:val="26"/>
        </w:numPr>
        <w:tabs>
          <w:tab w:val="left" w:pos="284"/>
          <w:tab w:val="left" w:pos="462"/>
        </w:tabs>
        <w:spacing w:line="274" w:lineRule="exact"/>
        <w:ind w:left="0" w:firstLine="0"/>
        <w:rPr>
          <w:sz w:val="24"/>
          <w:szCs w:val="24"/>
        </w:rPr>
      </w:pPr>
      <w:r w:rsidRPr="00A10D09">
        <w:rPr>
          <w:sz w:val="24"/>
          <w:szCs w:val="24"/>
        </w:rPr>
        <w:t>Типология стратегий по стратегической пирамиде И.</w:t>
      </w:r>
      <w:r w:rsidRPr="00A10D09">
        <w:rPr>
          <w:spacing w:val="-4"/>
          <w:sz w:val="24"/>
          <w:szCs w:val="24"/>
        </w:rPr>
        <w:t xml:space="preserve"> </w:t>
      </w:r>
      <w:r w:rsidRPr="00A10D09">
        <w:rPr>
          <w:sz w:val="24"/>
          <w:szCs w:val="24"/>
        </w:rPr>
        <w:t>Ансоффа.</w:t>
      </w:r>
    </w:p>
    <w:p w:rsidR="00383802" w:rsidRPr="00A10D09" w:rsidRDefault="00383802" w:rsidP="00383802">
      <w:pPr>
        <w:pStyle w:val="a5"/>
        <w:numPr>
          <w:ilvl w:val="0"/>
          <w:numId w:val="26"/>
        </w:numPr>
        <w:tabs>
          <w:tab w:val="left" w:pos="284"/>
          <w:tab w:val="left" w:pos="462"/>
        </w:tabs>
        <w:ind w:left="0" w:firstLine="0"/>
        <w:rPr>
          <w:sz w:val="24"/>
          <w:szCs w:val="24"/>
        </w:rPr>
      </w:pPr>
      <w:r w:rsidRPr="00A10D09">
        <w:rPr>
          <w:sz w:val="24"/>
          <w:szCs w:val="24"/>
        </w:rPr>
        <w:t>Стратегический портфель и портфельные стратегии.</w:t>
      </w:r>
    </w:p>
    <w:p w:rsidR="00383802" w:rsidRPr="00A10D09" w:rsidRDefault="00383802" w:rsidP="00383802">
      <w:pPr>
        <w:pStyle w:val="a5"/>
        <w:numPr>
          <w:ilvl w:val="0"/>
          <w:numId w:val="26"/>
        </w:numPr>
        <w:tabs>
          <w:tab w:val="left" w:pos="284"/>
          <w:tab w:val="left" w:pos="462"/>
        </w:tabs>
        <w:ind w:left="0" w:firstLine="0"/>
        <w:rPr>
          <w:sz w:val="24"/>
          <w:szCs w:val="24"/>
        </w:rPr>
      </w:pPr>
      <w:r w:rsidRPr="00A10D09">
        <w:rPr>
          <w:sz w:val="24"/>
          <w:szCs w:val="24"/>
        </w:rPr>
        <w:t>Стратегии первого и второго уровня.</w:t>
      </w:r>
    </w:p>
    <w:p w:rsidR="00383802" w:rsidRDefault="00383802" w:rsidP="00383802">
      <w:pPr>
        <w:pStyle w:val="1"/>
        <w:tabs>
          <w:tab w:val="left" w:pos="284"/>
        </w:tabs>
        <w:ind w:left="0"/>
      </w:pPr>
      <w:r w:rsidRPr="00A10D09">
        <w:t>Раздел 9.</w:t>
      </w:r>
    </w:p>
    <w:p w:rsidR="00383802" w:rsidRPr="00A10D09" w:rsidRDefault="00383802" w:rsidP="00383802">
      <w:pPr>
        <w:pStyle w:val="a5"/>
        <w:numPr>
          <w:ilvl w:val="0"/>
          <w:numId w:val="25"/>
        </w:numPr>
        <w:tabs>
          <w:tab w:val="left" w:pos="284"/>
          <w:tab w:val="left" w:pos="462"/>
        </w:tabs>
        <w:ind w:left="0" w:firstLine="0"/>
        <w:rPr>
          <w:sz w:val="24"/>
          <w:szCs w:val="24"/>
        </w:rPr>
      </w:pPr>
      <w:r w:rsidRPr="00A10D09">
        <w:rPr>
          <w:sz w:val="24"/>
          <w:szCs w:val="24"/>
        </w:rPr>
        <w:t>Классификация стратегий третьего и четвертого</w:t>
      </w:r>
      <w:r w:rsidRPr="00A10D09">
        <w:rPr>
          <w:spacing w:val="1"/>
          <w:sz w:val="24"/>
          <w:szCs w:val="24"/>
        </w:rPr>
        <w:t xml:space="preserve"> </w:t>
      </w:r>
      <w:r w:rsidRPr="00A10D09">
        <w:rPr>
          <w:sz w:val="24"/>
          <w:szCs w:val="24"/>
        </w:rPr>
        <w:t>уровней.</w:t>
      </w:r>
    </w:p>
    <w:p w:rsidR="00383802" w:rsidRPr="00A10D09" w:rsidRDefault="00383802" w:rsidP="00383802">
      <w:pPr>
        <w:pStyle w:val="a5"/>
        <w:numPr>
          <w:ilvl w:val="0"/>
          <w:numId w:val="25"/>
        </w:numPr>
        <w:tabs>
          <w:tab w:val="left" w:pos="284"/>
          <w:tab w:val="left" w:pos="553"/>
        </w:tabs>
        <w:ind w:left="0" w:right="226" w:firstLine="0"/>
        <w:rPr>
          <w:sz w:val="24"/>
          <w:szCs w:val="24"/>
        </w:rPr>
      </w:pPr>
      <w:r w:rsidRPr="00A10D09">
        <w:rPr>
          <w:sz w:val="24"/>
          <w:szCs w:val="24"/>
        </w:rPr>
        <w:t>Зоны ответственности различных уровней менеджмента за реализацию стратегий третьего и четвертого</w:t>
      </w:r>
      <w:r w:rsidRPr="00A10D09">
        <w:rPr>
          <w:spacing w:val="1"/>
          <w:sz w:val="24"/>
          <w:szCs w:val="24"/>
        </w:rPr>
        <w:t xml:space="preserve"> </w:t>
      </w:r>
      <w:r w:rsidRPr="00A10D09">
        <w:rPr>
          <w:sz w:val="24"/>
          <w:szCs w:val="24"/>
        </w:rPr>
        <w:t>уровней</w:t>
      </w:r>
    </w:p>
    <w:p w:rsidR="00383802" w:rsidRPr="00A10D09" w:rsidRDefault="00383802" w:rsidP="00383802">
      <w:pPr>
        <w:pStyle w:val="1"/>
        <w:tabs>
          <w:tab w:val="left" w:pos="284"/>
        </w:tabs>
        <w:ind w:left="0"/>
      </w:pPr>
      <w:r w:rsidRPr="00A10D09">
        <w:t>Раздел 10.</w:t>
      </w:r>
    </w:p>
    <w:p w:rsidR="00383802" w:rsidRPr="00A10D09" w:rsidRDefault="00383802" w:rsidP="00383802">
      <w:pPr>
        <w:pStyle w:val="a5"/>
        <w:numPr>
          <w:ilvl w:val="0"/>
          <w:numId w:val="24"/>
        </w:numPr>
        <w:tabs>
          <w:tab w:val="left" w:pos="284"/>
          <w:tab w:val="left" w:pos="462"/>
        </w:tabs>
        <w:spacing w:line="274" w:lineRule="exact"/>
        <w:ind w:left="0" w:firstLine="0"/>
        <w:rPr>
          <w:sz w:val="24"/>
          <w:szCs w:val="24"/>
        </w:rPr>
      </w:pPr>
      <w:r w:rsidRPr="00A10D09">
        <w:rPr>
          <w:sz w:val="24"/>
          <w:szCs w:val="24"/>
        </w:rPr>
        <w:t>Процессный подход и его использование в стратегическом</w:t>
      </w:r>
      <w:r w:rsidRPr="00A10D09">
        <w:rPr>
          <w:spacing w:val="-8"/>
          <w:sz w:val="24"/>
          <w:szCs w:val="24"/>
        </w:rPr>
        <w:t xml:space="preserve"> </w:t>
      </w:r>
      <w:r w:rsidRPr="00A10D09">
        <w:rPr>
          <w:sz w:val="24"/>
          <w:szCs w:val="24"/>
        </w:rPr>
        <w:t>менеджменте.</w:t>
      </w:r>
    </w:p>
    <w:p w:rsidR="00383802" w:rsidRPr="00A10D09" w:rsidRDefault="00383802" w:rsidP="00383802">
      <w:pPr>
        <w:pStyle w:val="a5"/>
        <w:numPr>
          <w:ilvl w:val="0"/>
          <w:numId w:val="24"/>
        </w:numPr>
        <w:tabs>
          <w:tab w:val="left" w:pos="284"/>
          <w:tab w:val="left" w:pos="462"/>
        </w:tabs>
        <w:ind w:left="0" w:firstLine="0"/>
        <w:rPr>
          <w:sz w:val="24"/>
          <w:szCs w:val="24"/>
        </w:rPr>
      </w:pPr>
      <w:r w:rsidRPr="00A10D09">
        <w:rPr>
          <w:sz w:val="24"/>
          <w:szCs w:val="24"/>
        </w:rPr>
        <w:t>Цикл стратегического управления спортивной</w:t>
      </w:r>
      <w:r w:rsidRPr="00A10D09">
        <w:rPr>
          <w:spacing w:val="2"/>
          <w:sz w:val="24"/>
          <w:szCs w:val="24"/>
        </w:rPr>
        <w:t xml:space="preserve"> </w:t>
      </w:r>
      <w:r w:rsidRPr="00A10D09">
        <w:rPr>
          <w:sz w:val="24"/>
          <w:szCs w:val="24"/>
        </w:rPr>
        <w:t>организацией.</w:t>
      </w:r>
    </w:p>
    <w:p w:rsidR="00383802" w:rsidRPr="00A10D09" w:rsidRDefault="00383802" w:rsidP="00383802">
      <w:pPr>
        <w:pStyle w:val="a5"/>
        <w:numPr>
          <w:ilvl w:val="0"/>
          <w:numId w:val="24"/>
        </w:numPr>
        <w:tabs>
          <w:tab w:val="left" w:pos="284"/>
          <w:tab w:val="left" w:pos="462"/>
        </w:tabs>
        <w:ind w:left="0" w:firstLine="0"/>
        <w:rPr>
          <w:sz w:val="24"/>
          <w:szCs w:val="24"/>
        </w:rPr>
      </w:pPr>
      <w:r w:rsidRPr="00A10D09">
        <w:rPr>
          <w:sz w:val="24"/>
          <w:szCs w:val="24"/>
        </w:rPr>
        <w:t>Стратегический мониторинг как часть стратегического</w:t>
      </w:r>
      <w:r w:rsidRPr="00A10D09">
        <w:rPr>
          <w:spacing w:val="2"/>
          <w:sz w:val="24"/>
          <w:szCs w:val="24"/>
        </w:rPr>
        <w:t xml:space="preserve"> </w:t>
      </w:r>
      <w:r w:rsidRPr="00A10D09">
        <w:rPr>
          <w:sz w:val="24"/>
          <w:szCs w:val="24"/>
        </w:rPr>
        <w:t>управления.</w:t>
      </w:r>
    </w:p>
    <w:p w:rsidR="00383802" w:rsidRPr="00A10D09" w:rsidRDefault="00383802" w:rsidP="00383802">
      <w:pPr>
        <w:pStyle w:val="1"/>
        <w:tabs>
          <w:tab w:val="left" w:pos="284"/>
        </w:tabs>
        <w:ind w:left="0"/>
      </w:pPr>
      <w:r w:rsidRPr="00A10D09">
        <w:t>Раздел 11.</w:t>
      </w:r>
    </w:p>
    <w:p w:rsidR="00383802" w:rsidRPr="00A10D09" w:rsidRDefault="00383802" w:rsidP="00383802">
      <w:pPr>
        <w:pStyle w:val="a5"/>
        <w:numPr>
          <w:ilvl w:val="0"/>
          <w:numId w:val="23"/>
        </w:numPr>
        <w:tabs>
          <w:tab w:val="left" w:pos="284"/>
          <w:tab w:val="left" w:pos="462"/>
        </w:tabs>
        <w:spacing w:line="274" w:lineRule="exact"/>
        <w:ind w:left="0" w:firstLine="0"/>
        <w:rPr>
          <w:sz w:val="24"/>
          <w:szCs w:val="24"/>
        </w:rPr>
      </w:pPr>
      <w:r w:rsidRPr="00A10D09">
        <w:rPr>
          <w:sz w:val="24"/>
          <w:szCs w:val="24"/>
        </w:rPr>
        <w:t>Методы обоснования стратегических решений в управлении спортивной</w:t>
      </w:r>
      <w:r w:rsidRPr="00A10D09">
        <w:rPr>
          <w:spacing w:val="-2"/>
          <w:sz w:val="24"/>
          <w:szCs w:val="24"/>
        </w:rPr>
        <w:t xml:space="preserve"> </w:t>
      </w:r>
      <w:r w:rsidRPr="00A10D09">
        <w:rPr>
          <w:sz w:val="24"/>
          <w:szCs w:val="24"/>
        </w:rPr>
        <w:t>организации</w:t>
      </w:r>
    </w:p>
    <w:p w:rsidR="00383802" w:rsidRPr="00A10D09" w:rsidRDefault="00383802" w:rsidP="00383802">
      <w:pPr>
        <w:pStyle w:val="a5"/>
        <w:numPr>
          <w:ilvl w:val="0"/>
          <w:numId w:val="23"/>
        </w:numPr>
        <w:tabs>
          <w:tab w:val="left" w:pos="284"/>
          <w:tab w:val="left" w:pos="462"/>
        </w:tabs>
        <w:ind w:left="0" w:firstLine="0"/>
        <w:rPr>
          <w:sz w:val="24"/>
          <w:szCs w:val="24"/>
        </w:rPr>
      </w:pPr>
      <w:r w:rsidRPr="00A10D09">
        <w:rPr>
          <w:sz w:val="24"/>
          <w:szCs w:val="24"/>
        </w:rPr>
        <w:t>Виды стратегических управленческих решений в спортивной</w:t>
      </w:r>
      <w:r w:rsidRPr="00A10D09">
        <w:rPr>
          <w:spacing w:val="2"/>
          <w:sz w:val="24"/>
          <w:szCs w:val="24"/>
        </w:rPr>
        <w:t xml:space="preserve"> </w:t>
      </w:r>
      <w:r w:rsidRPr="00A10D09">
        <w:rPr>
          <w:sz w:val="24"/>
          <w:szCs w:val="24"/>
        </w:rPr>
        <w:t>организации.</w:t>
      </w:r>
    </w:p>
    <w:p w:rsidR="00383802" w:rsidRPr="00A10D09" w:rsidRDefault="00383802" w:rsidP="00383802">
      <w:pPr>
        <w:pStyle w:val="a5"/>
        <w:numPr>
          <w:ilvl w:val="0"/>
          <w:numId w:val="23"/>
        </w:numPr>
        <w:tabs>
          <w:tab w:val="left" w:pos="284"/>
          <w:tab w:val="left" w:pos="534"/>
        </w:tabs>
        <w:ind w:left="0" w:right="227" w:firstLine="0"/>
        <w:rPr>
          <w:sz w:val="24"/>
          <w:szCs w:val="24"/>
        </w:rPr>
      </w:pPr>
      <w:r w:rsidRPr="00A10D09">
        <w:rPr>
          <w:sz w:val="24"/>
          <w:szCs w:val="24"/>
        </w:rPr>
        <w:t>Разработка стратегических управленческих решений по функциональным областям управления спортивной</w:t>
      </w:r>
      <w:r w:rsidRPr="00A10D09">
        <w:rPr>
          <w:spacing w:val="-3"/>
          <w:sz w:val="24"/>
          <w:szCs w:val="24"/>
        </w:rPr>
        <w:t xml:space="preserve"> </w:t>
      </w:r>
      <w:r w:rsidRPr="00A10D09">
        <w:rPr>
          <w:sz w:val="24"/>
          <w:szCs w:val="24"/>
        </w:rPr>
        <w:t>организации.</w:t>
      </w:r>
    </w:p>
    <w:p w:rsidR="00383802" w:rsidRPr="00A10D09" w:rsidRDefault="00383802" w:rsidP="00383802">
      <w:pPr>
        <w:pStyle w:val="1"/>
        <w:tabs>
          <w:tab w:val="left" w:pos="284"/>
        </w:tabs>
        <w:ind w:left="0"/>
      </w:pPr>
      <w:r w:rsidRPr="00A10D09">
        <w:t>Раздел 12.</w:t>
      </w:r>
    </w:p>
    <w:p w:rsidR="00383802" w:rsidRPr="00A10D09" w:rsidRDefault="00383802" w:rsidP="00383802">
      <w:pPr>
        <w:pStyle w:val="a5"/>
        <w:numPr>
          <w:ilvl w:val="0"/>
          <w:numId w:val="22"/>
        </w:numPr>
        <w:tabs>
          <w:tab w:val="left" w:pos="284"/>
          <w:tab w:val="left" w:pos="462"/>
        </w:tabs>
        <w:spacing w:line="274" w:lineRule="exact"/>
        <w:ind w:left="0" w:firstLine="0"/>
        <w:rPr>
          <w:sz w:val="24"/>
          <w:szCs w:val="24"/>
        </w:rPr>
      </w:pPr>
      <w:r w:rsidRPr="00A10D09">
        <w:rPr>
          <w:sz w:val="24"/>
          <w:szCs w:val="24"/>
        </w:rPr>
        <w:t>Методы принятия стратегических решений в режиме реального</w:t>
      </w:r>
      <w:r w:rsidRPr="00A10D09">
        <w:rPr>
          <w:spacing w:val="-6"/>
          <w:sz w:val="24"/>
          <w:szCs w:val="24"/>
        </w:rPr>
        <w:t xml:space="preserve"> </w:t>
      </w:r>
      <w:r w:rsidRPr="00A10D09">
        <w:rPr>
          <w:sz w:val="24"/>
          <w:szCs w:val="24"/>
        </w:rPr>
        <w:t>времени.</w:t>
      </w:r>
    </w:p>
    <w:p w:rsidR="00383802" w:rsidRPr="00A10D09" w:rsidRDefault="00383802" w:rsidP="00383802">
      <w:pPr>
        <w:pStyle w:val="a5"/>
        <w:numPr>
          <w:ilvl w:val="0"/>
          <w:numId w:val="22"/>
        </w:numPr>
        <w:tabs>
          <w:tab w:val="left" w:pos="284"/>
          <w:tab w:val="left" w:pos="462"/>
        </w:tabs>
        <w:ind w:left="0" w:firstLine="0"/>
        <w:rPr>
          <w:sz w:val="24"/>
          <w:szCs w:val="24"/>
        </w:rPr>
      </w:pPr>
      <w:r w:rsidRPr="00A10D09">
        <w:rPr>
          <w:sz w:val="24"/>
          <w:szCs w:val="24"/>
        </w:rPr>
        <w:t>Методы принятия стратегических решений на основе предвидения</w:t>
      </w:r>
      <w:r w:rsidRPr="00A10D09">
        <w:rPr>
          <w:spacing w:val="-9"/>
          <w:sz w:val="24"/>
          <w:szCs w:val="24"/>
        </w:rPr>
        <w:t xml:space="preserve"> </w:t>
      </w:r>
      <w:r w:rsidRPr="00A10D09">
        <w:rPr>
          <w:sz w:val="24"/>
          <w:szCs w:val="24"/>
        </w:rPr>
        <w:t>изменений</w:t>
      </w:r>
    </w:p>
    <w:p w:rsidR="00383802" w:rsidRPr="00A10D09" w:rsidRDefault="00383802" w:rsidP="00383802">
      <w:pPr>
        <w:pStyle w:val="a5"/>
        <w:numPr>
          <w:ilvl w:val="0"/>
          <w:numId w:val="22"/>
        </w:numPr>
        <w:tabs>
          <w:tab w:val="left" w:pos="284"/>
          <w:tab w:val="left" w:pos="462"/>
        </w:tabs>
        <w:ind w:left="0" w:firstLine="0"/>
        <w:rPr>
          <w:sz w:val="24"/>
          <w:szCs w:val="24"/>
        </w:rPr>
      </w:pPr>
      <w:r w:rsidRPr="00A10D09">
        <w:rPr>
          <w:sz w:val="24"/>
          <w:szCs w:val="24"/>
        </w:rPr>
        <w:t>Управление по «слабым» и «сильным» сигналам в стратегическом</w:t>
      </w:r>
      <w:r w:rsidRPr="00A10D09">
        <w:rPr>
          <w:spacing w:val="-11"/>
          <w:sz w:val="24"/>
          <w:szCs w:val="24"/>
        </w:rPr>
        <w:t xml:space="preserve"> </w:t>
      </w:r>
      <w:r w:rsidRPr="00A10D09">
        <w:rPr>
          <w:sz w:val="24"/>
          <w:szCs w:val="24"/>
        </w:rPr>
        <w:t>управлении</w:t>
      </w:r>
    </w:p>
    <w:p w:rsidR="00383802" w:rsidRPr="00A10D09" w:rsidRDefault="00383802" w:rsidP="00383802">
      <w:pPr>
        <w:jc w:val="center"/>
        <w:rPr>
          <w:b/>
          <w:sz w:val="24"/>
          <w:szCs w:val="24"/>
        </w:rPr>
      </w:pPr>
    </w:p>
    <w:p w:rsidR="00383802" w:rsidRPr="00A10D09" w:rsidRDefault="00383802" w:rsidP="00383802">
      <w:pPr>
        <w:jc w:val="center"/>
        <w:rPr>
          <w:b/>
          <w:sz w:val="24"/>
          <w:szCs w:val="24"/>
        </w:rPr>
      </w:pPr>
      <w:r>
        <w:rPr>
          <w:b/>
          <w:sz w:val="24"/>
          <w:szCs w:val="24"/>
        </w:rPr>
        <w:t>В</w:t>
      </w:r>
      <w:r w:rsidRPr="00A10D09">
        <w:rPr>
          <w:b/>
          <w:sz w:val="24"/>
          <w:szCs w:val="24"/>
        </w:rPr>
        <w:t>ОПРОС</w:t>
      </w:r>
      <w:r>
        <w:rPr>
          <w:b/>
          <w:sz w:val="24"/>
          <w:szCs w:val="24"/>
        </w:rPr>
        <w:t>Ы</w:t>
      </w:r>
      <w:r w:rsidRPr="00A10D09">
        <w:rPr>
          <w:b/>
          <w:sz w:val="24"/>
          <w:szCs w:val="24"/>
        </w:rPr>
        <w:t xml:space="preserve"> ДЛЯ КОЛЛОКВИУМА </w:t>
      </w:r>
    </w:p>
    <w:p w:rsidR="00383802" w:rsidRPr="00A10D09" w:rsidRDefault="00383802" w:rsidP="00383802">
      <w:pPr>
        <w:jc w:val="both"/>
        <w:rPr>
          <w:b/>
          <w:sz w:val="24"/>
          <w:szCs w:val="24"/>
        </w:rPr>
      </w:pPr>
      <w:r w:rsidRPr="00A10D09">
        <w:rPr>
          <w:b/>
          <w:sz w:val="24"/>
          <w:szCs w:val="24"/>
        </w:rPr>
        <w:t xml:space="preserve">Раздел 1. </w:t>
      </w:r>
    </w:p>
    <w:p w:rsidR="00383802" w:rsidRPr="00A10D09" w:rsidRDefault="00383802" w:rsidP="00383802">
      <w:pPr>
        <w:pStyle w:val="aa"/>
        <w:jc w:val="both"/>
        <w:rPr>
          <w:b w:val="0"/>
          <w:sz w:val="24"/>
          <w:szCs w:val="24"/>
        </w:rPr>
      </w:pPr>
      <w:r w:rsidRPr="00A10D09">
        <w:rPr>
          <w:b w:val="0"/>
          <w:sz w:val="24"/>
          <w:szCs w:val="24"/>
        </w:rPr>
        <w:t xml:space="preserve">1. Чем вызвана потребность современной организации в стратегическом менеджменте? </w:t>
      </w:r>
    </w:p>
    <w:p w:rsidR="00383802" w:rsidRPr="00A10D09" w:rsidRDefault="00383802" w:rsidP="00383802">
      <w:pPr>
        <w:pStyle w:val="aa"/>
        <w:jc w:val="both"/>
        <w:rPr>
          <w:b w:val="0"/>
          <w:sz w:val="24"/>
          <w:szCs w:val="24"/>
        </w:rPr>
      </w:pPr>
      <w:r w:rsidRPr="00A10D09">
        <w:rPr>
          <w:b w:val="0"/>
          <w:sz w:val="24"/>
          <w:szCs w:val="24"/>
        </w:rPr>
        <w:t xml:space="preserve">2. Сформулируйте основные принципы новой управленческой парадигмы. </w:t>
      </w:r>
    </w:p>
    <w:p w:rsidR="00383802" w:rsidRPr="00A10D09" w:rsidRDefault="00383802" w:rsidP="00383802">
      <w:pPr>
        <w:pStyle w:val="aa"/>
        <w:ind w:right="2"/>
        <w:jc w:val="left"/>
        <w:rPr>
          <w:b w:val="0"/>
          <w:sz w:val="24"/>
          <w:szCs w:val="24"/>
        </w:rPr>
      </w:pPr>
      <w:r w:rsidRPr="00A10D09">
        <w:rPr>
          <w:b w:val="0"/>
          <w:sz w:val="24"/>
          <w:szCs w:val="24"/>
        </w:rPr>
        <w:t xml:space="preserve">3. Покажите отличие принципов стратегического планирования от традиционного рационалистического. </w:t>
      </w:r>
    </w:p>
    <w:p w:rsidR="00383802" w:rsidRPr="00A10D09" w:rsidRDefault="00383802" w:rsidP="00383802">
      <w:pPr>
        <w:pStyle w:val="aa"/>
        <w:jc w:val="both"/>
        <w:rPr>
          <w:b w:val="0"/>
          <w:sz w:val="24"/>
          <w:szCs w:val="24"/>
        </w:rPr>
      </w:pPr>
      <w:r w:rsidRPr="00A10D09">
        <w:rPr>
          <w:b w:val="0"/>
          <w:sz w:val="24"/>
          <w:szCs w:val="24"/>
        </w:rPr>
        <w:t xml:space="preserve">4. Что такое стратегическое управление, и какие задачи оно решает? </w:t>
      </w:r>
    </w:p>
    <w:p w:rsidR="00383802" w:rsidRPr="00A10D09" w:rsidRDefault="00383802" w:rsidP="00383802">
      <w:pPr>
        <w:jc w:val="both"/>
        <w:rPr>
          <w:b/>
          <w:sz w:val="24"/>
          <w:szCs w:val="24"/>
        </w:rPr>
      </w:pPr>
      <w:r w:rsidRPr="00A10D09">
        <w:rPr>
          <w:sz w:val="24"/>
          <w:szCs w:val="24"/>
        </w:rPr>
        <w:t>5. Охарактеризуйте этапы развития стратегического подхода.</w:t>
      </w:r>
    </w:p>
    <w:p w:rsidR="00383802" w:rsidRPr="00A10D09" w:rsidRDefault="00383802" w:rsidP="00383802">
      <w:pPr>
        <w:jc w:val="both"/>
        <w:rPr>
          <w:b/>
          <w:sz w:val="24"/>
          <w:szCs w:val="24"/>
        </w:rPr>
      </w:pPr>
      <w:r w:rsidRPr="00A10D09">
        <w:rPr>
          <w:b/>
          <w:sz w:val="24"/>
          <w:szCs w:val="24"/>
        </w:rPr>
        <w:t xml:space="preserve">Раздел 2. </w:t>
      </w:r>
    </w:p>
    <w:p w:rsidR="00383802" w:rsidRPr="00A10D09" w:rsidRDefault="00383802" w:rsidP="00383802">
      <w:pPr>
        <w:pStyle w:val="aa"/>
        <w:jc w:val="both"/>
        <w:rPr>
          <w:b w:val="0"/>
          <w:sz w:val="24"/>
          <w:szCs w:val="24"/>
        </w:rPr>
      </w:pPr>
      <w:r w:rsidRPr="00A10D09">
        <w:rPr>
          <w:b w:val="0"/>
          <w:sz w:val="24"/>
          <w:szCs w:val="24"/>
        </w:rPr>
        <w:t xml:space="preserve">1. Раскройте содержание и структуру стратегического менеджмента. </w:t>
      </w:r>
    </w:p>
    <w:p w:rsidR="00383802" w:rsidRPr="00A10D09" w:rsidRDefault="00383802" w:rsidP="00383802">
      <w:pPr>
        <w:pStyle w:val="aa"/>
        <w:jc w:val="both"/>
        <w:rPr>
          <w:b w:val="0"/>
          <w:sz w:val="24"/>
          <w:szCs w:val="24"/>
        </w:rPr>
      </w:pPr>
      <w:r w:rsidRPr="00A10D09">
        <w:rPr>
          <w:b w:val="0"/>
          <w:sz w:val="24"/>
          <w:szCs w:val="24"/>
        </w:rPr>
        <w:t xml:space="preserve">2. Охарактеризуйте стратегическое планирование как основу стратегического менеджмента. </w:t>
      </w:r>
    </w:p>
    <w:p w:rsidR="00383802" w:rsidRPr="00A10D09" w:rsidRDefault="00383802" w:rsidP="00383802">
      <w:pPr>
        <w:pStyle w:val="aa"/>
        <w:jc w:val="both"/>
        <w:rPr>
          <w:b w:val="0"/>
          <w:sz w:val="24"/>
          <w:szCs w:val="24"/>
        </w:rPr>
      </w:pPr>
      <w:r w:rsidRPr="00A10D09">
        <w:rPr>
          <w:b w:val="0"/>
          <w:sz w:val="24"/>
          <w:szCs w:val="24"/>
        </w:rPr>
        <w:t xml:space="preserve">3. Охарактеризуйте основные понятия стратегического менеджмента. </w:t>
      </w:r>
    </w:p>
    <w:p w:rsidR="00383802" w:rsidRPr="00A10D09" w:rsidRDefault="00383802" w:rsidP="00383802">
      <w:pPr>
        <w:pStyle w:val="aa"/>
        <w:jc w:val="both"/>
        <w:rPr>
          <w:b w:val="0"/>
          <w:sz w:val="24"/>
          <w:szCs w:val="24"/>
        </w:rPr>
      </w:pPr>
      <w:r w:rsidRPr="00A10D09">
        <w:rPr>
          <w:b w:val="0"/>
          <w:sz w:val="24"/>
          <w:szCs w:val="24"/>
        </w:rPr>
        <w:t xml:space="preserve">4. Охарактеризуйте процесс стратегического управления. </w:t>
      </w:r>
    </w:p>
    <w:p w:rsidR="00383802" w:rsidRPr="00A10D09" w:rsidRDefault="00383802" w:rsidP="00383802">
      <w:pPr>
        <w:jc w:val="both"/>
        <w:rPr>
          <w:b/>
          <w:sz w:val="24"/>
          <w:szCs w:val="24"/>
        </w:rPr>
      </w:pPr>
      <w:r w:rsidRPr="00A10D09">
        <w:rPr>
          <w:sz w:val="24"/>
          <w:szCs w:val="24"/>
        </w:rPr>
        <w:t>5. Объясните принципы стратегического управления</w:t>
      </w:r>
    </w:p>
    <w:p w:rsidR="00383802" w:rsidRPr="00A10D09" w:rsidRDefault="00383802" w:rsidP="00383802">
      <w:pPr>
        <w:jc w:val="both"/>
        <w:rPr>
          <w:b/>
          <w:sz w:val="24"/>
          <w:szCs w:val="24"/>
        </w:rPr>
      </w:pPr>
      <w:r w:rsidRPr="00A10D09">
        <w:rPr>
          <w:sz w:val="24"/>
          <w:szCs w:val="24"/>
        </w:rPr>
        <w:lastRenderedPageBreak/>
        <w:t>6.Объясните принципы формирования стратегии</w:t>
      </w:r>
      <w:r w:rsidRPr="00A10D09">
        <w:rPr>
          <w:bCs/>
          <w:color w:val="FF0000"/>
          <w:sz w:val="24"/>
          <w:szCs w:val="24"/>
        </w:rPr>
        <w:t>.</w:t>
      </w:r>
    </w:p>
    <w:p w:rsidR="00383802" w:rsidRPr="00A10D09" w:rsidRDefault="00383802" w:rsidP="00383802">
      <w:pPr>
        <w:jc w:val="both"/>
        <w:rPr>
          <w:b/>
          <w:sz w:val="24"/>
          <w:szCs w:val="24"/>
        </w:rPr>
      </w:pPr>
      <w:r w:rsidRPr="00A10D09">
        <w:rPr>
          <w:b/>
          <w:sz w:val="24"/>
          <w:szCs w:val="24"/>
        </w:rPr>
        <w:t xml:space="preserve">Раздел 3. </w:t>
      </w:r>
    </w:p>
    <w:p w:rsidR="00383802" w:rsidRPr="00A10D09" w:rsidRDefault="00383802" w:rsidP="00383802">
      <w:pPr>
        <w:pStyle w:val="aa"/>
        <w:jc w:val="both"/>
        <w:rPr>
          <w:b w:val="0"/>
          <w:sz w:val="24"/>
          <w:szCs w:val="24"/>
        </w:rPr>
      </w:pPr>
      <w:r w:rsidRPr="00A10D09">
        <w:rPr>
          <w:b w:val="0"/>
          <w:sz w:val="24"/>
          <w:szCs w:val="24"/>
        </w:rPr>
        <w:t xml:space="preserve">1.Дайте определение стратегическому видению. </w:t>
      </w:r>
    </w:p>
    <w:p w:rsidR="00383802" w:rsidRPr="00A10D09" w:rsidRDefault="00383802" w:rsidP="00383802">
      <w:pPr>
        <w:pStyle w:val="aa"/>
        <w:jc w:val="both"/>
        <w:rPr>
          <w:b w:val="0"/>
          <w:sz w:val="24"/>
          <w:szCs w:val="24"/>
        </w:rPr>
      </w:pPr>
      <w:r w:rsidRPr="00A10D09">
        <w:rPr>
          <w:b w:val="0"/>
          <w:sz w:val="24"/>
          <w:szCs w:val="24"/>
        </w:rPr>
        <w:t xml:space="preserve">2.Охарактеризуйте процесс определения стратегий бизнеса. </w:t>
      </w:r>
    </w:p>
    <w:p w:rsidR="00383802" w:rsidRPr="00A10D09" w:rsidRDefault="00383802" w:rsidP="00383802">
      <w:pPr>
        <w:pStyle w:val="aa"/>
        <w:jc w:val="both"/>
        <w:rPr>
          <w:b w:val="0"/>
          <w:sz w:val="24"/>
          <w:szCs w:val="24"/>
        </w:rPr>
      </w:pPr>
      <w:r w:rsidRPr="00A10D09">
        <w:rPr>
          <w:b w:val="0"/>
          <w:sz w:val="24"/>
          <w:szCs w:val="24"/>
        </w:rPr>
        <w:t xml:space="preserve">3.Охарактеризуйте процесс формулирования миссии. </w:t>
      </w:r>
    </w:p>
    <w:p w:rsidR="00383802" w:rsidRPr="00A10D09" w:rsidRDefault="00383802" w:rsidP="00383802">
      <w:pPr>
        <w:pStyle w:val="aa"/>
        <w:jc w:val="both"/>
        <w:rPr>
          <w:b w:val="0"/>
          <w:sz w:val="24"/>
          <w:szCs w:val="24"/>
        </w:rPr>
      </w:pPr>
      <w:r w:rsidRPr="00A10D09">
        <w:rPr>
          <w:b w:val="0"/>
          <w:sz w:val="24"/>
          <w:szCs w:val="24"/>
        </w:rPr>
        <w:t xml:space="preserve">4.Охарактеризуйте процесс установления целей. </w:t>
      </w:r>
    </w:p>
    <w:p w:rsidR="00383802" w:rsidRPr="00A10D09" w:rsidRDefault="00383802" w:rsidP="00383802">
      <w:pPr>
        <w:pStyle w:val="aa"/>
        <w:jc w:val="both"/>
        <w:rPr>
          <w:b w:val="0"/>
          <w:sz w:val="24"/>
          <w:szCs w:val="24"/>
        </w:rPr>
      </w:pPr>
      <w:r w:rsidRPr="00A10D09">
        <w:rPr>
          <w:b w:val="0"/>
          <w:sz w:val="24"/>
          <w:szCs w:val="24"/>
        </w:rPr>
        <w:t xml:space="preserve">5.Дайте определение цели. </w:t>
      </w:r>
    </w:p>
    <w:p w:rsidR="00383802" w:rsidRPr="00A10D09" w:rsidRDefault="00383802" w:rsidP="00383802">
      <w:pPr>
        <w:pStyle w:val="aa"/>
        <w:jc w:val="both"/>
        <w:rPr>
          <w:b w:val="0"/>
          <w:sz w:val="24"/>
          <w:szCs w:val="24"/>
        </w:rPr>
      </w:pPr>
      <w:r w:rsidRPr="00A10D09">
        <w:rPr>
          <w:b w:val="0"/>
          <w:sz w:val="24"/>
          <w:szCs w:val="24"/>
        </w:rPr>
        <w:t xml:space="preserve">6.Укажите направления установления целей. </w:t>
      </w:r>
    </w:p>
    <w:p w:rsidR="00383802" w:rsidRPr="00A10D09" w:rsidRDefault="00383802" w:rsidP="00383802">
      <w:pPr>
        <w:pStyle w:val="aa"/>
        <w:jc w:val="both"/>
        <w:rPr>
          <w:b w:val="0"/>
          <w:sz w:val="24"/>
          <w:szCs w:val="24"/>
        </w:rPr>
      </w:pPr>
      <w:r w:rsidRPr="00A10D09">
        <w:rPr>
          <w:b w:val="0"/>
          <w:sz w:val="24"/>
          <w:szCs w:val="24"/>
        </w:rPr>
        <w:t xml:space="preserve">7.Сформулируйте требования к целям. </w:t>
      </w:r>
    </w:p>
    <w:p w:rsidR="00383802" w:rsidRPr="00A10D09" w:rsidRDefault="00383802" w:rsidP="00383802">
      <w:pPr>
        <w:pStyle w:val="aa"/>
        <w:jc w:val="both"/>
        <w:rPr>
          <w:b w:val="0"/>
          <w:sz w:val="24"/>
          <w:szCs w:val="24"/>
        </w:rPr>
      </w:pPr>
      <w:r w:rsidRPr="00A10D09">
        <w:rPr>
          <w:b w:val="0"/>
          <w:sz w:val="24"/>
          <w:szCs w:val="24"/>
        </w:rPr>
        <w:t xml:space="preserve">8.Укажите способы установления целей. </w:t>
      </w:r>
    </w:p>
    <w:p w:rsidR="00383802" w:rsidRPr="00A10D09" w:rsidRDefault="00383802" w:rsidP="00383802">
      <w:pPr>
        <w:pStyle w:val="aa"/>
        <w:jc w:val="both"/>
        <w:rPr>
          <w:sz w:val="24"/>
          <w:szCs w:val="24"/>
        </w:rPr>
      </w:pPr>
      <w:r w:rsidRPr="00A10D09">
        <w:rPr>
          <w:sz w:val="24"/>
          <w:szCs w:val="24"/>
        </w:rPr>
        <w:t xml:space="preserve">Раздел 4. </w:t>
      </w:r>
    </w:p>
    <w:p w:rsidR="00383802" w:rsidRPr="00A10D09" w:rsidRDefault="00383802" w:rsidP="00383802">
      <w:pPr>
        <w:pStyle w:val="aa"/>
        <w:jc w:val="both"/>
        <w:rPr>
          <w:b w:val="0"/>
          <w:sz w:val="24"/>
          <w:szCs w:val="24"/>
        </w:rPr>
      </w:pPr>
      <w:r w:rsidRPr="00A10D09">
        <w:rPr>
          <w:b w:val="0"/>
          <w:sz w:val="24"/>
          <w:szCs w:val="24"/>
        </w:rPr>
        <w:t>1.Раскройте понятие «Система сбалансированных показателей»</w:t>
      </w:r>
    </w:p>
    <w:p w:rsidR="00383802" w:rsidRPr="00A10D09" w:rsidRDefault="00383802" w:rsidP="00383802">
      <w:pPr>
        <w:pStyle w:val="aa"/>
        <w:jc w:val="both"/>
        <w:rPr>
          <w:b w:val="0"/>
          <w:sz w:val="24"/>
          <w:szCs w:val="24"/>
        </w:rPr>
      </w:pPr>
      <w:r w:rsidRPr="00A10D09">
        <w:rPr>
          <w:b w:val="0"/>
          <w:sz w:val="24"/>
          <w:szCs w:val="24"/>
        </w:rPr>
        <w:t>2. Опишите процесс каскадирования стратегических целей в системе сбалансированных показателей</w:t>
      </w:r>
    </w:p>
    <w:p w:rsidR="00383802" w:rsidRPr="00A10D09" w:rsidRDefault="00383802" w:rsidP="00383802">
      <w:pPr>
        <w:pStyle w:val="aa"/>
        <w:jc w:val="both"/>
        <w:rPr>
          <w:b w:val="0"/>
          <w:sz w:val="24"/>
          <w:szCs w:val="24"/>
        </w:rPr>
      </w:pPr>
      <w:r w:rsidRPr="00A10D09">
        <w:rPr>
          <w:b w:val="0"/>
          <w:sz w:val="24"/>
          <w:szCs w:val="24"/>
        </w:rPr>
        <w:t>3.Приведите примеры системы сбалансированных показателей для спортивной организации.</w:t>
      </w:r>
    </w:p>
    <w:p w:rsidR="00383802" w:rsidRPr="00A10D09" w:rsidRDefault="00383802" w:rsidP="00383802">
      <w:pPr>
        <w:pStyle w:val="aa"/>
        <w:jc w:val="both"/>
        <w:rPr>
          <w:b w:val="0"/>
          <w:sz w:val="24"/>
          <w:szCs w:val="24"/>
        </w:rPr>
      </w:pPr>
      <w:r w:rsidRPr="00A10D09">
        <w:rPr>
          <w:b w:val="0"/>
          <w:sz w:val="24"/>
          <w:szCs w:val="24"/>
        </w:rPr>
        <w:t>4. Какие факторы эффективности развития спортивной организации должны быть учтены в системе сбалансированных показателей?</w:t>
      </w:r>
    </w:p>
    <w:p w:rsidR="00383802" w:rsidRPr="00A10D09" w:rsidRDefault="00383802" w:rsidP="00383802">
      <w:pPr>
        <w:pStyle w:val="aa"/>
        <w:jc w:val="both"/>
        <w:rPr>
          <w:b w:val="0"/>
          <w:sz w:val="24"/>
          <w:szCs w:val="24"/>
        </w:rPr>
      </w:pPr>
      <w:r w:rsidRPr="00A10D09">
        <w:rPr>
          <w:b w:val="0"/>
          <w:sz w:val="24"/>
          <w:szCs w:val="24"/>
        </w:rPr>
        <w:t>5. Что такое стратегическая карта в системе сбалансированных показателей?</w:t>
      </w:r>
    </w:p>
    <w:p w:rsidR="00383802" w:rsidRPr="00A10D09" w:rsidRDefault="00383802" w:rsidP="00383802">
      <w:pPr>
        <w:jc w:val="both"/>
        <w:rPr>
          <w:b/>
          <w:sz w:val="24"/>
          <w:szCs w:val="24"/>
        </w:rPr>
      </w:pPr>
      <w:r w:rsidRPr="00A10D09">
        <w:rPr>
          <w:b/>
          <w:sz w:val="24"/>
          <w:szCs w:val="24"/>
        </w:rPr>
        <w:t xml:space="preserve">Раздел 5. </w:t>
      </w:r>
    </w:p>
    <w:p w:rsidR="00383802" w:rsidRPr="00A10D09" w:rsidRDefault="00383802" w:rsidP="00383802">
      <w:pPr>
        <w:pStyle w:val="aa"/>
        <w:jc w:val="both"/>
        <w:rPr>
          <w:b w:val="0"/>
          <w:sz w:val="24"/>
          <w:szCs w:val="24"/>
        </w:rPr>
      </w:pPr>
      <w:r w:rsidRPr="00A10D09">
        <w:rPr>
          <w:b w:val="0"/>
          <w:sz w:val="24"/>
          <w:szCs w:val="24"/>
        </w:rPr>
        <w:t xml:space="preserve">1.. Какие конкурентные силы действуют в отрасли, и каково их влияние на стратегию спортивной организации? </w:t>
      </w:r>
    </w:p>
    <w:p w:rsidR="00383802" w:rsidRPr="00A10D09" w:rsidRDefault="00383802" w:rsidP="00383802">
      <w:pPr>
        <w:pStyle w:val="aa"/>
        <w:jc w:val="both"/>
        <w:rPr>
          <w:b w:val="0"/>
          <w:sz w:val="24"/>
          <w:szCs w:val="24"/>
        </w:rPr>
      </w:pPr>
      <w:r w:rsidRPr="00A10D09">
        <w:rPr>
          <w:b w:val="0"/>
          <w:sz w:val="24"/>
          <w:szCs w:val="24"/>
        </w:rPr>
        <w:t xml:space="preserve">2. Что вызывает изменения в структуре конкурентных сил в спортивной отрасли и в окружающей спортивную организацию среде? </w:t>
      </w:r>
    </w:p>
    <w:p w:rsidR="00383802" w:rsidRPr="00A10D09" w:rsidRDefault="00383802" w:rsidP="00383802">
      <w:pPr>
        <w:pStyle w:val="aa"/>
        <w:jc w:val="both"/>
        <w:rPr>
          <w:b w:val="0"/>
          <w:sz w:val="24"/>
          <w:szCs w:val="24"/>
        </w:rPr>
      </w:pPr>
      <w:r w:rsidRPr="00A10D09">
        <w:rPr>
          <w:b w:val="0"/>
          <w:sz w:val="24"/>
          <w:szCs w:val="24"/>
        </w:rPr>
        <w:t xml:space="preserve">3. Какие спортивные организации имеют наиболее сильные и слабые конкурентные позиции? </w:t>
      </w:r>
    </w:p>
    <w:p w:rsidR="00383802" w:rsidRPr="00A10D09" w:rsidRDefault="00383802" w:rsidP="00383802">
      <w:pPr>
        <w:pStyle w:val="aa"/>
        <w:ind w:right="-423"/>
        <w:jc w:val="left"/>
        <w:rPr>
          <w:b w:val="0"/>
          <w:sz w:val="24"/>
          <w:szCs w:val="24"/>
        </w:rPr>
      </w:pPr>
      <w:r w:rsidRPr="00A10D09">
        <w:rPr>
          <w:b w:val="0"/>
          <w:sz w:val="24"/>
          <w:szCs w:val="24"/>
        </w:rPr>
        <w:t xml:space="preserve">4. Как можно спрогнозировать следующий наиболее вероятный стратегический шаг конкурентов? </w:t>
      </w:r>
    </w:p>
    <w:p w:rsidR="00383802" w:rsidRPr="00A10D09" w:rsidRDefault="00383802" w:rsidP="00383802">
      <w:pPr>
        <w:pStyle w:val="aa"/>
        <w:jc w:val="both"/>
        <w:rPr>
          <w:b w:val="0"/>
          <w:sz w:val="24"/>
          <w:szCs w:val="24"/>
        </w:rPr>
      </w:pPr>
      <w:r w:rsidRPr="00A10D09">
        <w:rPr>
          <w:b w:val="0"/>
          <w:sz w:val="24"/>
          <w:szCs w:val="24"/>
        </w:rPr>
        <w:t xml:space="preserve">5.. Какие факторы являются ключевыми факторами успеха в конкурентной борьбе? </w:t>
      </w:r>
    </w:p>
    <w:p w:rsidR="00383802" w:rsidRPr="00A10D09" w:rsidRDefault="00383802" w:rsidP="00383802">
      <w:pPr>
        <w:pStyle w:val="aa"/>
        <w:jc w:val="both"/>
        <w:rPr>
          <w:b w:val="0"/>
          <w:sz w:val="24"/>
          <w:szCs w:val="24"/>
        </w:rPr>
      </w:pPr>
      <w:r w:rsidRPr="00A10D09">
        <w:rPr>
          <w:b w:val="0"/>
          <w:sz w:val="24"/>
          <w:szCs w:val="24"/>
        </w:rPr>
        <w:t xml:space="preserve">6. Является ли спортивная отрасль привлекательной, и каковы ее перспективы по обеспечению высокого уровня прибыли? </w:t>
      </w:r>
    </w:p>
    <w:p w:rsidR="00383802" w:rsidRPr="00A10D09" w:rsidRDefault="00383802" w:rsidP="00383802">
      <w:pPr>
        <w:jc w:val="both"/>
        <w:rPr>
          <w:b/>
          <w:sz w:val="24"/>
          <w:szCs w:val="24"/>
        </w:rPr>
      </w:pPr>
      <w:r w:rsidRPr="00A10D09">
        <w:rPr>
          <w:b/>
          <w:sz w:val="24"/>
          <w:szCs w:val="24"/>
        </w:rPr>
        <w:t xml:space="preserve">Раздел 6. </w:t>
      </w:r>
    </w:p>
    <w:p w:rsidR="00383802" w:rsidRPr="00A10D09" w:rsidRDefault="00383802" w:rsidP="00383802">
      <w:pPr>
        <w:jc w:val="both"/>
        <w:rPr>
          <w:sz w:val="24"/>
          <w:szCs w:val="24"/>
        </w:rPr>
      </w:pPr>
      <w:r w:rsidRPr="00A10D09">
        <w:rPr>
          <w:sz w:val="24"/>
          <w:szCs w:val="24"/>
        </w:rPr>
        <w:t>1. Охарактеризуйте процесс</w:t>
      </w:r>
      <w:r w:rsidRPr="00A10D09">
        <w:rPr>
          <w:b/>
          <w:sz w:val="24"/>
          <w:szCs w:val="24"/>
        </w:rPr>
        <w:t xml:space="preserve"> </w:t>
      </w:r>
      <w:r w:rsidRPr="00A10D09">
        <w:rPr>
          <w:sz w:val="24"/>
          <w:szCs w:val="24"/>
        </w:rPr>
        <w:t>стратегический анализ внутренней среды (микросреды).</w:t>
      </w:r>
    </w:p>
    <w:p w:rsidR="00383802" w:rsidRPr="00A10D09" w:rsidRDefault="00383802" w:rsidP="00383802">
      <w:pPr>
        <w:shd w:val="clear" w:color="auto" w:fill="FFFFFF"/>
        <w:tabs>
          <w:tab w:val="left" w:pos="1080"/>
        </w:tabs>
        <w:jc w:val="both"/>
        <w:rPr>
          <w:sz w:val="24"/>
          <w:szCs w:val="24"/>
        </w:rPr>
      </w:pPr>
      <w:r w:rsidRPr="00A10D09">
        <w:rPr>
          <w:sz w:val="24"/>
          <w:szCs w:val="24"/>
        </w:rPr>
        <w:t>2. Каково содержание стратегического аудита на этапах выбора стратегии и ее корректировки?</w:t>
      </w:r>
    </w:p>
    <w:p w:rsidR="00383802" w:rsidRPr="00A10D09" w:rsidRDefault="00383802" w:rsidP="00383802">
      <w:pPr>
        <w:shd w:val="clear" w:color="auto" w:fill="FFFFFF"/>
        <w:tabs>
          <w:tab w:val="left" w:pos="1080"/>
        </w:tabs>
        <w:jc w:val="both"/>
        <w:rPr>
          <w:sz w:val="24"/>
          <w:szCs w:val="24"/>
        </w:rPr>
      </w:pPr>
      <w:r w:rsidRPr="00A10D09">
        <w:rPr>
          <w:sz w:val="24"/>
          <w:szCs w:val="24"/>
        </w:rPr>
        <w:t>3. Из чего складывается стратегический потенциал организации?</w:t>
      </w:r>
    </w:p>
    <w:p w:rsidR="00383802" w:rsidRPr="00A10D09" w:rsidRDefault="00383802" w:rsidP="00383802">
      <w:pPr>
        <w:shd w:val="clear" w:color="auto" w:fill="FFFFFF"/>
        <w:tabs>
          <w:tab w:val="left" w:pos="1080"/>
        </w:tabs>
        <w:jc w:val="both"/>
        <w:rPr>
          <w:sz w:val="24"/>
          <w:szCs w:val="24"/>
        </w:rPr>
      </w:pPr>
      <w:r w:rsidRPr="00A10D09">
        <w:rPr>
          <w:sz w:val="24"/>
          <w:szCs w:val="24"/>
        </w:rPr>
        <w:t>4. Понятие ключевых компетенций спортивной организации</w:t>
      </w:r>
    </w:p>
    <w:p w:rsidR="00383802" w:rsidRPr="00A10D09" w:rsidRDefault="00383802" w:rsidP="00383802">
      <w:pPr>
        <w:shd w:val="clear" w:color="auto" w:fill="FFFFFF"/>
        <w:tabs>
          <w:tab w:val="left" w:pos="1080"/>
        </w:tabs>
        <w:jc w:val="both"/>
        <w:rPr>
          <w:sz w:val="24"/>
          <w:szCs w:val="24"/>
        </w:rPr>
      </w:pPr>
      <w:r w:rsidRPr="00A10D09">
        <w:rPr>
          <w:sz w:val="24"/>
          <w:szCs w:val="24"/>
        </w:rPr>
        <w:t>5. Понятия нематериальных и репутационных активов спортивной организации</w:t>
      </w:r>
    </w:p>
    <w:p w:rsidR="00383802" w:rsidRPr="00A10D09" w:rsidRDefault="00383802" w:rsidP="00383802">
      <w:pPr>
        <w:jc w:val="both"/>
        <w:rPr>
          <w:b/>
          <w:sz w:val="24"/>
          <w:szCs w:val="24"/>
        </w:rPr>
      </w:pPr>
      <w:r w:rsidRPr="00A10D09">
        <w:rPr>
          <w:b/>
          <w:sz w:val="24"/>
          <w:szCs w:val="24"/>
        </w:rPr>
        <w:t xml:space="preserve">Раздел 7. </w:t>
      </w:r>
    </w:p>
    <w:p w:rsidR="00383802" w:rsidRPr="00A10D09" w:rsidRDefault="00383802" w:rsidP="00383802">
      <w:pPr>
        <w:jc w:val="both"/>
        <w:rPr>
          <w:sz w:val="24"/>
          <w:szCs w:val="24"/>
        </w:rPr>
      </w:pPr>
      <w:r w:rsidRPr="00A10D09">
        <w:rPr>
          <w:sz w:val="24"/>
          <w:szCs w:val="24"/>
        </w:rPr>
        <w:t>1. Приведите типологию эталонных и базовых стратегий</w:t>
      </w:r>
    </w:p>
    <w:p w:rsidR="00383802" w:rsidRPr="00A10D09" w:rsidRDefault="00383802" w:rsidP="00383802">
      <w:pPr>
        <w:jc w:val="both"/>
        <w:rPr>
          <w:sz w:val="24"/>
          <w:szCs w:val="24"/>
        </w:rPr>
      </w:pPr>
      <w:r w:rsidRPr="00A10D09">
        <w:rPr>
          <w:sz w:val="24"/>
          <w:szCs w:val="24"/>
        </w:rPr>
        <w:t>2.Охарактеризуйте стратегии в соответствии с моделью пяти сил конкуренции М. Портера</w:t>
      </w:r>
    </w:p>
    <w:p w:rsidR="00383802" w:rsidRPr="00A10D09" w:rsidRDefault="00383802" w:rsidP="00383802">
      <w:pPr>
        <w:jc w:val="both"/>
        <w:rPr>
          <w:sz w:val="24"/>
          <w:szCs w:val="24"/>
        </w:rPr>
      </w:pPr>
      <w:r w:rsidRPr="00A10D09">
        <w:rPr>
          <w:sz w:val="24"/>
          <w:szCs w:val="24"/>
        </w:rPr>
        <w:t xml:space="preserve">3.Охарактеризуйте </w:t>
      </w:r>
      <w:r w:rsidRPr="00A10D09">
        <w:rPr>
          <w:bCs/>
          <w:sz w:val="24"/>
          <w:szCs w:val="24"/>
        </w:rPr>
        <w:t xml:space="preserve">стратегии развития организации </w:t>
      </w:r>
      <w:r w:rsidRPr="00A10D09">
        <w:rPr>
          <w:sz w:val="24"/>
          <w:szCs w:val="24"/>
        </w:rPr>
        <w:t xml:space="preserve">Ф. Котлера </w:t>
      </w:r>
    </w:p>
    <w:p w:rsidR="00383802" w:rsidRPr="00A10D09" w:rsidRDefault="00383802" w:rsidP="00383802">
      <w:pPr>
        <w:jc w:val="both"/>
        <w:rPr>
          <w:sz w:val="24"/>
          <w:szCs w:val="24"/>
        </w:rPr>
      </w:pPr>
      <w:r w:rsidRPr="00A10D09">
        <w:rPr>
          <w:sz w:val="24"/>
          <w:szCs w:val="24"/>
        </w:rPr>
        <w:t xml:space="preserve">4. Охарактеризуйте </w:t>
      </w:r>
      <w:r w:rsidRPr="00A10D09">
        <w:rPr>
          <w:bCs/>
          <w:sz w:val="24"/>
          <w:szCs w:val="24"/>
        </w:rPr>
        <w:t>стратегий по матрице И. Ансоффа «товар/рынок»</w:t>
      </w:r>
    </w:p>
    <w:p w:rsidR="00383802" w:rsidRPr="00A10D09" w:rsidRDefault="00383802" w:rsidP="00383802">
      <w:pPr>
        <w:ind w:right="-423"/>
        <w:rPr>
          <w:sz w:val="24"/>
          <w:szCs w:val="24"/>
        </w:rPr>
      </w:pPr>
      <w:r w:rsidRPr="00A10D09">
        <w:rPr>
          <w:sz w:val="24"/>
          <w:szCs w:val="24"/>
        </w:rPr>
        <w:t xml:space="preserve">5. </w:t>
      </w:r>
      <w:r w:rsidRPr="00A10D09">
        <w:rPr>
          <w:iCs/>
          <w:sz w:val="24"/>
          <w:szCs w:val="24"/>
        </w:rPr>
        <w:t xml:space="preserve">Особенности формирования корпоративной стратегии развития организации в </w:t>
      </w:r>
      <w:r w:rsidRPr="00A10D09">
        <w:rPr>
          <w:sz w:val="24"/>
          <w:szCs w:val="24"/>
        </w:rPr>
        <w:t xml:space="preserve"> </w:t>
      </w:r>
      <w:r w:rsidRPr="00A10D09">
        <w:rPr>
          <w:iCs/>
          <w:sz w:val="24"/>
          <w:szCs w:val="24"/>
        </w:rPr>
        <w:t>различных СЗХ</w:t>
      </w:r>
    </w:p>
    <w:p w:rsidR="00383802" w:rsidRPr="00A10D09" w:rsidRDefault="00383802" w:rsidP="00383802">
      <w:pPr>
        <w:rPr>
          <w:b/>
          <w:sz w:val="24"/>
          <w:szCs w:val="24"/>
        </w:rPr>
      </w:pPr>
      <w:r w:rsidRPr="00A10D09">
        <w:rPr>
          <w:b/>
          <w:sz w:val="24"/>
          <w:szCs w:val="24"/>
        </w:rPr>
        <w:t xml:space="preserve">Раздел 8. </w:t>
      </w:r>
    </w:p>
    <w:p w:rsidR="00383802" w:rsidRPr="00A10D09" w:rsidRDefault="00383802" w:rsidP="00383802">
      <w:pPr>
        <w:rPr>
          <w:sz w:val="24"/>
          <w:szCs w:val="24"/>
        </w:rPr>
      </w:pPr>
      <w:r w:rsidRPr="00A10D09">
        <w:rPr>
          <w:sz w:val="24"/>
          <w:szCs w:val="24"/>
        </w:rPr>
        <w:t xml:space="preserve">1. Понятие стратегий первого уровня и особенности их формирования </w:t>
      </w:r>
    </w:p>
    <w:p w:rsidR="00383802" w:rsidRPr="00A10D09" w:rsidRDefault="00383802" w:rsidP="00383802">
      <w:pPr>
        <w:rPr>
          <w:sz w:val="24"/>
          <w:szCs w:val="24"/>
        </w:rPr>
      </w:pPr>
      <w:r w:rsidRPr="00A10D09">
        <w:rPr>
          <w:sz w:val="24"/>
          <w:szCs w:val="24"/>
        </w:rPr>
        <w:t xml:space="preserve">2. Понятие стратегий второго уровня и особенности их формирования </w:t>
      </w:r>
    </w:p>
    <w:p w:rsidR="00383802" w:rsidRPr="00A10D09" w:rsidRDefault="00383802" w:rsidP="00383802">
      <w:pPr>
        <w:jc w:val="both"/>
        <w:rPr>
          <w:bCs/>
          <w:sz w:val="24"/>
          <w:szCs w:val="24"/>
        </w:rPr>
      </w:pPr>
      <w:r w:rsidRPr="00A10D09">
        <w:rPr>
          <w:sz w:val="24"/>
          <w:szCs w:val="24"/>
        </w:rPr>
        <w:t>3. Порядок формирования стратегического портфеля спортивной организации.</w:t>
      </w:r>
    </w:p>
    <w:p w:rsidR="00383802" w:rsidRPr="00A10D09" w:rsidRDefault="00383802" w:rsidP="00383802">
      <w:pPr>
        <w:rPr>
          <w:sz w:val="24"/>
          <w:szCs w:val="24"/>
        </w:rPr>
      </w:pPr>
      <w:r w:rsidRPr="00A10D09">
        <w:rPr>
          <w:sz w:val="24"/>
          <w:szCs w:val="24"/>
        </w:rPr>
        <w:t>4. Понятия п</w:t>
      </w:r>
      <w:r w:rsidRPr="00A10D09">
        <w:rPr>
          <w:bCs/>
          <w:sz w:val="24"/>
          <w:szCs w:val="24"/>
        </w:rPr>
        <w:t>ортфельных стратегий</w:t>
      </w:r>
    </w:p>
    <w:p w:rsidR="00383802" w:rsidRPr="00A10D09" w:rsidRDefault="00383802" w:rsidP="00383802">
      <w:pPr>
        <w:shd w:val="clear" w:color="auto" w:fill="FFFFFF"/>
        <w:tabs>
          <w:tab w:val="left" w:pos="1080"/>
        </w:tabs>
        <w:jc w:val="both"/>
        <w:rPr>
          <w:bCs/>
          <w:sz w:val="24"/>
          <w:szCs w:val="24"/>
        </w:rPr>
      </w:pPr>
      <w:r w:rsidRPr="00A10D09">
        <w:rPr>
          <w:sz w:val="24"/>
          <w:szCs w:val="24"/>
        </w:rPr>
        <w:t xml:space="preserve">5. Понятие конкурентоспособности и конкурентной позиции. </w:t>
      </w:r>
      <w:r w:rsidRPr="00A10D09">
        <w:rPr>
          <w:color w:val="FF0000"/>
          <w:sz w:val="24"/>
          <w:szCs w:val="24"/>
        </w:rPr>
        <w:t>.</w:t>
      </w:r>
    </w:p>
    <w:p w:rsidR="00383802" w:rsidRPr="00A10D09" w:rsidRDefault="00383802" w:rsidP="00383802">
      <w:pPr>
        <w:jc w:val="both"/>
        <w:rPr>
          <w:b/>
          <w:sz w:val="24"/>
          <w:szCs w:val="24"/>
        </w:rPr>
      </w:pPr>
      <w:r w:rsidRPr="00A10D09">
        <w:rPr>
          <w:b/>
          <w:sz w:val="24"/>
          <w:szCs w:val="24"/>
        </w:rPr>
        <w:t xml:space="preserve">Раздел 9. </w:t>
      </w:r>
    </w:p>
    <w:p w:rsidR="00383802" w:rsidRPr="00A10D09" w:rsidRDefault="00383802" w:rsidP="00383802">
      <w:pPr>
        <w:rPr>
          <w:sz w:val="24"/>
          <w:szCs w:val="24"/>
        </w:rPr>
      </w:pPr>
      <w:r w:rsidRPr="00A10D09">
        <w:rPr>
          <w:sz w:val="24"/>
          <w:szCs w:val="24"/>
        </w:rPr>
        <w:t xml:space="preserve">1. Понятие стратегий третьего уровня и особенности их формирования </w:t>
      </w:r>
    </w:p>
    <w:p w:rsidR="00383802" w:rsidRPr="00A10D09" w:rsidRDefault="00383802" w:rsidP="00383802">
      <w:pPr>
        <w:rPr>
          <w:sz w:val="24"/>
          <w:szCs w:val="24"/>
        </w:rPr>
      </w:pPr>
      <w:r w:rsidRPr="00A10D09">
        <w:rPr>
          <w:sz w:val="24"/>
          <w:szCs w:val="24"/>
        </w:rPr>
        <w:t xml:space="preserve">2. Понятие стратегий четвертого уровня и особенности их формирования </w:t>
      </w:r>
    </w:p>
    <w:p w:rsidR="00383802" w:rsidRPr="00A10D09" w:rsidRDefault="00383802" w:rsidP="00383802">
      <w:pPr>
        <w:jc w:val="both"/>
        <w:rPr>
          <w:bCs/>
          <w:sz w:val="24"/>
          <w:szCs w:val="24"/>
        </w:rPr>
      </w:pPr>
      <w:r w:rsidRPr="00A10D09">
        <w:rPr>
          <w:sz w:val="24"/>
          <w:szCs w:val="24"/>
        </w:rPr>
        <w:t xml:space="preserve">3. Порядок определения </w:t>
      </w:r>
      <w:r w:rsidRPr="00A10D09">
        <w:rPr>
          <w:bCs/>
          <w:sz w:val="24"/>
          <w:szCs w:val="24"/>
        </w:rPr>
        <w:t>зон ответственности различных уровней менеджмента за реализацию стратегий третьего и четвертого уровней</w:t>
      </w:r>
    </w:p>
    <w:p w:rsidR="00383802" w:rsidRPr="00A10D09" w:rsidRDefault="00383802" w:rsidP="00383802">
      <w:pPr>
        <w:rPr>
          <w:sz w:val="24"/>
          <w:szCs w:val="24"/>
        </w:rPr>
      </w:pPr>
      <w:r w:rsidRPr="00A10D09">
        <w:rPr>
          <w:sz w:val="24"/>
          <w:szCs w:val="24"/>
        </w:rPr>
        <w:t>4. Взаимосвязь стратегий, дифференцируемых по уровням управления с базовыми стратегиями</w:t>
      </w:r>
    </w:p>
    <w:p w:rsidR="00383802" w:rsidRPr="00A10D09" w:rsidRDefault="00383802" w:rsidP="00383802">
      <w:pPr>
        <w:shd w:val="clear" w:color="auto" w:fill="FFFFFF"/>
        <w:tabs>
          <w:tab w:val="left" w:pos="1080"/>
        </w:tabs>
        <w:jc w:val="both"/>
        <w:rPr>
          <w:bCs/>
          <w:sz w:val="24"/>
          <w:szCs w:val="24"/>
        </w:rPr>
      </w:pPr>
      <w:r w:rsidRPr="00A10D09">
        <w:rPr>
          <w:sz w:val="24"/>
          <w:szCs w:val="24"/>
        </w:rPr>
        <w:lastRenderedPageBreak/>
        <w:t>5. Взаимосвязь стратегий, дифференцируемых по уровням управления с эталонными стратегиями</w:t>
      </w:r>
      <w:r w:rsidRPr="00A10D09">
        <w:rPr>
          <w:color w:val="FF0000"/>
          <w:sz w:val="24"/>
          <w:szCs w:val="24"/>
        </w:rPr>
        <w:t>.</w:t>
      </w:r>
    </w:p>
    <w:p w:rsidR="00383802" w:rsidRDefault="00383802" w:rsidP="00383802">
      <w:pPr>
        <w:jc w:val="both"/>
        <w:rPr>
          <w:b/>
          <w:sz w:val="24"/>
          <w:szCs w:val="24"/>
        </w:rPr>
      </w:pPr>
    </w:p>
    <w:p w:rsidR="00383802" w:rsidRPr="00A10D09" w:rsidRDefault="00383802" w:rsidP="00383802">
      <w:pPr>
        <w:jc w:val="both"/>
        <w:rPr>
          <w:b/>
          <w:sz w:val="24"/>
          <w:szCs w:val="24"/>
        </w:rPr>
      </w:pPr>
      <w:r w:rsidRPr="00A10D09">
        <w:rPr>
          <w:b/>
          <w:sz w:val="24"/>
          <w:szCs w:val="24"/>
        </w:rPr>
        <w:t xml:space="preserve">Раздел 10. </w:t>
      </w:r>
    </w:p>
    <w:p w:rsidR="00383802" w:rsidRPr="00A10D09" w:rsidRDefault="00383802" w:rsidP="00383802">
      <w:pPr>
        <w:jc w:val="both"/>
        <w:rPr>
          <w:sz w:val="24"/>
          <w:szCs w:val="24"/>
        </w:rPr>
      </w:pPr>
      <w:r w:rsidRPr="00A10D09">
        <w:rPr>
          <w:sz w:val="24"/>
          <w:szCs w:val="24"/>
        </w:rPr>
        <w:t>1. Почему в управлении спортивной организации практикуется цикл стратегического управления?</w:t>
      </w:r>
    </w:p>
    <w:p w:rsidR="00383802" w:rsidRPr="00A10D09" w:rsidRDefault="00383802" w:rsidP="00383802">
      <w:pPr>
        <w:jc w:val="both"/>
        <w:rPr>
          <w:sz w:val="24"/>
          <w:szCs w:val="24"/>
        </w:rPr>
      </w:pPr>
      <w:r w:rsidRPr="00A10D09">
        <w:rPr>
          <w:sz w:val="24"/>
          <w:szCs w:val="24"/>
        </w:rPr>
        <w:t>2. Из чего складывается процесс стратегического управления?</w:t>
      </w:r>
    </w:p>
    <w:p w:rsidR="00383802" w:rsidRPr="00A10D09" w:rsidRDefault="00383802" w:rsidP="00383802">
      <w:pPr>
        <w:jc w:val="both"/>
        <w:rPr>
          <w:sz w:val="24"/>
          <w:szCs w:val="24"/>
        </w:rPr>
      </w:pPr>
      <w:r w:rsidRPr="00A10D09">
        <w:rPr>
          <w:sz w:val="24"/>
          <w:szCs w:val="24"/>
        </w:rPr>
        <w:t xml:space="preserve">3. Охарактеризуйте </w:t>
      </w:r>
      <w:r w:rsidRPr="00A10D09">
        <w:rPr>
          <w:bCs/>
          <w:sz w:val="24"/>
          <w:szCs w:val="24"/>
        </w:rPr>
        <w:t>компоненты стратегического процесса.</w:t>
      </w:r>
    </w:p>
    <w:p w:rsidR="00383802" w:rsidRPr="00A10D09" w:rsidRDefault="00383802" w:rsidP="00383802">
      <w:pPr>
        <w:rPr>
          <w:bCs/>
          <w:sz w:val="24"/>
          <w:szCs w:val="24"/>
        </w:rPr>
      </w:pPr>
      <w:r w:rsidRPr="00A10D09">
        <w:rPr>
          <w:sz w:val="24"/>
          <w:szCs w:val="24"/>
        </w:rPr>
        <w:t xml:space="preserve">4. Охарактеризуйте </w:t>
      </w:r>
      <w:r w:rsidRPr="00A10D09">
        <w:rPr>
          <w:bCs/>
          <w:sz w:val="24"/>
          <w:szCs w:val="24"/>
        </w:rPr>
        <w:t xml:space="preserve">использование процессный подход и его использование в стратегическом менеджменте. </w:t>
      </w:r>
    </w:p>
    <w:p w:rsidR="00383802" w:rsidRPr="00A10D09" w:rsidRDefault="00383802" w:rsidP="00383802">
      <w:pPr>
        <w:rPr>
          <w:sz w:val="24"/>
          <w:szCs w:val="24"/>
        </w:rPr>
      </w:pPr>
      <w:r w:rsidRPr="00A10D09">
        <w:rPr>
          <w:sz w:val="24"/>
          <w:szCs w:val="24"/>
        </w:rPr>
        <w:t>5.Прокомментируйте использование результатов мониторинга для корректировки стратегии.</w:t>
      </w:r>
    </w:p>
    <w:p w:rsidR="00383802" w:rsidRPr="00A10D09" w:rsidRDefault="00383802" w:rsidP="00383802">
      <w:pPr>
        <w:jc w:val="both"/>
        <w:rPr>
          <w:b/>
          <w:sz w:val="24"/>
          <w:szCs w:val="24"/>
        </w:rPr>
      </w:pPr>
      <w:r w:rsidRPr="00A10D09">
        <w:rPr>
          <w:b/>
          <w:sz w:val="24"/>
          <w:szCs w:val="24"/>
        </w:rPr>
        <w:t xml:space="preserve">Раздел 11. </w:t>
      </w:r>
    </w:p>
    <w:p w:rsidR="00383802" w:rsidRPr="00A10D09" w:rsidRDefault="00383802" w:rsidP="00383802">
      <w:pPr>
        <w:jc w:val="both"/>
        <w:rPr>
          <w:sz w:val="24"/>
          <w:szCs w:val="24"/>
        </w:rPr>
      </w:pPr>
      <w:r w:rsidRPr="00A10D09">
        <w:rPr>
          <w:sz w:val="24"/>
          <w:szCs w:val="24"/>
        </w:rPr>
        <w:t>1. Какие виды стратегических управленческих решений формируются в спортивной организации?</w:t>
      </w:r>
    </w:p>
    <w:p w:rsidR="00383802" w:rsidRPr="00A10D09" w:rsidRDefault="00383802" w:rsidP="00383802">
      <w:pPr>
        <w:jc w:val="both"/>
        <w:rPr>
          <w:sz w:val="24"/>
          <w:szCs w:val="24"/>
        </w:rPr>
      </w:pPr>
      <w:r w:rsidRPr="00A10D09">
        <w:rPr>
          <w:sz w:val="24"/>
          <w:szCs w:val="24"/>
        </w:rPr>
        <w:t>2. Какие методы обоснования стратегических решений применяются в управлении спортивной организации?</w:t>
      </w:r>
    </w:p>
    <w:p w:rsidR="00383802" w:rsidRPr="00A10D09" w:rsidRDefault="00383802" w:rsidP="00383802">
      <w:pPr>
        <w:jc w:val="both"/>
        <w:rPr>
          <w:sz w:val="24"/>
          <w:szCs w:val="24"/>
        </w:rPr>
      </w:pPr>
      <w:r w:rsidRPr="00A10D09">
        <w:rPr>
          <w:sz w:val="24"/>
          <w:szCs w:val="24"/>
        </w:rPr>
        <w:t>3. Прокомментируйте понятие «корпоративные стратегические решения».</w:t>
      </w:r>
    </w:p>
    <w:p w:rsidR="00383802" w:rsidRPr="00A10D09" w:rsidRDefault="00383802" w:rsidP="00383802">
      <w:pPr>
        <w:jc w:val="both"/>
        <w:rPr>
          <w:sz w:val="24"/>
          <w:szCs w:val="24"/>
        </w:rPr>
      </w:pPr>
      <w:r w:rsidRPr="00A10D09">
        <w:rPr>
          <w:sz w:val="24"/>
          <w:szCs w:val="24"/>
        </w:rPr>
        <w:t>4. На каких этапах стратегического управления применяются стратегические управленческие решения?</w:t>
      </w:r>
    </w:p>
    <w:p w:rsidR="00383802" w:rsidRPr="00A10D09" w:rsidRDefault="00383802" w:rsidP="00383802">
      <w:pPr>
        <w:jc w:val="both"/>
        <w:rPr>
          <w:sz w:val="24"/>
          <w:szCs w:val="24"/>
        </w:rPr>
      </w:pPr>
      <w:r w:rsidRPr="00A10D09">
        <w:rPr>
          <w:sz w:val="24"/>
          <w:szCs w:val="24"/>
        </w:rPr>
        <w:t>5. Как дифференцируются стратегические управленческие решения относительно функциональных областей управления спортивной организации?</w:t>
      </w:r>
    </w:p>
    <w:p w:rsidR="00383802" w:rsidRPr="00A10D09" w:rsidRDefault="00383802" w:rsidP="00383802">
      <w:pPr>
        <w:jc w:val="both"/>
        <w:rPr>
          <w:b/>
          <w:sz w:val="24"/>
          <w:szCs w:val="24"/>
        </w:rPr>
      </w:pPr>
      <w:r w:rsidRPr="00A10D09">
        <w:rPr>
          <w:b/>
          <w:sz w:val="24"/>
          <w:szCs w:val="24"/>
        </w:rPr>
        <w:t>Раздел 12.</w:t>
      </w:r>
    </w:p>
    <w:p w:rsidR="00383802" w:rsidRPr="00A10D09" w:rsidRDefault="00383802" w:rsidP="00383802">
      <w:pPr>
        <w:jc w:val="both"/>
        <w:rPr>
          <w:sz w:val="24"/>
          <w:szCs w:val="24"/>
        </w:rPr>
      </w:pPr>
      <w:r w:rsidRPr="00A10D09">
        <w:rPr>
          <w:sz w:val="24"/>
          <w:szCs w:val="24"/>
        </w:rPr>
        <w:t>1. Понятие «методы стратегического управления».</w:t>
      </w:r>
    </w:p>
    <w:p w:rsidR="00383802" w:rsidRPr="00A10D09" w:rsidRDefault="00383802" w:rsidP="00383802">
      <w:pPr>
        <w:jc w:val="both"/>
        <w:rPr>
          <w:sz w:val="24"/>
          <w:szCs w:val="24"/>
        </w:rPr>
      </w:pPr>
      <w:r w:rsidRPr="00A10D09">
        <w:rPr>
          <w:sz w:val="24"/>
          <w:szCs w:val="24"/>
        </w:rPr>
        <w:t>2. Методы на основе предвидения изменений: содержание и сфера использования.</w:t>
      </w:r>
    </w:p>
    <w:p w:rsidR="00383802" w:rsidRPr="00A10D09" w:rsidRDefault="00383802" w:rsidP="00383802">
      <w:pPr>
        <w:jc w:val="both"/>
        <w:rPr>
          <w:sz w:val="24"/>
          <w:szCs w:val="24"/>
        </w:rPr>
      </w:pPr>
      <w:r w:rsidRPr="00A10D09">
        <w:rPr>
          <w:sz w:val="24"/>
          <w:szCs w:val="24"/>
        </w:rPr>
        <w:t>3. Методы, используемые в режиме реального времени: содержание и сфера использования.</w:t>
      </w:r>
    </w:p>
    <w:p w:rsidR="00383802" w:rsidRPr="00A10D09" w:rsidRDefault="00383802" w:rsidP="00383802">
      <w:pPr>
        <w:jc w:val="both"/>
        <w:rPr>
          <w:sz w:val="24"/>
          <w:szCs w:val="24"/>
        </w:rPr>
      </w:pPr>
      <w:r w:rsidRPr="00A10D09">
        <w:rPr>
          <w:sz w:val="24"/>
          <w:szCs w:val="24"/>
        </w:rPr>
        <w:t>4. Управление по «слабым» и «сильным» сигналам в стратегическом управлении.</w:t>
      </w:r>
    </w:p>
    <w:p w:rsidR="00383802" w:rsidRPr="00A10D09" w:rsidRDefault="00383802" w:rsidP="00383802">
      <w:pPr>
        <w:jc w:val="both"/>
        <w:rPr>
          <w:sz w:val="24"/>
          <w:szCs w:val="24"/>
        </w:rPr>
      </w:pPr>
      <w:r w:rsidRPr="00A10D09">
        <w:rPr>
          <w:sz w:val="24"/>
          <w:szCs w:val="24"/>
        </w:rPr>
        <w:t>5. Выбор методов стратегического управления в конкретной управленческой ситуации.</w:t>
      </w:r>
    </w:p>
    <w:p w:rsidR="00383802" w:rsidRDefault="00383802" w:rsidP="00383802">
      <w:pPr>
        <w:jc w:val="center"/>
        <w:rPr>
          <w:b/>
          <w:sz w:val="24"/>
          <w:szCs w:val="24"/>
        </w:rPr>
      </w:pPr>
    </w:p>
    <w:p w:rsidR="00383802" w:rsidRPr="00BD3556" w:rsidRDefault="00383802" w:rsidP="00383802">
      <w:pPr>
        <w:pStyle w:val="a5"/>
        <w:widowControl/>
        <w:numPr>
          <w:ilvl w:val="1"/>
          <w:numId w:val="19"/>
        </w:numPr>
        <w:shd w:val="clear" w:color="auto" w:fill="FFFFFF"/>
        <w:tabs>
          <w:tab w:val="left" w:pos="1134"/>
        </w:tabs>
        <w:autoSpaceDE/>
        <w:autoSpaceDN/>
        <w:ind w:left="709" w:firstLine="0"/>
        <w:contextualSpacing/>
        <w:jc w:val="both"/>
        <w:rPr>
          <w:b/>
          <w:i/>
          <w:spacing w:val="-1"/>
          <w:sz w:val="24"/>
          <w:szCs w:val="24"/>
        </w:rPr>
      </w:pPr>
      <w:r w:rsidRPr="00BD3556">
        <w:rPr>
          <w:b/>
          <w:i/>
          <w:spacing w:val="-1"/>
          <w:sz w:val="24"/>
          <w:szCs w:val="24"/>
        </w:rPr>
        <w:t>Тестовые задания</w:t>
      </w:r>
    </w:p>
    <w:p w:rsidR="00383802" w:rsidRPr="00BD3556" w:rsidRDefault="00383802" w:rsidP="00383802">
      <w:pPr>
        <w:pStyle w:val="a5"/>
        <w:ind w:left="709" w:right="-113" w:firstLine="0"/>
        <w:jc w:val="both"/>
        <w:rPr>
          <w:sz w:val="24"/>
          <w:szCs w:val="24"/>
        </w:rPr>
      </w:pPr>
    </w:p>
    <w:p w:rsidR="00383802" w:rsidRPr="00820C8D" w:rsidRDefault="00383802" w:rsidP="00383802">
      <w:pPr>
        <w:pStyle w:val="a5"/>
        <w:ind w:left="0" w:right="2" w:firstLine="0"/>
        <w:rPr>
          <w:sz w:val="24"/>
          <w:szCs w:val="24"/>
        </w:rPr>
      </w:pPr>
      <w:r w:rsidRPr="00BB4AB5">
        <w:rPr>
          <w:b/>
          <w:sz w:val="24"/>
          <w:szCs w:val="24"/>
          <w:shd w:val="clear" w:color="auto" w:fill="FFFFFF"/>
        </w:rPr>
        <w:t>1. Какая из представленных концепций стратегического менеджмента дает минимальную эффективность</w:t>
      </w:r>
      <w:r>
        <w:rPr>
          <w:b/>
          <w:sz w:val="24"/>
          <w:szCs w:val="24"/>
          <w:shd w:val="clear" w:color="auto" w:fill="FFFFFF"/>
        </w:rPr>
        <w:t>?</w:t>
      </w:r>
      <w:r w:rsidRPr="00BB4AB5">
        <w:rPr>
          <w:b/>
          <w:sz w:val="24"/>
          <w:szCs w:val="24"/>
        </w:rPr>
        <w:br/>
      </w:r>
      <w:r w:rsidRPr="00820C8D">
        <w:rPr>
          <w:sz w:val="24"/>
          <w:szCs w:val="24"/>
          <w:shd w:val="clear" w:color="auto" w:fill="FFFFFF"/>
        </w:rPr>
        <w:t>а) управление на основе предвидения изменений</w:t>
      </w:r>
      <w:r w:rsidRPr="00820C8D">
        <w:rPr>
          <w:sz w:val="24"/>
          <w:szCs w:val="24"/>
        </w:rPr>
        <w:br/>
      </w:r>
      <w:r w:rsidRPr="00820C8D">
        <w:rPr>
          <w:sz w:val="24"/>
          <w:szCs w:val="24"/>
          <w:shd w:val="clear" w:color="auto" w:fill="FFFFFF"/>
        </w:rPr>
        <w:t>б) управление на основе экстраполяции</w:t>
      </w:r>
      <w:r w:rsidRPr="00820C8D">
        <w:rPr>
          <w:sz w:val="24"/>
          <w:szCs w:val="24"/>
        </w:rPr>
        <w:br/>
      </w:r>
      <w:r w:rsidRPr="00820C8D">
        <w:rPr>
          <w:sz w:val="24"/>
          <w:szCs w:val="24"/>
          <w:shd w:val="clear" w:color="auto" w:fill="FFFFFF"/>
        </w:rPr>
        <w:t>в) управление на основе реакции на изменения</w:t>
      </w:r>
      <w:r w:rsidRPr="00820C8D">
        <w:rPr>
          <w:sz w:val="24"/>
          <w:szCs w:val="24"/>
        </w:rPr>
        <w:br/>
      </w:r>
      <w:r w:rsidRPr="00820C8D">
        <w:rPr>
          <w:sz w:val="24"/>
          <w:szCs w:val="24"/>
          <w:shd w:val="clear" w:color="auto" w:fill="FFFFFF"/>
        </w:rPr>
        <w:t>г) нет верного ответа</w:t>
      </w:r>
      <w:r w:rsidRPr="00820C8D">
        <w:rPr>
          <w:sz w:val="24"/>
          <w:szCs w:val="24"/>
        </w:rPr>
        <w:br/>
      </w:r>
      <w:r w:rsidRPr="00BB4AB5">
        <w:rPr>
          <w:b/>
          <w:sz w:val="24"/>
          <w:szCs w:val="24"/>
          <w:shd w:val="clear" w:color="auto" w:fill="FFFFFF"/>
        </w:rPr>
        <w:t>2. Стратегия это</w:t>
      </w:r>
      <w:r>
        <w:rPr>
          <w:b/>
          <w:sz w:val="24"/>
          <w:szCs w:val="24"/>
          <w:shd w:val="clear" w:color="auto" w:fill="FFFFFF"/>
        </w:rPr>
        <w:t xml:space="preserve"> …</w:t>
      </w:r>
      <w:r w:rsidRPr="00BB4AB5">
        <w:rPr>
          <w:b/>
          <w:sz w:val="24"/>
          <w:szCs w:val="24"/>
        </w:rPr>
        <w:br/>
      </w:r>
      <w:r w:rsidRPr="00820C8D">
        <w:rPr>
          <w:sz w:val="24"/>
          <w:szCs w:val="24"/>
          <w:shd w:val="clear" w:color="auto" w:fill="FFFFFF"/>
        </w:rPr>
        <w:t>а) программа достижения конкурентного преимущества на целевых рынках</w:t>
      </w:r>
      <w:r w:rsidRPr="00820C8D">
        <w:rPr>
          <w:sz w:val="24"/>
          <w:szCs w:val="24"/>
        </w:rPr>
        <w:br/>
      </w:r>
      <w:r w:rsidRPr="00820C8D">
        <w:rPr>
          <w:sz w:val="24"/>
          <w:szCs w:val="24"/>
          <w:shd w:val="clear" w:color="auto" w:fill="FFFFFF"/>
        </w:rPr>
        <w:t>б) комплекс принимаемых менеджментом решений по размещению ресурсов предприятия и достижению конкурентных преимуществ на целевых рынках</w:t>
      </w:r>
      <w:r w:rsidRPr="00820C8D">
        <w:rPr>
          <w:sz w:val="24"/>
          <w:szCs w:val="24"/>
        </w:rPr>
        <w:br/>
      </w:r>
      <w:r w:rsidRPr="00820C8D">
        <w:rPr>
          <w:sz w:val="24"/>
          <w:szCs w:val="24"/>
          <w:shd w:val="clear" w:color="auto" w:fill="FFFFFF"/>
        </w:rPr>
        <w:t>в) определение основных заинтересованных групп, потребности которых стремиться удовлетворить предприятие</w:t>
      </w:r>
      <w:r w:rsidRPr="00820C8D">
        <w:rPr>
          <w:sz w:val="24"/>
          <w:szCs w:val="24"/>
        </w:rPr>
        <w:br/>
      </w:r>
      <w:r w:rsidRPr="00820C8D">
        <w:rPr>
          <w:sz w:val="24"/>
          <w:szCs w:val="24"/>
          <w:shd w:val="clear" w:color="auto" w:fill="FFFFFF"/>
        </w:rPr>
        <w:t>г) вариант а и в</w:t>
      </w:r>
      <w:r w:rsidRPr="00820C8D">
        <w:rPr>
          <w:sz w:val="24"/>
          <w:szCs w:val="24"/>
        </w:rPr>
        <w:br/>
      </w:r>
      <w:r w:rsidRPr="00BB4AB5">
        <w:rPr>
          <w:b/>
          <w:sz w:val="24"/>
          <w:szCs w:val="24"/>
          <w:shd w:val="clear" w:color="auto" w:fill="FFFFFF"/>
        </w:rPr>
        <w:t>3. Какие виды стратегии различаются в зависимости от объекта управления?</w:t>
      </w:r>
      <w:r w:rsidRPr="00BB4AB5">
        <w:rPr>
          <w:b/>
          <w:sz w:val="24"/>
          <w:szCs w:val="24"/>
        </w:rPr>
        <w:br/>
      </w:r>
      <w:r w:rsidRPr="00820C8D">
        <w:rPr>
          <w:sz w:val="24"/>
          <w:szCs w:val="24"/>
          <w:shd w:val="clear" w:color="auto" w:fill="FFFFFF"/>
        </w:rPr>
        <w:t>а) наступательная и оборонительная</w:t>
      </w:r>
      <w:r w:rsidRPr="00820C8D">
        <w:rPr>
          <w:sz w:val="24"/>
          <w:szCs w:val="24"/>
        </w:rPr>
        <w:br/>
      </w:r>
      <w:r w:rsidRPr="00820C8D">
        <w:rPr>
          <w:sz w:val="24"/>
          <w:szCs w:val="24"/>
          <w:shd w:val="clear" w:color="auto" w:fill="FFFFFF"/>
        </w:rPr>
        <w:t>б) низких издержек, дифференциации и фокусировки</w:t>
      </w:r>
      <w:r w:rsidRPr="00820C8D">
        <w:rPr>
          <w:sz w:val="24"/>
          <w:szCs w:val="24"/>
        </w:rPr>
        <w:br/>
      </w:r>
      <w:r w:rsidRPr="00820C8D">
        <w:rPr>
          <w:sz w:val="24"/>
          <w:szCs w:val="24"/>
          <w:shd w:val="clear" w:color="auto" w:fill="FFFFFF"/>
        </w:rPr>
        <w:t>в) отраслевая, конкурентная и локальная</w:t>
      </w:r>
      <w:r w:rsidRPr="00820C8D">
        <w:rPr>
          <w:sz w:val="24"/>
          <w:szCs w:val="24"/>
        </w:rPr>
        <w:br/>
      </w:r>
      <w:r w:rsidRPr="00820C8D">
        <w:rPr>
          <w:sz w:val="24"/>
          <w:szCs w:val="24"/>
          <w:shd w:val="clear" w:color="auto" w:fill="FFFFFF"/>
        </w:rPr>
        <w:t>г) корпоративная, бизнес, функциональная.</w:t>
      </w:r>
      <w:r w:rsidRPr="00820C8D">
        <w:rPr>
          <w:sz w:val="24"/>
          <w:szCs w:val="24"/>
        </w:rPr>
        <w:br/>
      </w:r>
      <w:r w:rsidRPr="00BB4AB5">
        <w:rPr>
          <w:b/>
          <w:sz w:val="24"/>
          <w:szCs w:val="24"/>
          <w:shd w:val="clear" w:color="auto" w:fill="FFFFFF"/>
        </w:rPr>
        <w:t>4. Основной недостаток модели Портера состоит в</w:t>
      </w:r>
      <w:r>
        <w:rPr>
          <w:b/>
          <w:sz w:val="24"/>
          <w:szCs w:val="24"/>
          <w:shd w:val="clear" w:color="auto" w:fill="FFFFFF"/>
        </w:rPr>
        <w:t xml:space="preserve"> …</w:t>
      </w:r>
      <w:r w:rsidRPr="00BB4AB5">
        <w:rPr>
          <w:b/>
          <w:sz w:val="24"/>
          <w:szCs w:val="24"/>
          <w:shd w:val="clear" w:color="auto" w:fill="FFFFFF"/>
        </w:rPr>
        <w:br/>
      </w:r>
      <w:r w:rsidRPr="00820C8D">
        <w:rPr>
          <w:sz w:val="24"/>
          <w:szCs w:val="24"/>
          <w:shd w:val="clear" w:color="auto" w:fill="FFFFFF"/>
        </w:rPr>
        <w:t>а) длительный период разработки</w:t>
      </w:r>
      <w:r w:rsidRPr="00820C8D">
        <w:rPr>
          <w:sz w:val="24"/>
          <w:szCs w:val="24"/>
        </w:rPr>
        <w:br/>
      </w:r>
      <w:r w:rsidRPr="00820C8D">
        <w:rPr>
          <w:sz w:val="24"/>
          <w:szCs w:val="24"/>
          <w:shd w:val="clear" w:color="auto" w:fill="FFFFFF"/>
        </w:rPr>
        <w:t>б) широта охвата</w:t>
      </w:r>
      <w:r w:rsidRPr="00820C8D">
        <w:rPr>
          <w:sz w:val="24"/>
          <w:szCs w:val="24"/>
        </w:rPr>
        <w:br/>
      </w:r>
      <w:r w:rsidRPr="00820C8D">
        <w:rPr>
          <w:sz w:val="24"/>
          <w:szCs w:val="24"/>
          <w:shd w:val="clear" w:color="auto" w:fill="FFFFFF"/>
        </w:rPr>
        <w:t>в) неточность</w:t>
      </w:r>
      <w:r w:rsidRPr="00820C8D">
        <w:rPr>
          <w:sz w:val="24"/>
          <w:szCs w:val="24"/>
        </w:rPr>
        <w:br/>
      </w:r>
      <w:r w:rsidRPr="00820C8D">
        <w:rPr>
          <w:sz w:val="24"/>
          <w:szCs w:val="24"/>
          <w:shd w:val="clear" w:color="auto" w:fill="FFFFFF"/>
        </w:rPr>
        <w:lastRenderedPageBreak/>
        <w:t>г) субъективность</w:t>
      </w:r>
      <w:r w:rsidRPr="00820C8D">
        <w:rPr>
          <w:sz w:val="24"/>
          <w:szCs w:val="24"/>
        </w:rPr>
        <w:br/>
      </w:r>
      <w:r w:rsidRPr="00BB4AB5">
        <w:rPr>
          <w:b/>
          <w:sz w:val="24"/>
          <w:szCs w:val="24"/>
          <w:shd w:val="clear" w:color="auto" w:fill="FFFFFF"/>
        </w:rPr>
        <w:t>5. Стратегический анализ внешней среды не позволяет ответить на вопрос:</w:t>
      </w:r>
      <w:r w:rsidRPr="00BB4AB5">
        <w:rPr>
          <w:b/>
          <w:sz w:val="24"/>
          <w:szCs w:val="24"/>
          <w:shd w:val="clear" w:color="auto" w:fill="FFFFFF"/>
        </w:rPr>
        <w:br/>
      </w:r>
      <w:r w:rsidRPr="00820C8D">
        <w:rPr>
          <w:sz w:val="24"/>
          <w:szCs w:val="24"/>
          <w:shd w:val="clear" w:color="auto" w:fill="FFFFFF"/>
        </w:rPr>
        <w:t>а) какие конкурентные силы действуют в отрасли и насколько они сильны</w:t>
      </w:r>
      <w:r w:rsidRPr="00820C8D">
        <w:rPr>
          <w:sz w:val="24"/>
          <w:szCs w:val="24"/>
        </w:rPr>
        <w:br/>
      </w:r>
      <w:r w:rsidRPr="00820C8D">
        <w:rPr>
          <w:sz w:val="24"/>
          <w:szCs w:val="24"/>
          <w:shd w:val="clear" w:color="auto" w:fill="FFFFFF"/>
        </w:rPr>
        <w:t>б) какие экономические характеристики имеют первостепенное значение для отрасли</w:t>
      </w:r>
      <w:r w:rsidRPr="00820C8D">
        <w:rPr>
          <w:sz w:val="24"/>
          <w:szCs w:val="24"/>
        </w:rPr>
        <w:br/>
      </w:r>
      <w:r w:rsidRPr="00820C8D">
        <w:rPr>
          <w:sz w:val="24"/>
          <w:szCs w:val="24"/>
          <w:shd w:val="clear" w:color="auto" w:fill="FFFFFF"/>
        </w:rPr>
        <w:t>в) может ли компания конкурировать по стоимости</w:t>
      </w:r>
      <w:r w:rsidRPr="00820C8D">
        <w:rPr>
          <w:sz w:val="24"/>
          <w:szCs w:val="24"/>
        </w:rPr>
        <w:br/>
      </w:r>
      <w:r w:rsidRPr="00820C8D">
        <w:rPr>
          <w:sz w:val="24"/>
          <w:szCs w:val="24"/>
          <w:shd w:val="clear" w:color="auto" w:fill="FFFFFF"/>
        </w:rPr>
        <w:t>г) варианты а и б</w:t>
      </w:r>
      <w:r w:rsidRPr="00820C8D">
        <w:rPr>
          <w:sz w:val="24"/>
          <w:szCs w:val="24"/>
        </w:rPr>
        <w:br/>
      </w:r>
      <w:r w:rsidRPr="00BB4AB5">
        <w:rPr>
          <w:b/>
          <w:sz w:val="24"/>
          <w:szCs w:val="24"/>
          <w:shd w:val="clear" w:color="auto" w:fill="FFFFFF"/>
        </w:rPr>
        <w:t>6. Какое ресурсное требование необходимо соблюдать при реализации стратегии лидерства по издержкам</w:t>
      </w:r>
      <w:r>
        <w:rPr>
          <w:b/>
          <w:sz w:val="24"/>
          <w:szCs w:val="24"/>
          <w:shd w:val="clear" w:color="auto" w:fill="FFFFFF"/>
        </w:rPr>
        <w:t>?</w:t>
      </w:r>
      <w:r w:rsidRPr="00820C8D">
        <w:rPr>
          <w:sz w:val="24"/>
          <w:szCs w:val="24"/>
        </w:rPr>
        <w:br/>
      </w:r>
      <w:r w:rsidRPr="00820C8D">
        <w:rPr>
          <w:sz w:val="24"/>
          <w:szCs w:val="24"/>
          <w:shd w:val="clear" w:color="auto" w:fill="FFFFFF"/>
        </w:rPr>
        <w:t>а) дизайн и конструирование продукции, легкой в производстве</w:t>
      </w:r>
      <w:r w:rsidRPr="00820C8D">
        <w:rPr>
          <w:sz w:val="24"/>
          <w:szCs w:val="24"/>
        </w:rPr>
        <w:br/>
      </w:r>
      <w:r w:rsidRPr="00820C8D">
        <w:rPr>
          <w:sz w:val="24"/>
          <w:szCs w:val="24"/>
          <w:shd w:val="clear" w:color="auto" w:fill="FFFFFF"/>
        </w:rPr>
        <w:t>б) высокие производственные и инженерные навыки</w:t>
      </w:r>
      <w:r w:rsidRPr="00820C8D">
        <w:rPr>
          <w:sz w:val="24"/>
          <w:szCs w:val="24"/>
        </w:rPr>
        <w:br/>
      </w:r>
      <w:r w:rsidRPr="00820C8D">
        <w:rPr>
          <w:sz w:val="24"/>
          <w:szCs w:val="24"/>
          <w:shd w:val="clear" w:color="auto" w:fill="FFFFFF"/>
        </w:rPr>
        <w:t>в) наличие строго контроля за производственным процессом и трудовыми ресурсами</w:t>
      </w:r>
      <w:r w:rsidRPr="00820C8D">
        <w:rPr>
          <w:sz w:val="24"/>
          <w:szCs w:val="24"/>
        </w:rPr>
        <w:br/>
      </w:r>
      <w:r w:rsidRPr="00820C8D">
        <w:rPr>
          <w:sz w:val="24"/>
          <w:szCs w:val="24"/>
          <w:shd w:val="clear" w:color="auto" w:fill="FFFFFF"/>
        </w:rPr>
        <w:t>г) все здесь перечисленные</w:t>
      </w:r>
      <w:r w:rsidRPr="00820C8D">
        <w:rPr>
          <w:sz w:val="24"/>
          <w:szCs w:val="24"/>
        </w:rPr>
        <w:br/>
      </w:r>
      <w:r w:rsidRPr="00BB4AB5">
        <w:rPr>
          <w:b/>
          <w:sz w:val="24"/>
          <w:szCs w:val="24"/>
        </w:rPr>
        <w:t>7. Стратегия дифференциации лучше всего работает, когда</w:t>
      </w:r>
      <w:r>
        <w:rPr>
          <w:sz w:val="24"/>
          <w:szCs w:val="24"/>
        </w:rPr>
        <w:t xml:space="preserve"> …</w:t>
      </w:r>
      <w:r w:rsidRPr="00820C8D">
        <w:rPr>
          <w:sz w:val="24"/>
          <w:szCs w:val="24"/>
        </w:rPr>
        <w:br/>
      </w:r>
      <w:r w:rsidRPr="00820C8D">
        <w:rPr>
          <w:sz w:val="24"/>
          <w:szCs w:val="24"/>
          <w:shd w:val="clear" w:color="auto" w:fill="FFFFFF"/>
        </w:rPr>
        <w:t>а) требования покупателей к каждому отдельному продукту и их использованию различны</w:t>
      </w:r>
      <w:r w:rsidRPr="00820C8D">
        <w:rPr>
          <w:sz w:val="24"/>
          <w:szCs w:val="24"/>
        </w:rPr>
        <w:br/>
      </w:r>
      <w:r w:rsidRPr="00820C8D">
        <w:rPr>
          <w:sz w:val="24"/>
          <w:szCs w:val="24"/>
          <w:shd w:val="clear" w:color="auto" w:fill="FFFFFF"/>
        </w:rPr>
        <w:t>б) покупатели мало ощущают замену продавца и предпочитают приобретать товар по наилучшей цене</w:t>
      </w:r>
      <w:r w:rsidRPr="00820C8D">
        <w:rPr>
          <w:sz w:val="24"/>
          <w:szCs w:val="24"/>
        </w:rPr>
        <w:br/>
      </w:r>
      <w:r w:rsidRPr="00820C8D">
        <w:rPr>
          <w:sz w:val="24"/>
          <w:szCs w:val="24"/>
          <w:shd w:val="clear" w:color="auto" w:fill="FFFFFF"/>
        </w:rPr>
        <w:t>в) у производителя практически нет способов разнообразить свой продукт</w:t>
      </w:r>
      <w:r w:rsidRPr="00820C8D">
        <w:rPr>
          <w:sz w:val="24"/>
          <w:szCs w:val="24"/>
        </w:rPr>
        <w:br/>
      </w:r>
      <w:r w:rsidRPr="00820C8D">
        <w:rPr>
          <w:sz w:val="24"/>
          <w:szCs w:val="24"/>
          <w:shd w:val="clear" w:color="auto" w:fill="FFFFFF"/>
        </w:rPr>
        <w:t>г) варианты а и в</w:t>
      </w:r>
      <w:r w:rsidRPr="00820C8D">
        <w:rPr>
          <w:sz w:val="24"/>
          <w:szCs w:val="24"/>
        </w:rPr>
        <w:br/>
      </w:r>
      <w:r w:rsidRPr="00BB4AB5">
        <w:rPr>
          <w:b/>
          <w:sz w:val="24"/>
          <w:szCs w:val="24"/>
          <w:shd w:val="clear" w:color="auto" w:fill="FFFFFF"/>
        </w:rPr>
        <w:t>8. Что из ниже перечисленного не является способом проведения наступательной стратегии</w:t>
      </w:r>
      <w:r>
        <w:rPr>
          <w:b/>
          <w:sz w:val="24"/>
          <w:szCs w:val="24"/>
          <w:shd w:val="clear" w:color="auto" w:fill="FFFFFF"/>
        </w:rPr>
        <w:t>?</w:t>
      </w:r>
      <w:r w:rsidRPr="00BB4AB5">
        <w:rPr>
          <w:b/>
          <w:sz w:val="24"/>
          <w:szCs w:val="24"/>
        </w:rPr>
        <w:br/>
      </w:r>
      <w:r w:rsidRPr="00820C8D">
        <w:rPr>
          <w:sz w:val="24"/>
          <w:szCs w:val="24"/>
          <w:shd w:val="clear" w:color="auto" w:fill="FFFFFF"/>
        </w:rPr>
        <w:t>а) "партизанские" действия</w:t>
      </w:r>
      <w:r w:rsidRPr="00820C8D">
        <w:rPr>
          <w:sz w:val="24"/>
          <w:szCs w:val="24"/>
        </w:rPr>
        <w:br/>
      </w:r>
      <w:r w:rsidRPr="00820C8D">
        <w:rPr>
          <w:sz w:val="24"/>
          <w:szCs w:val="24"/>
          <w:shd w:val="clear" w:color="auto" w:fill="FFFFFF"/>
        </w:rPr>
        <w:t>б) наступление за пределами существующего рынка</w:t>
      </w:r>
      <w:r w:rsidRPr="00820C8D">
        <w:rPr>
          <w:sz w:val="24"/>
          <w:szCs w:val="24"/>
        </w:rPr>
        <w:br/>
      </w:r>
      <w:r w:rsidRPr="00820C8D">
        <w:rPr>
          <w:sz w:val="24"/>
          <w:szCs w:val="24"/>
          <w:shd w:val="clear" w:color="auto" w:fill="FFFFFF"/>
        </w:rPr>
        <w:t>в) снижение стимула получения прибыли</w:t>
      </w:r>
      <w:r w:rsidRPr="00820C8D">
        <w:rPr>
          <w:sz w:val="24"/>
          <w:szCs w:val="24"/>
        </w:rPr>
        <w:br/>
      </w:r>
      <w:r w:rsidRPr="00820C8D">
        <w:rPr>
          <w:sz w:val="24"/>
          <w:szCs w:val="24"/>
          <w:shd w:val="clear" w:color="auto" w:fill="FFFFFF"/>
        </w:rPr>
        <w:t>г) упреждающие действия</w:t>
      </w:r>
      <w:r w:rsidRPr="00820C8D">
        <w:rPr>
          <w:sz w:val="24"/>
          <w:szCs w:val="24"/>
        </w:rPr>
        <w:br/>
      </w:r>
      <w:r w:rsidRPr="00BB4AB5">
        <w:rPr>
          <w:b/>
          <w:sz w:val="24"/>
          <w:szCs w:val="24"/>
          <w:shd w:val="clear" w:color="auto" w:fill="FFFFFF"/>
        </w:rPr>
        <w:t>9. Применение наступательной стратегии путем наступления на сильные стороны конкурентов имеет целью:</w:t>
      </w:r>
      <w:r w:rsidRPr="00BB4AB5">
        <w:rPr>
          <w:b/>
          <w:sz w:val="24"/>
          <w:szCs w:val="24"/>
        </w:rPr>
        <w:br/>
      </w:r>
      <w:r w:rsidRPr="00820C8D">
        <w:rPr>
          <w:sz w:val="24"/>
          <w:szCs w:val="24"/>
          <w:shd w:val="clear" w:color="auto" w:fill="FFFFFF"/>
        </w:rPr>
        <w:t>а) возможность получения доли рынка путем превосходства над сильными сторонами более слабых конкурентов</w:t>
      </w:r>
      <w:r w:rsidRPr="00820C8D">
        <w:rPr>
          <w:sz w:val="24"/>
          <w:szCs w:val="24"/>
        </w:rPr>
        <w:br/>
      </w:r>
      <w:r w:rsidRPr="00820C8D">
        <w:rPr>
          <w:sz w:val="24"/>
          <w:szCs w:val="24"/>
          <w:shd w:val="clear" w:color="auto" w:fill="FFFFFF"/>
        </w:rPr>
        <w:t>б) возможность свести на нет конкурентное преимущество одного или нескольких конкурентов</w:t>
      </w:r>
      <w:r w:rsidRPr="00820C8D">
        <w:rPr>
          <w:sz w:val="24"/>
          <w:szCs w:val="24"/>
        </w:rPr>
        <w:br/>
      </w:r>
      <w:r w:rsidRPr="00820C8D">
        <w:rPr>
          <w:sz w:val="24"/>
          <w:szCs w:val="24"/>
          <w:shd w:val="clear" w:color="auto" w:fill="FFFFFF"/>
        </w:rPr>
        <w:t>в) добиться разбалансирования работы конкурента, рассредоточения его внимания на многие направления и заставить его манипулировать ресурсами</w:t>
      </w:r>
      <w:r w:rsidRPr="00820C8D">
        <w:rPr>
          <w:sz w:val="24"/>
          <w:szCs w:val="24"/>
        </w:rPr>
        <w:br/>
      </w:r>
      <w:r w:rsidRPr="00820C8D">
        <w:rPr>
          <w:sz w:val="24"/>
          <w:szCs w:val="24"/>
          <w:shd w:val="clear" w:color="auto" w:fill="FFFFFF"/>
        </w:rPr>
        <w:t>г) вариант а и б</w:t>
      </w:r>
      <w:r w:rsidRPr="00820C8D">
        <w:rPr>
          <w:sz w:val="24"/>
          <w:szCs w:val="24"/>
        </w:rPr>
        <w:br/>
      </w:r>
      <w:r w:rsidRPr="00BB4AB5">
        <w:rPr>
          <w:b/>
          <w:sz w:val="24"/>
          <w:szCs w:val="24"/>
          <w:shd w:val="clear" w:color="auto" w:fill="FFFFFF"/>
        </w:rPr>
        <w:t>10. Что выступает в качестве основного барьера входа на рынок новых предприятий:</w:t>
      </w:r>
      <w:r w:rsidRPr="00BB4AB5">
        <w:rPr>
          <w:b/>
          <w:sz w:val="24"/>
          <w:szCs w:val="24"/>
          <w:shd w:val="clear" w:color="auto" w:fill="FFFFFF"/>
        </w:rPr>
        <w:br/>
      </w:r>
      <w:r w:rsidRPr="00BB4AB5">
        <w:rPr>
          <w:sz w:val="24"/>
          <w:szCs w:val="24"/>
          <w:shd w:val="clear" w:color="auto" w:fill="FFFFFF"/>
        </w:rPr>
        <w:t>а) лояльность покупателей к торговой марке</w:t>
      </w:r>
      <w:r w:rsidRPr="00BB4AB5">
        <w:rPr>
          <w:sz w:val="24"/>
          <w:szCs w:val="24"/>
        </w:rPr>
        <w:br/>
      </w:r>
      <w:r w:rsidRPr="00820C8D">
        <w:rPr>
          <w:sz w:val="24"/>
          <w:szCs w:val="24"/>
          <w:shd w:val="clear" w:color="auto" w:fill="FFFFFF"/>
        </w:rPr>
        <w:t>б) экономия масштаба</w:t>
      </w:r>
      <w:r w:rsidRPr="00820C8D">
        <w:rPr>
          <w:sz w:val="24"/>
          <w:szCs w:val="24"/>
        </w:rPr>
        <w:br/>
      </w:r>
      <w:r w:rsidRPr="00820C8D">
        <w:rPr>
          <w:sz w:val="24"/>
          <w:szCs w:val="24"/>
          <w:shd w:val="clear" w:color="auto" w:fill="FFFFFF"/>
        </w:rPr>
        <w:t>в) доступ к распределительным каналам</w:t>
      </w:r>
      <w:r w:rsidRPr="00820C8D">
        <w:rPr>
          <w:sz w:val="24"/>
          <w:szCs w:val="24"/>
        </w:rPr>
        <w:br/>
      </w:r>
      <w:r w:rsidRPr="00820C8D">
        <w:rPr>
          <w:sz w:val="24"/>
          <w:szCs w:val="24"/>
          <w:shd w:val="clear" w:color="auto" w:fill="FFFFFF"/>
        </w:rPr>
        <w:t>г) все варианты верны</w:t>
      </w:r>
      <w:r w:rsidRPr="00820C8D">
        <w:rPr>
          <w:sz w:val="24"/>
          <w:szCs w:val="24"/>
        </w:rPr>
        <w:br/>
      </w:r>
      <w:r w:rsidRPr="00BB4AB5">
        <w:rPr>
          <w:b/>
          <w:sz w:val="24"/>
          <w:szCs w:val="24"/>
          <w:shd w:val="clear" w:color="auto" w:fill="FFFFFF"/>
        </w:rPr>
        <w:t>11. Стратегическая бизнес-единица – это:</w:t>
      </w:r>
      <w:r w:rsidRPr="00BB4AB5">
        <w:rPr>
          <w:b/>
          <w:sz w:val="24"/>
          <w:szCs w:val="24"/>
          <w:shd w:val="clear" w:color="auto" w:fill="FFFFFF"/>
        </w:rPr>
        <w:br/>
      </w:r>
      <w:r w:rsidRPr="00820C8D">
        <w:rPr>
          <w:sz w:val="24"/>
          <w:szCs w:val="24"/>
          <w:shd w:val="clear" w:color="auto" w:fill="FFFFFF"/>
        </w:rPr>
        <w:t>а) штабной отдел, где разрабатываются стратегические планы</w:t>
      </w:r>
      <w:r w:rsidRPr="00820C8D">
        <w:rPr>
          <w:sz w:val="24"/>
          <w:szCs w:val="24"/>
        </w:rPr>
        <w:br/>
      </w:r>
      <w:r w:rsidRPr="00820C8D">
        <w:rPr>
          <w:sz w:val="24"/>
          <w:szCs w:val="24"/>
          <w:shd w:val="clear" w:color="auto" w:fill="FFFFFF"/>
        </w:rPr>
        <w:t>б) подразделение компании, ориентированное на будущее</w:t>
      </w:r>
      <w:r w:rsidRPr="00820C8D">
        <w:rPr>
          <w:sz w:val="24"/>
          <w:szCs w:val="24"/>
        </w:rPr>
        <w:br/>
      </w:r>
      <w:r w:rsidRPr="00820C8D">
        <w:rPr>
          <w:sz w:val="24"/>
          <w:szCs w:val="24"/>
          <w:shd w:val="clear" w:color="auto" w:fill="FFFFFF"/>
        </w:rPr>
        <w:t>в) подразделение компании, занимающееся достаточно четко установленным бизнесом со своими стратегическими целями и задачами</w:t>
      </w:r>
      <w:r w:rsidRPr="00820C8D">
        <w:rPr>
          <w:sz w:val="24"/>
          <w:szCs w:val="24"/>
        </w:rPr>
        <w:br/>
      </w:r>
      <w:r w:rsidRPr="00820C8D">
        <w:rPr>
          <w:sz w:val="24"/>
          <w:szCs w:val="24"/>
          <w:shd w:val="clear" w:color="auto" w:fill="FFFFFF"/>
        </w:rPr>
        <w:t>г) подразделение, специализирующееся на выполнении определенных функций</w:t>
      </w:r>
      <w:r w:rsidRPr="00820C8D">
        <w:rPr>
          <w:sz w:val="24"/>
          <w:szCs w:val="24"/>
        </w:rPr>
        <w:br/>
      </w:r>
      <w:r w:rsidRPr="00BB4AB5">
        <w:rPr>
          <w:b/>
          <w:sz w:val="24"/>
          <w:szCs w:val="24"/>
          <w:shd w:val="clear" w:color="auto" w:fill="FFFFFF"/>
        </w:rPr>
        <w:t>12. Что из ниже перечисленного не является методом анализа внешней среды:</w:t>
      </w:r>
      <w:r w:rsidRPr="00BB4AB5">
        <w:rPr>
          <w:b/>
          <w:sz w:val="24"/>
          <w:szCs w:val="24"/>
          <w:shd w:val="clear" w:color="auto" w:fill="FFFFFF"/>
        </w:rPr>
        <w:br/>
      </w:r>
      <w:r w:rsidRPr="00820C8D">
        <w:rPr>
          <w:sz w:val="24"/>
          <w:szCs w:val="24"/>
          <w:shd w:val="clear" w:color="auto" w:fill="FFFFFF"/>
        </w:rPr>
        <w:t>а) модель 5-ти сил Портера</w:t>
      </w:r>
      <w:r w:rsidRPr="00820C8D">
        <w:rPr>
          <w:sz w:val="24"/>
          <w:szCs w:val="24"/>
        </w:rPr>
        <w:br/>
      </w:r>
      <w:r w:rsidRPr="00820C8D">
        <w:rPr>
          <w:sz w:val="24"/>
          <w:szCs w:val="24"/>
          <w:shd w:val="clear" w:color="auto" w:fill="FFFFFF"/>
        </w:rPr>
        <w:t>б) анализ стратегических групп</w:t>
      </w:r>
      <w:r w:rsidRPr="00820C8D">
        <w:rPr>
          <w:sz w:val="24"/>
          <w:szCs w:val="24"/>
        </w:rPr>
        <w:br/>
      </w:r>
      <w:r w:rsidRPr="00820C8D">
        <w:rPr>
          <w:sz w:val="24"/>
          <w:szCs w:val="24"/>
          <w:shd w:val="clear" w:color="auto" w:fill="FFFFFF"/>
        </w:rPr>
        <w:t>в) определение ключевых факторов успеха</w:t>
      </w:r>
      <w:r w:rsidRPr="00820C8D">
        <w:rPr>
          <w:sz w:val="24"/>
          <w:szCs w:val="24"/>
        </w:rPr>
        <w:br/>
      </w:r>
      <w:r w:rsidRPr="00820C8D">
        <w:rPr>
          <w:sz w:val="24"/>
          <w:szCs w:val="24"/>
          <w:shd w:val="clear" w:color="auto" w:fill="FFFFFF"/>
        </w:rPr>
        <w:t>г) SWOT-анализ</w:t>
      </w:r>
      <w:r w:rsidRPr="00820C8D">
        <w:rPr>
          <w:sz w:val="24"/>
          <w:szCs w:val="24"/>
        </w:rPr>
        <w:br/>
      </w:r>
      <w:r w:rsidRPr="00BB4AB5">
        <w:rPr>
          <w:b/>
          <w:sz w:val="24"/>
          <w:szCs w:val="24"/>
          <w:shd w:val="clear" w:color="auto" w:fill="FFFFFF"/>
        </w:rPr>
        <w:t>13. Изменения многолетнего темпа развития отрасли относятся:</w:t>
      </w:r>
      <w:r w:rsidRPr="00BB4AB5">
        <w:rPr>
          <w:b/>
          <w:sz w:val="24"/>
          <w:szCs w:val="24"/>
          <w:shd w:val="clear" w:color="auto" w:fill="FFFFFF"/>
        </w:rPr>
        <w:br/>
      </w:r>
      <w:r w:rsidRPr="00820C8D">
        <w:rPr>
          <w:sz w:val="24"/>
          <w:szCs w:val="24"/>
          <w:shd w:val="clear" w:color="auto" w:fill="FFFFFF"/>
        </w:rPr>
        <w:t>а) к основным экономическим особенностям отрасли</w:t>
      </w:r>
      <w:r w:rsidRPr="00820C8D">
        <w:rPr>
          <w:sz w:val="24"/>
          <w:szCs w:val="24"/>
        </w:rPr>
        <w:br/>
      </w:r>
      <w:r w:rsidRPr="00820C8D">
        <w:rPr>
          <w:sz w:val="24"/>
          <w:szCs w:val="24"/>
          <w:shd w:val="clear" w:color="auto" w:fill="FFFFFF"/>
        </w:rPr>
        <w:t>б) к движущим силам отрасли</w:t>
      </w:r>
      <w:r w:rsidRPr="00820C8D">
        <w:rPr>
          <w:sz w:val="24"/>
          <w:szCs w:val="24"/>
        </w:rPr>
        <w:br/>
      </w:r>
      <w:r w:rsidRPr="00820C8D">
        <w:rPr>
          <w:sz w:val="24"/>
          <w:szCs w:val="24"/>
          <w:shd w:val="clear" w:color="auto" w:fill="FFFFFF"/>
        </w:rPr>
        <w:t>в) к переменным силам</w:t>
      </w:r>
      <w:r w:rsidRPr="00820C8D">
        <w:rPr>
          <w:sz w:val="24"/>
          <w:szCs w:val="24"/>
        </w:rPr>
        <w:br/>
      </w:r>
      <w:r w:rsidRPr="00820C8D">
        <w:rPr>
          <w:sz w:val="24"/>
          <w:szCs w:val="24"/>
          <w:shd w:val="clear" w:color="auto" w:fill="FFFFFF"/>
        </w:rPr>
        <w:lastRenderedPageBreak/>
        <w:t>г) нет верного ответа</w:t>
      </w:r>
      <w:r w:rsidRPr="00820C8D">
        <w:rPr>
          <w:sz w:val="24"/>
          <w:szCs w:val="24"/>
        </w:rPr>
        <w:br/>
      </w:r>
      <w:r w:rsidRPr="00BB4AB5">
        <w:rPr>
          <w:b/>
          <w:sz w:val="24"/>
          <w:szCs w:val="24"/>
          <w:shd w:val="clear" w:color="auto" w:fill="FFFFFF"/>
        </w:rPr>
        <w:t>14. Самой мощной среди пяти сил конкуренции (в модели Портера) является:</w:t>
      </w:r>
      <w:r w:rsidRPr="00BB4AB5">
        <w:rPr>
          <w:b/>
          <w:sz w:val="24"/>
          <w:szCs w:val="24"/>
          <w:shd w:val="clear" w:color="auto" w:fill="FFFFFF"/>
        </w:rPr>
        <w:br/>
      </w:r>
      <w:r w:rsidRPr="00820C8D">
        <w:rPr>
          <w:sz w:val="24"/>
          <w:szCs w:val="24"/>
          <w:shd w:val="clear" w:color="auto" w:fill="FFFFFF"/>
        </w:rPr>
        <w:t>а) соперничество среди конкурирующих продавцов</w:t>
      </w:r>
      <w:r w:rsidRPr="00820C8D">
        <w:rPr>
          <w:sz w:val="24"/>
          <w:szCs w:val="24"/>
        </w:rPr>
        <w:br/>
      </w:r>
      <w:r w:rsidRPr="00820C8D">
        <w:rPr>
          <w:sz w:val="24"/>
          <w:szCs w:val="24"/>
          <w:shd w:val="clear" w:color="auto" w:fill="FFFFFF"/>
        </w:rPr>
        <w:t>б) сила конкуренции товаров-заменителей</w:t>
      </w:r>
      <w:r w:rsidRPr="00820C8D">
        <w:rPr>
          <w:sz w:val="24"/>
          <w:szCs w:val="24"/>
        </w:rPr>
        <w:br/>
      </w:r>
      <w:r w:rsidRPr="00820C8D">
        <w:rPr>
          <w:sz w:val="24"/>
          <w:szCs w:val="24"/>
          <w:shd w:val="clear" w:color="auto" w:fill="FFFFFF"/>
        </w:rPr>
        <w:t>в) сила конкуренции потенциальных новичков</w:t>
      </w:r>
      <w:r w:rsidRPr="00820C8D">
        <w:rPr>
          <w:sz w:val="24"/>
          <w:szCs w:val="24"/>
        </w:rPr>
        <w:br/>
      </w:r>
      <w:r w:rsidRPr="00820C8D">
        <w:rPr>
          <w:sz w:val="24"/>
          <w:szCs w:val="24"/>
          <w:shd w:val="clear" w:color="auto" w:fill="FFFFFF"/>
        </w:rPr>
        <w:t>г) сила поставщиков</w:t>
      </w:r>
      <w:r w:rsidRPr="00820C8D">
        <w:rPr>
          <w:sz w:val="24"/>
          <w:szCs w:val="24"/>
        </w:rPr>
        <w:br/>
      </w:r>
      <w:r w:rsidRPr="00820C8D">
        <w:rPr>
          <w:sz w:val="24"/>
          <w:szCs w:val="24"/>
          <w:shd w:val="clear" w:color="auto" w:fill="FFFFFF"/>
        </w:rPr>
        <w:t>д) сила покупателей</w:t>
      </w:r>
      <w:r w:rsidRPr="00820C8D">
        <w:rPr>
          <w:sz w:val="24"/>
          <w:szCs w:val="24"/>
        </w:rPr>
        <w:br/>
      </w:r>
      <w:r w:rsidRPr="00BB4AB5">
        <w:rPr>
          <w:b/>
          <w:sz w:val="24"/>
          <w:szCs w:val="24"/>
          <w:shd w:val="clear" w:color="auto" w:fill="FFFFFF"/>
        </w:rPr>
        <w:t>15. Какое организационное требование не является обязательным для реализации стратегии низких издержек</w:t>
      </w:r>
      <w:r w:rsidRPr="00BB4AB5">
        <w:rPr>
          <w:b/>
          <w:sz w:val="24"/>
          <w:szCs w:val="24"/>
          <w:shd w:val="clear" w:color="auto" w:fill="FFFFFF"/>
        </w:rPr>
        <w:br/>
      </w:r>
      <w:r w:rsidRPr="00820C8D">
        <w:rPr>
          <w:sz w:val="24"/>
          <w:szCs w:val="24"/>
          <w:shd w:val="clear" w:color="auto" w:fill="FFFFFF"/>
        </w:rPr>
        <w:t>а) четкая структура организации и распределение обязанностей</w:t>
      </w:r>
      <w:r w:rsidRPr="00820C8D">
        <w:rPr>
          <w:sz w:val="24"/>
          <w:szCs w:val="24"/>
        </w:rPr>
        <w:br/>
      </w:r>
      <w:r w:rsidRPr="00820C8D">
        <w:rPr>
          <w:sz w:val="24"/>
          <w:szCs w:val="24"/>
          <w:shd w:val="clear" w:color="auto" w:fill="FFFFFF"/>
        </w:rPr>
        <w:t>б) строгий контроль за издержками</w:t>
      </w:r>
      <w:r w:rsidRPr="00820C8D">
        <w:rPr>
          <w:sz w:val="24"/>
          <w:szCs w:val="24"/>
        </w:rPr>
        <w:br/>
      </w:r>
      <w:r w:rsidRPr="00820C8D">
        <w:rPr>
          <w:sz w:val="24"/>
          <w:szCs w:val="24"/>
          <w:shd w:val="clear" w:color="auto" w:fill="FFFFFF"/>
        </w:rPr>
        <w:t>в) обязательное перевыполнение планов по выпуску продукции</w:t>
      </w:r>
      <w:r w:rsidRPr="00820C8D">
        <w:rPr>
          <w:sz w:val="24"/>
          <w:szCs w:val="24"/>
        </w:rPr>
        <w:br/>
      </w:r>
      <w:r w:rsidRPr="00820C8D">
        <w:rPr>
          <w:sz w:val="24"/>
          <w:szCs w:val="24"/>
          <w:shd w:val="clear" w:color="auto" w:fill="FFFFFF"/>
        </w:rPr>
        <w:t>г) вариант а и б</w:t>
      </w:r>
      <w:r w:rsidRPr="00820C8D">
        <w:rPr>
          <w:sz w:val="24"/>
          <w:szCs w:val="24"/>
        </w:rPr>
        <w:br/>
      </w:r>
      <w:r w:rsidRPr="00BB4AB5">
        <w:rPr>
          <w:b/>
          <w:sz w:val="24"/>
          <w:szCs w:val="24"/>
          <w:shd w:val="clear" w:color="auto" w:fill="FFFFFF"/>
        </w:rPr>
        <w:t>16. Наиболее очевидными показателями стратегического и фи¬нансового положения компании являются:</w:t>
      </w:r>
      <w:r w:rsidRPr="00BB4AB5">
        <w:rPr>
          <w:b/>
          <w:sz w:val="24"/>
          <w:szCs w:val="24"/>
          <w:shd w:val="clear" w:color="auto" w:fill="FFFFFF"/>
        </w:rPr>
        <w:br/>
      </w:r>
      <w:r w:rsidRPr="00820C8D">
        <w:rPr>
          <w:sz w:val="24"/>
          <w:szCs w:val="24"/>
          <w:shd w:val="clear" w:color="auto" w:fill="FFFFFF"/>
        </w:rPr>
        <w:t>а) рыночная доля компании и ее место в отрасли</w:t>
      </w:r>
      <w:r w:rsidRPr="00820C8D">
        <w:rPr>
          <w:sz w:val="24"/>
          <w:szCs w:val="24"/>
        </w:rPr>
        <w:br/>
      </w:r>
      <w:r w:rsidRPr="00820C8D">
        <w:rPr>
          <w:sz w:val="24"/>
          <w:szCs w:val="24"/>
          <w:shd w:val="clear" w:color="auto" w:fill="FFFFFF"/>
        </w:rPr>
        <w:t>б) повышаются или понижаются размеры прибыли и каковы они по сравнению с соответствующими показателями конкурентов</w:t>
      </w:r>
      <w:r w:rsidRPr="00820C8D">
        <w:rPr>
          <w:sz w:val="24"/>
          <w:szCs w:val="24"/>
        </w:rPr>
        <w:br/>
      </w:r>
      <w:r w:rsidRPr="00820C8D">
        <w:rPr>
          <w:sz w:val="24"/>
          <w:szCs w:val="24"/>
          <w:shd w:val="clear" w:color="auto" w:fill="FFFFFF"/>
        </w:rPr>
        <w:t>в) тенденция изменения чистой прибыли на инвестиции</w:t>
      </w:r>
      <w:r w:rsidRPr="00820C8D">
        <w:rPr>
          <w:sz w:val="24"/>
          <w:szCs w:val="24"/>
        </w:rPr>
        <w:br/>
      </w:r>
      <w:r w:rsidRPr="00820C8D">
        <w:rPr>
          <w:sz w:val="24"/>
          <w:szCs w:val="24"/>
          <w:shd w:val="clear" w:color="auto" w:fill="FFFFFF"/>
        </w:rPr>
        <w:t>г) все в совокупности</w:t>
      </w:r>
      <w:r w:rsidRPr="00820C8D">
        <w:rPr>
          <w:sz w:val="24"/>
          <w:szCs w:val="24"/>
        </w:rPr>
        <w:br/>
      </w:r>
      <w:r w:rsidRPr="00BB4AB5">
        <w:rPr>
          <w:b/>
          <w:sz w:val="24"/>
          <w:szCs w:val="24"/>
          <w:shd w:val="clear" w:color="auto" w:fill="FFFFFF"/>
        </w:rPr>
        <w:t>17. Какой фактор может лежать в основе стратегии дифференциации</w:t>
      </w:r>
      <w:r w:rsidRPr="00820C8D">
        <w:rPr>
          <w:sz w:val="24"/>
          <w:szCs w:val="24"/>
        </w:rPr>
        <w:br/>
      </w:r>
      <w:r w:rsidRPr="00820C8D">
        <w:rPr>
          <w:sz w:val="24"/>
          <w:szCs w:val="24"/>
          <w:shd w:val="clear" w:color="auto" w:fill="FFFFFF"/>
        </w:rPr>
        <w:t>а) сбыт продукции в комплексе с сопутствующими услугами, которые не предоставляются в полной мере конкурирующими фирмами</w:t>
      </w:r>
      <w:r w:rsidRPr="00820C8D">
        <w:rPr>
          <w:sz w:val="24"/>
          <w:szCs w:val="24"/>
        </w:rPr>
        <w:br/>
      </w:r>
      <w:r w:rsidRPr="00820C8D">
        <w:rPr>
          <w:sz w:val="24"/>
          <w:szCs w:val="24"/>
          <w:shd w:val="clear" w:color="auto" w:fill="FFFFFF"/>
        </w:rPr>
        <w:t>б) соединение усилий по реальному выделению своей продукции в качестве особенной с обеспечением узнаваемости продукции на рынке</w:t>
      </w:r>
      <w:r w:rsidRPr="00820C8D">
        <w:rPr>
          <w:sz w:val="24"/>
          <w:szCs w:val="24"/>
        </w:rPr>
        <w:br/>
      </w:r>
      <w:r w:rsidRPr="00820C8D">
        <w:rPr>
          <w:sz w:val="24"/>
          <w:szCs w:val="24"/>
          <w:shd w:val="clear" w:color="auto" w:fill="FFFFFF"/>
        </w:rPr>
        <w:t>в) обеспечение высокого качества продукта и его специфических потребительских свойств</w:t>
      </w:r>
      <w:r w:rsidRPr="00820C8D">
        <w:rPr>
          <w:sz w:val="24"/>
          <w:szCs w:val="24"/>
        </w:rPr>
        <w:br/>
      </w:r>
      <w:r w:rsidRPr="00820C8D">
        <w:rPr>
          <w:sz w:val="24"/>
          <w:szCs w:val="24"/>
          <w:shd w:val="clear" w:color="auto" w:fill="FFFFFF"/>
        </w:rPr>
        <w:t>г) все здесь перечисленные</w:t>
      </w:r>
      <w:r w:rsidRPr="00820C8D">
        <w:rPr>
          <w:sz w:val="24"/>
          <w:szCs w:val="24"/>
        </w:rPr>
        <w:br/>
      </w:r>
      <w:r w:rsidRPr="00BB4AB5">
        <w:rPr>
          <w:b/>
          <w:sz w:val="24"/>
          <w:szCs w:val="24"/>
          <w:shd w:val="clear" w:color="auto" w:fill="FFFFFF"/>
        </w:rPr>
        <w:t>18. Стратегической целью стратегии лидерства по издержкам является:</w:t>
      </w:r>
      <w:r w:rsidRPr="00BB4AB5">
        <w:rPr>
          <w:b/>
          <w:sz w:val="24"/>
          <w:szCs w:val="24"/>
          <w:shd w:val="clear" w:color="auto" w:fill="FFFFFF"/>
        </w:rPr>
        <w:br/>
      </w:r>
      <w:r w:rsidRPr="00820C8D">
        <w:rPr>
          <w:sz w:val="24"/>
          <w:szCs w:val="24"/>
          <w:shd w:val="clear" w:color="auto" w:fill="FFFFFF"/>
        </w:rPr>
        <w:t>а) ориентация на весь рынок</w:t>
      </w:r>
      <w:r w:rsidRPr="00820C8D">
        <w:rPr>
          <w:sz w:val="24"/>
          <w:szCs w:val="24"/>
        </w:rPr>
        <w:br/>
      </w:r>
      <w:r w:rsidRPr="00820C8D">
        <w:rPr>
          <w:sz w:val="24"/>
          <w:szCs w:val="24"/>
          <w:shd w:val="clear" w:color="auto" w:fill="FFFFFF"/>
        </w:rPr>
        <w:t>б) понимающий ценности покупатель</w:t>
      </w:r>
      <w:r w:rsidRPr="00820C8D">
        <w:rPr>
          <w:sz w:val="24"/>
          <w:szCs w:val="24"/>
        </w:rPr>
        <w:br/>
      </w:r>
      <w:r w:rsidRPr="00820C8D">
        <w:rPr>
          <w:sz w:val="24"/>
          <w:szCs w:val="24"/>
          <w:shd w:val="clear" w:color="auto" w:fill="FFFFFF"/>
        </w:rPr>
        <w:t>в) узкая рыночная ниша, где потребности и вкусы покупателей сильно отличаются от остального рынка</w:t>
      </w:r>
      <w:r w:rsidRPr="00820C8D">
        <w:rPr>
          <w:sz w:val="24"/>
          <w:szCs w:val="24"/>
        </w:rPr>
        <w:br/>
      </w:r>
      <w:r w:rsidRPr="00820C8D">
        <w:rPr>
          <w:sz w:val="24"/>
          <w:szCs w:val="24"/>
          <w:shd w:val="clear" w:color="auto" w:fill="FFFFFF"/>
        </w:rPr>
        <w:t>г) все варианты верны</w:t>
      </w:r>
      <w:r w:rsidRPr="00820C8D">
        <w:rPr>
          <w:sz w:val="24"/>
          <w:szCs w:val="24"/>
        </w:rPr>
        <w:br/>
      </w:r>
      <w:r w:rsidRPr="00BB4AB5">
        <w:rPr>
          <w:b/>
          <w:sz w:val="24"/>
          <w:szCs w:val="24"/>
          <w:shd w:val="clear" w:color="auto" w:fill="FFFFFF"/>
        </w:rPr>
        <w:t>19. Применение наступательной стратегии путем многопланового наступления имеет целью:</w:t>
      </w:r>
      <w:r w:rsidRPr="00BB4AB5">
        <w:rPr>
          <w:b/>
          <w:sz w:val="24"/>
          <w:szCs w:val="24"/>
          <w:shd w:val="clear" w:color="auto" w:fill="FFFFFF"/>
        </w:rPr>
        <w:br/>
      </w:r>
      <w:r w:rsidRPr="00820C8D">
        <w:rPr>
          <w:sz w:val="24"/>
          <w:szCs w:val="24"/>
          <w:shd w:val="clear" w:color="auto" w:fill="FFFFFF"/>
        </w:rPr>
        <w:t>а) возможность получения доли рынка путем превосходства над сильными сторонами более слабых конкурентов</w:t>
      </w:r>
      <w:r w:rsidRPr="00820C8D">
        <w:rPr>
          <w:sz w:val="24"/>
          <w:szCs w:val="24"/>
        </w:rPr>
        <w:br/>
      </w:r>
      <w:r w:rsidRPr="00820C8D">
        <w:rPr>
          <w:sz w:val="24"/>
          <w:szCs w:val="24"/>
          <w:shd w:val="clear" w:color="auto" w:fill="FFFFFF"/>
        </w:rPr>
        <w:t>б) возможность свести на нет конкурентное преимущество одного или нескольких конкурентов</w:t>
      </w:r>
      <w:r w:rsidRPr="00820C8D">
        <w:rPr>
          <w:sz w:val="24"/>
          <w:szCs w:val="24"/>
        </w:rPr>
        <w:br/>
      </w:r>
      <w:r w:rsidRPr="00820C8D">
        <w:rPr>
          <w:sz w:val="24"/>
          <w:szCs w:val="24"/>
          <w:shd w:val="clear" w:color="auto" w:fill="FFFFFF"/>
        </w:rPr>
        <w:t>в) добиться разбалансирования работы конкурента, рассредоточения его внимания на многие направления и заставить его манипулировать ресурсами</w:t>
      </w:r>
      <w:r w:rsidRPr="00820C8D">
        <w:rPr>
          <w:sz w:val="24"/>
          <w:szCs w:val="24"/>
        </w:rPr>
        <w:br/>
      </w:r>
      <w:r w:rsidRPr="00820C8D">
        <w:rPr>
          <w:sz w:val="24"/>
          <w:szCs w:val="24"/>
          <w:shd w:val="clear" w:color="auto" w:fill="FFFFFF"/>
        </w:rPr>
        <w:t>г) вариант а и б</w:t>
      </w:r>
      <w:r w:rsidRPr="00820C8D">
        <w:rPr>
          <w:sz w:val="24"/>
          <w:szCs w:val="24"/>
        </w:rPr>
        <w:br/>
      </w:r>
      <w:r w:rsidRPr="00BB4AB5">
        <w:rPr>
          <w:b/>
          <w:sz w:val="24"/>
          <w:szCs w:val="24"/>
          <w:shd w:val="clear" w:color="auto" w:fill="FFFFFF"/>
        </w:rPr>
        <w:t>20. На какой из вопросов не позволяет ответить SWOT-анализ</w:t>
      </w:r>
      <w:r w:rsidRPr="00820C8D">
        <w:rPr>
          <w:sz w:val="24"/>
          <w:szCs w:val="24"/>
        </w:rPr>
        <w:br/>
      </w:r>
      <w:r w:rsidRPr="00820C8D">
        <w:rPr>
          <w:sz w:val="24"/>
          <w:szCs w:val="24"/>
          <w:shd w:val="clear" w:color="auto" w:fill="FFFFFF"/>
        </w:rPr>
        <w:t>а) Использует ли компания внутренние сильные сторон или отличительные преимущества в своей стратегии и какие из сильных сторон могут стать отличительными преимуществами</w:t>
      </w:r>
      <w:r w:rsidRPr="00820C8D">
        <w:rPr>
          <w:sz w:val="24"/>
          <w:szCs w:val="24"/>
        </w:rPr>
        <w:br/>
      </w:r>
      <w:r w:rsidRPr="00820C8D">
        <w:rPr>
          <w:sz w:val="24"/>
          <w:szCs w:val="24"/>
          <w:shd w:val="clear" w:color="auto" w:fill="FFFFFF"/>
        </w:rPr>
        <w:t>б) Какие ключевые факторы будут определять конкурентный успех</w:t>
      </w:r>
      <w:r w:rsidRPr="00820C8D">
        <w:rPr>
          <w:sz w:val="24"/>
          <w:szCs w:val="24"/>
        </w:rPr>
        <w:br/>
      </w:r>
      <w:r w:rsidRPr="00820C8D">
        <w:rPr>
          <w:sz w:val="24"/>
          <w:szCs w:val="24"/>
          <w:shd w:val="clear" w:color="auto" w:fill="FFFFFF"/>
        </w:rPr>
        <w:t>в) Какие угрозы должны в первую очередь беспокоит менеджмент и какие стратегические действия должен он предпринять для защиты</w:t>
      </w:r>
      <w:r w:rsidRPr="00820C8D">
        <w:rPr>
          <w:sz w:val="24"/>
          <w:szCs w:val="24"/>
        </w:rPr>
        <w:br/>
      </w:r>
      <w:r w:rsidRPr="00820C8D">
        <w:rPr>
          <w:sz w:val="24"/>
          <w:szCs w:val="24"/>
          <w:shd w:val="clear" w:color="auto" w:fill="FFFFFF"/>
        </w:rPr>
        <w:t>г) Варианты а и б</w:t>
      </w:r>
    </w:p>
    <w:p w:rsidR="00383802" w:rsidRDefault="00383802" w:rsidP="00383802">
      <w:pPr>
        <w:rPr>
          <w:sz w:val="24"/>
          <w:szCs w:val="24"/>
        </w:rPr>
      </w:pPr>
      <w:r>
        <w:rPr>
          <w:sz w:val="24"/>
          <w:szCs w:val="24"/>
        </w:rPr>
        <w:br w:type="page"/>
      </w:r>
    </w:p>
    <w:p w:rsidR="00383802" w:rsidRPr="00BD3556" w:rsidRDefault="00383802" w:rsidP="00383802">
      <w:pPr>
        <w:pStyle w:val="a5"/>
        <w:widowControl/>
        <w:numPr>
          <w:ilvl w:val="1"/>
          <w:numId w:val="19"/>
        </w:numPr>
        <w:shd w:val="clear" w:color="auto" w:fill="FFFFFF"/>
        <w:tabs>
          <w:tab w:val="left" w:pos="1276"/>
        </w:tabs>
        <w:autoSpaceDE/>
        <w:autoSpaceDN/>
        <w:ind w:left="709" w:firstLine="0"/>
        <w:contextualSpacing/>
        <w:jc w:val="both"/>
        <w:rPr>
          <w:b/>
          <w:i/>
          <w:color w:val="000000"/>
          <w:spacing w:val="-1"/>
          <w:sz w:val="24"/>
          <w:szCs w:val="24"/>
        </w:rPr>
      </w:pPr>
      <w:r w:rsidRPr="00BD3556">
        <w:rPr>
          <w:b/>
          <w:i/>
          <w:color w:val="000000"/>
          <w:spacing w:val="-1"/>
          <w:sz w:val="24"/>
          <w:szCs w:val="24"/>
        </w:rPr>
        <w:lastRenderedPageBreak/>
        <w:t>Кейсы, ситуационные задачи, практические задания</w:t>
      </w:r>
    </w:p>
    <w:p w:rsidR="00383802" w:rsidRPr="00185FA4" w:rsidRDefault="00383802" w:rsidP="00383802">
      <w:pPr>
        <w:jc w:val="center"/>
        <w:rPr>
          <w:b/>
          <w:sz w:val="24"/>
          <w:szCs w:val="24"/>
          <w:shd w:val="clear" w:color="auto" w:fill="FFFFFF"/>
        </w:rPr>
      </w:pPr>
      <w:r w:rsidRPr="00185FA4">
        <w:rPr>
          <w:b/>
          <w:sz w:val="24"/>
          <w:szCs w:val="24"/>
          <w:shd w:val="clear" w:color="auto" w:fill="FFFFFF"/>
        </w:rPr>
        <w:t>КЕЙС № 1</w:t>
      </w:r>
    </w:p>
    <w:p w:rsidR="00383802" w:rsidRDefault="00383802" w:rsidP="00383802">
      <w:pPr>
        <w:ind w:firstLine="709"/>
        <w:jc w:val="both"/>
        <w:rPr>
          <w:sz w:val="24"/>
          <w:szCs w:val="24"/>
          <w:shd w:val="clear" w:color="auto" w:fill="FFFFFF"/>
        </w:rPr>
      </w:pPr>
      <w:r w:rsidRPr="00185FA4">
        <w:rPr>
          <w:sz w:val="24"/>
          <w:szCs w:val="24"/>
          <w:shd w:val="clear" w:color="auto" w:fill="FFFFFF"/>
        </w:rPr>
        <w:t>Каждый из двух видов бизнеса Корпорации А можно кратко охарактеризовать следующим образом:</w:t>
      </w:r>
    </w:p>
    <w:p w:rsidR="00383802" w:rsidRDefault="00383802" w:rsidP="00383802">
      <w:pPr>
        <w:ind w:firstLine="709"/>
        <w:jc w:val="both"/>
        <w:rPr>
          <w:sz w:val="24"/>
          <w:szCs w:val="24"/>
          <w:shd w:val="clear" w:color="auto" w:fill="FFFFFF"/>
        </w:rPr>
      </w:pPr>
      <w:r w:rsidRPr="00185FA4">
        <w:rPr>
          <w:sz w:val="24"/>
          <w:szCs w:val="24"/>
          <w:shd w:val="clear" w:color="auto" w:fill="FFFFFF"/>
        </w:rPr>
        <w:t>Бизнес А: Бизнес достаточно молодой, находится на стадии освоения рынка товаров, основанных на новейших технологиях. Энергично осуществляется поиск новых потребителей своей инновационной продукции. Объем продаж растет достаточно быстро, но ощутимой прибыли пока нет. Поток денежной наличности отрицательный, так как фирма инвестирует наличность в развитие данного вида бизнеса.</w:t>
      </w:r>
    </w:p>
    <w:p w:rsidR="00383802" w:rsidRDefault="00383802" w:rsidP="00383802">
      <w:pPr>
        <w:ind w:firstLine="709"/>
        <w:jc w:val="both"/>
        <w:rPr>
          <w:sz w:val="24"/>
          <w:szCs w:val="24"/>
          <w:shd w:val="clear" w:color="auto" w:fill="FFFFFF"/>
        </w:rPr>
      </w:pPr>
      <w:r w:rsidRPr="00185FA4">
        <w:rPr>
          <w:sz w:val="24"/>
          <w:szCs w:val="24"/>
          <w:shd w:val="clear" w:color="auto" w:fill="FFFFFF"/>
        </w:rPr>
        <w:t>Независимо от поведения своих конкурентов данный вид бизнеса сам выбирает стратегии поведения на рынке, так как имеет определенные преимущества перед конкурентами, относительная доля рынка достаточно высокая, но абсолютного преимущества на рынке бизнес пока не имеет.</w:t>
      </w:r>
    </w:p>
    <w:p w:rsidR="00383802" w:rsidRDefault="00383802" w:rsidP="00383802">
      <w:pPr>
        <w:ind w:firstLine="709"/>
        <w:jc w:val="both"/>
        <w:rPr>
          <w:sz w:val="24"/>
          <w:szCs w:val="24"/>
          <w:shd w:val="clear" w:color="auto" w:fill="FFFFFF"/>
        </w:rPr>
      </w:pPr>
      <w:r w:rsidRPr="00185FA4">
        <w:rPr>
          <w:sz w:val="24"/>
          <w:szCs w:val="24"/>
          <w:shd w:val="clear" w:color="auto" w:fill="FFFFFF"/>
        </w:rPr>
        <w:t>Бизнес Б: Покупатели постепенно теряют интерес к продукции данного бизнеса, так как продукция бизнеса вытесняется с рынка более совершенными и инновационными товарами бизнеса А. Происходит заметное падение спроса, уменьшение числа конкурентов и сужение ассортимента выпускаемой продукции. В результате у бизнеса практически отсутствуют важные ресурсы для его поддержания, он имеет целый ряд слабых сторон, мешающих ему приносить ощутимую прибыль Корпорации А.</w:t>
      </w:r>
    </w:p>
    <w:p w:rsidR="00383802" w:rsidRDefault="00383802" w:rsidP="00383802">
      <w:pPr>
        <w:ind w:firstLine="709"/>
        <w:jc w:val="both"/>
        <w:rPr>
          <w:sz w:val="24"/>
          <w:szCs w:val="24"/>
          <w:shd w:val="clear" w:color="auto" w:fill="FFFFFF"/>
        </w:rPr>
      </w:pPr>
      <w:r w:rsidRPr="00185FA4">
        <w:rPr>
          <w:sz w:val="24"/>
          <w:szCs w:val="24"/>
          <w:shd w:val="clear" w:color="auto" w:fill="FFFFFF"/>
        </w:rPr>
        <w:t>Используя данную информацию:</w:t>
      </w:r>
    </w:p>
    <w:p w:rsidR="00383802" w:rsidRDefault="00383802" w:rsidP="00383802">
      <w:pPr>
        <w:ind w:right="-140" w:firstLine="709"/>
        <w:rPr>
          <w:sz w:val="24"/>
          <w:szCs w:val="24"/>
          <w:shd w:val="clear" w:color="auto" w:fill="FFFFFF"/>
        </w:rPr>
      </w:pPr>
      <w:r w:rsidRPr="00185FA4">
        <w:rPr>
          <w:sz w:val="24"/>
          <w:szCs w:val="24"/>
          <w:shd w:val="clear" w:color="auto" w:fill="FFFFFF"/>
        </w:rPr>
        <w:t>А) определите стадии зрелости и конкурентные позиции данных отраслей Корпорации А;</w:t>
      </w:r>
    </w:p>
    <w:p w:rsidR="00383802" w:rsidRDefault="00383802" w:rsidP="00383802">
      <w:pPr>
        <w:ind w:firstLine="709"/>
        <w:jc w:val="both"/>
        <w:rPr>
          <w:sz w:val="24"/>
          <w:szCs w:val="24"/>
          <w:shd w:val="clear" w:color="auto" w:fill="FFFFFF"/>
        </w:rPr>
      </w:pPr>
      <w:r w:rsidRPr="00185FA4">
        <w:rPr>
          <w:sz w:val="24"/>
          <w:szCs w:val="24"/>
          <w:shd w:val="clear" w:color="auto" w:fill="FFFFFF"/>
        </w:rPr>
        <w:t>Б) определите положение каждого вида бизнеса на матрице модели ADL/LC;</w:t>
      </w:r>
    </w:p>
    <w:p w:rsidR="00383802" w:rsidRDefault="00383802" w:rsidP="00383802">
      <w:pPr>
        <w:ind w:firstLine="709"/>
        <w:jc w:val="both"/>
        <w:rPr>
          <w:sz w:val="24"/>
          <w:szCs w:val="24"/>
          <w:shd w:val="clear" w:color="auto" w:fill="FFFFFF"/>
        </w:rPr>
      </w:pPr>
      <w:r w:rsidRPr="00185FA4">
        <w:rPr>
          <w:sz w:val="24"/>
          <w:szCs w:val="24"/>
          <w:shd w:val="clear" w:color="auto" w:fill="FFFFFF"/>
        </w:rPr>
        <w:t>В) осуществите «естественный выбор» стратегии развития каждого бизнеса в соответствии с его позицией на матрице.</w:t>
      </w:r>
    </w:p>
    <w:p w:rsidR="00383802" w:rsidRPr="00185FA4" w:rsidRDefault="00383802" w:rsidP="00383802">
      <w:pPr>
        <w:jc w:val="center"/>
        <w:rPr>
          <w:b/>
          <w:sz w:val="24"/>
          <w:szCs w:val="24"/>
          <w:shd w:val="clear" w:color="auto" w:fill="FFFFFF"/>
        </w:rPr>
      </w:pPr>
      <w:r w:rsidRPr="00185FA4">
        <w:rPr>
          <w:b/>
          <w:sz w:val="24"/>
          <w:szCs w:val="24"/>
          <w:shd w:val="clear" w:color="auto" w:fill="FFFFFF"/>
        </w:rPr>
        <w:t>КЕЙС № 2</w:t>
      </w:r>
    </w:p>
    <w:p w:rsidR="00383802" w:rsidRDefault="00383802" w:rsidP="00383802">
      <w:pPr>
        <w:ind w:firstLine="709"/>
        <w:jc w:val="both"/>
        <w:rPr>
          <w:sz w:val="24"/>
          <w:szCs w:val="24"/>
          <w:shd w:val="clear" w:color="auto" w:fill="FFFFFF"/>
        </w:rPr>
      </w:pPr>
      <w:r w:rsidRPr="00185FA4">
        <w:rPr>
          <w:sz w:val="24"/>
          <w:szCs w:val="24"/>
          <w:shd w:val="clear" w:color="auto" w:fill="FFFFFF"/>
        </w:rPr>
        <w:t>Вы изучили, что исходным этапом процесса разработки стратегии является анализ стратегических факторов среды, в которой действует предприятие.</w:t>
      </w:r>
    </w:p>
    <w:p w:rsidR="00383802" w:rsidRDefault="00383802" w:rsidP="00383802">
      <w:pPr>
        <w:ind w:firstLine="709"/>
        <w:jc w:val="both"/>
        <w:rPr>
          <w:sz w:val="24"/>
          <w:szCs w:val="24"/>
          <w:shd w:val="clear" w:color="auto" w:fill="FFFFFF"/>
        </w:rPr>
      </w:pPr>
      <w:r w:rsidRPr="00185FA4">
        <w:rPr>
          <w:sz w:val="24"/>
          <w:szCs w:val="24"/>
          <w:shd w:val="clear" w:color="auto" w:fill="FFFFFF"/>
        </w:rPr>
        <w:t>На основании изученного материала, а, также применяя источники дополнительной литературы, составьте перечень слабых и сильных сторон организации (предприятия), с деятельностью которого Вы знакомы, а также список конкретных возможностей и угроз, имеющих место или только зарождающихся в окружении данной организации.</w:t>
      </w:r>
    </w:p>
    <w:p w:rsidR="00383802" w:rsidRPr="00185FA4" w:rsidRDefault="00383802" w:rsidP="00383802">
      <w:pPr>
        <w:jc w:val="center"/>
        <w:rPr>
          <w:b/>
          <w:sz w:val="24"/>
          <w:szCs w:val="24"/>
          <w:shd w:val="clear" w:color="auto" w:fill="FFFFFF"/>
        </w:rPr>
      </w:pPr>
      <w:r w:rsidRPr="00185FA4">
        <w:rPr>
          <w:b/>
          <w:sz w:val="24"/>
          <w:szCs w:val="24"/>
          <w:shd w:val="clear" w:color="auto" w:fill="FFFFFF"/>
        </w:rPr>
        <w:t>КЕЙС № 3</w:t>
      </w:r>
    </w:p>
    <w:p w:rsidR="00383802" w:rsidRDefault="00383802" w:rsidP="00383802">
      <w:pPr>
        <w:ind w:firstLine="709"/>
        <w:jc w:val="both"/>
        <w:rPr>
          <w:sz w:val="24"/>
          <w:szCs w:val="24"/>
          <w:shd w:val="clear" w:color="auto" w:fill="FFFFFF"/>
        </w:rPr>
      </w:pPr>
      <w:r w:rsidRPr="00185FA4">
        <w:rPr>
          <w:sz w:val="24"/>
          <w:szCs w:val="24"/>
          <w:shd w:val="clear" w:color="auto" w:fill="FFFFFF"/>
        </w:rPr>
        <w:t>Молочный комбинат «Здоровье» производит молочную продукцию. Продукция комбината пользуется спросом, и руководство планирует увеличить объемы производства в отчетном году, а также расширить ассортимент молочной продукции. В рамках этого продолжает развиваться программа "Школьное молоко", а также проводится техническое усовершенствование производственных мощностей.</w:t>
      </w:r>
    </w:p>
    <w:p w:rsidR="00383802" w:rsidRDefault="00383802" w:rsidP="00383802">
      <w:pPr>
        <w:ind w:firstLine="709"/>
        <w:jc w:val="both"/>
        <w:rPr>
          <w:sz w:val="24"/>
          <w:szCs w:val="24"/>
          <w:shd w:val="clear" w:color="auto" w:fill="FFFFFF"/>
        </w:rPr>
      </w:pPr>
      <w:r w:rsidRPr="00185FA4">
        <w:rPr>
          <w:sz w:val="24"/>
          <w:szCs w:val="24"/>
          <w:shd w:val="clear" w:color="auto" w:fill="FFFFFF"/>
        </w:rPr>
        <w:t>C этого года на предприятии внедрен новый проект "Тетра Фино Асептик", в соответствии с которым введена в действие новая упаковочная линия. Это позволяет увеличить срок годности молочных продуктов до 30 дней.</w:t>
      </w:r>
    </w:p>
    <w:p w:rsidR="00383802" w:rsidRDefault="00383802" w:rsidP="00383802">
      <w:pPr>
        <w:ind w:right="-281" w:firstLine="709"/>
        <w:rPr>
          <w:sz w:val="24"/>
          <w:szCs w:val="24"/>
          <w:shd w:val="clear" w:color="auto" w:fill="FFFFFF"/>
        </w:rPr>
      </w:pPr>
      <w:r w:rsidRPr="00185FA4">
        <w:rPr>
          <w:sz w:val="24"/>
          <w:szCs w:val="24"/>
          <w:shd w:val="clear" w:color="auto" w:fill="FFFFFF"/>
        </w:rPr>
        <w:t>На основании имеющихся данных, предложите некоторые мероприятия, которые помогут совершенствовать:</w:t>
      </w:r>
      <w:r>
        <w:rPr>
          <w:sz w:val="24"/>
          <w:szCs w:val="24"/>
          <w:shd w:val="clear" w:color="auto" w:fill="FFFFFF"/>
        </w:rPr>
        <w:t xml:space="preserve"> </w:t>
      </w:r>
      <w:r w:rsidRPr="00185FA4">
        <w:rPr>
          <w:sz w:val="24"/>
          <w:szCs w:val="24"/>
          <w:shd w:val="clear" w:color="auto" w:fill="FFFFFF"/>
        </w:rPr>
        <w:t>А) сбытовую политику предприятия;</w:t>
      </w:r>
      <w:r>
        <w:rPr>
          <w:sz w:val="24"/>
          <w:szCs w:val="24"/>
          <w:shd w:val="clear" w:color="auto" w:fill="FFFFFF"/>
        </w:rPr>
        <w:t xml:space="preserve"> </w:t>
      </w:r>
      <w:r w:rsidRPr="00185FA4">
        <w:rPr>
          <w:sz w:val="24"/>
          <w:szCs w:val="24"/>
          <w:shd w:val="clear" w:color="auto" w:fill="FFFFFF"/>
        </w:rPr>
        <w:t>Б) коммуникационную политику.</w:t>
      </w:r>
    </w:p>
    <w:p w:rsidR="00383802" w:rsidRPr="00185FA4" w:rsidRDefault="00383802" w:rsidP="00383802">
      <w:pPr>
        <w:ind w:firstLine="709"/>
        <w:jc w:val="both"/>
        <w:rPr>
          <w:sz w:val="24"/>
          <w:szCs w:val="24"/>
        </w:rPr>
      </w:pPr>
      <w:r w:rsidRPr="00185FA4">
        <w:rPr>
          <w:sz w:val="24"/>
          <w:szCs w:val="24"/>
          <w:shd w:val="clear" w:color="auto" w:fill="FFFFFF"/>
        </w:rPr>
        <w:t>Обозначьте проблемы, которые могут возникнуть у данного предприятия при разработке сбытовой и коммуникационной политики.</w:t>
      </w:r>
    </w:p>
    <w:p w:rsidR="00383802" w:rsidRPr="00A10D09" w:rsidRDefault="00383802" w:rsidP="00383802">
      <w:pPr>
        <w:jc w:val="center"/>
        <w:rPr>
          <w:b/>
          <w:sz w:val="24"/>
          <w:szCs w:val="24"/>
        </w:rPr>
      </w:pPr>
      <w:r w:rsidRPr="00A10D09">
        <w:rPr>
          <w:b/>
          <w:sz w:val="24"/>
          <w:szCs w:val="24"/>
        </w:rPr>
        <w:t xml:space="preserve">ТЕМАТИКА </w:t>
      </w:r>
      <w:r>
        <w:rPr>
          <w:b/>
          <w:sz w:val="24"/>
          <w:szCs w:val="24"/>
        </w:rPr>
        <w:t>КОНТРОЛЬНЫХ РАБОТ</w:t>
      </w:r>
    </w:p>
    <w:p w:rsidR="00383802" w:rsidRPr="00A10D09" w:rsidRDefault="00383802" w:rsidP="00383802">
      <w:pPr>
        <w:jc w:val="both"/>
        <w:rPr>
          <w:b/>
          <w:sz w:val="24"/>
          <w:szCs w:val="24"/>
        </w:rPr>
      </w:pPr>
      <w:r w:rsidRPr="00A10D09">
        <w:rPr>
          <w:b/>
          <w:sz w:val="24"/>
          <w:szCs w:val="24"/>
        </w:rPr>
        <w:t xml:space="preserve">Раздел 1. </w:t>
      </w:r>
    </w:p>
    <w:p w:rsidR="00383802" w:rsidRPr="00A10D09" w:rsidRDefault="00383802" w:rsidP="00383802">
      <w:pPr>
        <w:shd w:val="clear" w:color="auto" w:fill="FFFFFF"/>
        <w:tabs>
          <w:tab w:val="left" w:pos="426"/>
          <w:tab w:val="left" w:pos="1080"/>
        </w:tabs>
        <w:rPr>
          <w:sz w:val="24"/>
          <w:szCs w:val="24"/>
        </w:rPr>
      </w:pPr>
      <w:r w:rsidRPr="00A10D09">
        <w:rPr>
          <w:sz w:val="24"/>
          <w:szCs w:val="24"/>
        </w:rPr>
        <w:t>1.Этапы и направления развития стратегического менеджмента.</w:t>
      </w:r>
    </w:p>
    <w:p w:rsidR="00383802" w:rsidRPr="00A10D09" w:rsidRDefault="00383802" w:rsidP="00383802">
      <w:pPr>
        <w:shd w:val="clear" w:color="auto" w:fill="FFFFFF"/>
        <w:tabs>
          <w:tab w:val="left" w:pos="426"/>
          <w:tab w:val="left" w:pos="1080"/>
        </w:tabs>
        <w:rPr>
          <w:sz w:val="24"/>
          <w:szCs w:val="24"/>
        </w:rPr>
      </w:pPr>
      <w:r w:rsidRPr="00A10D09">
        <w:rPr>
          <w:sz w:val="24"/>
          <w:szCs w:val="24"/>
        </w:rPr>
        <w:t>2.Основные принципы новой управленческой парадигмы</w:t>
      </w:r>
    </w:p>
    <w:p w:rsidR="00383802" w:rsidRPr="00A10D09" w:rsidRDefault="00383802" w:rsidP="00383802">
      <w:pPr>
        <w:shd w:val="clear" w:color="auto" w:fill="FFFFFF"/>
        <w:tabs>
          <w:tab w:val="left" w:pos="426"/>
          <w:tab w:val="left" w:pos="1080"/>
        </w:tabs>
        <w:rPr>
          <w:sz w:val="24"/>
          <w:szCs w:val="24"/>
        </w:rPr>
      </w:pPr>
      <w:r w:rsidRPr="00A10D09">
        <w:rPr>
          <w:sz w:val="24"/>
          <w:szCs w:val="24"/>
        </w:rPr>
        <w:t>3.Отличие принципов стратегического планирования от традиционного рационалистического</w:t>
      </w:r>
    </w:p>
    <w:p w:rsidR="00383802" w:rsidRPr="00A10D09" w:rsidRDefault="00383802" w:rsidP="00383802">
      <w:pPr>
        <w:shd w:val="clear" w:color="auto" w:fill="FFFFFF"/>
        <w:tabs>
          <w:tab w:val="left" w:pos="426"/>
          <w:tab w:val="left" w:pos="1080"/>
        </w:tabs>
        <w:rPr>
          <w:sz w:val="24"/>
          <w:szCs w:val="24"/>
        </w:rPr>
      </w:pPr>
      <w:r w:rsidRPr="00A10D09">
        <w:rPr>
          <w:sz w:val="24"/>
          <w:szCs w:val="24"/>
        </w:rPr>
        <w:t>4.Особенности школ стратегического менеджмента</w:t>
      </w:r>
    </w:p>
    <w:p w:rsidR="00383802" w:rsidRPr="00A10D09" w:rsidRDefault="00383802" w:rsidP="00383802">
      <w:pPr>
        <w:shd w:val="clear" w:color="auto" w:fill="FFFFFF"/>
        <w:tabs>
          <w:tab w:val="left" w:pos="426"/>
          <w:tab w:val="left" w:pos="1080"/>
        </w:tabs>
        <w:rPr>
          <w:sz w:val="24"/>
          <w:szCs w:val="24"/>
        </w:rPr>
      </w:pPr>
      <w:r w:rsidRPr="00A10D09">
        <w:rPr>
          <w:sz w:val="24"/>
          <w:szCs w:val="24"/>
        </w:rPr>
        <w:t>5. Современная парадигма стратегического менеджмента</w:t>
      </w:r>
    </w:p>
    <w:p w:rsidR="00383802" w:rsidRPr="00A10D09" w:rsidRDefault="00383802" w:rsidP="00383802">
      <w:pPr>
        <w:jc w:val="both"/>
        <w:rPr>
          <w:b/>
          <w:sz w:val="24"/>
          <w:szCs w:val="24"/>
        </w:rPr>
      </w:pPr>
      <w:r w:rsidRPr="00A10D09">
        <w:rPr>
          <w:b/>
          <w:sz w:val="24"/>
          <w:szCs w:val="24"/>
        </w:rPr>
        <w:t xml:space="preserve">Раздел 2. </w:t>
      </w:r>
    </w:p>
    <w:p w:rsidR="00383802" w:rsidRPr="00A10D09" w:rsidRDefault="00383802" w:rsidP="00383802">
      <w:pPr>
        <w:shd w:val="clear" w:color="auto" w:fill="FFFFFF"/>
        <w:ind w:right="11"/>
        <w:rPr>
          <w:b/>
          <w:sz w:val="24"/>
          <w:szCs w:val="24"/>
        </w:rPr>
      </w:pPr>
      <w:r w:rsidRPr="00A10D09">
        <w:rPr>
          <w:sz w:val="24"/>
          <w:szCs w:val="24"/>
        </w:rPr>
        <w:lastRenderedPageBreak/>
        <w:t>1.Стратегическое управление: проблемы и задачи.</w:t>
      </w:r>
    </w:p>
    <w:p w:rsidR="00383802" w:rsidRPr="00A10D09" w:rsidRDefault="00383802" w:rsidP="00383802">
      <w:pPr>
        <w:shd w:val="clear" w:color="auto" w:fill="FFFFFF"/>
        <w:ind w:right="11"/>
        <w:rPr>
          <w:sz w:val="24"/>
          <w:szCs w:val="24"/>
        </w:rPr>
      </w:pPr>
      <w:r w:rsidRPr="00A10D09">
        <w:rPr>
          <w:sz w:val="24"/>
          <w:szCs w:val="24"/>
        </w:rPr>
        <w:t>2. Содержание и структура стратегического менеджмента</w:t>
      </w:r>
      <w:r w:rsidRPr="00A10D09">
        <w:rPr>
          <w:b/>
          <w:sz w:val="24"/>
          <w:szCs w:val="24"/>
        </w:rPr>
        <w:t>.</w:t>
      </w:r>
    </w:p>
    <w:p w:rsidR="00383802" w:rsidRPr="00A10D09" w:rsidRDefault="00383802" w:rsidP="00383802">
      <w:pPr>
        <w:shd w:val="clear" w:color="auto" w:fill="FFFFFF"/>
        <w:ind w:right="11"/>
        <w:rPr>
          <w:sz w:val="24"/>
          <w:szCs w:val="24"/>
        </w:rPr>
      </w:pPr>
      <w:r w:rsidRPr="00A10D09">
        <w:rPr>
          <w:sz w:val="24"/>
          <w:szCs w:val="24"/>
        </w:rPr>
        <w:t>3.Стратегическое планирование как функция стратегического управления</w:t>
      </w:r>
    </w:p>
    <w:p w:rsidR="00383802" w:rsidRPr="00A10D09" w:rsidRDefault="00383802" w:rsidP="00383802">
      <w:pPr>
        <w:shd w:val="clear" w:color="auto" w:fill="FFFFFF"/>
        <w:ind w:right="11"/>
        <w:rPr>
          <w:sz w:val="24"/>
          <w:szCs w:val="24"/>
        </w:rPr>
      </w:pPr>
      <w:r w:rsidRPr="00A10D09">
        <w:rPr>
          <w:sz w:val="24"/>
          <w:szCs w:val="24"/>
        </w:rPr>
        <w:t>4.Современной организация в сфере ФК и С: особенности стратегического менеджмента</w:t>
      </w:r>
    </w:p>
    <w:p w:rsidR="00383802" w:rsidRPr="00A10D09" w:rsidRDefault="00383802" w:rsidP="00383802">
      <w:pPr>
        <w:shd w:val="clear" w:color="auto" w:fill="FFFFFF"/>
        <w:ind w:right="11"/>
        <w:rPr>
          <w:sz w:val="24"/>
          <w:szCs w:val="24"/>
        </w:rPr>
      </w:pPr>
      <w:r w:rsidRPr="00A10D09">
        <w:rPr>
          <w:sz w:val="24"/>
          <w:szCs w:val="24"/>
        </w:rPr>
        <w:t>5. Место стратегического менеджмента в структуре управления организацией</w:t>
      </w:r>
    </w:p>
    <w:p w:rsidR="00383802" w:rsidRPr="00A10D09" w:rsidRDefault="00383802" w:rsidP="00383802">
      <w:pPr>
        <w:jc w:val="both"/>
        <w:rPr>
          <w:b/>
          <w:sz w:val="24"/>
          <w:szCs w:val="24"/>
        </w:rPr>
      </w:pPr>
      <w:r w:rsidRPr="00A10D09">
        <w:rPr>
          <w:b/>
          <w:sz w:val="24"/>
          <w:szCs w:val="24"/>
        </w:rPr>
        <w:t xml:space="preserve">Раздел 3. </w:t>
      </w:r>
    </w:p>
    <w:p w:rsidR="00383802" w:rsidRPr="00A10D09" w:rsidRDefault="00383802" w:rsidP="00383802">
      <w:pPr>
        <w:pStyle w:val="aa"/>
        <w:jc w:val="both"/>
        <w:rPr>
          <w:b w:val="0"/>
          <w:sz w:val="24"/>
          <w:szCs w:val="24"/>
        </w:rPr>
      </w:pPr>
      <w:r w:rsidRPr="00A10D09">
        <w:rPr>
          <w:b w:val="0"/>
          <w:sz w:val="24"/>
          <w:szCs w:val="24"/>
        </w:rPr>
        <w:t>1.Процесс установления целей в стратегическом менеджменте.</w:t>
      </w:r>
    </w:p>
    <w:p w:rsidR="00383802" w:rsidRPr="00A10D09" w:rsidRDefault="00383802" w:rsidP="00383802">
      <w:pPr>
        <w:pStyle w:val="aa"/>
        <w:jc w:val="both"/>
        <w:rPr>
          <w:b w:val="0"/>
          <w:sz w:val="24"/>
          <w:szCs w:val="24"/>
        </w:rPr>
      </w:pPr>
      <w:r w:rsidRPr="00A10D09">
        <w:rPr>
          <w:b w:val="0"/>
          <w:sz w:val="24"/>
          <w:szCs w:val="24"/>
        </w:rPr>
        <w:t xml:space="preserve">2. Основные понятия стратегического менеджмента </w:t>
      </w:r>
    </w:p>
    <w:p w:rsidR="00383802" w:rsidRPr="00A10D09" w:rsidRDefault="00383802" w:rsidP="00383802">
      <w:pPr>
        <w:pStyle w:val="aa"/>
        <w:jc w:val="both"/>
        <w:rPr>
          <w:sz w:val="24"/>
          <w:szCs w:val="24"/>
        </w:rPr>
      </w:pPr>
      <w:r w:rsidRPr="00A10D09">
        <w:rPr>
          <w:b w:val="0"/>
          <w:sz w:val="24"/>
          <w:szCs w:val="24"/>
        </w:rPr>
        <w:t>3.Особенности и преимущества стратегического планирования</w:t>
      </w:r>
    </w:p>
    <w:p w:rsidR="00383802" w:rsidRPr="00A10D09" w:rsidRDefault="00383802" w:rsidP="00383802">
      <w:pPr>
        <w:shd w:val="clear" w:color="auto" w:fill="FFFFFF"/>
        <w:ind w:right="11"/>
        <w:rPr>
          <w:bCs/>
          <w:sz w:val="24"/>
          <w:szCs w:val="24"/>
        </w:rPr>
      </w:pPr>
      <w:r w:rsidRPr="00A10D09">
        <w:rPr>
          <w:sz w:val="24"/>
          <w:szCs w:val="24"/>
        </w:rPr>
        <w:t>4.</w:t>
      </w:r>
      <w:r w:rsidRPr="00A10D09">
        <w:rPr>
          <w:bCs/>
          <w:sz w:val="24"/>
          <w:szCs w:val="24"/>
        </w:rPr>
        <w:t xml:space="preserve"> Понятие «стратегия организации»: различные походы к его определению</w:t>
      </w:r>
    </w:p>
    <w:p w:rsidR="00383802" w:rsidRPr="007E124C" w:rsidRDefault="00383802" w:rsidP="00383802">
      <w:pPr>
        <w:shd w:val="clear" w:color="auto" w:fill="FFFFFF"/>
        <w:ind w:right="11"/>
        <w:rPr>
          <w:bCs/>
          <w:sz w:val="24"/>
          <w:szCs w:val="24"/>
        </w:rPr>
      </w:pPr>
      <w:r w:rsidRPr="00A10D09">
        <w:rPr>
          <w:bCs/>
          <w:sz w:val="24"/>
          <w:szCs w:val="24"/>
        </w:rPr>
        <w:t>5.Особенности формирования миссии организации.</w:t>
      </w:r>
    </w:p>
    <w:p w:rsidR="00383802" w:rsidRPr="00A10D09" w:rsidRDefault="00383802" w:rsidP="00383802">
      <w:pPr>
        <w:pStyle w:val="aa"/>
        <w:jc w:val="both"/>
        <w:rPr>
          <w:sz w:val="24"/>
          <w:szCs w:val="24"/>
        </w:rPr>
      </w:pPr>
      <w:r w:rsidRPr="00A10D09">
        <w:rPr>
          <w:sz w:val="24"/>
          <w:szCs w:val="24"/>
        </w:rPr>
        <w:t xml:space="preserve">Раздел 4. </w:t>
      </w:r>
    </w:p>
    <w:p w:rsidR="00383802" w:rsidRPr="00A10D09" w:rsidRDefault="00383802" w:rsidP="00383802">
      <w:pPr>
        <w:shd w:val="clear" w:color="auto" w:fill="FFFFFF"/>
        <w:ind w:right="11"/>
        <w:rPr>
          <w:sz w:val="24"/>
          <w:szCs w:val="24"/>
        </w:rPr>
      </w:pPr>
      <w:r w:rsidRPr="00A10D09">
        <w:rPr>
          <w:sz w:val="24"/>
          <w:szCs w:val="24"/>
        </w:rPr>
        <w:t>1. Система сбалансированных показателей и ее значение в стратегическом управлении</w:t>
      </w:r>
    </w:p>
    <w:p w:rsidR="00383802" w:rsidRPr="00A10D09" w:rsidRDefault="00383802" w:rsidP="00383802">
      <w:pPr>
        <w:shd w:val="clear" w:color="auto" w:fill="FFFFFF"/>
        <w:ind w:right="11"/>
        <w:rPr>
          <w:sz w:val="24"/>
          <w:szCs w:val="24"/>
        </w:rPr>
      </w:pPr>
      <w:r w:rsidRPr="00A10D09">
        <w:rPr>
          <w:sz w:val="24"/>
          <w:szCs w:val="24"/>
        </w:rPr>
        <w:t>2. Каскадирование стратегических целей в системе сбалансированных показателей.</w:t>
      </w:r>
    </w:p>
    <w:p w:rsidR="00383802" w:rsidRPr="00A10D09" w:rsidRDefault="00383802" w:rsidP="00383802">
      <w:pPr>
        <w:shd w:val="clear" w:color="auto" w:fill="FFFFFF"/>
        <w:ind w:right="11"/>
        <w:rPr>
          <w:sz w:val="24"/>
          <w:szCs w:val="24"/>
        </w:rPr>
      </w:pPr>
      <w:r w:rsidRPr="00A10D09">
        <w:rPr>
          <w:sz w:val="24"/>
          <w:szCs w:val="24"/>
        </w:rPr>
        <w:t>3. Стратегическая карта и особенности ее представления в системе сбалансированных показателей</w:t>
      </w:r>
    </w:p>
    <w:p w:rsidR="00383802" w:rsidRPr="00A10D09" w:rsidRDefault="00383802" w:rsidP="00383802">
      <w:pPr>
        <w:rPr>
          <w:sz w:val="24"/>
          <w:szCs w:val="24"/>
        </w:rPr>
      </w:pPr>
      <w:r w:rsidRPr="00A10D09">
        <w:rPr>
          <w:sz w:val="24"/>
          <w:szCs w:val="24"/>
        </w:rPr>
        <w:t>4. Ключевые показатели эффективности в системе сбалансированных показателей реализации стратегии</w:t>
      </w:r>
    </w:p>
    <w:p w:rsidR="00383802" w:rsidRPr="00A10D09" w:rsidRDefault="00383802" w:rsidP="00383802">
      <w:pPr>
        <w:shd w:val="clear" w:color="auto" w:fill="FFFFFF"/>
        <w:ind w:right="11"/>
        <w:rPr>
          <w:sz w:val="24"/>
          <w:szCs w:val="24"/>
        </w:rPr>
      </w:pPr>
      <w:r w:rsidRPr="00A10D09">
        <w:rPr>
          <w:sz w:val="24"/>
          <w:szCs w:val="24"/>
        </w:rPr>
        <w:t>5.Современная практика применения системы сбалансированных показателей (ССП) спортивной организации</w:t>
      </w:r>
    </w:p>
    <w:p w:rsidR="00383802" w:rsidRPr="00A10D09" w:rsidRDefault="00383802" w:rsidP="00383802">
      <w:pPr>
        <w:jc w:val="both"/>
        <w:rPr>
          <w:b/>
          <w:sz w:val="24"/>
          <w:szCs w:val="24"/>
        </w:rPr>
      </w:pPr>
      <w:r w:rsidRPr="00A10D09">
        <w:rPr>
          <w:b/>
          <w:sz w:val="24"/>
          <w:szCs w:val="24"/>
        </w:rPr>
        <w:t xml:space="preserve">Раздел 5. </w:t>
      </w:r>
    </w:p>
    <w:p w:rsidR="00383802" w:rsidRPr="00A10D09" w:rsidRDefault="00383802" w:rsidP="00383802">
      <w:pPr>
        <w:rPr>
          <w:sz w:val="24"/>
          <w:szCs w:val="24"/>
        </w:rPr>
      </w:pPr>
      <w:r w:rsidRPr="00A10D09">
        <w:rPr>
          <w:sz w:val="24"/>
          <w:szCs w:val="24"/>
        </w:rPr>
        <w:t xml:space="preserve">1. Особенности и преимущества стратегического планирования на основе </w:t>
      </w:r>
      <w:r w:rsidRPr="00A10D09">
        <w:rPr>
          <w:sz w:val="24"/>
          <w:szCs w:val="24"/>
          <w:lang w:val="en-US"/>
        </w:rPr>
        <w:t>SWOT</w:t>
      </w:r>
      <w:r w:rsidRPr="00A10D09">
        <w:rPr>
          <w:sz w:val="24"/>
          <w:szCs w:val="24"/>
        </w:rPr>
        <w:t xml:space="preserve"> – анализа</w:t>
      </w:r>
    </w:p>
    <w:p w:rsidR="00383802" w:rsidRPr="00A10D09" w:rsidRDefault="00383802" w:rsidP="00383802">
      <w:pPr>
        <w:rPr>
          <w:sz w:val="24"/>
          <w:szCs w:val="24"/>
        </w:rPr>
      </w:pPr>
      <w:r w:rsidRPr="00A10D09">
        <w:rPr>
          <w:sz w:val="24"/>
          <w:szCs w:val="24"/>
        </w:rPr>
        <w:t xml:space="preserve">2.Современныподходы к использованию </w:t>
      </w:r>
      <w:r w:rsidRPr="00A10D09">
        <w:rPr>
          <w:sz w:val="24"/>
          <w:szCs w:val="24"/>
          <w:lang w:val="en-US"/>
        </w:rPr>
        <w:t>SWOT</w:t>
      </w:r>
      <w:r w:rsidRPr="00A10D09">
        <w:rPr>
          <w:sz w:val="24"/>
          <w:szCs w:val="24"/>
        </w:rPr>
        <w:t xml:space="preserve"> – анализ</w:t>
      </w:r>
    </w:p>
    <w:p w:rsidR="00383802" w:rsidRPr="00A10D09" w:rsidRDefault="00383802" w:rsidP="00383802">
      <w:pPr>
        <w:shd w:val="clear" w:color="auto" w:fill="FFFFFF"/>
        <w:ind w:right="11"/>
        <w:rPr>
          <w:sz w:val="24"/>
          <w:szCs w:val="24"/>
        </w:rPr>
      </w:pPr>
      <w:r w:rsidRPr="00A10D09">
        <w:rPr>
          <w:sz w:val="24"/>
          <w:szCs w:val="24"/>
        </w:rPr>
        <w:t xml:space="preserve">3. </w:t>
      </w:r>
      <w:r w:rsidRPr="00A10D09">
        <w:rPr>
          <w:sz w:val="24"/>
          <w:szCs w:val="24"/>
          <w:lang w:val="en-US"/>
        </w:rPr>
        <w:t>SWOT</w:t>
      </w:r>
      <w:r w:rsidRPr="00A10D09">
        <w:rPr>
          <w:sz w:val="24"/>
          <w:szCs w:val="24"/>
        </w:rPr>
        <w:t xml:space="preserve"> – анализ и его значение в стратегическом управлении</w:t>
      </w:r>
    </w:p>
    <w:p w:rsidR="00383802" w:rsidRPr="00A10D09" w:rsidRDefault="00383802" w:rsidP="00383802">
      <w:pPr>
        <w:rPr>
          <w:sz w:val="24"/>
          <w:szCs w:val="24"/>
        </w:rPr>
      </w:pPr>
      <w:r w:rsidRPr="00A10D09">
        <w:rPr>
          <w:sz w:val="24"/>
          <w:szCs w:val="24"/>
        </w:rPr>
        <w:t xml:space="preserve">4.Принципы формирования матрицы </w:t>
      </w:r>
      <w:r w:rsidRPr="00A10D09">
        <w:rPr>
          <w:sz w:val="24"/>
          <w:szCs w:val="24"/>
          <w:lang w:val="en-US"/>
        </w:rPr>
        <w:t>SWOT</w:t>
      </w:r>
      <w:r w:rsidRPr="00A10D09">
        <w:rPr>
          <w:sz w:val="24"/>
          <w:szCs w:val="24"/>
        </w:rPr>
        <w:t xml:space="preserve"> – анализ</w:t>
      </w:r>
    </w:p>
    <w:p w:rsidR="00383802" w:rsidRPr="00A10D09" w:rsidRDefault="00383802" w:rsidP="00383802">
      <w:pPr>
        <w:rPr>
          <w:bCs/>
          <w:sz w:val="24"/>
          <w:szCs w:val="24"/>
        </w:rPr>
      </w:pPr>
      <w:r w:rsidRPr="00A10D09">
        <w:rPr>
          <w:sz w:val="24"/>
          <w:szCs w:val="24"/>
        </w:rPr>
        <w:t>5.</w:t>
      </w:r>
      <w:r w:rsidRPr="00A10D09">
        <w:rPr>
          <w:bCs/>
          <w:sz w:val="24"/>
          <w:szCs w:val="24"/>
        </w:rPr>
        <w:t xml:space="preserve"> Использование</w:t>
      </w:r>
      <w:r w:rsidRPr="00A10D09">
        <w:rPr>
          <w:sz w:val="24"/>
          <w:szCs w:val="24"/>
        </w:rPr>
        <w:t xml:space="preserve"> метода </w:t>
      </w:r>
      <w:r w:rsidRPr="00A10D09">
        <w:rPr>
          <w:sz w:val="24"/>
          <w:szCs w:val="24"/>
          <w:lang w:val="en-US"/>
        </w:rPr>
        <w:t>SWOT</w:t>
      </w:r>
      <w:r w:rsidRPr="00A10D09">
        <w:rPr>
          <w:bCs/>
          <w:sz w:val="24"/>
          <w:szCs w:val="24"/>
        </w:rPr>
        <w:t>-анализа при разработке стратегии организации в сфере ФКиС</w:t>
      </w:r>
    </w:p>
    <w:p w:rsidR="00383802" w:rsidRPr="00A10D09" w:rsidRDefault="00383802" w:rsidP="00383802">
      <w:pPr>
        <w:jc w:val="both"/>
        <w:rPr>
          <w:b/>
          <w:sz w:val="24"/>
          <w:szCs w:val="24"/>
        </w:rPr>
      </w:pPr>
      <w:r w:rsidRPr="00A10D09">
        <w:rPr>
          <w:b/>
          <w:sz w:val="24"/>
          <w:szCs w:val="24"/>
        </w:rPr>
        <w:t xml:space="preserve">Раздел 6. </w:t>
      </w:r>
    </w:p>
    <w:p w:rsidR="00383802" w:rsidRPr="00A10D09" w:rsidRDefault="00383802" w:rsidP="00383802">
      <w:pPr>
        <w:rPr>
          <w:sz w:val="24"/>
          <w:szCs w:val="24"/>
        </w:rPr>
      </w:pPr>
      <w:r w:rsidRPr="00A10D09">
        <w:rPr>
          <w:sz w:val="24"/>
          <w:szCs w:val="24"/>
        </w:rPr>
        <w:t>1.Понятие стратегического потенциала организации</w:t>
      </w:r>
    </w:p>
    <w:p w:rsidR="00383802" w:rsidRPr="00A10D09" w:rsidRDefault="00383802" w:rsidP="00383802">
      <w:pPr>
        <w:rPr>
          <w:sz w:val="24"/>
          <w:szCs w:val="24"/>
        </w:rPr>
      </w:pPr>
      <w:r w:rsidRPr="00A10D09">
        <w:rPr>
          <w:sz w:val="24"/>
          <w:szCs w:val="24"/>
        </w:rPr>
        <w:t>2.Подходы к оценке стратегического потенциала</w:t>
      </w:r>
    </w:p>
    <w:p w:rsidR="00383802" w:rsidRPr="00A10D09" w:rsidRDefault="00383802" w:rsidP="00383802">
      <w:pPr>
        <w:rPr>
          <w:sz w:val="24"/>
          <w:szCs w:val="24"/>
        </w:rPr>
      </w:pPr>
      <w:r w:rsidRPr="00A10D09">
        <w:rPr>
          <w:sz w:val="24"/>
          <w:szCs w:val="24"/>
        </w:rPr>
        <w:t>3.</w:t>
      </w:r>
      <w:r w:rsidRPr="00A10D09">
        <w:rPr>
          <w:bCs/>
          <w:sz w:val="24"/>
          <w:szCs w:val="24"/>
        </w:rPr>
        <w:t xml:space="preserve"> Стратегический анализ конкурентных позиций </w:t>
      </w:r>
      <w:r w:rsidRPr="00A10D09">
        <w:rPr>
          <w:sz w:val="24"/>
          <w:szCs w:val="24"/>
        </w:rPr>
        <w:t>организации</w:t>
      </w:r>
    </w:p>
    <w:p w:rsidR="00383802" w:rsidRPr="00A10D09" w:rsidRDefault="00383802" w:rsidP="00383802">
      <w:pPr>
        <w:rPr>
          <w:sz w:val="24"/>
          <w:szCs w:val="24"/>
        </w:rPr>
      </w:pPr>
      <w:r w:rsidRPr="00A10D09">
        <w:rPr>
          <w:sz w:val="24"/>
          <w:szCs w:val="24"/>
        </w:rPr>
        <w:t>4.</w:t>
      </w:r>
      <w:r w:rsidRPr="00A10D09">
        <w:rPr>
          <w:bCs/>
          <w:sz w:val="24"/>
          <w:szCs w:val="24"/>
        </w:rPr>
        <w:t xml:space="preserve"> Стратегический анализ конкуренции организации</w:t>
      </w:r>
    </w:p>
    <w:p w:rsidR="00383802" w:rsidRPr="00A10D09" w:rsidRDefault="00383802" w:rsidP="00383802">
      <w:pPr>
        <w:ind w:right="-707"/>
        <w:rPr>
          <w:bCs/>
          <w:sz w:val="24"/>
          <w:szCs w:val="24"/>
        </w:rPr>
      </w:pPr>
      <w:r w:rsidRPr="00A10D09">
        <w:rPr>
          <w:sz w:val="24"/>
          <w:szCs w:val="24"/>
        </w:rPr>
        <w:t>5.</w:t>
      </w:r>
      <w:r w:rsidRPr="00A10D09">
        <w:rPr>
          <w:bCs/>
          <w:sz w:val="24"/>
          <w:szCs w:val="24"/>
        </w:rPr>
        <w:t xml:space="preserve"> Классификация направлений ключевых факторов успеха при разработке стратегии организации</w:t>
      </w:r>
    </w:p>
    <w:p w:rsidR="00383802" w:rsidRPr="00A10D09" w:rsidRDefault="00383802" w:rsidP="00383802">
      <w:pPr>
        <w:jc w:val="both"/>
        <w:rPr>
          <w:b/>
          <w:sz w:val="24"/>
          <w:szCs w:val="24"/>
        </w:rPr>
      </w:pPr>
      <w:r w:rsidRPr="00A10D09">
        <w:rPr>
          <w:b/>
          <w:sz w:val="24"/>
          <w:szCs w:val="24"/>
        </w:rPr>
        <w:t xml:space="preserve">Раздел 7. </w:t>
      </w:r>
    </w:p>
    <w:p w:rsidR="00383802" w:rsidRPr="00A10D09" w:rsidRDefault="00383802" w:rsidP="00383802">
      <w:pPr>
        <w:shd w:val="clear" w:color="auto" w:fill="FFFFFF"/>
        <w:tabs>
          <w:tab w:val="left" w:pos="426"/>
          <w:tab w:val="left" w:pos="1080"/>
        </w:tabs>
        <w:rPr>
          <w:sz w:val="24"/>
          <w:szCs w:val="24"/>
        </w:rPr>
      </w:pPr>
      <w:r w:rsidRPr="00A10D09">
        <w:rPr>
          <w:sz w:val="24"/>
          <w:szCs w:val="24"/>
        </w:rPr>
        <w:t>1. Базовые стратегии развития организации: сфера использования</w:t>
      </w:r>
    </w:p>
    <w:p w:rsidR="00383802" w:rsidRPr="00A10D09" w:rsidRDefault="00383802" w:rsidP="00383802">
      <w:pPr>
        <w:shd w:val="clear" w:color="auto" w:fill="FFFFFF"/>
        <w:tabs>
          <w:tab w:val="left" w:pos="426"/>
          <w:tab w:val="left" w:pos="1080"/>
        </w:tabs>
        <w:rPr>
          <w:bCs/>
          <w:sz w:val="24"/>
          <w:szCs w:val="24"/>
        </w:rPr>
      </w:pPr>
      <w:r w:rsidRPr="00A10D09">
        <w:rPr>
          <w:sz w:val="24"/>
          <w:szCs w:val="24"/>
        </w:rPr>
        <w:t>2.</w:t>
      </w:r>
      <w:r w:rsidRPr="00A10D09">
        <w:rPr>
          <w:bCs/>
          <w:sz w:val="24"/>
          <w:szCs w:val="24"/>
        </w:rPr>
        <w:t xml:space="preserve"> Типология стратегий по матрице Ансоффа.</w:t>
      </w:r>
    </w:p>
    <w:p w:rsidR="00383802" w:rsidRPr="00A10D09" w:rsidRDefault="00383802" w:rsidP="00383802">
      <w:pPr>
        <w:rPr>
          <w:sz w:val="24"/>
          <w:szCs w:val="24"/>
        </w:rPr>
      </w:pPr>
      <w:r w:rsidRPr="00A10D09">
        <w:rPr>
          <w:sz w:val="24"/>
          <w:szCs w:val="24"/>
        </w:rPr>
        <w:t>3.Примеры применения на практике эталонных стратегий</w:t>
      </w:r>
    </w:p>
    <w:p w:rsidR="00383802" w:rsidRPr="00A10D09" w:rsidRDefault="00383802" w:rsidP="00383802">
      <w:pPr>
        <w:rPr>
          <w:sz w:val="24"/>
          <w:szCs w:val="24"/>
        </w:rPr>
      </w:pPr>
      <w:r w:rsidRPr="00A10D09">
        <w:rPr>
          <w:sz w:val="24"/>
          <w:szCs w:val="24"/>
        </w:rPr>
        <w:t>4. Примеры применения на практике базовых стратегий</w:t>
      </w:r>
    </w:p>
    <w:p w:rsidR="00383802" w:rsidRPr="00A10D09" w:rsidRDefault="00383802" w:rsidP="00383802">
      <w:pPr>
        <w:rPr>
          <w:sz w:val="24"/>
          <w:szCs w:val="24"/>
        </w:rPr>
      </w:pPr>
      <w:r w:rsidRPr="00A10D09">
        <w:rPr>
          <w:sz w:val="24"/>
          <w:szCs w:val="24"/>
        </w:rPr>
        <w:t>5.Особенности типовых решений по видам стратегий в организациях сферы ФК и С.</w:t>
      </w:r>
    </w:p>
    <w:p w:rsidR="00383802" w:rsidRPr="00A10D09" w:rsidRDefault="00383802" w:rsidP="00383802">
      <w:pPr>
        <w:rPr>
          <w:b/>
          <w:sz w:val="24"/>
          <w:szCs w:val="24"/>
        </w:rPr>
      </w:pPr>
      <w:r w:rsidRPr="00A10D09">
        <w:rPr>
          <w:b/>
          <w:sz w:val="24"/>
          <w:szCs w:val="24"/>
        </w:rPr>
        <w:t xml:space="preserve">Раздел 8. </w:t>
      </w:r>
    </w:p>
    <w:p w:rsidR="00383802" w:rsidRPr="00A10D09" w:rsidRDefault="00383802" w:rsidP="00383802">
      <w:pPr>
        <w:shd w:val="clear" w:color="auto" w:fill="FFFFFF"/>
        <w:tabs>
          <w:tab w:val="left" w:pos="426"/>
          <w:tab w:val="left" w:pos="1080"/>
        </w:tabs>
        <w:rPr>
          <w:bCs/>
          <w:sz w:val="24"/>
          <w:szCs w:val="24"/>
        </w:rPr>
      </w:pPr>
      <w:r w:rsidRPr="00A10D09">
        <w:rPr>
          <w:sz w:val="24"/>
          <w:szCs w:val="24"/>
        </w:rPr>
        <w:t>1.Общая характеристика стратегий первого уровня.</w:t>
      </w:r>
    </w:p>
    <w:p w:rsidR="00383802" w:rsidRPr="00A10D09" w:rsidRDefault="00383802" w:rsidP="00383802">
      <w:pPr>
        <w:rPr>
          <w:sz w:val="24"/>
          <w:szCs w:val="24"/>
        </w:rPr>
      </w:pPr>
      <w:r w:rsidRPr="00A10D09">
        <w:rPr>
          <w:sz w:val="24"/>
          <w:szCs w:val="24"/>
        </w:rPr>
        <w:t>2</w:t>
      </w:r>
      <w:r w:rsidRPr="00A10D09">
        <w:rPr>
          <w:bCs/>
          <w:sz w:val="24"/>
          <w:szCs w:val="24"/>
        </w:rPr>
        <w:t xml:space="preserve"> Общая характеристика стратегий второго уровня</w:t>
      </w:r>
    </w:p>
    <w:p w:rsidR="00383802" w:rsidRPr="00A10D09" w:rsidRDefault="00383802" w:rsidP="00383802">
      <w:pPr>
        <w:shd w:val="clear" w:color="auto" w:fill="FFFFFF"/>
        <w:tabs>
          <w:tab w:val="left" w:pos="426"/>
          <w:tab w:val="left" w:pos="1080"/>
        </w:tabs>
        <w:rPr>
          <w:bCs/>
          <w:sz w:val="24"/>
          <w:szCs w:val="24"/>
        </w:rPr>
      </w:pPr>
      <w:r w:rsidRPr="00A10D09">
        <w:rPr>
          <w:sz w:val="24"/>
          <w:szCs w:val="24"/>
        </w:rPr>
        <w:t>3.. Примеры применения на практике стратегий первого уровня.</w:t>
      </w:r>
    </w:p>
    <w:p w:rsidR="00383802" w:rsidRPr="00A10D09" w:rsidRDefault="00383802" w:rsidP="00383802">
      <w:pPr>
        <w:rPr>
          <w:sz w:val="24"/>
          <w:szCs w:val="24"/>
        </w:rPr>
      </w:pPr>
      <w:r w:rsidRPr="00A10D09">
        <w:rPr>
          <w:sz w:val="24"/>
          <w:szCs w:val="24"/>
        </w:rPr>
        <w:t xml:space="preserve">4.. Примеры применения на практике стратегий </w:t>
      </w:r>
      <w:r w:rsidRPr="00A10D09">
        <w:rPr>
          <w:bCs/>
          <w:sz w:val="24"/>
          <w:szCs w:val="24"/>
        </w:rPr>
        <w:t>второго уровня</w:t>
      </w:r>
    </w:p>
    <w:p w:rsidR="00383802" w:rsidRPr="00A10D09" w:rsidRDefault="00383802" w:rsidP="00383802">
      <w:pPr>
        <w:ind w:right="-565"/>
        <w:rPr>
          <w:sz w:val="24"/>
          <w:szCs w:val="24"/>
        </w:rPr>
      </w:pPr>
      <w:r w:rsidRPr="00A10D09">
        <w:rPr>
          <w:sz w:val="24"/>
          <w:szCs w:val="24"/>
        </w:rPr>
        <w:t>5. Особенности решений по видам стратегий первого и второго уровня в организациях сферы ФК</w:t>
      </w:r>
      <w:r>
        <w:rPr>
          <w:sz w:val="24"/>
          <w:szCs w:val="24"/>
        </w:rPr>
        <w:t>и</w:t>
      </w:r>
      <w:r w:rsidRPr="00A10D09">
        <w:rPr>
          <w:sz w:val="24"/>
          <w:szCs w:val="24"/>
        </w:rPr>
        <w:t>С.</w:t>
      </w:r>
    </w:p>
    <w:p w:rsidR="00383802" w:rsidRPr="00A10D09" w:rsidRDefault="00383802" w:rsidP="00383802">
      <w:pPr>
        <w:jc w:val="both"/>
        <w:rPr>
          <w:b/>
          <w:sz w:val="24"/>
          <w:szCs w:val="24"/>
        </w:rPr>
      </w:pPr>
      <w:r w:rsidRPr="00A10D09">
        <w:rPr>
          <w:b/>
          <w:sz w:val="24"/>
          <w:szCs w:val="24"/>
        </w:rPr>
        <w:t xml:space="preserve">Раздел 9. </w:t>
      </w:r>
    </w:p>
    <w:p w:rsidR="00383802" w:rsidRPr="00A10D09" w:rsidRDefault="00383802" w:rsidP="00383802">
      <w:pPr>
        <w:shd w:val="clear" w:color="auto" w:fill="FFFFFF"/>
        <w:tabs>
          <w:tab w:val="left" w:pos="426"/>
          <w:tab w:val="left" w:pos="1080"/>
        </w:tabs>
        <w:rPr>
          <w:bCs/>
          <w:sz w:val="24"/>
          <w:szCs w:val="24"/>
        </w:rPr>
      </w:pPr>
      <w:r w:rsidRPr="00A10D09">
        <w:rPr>
          <w:sz w:val="24"/>
          <w:szCs w:val="24"/>
        </w:rPr>
        <w:t>1.Общая характеристика стратегий третьего уровня.</w:t>
      </w:r>
    </w:p>
    <w:p w:rsidR="00383802" w:rsidRPr="00A10D09" w:rsidRDefault="00383802" w:rsidP="00383802">
      <w:pPr>
        <w:rPr>
          <w:sz w:val="24"/>
          <w:szCs w:val="24"/>
        </w:rPr>
      </w:pPr>
      <w:r w:rsidRPr="00A10D09">
        <w:rPr>
          <w:sz w:val="24"/>
          <w:szCs w:val="24"/>
        </w:rPr>
        <w:t>2</w:t>
      </w:r>
      <w:r w:rsidRPr="00A10D09">
        <w:rPr>
          <w:bCs/>
          <w:sz w:val="24"/>
          <w:szCs w:val="24"/>
        </w:rPr>
        <w:t xml:space="preserve"> Общая характеристика стратегий четвертого уровня</w:t>
      </w:r>
    </w:p>
    <w:p w:rsidR="00383802" w:rsidRPr="00A10D09" w:rsidRDefault="00383802" w:rsidP="00383802">
      <w:pPr>
        <w:shd w:val="clear" w:color="auto" w:fill="FFFFFF"/>
        <w:tabs>
          <w:tab w:val="left" w:pos="426"/>
          <w:tab w:val="left" w:pos="1080"/>
        </w:tabs>
        <w:rPr>
          <w:bCs/>
          <w:sz w:val="24"/>
          <w:szCs w:val="24"/>
        </w:rPr>
      </w:pPr>
      <w:r w:rsidRPr="00A10D09">
        <w:rPr>
          <w:sz w:val="24"/>
          <w:szCs w:val="24"/>
        </w:rPr>
        <w:t>3.. Примеры применения на практике стратегий третьего уровня.</w:t>
      </w:r>
    </w:p>
    <w:p w:rsidR="00383802" w:rsidRPr="00A10D09" w:rsidRDefault="00383802" w:rsidP="00383802">
      <w:pPr>
        <w:rPr>
          <w:sz w:val="24"/>
          <w:szCs w:val="24"/>
        </w:rPr>
      </w:pPr>
      <w:r w:rsidRPr="00A10D09">
        <w:rPr>
          <w:sz w:val="24"/>
          <w:szCs w:val="24"/>
        </w:rPr>
        <w:t xml:space="preserve">4.. Примеры применения на практике стратегий </w:t>
      </w:r>
      <w:r w:rsidRPr="00A10D09">
        <w:rPr>
          <w:bCs/>
          <w:sz w:val="24"/>
          <w:szCs w:val="24"/>
        </w:rPr>
        <w:t>четвертого уровня</w:t>
      </w:r>
    </w:p>
    <w:p w:rsidR="00383802" w:rsidRPr="00A10D09" w:rsidRDefault="00383802" w:rsidP="00383802">
      <w:pPr>
        <w:rPr>
          <w:sz w:val="24"/>
          <w:szCs w:val="24"/>
        </w:rPr>
      </w:pPr>
      <w:r w:rsidRPr="00A10D09">
        <w:rPr>
          <w:sz w:val="24"/>
          <w:szCs w:val="24"/>
        </w:rPr>
        <w:t>5. Особенности решений по видам стратегий третьего и четвертого уровня в организациях сферы ФК и С</w:t>
      </w:r>
    </w:p>
    <w:p w:rsidR="00383802" w:rsidRPr="00A10D09" w:rsidRDefault="00383802" w:rsidP="00383802">
      <w:pPr>
        <w:jc w:val="both"/>
        <w:rPr>
          <w:b/>
          <w:sz w:val="24"/>
          <w:szCs w:val="24"/>
        </w:rPr>
      </w:pPr>
      <w:r w:rsidRPr="00A10D09">
        <w:rPr>
          <w:b/>
          <w:sz w:val="24"/>
          <w:szCs w:val="24"/>
        </w:rPr>
        <w:t xml:space="preserve">Раздел 10. </w:t>
      </w:r>
    </w:p>
    <w:p w:rsidR="00383802" w:rsidRPr="00A10D09" w:rsidRDefault="00383802" w:rsidP="00383802">
      <w:pPr>
        <w:rPr>
          <w:sz w:val="24"/>
          <w:szCs w:val="24"/>
        </w:rPr>
      </w:pPr>
      <w:r w:rsidRPr="00A10D09">
        <w:rPr>
          <w:sz w:val="24"/>
          <w:szCs w:val="24"/>
        </w:rPr>
        <w:lastRenderedPageBreak/>
        <w:t>1.</w:t>
      </w:r>
      <w:r w:rsidRPr="00A10D09">
        <w:rPr>
          <w:b/>
          <w:color w:val="FF0000"/>
          <w:sz w:val="24"/>
          <w:szCs w:val="24"/>
        </w:rPr>
        <w:t xml:space="preserve"> </w:t>
      </w:r>
      <w:r w:rsidRPr="00A10D09">
        <w:rPr>
          <w:sz w:val="24"/>
          <w:szCs w:val="24"/>
        </w:rPr>
        <w:t>Процесс стратегического управления: элементы и последовательность реализации</w:t>
      </w:r>
    </w:p>
    <w:p w:rsidR="00383802" w:rsidRPr="00A10D09" w:rsidRDefault="00383802" w:rsidP="00383802">
      <w:pPr>
        <w:rPr>
          <w:sz w:val="24"/>
          <w:szCs w:val="24"/>
        </w:rPr>
      </w:pPr>
      <w:r w:rsidRPr="00A10D09">
        <w:rPr>
          <w:sz w:val="24"/>
          <w:szCs w:val="24"/>
        </w:rPr>
        <w:t>2. Анализ реализации элементов процесса стратегического управления на практике</w:t>
      </w:r>
    </w:p>
    <w:p w:rsidR="00383802" w:rsidRPr="00A10D09" w:rsidRDefault="00383802" w:rsidP="00383802">
      <w:pPr>
        <w:rPr>
          <w:sz w:val="24"/>
          <w:szCs w:val="24"/>
        </w:rPr>
      </w:pPr>
      <w:r w:rsidRPr="00A10D09">
        <w:rPr>
          <w:sz w:val="24"/>
          <w:szCs w:val="24"/>
        </w:rPr>
        <w:t>3. Особенности процессов стратегического управления в организациях сферы ФКиС</w:t>
      </w:r>
    </w:p>
    <w:p w:rsidR="00383802" w:rsidRPr="00A10D09" w:rsidRDefault="00383802" w:rsidP="00383802">
      <w:pPr>
        <w:rPr>
          <w:sz w:val="24"/>
          <w:szCs w:val="24"/>
        </w:rPr>
      </w:pPr>
      <w:r w:rsidRPr="00A10D09">
        <w:rPr>
          <w:sz w:val="24"/>
          <w:szCs w:val="24"/>
        </w:rPr>
        <w:t>4.Распределение ответственности за реализацию стратегического процесса в организации</w:t>
      </w:r>
    </w:p>
    <w:p w:rsidR="00383802" w:rsidRPr="00A10D09" w:rsidRDefault="00383802" w:rsidP="00383802">
      <w:pPr>
        <w:rPr>
          <w:sz w:val="24"/>
          <w:szCs w:val="24"/>
        </w:rPr>
      </w:pPr>
      <w:r w:rsidRPr="00A10D09">
        <w:rPr>
          <w:sz w:val="24"/>
          <w:szCs w:val="24"/>
        </w:rPr>
        <w:t>5.Современные подходы к организации процессов стратегического управления в условиях нестабильности</w:t>
      </w:r>
    </w:p>
    <w:p w:rsidR="00383802" w:rsidRPr="00A10D09" w:rsidRDefault="00383802" w:rsidP="00383802">
      <w:pPr>
        <w:jc w:val="both"/>
        <w:rPr>
          <w:b/>
          <w:sz w:val="24"/>
          <w:szCs w:val="24"/>
        </w:rPr>
      </w:pPr>
      <w:r w:rsidRPr="00A10D09">
        <w:rPr>
          <w:b/>
          <w:sz w:val="24"/>
          <w:szCs w:val="24"/>
        </w:rPr>
        <w:t xml:space="preserve">Раздел 11. </w:t>
      </w:r>
    </w:p>
    <w:p w:rsidR="00383802" w:rsidRPr="00A10D09" w:rsidRDefault="00383802" w:rsidP="00383802">
      <w:pPr>
        <w:rPr>
          <w:sz w:val="24"/>
          <w:szCs w:val="24"/>
        </w:rPr>
      </w:pPr>
      <w:r w:rsidRPr="00A10D09">
        <w:rPr>
          <w:sz w:val="24"/>
          <w:szCs w:val="24"/>
        </w:rPr>
        <w:t>1.Понятие методов обоснования стратегических управленческих решений</w:t>
      </w:r>
    </w:p>
    <w:p w:rsidR="00383802" w:rsidRPr="00A10D09" w:rsidRDefault="00383802" w:rsidP="00383802">
      <w:pPr>
        <w:rPr>
          <w:sz w:val="24"/>
          <w:szCs w:val="24"/>
        </w:rPr>
      </w:pPr>
      <w:r w:rsidRPr="00A10D09">
        <w:rPr>
          <w:sz w:val="24"/>
          <w:szCs w:val="24"/>
        </w:rPr>
        <w:t>2.</w:t>
      </w:r>
      <w:r w:rsidRPr="00A10D09">
        <w:rPr>
          <w:bCs/>
          <w:sz w:val="24"/>
          <w:szCs w:val="24"/>
        </w:rPr>
        <w:t xml:space="preserve"> Использование матрицы Ансоффа для разработки стратегии организации</w:t>
      </w:r>
    </w:p>
    <w:p w:rsidR="00383802" w:rsidRPr="00A10D09" w:rsidRDefault="00383802" w:rsidP="00383802">
      <w:pPr>
        <w:rPr>
          <w:sz w:val="24"/>
          <w:szCs w:val="24"/>
        </w:rPr>
      </w:pPr>
      <w:r w:rsidRPr="00A10D09">
        <w:rPr>
          <w:sz w:val="24"/>
          <w:szCs w:val="24"/>
        </w:rPr>
        <w:t>3.</w:t>
      </w:r>
      <w:r w:rsidRPr="00A10D09">
        <w:rPr>
          <w:bCs/>
          <w:sz w:val="24"/>
          <w:szCs w:val="24"/>
        </w:rPr>
        <w:t xml:space="preserve"> Использование матрицы Бостонской консалтинговой группы для разработки стратегии организации</w:t>
      </w:r>
    </w:p>
    <w:p w:rsidR="00383802" w:rsidRPr="00A10D09" w:rsidRDefault="00383802" w:rsidP="00383802">
      <w:pPr>
        <w:rPr>
          <w:sz w:val="24"/>
          <w:szCs w:val="24"/>
        </w:rPr>
      </w:pPr>
      <w:r w:rsidRPr="00A10D09">
        <w:rPr>
          <w:sz w:val="24"/>
          <w:szCs w:val="24"/>
        </w:rPr>
        <w:t>4.</w:t>
      </w:r>
      <w:r w:rsidRPr="00A10D09">
        <w:rPr>
          <w:bCs/>
          <w:sz w:val="24"/>
          <w:szCs w:val="24"/>
        </w:rPr>
        <w:t xml:space="preserve"> Использование метода </w:t>
      </w:r>
      <w:r w:rsidRPr="00A10D09">
        <w:rPr>
          <w:sz w:val="24"/>
          <w:szCs w:val="24"/>
          <w:lang w:val="en-US"/>
        </w:rPr>
        <w:t>PEST</w:t>
      </w:r>
      <w:r w:rsidRPr="00A10D09">
        <w:rPr>
          <w:sz w:val="24"/>
          <w:szCs w:val="24"/>
        </w:rPr>
        <w:t>(</w:t>
      </w:r>
      <w:r w:rsidRPr="00A10D09">
        <w:rPr>
          <w:sz w:val="24"/>
          <w:szCs w:val="24"/>
          <w:lang w:val="en-US"/>
        </w:rPr>
        <w:t>STEP</w:t>
      </w:r>
      <w:r w:rsidRPr="00A10D09">
        <w:rPr>
          <w:sz w:val="24"/>
          <w:szCs w:val="24"/>
        </w:rPr>
        <w:t>)</w:t>
      </w:r>
      <w:r w:rsidRPr="00A10D09">
        <w:rPr>
          <w:bCs/>
          <w:sz w:val="24"/>
          <w:szCs w:val="24"/>
        </w:rPr>
        <w:t>-анализа при разработке стратегии организации</w:t>
      </w:r>
    </w:p>
    <w:p w:rsidR="00383802" w:rsidRPr="00A10D09" w:rsidRDefault="00383802" w:rsidP="00383802">
      <w:pPr>
        <w:jc w:val="both"/>
        <w:rPr>
          <w:b/>
          <w:sz w:val="24"/>
          <w:szCs w:val="24"/>
        </w:rPr>
      </w:pPr>
      <w:r w:rsidRPr="00A10D09">
        <w:rPr>
          <w:b/>
          <w:sz w:val="24"/>
          <w:szCs w:val="24"/>
        </w:rPr>
        <w:t xml:space="preserve">Раздел 12. </w:t>
      </w:r>
    </w:p>
    <w:p w:rsidR="00383802" w:rsidRPr="00BD3556" w:rsidRDefault="00383802" w:rsidP="00383802">
      <w:pPr>
        <w:rPr>
          <w:sz w:val="24"/>
          <w:szCs w:val="24"/>
        </w:rPr>
      </w:pPr>
      <w:r w:rsidRPr="00BD3556">
        <w:rPr>
          <w:sz w:val="24"/>
          <w:szCs w:val="24"/>
        </w:rPr>
        <w:t>1.Понятие «метод управления» применительно к области стратегического управления</w:t>
      </w:r>
    </w:p>
    <w:p w:rsidR="00383802" w:rsidRPr="00BD3556" w:rsidRDefault="00383802" w:rsidP="00383802">
      <w:pPr>
        <w:rPr>
          <w:sz w:val="24"/>
          <w:szCs w:val="24"/>
        </w:rPr>
      </w:pPr>
      <w:r w:rsidRPr="00BD3556">
        <w:rPr>
          <w:sz w:val="24"/>
          <w:szCs w:val="24"/>
        </w:rPr>
        <w:t>2.Успешный опыт стратегического управления организаций в сфере ФК и С</w:t>
      </w:r>
    </w:p>
    <w:p w:rsidR="00383802" w:rsidRPr="00BD3556" w:rsidRDefault="00383802" w:rsidP="00383802">
      <w:pPr>
        <w:shd w:val="clear" w:color="auto" w:fill="FFFFFF"/>
        <w:tabs>
          <w:tab w:val="left" w:pos="426"/>
          <w:tab w:val="left" w:pos="1080"/>
        </w:tabs>
        <w:rPr>
          <w:bCs/>
          <w:sz w:val="24"/>
          <w:szCs w:val="24"/>
        </w:rPr>
      </w:pPr>
      <w:r w:rsidRPr="00BD3556">
        <w:rPr>
          <w:sz w:val="24"/>
          <w:szCs w:val="24"/>
        </w:rPr>
        <w:t>3. Управление сопротивлением персонала при реализации инновационной стратегии</w:t>
      </w:r>
    </w:p>
    <w:p w:rsidR="00383802" w:rsidRPr="00BD3556" w:rsidRDefault="00383802" w:rsidP="00383802">
      <w:pPr>
        <w:rPr>
          <w:sz w:val="24"/>
          <w:szCs w:val="24"/>
        </w:rPr>
      </w:pPr>
      <w:r w:rsidRPr="00BD3556">
        <w:rPr>
          <w:sz w:val="24"/>
          <w:szCs w:val="24"/>
        </w:rPr>
        <w:t>4.</w:t>
      </w:r>
      <w:r w:rsidRPr="00BD3556">
        <w:rPr>
          <w:bCs/>
          <w:sz w:val="24"/>
          <w:szCs w:val="24"/>
        </w:rPr>
        <w:t xml:space="preserve"> Роль организационной культуры в  реализации стратегии организации</w:t>
      </w:r>
    </w:p>
    <w:p w:rsidR="00383802" w:rsidRPr="00BD3556" w:rsidRDefault="00383802" w:rsidP="00383802">
      <w:pPr>
        <w:rPr>
          <w:sz w:val="24"/>
          <w:szCs w:val="24"/>
        </w:rPr>
      </w:pPr>
      <w:r w:rsidRPr="00BD3556">
        <w:rPr>
          <w:sz w:val="24"/>
          <w:szCs w:val="24"/>
        </w:rPr>
        <w:t>5. Особенности систем организации управления в зависимости от принятой стратегии</w:t>
      </w:r>
    </w:p>
    <w:p w:rsidR="00383802" w:rsidRPr="007F2F6A" w:rsidRDefault="00383802" w:rsidP="00383802">
      <w:pPr>
        <w:pStyle w:val="a9"/>
        <w:spacing w:before="0" w:beforeAutospacing="0" w:after="0" w:afterAutospacing="0"/>
        <w:ind w:firstLine="709"/>
        <w:rPr>
          <w:i/>
          <w:color w:val="000000"/>
        </w:rPr>
      </w:pPr>
      <w:r w:rsidRPr="007F2F6A">
        <w:rPr>
          <w:i/>
          <w:color w:val="000000"/>
        </w:rPr>
        <w:t>Требования к контрольной работе</w:t>
      </w:r>
    </w:p>
    <w:p w:rsidR="00383802" w:rsidRPr="00D62CEB" w:rsidRDefault="00383802" w:rsidP="00383802">
      <w:pPr>
        <w:pStyle w:val="a9"/>
        <w:spacing w:before="0" w:beforeAutospacing="0" w:after="0" w:afterAutospacing="0"/>
        <w:ind w:firstLine="709"/>
        <w:jc w:val="both"/>
        <w:rPr>
          <w:color w:val="000000"/>
        </w:rPr>
      </w:pPr>
      <w:r w:rsidRPr="00D62CEB">
        <w:rPr>
          <w:color w:val="000000"/>
        </w:rPr>
        <w:t>Контрольная работа выполняется на листах формата А4. Поля: верхнее, нижнее – 2 см, правое – 3 см, левое – 1,5 см, шрифт Times New Roman, размер шрифта – 14, интервал – 1,5, абзац – 1,25, выравнивание по ширине. Объем работы 20-25</w:t>
      </w:r>
      <w:r>
        <w:rPr>
          <w:color w:val="000000"/>
        </w:rPr>
        <w:t xml:space="preserve"> </w:t>
      </w:r>
      <w:r w:rsidRPr="00D62CEB">
        <w:rPr>
          <w:color w:val="000000"/>
        </w:rPr>
        <w:t>листов. Графики, рисунки, таблицы обязательно подписываются (графики и рисунки снизу, таблицы сверху) и располагаются в приложениях в конце работы, в основном тексте на них делается ссылка. Нумерация страниц обязательна. Номер страницы ставится в левом нижнем углу страницы. Титульный лист не нумеруется.</w:t>
      </w:r>
    </w:p>
    <w:p w:rsidR="00383802" w:rsidRDefault="00383802" w:rsidP="00383802">
      <w:pPr>
        <w:pStyle w:val="a9"/>
        <w:spacing w:before="0" w:beforeAutospacing="0" w:after="0" w:afterAutospacing="0"/>
        <w:ind w:firstLine="709"/>
        <w:jc w:val="both"/>
        <w:rPr>
          <w:color w:val="000000"/>
        </w:rPr>
      </w:pPr>
      <w:r w:rsidRPr="00D62CEB">
        <w:rPr>
          <w:color w:val="000000"/>
        </w:rPr>
        <w:t>Сроки выполнения</w:t>
      </w:r>
      <w:r>
        <w:rPr>
          <w:color w:val="000000"/>
        </w:rPr>
        <w:t xml:space="preserve">: </w:t>
      </w:r>
      <w:r w:rsidRPr="00D62CEB">
        <w:rPr>
          <w:color w:val="000000"/>
        </w:rPr>
        <w:t>Контрольная работа должна быть представлена преподавателю до сдачи итоговой аттестации</w:t>
      </w:r>
      <w:r>
        <w:rPr>
          <w:color w:val="000000"/>
        </w:rPr>
        <w:t>.</w:t>
      </w:r>
    </w:p>
    <w:p w:rsidR="00383802" w:rsidRPr="00D62CEB" w:rsidRDefault="00383802" w:rsidP="00383802">
      <w:pPr>
        <w:pStyle w:val="a9"/>
        <w:spacing w:before="0" w:beforeAutospacing="0" w:after="0" w:afterAutospacing="0"/>
        <w:ind w:firstLine="709"/>
        <w:jc w:val="both"/>
        <w:rPr>
          <w:color w:val="000000"/>
        </w:rPr>
      </w:pPr>
    </w:p>
    <w:p w:rsidR="00383802" w:rsidRPr="007E124C" w:rsidRDefault="00383802" w:rsidP="00383802">
      <w:pPr>
        <w:pStyle w:val="a5"/>
        <w:widowControl/>
        <w:numPr>
          <w:ilvl w:val="1"/>
          <w:numId w:val="19"/>
        </w:numPr>
        <w:tabs>
          <w:tab w:val="left" w:pos="1276"/>
        </w:tabs>
        <w:autoSpaceDE/>
        <w:autoSpaceDN/>
        <w:ind w:left="0" w:firstLine="709"/>
        <w:contextualSpacing/>
        <w:jc w:val="both"/>
        <w:rPr>
          <w:b/>
          <w:i/>
          <w:sz w:val="24"/>
          <w:szCs w:val="24"/>
        </w:rPr>
      </w:pPr>
      <w:r w:rsidRPr="007E124C">
        <w:rPr>
          <w:b/>
          <w:i/>
          <w:sz w:val="24"/>
          <w:szCs w:val="24"/>
        </w:rPr>
        <w:t>Рекомендации по оцениванию результатов достижения компетенций</w:t>
      </w:r>
    </w:p>
    <w:p w:rsidR="00383802" w:rsidRDefault="00383802" w:rsidP="00383802">
      <w:pPr>
        <w:tabs>
          <w:tab w:val="left" w:pos="567"/>
        </w:tabs>
        <w:jc w:val="both"/>
        <w:rPr>
          <w:b/>
          <w:sz w:val="24"/>
          <w:szCs w:val="24"/>
        </w:rPr>
      </w:pPr>
    </w:p>
    <w:p w:rsidR="00383802" w:rsidRPr="007E124C" w:rsidRDefault="00383802" w:rsidP="00383802">
      <w:pPr>
        <w:tabs>
          <w:tab w:val="left" w:pos="567"/>
        </w:tabs>
        <w:jc w:val="both"/>
        <w:rPr>
          <w:b/>
          <w:sz w:val="24"/>
          <w:szCs w:val="24"/>
        </w:rPr>
      </w:pPr>
      <w:r w:rsidRPr="007E124C">
        <w:rPr>
          <w:b/>
          <w:sz w:val="24"/>
          <w:szCs w:val="24"/>
        </w:rPr>
        <w:t>Критерии оценки на экзамене:</w:t>
      </w:r>
    </w:p>
    <w:p w:rsidR="00383802" w:rsidRPr="007E124C" w:rsidRDefault="00383802" w:rsidP="00383802">
      <w:pPr>
        <w:pStyle w:val="a5"/>
        <w:widowControl/>
        <w:numPr>
          <w:ilvl w:val="0"/>
          <w:numId w:val="34"/>
        </w:numPr>
        <w:tabs>
          <w:tab w:val="left" w:pos="284"/>
        </w:tabs>
        <w:autoSpaceDE/>
        <w:autoSpaceDN/>
        <w:ind w:left="284" w:hanging="284"/>
        <w:contextualSpacing/>
        <w:jc w:val="both"/>
        <w:rPr>
          <w:sz w:val="24"/>
          <w:szCs w:val="24"/>
        </w:rPr>
      </w:pPr>
      <w:r w:rsidRPr="007E124C">
        <w:rPr>
          <w:sz w:val="24"/>
          <w:szCs w:val="24"/>
        </w:rPr>
        <w:t xml:space="preserve">Оценка </w:t>
      </w:r>
      <w:r w:rsidRPr="007E124C">
        <w:rPr>
          <w:b/>
          <w:sz w:val="24"/>
          <w:szCs w:val="24"/>
        </w:rPr>
        <w:t>«отлично»</w:t>
      </w:r>
      <w:r w:rsidRPr="007E124C">
        <w:rPr>
          <w:sz w:val="24"/>
          <w:szCs w:val="24"/>
        </w:rPr>
        <w:t xml:space="preserve"> выставляется студенту, если прозвучал полный ответ на два вопроса, и студентом показано понимание сущности </w:t>
      </w:r>
      <w:r>
        <w:rPr>
          <w:sz w:val="24"/>
          <w:szCs w:val="24"/>
        </w:rPr>
        <w:t>стратегического</w:t>
      </w:r>
      <w:r w:rsidRPr="007E124C">
        <w:rPr>
          <w:sz w:val="24"/>
          <w:szCs w:val="24"/>
        </w:rPr>
        <w:t xml:space="preserve">  менеджмента;</w:t>
      </w:r>
    </w:p>
    <w:p w:rsidR="00383802" w:rsidRPr="007E124C" w:rsidRDefault="00383802" w:rsidP="00383802">
      <w:pPr>
        <w:pStyle w:val="a5"/>
        <w:widowControl/>
        <w:numPr>
          <w:ilvl w:val="0"/>
          <w:numId w:val="34"/>
        </w:numPr>
        <w:tabs>
          <w:tab w:val="left" w:pos="284"/>
        </w:tabs>
        <w:autoSpaceDE/>
        <w:autoSpaceDN/>
        <w:ind w:left="284" w:hanging="284"/>
        <w:contextualSpacing/>
        <w:jc w:val="both"/>
        <w:rPr>
          <w:sz w:val="24"/>
          <w:szCs w:val="24"/>
        </w:rPr>
      </w:pPr>
      <w:r w:rsidRPr="007E124C">
        <w:rPr>
          <w:sz w:val="24"/>
          <w:szCs w:val="24"/>
        </w:rPr>
        <w:t xml:space="preserve">Оценка </w:t>
      </w:r>
      <w:r w:rsidRPr="007E124C">
        <w:rPr>
          <w:b/>
          <w:sz w:val="24"/>
          <w:szCs w:val="24"/>
        </w:rPr>
        <w:t>«хорошо»</w:t>
      </w:r>
      <w:r w:rsidRPr="007E124C">
        <w:rPr>
          <w:sz w:val="24"/>
          <w:szCs w:val="24"/>
        </w:rPr>
        <w:t xml:space="preserve"> выставляется студенту при ответе на два вопроса в билете;</w:t>
      </w:r>
    </w:p>
    <w:p w:rsidR="00383802" w:rsidRPr="007E124C" w:rsidRDefault="00383802" w:rsidP="00383802">
      <w:pPr>
        <w:pStyle w:val="a5"/>
        <w:widowControl/>
        <w:numPr>
          <w:ilvl w:val="0"/>
          <w:numId w:val="34"/>
        </w:numPr>
        <w:tabs>
          <w:tab w:val="left" w:pos="284"/>
        </w:tabs>
        <w:autoSpaceDE/>
        <w:autoSpaceDN/>
        <w:ind w:left="284" w:hanging="284"/>
        <w:contextualSpacing/>
        <w:jc w:val="both"/>
        <w:rPr>
          <w:sz w:val="24"/>
          <w:szCs w:val="24"/>
        </w:rPr>
      </w:pPr>
      <w:r w:rsidRPr="007E124C">
        <w:rPr>
          <w:sz w:val="24"/>
          <w:szCs w:val="24"/>
        </w:rPr>
        <w:t xml:space="preserve">Оценка </w:t>
      </w:r>
      <w:r w:rsidRPr="007E124C">
        <w:rPr>
          <w:b/>
          <w:sz w:val="24"/>
          <w:szCs w:val="24"/>
        </w:rPr>
        <w:t>«удовлетворительно»</w:t>
      </w:r>
      <w:r w:rsidRPr="007E124C">
        <w:rPr>
          <w:sz w:val="24"/>
          <w:szCs w:val="24"/>
        </w:rPr>
        <w:t xml:space="preserve"> выставляется студенту при полном ответе на один вопрос в билете и попытке осветить оставшийся вопрос;</w:t>
      </w:r>
    </w:p>
    <w:p w:rsidR="00383802" w:rsidRPr="007E124C" w:rsidRDefault="00383802" w:rsidP="00383802">
      <w:pPr>
        <w:pStyle w:val="a5"/>
        <w:widowControl/>
        <w:numPr>
          <w:ilvl w:val="0"/>
          <w:numId w:val="34"/>
        </w:numPr>
        <w:tabs>
          <w:tab w:val="left" w:pos="284"/>
        </w:tabs>
        <w:autoSpaceDE/>
        <w:autoSpaceDN/>
        <w:ind w:left="284" w:hanging="284"/>
        <w:contextualSpacing/>
        <w:jc w:val="both"/>
        <w:rPr>
          <w:sz w:val="24"/>
          <w:szCs w:val="24"/>
        </w:rPr>
      </w:pPr>
      <w:r w:rsidRPr="007E124C">
        <w:rPr>
          <w:sz w:val="24"/>
          <w:szCs w:val="24"/>
        </w:rPr>
        <w:t xml:space="preserve">Оценка </w:t>
      </w:r>
      <w:r w:rsidRPr="007E124C">
        <w:rPr>
          <w:b/>
          <w:sz w:val="24"/>
          <w:szCs w:val="24"/>
        </w:rPr>
        <w:t>«неудовлетворительно»</w:t>
      </w:r>
      <w:r w:rsidRPr="007E124C">
        <w:rPr>
          <w:sz w:val="24"/>
          <w:szCs w:val="24"/>
        </w:rPr>
        <w:t xml:space="preserve"> выставляется студенту при отсутствии знаний в соответствии с </w:t>
      </w:r>
      <w:r w:rsidRPr="007E124C">
        <w:rPr>
          <w:bCs/>
          <w:sz w:val="24"/>
          <w:szCs w:val="24"/>
        </w:rPr>
        <w:t>ФГОС ВО</w:t>
      </w:r>
      <w:r w:rsidRPr="007E124C">
        <w:rPr>
          <w:sz w:val="24"/>
          <w:szCs w:val="24"/>
        </w:rPr>
        <w:t xml:space="preserve"> и программой обучения по данной дисциплине.</w:t>
      </w:r>
    </w:p>
    <w:p w:rsidR="00383802" w:rsidRPr="007E124C" w:rsidRDefault="00383802" w:rsidP="00383802">
      <w:pPr>
        <w:jc w:val="both"/>
        <w:rPr>
          <w:b/>
          <w:sz w:val="24"/>
          <w:szCs w:val="24"/>
        </w:rPr>
      </w:pPr>
      <w:r w:rsidRPr="007E124C">
        <w:rPr>
          <w:b/>
          <w:sz w:val="24"/>
          <w:szCs w:val="24"/>
        </w:rPr>
        <w:t xml:space="preserve">Критерии оценки </w:t>
      </w:r>
      <w:r w:rsidRPr="005F3CF5">
        <w:rPr>
          <w:b/>
          <w:bCs/>
          <w:sz w:val="24"/>
          <w:szCs w:val="24"/>
        </w:rPr>
        <w:t>защиты</w:t>
      </w:r>
      <w:r w:rsidRPr="007E124C">
        <w:rPr>
          <w:b/>
          <w:sz w:val="24"/>
          <w:szCs w:val="24"/>
        </w:rPr>
        <w:t xml:space="preserve"> </w:t>
      </w:r>
      <w:r w:rsidR="000E7F64">
        <w:rPr>
          <w:b/>
          <w:sz w:val="24"/>
          <w:szCs w:val="24"/>
        </w:rPr>
        <w:t>курсовых работ</w:t>
      </w:r>
      <w:r w:rsidRPr="007E124C">
        <w:rPr>
          <w:b/>
          <w:sz w:val="24"/>
          <w:szCs w:val="24"/>
        </w:rPr>
        <w:t>:</w:t>
      </w:r>
    </w:p>
    <w:p w:rsidR="00383802" w:rsidRPr="007E124C" w:rsidRDefault="00383802" w:rsidP="00383802">
      <w:pPr>
        <w:pStyle w:val="a5"/>
        <w:widowControl/>
        <w:numPr>
          <w:ilvl w:val="0"/>
          <w:numId w:val="34"/>
        </w:numPr>
        <w:autoSpaceDE/>
        <w:autoSpaceDN/>
        <w:ind w:left="284" w:hanging="284"/>
        <w:contextualSpacing/>
        <w:jc w:val="both"/>
        <w:rPr>
          <w:sz w:val="24"/>
          <w:szCs w:val="24"/>
        </w:rPr>
      </w:pPr>
      <w:r w:rsidRPr="007E124C">
        <w:rPr>
          <w:sz w:val="24"/>
          <w:szCs w:val="24"/>
        </w:rPr>
        <w:t xml:space="preserve">Оценка </w:t>
      </w:r>
      <w:r w:rsidRPr="007E124C">
        <w:rPr>
          <w:b/>
          <w:sz w:val="24"/>
          <w:szCs w:val="24"/>
        </w:rPr>
        <w:t>«отлично»</w:t>
      </w:r>
      <w:r w:rsidRPr="007E124C">
        <w:rPr>
          <w:sz w:val="24"/>
          <w:szCs w:val="24"/>
        </w:rPr>
        <w:t xml:space="preserve"> выставляется студенту, если содержание </w:t>
      </w:r>
      <w:r w:rsidR="000E7F64">
        <w:rPr>
          <w:sz w:val="24"/>
          <w:szCs w:val="24"/>
        </w:rPr>
        <w:t>курсовой работы</w:t>
      </w:r>
      <w:r w:rsidRPr="007E124C">
        <w:rPr>
          <w:sz w:val="24"/>
          <w:szCs w:val="24"/>
        </w:rPr>
        <w:t xml:space="preserve"> полностью раскрывает избранную тему, работа носит творческий характер, содержит большое количество (до 10) использованных источников, копирование в интернете сведено до минимума, сообщение сопровождается презентацией; </w:t>
      </w:r>
    </w:p>
    <w:p w:rsidR="00383802" w:rsidRPr="007E124C" w:rsidRDefault="00383802" w:rsidP="00383802">
      <w:pPr>
        <w:pStyle w:val="a5"/>
        <w:widowControl/>
        <w:numPr>
          <w:ilvl w:val="0"/>
          <w:numId w:val="34"/>
        </w:numPr>
        <w:autoSpaceDE/>
        <w:autoSpaceDN/>
        <w:ind w:left="284" w:hanging="284"/>
        <w:contextualSpacing/>
        <w:jc w:val="both"/>
        <w:rPr>
          <w:sz w:val="24"/>
          <w:szCs w:val="24"/>
        </w:rPr>
      </w:pPr>
      <w:r w:rsidRPr="007E124C">
        <w:rPr>
          <w:sz w:val="24"/>
          <w:szCs w:val="24"/>
        </w:rPr>
        <w:t>Оценка</w:t>
      </w:r>
      <w:r w:rsidRPr="007E124C">
        <w:rPr>
          <w:b/>
          <w:sz w:val="24"/>
          <w:szCs w:val="24"/>
        </w:rPr>
        <w:t xml:space="preserve"> «хорошо»</w:t>
      </w:r>
      <w:r w:rsidRPr="007E124C">
        <w:rPr>
          <w:sz w:val="24"/>
          <w:szCs w:val="24"/>
        </w:rPr>
        <w:t xml:space="preserve"> выставляет</w:t>
      </w:r>
      <w:r w:rsidR="000E7F64">
        <w:rPr>
          <w:sz w:val="24"/>
          <w:szCs w:val="24"/>
        </w:rPr>
        <w:t>ся студенту при раскрытии темы курсовой работы</w:t>
      </w:r>
      <w:r w:rsidRPr="007E124C">
        <w:rPr>
          <w:sz w:val="24"/>
          <w:szCs w:val="24"/>
        </w:rPr>
        <w:t>;</w:t>
      </w:r>
    </w:p>
    <w:p w:rsidR="00383802" w:rsidRPr="007E124C" w:rsidRDefault="00383802" w:rsidP="00383802">
      <w:pPr>
        <w:pStyle w:val="a5"/>
        <w:widowControl/>
        <w:numPr>
          <w:ilvl w:val="0"/>
          <w:numId w:val="34"/>
        </w:numPr>
        <w:autoSpaceDE/>
        <w:autoSpaceDN/>
        <w:ind w:left="284" w:hanging="284"/>
        <w:contextualSpacing/>
        <w:jc w:val="both"/>
        <w:rPr>
          <w:sz w:val="24"/>
          <w:szCs w:val="24"/>
        </w:rPr>
      </w:pPr>
      <w:r w:rsidRPr="007E124C">
        <w:rPr>
          <w:sz w:val="24"/>
          <w:szCs w:val="24"/>
        </w:rPr>
        <w:t xml:space="preserve">Оценка </w:t>
      </w:r>
      <w:r w:rsidRPr="007E124C">
        <w:rPr>
          <w:b/>
          <w:sz w:val="24"/>
          <w:szCs w:val="24"/>
        </w:rPr>
        <w:t>«удовлетворительно»</w:t>
      </w:r>
      <w:r w:rsidRPr="007E124C">
        <w:rPr>
          <w:sz w:val="24"/>
          <w:szCs w:val="24"/>
        </w:rPr>
        <w:t xml:space="preserve"> выставляется студенту при представлении</w:t>
      </w:r>
      <w:r w:rsidR="000E7F64">
        <w:rPr>
          <w:sz w:val="24"/>
          <w:szCs w:val="24"/>
        </w:rPr>
        <w:t xml:space="preserve"> курсовой работы</w:t>
      </w:r>
      <w:r w:rsidRPr="007E124C">
        <w:rPr>
          <w:sz w:val="24"/>
          <w:szCs w:val="24"/>
        </w:rPr>
        <w:t xml:space="preserve"> по избранной теме и 50% ответов на вопросы преподавателя;</w:t>
      </w:r>
    </w:p>
    <w:p w:rsidR="00383802" w:rsidRPr="007E124C" w:rsidRDefault="00383802" w:rsidP="00383802">
      <w:pPr>
        <w:pStyle w:val="a5"/>
        <w:widowControl/>
        <w:numPr>
          <w:ilvl w:val="0"/>
          <w:numId w:val="34"/>
        </w:numPr>
        <w:autoSpaceDE/>
        <w:autoSpaceDN/>
        <w:ind w:left="284" w:hanging="284"/>
        <w:contextualSpacing/>
        <w:jc w:val="both"/>
        <w:rPr>
          <w:sz w:val="24"/>
          <w:szCs w:val="24"/>
        </w:rPr>
      </w:pPr>
      <w:r w:rsidRPr="007E124C">
        <w:rPr>
          <w:sz w:val="24"/>
          <w:szCs w:val="24"/>
        </w:rPr>
        <w:t xml:space="preserve">Оценка </w:t>
      </w:r>
      <w:r w:rsidRPr="007E124C">
        <w:rPr>
          <w:b/>
          <w:sz w:val="24"/>
          <w:szCs w:val="24"/>
        </w:rPr>
        <w:t>«неудовлетворительно»</w:t>
      </w:r>
      <w:r w:rsidRPr="007E124C">
        <w:rPr>
          <w:sz w:val="24"/>
          <w:szCs w:val="24"/>
        </w:rPr>
        <w:t xml:space="preserve"> выставляется студенту при отсутствии </w:t>
      </w:r>
      <w:r w:rsidR="000E7F64">
        <w:rPr>
          <w:sz w:val="24"/>
          <w:szCs w:val="24"/>
        </w:rPr>
        <w:t xml:space="preserve">курсовой работы </w:t>
      </w:r>
      <w:r w:rsidRPr="007E124C">
        <w:rPr>
          <w:sz w:val="24"/>
          <w:szCs w:val="24"/>
        </w:rPr>
        <w:t xml:space="preserve">по заданной теме и при отсутствии знаний в соответствии с </w:t>
      </w:r>
      <w:r w:rsidRPr="007E124C">
        <w:rPr>
          <w:bCs/>
          <w:sz w:val="24"/>
          <w:szCs w:val="24"/>
        </w:rPr>
        <w:t xml:space="preserve">ФГОС ВО </w:t>
      </w:r>
      <w:r w:rsidRPr="007E124C">
        <w:rPr>
          <w:sz w:val="24"/>
          <w:szCs w:val="24"/>
        </w:rPr>
        <w:t>и программой обучения по данной дисциплине.</w:t>
      </w:r>
    </w:p>
    <w:p w:rsidR="00383802" w:rsidRPr="007E124C" w:rsidRDefault="00383802" w:rsidP="00383802">
      <w:pPr>
        <w:jc w:val="both"/>
        <w:rPr>
          <w:b/>
          <w:sz w:val="24"/>
          <w:szCs w:val="24"/>
        </w:rPr>
      </w:pPr>
      <w:r w:rsidRPr="007E124C">
        <w:rPr>
          <w:b/>
          <w:sz w:val="24"/>
          <w:szCs w:val="24"/>
        </w:rPr>
        <w:t>Критерии оценки коллоквиума:</w:t>
      </w:r>
    </w:p>
    <w:p w:rsidR="00383802" w:rsidRPr="007E124C" w:rsidRDefault="00383802" w:rsidP="00383802">
      <w:pPr>
        <w:pStyle w:val="a5"/>
        <w:widowControl/>
        <w:numPr>
          <w:ilvl w:val="0"/>
          <w:numId w:val="34"/>
        </w:numPr>
        <w:autoSpaceDE/>
        <w:autoSpaceDN/>
        <w:ind w:left="284" w:hanging="284"/>
        <w:contextualSpacing/>
        <w:jc w:val="both"/>
        <w:rPr>
          <w:sz w:val="24"/>
          <w:szCs w:val="24"/>
        </w:rPr>
      </w:pPr>
      <w:r w:rsidRPr="007E124C">
        <w:rPr>
          <w:sz w:val="24"/>
          <w:szCs w:val="24"/>
        </w:rPr>
        <w:lastRenderedPageBreak/>
        <w:t xml:space="preserve">Оценка </w:t>
      </w:r>
      <w:r w:rsidRPr="007E124C">
        <w:rPr>
          <w:b/>
          <w:sz w:val="24"/>
          <w:szCs w:val="24"/>
        </w:rPr>
        <w:t>«зачтено»</w:t>
      </w:r>
      <w:r w:rsidRPr="007E124C">
        <w:rPr>
          <w:sz w:val="24"/>
          <w:szCs w:val="24"/>
        </w:rPr>
        <w:t xml:space="preserve"> выставляется студенту, если прозвучал полный развернутый ответ на вопрос, и студентом показано понимание сущности </w:t>
      </w:r>
      <w:r>
        <w:rPr>
          <w:sz w:val="24"/>
          <w:szCs w:val="24"/>
        </w:rPr>
        <w:t>стратегическ</w:t>
      </w:r>
      <w:r w:rsidRPr="007E124C">
        <w:rPr>
          <w:sz w:val="24"/>
          <w:szCs w:val="24"/>
        </w:rPr>
        <w:t>ого менеджмента;</w:t>
      </w:r>
    </w:p>
    <w:p w:rsidR="00383802" w:rsidRPr="007E124C" w:rsidRDefault="00383802" w:rsidP="00383802">
      <w:pPr>
        <w:pStyle w:val="a5"/>
        <w:widowControl/>
        <w:numPr>
          <w:ilvl w:val="0"/>
          <w:numId w:val="34"/>
        </w:numPr>
        <w:autoSpaceDE/>
        <w:autoSpaceDN/>
        <w:ind w:left="284" w:hanging="284"/>
        <w:contextualSpacing/>
        <w:jc w:val="both"/>
        <w:rPr>
          <w:sz w:val="24"/>
          <w:szCs w:val="24"/>
        </w:rPr>
      </w:pPr>
      <w:r w:rsidRPr="007E124C">
        <w:rPr>
          <w:sz w:val="24"/>
          <w:szCs w:val="24"/>
        </w:rPr>
        <w:t xml:space="preserve">Оценка </w:t>
      </w:r>
      <w:r w:rsidRPr="007E124C">
        <w:rPr>
          <w:b/>
          <w:sz w:val="24"/>
          <w:szCs w:val="24"/>
        </w:rPr>
        <w:t>«не зачтено»</w:t>
      </w:r>
      <w:r w:rsidRPr="007E124C">
        <w:rPr>
          <w:sz w:val="24"/>
          <w:szCs w:val="24"/>
        </w:rPr>
        <w:t xml:space="preserve"> выставляется студенту при отсутствии знаний по данной дисциплине в соответствии с </w:t>
      </w:r>
      <w:r w:rsidRPr="007E124C">
        <w:rPr>
          <w:bCs/>
          <w:sz w:val="24"/>
          <w:szCs w:val="24"/>
        </w:rPr>
        <w:t>ФГОС ВО</w:t>
      </w:r>
      <w:r w:rsidRPr="007E124C">
        <w:rPr>
          <w:sz w:val="24"/>
          <w:szCs w:val="24"/>
        </w:rPr>
        <w:t xml:space="preserve"> и программой обучения по данной дисциплине.</w:t>
      </w:r>
    </w:p>
    <w:p w:rsidR="00383802" w:rsidRPr="002561E7" w:rsidRDefault="00383802" w:rsidP="00383802">
      <w:pPr>
        <w:widowControl/>
        <w:rPr>
          <w:b/>
          <w:sz w:val="24"/>
          <w:szCs w:val="24"/>
        </w:rPr>
      </w:pPr>
      <w:r w:rsidRPr="002561E7">
        <w:rPr>
          <w:b/>
          <w:sz w:val="24"/>
          <w:szCs w:val="24"/>
        </w:rPr>
        <w:t>Критерии оценки тестовых заданий:</w:t>
      </w:r>
    </w:p>
    <w:p w:rsidR="00383802" w:rsidRPr="002561E7" w:rsidRDefault="00383802" w:rsidP="00383802">
      <w:pPr>
        <w:widowControl/>
        <w:numPr>
          <w:ilvl w:val="0"/>
          <w:numId w:val="34"/>
        </w:numPr>
        <w:autoSpaceDE/>
        <w:autoSpaceDN/>
        <w:ind w:left="284" w:hanging="284"/>
        <w:jc w:val="both"/>
        <w:rPr>
          <w:sz w:val="24"/>
          <w:szCs w:val="24"/>
        </w:rPr>
      </w:pPr>
      <w:r w:rsidRPr="002561E7">
        <w:rPr>
          <w:sz w:val="24"/>
          <w:szCs w:val="24"/>
        </w:rPr>
        <w:t>Для прохождения тестирования студент должен дать правильные ответы, минимум на 60% вопросов, представленных в тестировании;</w:t>
      </w:r>
    </w:p>
    <w:p w:rsidR="00383802" w:rsidRPr="002561E7" w:rsidRDefault="00383802" w:rsidP="00383802">
      <w:pPr>
        <w:widowControl/>
        <w:numPr>
          <w:ilvl w:val="0"/>
          <w:numId w:val="34"/>
        </w:numPr>
        <w:autoSpaceDE/>
        <w:autoSpaceDN/>
        <w:ind w:left="284" w:hanging="284"/>
        <w:jc w:val="both"/>
        <w:rPr>
          <w:sz w:val="24"/>
          <w:szCs w:val="24"/>
        </w:rPr>
      </w:pPr>
      <w:r w:rsidRPr="002561E7">
        <w:rPr>
          <w:sz w:val="24"/>
          <w:szCs w:val="24"/>
        </w:rPr>
        <w:t xml:space="preserve">Если студент не ответил на половину вопросов теста, то тест считается не пройденным. </w:t>
      </w:r>
    </w:p>
    <w:p w:rsidR="00383802" w:rsidRPr="007E124C" w:rsidRDefault="00383802" w:rsidP="00383802">
      <w:pPr>
        <w:shd w:val="clear" w:color="auto" w:fill="FFFFFF"/>
        <w:jc w:val="both"/>
        <w:rPr>
          <w:b/>
          <w:color w:val="000000"/>
          <w:spacing w:val="-1"/>
          <w:sz w:val="24"/>
          <w:szCs w:val="24"/>
        </w:rPr>
      </w:pPr>
      <w:r w:rsidRPr="007E124C">
        <w:rPr>
          <w:b/>
          <w:color w:val="000000"/>
          <w:spacing w:val="-1"/>
          <w:sz w:val="24"/>
          <w:szCs w:val="24"/>
        </w:rPr>
        <w:t>Критерии оценки кейсов:</w:t>
      </w:r>
    </w:p>
    <w:p w:rsidR="00383802" w:rsidRPr="007E124C" w:rsidRDefault="00383802" w:rsidP="00383802">
      <w:pPr>
        <w:pStyle w:val="a5"/>
        <w:widowControl/>
        <w:numPr>
          <w:ilvl w:val="0"/>
          <w:numId w:val="34"/>
        </w:numPr>
        <w:shd w:val="clear" w:color="auto" w:fill="FFFFFF"/>
        <w:autoSpaceDE/>
        <w:autoSpaceDN/>
        <w:ind w:left="284" w:hanging="284"/>
        <w:contextualSpacing/>
        <w:jc w:val="both"/>
        <w:rPr>
          <w:b/>
          <w:color w:val="000000"/>
          <w:spacing w:val="-1"/>
          <w:sz w:val="24"/>
          <w:szCs w:val="24"/>
        </w:rPr>
      </w:pPr>
      <w:r w:rsidRPr="007E124C">
        <w:rPr>
          <w:color w:val="000000"/>
          <w:spacing w:val="-1"/>
          <w:sz w:val="24"/>
          <w:szCs w:val="24"/>
        </w:rPr>
        <w:t xml:space="preserve">Оценка </w:t>
      </w:r>
      <w:r w:rsidRPr="007E124C">
        <w:rPr>
          <w:b/>
          <w:color w:val="000000"/>
          <w:spacing w:val="-1"/>
          <w:sz w:val="24"/>
          <w:szCs w:val="24"/>
        </w:rPr>
        <w:t xml:space="preserve">«отлично» </w:t>
      </w:r>
      <w:r w:rsidRPr="007E124C">
        <w:rPr>
          <w:color w:val="000000"/>
          <w:spacing w:val="-1"/>
          <w:sz w:val="24"/>
          <w:szCs w:val="24"/>
        </w:rPr>
        <w:t>выставляется, если</w:t>
      </w:r>
      <w:r w:rsidRPr="007E124C">
        <w:rPr>
          <w:b/>
          <w:color w:val="000000"/>
          <w:spacing w:val="-1"/>
          <w:sz w:val="24"/>
          <w:szCs w:val="24"/>
        </w:rPr>
        <w:t xml:space="preserve"> </w:t>
      </w:r>
      <w:r w:rsidRPr="007E124C">
        <w:rPr>
          <w:color w:val="000000"/>
          <w:sz w:val="24"/>
          <w:szCs w:val="24"/>
        </w:rPr>
        <w:t>кейс решен правильно, дано развернутое пояснение и обоснование сделанного заключения. Студент демонстрирует методологические и теоретические знания, свободно владеет научной терминологией. При разборе предложенной ситуации проявляет творческие способности, знание дополнительной литературы. Демонстрирует хорошие аналитические способности, способен при обосновании своего мнения свободно проводить аналогии между темами курса.</w:t>
      </w:r>
    </w:p>
    <w:p w:rsidR="00383802" w:rsidRPr="007E124C" w:rsidRDefault="00383802" w:rsidP="00383802">
      <w:pPr>
        <w:pStyle w:val="a5"/>
        <w:widowControl/>
        <w:numPr>
          <w:ilvl w:val="0"/>
          <w:numId w:val="34"/>
        </w:numPr>
        <w:shd w:val="clear" w:color="auto" w:fill="FFFFFF"/>
        <w:autoSpaceDE/>
        <w:autoSpaceDN/>
        <w:ind w:left="284" w:hanging="284"/>
        <w:contextualSpacing/>
        <w:jc w:val="both"/>
        <w:rPr>
          <w:b/>
          <w:color w:val="000000"/>
          <w:spacing w:val="-1"/>
          <w:sz w:val="24"/>
          <w:szCs w:val="24"/>
        </w:rPr>
      </w:pPr>
      <w:r w:rsidRPr="007E124C">
        <w:rPr>
          <w:color w:val="000000"/>
          <w:spacing w:val="-1"/>
          <w:sz w:val="24"/>
          <w:szCs w:val="24"/>
        </w:rPr>
        <w:t>Оценка</w:t>
      </w:r>
      <w:r w:rsidRPr="007E124C">
        <w:rPr>
          <w:b/>
          <w:color w:val="000000"/>
          <w:spacing w:val="-1"/>
          <w:sz w:val="24"/>
          <w:szCs w:val="24"/>
        </w:rPr>
        <w:t xml:space="preserve"> «хорошо»</w:t>
      </w:r>
      <w:r w:rsidRPr="007E124C">
        <w:rPr>
          <w:color w:val="000000"/>
          <w:spacing w:val="-1"/>
          <w:sz w:val="24"/>
          <w:szCs w:val="24"/>
        </w:rPr>
        <w:t xml:space="preserve"> выставляется, если кейс</w:t>
      </w:r>
      <w:r w:rsidRPr="007E124C">
        <w:rPr>
          <w:color w:val="000000"/>
          <w:sz w:val="24"/>
          <w:szCs w:val="24"/>
        </w:rPr>
        <w:t xml:space="preserve"> решен правильно, дано пояснение и обоснование сделанного заключения. Студент демонстрирует методологические и теоретические знания, владеет научной терминологией. Демонстрирует хорошие аналитические способности, однако допускает некоторые неточности при оперировании научной терминологией.</w:t>
      </w:r>
    </w:p>
    <w:p w:rsidR="00383802" w:rsidRPr="007E124C" w:rsidRDefault="00383802" w:rsidP="00383802">
      <w:pPr>
        <w:pStyle w:val="a5"/>
        <w:widowControl/>
        <w:numPr>
          <w:ilvl w:val="0"/>
          <w:numId w:val="34"/>
        </w:numPr>
        <w:shd w:val="clear" w:color="auto" w:fill="FFFFFF"/>
        <w:autoSpaceDE/>
        <w:autoSpaceDN/>
        <w:ind w:left="284" w:hanging="284"/>
        <w:contextualSpacing/>
        <w:jc w:val="both"/>
        <w:rPr>
          <w:b/>
          <w:color w:val="000000"/>
          <w:spacing w:val="-1"/>
          <w:sz w:val="24"/>
          <w:szCs w:val="24"/>
        </w:rPr>
      </w:pPr>
      <w:r w:rsidRPr="007E124C">
        <w:rPr>
          <w:color w:val="000000"/>
          <w:spacing w:val="-1"/>
          <w:sz w:val="24"/>
          <w:szCs w:val="24"/>
        </w:rPr>
        <w:t>Оценка</w:t>
      </w:r>
      <w:r w:rsidRPr="007E124C">
        <w:rPr>
          <w:b/>
          <w:color w:val="000000"/>
          <w:spacing w:val="-1"/>
          <w:sz w:val="24"/>
          <w:szCs w:val="24"/>
        </w:rPr>
        <w:t xml:space="preserve"> «удовлетворительно»</w:t>
      </w:r>
      <w:r w:rsidRPr="007E124C">
        <w:rPr>
          <w:color w:val="000000"/>
          <w:spacing w:val="-1"/>
          <w:sz w:val="24"/>
          <w:szCs w:val="24"/>
        </w:rPr>
        <w:t xml:space="preserve"> выставляется, если кейс</w:t>
      </w:r>
      <w:r w:rsidRPr="007E124C">
        <w:rPr>
          <w:color w:val="000000"/>
          <w:sz w:val="24"/>
          <w:szCs w:val="24"/>
        </w:rPr>
        <w:t xml:space="preserve"> решен правильно, пояснение и обоснование сделанного заключения было дано при активной помощи преподавателя. Студент имеет ограниченные теоретические знания, допускает существенные ошибки при установлении логических взаимосвязей, допускает ошибки при использовании научной терминологии.</w:t>
      </w:r>
    </w:p>
    <w:p w:rsidR="00383802" w:rsidRPr="007E124C" w:rsidRDefault="00383802" w:rsidP="00383802">
      <w:pPr>
        <w:pStyle w:val="a5"/>
        <w:widowControl/>
        <w:numPr>
          <w:ilvl w:val="0"/>
          <w:numId w:val="34"/>
        </w:numPr>
        <w:shd w:val="clear" w:color="auto" w:fill="FFFFFF"/>
        <w:autoSpaceDE/>
        <w:autoSpaceDN/>
        <w:ind w:left="284" w:hanging="284"/>
        <w:contextualSpacing/>
        <w:jc w:val="both"/>
        <w:rPr>
          <w:b/>
          <w:color w:val="000000"/>
          <w:spacing w:val="-1"/>
          <w:sz w:val="24"/>
          <w:szCs w:val="24"/>
        </w:rPr>
      </w:pPr>
      <w:r w:rsidRPr="007E124C">
        <w:rPr>
          <w:color w:val="000000"/>
          <w:spacing w:val="-1"/>
          <w:sz w:val="24"/>
          <w:szCs w:val="24"/>
        </w:rPr>
        <w:t>Оценка</w:t>
      </w:r>
      <w:r w:rsidRPr="007E124C">
        <w:rPr>
          <w:b/>
          <w:color w:val="000000"/>
          <w:spacing w:val="-1"/>
          <w:sz w:val="24"/>
          <w:szCs w:val="24"/>
        </w:rPr>
        <w:t xml:space="preserve"> «неудовлетворительно» </w:t>
      </w:r>
      <w:r w:rsidRPr="007E124C">
        <w:rPr>
          <w:color w:val="000000"/>
          <w:spacing w:val="-1"/>
          <w:sz w:val="24"/>
          <w:szCs w:val="24"/>
        </w:rPr>
        <w:t>выставляется если, кейс</w:t>
      </w:r>
      <w:r w:rsidRPr="007E124C">
        <w:rPr>
          <w:color w:val="000000"/>
          <w:sz w:val="24"/>
          <w:szCs w:val="24"/>
        </w:rPr>
        <w:t xml:space="preserve"> решен неправильно, обсуждение и помощь преподавателя не привели к правильному заключению. Студент обнаруживает неспособность к построению самостоятельных заключений. Имеет слабые теоретические знания, не использует научную терминологию.</w:t>
      </w:r>
    </w:p>
    <w:p w:rsidR="00383802" w:rsidRPr="007E124C" w:rsidRDefault="00383802" w:rsidP="00383802">
      <w:pPr>
        <w:jc w:val="both"/>
        <w:rPr>
          <w:b/>
          <w:sz w:val="24"/>
          <w:szCs w:val="24"/>
        </w:rPr>
      </w:pPr>
      <w:r w:rsidRPr="007E124C">
        <w:rPr>
          <w:b/>
          <w:sz w:val="24"/>
          <w:szCs w:val="24"/>
        </w:rPr>
        <w:t>Критерии оценки контрольной работы:</w:t>
      </w:r>
    </w:p>
    <w:p w:rsidR="00383802" w:rsidRPr="007E124C" w:rsidRDefault="00383802" w:rsidP="00383802">
      <w:pPr>
        <w:pStyle w:val="a5"/>
        <w:widowControl/>
        <w:numPr>
          <w:ilvl w:val="0"/>
          <w:numId w:val="34"/>
        </w:numPr>
        <w:tabs>
          <w:tab w:val="left" w:pos="284"/>
        </w:tabs>
        <w:autoSpaceDE/>
        <w:autoSpaceDN/>
        <w:ind w:left="284" w:hanging="283"/>
        <w:contextualSpacing/>
        <w:jc w:val="both"/>
        <w:rPr>
          <w:sz w:val="24"/>
          <w:szCs w:val="24"/>
        </w:rPr>
      </w:pPr>
      <w:r w:rsidRPr="007E124C">
        <w:rPr>
          <w:sz w:val="24"/>
          <w:szCs w:val="24"/>
        </w:rPr>
        <w:t xml:space="preserve">Оценка </w:t>
      </w:r>
      <w:r w:rsidRPr="007E124C">
        <w:rPr>
          <w:b/>
          <w:sz w:val="24"/>
          <w:szCs w:val="24"/>
        </w:rPr>
        <w:t>«отлично»</w:t>
      </w:r>
      <w:r w:rsidRPr="007E124C">
        <w:rPr>
          <w:sz w:val="24"/>
          <w:szCs w:val="24"/>
        </w:rPr>
        <w:t xml:space="preserve"> выставляется студенту, если выполнены все требования и методические указания к написанию контрольной работы и даны полные ответы на вопросы преподавателя в ходе защиты работы;</w:t>
      </w:r>
    </w:p>
    <w:p w:rsidR="00383802" w:rsidRPr="007E124C" w:rsidRDefault="00383802" w:rsidP="00383802">
      <w:pPr>
        <w:pStyle w:val="a5"/>
        <w:widowControl/>
        <w:numPr>
          <w:ilvl w:val="0"/>
          <w:numId w:val="34"/>
        </w:numPr>
        <w:tabs>
          <w:tab w:val="left" w:pos="284"/>
        </w:tabs>
        <w:autoSpaceDE/>
        <w:autoSpaceDN/>
        <w:ind w:left="284" w:hanging="283"/>
        <w:contextualSpacing/>
        <w:jc w:val="both"/>
        <w:rPr>
          <w:sz w:val="24"/>
          <w:szCs w:val="24"/>
        </w:rPr>
      </w:pPr>
      <w:r w:rsidRPr="007E124C">
        <w:rPr>
          <w:sz w:val="24"/>
          <w:szCs w:val="24"/>
        </w:rPr>
        <w:t xml:space="preserve">Оценка </w:t>
      </w:r>
      <w:r w:rsidRPr="007E124C">
        <w:rPr>
          <w:b/>
          <w:sz w:val="24"/>
          <w:szCs w:val="24"/>
        </w:rPr>
        <w:t>«хорошо»</w:t>
      </w:r>
      <w:r w:rsidRPr="007E124C">
        <w:rPr>
          <w:sz w:val="24"/>
          <w:szCs w:val="24"/>
        </w:rPr>
        <w:t xml:space="preserve"> выставляется студенту, если выполнены все требования методических указаний к контрольной работе и даны правильные ответы, за исключением одного-двух;</w:t>
      </w:r>
    </w:p>
    <w:p w:rsidR="00383802" w:rsidRPr="007E124C" w:rsidRDefault="00383802" w:rsidP="00383802">
      <w:pPr>
        <w:pStyle w:val="a5"/>
        <w:widowControl/>
        <w:numPr>
          <w:ilvl w:val="0"/>
          <w:numId w:val="34"/>
        </w:numPr>
        <w:tabs>
          <w:tab w:val="left" w:pos="284"/>
        </w:tabs>
        <w:autoSpaceDE/>
        <w:autoSpaceDN/>
        <w:ind w:left="284" w:hanging="283"/>
        <w:contextualSpacing/>
        <w:jc w:val="both"/>
        <w:rPr>
          <w:sz w:val="24"/>
          <w:szCs w:val="24"/>
        </w:rPr>
      </w:pPr>
      <w:r w:rsidRPr="007E124C">
        <w:rPr>
          <w:sz w:val="24"/>
          <w:szCs w:val="24"/>
        </w:rPr>
        <w:t xml:space="preserve">Оценка </w:t>
      </w:r>
      <w:r w:rsidRPr="007E124C">
        <w:rPr>
          <w:b/>
          <w:sz w:val="24"/>
          <w:szCs w:val="24"/>
        </w:rPr>
        <w:t>«удовлетворительно»</w:t>
      </w:r>
      <w:r w:rsidRPr="007E124C">
        <w:rPr>
          <w:sz w:val="24"/>
          <w:szCs w:val="24"/>
        </w:rPr>
        <w:t xml:space="preserve"> выставляется студенту, если выполнены не все требования к написанию контрольной работы и при ответах на вопросы у студента возникают затруднения;</w:t>
      </w:r>
    </w:p>
    <w:p w:rsidR="00383802" w:rsidRDefault="00383802" w:rsidP="00383802">
      <w:pPr>
        <w:pStyle w:val="a5"/>
        <w:widowControl/>
        <w:numPr>
          <w:ilvl w:val="0"/>
          <w:numId w:val="34"/>
        </w:numPr>
        <w:tabs>
          <w:tab w:val="left" w:pos="284"/>
          <w:tab w:val="left" w:pos="1486"/>
        </w:tabs>
        <w:autoSpaceDE/>
        <w:autoSpaceDN/>
        <w:spacing w:before="78"/>
        <w:ind w:left="284" w:right="385" w:hanging="284"/>
        <w:contextualSpacing/>
        <w:rPr>
          <w:sz w:val="24"/>
          <w:szCs w:val="24"/>
        </w:rPr>
      </w:pPr>
      <w:r w:rsidRPr="001159B5">
        <w:rPr>
          <w:sz w:val="24"/>
          <w:szCs w:val="24"/>
        </w:rPr>
        <w:t xml:space="preserve">Оценка </w:t>
      </w:r>
      <w:r w:rsidRPr="001159B5">
        <w:rPr>
          <w:b/>
          <w:sz w:val="24"/>
          <w:szCs w:val="24"/>
        </w:rPr>
        <w:t>«неудовлетворительно»</w:t>
      </w:r>
      <w:r w:rsidRPr="001159B5">
        <w:rPr>
          <w:sz w:val="24"/>
          <w:szCs w:val="24"/>
        </w:rPr>
        <w:t xml:space="preserve"> выставляется студенту, если требования к написанию контрольной работы не выполнены студентом и при отсутствии знаний в соответствии с ФГОС ВО и программой обучения по данной дисциплине.</w:t>
      </w:r>
    </w:p>
    <w:p w:rsidR="00383802" w:rsidRDefault="00383802" w:rsidP="00383802">
      <w:pPr>
        <w:widowControl/>
        <w:tabs>
          <w:tab w:val="left" w:pos="284"/>
          <w:tab w:val="left" w:pos="1486"/>
        </w:tabs>
        <w:autoSpaceDE/>
        <w:autoSpaceDN/>
        <w:spacing w:before="78"/>
        <w:ind w:right="385"/>
        <w:contextualSpacing/>
        <w:rPr>
          <w:sz w:val="24"/>
          <w:szCs w:val="24"/>
        </w:rPr>
      </w:pPr>
    </w:p>
    <w:p w:rsidR="00383802" w:rsidRDefault="00383802" w:rsidP="00383802">
      <w:pPr>
        <w:widowControl/>
        <w:tabs>
          <w:tab w:val="left" w:pos="284"/>
          <w:tab w:val="left" w:pos="1486"/>
        </w:tabs>
        <w:autoSpaceDE/>
        <w:autoSpaceDN/>
        <w:spacing w:before="78"/>
        <w:ind w:right="385"/>
        <w:contextualSpacing/>
        <w:rPr>
          <w:sz w:val="24"/>
          <w:szCs w:val="24"/>
        </w:rPr>
      </w:pPr>
    </w:p>
    <w:p w:rsidR="00383802" w:rsidRDefault="00383802" w:rsidP="00383802">
      <w:pPr>
        <w:widowControl/>
        <w:autoSpaceDE/>
        <w:autoSpaceDN/>
        <w:spacing w:after="160" w:line="259" w:lineRule="auto"/>
        <w:rPr>
          <w:sz w:val="24"/>
          <w:szCs w:val="24"/>
        </w:rPr>
        <w:sectPr w:rsidR="00383802" w:rsidSect="00577A14">
          <w:pgSz w:w="11910" w:h="16840"/>
          <w:pgMar w:top="1134" w:right="851" w:bottom="1134" w:left="1134" w:header="720" w:footer="720" w:gutter="0"/>
          <w:cols w:space="720"/>
        </w:sectPr>
      </w:pPr>
    </w:p>
    <w:p w:rsidR="00383802" w:rsidRDefault="00383802" w:rsidP="00383802">
      <w:pPr>
        <w:widowControl/>
        <w:tabs>
          <w:tab w:val="left" w:pos="284"/>
          <w:tab w:val="left" w:pos="1486"/>
        </w:tabs>
        <w:autoSpaceDE/>
        <w:autoSpaceDN/>
        <w:spacing w:before="78"/>
        <w:ind w:right="385"/>
        <w:contextualSpacing/>
        <w:rPr>
          <w:sz w:val="24"/>
          <w:szCs w:val="24"/>
        </w:rPr>
      </w:pPr>
    </w:p>
    <w:p w:rsidR="00383802" w:rsidRDefault="00383802" w:rsidP="00383802">
      <w:pPr>
        <w:rPr>
          <w:sz w:val="24"/>
          <w:szCs w:val="24"/>
        </w:rPr>
      </w:pPr>
    </w:p>
    <w:p w:rsidR="00383802" w:rsidRPr="00200318" w:rsidRDefault="00383802" w:rsidP="00383802">
      <w:pPr>
        <w:jc w:val="center"/>
      </w:pPr>
      <w:r w:rsidRPr="00200318">
        <w:t>РЕЗУЛЬТАТЫ ОБУЧЕНИЯ ПО ДИСЦИПЛИНЕ:</w:t>
      </w:r>
    </w:p>
    <w:p w:rsidR="00383802" w:rsidRDefault="00383802" w:rsidP="00383802">
      <w:pPr>
        <w:widowControl/>
        <w:tabs>
          <w:tab w:val="left" w:pos="284"/>
          <w:tab w:val="left" w:pos="1486"/>
        </w:tabs>
        <w:autoSpaceDE/>
        <w:autoSpaceDN/>
        <w:spacing w:before="78"/>
        <w:ind w:right="385"/>
        <w:contextualSpacing/>
      </w:pPr>
    </w:p>
    <w:tbl>
      <w:tblPr>
        <w:tblW w:w="15706"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156"/>
        <w:gridCol w:w="1383"/>
        <w:gridCol w:w="1849"/>
        <w:gridCol w:w="1701"/>
        <w:gridCol w:w="3798"/>
        <w:gridCol w:w="4819"/>
      </w:tblGrid>
      <w:tr w:rsidR="00383802" w:rsidRPr="00681D63" w:rsidTr="00577A14">
        <w:trPr>
          <w:jc w:val="center"/>
        </w:trPr>
        <w:tc>
          <w:tcPr>
            <w:tcW w:w="2156" w:type="dxa"/>
          </w:tcPr>
          <w:p w:rsidR="00383802" w:rsidRPr="00681D63" w:rsidRDefault="00383802" w:rsidP="00577A14">
            <w:pPr>
              <w:widowControl/>
              <w:autoSpaceDE/>
              <w:autoSpaceDN/>
              <w:jc w:val="center"/>
              <w:rPr>
                <w:rFonts w:eastAsia="Calibri"/>
                <w:color w:val="000000"/>
                <w:spacing w:val="-1"/>
              </w:rPr>
            </w:pPr>
            <w:r w:rsidRPr="00681D63">
              <w:rPr>
                <w:rFonts w:eastAsia="Calibri"/>
                <w:color w:val="000000"/>
                <w:spacing w:val="-1"/>
              </w:rPr>
              <w:t>Формируемые компетенции</w:t>
            </w:r>
          </w:p>
        </w:tc>
        <w:tc>
          <w:tcPr>
            <w:tcW w:w="1383" w:type="dxa"/>
          </w:tcPr>
          <w:p w:rsidR="00383802" w:rsidRPr="00681D63" w:rsidRDefault="00383802" w:rsidP="00577A14">
            <w:pPr>
              <w:widowControl/>
              <w:autoSpaceDE/>
              <w:autoSpaceDN/>
              <w:jc w:val="center"/>
              <w:rPr>
                <w:rFonts w:eastAsia="Calibri"/>
                <w:color w:val="000000"/>
                <w:spacing w:val="-1"/>
              </w:rPr>
            </w:pPr>
            <w:r w:rsidRPr="00681D63">
              <w:rPr>
                <w:rFonts w:eastAsia="Calibri"/>
                <w:color w:val="000000"/>
                <w:spacing w:val="-1"/>
              </w:rPr>
              <w:t>Соотнесенные профессиональные стандарты</w:t>
            </w:r>
          </w:p>
        </w:tc>
        <w:tc>
          <w:tcPr>
            <w:tcW w:w="1849" w:type="dxa"/>
          </w:tcPr>
          <w:p w:rsidR="00383802" w:rsidRPr="00681D63" w:rsidRDefault="00383802" w:rsidP="00577A14">
            <w:pPr>
              <w:widowControl/>
              <w:autoSpaceDE/>
              <w:autoSpaceDN/>
              <w:jc w:val="center"/>
              <w:rPr>
                <w:rFonts w:eastAsia="Calibri"/>
                <w:color w:val="000000"/>
                <w:spacing w:val="-1"/>
              </w:rPr>
            </w:pPr>
            <w:r w:rsidRPr="00681D63">
              <w:rPr>
                <w:rFonts w:eastAsia="Calibri"/>
                <w:color w:val="000000"/>
                <w:spacing w:val="-1"/>
              </w:rPr>
              <w:t>Обобщенная трудовая функция</w:t>
            </w:r>
          </w:p>
          <w:p w:rsidR="00383802" w:rsidRPr="00681D63" w:rsidRDefault="00383802" w:rsidP="00577A14">
            <w:pPr>
              <w:widowControl/>
              <w:autoSpaceDE/>
              <w:autoSpaceDN/>
              <w:jc w:val="center"/>
              <w:rPr>
                <w:rFonts w:eastAsia="Calibri"/>
                <w:i/>
                <w:color w:val="000000"/>
                <w:spacing w:val="-1"/>
              </w:rPr>
            </w:pPr>
          </w:p>
        </w:tc>
        <w:tc>
          <w:tcPr>
            <w:tcW w:w="1701" w:type="dxa"/>
          </w:tcPr>
          <w:p w:rsidR="00383802" w:rsidRPr="00681D63" w:rsidRDefault="00383802" w:rsidP="00577A14">
            <w:pPr>
              <w:widowControl/>
              <w:autoSpaceDE/>
              <w:autoSpaceDN/>
              <w:jc w:val="center"/>
              <w:rPr>
                <w:rFonts w:eastAsia="Calibri"/>
                <w:color w:val="000000"/>
                <w:spacing w:val="-1"/>
              </w:rPr>
            </w:pPr>
            <w:r w:rsidRPr="00681D63">
              <w:rPr>
                <w:rFonts w:eastAsia="Calibri"/>
                <w:color w:val="000000"/>
                <w:spacing w:val="-1"/>
              </w:rPr>
              <w:t>Трудовая</w:t>
            </w:r>
          </w:p>
          <w:p w:rsidR="00383802" w:rsidRPr="00681D63" w:rsidRDefault="00383802" w:rsidP="00577A14">
            <w:pPr>
              <w:widowControl/>
              <w:autoSpaceDE/>
              <w:autoSpaceDN/>
              <w:jc w:val="center"/>
              <w:rPr>
                <w:rFonts w:eastAsia="Calibri"/>
                <w:color w:val="000000"/>
                <w:spacing w:val="-1"/>
              </w:rPr>
            </w:pPr>
            <w:r w:rsidRPr="00681D63">
              <w:rPr>
                <w:rFonts w:eastAsia="Calibri"/>
                <w:color w:val="000000"/>
                <w:spacing w:val="-1"/>
              </w:rPr>
              <w:t>функция</w:t>
            </w:r>
          </w:p>
          <w:p w:rsidR="00383802" w:rsidRPr="00681D63" w:rsidRDefault="00383802" w:rsidP="00577A14">
            <w:pPr>
              <w:widowControl/>
              <w:autoSpaceDE/>
              <w:autoSpaceDN/>
              <w:jc w:val="center"/>
              <w:rPr>
                <w:rFonts w:eastAsia="Calibri"/>
                <w:i/>
                <w:color w:val="000000"/>
                <w:spacing w:val="-1"/>
              </w:rPr>
            </w:pPr>
          </w:p>
        </w:tc>
        <w:tc>
          <w:tcPr>
            <w:tcW w:w="3798" w:type="dxa"/>
          </w:tcPr>
          <w:p w:rsidR="00383802" w:rsidRPr="00681D63" w:rsidRDefault="00383802" w:rsidP="00577A14">
            <w:pPr>
              <w:widowControl/>
              <w:autoSpaceDE/>
              <w:autoSpaceDN/>
              <w:jc w:val="center"/>
              <w:rPr>
                <w:rFonts w:eastAsia="Calibri"/>
                <w:color w:val="000000"/>
                <w:spacing w:val="-1"/>
              </w:rPr>
            </w:pPr>
            <w:r w:rsidRPr="00681D63">
              <w:rPr>
                <w:rFonts w:eastAsia="Calibri"/>
                <w:color w:val="000000"/>
                <w:spacing w:val="-1"/>
              </w:rPr>
              <w:t>ЗУНы</w:t>
            </w:r>
          </w:p>
        </w:tc>
        <w:tc>
          <w:tcPr>
            <w:tcW w:w="4819" w:type="dxa"/>
          </w:tcPr>
          <w:p w:rsidR="00383802" w:rsidRPr="00681D63" w:rsidRDefault="00383802" w:rsidP="00577A14">
            <w:pPr>
              <w:widowControl/>
              <w:autoSpaceDE/>
              <w:autoSpaceDN/>
              <w:jc w:val="center"/>
              <w:rPr>
                <w:rFonts w:eastAsia="Calibri"/>
                <w:color w:val="000000"/>
                <w:spacing w:val="-1"/>
              </w:rPr>
            </w:pPr>
            <w:r w:rsidRPr="00681D63">
              <w:rPr>
                <w:rFonts w:eastAsia="Calibri"/>
                <w:color w:val="000000"/>
                <w:spacing w:val="-1"/>
              </w:rPr>
              <w:t>Индикаторы достижения</w:t>
            </w:r>
          </w:p>
          <w:p w:rsidR="00383802" w:rsidRPr="00681D63" w:rsidRDefault="00383802" w:rsidP="00577A14">
            <w:pPr>
              <w:widowControl/>
              <w:autoSpaceDE/>
              <w:autoSpaceDN/>
              <w:jc w:val="center"/>
              <w:rPr>
                <w:rFonts w:eastAsia="Calibri"/>
                <w:b/>
                <w:i/>
                <w:color w:val="000000"/>
                <w:spacing w:val="-1"/>
              </w:rPr>
            </w:pPr>
          </w:p>
        </w:tc>
      </w:tr>
      <w:tr w:rsidR="00383802" w:rsidRPr="00681D63" w:rsidTr="00577A14">
        <w:trPr>
          <w:trHeight w:val="4397"/>
          <w:jc w:val="center"/>
        </w:trPr>
        <w:tc>
          <w:tcPr>
            <w:tcW w:w="2156" w:type="dxa"/>
          </w:tcPr>
          <w:p w:rsidR="00383802" w:rsidRPr="00D144F4" w:rsidRDefault="00383802" w:rsidP="00577A14">
            <w:pPr>
              <w:widowControl/>
              <w:autoSpaceDE/>
              <w:autoSpaceDN/>
              <w:rPr>
                <w:rFonts w:eastAsia="Calibri"/>
                <w:b/>
                <w:color w:val="000000"/>
                <w:spacing w:val="-1"/>
              </w:rPr>
            </w:pPr>
            <w:r w:rsidRPr="00D144F4">
              <w:rPr>
                <w:rFonts w:eastAsia="Calibri"/>
                <w:b/>
                <w:color w:val="000000"/>
                <w:spacing w:val="-1"/>
              </w:rPr>
              <w:t xml:space="preserve">ОПК-3 – </w:t>
            </w:r>
            <w:r w:rsidRPr="00D144F4">
              <w:rPr>
                <w:rFonts w:eastAsia="Calibri"/>
                <w:color w:val="000000"/>
                <w:spacing w:val="-1"/>
              </w:rPr>
              <w:t>Способен разрабатывать обоснованные организационно-управленческие решения с учетом их социальной значимости, содействовать их реализации в условиях сложной и динамичной среды и оценивать их последствия</w:t>
            </w:r>
          </w:p>
          <w:p w:rsidR="00383802" w:rsidRPr="00681D63" w:rsidRDefault="00383802" w:rsidP="00577A14">
            <w:pPr>
              <w:widowControl/>
              <w:autoSpaceDE/>
              <w:autoSpaceDN/>
              <w:jc w:val="both"/>
              <w:rPr>
                <w:rFonts w:eastAsia="Calibri"/>
                <w:color w:val="000000"/>
                <w:spacing w:val="-1"/>
              </w:rPr>
            </w:pPr>
          </w:p>
        </w:tc>
        <w:tc>
          <w:tcPr>
            <w:tcW w:w="1383" w:type="dxa"/>
          </w:tcPr>
          <w:p w:rsidR="00383802" w:rsidRPr="00681D63" w:rsidRDefault="00383802" w:rsidP="00577A14">
            <w:pPr>
              <w:autoSpaceDE/>
              <w:autoSpaceDN/>
              <w:rPr>
                <w:b/>
                <w:lang w:eastAsia="ru-RU"/>
              </w:rPr>
            </w:pPr>
            <w:r w:rsidRPr="00681D63">
              <w:rPr>
                <w:b/>
                <w:lang w:eastAsia="ru-RU"/>
              </w:rPr>
              <w:t>СВК 08.006</w:t>
            </w:r>
          </w:p>
          <w:p w:rsidR="00383802" w:rsidRPr="00681D63" w:rsidRDefault="00383802" w:rsidP="00577A14">
            <w:pPr>
              <w:widowControl/>
              <w:autoSpaceDE/>
              <w:autoSpaceDN/>
              <w:rPr>
                <w:lang w:eastAsia="ru-RU"/>
              </w:rPr>
            </w:pPr>
            <w:r w:rsidRPr="00681D63">
              <w:rPr>
                <w:lang w:eastAsia="ru-RU"/>
              </w:rPr>
              <w:tab/>
            </w:r>
          </w:p>
          <w:p w:rsidR="00383802" w:rsidRPr="00681D63" w:rsidRDefault="00383802" w:rsidP="00577A14">
            <w:pPr>
              <w:widowControl/>
              <w:autoSpaceDE/>
              <w:autoSpaceDN/>
              <w:rPr>
                <w:lang w:eastAsia="ru-RU"/>
              </w:rPr>
            </w:pPr>
          </w:p>
        </w:tc>
        <w:tc>
          <w:tcPr>
            <w:tcW w:w="1849" w:type="dxa"/>
          </w:tcPr>
          <w:p w:rsidR="00E21BDB" w:rsidRDefault="00E21BDB" w:rsidP="00577A14">
            <w:pPr>
              <w:widowControl/>
              <w:autoSpaceDE/>
              <w:autoSpaceDN/>
              <w:jc w:val="both"/>
              <w:rPr>
                <w:rFonts w:eastAsia="Calibri"/>
                <w:iCs/>
                <w:color w:val="000000"/>
                <w:spacing w:val="-1"/>
              </w:rPr>
            </w:pPr>
            <w:r>
              <w:rPr>
                <w:rFonts w:eastAsia="Calibri"/>
                <w:iCs/>
                <w:color w:val="000000"/>
                <w:spacing w:val="-1"/>
                <w:lang w:val="en-US"/>
              </w:rPr>
              <w:t>D</w:t>
            </w:r>
          </w:p>
          <w:p w:rsidR="00383802" w:rsidRPr="00E21BDB" w:rsidRDefault="00E21BDB" w:rsidP="00E21BDB">
            <w:pPr>
              <w:widowControl/>
              <w:autoSpaceDE/>
              <w:autoSpaceDN/>
              <w:rPr>
                <w:rFonts w:eastAsia="Calibri"/>
                <w:iCs/>
                <w:color w:val="000000"/>
                <w:spacing w:val="-1"/>
                <w:sz w:val="24"/>
                <w:szCs w:val="24"/>
              </w:rPr>
            </w:pPr>
            <w:r w:rsidRPr="00E21BDB">
              <w:rPr>
                <w:color w:val="333333"/>
                <w:sz w:val="24"/>
                <w:szCs w:val="24"/>
                <w:shd w:val="clear" w:color="auto" w:fill="FFFFFF"/>
              </w:rPr>
              <w:t>Руководство самостоятельным специальным подразделением внутреннего контроля</w:t>
            </w:r>
            <w:r w:rsidR="00383802" w:rsidRPr="00E21BDB">
              <w:rPr>
                <w:rFonts w:eastAsia="Calibri"/>
                <w:iCs/>
                <w:color w:val="000000"/>
                <w:spacing w:val="-1"/>
                <w:sz w:val="24"/>
                <w:szCs w:val="24"/>
              </w:rPr>
              <w:tab/>
            </w:r>
          </w:p>
          <w:p w:rsidR="00383802" w:rsidRPr="00681D63" w:rsidRDefault="00383802" w:rsidP="00577A14">
            <w:pPr>
              <w:widowControl/>
              <w:autoSpaceDE/>
              <w:autoSpaceDN/>
              <w:jc w:val="both"/>
              <w:rPr>
                <w:rFonts w:eastAsia="Calibri"/>
                <w:iCs/>
                <w:color w:val="000000"/>
                <w:spacing w:val="-1"/>
              </w:rPr>
            </w:pPr>
          </w:p>
          <w:p w:rsidR="00383802" w:rsidRPr="00681D63" w:rsidRDefault="00383802" w:rsidP="00577A14">
            <w:pPr>
              <w:widowControl/>
              <w:autoSpaceDE/>
              <w:autoSpaceDN/>
              <w:jc w:val="both"/>
              <w:rPr>
                <w:rFonts w:eastAsia="Calibri"/>
                <w:iCs/>
                <w:color w:val="000000"/>
                <w:spacing w:val="-1"/>
              </w:rPr>
            </w:pPr>
          </w:p>
        </w:tc>
        <w:tc>
          <w:tcPr>
            <w:tcW w:w="1701" w:type="dxa"/>
          </w:tcPr>
          <w:p w:rsidR="00E21BDB" w:rsidRPr="00E21BDB" w:rsidRDefault="00E21BDB" w:rsidP="00E21BDB">
            <w:pPr>
              <w:pStyle w:val="a9"/>
              <w:spacing w:before="0" w:beforeAutospacing="0" w:after="0" w:afterAutospacing="0"/>
              <w:rPr>
                <w:color w:val="333333"/>
              </w:rPr>
            </w:pPr>
            <w:r w:rsidRPr="00E21BDB">
              <w:rPr>
                <w:color w:val="333333"/>
              </w:rPr>
              <w:t>D/01.7</w:t>
            </w:r>
          </w:p>
          <w:p w:rsidR="00E21BDB" w:rsidRPr="00E21BDB" w:rsidRDefault="00E21BDB" w:rsidP="00E21BDB">
            <w:pPr>
              <w:pStyle w:val="a9"/>
              <w:spacing w:before="0" w:beforeAutospacing="0" w:after="0" w:afterAutospacing="0"/>
              <w:rPr>
                <w:color w:val="333333"/>
              </w:rPr>
            </w:pPr>
            <w:r w:rsidRPr="00E21BDB">
              <w:rPr>
                <w:color w:val="333333"/>
              </w:rPr>
              <w:t>Административное регламентирование работы самостоятельного специального подразделения внутреннего контроля</w:t>
            </w:r>
          </w:p>
          <w:p w:rsidR="00E21BDB" w:rsidRPr="00E21BDB" w:rsidRDefault="00E21BDB" w:rsidP="00E21BDB">
            <w:pPr>
              <w:pStyle w:val="a9"/>
              <w:spacing w:before="0" w:beforeAutospacing="0" w:after="0" w:afterAutospacing="0"/>
              <w:rPr>
                <w:color w:val="333333"/>
              </w:rPr>
            </w:pPr>
          </w:p>
          <w:p w:rsidR="00E21BDB" w:rsidRPr="00E21BDB" w:rsidRDefault="00E21BDB" w:rsidP="00E21BDB">
            <w:pPr>
              <w:pStyle w:val="a9"/>
              <w:spacing w:before="0" w:beforeAutospacing="0" w:after="0" w:afterAutospacing="0"/>
              <w:rPr>
                <w:color w:val="333333"/>
              </w:rPr>
            </w:pPr>
            <w:r w:rsidRPr="00E21BDB">
              <w:rPr>
                <w:color w:val="333333"/>
              </w:rPr>
              <w:t>D/02.7</w:t>
            </w:r>
          </w:p>
          <w:p w:rsidR="00E21BDB" w:rsidRPr="00E21BDB" w:rsidRDefault="00E21BDB" w:rsidP="00E21BDB">
            <w:pPr>
              <w:pStyle w:val="a9"/>
              <w:spacing w:before="0" w:beforeAutospacing="0" w:after="0" w:afterAutospacing="0"/>
              <w:rPr>
                <w:color w:val="333333"/>
              </w:rPr>
            </w:pPr>
            <w:r w:rsidRPr="00E21BDB">
              <w:rPr>
                <w:color w:val="333333"/>
              </w:rPr>
              <w:t>Управление персоналом самостоятельного специального подразделения внутреннего контроля</w:t>
            </w:r>
          </w:p>
          <w:p w:rsidR="00E21BDB" w:rsidRPr="00E21BDB" w:rsidRDefault="00E21BDB" w:rsidP="00E21BDB">
            <w:pPr>
              <w:pStyle w:val="a9"/>
              <w:spacing w:before="0" w:beforeAutospacing="0" w:after="0" w:afterAutospacing="0"/>
              <w:rPr>
                <w:color w:val="333333"/>
              </w:rPr>
            </w:pPr>
          </w:p>
          <w:p w:rsidR="00E21BDB" w:rsidRPr="00E21BDB" w:rsidRDefault="00E21BDB" w:rsidP="00E21BDB">
            <w:pPr>
              <w:pStyle w:val="a9"/>
              <w:spacing w:before="0" w:beforeAutospacing="0" w:after="0" w:afterAutospacing="0"/>
              <w:rPr>
                <w:color w:val="333333"/>
              </w:rPr>
            </w:pPr>
            <w:r w:rsidRPr="00E21BDB">
              <w:rPr>
                <w:color w:val="333333"/>
              </w:rPr>
              <w:t>D/03.7</w:t>
            </w:r>
          </w:p>
          <w:p w:rsidR="00E21BDB" w:rsidRPr="00E21BDB" w:rsidRDefault="00E21BDB" w:rsidP="00E21BDB">
            <w:pPr>
              <w:pStyle w:val="a9"/>
              <w:spacing w:before="0" w:beforeAutospacing="0" w:after="0" w:afterAutospacing="0"/>
              <w:rPr>
                <w:color w:val="333333"/>
              </w:rPr>
            </w:pPr>
            <w:r w:rsidRPr="00E21BDB">
              <w:rPr>
                <w:color w:val="333333"/>
              </w:rPr>
              <w:t xml:space="preserve">Рассмотрение и утверждение плановых и </w:t>
            </w:r>
            <w:r w:rsidRPr="00E21BDB">
              <w:rPr>
                <w:color w:val="333333"/>
              </w:rPr>
              <w:lastRenderedPageBreak/>
              <w:t>отчетных документов о работе самостоятельного специального подразделения внутреннего контроля и их представление вышестоящему руководству экономического субъекта</w:t>
            </w:r>
          </w:p>
          <w:p w:rsidR="00E21BDB" w:rsidRPr="00E21BDB" w:rsidRDefault="00E21BDB" w:rsidP="00E21BDB">
            <w:pPr>
              <w:pStyle w:val="a9"/>
              <w:spacing w:before="0" w:beforeAutospacing="0" w:after="0" w:afterAutospacing="0"/>
              <w:rPr>
                <w:color w:val="333333"/>
              </w:rPr>
            </w:pPr>
          </w:p>
          <w:p w:rsidR="00E21BDB" w:rsidRPr="00E21BDB" w:rsidRDefault="00E21BDB" w:rsidP="00E21BDB">
            <w:pPr>
              <w:pStyle w:val="a9"/>
              <w:spacing w:before="0" w:beforeAutospacing="0" w:after="0" w:afterAutospacing="0"/>
              <w:rPr>
                <w:color w:val="333333"/>
              </w:rPr>
            </w:pPr>
            <w:r w:rsidRPr="00E21BDB">
              <w:rPr>
                <w:color w:val="333333"/>
              </w:rPr>
              <w:t>D/06.7</w:t>
            </w:r>
          </w:p>
          <w:p w:rsidR="00E21BDB" w:rsidRPr="00E21BDB" w:rsidRDefault="00E21BDB" w:rsidP="00E21BDB">
            <w:pPr>
              <w:pStyle w:val="a9"/>
              <w:spacing w:before="0" w:beforeAutospacing="0" w:after="0" w:afterAutospacing="0"/>
              <w:rPr>
                <w:color w:val="333333"/>
              </w:rPr>
            </w:pPr>
            <w:r w:rsidRPr="00E21BDB">
              <w:rPr>
                <w:color w:val="333333"/>
              </w:rPr>
              <w:t>Координация деятельности подразделений по организации и осуществлению внутреннего контроля</w:t>
            </w:r>
          </w:p>
          <w:p w:rsidR="00E21BDB" w:rsidRPr="00E21BDB" w:rsidRDefault="00E21BDB" w:rsidP="00E21BDB">
            <w:pPr>
              <w:pStyle w:val="a9"/>
              <w:spacing w:before="0" w:beforeAutospacing="0" w:after="0" w:afterAutospacing="0"/>
              <w:rPr>
                <w:color w:val="333333"/>
              </w:rPr>
            </w:pPr>
          </w:p>
          <w:p w:rsidR="00E21BDB" w:rsidRPr="00E21BDB" w:rsidRDefault="00E21BDB" w:rsidP="00E21BDB">
            <w:pPr>
              <w:pStyle w:val="a9"/>
              <w:spacing w:before="0" w:beforeAutospacing="0" w:after="0" w:afterAutospacing="0"/>
              <w:rPr>
                <w:color w:val="333333"/>
              </w:rPr>
            </w:pPr>
            <w:r w:rsidRPr="00E21BDB">
              <w:rPr>
                <w:color w:val="333333"/>
              </w:rPr>
              <w:t>D/07.7</w:t>
            </w:r>
          </w:p>
          <w:p w:rsidR="00E21BDB" w:rsidRPr="00E21BDB" w:rsidRDefault="00E21BDB" w:rsidP="00E21BDB">
            <w:pPr>
              <w:pStyle w:val="a9"/>
              <w:spacing w:before="0" w:beforeAutospacing="0" w:after="0" w:afterAutospacing="0"/>
              <w:rPr>
                <w:color w:val="333333"/>
              </w:rPr>
            </w:pPr>
            <w:r w:rsidRPr="00E21BDB">
              <w:rPr>
                <w:color w:val="333333"/>
              </w:rPr>
              <w:t xml:space="preserve">​Руководство разработкой предложений по внесению изменений в действующую нормативную </w:t>
            </w:r>
            <w:r w:rsidRPr="00E21BDB">
              <w:rPr>
                <w:color w:val="333333"/>
              </w:rPr>
              <w:lastRenderedPageBreak/>
              <w:t>базу и в методики проведения внутреннего контроля</w:t>
            </w:r>
          </w:p>
          <w:p w:rsidR="00383802" w:rsidRPr="00E21BDB" w:rsidRDefault="00383802" w:rsidP="00577A14">
            <w:pPr>
              <w:widowControl/>
              <w:autoSpaceDE/>
              <w:autoSpaceDN/>
              <w:rPr>
                <w:rFonts w:eastAsia="Calibri"/>
                <w:iCs/>
                <w:color w:val="000000"/>
                <w:spacing w:val="-1"/>
                <w:sz w:val="24"/>
                <w:szCs w:val="24"/>
              </w:rPr>
            </w:pPr>
            <w:r w:rsidRPr="00E21BDB">
              <w:rPr>
                <w:rFonts w:eastAsia="Calibri"/>
                <w:iCs/>
                <w:color w:val="000000"/>
                <w:spacing w:val="-1"/>
                <w:sz w:val="24"/>
                <w:szCs w:val="24"/>
              </w:rPr>
              <w:tab/>
            </w:r>
          </w:p>
          <w:p w:rsidR="00383802" w:rsidRPr="00E21BDB" w:rsidRDefault="00383802" w:rsidP="00577A14">
            <w:pPr>
              <w:widowControl/>
              <w:autoSpaceDE/>
              <w:autoSpaceDN/>
              <w:rPr>
                <w:rFonts w:eastAsia="Calibri"/>
                <w:i/>
                <w:color w:val="000000"/>
                <w:spacing w:val="-1"/>
                <w:sz w:val="24"/>
                <w:szCs w:val="24"/>
              </w:rPr>
            </w:pPr>
          </w:p>
          <w:p w:rsidR="00383802" w:rsidRPr="00E21BDB" w:rsidRDefault="00383802" w:rsidP="00577A14">
            <w:pPr>
              <w:widowControl/>
              <w:autoSpaceDE/>
              <w:autoSpaceDN/>
              <w:rPr>
                <w:rFonts w:eastAsia="Calibri"/>
                <w:sz w:val="24"/>
                <w:szCs w:val="24"/>
              </w:rPr>
            </w:pPr>
          </w:p>
        </w:tc>
        <w:tc>
          <w:tcPr>
            <w:tcW w:w="3798" w:type="dxa"/>
          </w:tcPr>
          <w:p w:rsidR="00383802" w:rsidRPr="00EB1D92" w:rsidRDefault="00383802" w:rsidP="00577A14">
            <w:pPr>
              <w:widowControl/>
              <w:autoSpaceDE/>
              <w:autoSpaceDN/>
              <w:ind w:right="-113"/>
              <w:jc w:val="both"/>
              <w:rPr>
                <w:b/>
                <w:color w:val="000000"/>
                <w:spacing w:val="-1"/>
                <w:lang w:eastAsia="ru-RU"/>
              </w:rPr>
            </w:pPr>
            <w:r w:rsidRPr="00EB1D92">
              <w:rPr>
                <w:b/>
                <w:color w:val="000000"/>
                <w:spacing w:val="-1"/>
                <w:lang w:eastAsia="ru-RU"/>
              </w:rPr>
              <w:lastRenderedPageBreak/>
              <w:t>Знания:</w:t>
            </w:r>
          </w:p>
          <w:p w:rsidR="00383802" w:rsidRPr="00EB1D92" w:rsidRDefault="00383802" w:rsidP="00577A14">
            <w:pPr>
              <w:widowControl/>
              <w:autoSpaceDE/>
              <w:autoSpaceDN/>
              <w:ind w:right="-113"/>
              <w:rPr>
                <w:color w:val="000000"/>
                <w:spacing w:val="-1"/>
                <w:lang w:eastAsia="ru-RU"/>
              </w:rPr>
            </w:pPr>
            <w:r>
              <w:rPr>
                <w:color w:val="000000"/>
                <w:spacing w:val="-1"/>
                <w:lang w:eastAsia="ru-RU"/>
              </w:rPr>
              <w:t>- методов</w:t>
            </w:r>
            <w:r w:rsidRPr="00EB1D92">
              <w:rPr>
                <w:color w:val="000000"/>
                <w:spacing w:val="-1"/>
                <w:lang w:eastAsia="ru-RU"/>
              </w:rPr>
              <w:t xml:space="preserve"> и спос</w:t>
            </w:r>
            <w:r>
              <w:rPr>
                <w:color w:val="000000"/>
                <w:spacing w:val="-1"/>
                <w:lang w:eastAsia="ru-RU"/>
              </w:rPr>
              <w:t>обов</w:t>
            </w:r>
            <w:r w:rsidRPr="00EB1D92">
              <w:rPr>
                <w:color w:val="000000"/>
                <w:spacing w:val="-1"/>
                <w:lang w:eastAsia="ru-RU"/>
              </w:rPr>
              <w:t xml:space="preserve"> организационно-управленческих решений в профессиональной деятельности</w:t>
            </w:r>
            <w:r>
              <w:rPr>
                <w:color w:val="000000"/>
                <w:spacing w:val="-1"/>
                <w:lang w:eastAsia="ru-RU"/>
              </w:rPr>
              <w:t>.</w:t>
            </w:r>
          </w:p>
          <w:p w:rsidR="00383802" w:rsidRPr="00EB1D92" w:rsidRDefault="00383802" w:rsidP="00577A14">
            <w:pPr>
              <w:widowControl/>
              <w:autoSpaceDE/>
              <w:autoSpaceDN/>
              <w:ind w:right="-113"/>
              <w:jc w:val="both"/>
              <w:rPr>
                <w:b/>
                <w:color w:val="000000"/>
                <w:spacing w:val="-1"/>
                <w:lang w:eastAsia="ru-RU"/>
              </w:rPr>
            </w:pPr>
            <w:r w:rsidRPr="00EB1D92">
              <w:rPr>
                <w:b/>
                <w:color w:val="000000"/>
                <w:spacing w:val="-1"/>
                <w:lang w:eastAsia="ru-RU"/>
              </w:rPr>
              <w:t>Умения:</w:t>
            </w:r>
          </w:p>
          <w:p w:rsidR="00383802" w:rsidRPr="00EB1D92" w:rsidRDefault="00383802" w:rsidP="00577A14">
            <w:pPr>
              <w:widowControl/>
              <w:autoSpaceDE/>
              <w:autoSpaceDN/>
              <w:ind w:right="-113"/>
              <w:rPr>
                <w:color w:val="000000"/>
                <w:spacing w:val="-1"/>
                <w:lang w:eastAsia="ru-RU"/>
              </w:rPr>
            </w:pPr>
            <w:r>
              <w:rPr>
                <w:color w:val="000000"/>
                <w:spacing w:val="-1"/>
                <w:lang w:eastAsia="ru-RU"/>
              </w:rPr>
              <w:t>- представлять и</w:t>
            </w:r>
            <w:r w:rsidRPr="00EB1D92">
              <w:rPr>
                <w:color w:val="000000"/>
                <w:spacing w:val="-1"/>
                <w:lang w:eastAsia="ru-RU"/>
              </w:rPr>
              <w:t xml:space="preserve"> предлагать экономически и финансово обоснованные организационно - управленческие решения в профессиональной деятельности</w:t>
            </w:r>
          </w:p>
          <w:p w:rsidR="00383802" w:rsidRPr="00EB1D92" w:rsidRDefault="00383802" w:rsidP="00577A14">
            <w:pPr>
              <w:widowControl/>
              <w:autoSpaceDE/>
              <w:autoSpaceDN/>
              <w:ind w:right="-113"/>
              <w:rPr>
                <w:color w:val="000000"/>
                <w:spacing w:val="-1"/>
                <w:lang w:eastAsia="ru-RU"/>
              </w:rPr>
            </w:pPr>
            <w:r w:rsidRPr="00EB1D92">
              <w:rPr>
                <w:b/>
                <w:color w:val="000000"/>
                <w:spacing w:val="-1"/>
                <w:lang w:eastAsia="ru-RU"/>
              </w:rPr>
              <w:t>Навыки и/или опыт деятельности:</w:t>
            </w:r>
            <w:r w:rsidRPr="00EB1D92">
              <w:rPr>
                <w:color w:val="000000"/>
                <w:spacing w:val="-1"/>
                <w:lang w:eastAsia="ru-RU"/>
              </w:rPr>
              <w:t xml:space="preserve"> </w:t>
            </w:r>
          </w:p>
          <w:p w:rsidR="00383802" w:rsidRPr="00EB1D92" w:rsidRDefault="00383802" w:rsidP="00577A14">
            <w:pPr>
              <w:widowControl/>
              <w:autoSpaceDE/>
              <w:autoSpaceDN/>
              <w:ind w:right="-113"/>
              <w:rPr>
                <w:color w:val="000000"/>
                <w:spacing w:val="-1"/>
                <w:lang w:eastAsia="ru-RU"/>
              </w:rPr>
            </w:pPr>
            <w:r w:rsidRPr="00EB1D92">
              <w:rPr>
                <w:color w:val="000000"/>
                <w:spacing w:val="-1"/>
                <w:lang w:eastAsia="ru-RU"/>
              </w:rPr>
              <w:t xml:space="preserve">- </w:t>
            </w:r>
            <w:r>
              <w:rPr>
                <w:color w:val="000000"/>
                <w:spacing w:val="-1"/>
                <w:lang w:eastAsia="ru-RU"/>
              </w:rPr>
              <w:t xml:space="preserve">принятия организационно </w:t>
            </w:r>
            <w:r w:rsidRPr="00EB1D92">
              <w:rPr>
                <w:color w:val="000000"/>
                <w:spacing w:val="-1"/>
                <w:lang w:eastAsia="ru-RU"/>
              </w:rPr>
              <w:t>управленческих решений в профессиональной деятельности.</w:t>
            </w:r>
          </w:p>
          <w:p w:rsidR="00383802" w:rsidRPr="00681D63" w:rsidRDefault="00383802" w:rsidP="00577A14">
            <w:pPr>
              <w:widowControl/>
              <w:autoSpaceDE/>
              <w:autoSpaceDN/>
              <w:rPr>
                <w:color w:val="000000"/>
                <w:spacing w:val="-1"/>
                <w:sz w:val="28"/>
                <w:szCs w:val="28"/>
                <w:lang w:eastAsia="ru-RU"/>
              </w:rPr>
            </w:pPr>
          </w:p>
        </w:tc>
        <w:tc>
          <w:tcPr>
            <w:tcW w:w="4819" w:type="dxa"/>
          </w:tcPr>
          <w:p w:rsidR="00383802" w:rsidRPr="00EB1D92" w:rsidRDefault="00383802" w:rsidP="00577A14">
            <w:pPr>
              <w:widowControl/>
              <w:autoSpaceDE/>
              <w:autoSpaceDN/>
              <w:ind w:right="-113"/>
              <w:jc w:val="both"/>
              <w:rPr>
                <w:b/>
                <w:color w:val="000000"/>
                <w:spacing w:val="-1"/>
                <w:lang w:eastAsia="ru-RU"/>
              </w:rPr>
            </w:pPr>
            <w:r>
              <w:rPr>
                <w:b/>
                <w:color w:val="000000"/>
                <w:spacing w:val="-1"/>
                <w:lang w:eastAsia="ru-RU"/>
              </w:rPr>
              <w:t>Знает</w:t>
            </w:r>
            <w:r w:rsidRPr="00EB1D92">
              <w:rPr>
                <w:b/>
                <w:color w:val="000000"/>
                <w:spacing w:val="-1"/>
                <w:lang w:eastAsia="ru-RU"/>
              </w:rPr>
              <w:t>:</w:t>
            </w:r>
          </w:p>
          <w:p w:rsidR="00383802" w:rsidRPr="00EB1D92" w:rsidRDefault="00383802" w:rsidP="00577A14">
            <w:pPr>
              <w:widowControl/>
              <w:autoSpaceDE/>
              <w:autoSpaceDN/>
              <w:ind w:right="-113"/>
              <w:rPr>
                <w:color w:val="000000"/>
                <w:spacing w:val="-1"/>
                <w:lang w:eastAsia="ru-RU"/>
              </w:rPr>
            </w:pPr>
            <w:r w:rsidRPr="00EB1D92">
              <w:rPr>
                <w:color w:val="000000"/>
                <w:spacing w:val="-1"/>
                <w:lang w:eastAsia="ru-RU"/>
              </w:rPr>
              <w:t>- методы и способы организационно-управленческих решений в профессиональной деятельности</w:t>
            </w:r>
          </w:p>
          <w:p w:rsidR="00383802" w:rsidRPr="00EB1D92" w:rsidRDefault="00383802" w:rsidP="00577A14">
            <w:pPr>
              <w:widowControl/>
              <w:autoSpaceDE/>
              <w:autoSpaceDN/>
              <w:ind w:right="-113"/>
              <w:jc w:val="both"/>
              <w:rPr>
                <w:b/>
                <w:color w:val="000000"/>
                <w:spacing w:val="-1"/>
                <w:lang w:eastAsia="ru-RU"/>
              </w:rPr>
            </w:pPr>
            <w:r>
              <w:rPr>
                <w:b/>
                <w:color w:val="000000"/>
                <w:spacing w:val="-1"/>
                <w:lang w:eastAsia="ru-RU"/>
              </w:rPr>
              <w:t>Умеет</w:t>
            </w:r>
            <w:r w:rsidRPr="00EB1D92">
              <w:rPr>
                <w:b/>
                <w:color w:val="000000"/>
                <w:spacing w:val="-1"/>
                <w:lang w:eastAsia="ru-RU"/>
              </w:rPr>
              <w:t>:</w:t>
            </w:r>
          </w:p>
          <w:p w:rsidR="00383802" w:rsidRPr="00EB1D92" w:rsidRDefault="00383802" w:rsidP="00577A14">
            <w:pPr>
              <w:widowControl/>
              <w:autoSpaceDE/>
              <w:autoSpaceDN/>
              <w:ind w:right="-113"/>
              <w:rPr>
                <w:color w:val="000000"/>
                <w:spacing w:val="-1"/>
                <w:lang w:eastAsia="ru-RU"/>
              </w:rPr>
            </w:pPr>
            <w:r w:rsidRPr="00EB1D92">
              <w:rPr>
                <w:color w:val="000000"/>
                <w:spacing w:val="-1"/>
                <w:lang w:eastAsia="ru-RU"/>
              </w:rPr>
              <w:t xml:space="preserve">- представить </w:t>
            </w:r>
            <w:r>
              <w:rPr>
                <w:color w:val="000000"/>
                <w:spacing w:val="-1"/>
                <w:lang w:eastAsia="ru-RU"/>
              </w:rPr>
              <w:t xml:space="preserve">и </w:t>
            </w:r>
            <w:r w:rsidRPr="00EB1D92">
              <w:rPr>
                <w:color w:val="000000"/>
                <w:spacing w:val="-1"/>
                <w:lang w:eastAsia="ru-RU"/>
              </w:rPr>
              <w:t>предлагать экономически</w:t>
            </w:r>
            <w:r>
              <w:rPr>
                <w:color w:val="000000"/>
                <w:spacing w:val="-1"/>
                <w:lang w:eastAsia="ru-RU"/>
              </w:rPr>
              <w:t>е</w:t>
            </w:r>
            <w:r w:rsidRPr="00EB1D92">
              <w:rPr>
                <w:color w:val="000000"/>
                <w:spacing w:val="-1"/>
                <w:lang w:eastAsia="ru-RU"/>
              </w:rPr>
              <w:t xml:space="preserve"> и финансово обоснованные организационно - управленческие решения в профессиональной деятельности</w:t>
            </w:r>
          </w:p>
          <w:p w:rsidR="00383802" w:rsidRPr="00EB1D92" w:rsidRDefault="00383802" w:rsidP="00577A14">
            <w:pPr>
              <w:widowControl/>
              <w:autoSpaceDE/>
              <w:autoSpaceDN/>
              <w:ind w:right="-113"/>
              <w:rPr>
                <w:color w:val="000000"/>
                <w:spacing w:val="-1"/>
                <w:lang w:eastAsia="ru-RU"/>
              </w:rPr>
            </w:pPr>
            <w:r>
              <w:rPr>
                <w:b/>
                <w:color w:val="000000"/>
                <w:spacing w:val="-1"/>
                <w:lang w:eastAsia="ru-RU"/>
              </w:rPr>
              <w:t>Имеет опыт</w:t>
            </w:r>
            <w:r w:rsidRPr="00EB1D92">
              <w:rPr>
                <w:b/>
                <w:color w:val="000000"/>
                <w:spacing w:val="-1"/>
                <w:lang w:eastAsia="ru-RU"/>
              </w:rPr>
              <w:t>:</w:t>
            </w:r>
            <w:r w:rsidRPr="00EB1D92">
              <w:rPr>
                <w:color w:val="000000"/>
                <w:spacing w:val="-1"/>
                <w:lang w:eastAsia="ru-RU"/>
              </w:rPr>
              <w:t xml:space="preserve"> </w:t>
            </w:r>
          </w:p>
          <w:p w:rsidR="00383802" w:rsidRPr="00EB1D92" w:rsidRDefault="00383802" w:rsidP="00577A14">
            <w:pPr>
              <w:widowControl/>
              <w:autoSpaceDE/>
              <w:autoSpaceDN/>
              <w:ind w:right="-113"/>
              <w:rPr>
                <w:color w:val="000000"/>
                <w:spacing w:val="-1"/>
                <w:lang w:eastAsia="ru-RU"/>
              </w:rPr>
            </w:pPr>
            <w:r w:rsidRPr="00EB1D92">
              <w:rPr>
                <w:color w:val="000000"/>
                <w:spacing w:val="-1"/>
                <w:lang w:eastAsia="ru-RU"/>
              </w:rPr>
              <w:t xml:space="preserve">- </w:t>
            </w:r>
            <w:r>
              <w:rPr>
                <w:color w:val="000000"/>
                <w:spacing w:val="-1"/>
                <w:lang w:eastAsia="ru-RU"/>
              </w:rPr>
              <w:t xml:space="preserve">принятия организационно </w:t>
            </w:r>
            <w:r w:rsidRPr="00EB1D92">
              <w:rPr>
                <w:color w:val="000000"/>
                <w:spacing w:val="-1"/>
                <w:lang w:eastAsia="ru-RU"/>
              </w:rPr>
              <w:t>управленческих решений в профессиональной деятельности.</w:t>
            </w:r>
          </w:p>
          <w:p w:rsidR="00383802" w:rsidRPr="00681D63" w:rsidRDefault="00383802" w:rsidP="00577A14">
            <w:pPr>
              <w:widowControl/>
              <w:autoSpaceDE/>
              <w:autoSpaceDN/>
              <w:rPr>
                <w:color w:val="000000"/>
                <w:spacing w:val="-1"/>
                <w:sz w:val="24"/>
                <w:szCs w:val="24"/>
                <w:lang w:eastAsia="ru-RU"/>
              </w:rPr>
            </w:pPr>
          </w:p>
          <w:p w:rsidR="00383802" w:rsidRPr="00681D63" w:rsidRDefault="00383802" w:rsidP="00577A14">
            <w:pPr>
              <w:widowControl/>
              <w:autoSpaceDE/>
              <w:autoSpaceDN/>
              <w:rPr>
                <w:color w:val="000000"/>
                <w:spacing w:val="-1"/>
                <w:sz w:val="28"/>
                <w:szCs w:val="28"/>
                <w:lang w:eastAsia="ru-RU"/>
              </w:rPr>
            </w:pPr>
          </w:p>
        </w:tc>
      </w:tr>
    </w:tbl>
    <w:p w:rsidR="00383802" w:rsidRDefault="00383802" w:rsidP="00383802">
      <w:pPr>
        <w:ind w:firstLine="709"/>
        <w:jc w:val="both"/>
      </w:pPr>
    </w:p>
    <w:p w:rsidR="00383802" w:rsidRDefault="00383802" w:rsidP="00383802">
      <w:pPr>
        <w:tabs>
          <w:tab w:val="left" w:pos="3268"/>
        </w:tabs>
        <w:rPr>
          <w:sz w:val="24"/>
          <w:szCs w:val="24"/>
        </w:rPr>
      </w:pPr>
    </w:p>
    <w:p w:rsidR="00383802" w:rsidRPr="00383802" w:rsidRDefault="00383802" w:rsidP="00383802">
      <w:pPr>
        <w:tabs>
          <w:tab w:val="left" w:pos="3268"/>
        </w:tabs>
        <w:rPr>
          <w:sz w:val="24"/>
          <w:szCs w:val="24"/>
        </w:rPr>
        <w:sectPr w:rsidR="00383802" w:rsidRPr="00383802" w:rsidSect="00383802">
          <w:pgSz w:w="16840" w:h="11910" w:orient="landscape"/>
          <w:pgMar w:top="1134" w:right="1134" w:bottom="851" w:left="1134" w:header="720" w:footer="720" w:gutter="0"/>
          <w:cols w:space="720"/>
          <w:docGrid w:linePitch="299"/>
        </w:sectPr>
      </w:pPr>
      <w:r>
        <w:rPr>
          <w:sz w:val="24"/>
          <w:szCs w:val="24"/>
        </w:rPr>
        <w:tab/>
      </w:r>
    </w:p>
    <w:p w:rsidR="00F12C76" w:rsidRDefault="00F12C76" w:rsidP="00383802"/>
    <w:sectPr w:rsidR="00F12C76" w:rsidSect="006C0B77">
      <w:pgSz w:w="11906" w:h="16838" w:code="9"/>
      <w:pgMar w:top="1134" w:right="851" w:bottom="1134"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SimSun">
    <w:altName w:val="宋体"/>
    <w:panose1 w:val="02010600030101010101"/>
    <w:charset w:val="86"/>
    <w:family w:val="auto"/>
    <w:notTrueType/>
    <w:pitch w:val="variable"/>
    <w:sig w:usb0="00000001" w:usb1="080E0000" w:usb2="00000010" w:usb3="00000000" w:csb0="00040000"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CB2901"/>
    <w:multiLevelType w:val="multilevel"/>
    <w:tmpl w:val="D25227F6"/>
    <w:lvl w:ilvl="0">
      <w:start w:val="6"/>
      <w:numFmt w:val="decimal"/>
      <w:lvlText w:val="%1."/>
      <w:lvlJc w:val="left"/>
      <w:pPr>
        <w:ind w:left="1069" w:hanging="360"/>
      </w:pPr>
      <w:rPr>
        <w:rFonts w:hint="default"/>
        <w:color w:val="000000"/>
      </w:rPr>
    </w:lvl>
    <w:lvl w:ilvl="1">
      <w:start w:val="1"/>
      <w:numFmt w:val="decimal"/>
      <w:isLgl/>
      <w:lvlText w:val="%1.%2."/>
      <w:lvlJc w:val="left"/>
      <w:pPr>
        <w:ind w:left="1934" w:hanging="360"/>
      </w:pPr>
      <w:rPr>
        <w:rFonts w:hint="default"/>
        <w:sz w:val="22"/>
      </w:rPr>
    </w:lvl>
    <w:lvl w:ilvl="2">
      <w:start w:val="1"/>
      <w:numFmt w:val="decimal"/>
      <w:isLgl/>
      <w:lvlText w:val="%1.%2.%3."/>
      <w:lvlJc w:val="left"/>
      <w:pPr>
        <w:ind w:left="3159" w:hanging="720"/>
      </w:pPr>
      <w:rPr>
        <w:rFonts w:hint="default"/>
        <w:sz w:val="22"/>
      </w:rPr>
    </w:lvl>
    <w:lvl w:ilvl="3">
      <w:start w:val="1"/>
      <w:numFmt w:val="decimal"/>
      <w:isLgl/>
      <w:lvlText w:val="%1.%2.%3.%4."/>
      <w:lvlJc w:val="left"/>
      <w:pPr>
        <w:ind w:left="4024" w:hanging="720"/>
      </w:pPr>
      <w:rPr>
        <w:rFonts w:hint="default"/>
        <w:sz w:val="22"/>
      </w:rPr>
    </w:lvl>
    <w:lvl w:ilvl="4">
      <w:start w:val="1"/>
      <w:numFmt w:val="decimal"/>
      <w:isLgl/>
      <w:lvlText w:val="%1.%2.%3.%4.%5."/>
      <w:lvlJc w:val="left"/>
      <w:pPr>
        <w:ind w:left="5249" w:hanging="1080"/>
      </w:pPr>
      <w:rPr>
        <w:rFonts w:hint="default"/>
        <w:sz w:val="22"/>
      </w:rPr>
    </w:lvl>
    <w:lvl w:ilvl="5">
      <w:start w:val="1"/>
      <w:numFmt w:val="decimal"/>
      <w:isLgl/>
      <w:lvlText w:val="%1.%2.%3.%4.%5.%6."/>
      <w:lvlJc w:val="left"/>
      <w:pPr>
        <w:ind w:left="6114" w:hanging="1080"/>
      </w:pPr>
      <w:rPr>
        <w:rFonts w:hint="default"/>
        <w:sz w:val="22"/>
      </w:rPr>
    </w:lvl>
    <w:lvl w:ilvl="6">
      <w:start w:val="1"/>
      <w:numFmt w:val="decimal"/>
      <w:isLgl/>
      <w:lvlText w:val="%1.%2.%3.%4.%5.%6.%7."/>
      <w:lvlJc w:val="left"/>
      <w:pPr>
        <w:ind w:left="7339" w:hanging="1440"/>
      </w:pPr>
      <w:rPr>
        <w:rFonts w:hint="default"/>
        <w:sz w:val="22"/>
      </w:rPr>
    </w:lvl>
    <w:lvl w:ilvl="7">
      <w:start w:val="1"/>
      <w:numFmt w:val="decimal"/>
      <w:isLgl/>
      <w:lvlText w:val="%1.%2.%3.%4.%5.%6.%7.%8."/>
      <w:lvlJc w:val="left"/>
      <w:pPr>
        <w:ind w:left="8204" w:hanging="1440"/>
      </w:pPr>
      <w:rPr>
        <w:rFonts w:hint="default"/>
        <w:sz w:val="22"/>
      </w:rPr>
    </w:lvl>
    <w:lvl w:ilvl="8">
      <w:start w:val="1"/>
      <w:numFmt w:val="decimal"/>
      <w:isLgl/>
      <w:lvlText w:val="%1.%2.%3.%4.%5.%6.%7.%8.%9."/>
      <w:lvlJc w:val="left"/>
      <w:pPr>
        <w:ind w:left="9429" w:hanging="1800"/>
      </w:pPr>
      <w:rPr>
        <w:rFonts w:hint="default"/>
        <w:sz w:val="22"/>
      </w:rPr>
    </w:lvl>
  </w:abstractNum>
  <w:abstractNum w:abstractNumId="1" w15:restartNumberingAfterBreak="0">
    <w:nsid w:val="049B4EC7"/>
    <w:multiLevelType w:val="hybridMultilevel"/>
    <w:tmpl w:val="7264C1C2"/>
    <w:lvl w:ilvl="0" w:tplc="DB7CB942">
      <w:start w:val="1"/>
      <w:numFmt w:val="decimal"/>
      <w:lvlText w:val="%1."/>
      <w:lvlJc w:val="left"/>
      <w:pPr>
        <w:ind w:left="941" w:hanging="360"/>
      </w:pPr>
      <w:rPr>
        <w:rFonts w:ascii="Times New Roman" w:hAnsi="Times New Roman" w:cs="Times New Roman" w:hint="default"/>
        <w:spacing w:val="-4"/>
        <w:w w:val="99"/>
        <w:sz w:val="24"/>
        <w:szCs w:val="24"/>
        <w:lang w:val="ru-RU" w:eastAsia="ru-RU" w:bidi="ru-RU"/>
      </w:rPr>
    </w:lvl>
    <w:lvl w:ilvl="1" w:tplc="2964264C">
      <w:numFmt w:val="bullet"/>
      <w:lvlText w:val="•"/>
      <w:lvlJc w:val="left"/>
      <w:pPr>
        <w:ind w:left="1826" w:hanging="360"/>
      </w:pPr>
      <w:rPr>
        <w:rFonts w:hint="default"/>
        <w:lang w:val="ru-RU" w:eastAsia="ru-RU" w:bidi="ru-RU"/>
      </w:rPr>
    </w:lvl>
    <w:lvl w:ilvl="2" w:tplc="BE185930">
      <w:numFmt w:val="bullet"/>
      <w:lvlText w:val="•"/>
      <w:lvlJc w:val="left"/>
      <w:pPr>
        <w:ind w:left="2713" w:hanging="360"/>
      </w:pPr>
      <w:rPr>
        <w:rFonts w:hint="default"/>
        <w:lang w:val="ru-RU" w:eastAsia="ru-RU" w:bidi="ru-RU"/>
      </w:rPr>
    </w:lvl>
    <w:lvl w:ilvl="3" w:tplc="0D781AEC">
      <w:numFmt w:val="bullet"/>
      <w:lvlText w:val="•"/>
      <w:lvlJc w:val="left"/>
      <w:pPr>
        <w:ind w:left="3599" w:hanging="360"/>
      </w:pPr>
      <w:rPr>
        <w:rFonts w:hint="default"/>
        <w:lang w:val="ru-RU" w:eastAsia="ru-RU" w:bidi="ru-RU"/>
      </w:rPr>
    </w:lvl>
    <w:lvl w:ilvl="4" w:tplc="27C878D6">
      <w:numFmt w:val="bullet"/>
      <w:lvlText w:val="•"/>
      <w:lvlJc w:val="left"/>
      <w:pPr>
        <w:ind w:left="4486" w:hanging="360"/>
      </w:pPr>
      <w:rPr>
        <w:rFonts w:hint="default"/>
        <w:lang w:val="ru-RU" w:eastAsia="ru-RU" w:bidi="ru-RU"/>
      </w:rPr>
    </w:lvl>
    <w:lvl w:ilvl="5" w:tplc="16A0411C">
      <w:numFmt w:val="bullet"/>
      <w:lvlText w:val="•"/>
      <w:lvlJc w:val="left"/>
      <w:pPr>
        <w:ind w:left="5373" w:hanging="360"/>
      </w:pPr>
      <w:rPr>
        <w:rFonts w:hint="default"/>
        <w:lang w:val="ru-RU" w:eastAsia="ru-RU" w:bidi="ru-RU"/>
      </w:rPr>
    </w:lvl>
    <w:lvl w:ilvl="6" w:tplc="2C505F6A">
      <w:numFmt w:val="bullet"/>
      <w:lvlText w:val="•"/>
      <w:lvlJc w:val="left"/>
      <w:pPr>
        <w:ind w:left="6259" w:hanging="360"/>
      </w:pPr>
      <w:rPr>
        <w:rFonts w:hint="default"/>
        <w:lang w:val="ru-RU" w:eastAsia="ru-RU" w:bidi="ru-RU"/>
      </w:rPr>
    </w:lvl>
    <w:lvl w:ilvl="7" w:tplc="C05645DC">
      <w:numFmt w:val="bullet"/>
      <w:lvlText w:val="•"/>
      <w:lvlJc w:val="left"/>
      <w:pPr>
        <w:ind w:left="7146" w:hanging="360"/>
      </w:pPr>
      <w:rPr>
        <w:rFonts w:hint="default"/>
        <w:lang w:val="ru-RU" w:eastAsia="ru-RU" w:bidi="ru-RU"/>
      </w:rPr>
    </w:lvl>
    <w:lvl w:ilvl="8" w:tplc="79EAA2C2">
      <w:numFmt w:val="bullet"/>
      <w:lvlText w:val="•"/>
      <w:lvlJc w:val="left"/>
      <w:pPr>
        <w:ind w:left="8033" w:hanging="360"/>
      </w:pPr>
      <w:rPr>
        <w:rFonts w:hint="default"/>
        <w:lang w:val="ru-RU" w:eastAsia="ru-RU" w:bidi="ru-RU"/>
      </w:rPr>
    </w:lvl>
  </w:abstractNum>
  <w:abstractNum w:abstractNumId="2" w15:restartNumberingAfterBreak="0">
    <w:nsid w:val="070C75D5"/>
    <w:multiLevelType w:val="multilevel"/>
    <w:tmpl w:val="58A0728A"/>
    <w:lvl w:ilvl="0">
      <w:start w:val="1"/>
      <w:numFmt w:val="decimal"/>
      <w:lvlText w:val="%1."/>
      <w:lvlJc w:val="left"/>
      <w:pPr>
        <w:ind w:left="1429" w:hanging="360"/>
      </w:pPr>
      <w:rPr>
        <w:rFonts w:hint="default"/>
      </w:r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3" w15:restartNumberingAfterBreak="0">
    <w:nsid w:val="0C8A49F7"/>
    <w:multiLevelType w:val="hybridMultilevel"/>
    <w:tmpl w:val="B8EE3C2E"/>
    <w:lvl w:ilvl="0" w:tplc="0BF290C0">
      <w:start w:val="1"/>
      <w:numFmt w:val="decimal"/>
      <w:lvlText w:val="%1."/>
      <w:lvlJc w:val="left"/>
      <w:pPr>
        <w:ind w:left="461" w:hanging="240"/>
      </w:pPr>
      <w:rPr>
        <w:rFonts w:ascii="Times New Roman" w:eastAsia="Times New Roman" w:hAnsi="Times New Roman" w:cs="Times New Roman" w:hint="default"/>
        <w:spacing w:val="-3"/>
        <w:w w:val="100"/>
        <w:sz w:val="24"/>
        <w:szCs w:val="24"/>
        <w:lang w:val="ru-RU" w:eastAsia="ru-RU" w:bidi="ru-RU"/>
      </w:rPr>
    </w:lvl>
    <w:lvl w:ilvl="1" w:tplc="92AA3262">
      <w:numFmt w:val="bullet"/>
      <w:lvlText w:val="•"/>
      <w:lvlJc w:val="left"/>
      <w:pPr>
        <w:ind w:left="1394" w:hanging="240"/>
      </w:pPr>
      <w:rPr>
        <w:rFonts w:hint="default"/>
        <w:lang w:val="ru-RU" w:eastAsia="ru-RU" w:bidi="ru-RU"/>
      </w:rPr>
    </w:lvl>
    <w:lvl w:ilvl="2" w:tplc="47B65E18">
      <w:numFmt w:val="bullet"/>
      <w:lvlText w:val="•"/>
      <w:lvlJc w:val="left"/>
      <w:pPr>
        <w:ind w:left="2329" w:hanging="240"/>
      </w:pPr>
      <w:rPr>
        <w:rFonts w:hint="default"/>
        <w:lang w:val="ru-RU" w:eastAsia="ru-RU" w:bidi="ru-RU"/>
      </w:rPr>
    </w:lvl>
    <w:lvl w:ilvl="3" w:tplc="166804CC">
      <w:numFmt w:val="bullet"/>
      <w:lvlText w:val="•"/>
      <w:lvlJc w:val="left"/>
      <w:pPr>
        <w:ind w:left="3263" w:hanging="240"/>
      </w:pPr>
      <w:rPr>
        <w:rFonts w:hint="default"/>
        <w:lang w:val="ru-RU" w:eastAsia="ru-RU" w:bidi="ru-RU"/>
      </w:rPr>
    </w:lvl>
    <w:lvl w:ilvl="4" w:tplc="87AC3284">
      <w:numFmt w:val="bullet"/>
      <w:lvlText w:val="•"/>
      <w:lvlJc w:val="left"/>
      <w:pPr>
        <w:ind w:left="4198" w:hanging="240"/>
      </w:pPr>
      <w:rPr>
        <w:rFonts w:hint="default"/>
        <w:lang w:val="ru-RU" w:eastAsia="ru-RU" w:bidi="ru-RU"/>
      </w:rPr>
    </w:lvl>
    <w:lvl w:ilvl="5" w:tplc="623ADB4A">
      <w:numFmt w:val="bullet"/>
      <w:lvlText w:val="•"/>
      <w:lvlJc w:val="left"/>
      <w:pPr>
        <w:ind w:left="5133" w:hanging="240"/>
      </w:pPr>
      <w:rPr>
        <w:rFonts w:hint="default"/>
        <w:lang w:val="ru-RU" w:eastAsia="ru-RU" w:bidi="ru-RU"/>
      </w:rPr>
    </w:lvl>
    <w:lvl w:ilvl="6" w:tplc="5E5A3E62">
      <w:numFmt w:val="bullet"/>
      <w:lvlText w:val="•"/>
      <w:lvlJc w:val="left"/>
      <w:pPr>
        <w:ind w:left="6067" w:hanging="240"/>
      </w:pPr>
      <w:rPr>
        <w:rFonts w:hint="default"/>
        <w:lang w:val="ru-RU" w:eastAsia="ru-RU" w:bidi="ru-RU"/>
      </w:rPr>
    </w:lvl>
    <w:lvl w:ilvl="7" w:tplc="80523BE0">
      <w:numFmt w:val="bullet"/>
      <w:lvlText w:val="•"/>
      <w:lvlJc w:val="left"/>
      <w:pPr>
        <w:ind w:left="7002" w:hanging="240"/>
      </w:pPr>
      <w:rPr>
        <w:rFonts w:hint="default"/>
        <w:lang w:val="ru-RU" w:eastAsia="ru-RU" w:bidi="ru-RU"/>
      </w:rPr>
    </w:lvl>
    <w:lvl w:ilvl="8" w:tplc="6F00BAE8">
      <w:numFmt w:val="bullet"/>
      <w:lvlText w:val="•"/>
      <w:lvlJc w:val="left"/>
      <w:pPr>
        <w:ind w:left="7937" w:hanging="240"/>
      </w:pPr>
      <w:rPr>
        <w:rFonts w:hint="default"/>
        <w:lang w:val="ru-RU" w:eastAsia="ru-RU" w:bidi="ru-RU"/>
      </w:rPr>
    </w:lvl>
  </w:abstractNum>
  <w:abstractNum w:abstractNumId="4" w15:restartNumberingAfterBreak="0">
    <w:nsid w:val="0FFC7781"/>
    <w:multiLevelType w:val="multilevel"/>
    <w:tmpl w:val="D7F6909A"/>
    <w:lvl w:ilvl="0">
      <w:start w:val="4"/>
      <w:numFmt w:val="decimal"/>
      <w:lvlText w:val="%1."/>
      <w:lvlJc w:val="left"/>
      <w:pPr>
        <w:ind w:left="1069" w:hanging="360"/>
      </w:pPr>
      <w:rPr>
        <w:rFonts w:hint="default"/>
      </w:rPr>
    </w:lvl>
    <w:lvl w:ilvl="1">
      <w:start w:val="1"/>
      <w:numFmt w:val="decimal"/>
      <w:isLgl/>
      <w:lvlText w:val="%1.%2."/>
      <w:lvlJc w:val="left"/>
      <w:pPr>
        <w:ind w:left="1069" w:hanging="360"/>
      </w:pPr>
      <w:rPr>
        <w:rFonts w:hint="default"/>
      </w:rPr>
    </w:lvl>
    <w:lvl w:ilvl="2">
      <w:start w:val="1"/>
      <w:numFmt w:val="decimal"/>
      <w:isLgl/>
      <w:lvlText w:val="%1.%2.%3."/>
      <w:lvlJc w:val="left"/>
      <w:pPr>
        <w:ind w:left="1429" w:hanging="720"/>
      </w:pPr>
      <w:rPr>
        <w:rFonts w:hint="default"/>
      </w:rPr>
    </w:lvl>
    <w:lvl w:ilvl="3">
      <w:start w:val="1"/>
      <w:numFmt w:val="decimal"/>
      <w:isLgl/>
      <w:lvlText w:val="%1.%2.%3.%4."/>
      <w:lvlJc w:val="left"/>
      <w:pPr>
        <w:ind w:left="1429" w:hanging="72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1789" w:hanging="1080"/>
      </w:pPr>
      <w:rPr>
        <w:rFonts w:hint="default"/>
      </w:rPr>
    </w:lvl>
    <w:lvl w:ilvl="6">
      <w:start w:val="1"/>
      <w:numFmt w:val="decimal"/>
      <w:isLgl/>
      <w:lvlText w:val="%1.%2.%3.%4.%5.%6.%7."/>
      <w:lvlJc w:val="left"/>
      <w:pPr>
        <w:ind w:left="2149" w:hanging="1440"/>
      </w:pPr>
      <w:rPr>
        <w:rFonts w:hint="default"/>
      </w:rPr>
    </w:lvl>
    <w:lvl w:ilvl="7">
      <w:start w:val="1"/>
      <w:numFmt w:val="decimal"/>
      <w:isLgl/>
      <w:lvlText w:val="%1.%2.%3.%4.%5.%6.%7.%8."/>
      <w:lvlJc w:val="left"/>
      <w:pPr>
        <w:ind w:left="2149" w:hanging="1440"/>
      </w:pPr>
      <w:rPr>
        <w:rFonts w:hint="default"/>
      </w:rPr>
    </w:lvl>
    <w:lvl w:ilvl="8">
      <w:start w:val="1"/>
      <w:numFmt w:val="decimal"/>
      <w:isLgl/>
      <w:lvlText w:val="%1.%2.%3.%4.%5.%6.%7.%8.%9."/>
      <w:lvlJc w:val="left"/>
      <w:pPr>
        <w:ind w:left="2509" w:hanging="1800"/>
      </w:pPr>
      <w:rPr>
        <w:rFonts w:hint="default"/>
      </w:rPr>
    </w:lvl>
  </w:abstractNum>
  <w:abstractNum w:abstractNumId="5" w15:restartNumberingAfterBreak="0">
    <w:nsid w:val="100B2947"/>
    <w:multiLevelType w:val="hybridMultilevel"/>
    <w:tmpl w:val="9B64E1C6"/>
    <w:lvl w:ilvl="0" w:tplc="F5D8FA1C">
      <w:start w:val="1"/>
      <w:numFmt w:val="decimal"/>
      <w:lvlText w:val="%1."/>
      <w:lvlJc w:val="left"/>
      <w:pPr>
        <w:ind w:left="461" w:hanging="240"/>
      </w:pPr>
      <w:rPr>
        <w:rFonts w:ascii="Times New Roman" w:eastAsia="Times New Roman" w:hAnsi="Times New Roman" w:cs="Times New Roman" w:hint="default"/>
        <w:spacing w:val="-8"/>
        <w:w w:val="100"/>
        <w:sz w:val="24"/>
        <w:szCs w:val="24"/>
        <w:lang w:val="ru-RU" w:eastAsia="ru-RU" w:bidi="ru-RU"/>
      </w:rPr>
    </w:lvl>
    <w:lvl w:ilvl="1" w:tplc="C78A7090">
      <w:numFmt w:val="bullet"/>
      <w:lvlText w:val="•"/>
      <w:lvlJc w:val="left"/>
      <w:pPr>
        <w:ind w:left="1394" w:hanging="240"/>
      </w:pPr>
      <w:rPr>
        <w:rFonts w:hint="default"/>
        <w:lang w:val="ru-RU" w:eastAsia="ru-RU" w:bidi="ru-RU"/>
      </w:rPr>
    </w:lvl>
    <w:lvl w:ilvl="2" w:tplc="9CA4DAF0">
      <w:numFmt w:val="bullet"/>
      <w:lvlText w:val="•"/>
      <w:lvlJc w:val="left"/>
      <w:pPr>
        <w:ind w:left="2329" w:hanging="240"/>
      </w:pPr>
      <w:rPr>
        <w:rFonts w:hint="default"/>
        <w:lang w:val="ru-RU" w:eastAsia="ru-RU" w:bidi="ru-RU"/>
      </w:rPr>
    </w:lvl>
    <w:lvl w:ilvl="3" w:tplc="DBE8E438">
      <w:numFmt w:val="bullet"/>
      <w:lvlText w:val="•"/>
      <w:lvlJc w:val="left"/>
      <w:pPr>
        <w:ind w:left="3263" w:hanging="240"/>
      </w:pPr>
      <w:rPr>
        <w:rFonts w:hint="default"/>
        <w:lang w:val="ru-RU" w:eastAsia="ru-RU" w:bidi="ru-RU"/>
      </w:rPr>
    </w:lvl>
    <w:lvl w:ilvl="4" w:tplc="FBD6C63C">
      <w:numFmt w:val="bullet"/>
      <w:lvlText w:val="•"/>
      <w:lvlJc w:val="left"/>
      <w:pPr>
        <w:ind w:left="4198" w:hanging="240"/>
      </w:pPr>
      <w:rPr>
        <w:rFonts w:hint="default"/>
        <w:lang w:val="ru-RU" w:eastAsia="ru-RU" w:bidi="ru-RU"/>
      </w:rPr>
    </w:lvl>
    <w:lvl w:ilvl="5" w:tplc="6FAEECC8">
      <w:numFmt w:val="bullet"/>
      <w:lvlText w:val="•"/>
      <w:lvlJc w:val="left"/>
      <w:pPr>
        <w:ind w:left="5133" w:hanging="240"/>
      </w:pPr>
      <w:rPr>
        <w:rFonts w:hint="default"/>
        <w:lang w:val="ru-RU" w:eastAsia="ru-RU" w:bidi="ru-RU"/>
      </w:rPr>
    </w:lvl>
    <w:lvl w:ilvl="6" w:tplc="3ACAD544">
      <w:numFmt w:val="bullet"/>
      <w:lvlText w:val="•"/>
      <w:lvlJc w:val="left"/>
      <w:pPr>
        <w:ind w:left="6067" w:hanging="240"/>
      </w:pPr>
      <w:rPr>
        <w:rFonts w:hint="default"/>
        <w:lang w:val="ru-RU" w:eastAsia="ru-RU" w:bidi="ru-RU"/>
      </w:rPr>
    </w:lvl>
    <w:lvl w:ilvl="7" w:tplc="0D082A7E">
      <w:numFmt w:val="bullet"/>
      <w:lvlText w:val="•"/>
      <w:lvlJc w:val="left"/>
      <w:pPr>
        <w:ind w:left="7002" w:hanging="240"/>
      </w:pPr>
      <w:rPr>
        <w:rFonts w:hint="default"/>
        <w:lang w:val="ru-RU" w:eastAsia="ru-RU" w:bidi="ru-RU"/>
      </w:rPr>
    </w:lvl>
    <w:lvl w:ilvl="8" w:tplc="806C10AA">
      <w:numFmt w:val="bullet"/>
      <w:lvlText w:val="•"/>
      <w:lvlJc w:val="left"/>
      <w:pPr>
        <w:ind w:left="7937" w:hanging="240"/>
      </w:pPr>
      <w:rPr>
        <w:rFonts w:hint="default"/>
        <w:lang w:val="ru-RU" w:eastAsia="ru-RU" w:bidi="ru-RU"/>
      </w:rPr>
    </w:lvl>
  </w:abstractNum>
  <w:abstractNum w:abstractNumId="6" w15:restartNumberingAfterBreak="0">
    <w:nsid w:val="1BD31692"/>
    <w:multiLevelType w:val="multilevel"/>
    <w:tmpl w:val="45EE0D9A"/>
    <w:lvl w:ilvl="0">
      <w:start w:val="8"/>
      <w:numFmt w:val="decimal"/>
      <w:lvlText w:val="%1."/>
      <w:lvlJc w:val="left"/>
      <w:pPr>
        <w:ind w:left="450" w:hanging="450"/>
      </w:pPr>
      <w:rPr>
        <w:rFonts w:hint="default"/>
      </w:rPr>
    </w:lvl>
    <w:lvl w:ilvl="1">
      <w:start w:val="1"/>
      <w:numFmt w:val="decimal"/>
      <w:lvlText w:val="%1.%2."/>
      <w:lvlJc w:val="left"/>
      <w:pPr>
        <w:ind w:left="1428" w:hanging="720"/>
      </w:pPr>
      <w:rPr>
        <w:rFonts w:hint="default"/>
      </w:rPr>
    </w:lvl>
    <w:lvl w:ilvl="2">
      <w:start w:val="1"/>
      <w:numFmt w:val="decimal"/>
      <w:lvlText w:val="%1.%2.%3."/>
      <w:lvlJc w:val="left"/>
      <w:pPr>
        <w:ind w:left="2136" w:hanging="720"/>
      </w:pPr>
      <w:rPr>
        <w:rFonts w:hint="default"/>
      </w:rPr>
    </w:lvl>
    <w:lvl w:ilvl="3">
      <w:start w:val="1"/>
      <w:numFmt w:val="decimal"/>
      <w:lvlText w:val="%1.%2.%3.%4."/>
      <w:lvlJc w:val="left"/>
      <w:pPr>
        <w:ind w:left="3204" w:hanging="1080"/>
      </w:pPr>
      <w:rPr>
        <w:rFonts w:hint="default"/>
      </w:rPr>
    </w:lvl>
    <w:lvl w:ilvl="4">
      <w:start w:val="1"/>
      <w:numFmt w:val="decimal"/>
      <w:lvlText w:val="%1.%2.%3.%4.%5."/>
      <w:lvlJc w:val="left"/>
      <w:pPr>
        <w:ind w:left="3912" w:hanging="1080"/>
      </w:pPr>
      <w:rPr>
        <w:rFonts w:hint="default"/>
      </w:rPr>
    </w:lvl>
    <w:lvl w:ilvl="5">
      <w:start w:val="1"/>
      <w:numFmt w:val="decimal"/>
      <w:lvlText w:val="%1.%2.%3.%4.%5.%6."/>
      <w:lvlJc w:val="left"/>
      <w:pPr>
        <w:ind w:left="4980" w:hanging="1440"/>
      </w:pPr>
      <w:rPr>
        <w:rFonts w:hint="default"/>
      </w:rPr>
    </w:lvl>
    <w:lvl w:ilvl="6">
      <w:start w:val="1"/>
      <w:numFmt w:val="decimal"/>
      <w:lvlText w:val="%1.%2.%3.%4.%5.%6.%7."/>
      <w:lvlJc w:val="left"/>
      <w:pPr>
        <w:ind w:left="6048" w:hanging="1800"/>
      </w:pPr>
      <w:rPr>
        <w:rFonts w:hint="default"/>
      </w:rPr>
    </w:lvl>
    <w:lvl w:ilvl="7">
      <w:start w:val="1"/>
      <w:numFmt w:val="decimal"/>
      <w:lvlText w:val="%1.%2.%3.%4.%5.%6.%7.%8."/>
      <w:lvlJc w:val="left"/>
      <w:pPr>
        <w:ind w:left="6756" w:hanging="1800"/>
      </w:pPr>
      <w:rPr>
        <w:rFonts w:hint="default"/>
      </w:rPr>
    </w:lvl>
    <w:lvl w:ilvl="8">
      <w:start w:val="1"/>
      <w:numFmt w:val="decimal"/>
      <w:lvlText w:val="%1.%2.%3.%4.%5.%6.%7.%8.%9."/>
      <w:lvlJc w:val="left"/>
      <w:pPr>
        <w:ind w:left="7824" w:hanging="2160"/>
      </w:pPr>
      <w:rPr>
        <w:rFonts w:hint="default"/>
      </w:rPr>
    </w:lvl>
  </w:abstractNum>
  <w:abstractNum w:abstractNumId="7" w15:restartNumberingAfterBreak="0">
    <w:nsid w:val="1CCE547B"/>
    <w:multiLevelType w:val="hybridMultilevel"/>
    <w:tmpl w:val="55C246B0"/>
    <w:lvl w:ilvl="0" w:tplc="385A4E1C">
      <w:start w:val="1"/>
      <w:numFmt w:val="decimal"/>
      <w:lvlText w:val="%1."/>
      <w:lvlJc w:val="left"/>
      <w:pPr>
        <w:ind w:left="461" w:hanging="240"/>
      </w:pPr>
      <w:rPr>
        <w:rFonts w:ascii="Times New Roman" w:eastAsia="Times New Roman" w:hAnsi="Times New Roman" w:cs="Times New Roman" w:hint="default"/>
        <w:spacing w:val="-3"/>
        <w:w w:val="100"/>
        <w:sz w:val="24"/>
        <w:szCs w:val="24"/>
        <w:lang w:val="ru-RU" w:eastAsia="ru-RU" w:bidi="ru-RU"/>
      </w:rPr>
    </w:lvl>
    <w:lvl w:ilvl="1" w:tplc="07D8220A">
      <w:numFmt w:val="bullet"/>
      <w:lvlText w:val="•"/>
      <w:lvlJc w:val="left"/>
      <w:pPr>
        <w:ind w:left="1394" w:hanging="240"/>
      </w:pPr>
      <w:rPr>
        <w:rFonts w:hint="default"/>
        <w:lang w:val="ru-RU" w:eastAsia="ru-RU" w:bidi="ru-RU"/>
      </w:rPr>
    </w:lvl>
    <w:lvl w:ilvl="2" w:tplc="48125810">
      <w:numFmt w:val="bullet"/>
      <w:lvlText w:val="•"/>
      <w:lvlJc w:val="left"/>
      <w:pPr>
        <w:ind w:left="2329" w:hanging="240"/>
      </w:pPr>
      <w:rPr>
        <w:rFonts w:hint="default"/>
        <w:lang w:val="ru-RU" w:eastAsia="ru-RU" w:bidi="ru-RU"/>
      </w:rPr>
    </w:lvl>
    <w:lvl w:ilvl="3" w:tplc="B8A66080">
      <w:numFmt w:val="bullet"/>
      <w:lvlText w:val="•"/>
      <w:lvlJc w:val="left"/>
      <w:pPr>
        <w:ind w:left="3263" w:hanging="240"/>
      </w:pPr>
      <w:rPr>
        <w:rFonts w:hint="default"/>
        <w:lang w:val="ru-RU" w:eastAsia="ru-RU" w:bidi="ru-RU"/>
      </w:rPr>
    </w:lvl>
    <w:lvl w:ilvl="4" w:tplc="814CDB58">
      <w:numFmt w:val="bullet"/>
      <w:lvlText w:val="•"/>
      <w:lvlJc w:val="left"/>
      <w:pPr>
        <w:ind w:left="4198" w:hanging="240"/>
      </w:pPr>
      <w:rPr>
        <w:rFonts w:hint="default"/>
        <w:lang w:val="ru-RU" w:eastAsia="ru-RU" w:bidi="ru-RU"/>
      </w:rPr>
    </w:lvl>
    <w:lvl w:ilvl="5" w:tplc="52620D26">
      <w:numFmt w:val="bullet"/>
      <w:lvlText w:val="•"/>
      <w:lvlJc w:val="left"/>
      <w:pPr>
        <w:ind w:left="5133" w:hanging="240"/>
      </w:pPr>
      <w:rPr>
        <w:rFonts w:hint="default"/>
        <w:lang w:val="ru-RU" w:eastAsia="ru-RU" w:bidi="ru-RU"/>
      </w:rPr>
    </w:lvl>
    <w:lvl w:ilvl="6" w:tplc="A866C59E">
      <w:numFmt w:val="bullet"/>
      <w:lvlText w:val="•"/>
      <w:lvlJc w:val="left"/>
      <w:pPr>
        <w:ind w:left="6067" w:hanging="240"/>
      </w:pPr>
      <w:rPr>
        <w:rFonts w:hint="default"/>
        <w:lang w:val="ru-RU" w:eastAsia="ru-RU" w:bidi="ru-RU"/>
      </w:rPr>
    </w:lvl>
    <w:lvl w:ilvl="7" w:tplc="EF7CFF16">
      <w:numFmt w:val="bullet"/>
      <w:lvlText w:val="•"/>
      <w:lvlJc w:val="left"/>
      <w:pPr>
        <w:ind w:left="7002" w:hanging="240"/>
      </w:pPr>
      <w:rPr>
        <w:rFonts w:hint="default"/>
        <w:lang w:val="ru-RU" w:eastAsia="ru-RU" w:bidi="ru-RU"/>
      </w:rPr>
    </w:lvl>
    <w:lvl w:ilvl="8" w:tplc="804C5FA4">
      <w:numFmt w:val="bullet"/>
      <w:lvlText w:val="•"/>
      <w:lvlJc w:val="left"/>
      <w:pPr>
        <w:ind w:left="7937" w:hanging="240"/>
      </w:pPr>
      <w:rPr>
        <w:rFonts w:hint="default"/>
        <w:lang w:val="ru-RU" w:eastAsia="ru-RU" w:bidi="ru-RU"/>
      </w:rPr>
    </w:lvl>
  </w:abstractNum>
  <w:abstractNum w:abstractNumId="8" w15:restartNumberingAfterBreak="0">
    <w:nsid w:val="1CEE10AC"/>
    <w:multiLevelType w:val="multilevel"/>
    <w:tmpl w:val="D25227F6"/>
    <w:lvl w:ilvl="0">
      <w:start w:val="6"/>
      <w:numFmt w:val="decimal"/>
      <w:lvlText w:val="%1."/>
      <w:lvlJc w:val="left"/>
      <w:pPr>
        <w:ind w:left="1069" w:hanging="360"/>
      </w:pPr>
      <w:rPr>
        <w:rFonts w:hint="default"/>
        <w:color w:val="000000"/>
      </w:rPr>
    </w:lvl>
    <w:lvl w:ilvl="1">
      <w:start w:val="1"/>
      <w:numFmt w:val="decimal"/>
      <w:isLgl/>
      <w:lvlText w:val="%1.%2."/>
      <w:lvlJc w:val="left"/>
      <w:pPr>
        <w:ind w:left="1934" w:hanging="360"/>
      </w:pPr>
      <w:rPr>
        <w:rFonts w:hint="default"/>
        <w:sz w:val="22"/>
      </w:rPr>
    </w:lvl>
    <w:lvl w:ilvl="2">
      <w:start w:val="1"/>
      <w:numFmt w:val="decimal"/>
      <w:isLgl/>
      <w:lvlText w:val="%1.%2.%3."/>
      <w:lvlJc w:val="left"/>
      <w:pPr>
        <w:ind w:left="3159" w:hanging="720"/>
      </w:pPr>
      <w:rPr>
        <w:rFonts w:hint="default"/>
        <w:sz w:val="22"/>
      </w:rPr>
    </w:lvl>
    <w:lvl w:ilvl="3">
      <w:start w:val="1"/>
      <w:numFmt w:val="decimal"/>
      <w:isLgl/>
      <w:lvlText w:val="%1.%2.%3.%4."/>
      <w:lvlJc w:val="left"/>
      <w:pPr>
        <w:ind w:left="4024" w:hanging="720"/>
      </w:pPr>
      <w:rPr>
        <w:rFonts w:hint="default"/>
        <w:sz w:val="22"/>
      </w:rPr>
    </w:lvl>
    <w:lvl w:ilvl="4">
      <w:start w:val="1"/>
      <w:numFmt w:val="decimal"/>
      <w:isLgl/>
      <w:lvlText w:val="%1.%2.%3.%4.%5."/>
      <w:lvlJc w:val="left"/>
      <w:pPr>
        <w:ind w:left="5249" w:hanging="1080"/>
      </w:pPr>
      <w:rPr>
        <w:rFonts w:hint="default"/>
        <w:sz w:val="22"/>
      </w:rPr>
    </w:lvl>
    <w:lvl w:ilvl="5">
      <w:start w:val="1"/>
      <w:numFmt w:val="decimal"/>
      <w:isLgl/>
      <w:lvlText w:val="%1.%2.%3.%4.%5.%6."/>
      <w:lvlJc w:val="left"/>
      <w:pPr>
        <w:ind w:left="6114" w:hanging="1080"/>
      </w:pPr>
      <w:rPr>
        <w:rFonts w:hint="default"/>
        <w:sz w:val="22"/>
      </w:rPr>
    </w:lvl>
    <w:lvl w:ilvl="6">
      <w:start w:val="1"/>
      <w:numFmt w:val="decimal"/>
      <w:isLgl/>
      <w:lvlText w:val="%1.%2.%3.%4.%5.%6.%7."/>
      <w:lvlJc w:val="left"/>
      <w:pPr>
        <w:ind w:left="7339" w:hanging="1440"/>
      </w:pPr>
      <w:rPr>
        <w:rFonts w:hint="default"/>
        <w:sz w:val="22"/>
      </w:rPr>
    </w:lvl>
    <w:lvl w:ilvl="7">
      <w:start w:val="1"/>
      <w:numFmt w:val="decimal"/>
      <w:isLgl/>
      <w:lvlText w:val="%1.%2.%3.%4.%5.%6.%7.%8."/>
      <w:lvlJc w:val="left"/>
      <w:pPr>
        <w:ind w:left="8204" w:hanging="1440"/>
      </w:pPr>
      <w:rPr>
        <w:rFonts w:hint="default"/>
        <w:sz w:val="22"/>
      </w:rPr>
    </w:lvl>
    <w:lvl w:ilvl="8">
      <w:start w:val="1"/>
      <w:numFmt w:val="decimal"/>
      <w:isLgl/>
      <w:lvlText w:val="%1.%2.%3.%4.%5.%6.%7.%8.%9."/>
      <w:lvlJc w:val="left"/>
      <w:pPr>
        <w:ind w:left="9429" w:hanging="1800"/>
      </w:pPr>
      <w:rPr>
        <w:rFonts w:hint="default"/>
        <w:sz w:val="22"/>
      </w:rPr>
    </w:lvl>
  </w:abstractNum>
  <w:abstractNum w:abstractNumId="9" w15:restartNumberingAfterBreak="0">
    <w:nsid w:val="22205F40"/>
    <w:multiLevelType w:val="multilevel"/>
    <w:tmpl w:val="CC6E4696"/>
    <w:lvl w:ilvl="0">
      <w:start w:val="2"/>
      <w:numFmt w:val="decimal"/>
      <w:lvlText w:val="%1."/>
      <w:lvlJc w:val="left"/>
      <w:pPr>
        <w:ind w:left="1069" w:hanging="360"/>
      </w:pPr>
      <w:rPr>
        <w:rFonts w:hint="default"/>
        <w:b/>
        <w:i w:val="0"/>
      </w:rPr>
    </w:lvl>
    <w:lvl w:ilvl="1">
      <w:start w:val="1"/>
      <w:numFmt w:val="decimal"/>
      <w:isLgl/>
      <w:lvlText w:val="%1.%2"/>
      <w:lvlJc w:val="left"/>
      <w:pPr>
        <w:ind w:left="1069" w:hanging="360"/>
      </w:pPr>
      <w:rPr>
        <w:rFonts w:hint="default"/>
      </w:rPr>
    </w:lvl>
    <w:lvl w:ilvl="2">
      <w:start w:val="1"/>
      <w:numFmt w:val="decimal"/>
      <w:isLgl/>
      <w:lvlText w:val="%1.%2.%3"/>
      <w:lvlJc w:val="left"/>
      <w:pPr>
        <w:ind w:left="1429" w:hanging="720"/>
      </w:pPr>
      <w:rPr>
        <w:rFonts w:hint="default"/>
      </w:rPr>
    </w:lvl>
    <w:lvl w:ilvl="3">
      <w:start w:val="1"/>
      <w:numFmt w:val="decimal"/>
      <w:isLgl/>
      <w:lvlText w:val="%1.%2.%3.%4"/>
      <w:lvlJc w:val="left"/>
      <w:pPr>
        <w:ind w:left="1429" w:hanging="72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1789" w:hanging="1080"/>
      </w:pPr>
      <w:rPr>
        <w:rFonts w:hint="default"/>
      </w:rPr>
    </w:lvl>
    <w:lvl w:ilvl="6">
      <w:start w:val="1"/>
      <w:numFmt w:val="decimal"/>
      <w:isLgl/>
      <w:lvlText w:val="%1.%2.%3.%4.%5.%6.%7"/>
      <w:lvlJc w:val="left"/>
      <w:pPr>
        <w:ind w:left="2149" w:hanging="1440"/>
      </w:pPr>
      <w:rPr>
        <w:rFonts w:hint="default"/>
      </w:rPr>
    </w:lvl>
    <w:lvl w:ilvl="7">
      <w:start w:val="1"/>
      <w:numFmt w:val="decimal"/>
      <w:isLgl/>
      <w:lvlText w:val="%1.%2.%3.%4.%5.%6.%7.%8"/>
      <w:lvlJc w:val="left"/>
      <w:pPr>
        <w:ind w:left="2149" w:hanging="1440"/>
      </w:pPr>
      <w:rPr>
        <w:rFonts w:hint="default"/>
      </w:rPr>
    </w:lvl>
    <w:lvl w:ilvl="8">
      <w:start w:val="1"/>
      <w:numFmt w:val="decimal"/>
      <w:isLgl/>
      <w:lvlText w:val="%1.%2.%3.%4.%5.%6.%7.%8.%9"/>
      <w:lvlJc w:val="left"/>
      <w:pPr>
        <w:ind w:left="2509" w:hanging="1800"/>
      </w:pPr>
      <w:rPr>
        <w:rFonts w:hint="default"/>
      </w:rPr>
    </w:lvl>
  </w:abstractNum>
  <w:abstractNum w:abstractNumId="10" w15:restartNumberingAfterBreak="0">
    <w:nsid w:val="2A9135D0"/>
    <w:multiLevelType w:val="hybridMultilevel"/>
    <w:tmpl w:val="5F300CEC"/>
    <w:lvl w:ilvl="0" w:tplc="FB848C8A">
      <w:start w:val="1"/>
      <w:numFmt w:val="decimal"/>
      <w:lvlText w:val="%1."/>
      <w:lvlJc w:val="left"/>
      <w:pPr>
        <w:ind w:left="461" w:hanging="240"/>
      </w:pPr>
      <w:rPr>
        <w:rFonts w:ascii="Times New Roman" w:eastAsia="Times New Roman" w:hAnsi="Times New Roman" w:cs="Times New Roman" w:hint="default"/>
        <w:spacing w:val="-5"/>
        <w:w w:val="100"/>
        <w:sz w:val="24"/>
        <w:szCs w:val="24"/>
        <w:lang w:val="ru-RU" w:eastAsia="ru-RU" w:bidi="ru-RU"/>
      </w:rPr>
    </w:lvl>
    <w:lvl w:ilvl="1" w:tplc="F7FE4DA2">
      <w:numFmt w:val="bullet"/>
      <w:lvlText w:val="•"/>
      <w:lvlJc w:val="left"/>
      <w:pPr>
        <w:ind w:left="1394" w:hanging="240"/>
      </w:pPr>
      <w:rPr>
        <w:rFonts w:hint="default"/>
        <w:lang w:val="ru-RU" w:eastAsia="ru-RU" w:bidi="ru-RU"/>
      </w:rPr>
    </w:lvl>
    <w:lvl w:ilvl="2" w:tplc="AD18E5BC">
      <w:numFmt w:val="bullet"/>
      <w:lvlText w:val="•"/>
      <w:lvlJc w:val="left"/>
      <w:pPr>
        <w:ind w:left="2329" w:hanging="240"/>
      </w:pPr>
      <w:rPr>
        <w:rFonts w:hint="default"/>
        <w:lang w:val="ru-RU" w:eastAsia="ru-RU" w:bidi="ru-RU"/>
      </w:rPr>
    </w:lvl>
    <w:lvl w:ilvl="3" w:tplc="EB3C1912">
      <w:numFmt w:val="bullet"/>
      <w:lvlText w:val="•"/>
      <w:lvlJc w:val="left"/>
      <w:pPr>
        <w:ind w:left="3263" w:hanging="240"/>
      </w:pPr>
      <w:rPr>
        <w:rFonts w:hint="default"/>
        <w:lang w:val="ru-RU" w:eastAsia="ru-RU" w:bidi="ru-RU"/>
      </w:rPr>
    </w:lvl>
    <w:lvl w:ilvl="4" w:tplc="48C89E0A">
      <w:numFmt w:val="bullet"/>
      <w:lvlText w:val="•"/>
      <w:lvlJc w:val="left"/>
      <w:pPr>
        <w:ind w:left="4198" w:hanging="240"/>
      </w:pPr>
      <w:rPr>
        <w:rFonts w:hint="default"/>
        <w:lang w:val="ru-RU" w:eastAsia="ru-RU" w:bidi="ru-RU"/>
      </w:rPr>
    </w:lvl>
    <w:lvl w:ilvl="5" w:tplc="72E8B496">
      <w:numFmt w:val="bullet"/>
      <w:lvlText w:val="•"/>
      <w:lvlJc w:val="left"/>
      <w:pPr>
        <w:ind w:left="5133" w:hanging="240"/>
      </w:pPr>
      <w:rPr>
        <w:rFonts w:hint="default"/>
        <w:lang w:val="ru-RU" w:eastAsia="ru-RU" w:bidi="ru-RU"/>
      </w:rPr>
    </w:lvl>
    <w:lvl w:ilvl="6" w:tplc="9364D824">
      <w:numFmt w:val="bullet"/>
      <w:lvlText w:val="•"/>
      <w:lvlJc w:val="left"/>
      <w:pPr>
        <w:ind w:left="6067" w:hanging="240"/>
      </w:pPr>
      <w:rPr>
        <w:rFonts w:hint="default"/>
        <w:lang w:val="ru-RU" w:eastAsia="ru-RU" w:bidi="ru-RU"/>
      </w:rPr>
    </w:lvl>
    <w:lvl w:ilvl="7" w:tplc="89F05254">
      <w:numFmt w:val="bullet"/>
      <w:lvlText w:val="•"/>
      <w:lvlJc w:val="left"/>
      <w:pPr>
        <w:ind w:left="7002" w:hanging="240"/>
      </w:pPr>
      <w:rPr>
        <w:rFonts w:hint="default"/>
        <w:lang w:val="ru-RU" w:eastAsia="ru-RU" w:bidi="ru-RU"/>
      </w:rPr>
    </w:lvl>
    <w:lvl w:ilvl="8" w:tplc="C47A1F6A">
      <w:numFmt w:val="bullet"/>
      <w:lvlText w:val="•"/>
      <w:lvlJc w:val="left"/>
      <w:pPr>
        <w:ind w:left="7937" w:hanging="240"/>
      </w:pPr>
      <w:rPr>
        <w:rFonts w:hint="default"/>
        <w:lang w:val="ru-RU" w:eastAsia="ru-RU" w:bidi="ru-RU"/>
      </w:rPr>
    </w:lvl>
  </w:abstractNum>
  <w:abstractNum w:abstractNumId="11" w15:restartNumberingAfterBreak="0">
    <w:nsid w:val="2A9B376C"/>
    <w:multiLevelType w:val="hybridMultilevel"/>
    <w:tmpl w:val="724C510A"/>
    <w:lvl w:ilvl="0" w:tplc="000F4243">
      <w:start w:val="1"/>
      <w:numFmt w:val="decimal"/>
      <w:lvlText w:val="%1."/>
      <w:lvlJc w:val="left"/>
      <w:pPr>
        <w:ind w:left="0" w:firstLine="0"/>
      </w:pPr>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2" w15:restartNumberingAfterBreak="0">
    <w:nsid w:val="2F877B4A"/>
    <w:multiLevelType w:val="multilevel"/>
    <w:tmpl w:val="E7205712"/>
    <w:lvl w:ilvl="0">
      <w:start w:val="7"/>
      <w:numFmt w:val="decimal"/>
      <w:lvlText w:val="%1"/>
      <w:lvlJc w:val="left"/>
      <w:pPr>
        <w:ind w:left="107" w:hanging="809"/>
      </w:pPr>
      <w:rPr>
        <w:rFonts w:hint="default"/>
        <w:lang w:val="ru-RU" w:eastAsia="en-US" w:bidi="ar-SA"/>
      </w:rPr>
    </w:lvl>
    <w:lvl w:ilvl="1">
      <w:start w:val="4"/>
      <w:numFmt w:val="decimal"/>
      <w:lvlText w:val="%1.%2"/>
      <w:lvlJc w:val="left"/>
      <w:pPr>
        <w:ind w:left="107" w:hanging="809"/>
      </w:pPr>
      <w:rPr>
        <w:rFonts w:ascii="Times New Roman" w:eastAsia="Times New Roman" w:hAnsi="Times New Roman" w:cs="Times New Roman" w:hint="default"/>
        <w:spacing w:val="-5"/>
        <w:w w:val="100"/>
        <w:sz w:val="24"/>
        <w:szCs w:val="24"/>
        <w:lang w:val="ru-RU" w:eastAsia="en-US" w:bidi="ar-SA"/>
      </w:rPr>
    </w:lvl>
    <w:lvl w:ilvl="2">
      <w:numFmt w:val="bullet"/>
      <w:lvlText w:val="•"/>
      <w:lvlJc w:val="left"/>
      <w:pPr>
        <w:ind w:left="906" w:hanging="809"/>
      </w:pPr>
      <w:rPr>
        <w:rFonts w:hint="default"/>
        <w:lang w:val="ru-RU" w:eastAsia="en-US" w:bidi="ar-SA"/>
      </w:rPr>
    </w:lvl>
    <w:lvl w:ilvl="3">
      <w:numFmt w:val="bullet"/>
      <w:lvlText w:val="•"/>
      <w:lvlJc w:val="left"/>
      <w:pPr>
        <w:ind w:left="1309" w:hanging="809"/>
      </w:pPr>
      <w:rPr>
        <w:rFonts w:hint="default"/>
        <w:lang w:val="ru-RU" w:eastAsia="en-US" w:bidi="ar-SA"/>
      </w:rPr>
    </w:lvl>
    <w:lvl w:ilvl="4">
      <w:numFmt w:val="bullet"/>
      <w:lvlText w:val="•"/>
      <w:lvlJc w:val="left"/>
      <w:pPr>
        <w:ind w:left="1712" w:hanging="809"/>
      </w:pPr>
      <w:rPr>
        <w:rFonts w:hint="default"/>
        <w:lang w:val="ru-RU" w:eastAsia="en-US" w:bidi="ar-SA"/>
      </w:rPr>
    </w:lvl>
    <w:lvl w:ilvl="5">
      <w:numFmt w:val="bullet"/>
      <w:lvlText w:val="•"/>
      <w:lvlJc w:val="left"/>
      <w:pPr>
        <w:ind w:left="2115" w:hanging="809"/>
      </w:pPr>
      <w:rPr>
        <w:rFonts w:hint="default"/>
        <w:lang w:val="ru-RU" w:eastAsia="en-US" w:bidi="ar-SA"/>
      </w:rPr>
    </w:lvl>
    <w:lvl w:ilvl="6">
      <w:numFmt w:val="bullet"/>
      <w:lvlText w:val="•"/>
      <w:lvlJc w:val="left"/>
      <w:pPr>
        <w:ind w:left="2518" w:hanging="809"/>
      </w:pPr>
      <w:rPr>
        <w:rFonts w:hint="default"/>
        <w:lang w:val="ru-RU" w:eastAsia="en-US" w:bidi="ar-SA"/>
      </w:rPr>
    </w:lvl>
    <w:lvl w:ilvl="7">
      <w:numFmt w:val="bullet"/>
      <w:lvlText w:val="•"/>
      <w:lvlJc w:val="left"/>
      <w:pPr>
        <w:ind w:left="2921" w:hanging="809"/>
      </w:pPr>
      <w:rPr>
        <w:rFonts w:hint="default"/>
        <w:lang w:val="ru-RU" w:eastAsia="en-US" w:bidi="ar-SA"/>
      </w:rPr>
    </w:lvl>
    <w:lvl w:ilvl="8">
      <w:numFmt w:val="bullet"/>
      <w:lvlText w:val="•"/>
      <w:lvlJc w:val="left"/>
      <w:pPr>
        <w:ind w:left="3324" w:hanging="809"/>
      </w:pPr>
      <w:rPr>
        <w:rFonts w:hint="default"/>
        <w:lang w:val="ru-RU" w:eastAsia="en-US" w:bidi="ar-SA"/>
      </w:rPr>
    </w:lvl>
  </w:abstractNum>
  <w:abstractNum w:abstractNumId="13" w15:restartNumberingAfterBreak="0">
    <w:nsid w:val="3AB91977"/>
    <w:multiLevelType w:val="multilevel"/>
    <w:tmpl w:val="45EE0D9A"/>
    <w:lvl w:ilvl="0">
      <w:start w:val="8"/>
      <w:numFmt w:val="decimal"/>
      <w:lvlText w:val="%1."/>
      <w:lvlJc w:val="left"/>
      <w:pPr>
        <w:ind w:left="450" w:hanging="450"/>
      </w:pPr>
      <w:rPr>
        <w:rFonts w:hint="default"/>
      </w:rPr>
    </w:lvl>
    <w:lvl w:ilvl="1">
      <w:start w:val="1"/>
      <w:numFmt w:val="decimal"/>
      <w:lvlText w:val="%1.%2."/>
      <w:lvlJc w:val="left"/>
      <w:pPr>
        <w:ind w:left="1428" w:hanging="720"/>
      </w:pPr>
      <w:rPr>
        <w:rFonts w:hint="default"/>
      </w:rPr>
    </w:lvl>
    <w:lvl w:ilvl="2">
      <w:start w:val="1"/>
      <w:numFmt w:val="decimal"/>
      <w:lvlText w:val="%1.%2.%3."/>
      <w:lvlJc w:val="left"/>
      <w:pPr>
        <w:ind w:left="2136" w:hanging="720"/>
      </w:pPr>
      <w:rPr>
        <w:rFonts w:hint="default"/>
      </w:rPr>
    </w:lvl>
    <w:lvl w:ilvl="3">
      <w:start w:val="1"/>
      <w:numFmt w:val="decimal"/>
      <w:lvlText w:val="%1.%2.%3.%4."/>
      <w:lvlJc w:val="left"/>
      <w:pPr>
        <w:ind w:left="3204" w:hanging="1080"/>
      </w:pPr>
      <w:rPr>
        <w:rFonts w:hint="default"/>
      </w:rPr>
    </w:lvl>
    <w:lvl w:ilvl="4">
      <w:start w:val="1"/>
      <w:numFmt w:val="decimal"/>
      <w:lvlText w:val="%1.%2.%3.%4.%5."/>
      <w:lvlJc w:val="left"/>
      <w:pPr>
        <w:ind w:left="3912" w:hanging="1080"/>
      </w:pPr>
      <w:rPr>
        <w:rFonts w:hint="default"/>
      </w:rPr>
    </w:lvl>
    <w:lvl w:ilvl="5">
      <w:start w:val="1"/>
      <w:numFmt w:val="decimal"/>
      <w:lvlText w:val="%1.%2.%3.%4.%5.%6."/>
      <w:lvlJc w:val="left"/>
      <w:pPr>
        <w:ind w:left="4980" w:hanging="1440"/>
      </w:pPr>
      <w:rPr>
        <w:rFonts w:hint="default"/>
      </w:rPr>
    </w:lvl>
    <w:lvl w:ilvl="6">
      <w:start w:val="1"/>
      <w:numFmt w:val="decimal"/>
      <w:lvlText w:val="%1.%2.%3.%4.%5.%6.%7."/>
      <w:lvlJc w:val="left"/>
      <w:pPr>
        <w:ind w:left="6048" w:hanging="1800"/>
      </w:pPr>
      <w:rPr>
        <w:rFonts w:hint="default"/>
      </w:rPr>
    </w:lvl>
    <w:lvl w:ilvl="7">
      <w:start w:val="1"/>
      <w:numFmt w:val="decimal"/>
      <w:lvlText w:val="%1.%2.%3.%4.%5.%6.%7.%8."/>
      <w:lvlJc w:val="left"/>
      <w:pPr>
        <w:ind w:left="6756" w:hanging="1800"/>
      </w:pPr>
      <w:rPr>
        <w:rFonts w:hint="default"/>
      </w:rPr>
    </w:lvl>
    <w:lvl w:ilvl="8">
      <w:start w:val="1"/>
      <w:numFmt w:val="decimal"/>
      <w:lvlText w:val="%1.%2.%3.%4.%5.%6.%7.%8.%9."/>
      <w:lvlJc w:val="left"/>
      <w:pPr>
        <w:ind w:left="7824" w:hanging="2160"/>
      </w:pPr>
      <w:rPr>
        <w:rFonts w:hint="default"/>
      </w:rPr>
    </w:lvl>
  </w:abstractNum>
  <w:abstractNum w:abstractNumId="14" w15:restartNumberingAfterBreak="0">
    <w:nsid w:val="3F79393F"/>
    <w:multiLevelType w:val="multilevel"/>
    <w:tmpl w:val="EBE2BBE0"/>
    <w:lvl w:ilvl="0">
      <w:start w:val="1"/>
      <w:numFmt w:val="decimal"/>
      <w:lvlText w:val="%1."/>
      <w:lvlJc w:val="left"/>
      <w:pPr>
        <w:ind w:left="1069" w:hanging="360"/>
      </w:pPr>
      <w:rPr>
        <w:rFonts w:hint="default"/>
        <w:color w:val="000000"/>
      </w:rPr>
    </w:lvl>
    <w:lvl w:ilvl="1">
      <w:start w:val="1"/>
      <w:numFmt w:val="decimal"/>
      <w:isLgl/>
      <w:lvlText w:val="%1.%2."/>
      <w:lvlJc w:val="left"/>
      <w:pPr>
        <w:ind w:left="1934" w:hanging="360"/>
      </w:pPr>
      <w:rPr>
        <w:rFonts w:hint="default"/>
        <w:sz w:val="22"/>
      </w:rPr>
    </w:lvl>
    <w:lvl w:ilvl="2">
      <w:start w:val="1"/>
      <w:numFmt w:val="decimal"/>
      <w:isLgl/>
      <w:lvlText w:val="%1.%2.%3."/>
      <w:lvlJc w:val="left"/>
      <w:pPr>
        <w:ind w:left="3159" w:hanging="720"/>
      </w:pPr>
      <w:rPr>
        <w:rFonts w:hint="default"/>
        <w:sz w:val="22"/>
      </w:rPr>
    </w:lvl>
    <w:lvl w:ilvl="3">
      <w:start w:val="1"/>
      <w:numFmt w:val="decimal"/>
      <w:isLgl/>
      <w:lvlText w:val="%1.%2.%3.%4."/>
      <w:lvlJc w:val="left"/>
      <w:pPr>
        <w:ind w:left="4024" w:hanging="720"/>
      </w:pPr>
      <w:rPr>
        <w:rFonts w:hint="default"/>
        <w:sz w:val="22"/>
      </w:rPr>
    </w:lvl>
    <w:lvl w:ilvl="4">
      <w:start w:val="1"/>
      <w:numFmt w:val="decimal"/>
      <w:isLgl/>
      <w:lvlText w:val="%1.%2.%3.%4.%5."/>
      <w:lvlJc w:val="left"/>
      <w:pPr>
        <w:ind w:left="5249" w:hanging="1080"/>
      </w:pPr>
      <w:rPr>
        <w:rFonts w:hint="default"/>
        <w:sz w:val="22"/>
      </w:rPr>
    </w:lvl>
    <w:lvl w:ilvl="5">
      <w:start w:val="1"/>
      <w:numFmt w:val="decimal"/>
      <w:isLgl/>
      <w:lvlText w:val="%1.%2.%3.%4.%5.%6."/>
      <w:lvlJc w:val="left"/>
      <w:pPr>
        <w:ind w:left="6114" w:hanging="1080"/>
      </w:pPr>
      <w:rPr>
        <w:rFonts w:hint="default"/>
        <w:sz w:val="22"/>
      </w:rPr>
    </w:lvl>
    <w:lvl w:ilvl="6">
      <w:start w:val="1"/>
      <w:numFmt w:val="decimal"/>
      <w:isLgl/>
      <w:lvlText w:val="%1.%2.%3.%4.%5.%6.%7."/>
      <w:lvlJc w:val="left"/>
      <w:pPr>
        <w:ind w:left="7339" w:hanging="1440"/>
      </w:pPr>
      <w:rPr>
        <w:rFonts w:hint="default"/>
        <w:sz w:val="22"/>
      </w:rPr>
    </w:lvl>
    <w:lvl w:ilvl="7">
      <w:start w:val="1"/>
      <w:numFmt w:val="decimal"/>
      <w:isLgl/>
      <w:lvlText w:val="%1.%2.%3.%4.%5.%6.%7.%8."/>
      <w:lvlJc w:val="left"/>
      <w:pPr>
        <w:ind w:left="8204" w:hanging="1440"/>
      </w:pPr>
      <w:rPr>
        <w:rFonts w:hint="default"/>
        <w:sz w:val="22"/>
      </w:rPr>
    </w:lvl>
    <w:lvl w:ilvl="8">
      <w:start w:val="1"/>
      <w:numFmt w:val="decimal"/>
      <w:isLgl/>
      <w:lvlText w:val="%1.%2.%3.%4.%5.%6.%7.%8.%9."/>
      <w:lvlJc w:val="left"/>
      <w:pPr>
        <w:ind w:left="9429" w:hanging="1800"/>
      </w:pPr>
      <w:rPr>
        <w:rFonts w:hint="default"/>
        <w:sz w:val="22"/>
      </w:rPr>
    </w:lvl>
  </w:abstractNum>
  <w:abstractNum w:abstractNumId="15" w15:restartNumberingAfterBreak="0">
    <w:nsid w:val="40820188"/>
    <w:multiLevelType w:val="multilevel"/>
    <w:tmpl w:val="62DE59AE"/>
    <w:lvl w:ilvl="0">
      <w:start w:val="10"/>
      <w:numFmt w:val="decimal"/>
      <w:lvlText w:val="%1"/>
      <w:lvlJc w:val="left"/>
      <w:pPr>
        <w:ind w:left="107" w:hanging="480"/>
      </w:pPr>
      <w:rPr>
        <w:rFonts w:hint="default"/>
        <w:lang w:val="ru-RU" w:eastAsia="en-US" w:bidi="ar-SA"/>
      </w:rPr>
    </w:lvl>
    <w:lvl w:ilvl="1">
      <w:start w:val="2"/>
      <w:numFmt w:val="decimal"/>
      <w:lvlText w:val="%1.%2"/>
      <w:lvlJc w:val="left"/>
      <w:pPr>
        <w:ind w:left="107" w:hanging="480"/>
      </w:pPr>
      <w:rPr>
        <w:rFonts w:ascii="Times New Roman" w:eastAsia="Times New Roman" w:hAnsi="Times New Roman" w:cs="Times New Roman" w:hint="default"/>
        <w:spacing w:val="-8"/>
        <w:w w:val="100"/>
        <w:sz w:val="24"/>
        <w:szCs w:val="24"/>
        <w:lang w:val="ru-RU" w:eastAsia="en-US" w:bidi="ar-SA"/>
      </w:rPr>
    </w:lvl>
    <w:lvl w:ilvl="2">
      <w:numFmt w:val="bullet"/>
      <w:lvlText w:val="•"/>
      <w:lvlJc w:val="left"/>
      <w:pPr>
        <w:ind w:left="906" w:hanging="480"/>
      </w:pPr>
      <w:rPr>
        <w:rFonts w:hint="default"/>
        <w:lang w:val="ru-RU" w:eastAsia="en-US" w:bidi="ar-SA"/>
      </w:rPr>
    </w:lvl>
    <w:lvl w:ilvl="3">
      <w:numFmt w:val="bullet"/>
      <w:lvlText w:val="•"/>
      <w:lvlJc w:val="left"/>
      <w:pPr>
        <w:ind w:left="1309" w:hanging="480"/>
      </w:pPr>
      <w:rPr>
        <w:rFonts w:hint="default"/>
        <w:lang w:val="ru-RU" w:eastAsia="en-US" w:bidi="ar-SA"/>
      </w:rPr>
    </w:lvl>
    <w:lvl w:ilvl="4">
      <w:numFmt w:val="bullet"/>
      <w:lvlText w:val="•"/>
      <w:lvlJc w:val="left"/>
      <w:pPr>
        <w:ind w:left="1712" w:hanging="480"/>
      </w:pPr>
      <w:rPr>
        <w:rFonts w:hint="default"/>
        <w:lang w:val="ru-RU" w:eastAsia="en-US" w:bidi="ar-SA"/>
      </w:rPr>
    </w:lvl>
    <w:lvl w:ilvl="5">
      <w:numFmt w:val="bullet"/>
      <w:lvlText w:val="•"/>
      <w:lvlJc w:val="left"/>
      <w:pPr>
        <w:ind w:left="2115" w:hanging="480"/>
      </w:pPr>
      <w:rPr>
        <w:rFonts w:hint="default"/>
        <w:lang w:val="ru-RU" w:eastAsia="en-US" w:bidi="ar-SA"/>
      </w:rPr>
    </w:lvl>
    <w:lvl w:ilvl="6">
      <w:numFmt w:val="bullet"/>
      <w:lvlText w:val="•"/>
      <w:lvlJc w:val="left"/>
      <w:pPr>
        <w:ind w:left="2518" w:hanging="480"/>
      </w:pPr>
      <w:rPr>
        <w:rFonts w:hint="default"/>
        <w:lang w:val="ru-RU" w:eastAsia="en-US" w:bidi="ar-SA"/>
      </w:rPr>
    </w:lvl>
    <w:lvl w:ilvl="7">
      <w:numFmt w:val="bullet"/>
      <w:lvlText w:val="•"/>
      <w:lvlJc w:val="left"/>
      <w:pPr>
        <w:ind w:left="2921" w:hanging="480"/>
      </w:pPr>
      <w:rPr>
        <w:rFonts w:hint="default"/>
        <w:lang w:val="ru-RU" w:eastAsia="en-US" w:bidi="ar-SA"/>
      </w:rPr>
    </w:lvl>
    <w:lvl w:ilvl="8">
      <w:numFmt w:val="bullet"/>
      <w:lvlText w:val="•"/>
      <w:lvlJc w:val="left"/>
      <w:pPr>
        <w:ind w:left="3324" w:hanging="480"/>
      </w:pPr>
      <w:rPr>
        <w:rFonts w:hint="default"/>
        <w:lang w:val="ru-RU" w:eastAsia="en-US" w:bidi="ar-SA"/>
      </w:rPr>
    </w:lvl>
  </w:abstractNum>
  <w:abstractNum w:abstractNumId="16" w15:restartNumberingAfterBreak="0">
    <w:nsid w:val="415E7C9D"/>
    <w:multiLevelType w:val="multilevel"/>
    <w:tmpl w:val="CA2ED682"/>
    <w:lvl w:ilvl="0">
      <w:start w:val="2"/>
      <w:numFmt w:val="decimal"/>
      <w:lvlText w:val="%1"/>
      <w:lvlJc w:val="left"/>
      <w:pPr>
        <w:ind w:left="107" w:hanging="360"/>
      </w:pPr>
      <w:rPr>
        <w:rFonts w:hint="default"/>
        <w:lang w:val="ru-RU" w:eastAsia="en-US" w:bidi="ar-SA"/>
      </w:rPr>
    </w:lvl>
    <w:lvl w:ilvl="1">
      <w:start w:val="1"/>
      <w:numFmt w:val="decimal"/>
      <w:lvlText w:val="%1.%2"/>
      <w:lvlJc w:val="left"/>
      <w:pPr>
        <w:ind w:left="107" w:hanging="360"/>
      </w:pPr>
      <w:rPr>
        <w:rFonts w:ascii="Times New Roman" w:eastAsia="Times New Roman" w:hAnsi="Times New Roman" w:cs="Times New Roman" w:hint="default"/>
        <w:spacing w:val="-5"/>
        <w:w w:val="100"/>
        <w:sz w:val="24"/>
        <w:szCs w:val="24"/>
        <w:lang w:val="ru-RU" w:eastAsia="en-US" w:bidi="ar-SA"/>
      </w:rPr>
    </w:lvl>
    <w:lvl w:ilvl="2">
      <w:numFmt w:val="bullet"/>
      <w:lvlText w:val="•"/>
      <w:lvlJc w:val="left"/>
      <w:pPr>
        <w:ind w:left="906" w:hanging="360"/>
      </w:pPr>
      <w:rPr>
        <w:rFonts w:hint="default"/>
        <w:lang w:val="ru-RU" w:eastAsia="en-US" w:bidi="ar-SA"/>
      </w:rPr>
    </w:lvl>
    <w:lvl w:ilvl="3">
      <w:numFmt w:val="bullet"/>
      <w:lvlText w:val="•"/>
      <w:lvlJc w:val="left"/>
      <w:pPr>
        <w:ind w:left="1309" w:hanging="360"/>
      </w:pPr>
      <w:rPr>
        <w:rFonts w:hint="default"/>
        <w:lang w:val="ru-RU" w:eastAsia="en-US" w:bidi="ar-SA"/>
      </w:rPr>
    </w:lvl>
    <w:lvl w:ilvl="4">
      <w:numFmt w:val="bullet"/>
      <w:lvlText w:val="•"/>
      <w:lvlJc w:val="left"/>
      <w:pPr>
        <w:ind w:left="1712" w:hanging="360"/>
      </w:pPr>
      <w:rPr>
        <w:rFonts w:hint="default"/>
        <w:lang w:val="ru-RU" w:eastAsia="en-US" w:bidi="ar-SA"/>
      </w:rPr>
    </w:lvl>
    <w:lvl w:ilvl="5">
      <w:numFmt w:val="bullet"/>
      <w:lvlText w:val="•"/>
      <w:lvlJc w:val="left"/>
      <w:pPr>
        <w:ind w:left="2115" w:hanging="360"/>
      </w:pPr>
      <w:rPr>
        <w:rFonts w:hint="default"/>
        <w:lang w:val="ru-RU" w:eastAsia="en-US" w:bidi="ar-SA"/>
      </w:rPr>
    </w:lvl>
    <w:lvl w:ilvl="6">
      <w:numFmt w:val="bullet"/>
      <w:lvlText w:val="•"/>
      <w:lvlJc w:val="left"/>
      <w:pPr>
        <w:ind w:left="2518" w:hanging="360"/>
      </w:pPr>
      <w:rPr>
        <w:rFonts w:hint="default"/>
        <w:lang w:val="ru-RU" w:eastAsia="en-US" w:bidi="ar-SA"/>
      </w:rPr>
    </w:lvl>
    <w:lvl w:ilvl="7">
      <w:numFmt w:val="bullet"/>
      <w:lvlText w:val="•"/>
      <w:lvlJc w:val="left"/>
      <w:pPr>
        <w:ind w:left="2921" w:hanging="360"/>
      </w:pPr>
      <w:rPr>
        <w:rFonts w:hint="default"/>
        <w:lang w:val="ru-RU" w:eastAsia="en-US" w:bidi="ar-SA"/>
      </w:rPr>
    </w:lvl>
    <w:lvl w:ilvl="8">
      <w:numFmt w:val="bullet"/>
      <w:lvlText w:val="•"/>
      <w:lvlJc w:val="left"/>
      <w:pPr>
        <w:ind w:left="3324" w:hanging="360"/>
      </w:pPr>
      <w:rPr>
        <w:rFonts w:hint="default"/>
        <w:lang w:val="ru-RU" w:eastAsia="en-US" w:bidi="ar-SA"/>
      </w:rPr>
    </w:lvl>
  </w:abstractNum>
  <w:abstractNum w:abstractNumId="17" w15:restartNumberingAfterBreak="0">
    <w:nsid w:val="43E61F43"/>
    <w:multiLevelType w:val="hybridMultilevel"/>
    <w:tmpl w:val="07CEBB0A"/>
    <w:lvl w:ilvl="0" w:tplc="26A00E94">
      <w:start w:val="1"/>
      <w:numFmt w:val="decimal"/>
      <w:lvlText w:val="%1."/>
      <w:lvlJc w:val="left"/>
      <w:pPr>
        <w:ind w:left="461" w:hanging="240"/>
      </w:pPr>
      <w:rPr>
        <w:rFonts w:ascii="Times New Roman" w:eastAsia="Times New Roman" w:hAnsi="Times New Roman" w:cs="Times New Roman" w:hint="default"/>
        <w:spacing w:val="-3"/>
        <w:w w:val="100"/>
        <w:sz w:val="24"/>
        <w:szCs w:val="24"/>
        <w:lang w:val="ru-RU" w:eastAsia="ru-RU" w:bidi="ru-RU"/>
      </w:rPr>
    </w:lvl>
    <w:lvl w:ilvl="1" w:tplc="9E1051BA">
      <w:numFmt w:val="bullet"/>
      <w:lvlText w:val="•"/>
      <w:lvlJc w:val="left"/>
      <w:pPr>
        <w:ind w:left="1394" w:hanging="240"/>
      </w:pPr>
      <w:rPr>
        <w:rFonts w:hint="default"/>
        <w:lang w:val="ru-RU" w:eastAsia="ru-RU" w:bidi="ru-RU"/>
      </w:rPr>
    </w:lvl>
    <w:lvl w:ilvl="2" w:tplc="B500541E">
      <w:numFmt w:val="bullet"/>
      <w:lvlText w:val="•"/>
      <w:lvlJc w:val="left"/>
      <w:pPr>
        <w:ind w:left="2329" w:hanging="240"/>
      </w:pPr>
      <w:rPr>
        <w:rFonts w:hint="default"/>
        <w:lang w:val="ru-RU" w:eastAsia="ru-RU" w:bidi="ru-RU"/>
      </w:rPr>
    </w:lvl>
    <w:lvl w:ilvl="3" w:tplc="751C2772">
      <w:numFmt w:val="bullet"/>
      <w:lvlText w:val="•"/>
      <w:lvlJc w:val="left"/>
      <w:pPr>
        <w:ind w:left="3263" w:hanging="240"/>
      </w:pPr>
      <w:rPr>
        <w:rFonts w:hint="default"/>
        <w:lang w:val="ru-RU" w:eastAsia="ru-RU" w:bidi="ru-RU"/>
      </w:rPr>
    </w:lvl>
    <w:lvl w:ilvl="4" w:tplc="8C18DD32">
      <w:numFmt w:val="bullet"/>
      <w:lvlText w:val="•"/>
      <w:lvlJc w:val="left"/>
      <w:pPr>
        <w:ind w:left="4198" w:hanging="240"/>
      </w:pPr>
      <w:rPr>
        <w:rFonts w:hint="default"/>
        <w:lang w:val="ru-RU" w:eastAsia="ru-RU" w:bidi="ru-RU"/>
      </w:rPr>
    </w:lvl>
    <w:lvl w:ilvl="5" w:tplc="42BC8910">
      <w:numFmt w:val="bullet"/>
      <w:lvlText w:val="•"/>
      <w:lvlJc w:val="left"/>
      <w:pPr>
        <w:ind w:left="5133" w:hanging="240"/>
      </w:pPr>
      <w:rPr>
        <w:rFonts w:hint="default"/>
        <w:lang w:val="ru-RU" w:eastAsia="ru-RU" w:bidi="ru-RU"/>
      </w:rPr>
    </w:lvl>
    <w:lvl w:ilvl="6" w:tplc="CED2DAB4">
      <w:numFmt w:val="bullet"/>
      <w:lvlText w:val="•"/>
      <w:lvlJc w:val="left"/>
      <w:pPr>
        <w:ind w:left="6067" w:hanging="240"/>
      </w:pPr>
      <w:rPr>
        <w:rFonts w:hint="default"/>
        <w:lang w:val="ru-RU" w:eastAsia="ru-RU" w:bidi="ru-RU"/>
      </w:rPr>
    </w:lvl>
    <w:lvl w:ilvl="7" w:tplc="D41A91B8">
      <w:numFmt w:val="bullet"/>
      <w:lvlText w:val="•"/>
      <w:lvlJc w:val="left"/>
      <w:pPr>
        <w:ind w:left="7002" w:hanging="240"/>
      </w:pPr>
      <w:rPr>
        <w:rFonts w:hint="default"/>
        <w:lang w:val="ru-RU" w:eastAsia="ru-RU" w:bidi="ru-RU"/>
      </w:rPr>
    </w:lvl>
    <w:lvl w:ilvl="8" w:tplc="EE3E5388">
      <w:numFmt w:val="bullet"/>
      <w:lvlText w:val="•"/>
      <w:lvlJc w:val="left"/>
      <w:pPr>
        <w:ind w:left="7937" w:hanging="240"/>
      </w:pPr>
      <w:rPr>
        <w:rFonts w:hint="default"/>
        <w:lang w:val="ru-RU" w:eastAsia="ru-RU" w:bidi="ru-RU"/>
      </w:rPr>
    </w:lvl>
  </w:abstractNum>
  <w:abstractNum w:abstractNumId="18" w15:restartNumberingAfterBreak="0">
    <w:nsid w:val="447E5206"/>
    <w:multiLevelType w:val="hybridMultilevel"/>
    <w:tmpl w:val="7CC8ABA0"/>
    <w:lvl w:ilvl="0" w:tplc="88EC6516">
      <w:start w:val="1"/>
      <w:numFmt w:val="decimal"/>
      <w:lvlText w:val="%1."/>
      <w:lvlJc w:val="left"/>
      <w:pPr>
        <w:ind w:left="795" w:hanging="43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15:restartNumberingAfterBreak="0">
    <w:nsid w:val="4867648B"/>
    <w:multiLevelType w:val="hybridMultilevel"/>
    <w:tmpl w:val="CEA65D1C"/>
    <w:lvl w:ilvl="0" w:tplc="95E02CDA">
      <w:start w:val="1"/>
      <w:numFmt w:val="decimal"/>
      <w:lvlText w:val="%1."/>
      <w:lvlJc w:val="left"/>
      <w:pPr>
        <w:ind w:left="221" w:hanging="303"/>
      </w:pPr>
      <w:rPr>
        <w:rFonts w:ascii="Times New Roman" w:eastAsia="Times New Roman" w:hAnsi="Times New Roman" w:cs="Times New Roman" w:hint="default"/>
        <w:spacing w:val="-8"/>
        <w:w w:val="100"/>
        <w:sz w:val="24"/>
        <w:szCs w:val="24"/>
        <w:lang w:val="ru-RU" w:eastAsia="ru-RU" w:bidi="ru-RU"/>
      </w:rPr>
    </w:lvl>
    <w:lvl w:ilvl="1" w:tplc="1B480D34">
      <w:numFmt w:val="bullet"/>
      <w:lvlText w:val="•"/>
      <w:lvlJc w:val="left"/>
      <w:pPr>
        <w:ind w:left="1178" w:hanging="303"/>
      </w:pPr>
      <w:rPr>
        <w:rFonts w:hint="default"/>
        <w:lang w:val="ru-RU" w:eastAsia="ru-RU" w:bidi="ru-RU"/>
      </w:rPr>
    </w:lvl>
    <w:lvl w:ilvl="2" w:tplc="D0D03936">
      <w:numFmt w:val="bullet"/>
      <w:lvlText w:val="•"/>
      <w:lvlJc w:val="left"/>
      <w:pPr>
        <w:ind w:left="2137" w:hanging="303"/>
      </w:pPr>
      <w:rPr>
        <w:rFonts w:hint="default"/>
        <w:lang w:val="ru-RU" w:eastAsia="ru-RU" w:bidi="ru-RU"/>
      </w:rPr>
    </w:lvl>
    <w:lvl w:ilvl="3" w:tplc="1598C672">
      <w:numFmt w:val="bullet"/>
      <w:lvlText w:val="•"/>
      <w:lvlJc w:val="left"/>
      <w:pPr>
        <w:ind w:left="3095" w:hanging="303"/>
      </w:pPr>
      <w:rPr>
        <w:rFonts w:hint="default"/>
        <w:lang w:val="ru-RU" w:eastAsia="ru-RU" w:bidi="ru-RU"/>
      </w:rPr>
    </w:lvl>
    <w:lvl w:ilvl="4" w:tplc="9F948ECE">
      <w:numFmt w:val="bullet"/>
      <w:lvlText w:val="•"/>
      <w:lvlJc w:val="left"/>
      <w:pPr>
        <w:ind w:left="4054" w:hanging="303"/>
      </w:pPr>
      <w:rPr>
        <w:rFonts w:hint="default"/>
        <w:lang w:val="ru-RU" w:eastAsia="ru-RU" w:bidi="ru-RU"/>
      </w:rPr>
    </w:lvl>
    <w:lvl w:ilvl="5" w:tplc="0A98B7D0">
      <w:numFmt w:val="bullet"/>
      <w:lvlText w:val="•"/>
      <w:lvlJc w:val="left"/>
      <w:pPr>
        <w:ind w:left="5013" w:hanging="303"/>
      </w:pPr>
      <w:rPr>
        <w:rFonts w:hint="default"/>
        <w:lang w:val="ru-RU" w:eastAsia="ru-RU" w:bidi="ru-RU"/>
      </w:rPr>
    </w:lvl>
    <w:lvl w:ilvl="6" w:tplc="3110B33E">
      <w:numFmt w:val="bullet"/>
      <w:lvlText w:val="•"/>
      <w:lvlJc w:val="left"/>
      <w:pPr>
        <w:ind w:left="5971" w:hanging="303"/>
      </w:pPr>
      <w:rPr>
        <w:rFonts w:hint="default"/>
        <w:lang w:val="ru-RU" w:eastAsia="ru-RU" w:bidi="ru-RU"/>
      </w:rPr>
    </w:lvl>
    <w:lvl w:ilvl="7" w:tplc="CBC6EAB2">
      <w:numFmt w:val="bullet"/>
      <w:lvlText w:val="•"/>
      <w:lvlJc w:val="left"/>
      <w:pPr>
        <w:ind w:left="6930" w:hanging="303"/>
      </w:pPr>
      <w:rPr>
        <w:rFonts w:hint="default"/>
        <w:lang w:val="ru-RU" w:eastAsia="ru-RU" w:bidi="ru-RU"/>
      </w:rPr>
    </w:lvl>
    <w:lvl w:ilvl="8" w:tplc="68FC0CBA">
      <w:numFmt w:val="bullet"/>
      <w:lvlText w:val="•"/>
      <w:lvlJc w:val="left"/>
      <w:pPr>
        <w:ind w:left="7889" w:hanging="303"/>
      </w:pPr>
      <w:rPr>
        <w:rFonts w:hint="default"/>
        <w:lang w:val="ru-RU" w:eastAsia="ru-RU" w:bidi="ru-RU"/>
      </w:rPr>
    </w:lvl>
  </w:abstractNum>
  <w:abstractNum w:abstractNumId="20" w15:restartNumberingAfterBreak="0">
    <w:nsid w:val="487C7F05"/>
    <w:multiLevelType w:val="hybridMultilevel"/>
    <w:tmpl w:val="ED2C74A0"/>
    <w:lvl w:ilvl="0" w:tplc="ABAC5CC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1" w15:restartNumberingAfterBreak="0">
    <w:nsid w:val="488B3A64"/>
    <w:multiLevelType w:val="hybridMultilevel"/>
    <w:tmpl w:val="7A9AE5F0"/>
    <w:lvl w:ilvl="0" w:tplc="35845326">
      <w:numFmt w:val="bullet"/>
      <w:lvlText w:val="-"/>
      <w:lvlJc w:val="left"/>
      <w:pPr>
        <w:ind w:left="360" w:hanging="360"/>
      </w:pPr>
      <w:rPr>
        <w:rFonts w:ascii="Times New Roman" w:eastAsia="Times New Roman" w:hAnsi="Times New Roman" w:cs="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15:restartNumberingAfterBreak="0">
    <w:nsid w:val="48B2236C"/>
    <w:multiLevelType w:val="hybridMultilevel"/>
    <w:tmpl w:val="87263C0C"/>
    <w:lvl w:ilvl="0" w:tplc="1EBEDB36">
      <w:start w:val="1"/>
      <w:numFmt w:val="decimal"/>
      <w:lvlText w:val="%1."/>
      <w:lvlJc w:val="left"/>
      <w:pPr>
        <w:ind w:left="786" w:hanging="360"/>
      </w:pPr>
      <w:rPr>
        <w:rFonts w:hint="default"/>
        <w:color w:val="auto"/>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3" w15:restartNumberingAfterBreak="0">
    <w:nsid w:val="4A060017"/>
    <w:multiLevelType w:val="multilevel"/>
    <w:tmpl w:val="BE1CDBF4"/>
    <w:lvl w:ilvl="0">
      <w:start w:val="6"/>
      <w:numFmt w:val="decimal"/>
      <w:lvlText w:val="%1"/>
      <w:lvlJc w:val="left"/>
      <w:pPr>
        <w:ind w:left="152" w:hanging="490"/>
      </w:pPr>
      <w:rPr>
        <w:rFonts w:hint="default"/>
        <w:lang w:val="ru-RU" w:eastAsia="en-US" w:bidi="ar-SA"/>
      </w:rPr>
    </w:lvl>
    <w:lvl w:ilvl="1">
      <w:start w:val="3"/>
      <w:numFmt w:val="decimal"/>
      <w:lvlText w:val="%1.%2"/>
      <w:lvlJc w:val="left"/>
      <w:pPr>
        <w:ind w:left="152" w:hanging="490"/>
      </w:pPr>
      <w:rPr>
        <w:rFonts w:ascii="Times New Roman" w:eastAsia="Times New Roman" w:hAnsi="Times New Roman" w:cs="Times New Roman" w:hint="default"/>
        <w:spacing w:val="-3"/>
        <w:w w:val="100"/>
        <w:sz w:val="24"/>
        <w:szCs w:val="24"/>
        <w:lang w:val="ru-RU" w:eastAsia="en-US" w:bidi="ar-SA"/>
      </w:rPr>
    </w:lvl>
    <w:lvl w:ilvl="2">
      <w:numFmt w:val="bullet"/>
      <w:lvlText w:val="•"/>
      <w:lvlJc w:val="left"/>
      <w:pPr>
        <w:ind w:left="954" w:hanging="490"/>
      </w:pPr>
      <w:rPr>
        <w:rFonts w:hint="default"/>
        <w:lang w:val="ru-RU" w:eastAsia="en-US" w:bidi="ar-SA"/>
      </w:rPr>
    </w:lvl>
    <w:lvl w:ilvl="3">
      <w:numFmt w:val="bullet"/>
      <w:lvlText w:val="•"/>
      <w:lvlJc w:val="left"/>
      <w:pPr>
        <w:ind w:left="1351" w:hanging="490"/>
      </w:pPr>
      <w:rPr>
        <w:rFonts w:hint="default"/>
        <w:lang w:val="ru-RU" w:eastAsia="en-US" w:bidi="ar-SA"/>
      </w:rPr>
    </w:lvl>
    <w:lvl w:ilvl="4">
      <w:numFmt w:val="bullet"/>
      <w:lvlText w:val="•"/>
      <w:lvlJc w:val="left"/>
      <w:pPr>
        <w:ind w:left="1748" w:hanging="490"/>
      </w:pPr>
      <w:rPr>
        <w:rFonts w:hint="default"/>
        <w:lang w:val="ru-RU" w:eastAsia="en-US" w:bidi="ar-SA"/>
      </w:rPr>
    </w:lvl>
    <w:lvl w:ilvl="5">
      <w:numFmt w:val="bullet"/>
      <w:lvlText w:val="•"/>
      <w:lvlJc w:val="left"/>
      <w:pPr>
        <w:ind w:left="2145" w:hanging="490"/>
      </w:pPr>
      <w:rPr>
        <w:rFonts w:hint="default"/>
        <w:lang w:val="ru-RU" w:eastAsia="en-US" w:bidi="ar-SA"/>
      </w:rPr>
    </w:lvl>
    <w:lvl w:ilvl="6">
      <w:numFmt w:val="bullet"/>
      <w:lvlText w:val="•"/>
      <w:lvlJc w:val="left"/>
      <w:pPr>
        <w:ind w:left="2542" w:hanging="490"/>
      </w:pPr>
      <w:rPr>
        <w:rFonts w:hint="default"/>
        <w:lang w:val="ru-RU" w:eastAsia="en-US" w:bidi="ar-SA"/>
      </w:rPr>
    </w:lvl>
    <w:lvl w:ilvl="7">
      <w:numFmt w:val="bullet"/>
      <w:lvlText w:val="•"/>
      <w:lvlJc w:val="left"/>
      <w:pPr>
        <w:ind w:left="2939" w:hanging="490"/>
      </w:pPr>
      <w:rPr>
        <w:rFonts w:hint="default"/>
        <w:lang w:val="ru-RU" w:eastAsia="en-US" w:bidi="ar-SA"/>
      </w:rPr>
    </w:lvl>
    <w:lvl w:ilvl="8">
      <w:numFmt w:val="bullet"/>
      <w:lvlText w:val="•"/>
      <w:lvlJc w:val="left"/>
      <w:pPr>
        <w:ind w:left="3336" w:hanging="490"/>
      </w:pPr>
      <w:rPr>
        <w:rFonts w:hint="default"/>
        <w:lang w:val="ru-RU" w:eastAsia="en-US" w:bidi="ar-SA"/>
      </w:rPr>
    </w:lvl>
  </w:abstractNum>
  <w:abstractNum w:abstractNumId="24" w15:restartNumberingAfterBreak="0">
    <w:nsid w:val="4CAE74B6"/>
    <w:multiLevelType w:val="hybridMultilevel"/>
    <w:tmpl w:val="724C510A"/>
    <w:lvl w:ilvl="0" w:tplc="187A5C1A">
      <w:start w:val="1"/>
      <w:numFmt w:val="decimal"/>
      <w:lvlText w:val="%1."/>
      <w:lvlJc w:val="left"/>
      <w:pPr>
        <w:ind w:left="0" w:firstLine="0"/>
      </w:pPr>
      <w:rPr>
        <w:sz w:val="2"/>
        <w:szCs w:val="2"/>
      </w:rPr>
    </w:lvl>
    <w:lvl w:ilvl="1" w:tplc="04190003">
      <w:start w:val="1"/>
      <w:numFmt w:val="lowerLetter"/>
      <w:lvlText w:val="%2."/>
      <w:lvlJc w:val="left"/>
      <w:pPr>
        <w:ind w:left="1440" w:hanging="360"/>
      </w:pPr>
    </w:lvl>
    <w:lvl w:ilvl="2" w:tplc="04190005">
      <w:start w:val="1"/>
      <w:numFmt w:val="lowerRoman"/>
      <w:lvlText w:val="%3."/>
      <w:lvlJc w:val="right"/>
      <w:pPr>
        <w:ind w:left="2160" w:hanging="180"/>
      </w:pPr>
    </w:lvl>
    <w:lvl w:ilvl="3" w:tplc="04190001">
      <w:start w:val="1"/>
      <w:numFmt w:val="decimal"/>
      <w:lvlText w:val="%4."/>
      <w:lvlJc w:val="left"/>
      <w:pPr>
        <w:ind w:left="2880" w:hanging="360"/>
      </w:pPr>
    </w:lvl>
    <w:lvl w:ilvl="4" w:tplc="04190003">
      <w:start w:val="1"/>
      <w:numFmt w:val="lowerLetter"/>
      <w:lvlText w:val="%5."/>
      <w:lvlJc w:val="left"/>
      <w:pPr>
        <w:ind w:left="3600" w:hanging="360"/>
      </w:pPr>
    </w:lvl>
    <w:lvl w:ilvl="5" w:tplc="04190005">
      <w:start w:val="1"/>
      <w:numFmt w:val="lowerRoman"/>
      <w:lvlText w:val="%6."/>
      <w:lvlJc w:val="right"/>
      <w:pPr>
        <w:ind w:left="4320" w:hanging="180"/>
      </w:pPr>
    </w:lvl>
    <w:lvl w:ilvl="6" w:tplc="04190001">
      <w:start w:val="1"/>
      <w:numFmt w:val="decimal"/>
      <w:lvlText w:val="%7."/>
      <w:lvlJc w:val="left"/>
      <w:pPr>
        <w:ind w:left="5040" w:hanging="360"/>
      </w:pPr>
    </w:lvl>
    <w:lvl w:ilvl="7" w:tplc="04190003">
      <w:start w:val="1"/>
      <w:numFmt w:val="lowerLetter"/>
      <w:lvlText w:val="%8."/>
      <w:lvlJc w:val="left"/>
      <w:pPr>
        <w:ind w:left="5760" w:hanging="360"/>
      </w:pPr>
    </w:lvl>
    <w:lvl w:ilvl="8" w:tplc="04190005">
      <w:start w:val="1"/>
      <w:numFmt w:val="lowerRoman"/>
      <w:lvlText w:val="%9."/>
      <w:lvlJc w:val="right"/>
      <w:pPr>
        <w:ind w:left="6480" w:hanging="180"/>
      </w:pPr>
    </w:lvl>
  </w:abstractNum>
  <w:abstractNum w:abstractNumId="25" w15:restartNumberingAfterBreak="0">
    <w:nsid w:val="4E1716DE"/>
    <w:multiLevelType w:val="hybridMultilevel"/>
    <w:tmpl w:val="D108AB74"/>
    <w:lvl w:ilvl="0" w:tplc="19CCEB66">
      <w:start w:val="1"/>
      <w:numFmt w:val="decimal"/>
      <w:lvlText w:val="%1."/>
      <w:lvlJc w:val="left"/>
      <w:pPr>
        <w:ind w:left="461" w:hanging="240"/>
      </w:pPr>
      <w:rPr>
        <w:rFonts w:ascii="Times New Roman" w:eastAsia="Times New Roman" w:hAnsi="Times New Roman" w:cs="Times New Roman" w:hint="default"/>
        <w:spacing w:val="-8"/>
        <w:w w:val="100"/>
        <w:sz w:val="24"/>
        <w:szCs w:val="24"/>
        <w:lang w:val="ru-RU" w:eastAsia="ru-RU" w:bidi="ru-RU"/>
      </w:rPr>
    </w:lvl>
    <w:lvl w:ilvl="1" w:tplc="504A7ABC">
      <w:numFmt w:val="bullet"/>
      <w:lvlText w:val="•"/>
      <w:lvlJc w:val="left"/>
      <w:pPr>
        <w:ind w:left="1394" w:hanging="240"/>
      </w:pPr>
      <w:rPr>
        <w:rFonts w:hint="default"/>
        <w:lang w:val="ru-RU" w:eastAsia="ru-RU" w:bidi="ru-RU"/>
      </w:rPr>
    </w:lvl>
    <w:lvl w:ilvl="2" w:tplc="1486AA6A">
      <w:numFmt w:val="bullet"/>
      <w:lvlText w:val="•"/>
      <w:lvlJc w:val="left"/>
      <w:pPr>
        <w:ind w:left="2329" w:hanging="240"/>
      </w:pPr>
      <w:rPr>
        <w:rFonts w:hint="default"/>
        <w:lang w:val="ru-RU" w:eastAsia="ru-RU" w:bidi="ru-RU"/>
      </w:rPr>
    </w:lvl>
    <w:lvl w:ilvl="3" w:tplc="4B5EB022">
      <w:numFmt w:val="bullet"/>
      <w:lvlText w:val="•"/>
      <w:lvlJc w:val="left"/>
      <w:pPr>
        <w:ind w:left="3263" w:hanging="240"/>
      </w:pPr>
      <w:rPr>
        <w:rFonts w:hint="default"/>
        <w:lang w:val="ru-RU" w:eastAsia="ru-RU" w:bidi="ru-RU"/>
      </w:rPr>
    </w:lvl>
    <w:lvl w:ilvl="4" w:tplc="A760838C">
      <w:numFmt w:val="bullet"/>
      <w:lvlText w:val="•"/>
      <w:lvlJc w:val="left"/>
      <w:pPr>
        <w:ind w:left="4198" w:hanging="240"/>
      </w:pPr>
      <w:rPr>
        <w:rFonts w:hint="default"/>
        <w:lang w:val="ru-RU" w:eastAsia="ru-RU" w:bidi="ru-RU"/>
      </w:rPr>
    </w:lvl>
    <w:lvl w:ilvl="5" w:tplc="FCF03F52">
      <w:numFmt w:val="bullet"/>
      <w:lvlText w:val="•"/>
      <w:lvlJc w:val="left"/>
      <w:pPr>
        <w:ind w:left="5133" w:hanging="240"/>
      </w:pPr>
      <w:rPr>
        <w:rFonts w:hint="default"/>
        <w:lang w:val="ru-RU" w:eastAsia="ru-RU" w:bidi="ru-RU"/>
      </w:rPr>
    </w:lvl>
    <w:lvl w:ilvl="6" w:tplc="AF7CBB50">
      <w:numFmt w:val="bullet"/>
      <w:lvlText w:val="•"/>
      <w:lvlJc w:val="left"/>
      <w:pPr>
        <w:ind w:left="6067" w:hanging="240"/>
      </w:pPr>
      <w:rPr>
        <w:rFonts w:hint="default"/>
        <w:lang w:val="ru-RU" w:eastAsia="ru-RU" w:bidi="ru-RU"/>
      </w:rPr>
    </w:lvl>
    <w:lvl w:ilvl="7" w:tplc="640E03F6">
      <w:numFmt w:val="bullet"/>
      <w:lvlText w:val="•"/>
      <w:lvlJc w:val="left"/>
      <w:pPr>
        <w:ind w:left="7002" w:hanging="240"/>
      </w:pPr>
      <w:rPr>
        <w:rFonts w:hint="default"/>
        <w:lang w:val="ru-RU" w:eastAsia="ru-RU" w:bidi="ru-RU"/>
      </w:rPr>
    </w:lvl>
    <w:lvl w:ilvl="8" w:tplc="3550B498">
      <w:numFmt w:val="bullet"/>
      <w:lvlText w:val="•"/>
      <w:lvlJc w:val="left"/>
      <w:pPr>
        <w:ind w:left="7937" w:hanging="240"/>
      </w:pPr>
      <w:rPr>
        <w:rFonts w:hint="default"/>
        <w:lang w:val="ru-RU" w:eastAsia="ru-RU" w:bidi="ru-RU"/>
      </w:rPr>
    </w:lvl>
  </w:abstractNum>
  <w:abstractNum w:abstractNumId="26" w15:restartNumberingAfterBreak="0">
    <w:nsid w:val="50120DDA"/>
    <w:multiLevelType w:val="multilevel"/>
    <w:tmpl w:val="D25227F6"/>
    <w:lvl w:ilvl="0">
      <w:start w:val="6"/>
      <w:numFmt w:val="decimal"/>
      <w:lvlText w:val="%1."/>
      <w:lvlJc w:val="left"/>
      <w:pPr>
        <w:ind w:left="1069" w:hanging="360"/>
      </w:pPr>
      <w:rPr>
        <w:rFonts w:hint="default"/>
        <w:color w:val="000000"/>
      </w:rPr>
    </w:lvl>
    <w:lvl w:ilvl="1">
      <w:start w:val="1"/>
      <w:numFmt w:val="decimal"/>
      <w:isLgl/>
      <w:lvlText w:val="%1.%2."/>
      <w:lvlJc w:val="left"/>
      <w:pPr>
        <w:ind w:left="1934" w:hanging="360"/>
      </w:pPr>
      <w:rPr>
        <w:rFonts w:hint="default"/>
        <w:sz w:val="22"/>
      </w:rPr>
    </w:lvl>
    <w:lvl w:ilvl="2">
      <w:start w:val="1"/>
      <w:numFmt w:val="decimal"/>
      <w:isLgl/>
      <w:lvlText w:val="%1.%2.%3."/>
      <w:lvlJc w:val="left"/>
      <w:pPr>
        <w:ind w:left="3159" w:hanging="720"/>
      </w:pPr>
      <w:rPr>
        <w:rFonts w:hint="default"/>
        <w:sz w:val="22"/>
      </w:rPr>
    </w:lvl>
    <w:lvl w:ilvl="3">
      <w:start w:val="1"/>
      <w:numFmt w:val="decimal"/>
      <w:isLgl/>
      <w:lvlText w:val="%1.%2.%3.%4."/>
      <w:lvlJc w:val="left"/>
      <w:pPr>
        <w:ind w:left="4024" w:hanging="720"/>
      </w:pPr>
      <w:rPr>
        <w:rFonts w:hint="default"/>
        <w:sz w:val="22"/>
      </w:rPr>
    </w:lvl>
    <w:lvl w:ilvl="4">
      <w:start w:val="1"/>
      <w:numFmt w:val="decimal"/>
      <w:isLgl/>
      <w:lvlText w:val="%1.%2.%3.%4.%5."/>
      <w:lvlJc w:val="left"/>
      <w:pPr>
        <w:ind w:left="5249" w:hanging="1080"/>
      </w:pPr>
      <w:rPr>
        <w:rFonts w:hint="default"/>
        <w:sz w:val="22"/>
      </w:rPr>
    </w:lvl>
    <w:lvl w:ilvl="5">
      <w:start w:val="1"/>
      <w:numFmt w:val="decimal"/>
      <w:isLgl/>
      <w:lvlText w:val="%1.%2.%3.%4.%5.%6."/>
      <w:lvlJc w:val="left"/>
      <w:pPr>
        <w:ind w:left="6114" w:hanging="1080"/>
      </w:pPr>
      <w:rPr>
        <w:rFonts w:hint="default"/>
        <w:sz w:val="22"/>
      </w:rPr>
    </w:lvl>
    <w:lvl w:ilvl="6">
      <w:start w:val="1"/>
      <w:numFmt w:val="decimal"/>
      <w:isLgl/>
      <w:lvlText w:val="%1.%2.%3.%4.%5.%6.%7."/>
      <w:lvlJc w:val="left"/>
      <w:pPr>
        <w:ind w:left="7339" w:hanging="1440"/>
      </w:pPr>
      <w:rPr>
        <w:rFonts w:hint="default"/>
        <w:sz w:val="22"/>
      </w:rPr>
    </w:lvl>
    <w:lvl w:ilvl="7">
      <w:start w:val="1"/>
      <w:numFmt w:val="decimal"/>
      <w:isLgl/>
      <w:lvlText w:val="%1.%2.%3.%4.%5.%6.%7.%8."/>
      <w:lvlJc w:val="left"/>
      <w:pPr>
        <w:ind w:left="8204" w:hanging="1440"/>
      </w:pPr>
      <w:rPr>
        <w:rFonts w:hint="default"/>
        <w:sz w:val="22"/>
      </w:rPr>
    </w:lvl>
    <w:lvl w:ilvl="8">
      <w:start w:val="1"/>
      <w:numFmt w:val="decimal"/>
      <w:isLgl/>
      <w:lvlText w:val="%1.%2.%3.%4.%5.%6.%7.%8.%9."/>
      <w:lvlJc w:val="left"/>
      <w:pPr>
        <w:ind w:left="9429" w:hanging="1800"/>
      </w:pPr>
      <w:rPr>
        <w:rFonts w:hint="default"/>
        <w:sz w:val="22"/>
      </w:rPr>
    </w:lvl>
  </w:abstractNum>
  <w:abstractNum w:abstractNumId="27" w15:restartNumberingAfterBreak="0">
    <w:nsid w:val="51463D93"/>
    <w:multiLevelType w:val="hybridMultilevel"/>
    <w:tmpl w:val="FA3C92B6"/>
    <w:lvl w:ilvl="0" w:tplc="FA7E42B4">
      <w:start w:val="1"/>
      <w:numFmt w:val="decimal"/>
      <w:lvlText w:val="%1."/>
      <w:lvlJc w:val="left"/>
      <w:pPr>
        <w:ind w:left="221" w:hanging="181"/>
      </w:pPr>
      <w:rPr>
        <w:rFonts w:ascii="Times New Roman" w:eastAsia="Times New Roman" w:hAnsi="Times New Roman" w:cs="Times New Roman" w:hint="default"/>
        <w:spacing w:val="-4"/>
        <w:w w:val="100"/>
        <w:sz w:val="22"/>
        <w:szCs w:val="22"/>
        <w:lang w:val="ru-RU" w:eastAsia="ru-RU" w:bidi="ru-RU"/>
      </w:rPr>
    </w:lvl>
    <w:lvl w:ilvl="1" w:tplc="598A6684">
      <w:numFmt w:val="bullet"/>
      <w:lvlText w:val="•"/>
      <w:lvlJc w:val="left"/>
      <w:pPr>
        <w:ind w:left="1178" w:hanging="181"/>
      </w:pPr>
      <w:rPr>
        <w:rFonts w:hint="default"/>
        <w:lang w:val="ru-RU" w:eastAsia="ru-RU" w:bidi="ru-RU"/>
      </w:rPr>
    </w:lvl>
    <w:lvl w:ilvl="2" w:tplc="3058ED48">
      <w:numFmt w:val="bullet"/>
      <w:lvlText w:val="•"/>
      <w:lvlJc w:val="left"/>
      <w:pPr>
        <w:ind w:left="2137" w:hanging="181"/>
      </w:pPr>
      <w:rPr>
        <w:rFonts w:hint="default"/>
        <w:lang w:val="ru-RU" w:eastAsia="ru-RU" w:bidi="ru-RU"/>
      </w:rPr>
    </w:lvl>
    <w:lvl w:ilvl="3" w:tplc="803C2624">
      <w:numFmt w:val="bullet"/>
      <w:lvlText w:val="•"/>
      <w:lvlJc w:val="left"/>
      <w:pPr>
        <w:ind w:left="3095" w:hanging="181"/>
      </w:pPr>
      <w:rPr>
        <w:rFonts w:hint="default"/>
        <w:lang w:val="ru-RU" w:eastAsia="ru-RU" w:bidi="ru-RU"/>
      </w:rPr>
    </w:lvl>
    <w:lvl w:ilvl="4" w:tplc="B1F81FF4">
      <w:numFmt w:val="bullet"/>
      <w:lvlText w:val="•"/>
      <w:lvlJc w:val="left"/>
      <w:pPr>
        <w:ind w:left="4054" w:hanging="181"/>
      </w:pPr>
      <w:rPr>
        <w:rFonts w:hint="default"/>
        <w:lang w:val="ru-RU" w:eastAsia="ru-RU" w:bidi="ru-RU"/>
      </w:rPr>
    </w:lvl>
    <w:lvl w:ilvl="5" w:tplc="215E6AB6">
      <w:numFmt w:val="bullet"/>
      <w:lvlText w:val="•"/>
      <w:lvlJc w:val="left"/>
      <w:pPr>
        <w:ind w:left="5013" w:hanging="181"/>
      </w:pPr>
      <w:rPr>
        <w:rFonts w:hint="default"/>
        <w:lang w:val="ru-RU" w:eastAsia="ru-RU" w:bidi="ru-RU"/>
      </w:rPr>
    </w:lvl>
    <w:lvl w:ilvl="6" w:tplc="2A5A15F2">
      <w:numFmt w:val="bullet"/>
      <w:lvlText w:val="•"/>
      <w:lvlJc w:val="left"/>
      <w:pPr>
        <w:ind w:left="5971" w:hanging="181"/>
      </w:pPr>
      <w:rPr>
        <w:rFonts w:hint="default"/>
        <w:lang w:val="ru-RU" w:eastAsia="ru-RU" w:bidi="ru-RU"/>
      </w:rPr>
    </w:lvl>
    <w:lvl w:ilvl="7" w:tplc="48A0B36A">
      <w:numFmt w:val="bullet"/>
      <w:lvlText w:val="•"/>
      <w:lvlJc w:val="left"/>
      <w:pPr>
        <w:ind w:left="6930" w:hanging="181"/>
      </w:pPr>
      <w:rPr>
        <w:rFonts w:hint="default"/>
        <w:lang w:val="ru-RU" w:eastAsia="ru-RU" w:bidi="ru-RU"/>
      </w:rPr>
    </w:lvl>
    <w:lvl w:ilvl="8" w:tplc="5EF68F6A">
      <w:numFmt w:val="bullet"/>
      <w:lvlText w:val="•"/>
      <w:lvlJc w:val="left"/>
      <w:pPr>
        <w:ind w:left="7889" w:hanging="181"/>
      </w:pPr>
      <w:rPr>
        <w:rFonts w:hint="default"/>
        <w:lang w:val="ru-RU" w:eastAsia="ru-RU" w:bidi="ru-RU"/>
      </w:rPr>
    </w:lvl>
  </w:abstractNum>
  <w:abstractNum w:abstractNumId="28" w15:restartNumberingAfterBreak="0">
    <w:nsid w:val="51487428"/>
    <w:multiLevelType w:val="hybridMultilevel"/>
    <w:tmpl w:val="F4B6A6B8"/>
    <w:lvl w:ilvl="0" w:tplc="04190001">
      <w:start w:val="1"/>
      <w:numFmt w:val="bullet"/>
      <w:lvlText w:val=""/>
      <w:lvlJc w:val="left"/>
      <w:pPr>
        <w:ind w:left="2136" w:hanging="360"/>
      </w:pPr>
      <w:rPr>
        <w:rFonts w:ascii="Symbol" w:hAnsi="Symbol" w:hint="default"/>
      </w:rPr>
    </w:lvl>
    <w:lvl w:ilvl="1" w:tplc="04190003" w:tentative="1">
      <w:start w:val="1"/>
      <w:numFmt w:val="bullet"/>
      <w:lvlText w:val="o"/>
      <w:lvlJc w:val="left"/>
      <w:pPr>
        <w:ind w:left="2856" w:hanging="360"/>
      </w:pPr>
      <w:rPr>
        <w:rFonts w:ascii="Courier New" w:hAnsi="Courier New" w:cs="Courier New" w:hint="default"/>
      </w:rPr>
    </w:lvl>
    <w:lvl w:ilvl="2" w:tplc="04190005" w:tentative="1">
      <w:start w:val="1"/>
      <w:numFmt w:val="bullet"/>
      <w:lvlText w:val=""/>
      <w:lvlJc w:val="left"/>
      <w:pPr>
        <w:ind w:left="3576" w:hanging="360"/>
      </w:pPr>
      <w:rPr>
        <w:rFonts w:ascii="Wingdings" w:hAnsi="Wingdings" w:hint="default"/>
      </w:rPr>
    </w:lvl>
    <w:lvl w:ilvl="3" w:tplc="04190001" w:tentative="1">
      <w:start w:val="1"/>
      <w:numFmt w:val="bullet"/>
      <w:lvlText w:val=""/>
      <w:lvlJc w:val="left"/>
      <w:pPr>
        <w:ind w:left="4296" w:hanging="360"/>
      </w:pPr>
      <w:rPr>
        <w:rFonts w:ascii="Symbol" w:hAnsi="Symbol" w:hint="default"/>
      </w:rPr>
    </w:lvl>
    <w:lvl w:ilvl="4" w:tplc="04190003" w:tentative="1">
      <w:start w:val="1"/>
      <w:numFmt w:val="bullet"/>
      <w:lvlText w:val="o"/>
      <w:lvlJc w:val="left"/>
      <w:pPr>
        <w:ind w:left="5016" w:hanging="360"/>
      </w:pPr>
      <w:rPr>
        <w:rFonts w:ascii="Courier New" w:hAnsi="Courier New" w:cs="Courier New" w:hint="default"/>
      </w:rPr>
    </w:lvl>
    <w:lvl w:ilvl="5" w:tplc="04190005" w:tentative="1">
      <w:start w:val="1"/>
      <w:numFmt w:val="bullet"/>
      <w:lvlText w:val=""/>
      <w:lvlJc w:val="left"/>
      <w:pPr>
        <w:ind w:left="5736" w:hanging="360"/>
      </w:pPr>
      <w:rPr>
        <w:rFonts w:ascii="Wingdings" w:hAnsi="Wingdings" w:hint="default"/>
      </w:rPr>
    </w:lvl>
    <w:lvl w:ilvl="6" w:tplc="04190001" w:tentative="1">
      <w:start w:val="1"/>
      <w:numFmt w:val="bullet"/>
      <w:lvlText w:val=""/>
      <w:lvlJc w:val="left"/>
      <w:pPr>
        <w:ind w:left="6456" w:hanging="360"/>
      </w:pPr>
      <w:rPr>
        <w:rFonts w:ascii="Symbol" w:hAnsi="Symbol" w:hint="default"/>
      </w:rPr>
    </w:lvl>
    <w:lvl w:ilvl="7" w:tplc="04190003" w:tentative="1">
      <w:start w:val="1"/>
      <w:numFmt w:val="bullet"/>
      <w:lvlText w:val="o"/>
      <w:lvlJc w:val="left"/>
      <w:pPr>
        <w:ind w:left="7176" w:hanging="360"/>
      </w:pPr>
      <w:rPr>
        <w:rFonts w:ascii="Courier New" w:hAnsi="Courier New" w:cs="Courier New" w:hint="default"/>
      </w:rPr>
    </w:lvl>
    <w:lvl w:ilvl="8" w:tplc="04190005" w:tentative="1">
      <w:start w:val="1"/>
      <w:numFmt w:val="bullet"/>
      <w:lvlText w:val=""/>
      <w:lvlJc w:val="left"/>
      <w:pPr>
        <w:ind w:left="7896" w:hanging="360"/>
      </w:pPr>
      <w:rPr>
        <w:rFonts w:ascii="Wingdings" w:hAnsi="Wingdings" w:hint="default"/>
      </w:rPr>
    </w:lvl>
  </w:abstractNum>
  <w:abstractNum w:abstractNumId="29" w15:restartNumberingAfterBreak="0">
    <w:nsid w:val="525E1B32"/>
    <w:multiLevelType w:val="multilevel"/>
    <w:tmpl w:val="A8682A92"/>
    <w:lvl w:ilvl="0">
      <w:start w:val="11"/>
      <w:numFmt w:val="decimal"/>
      <w:lvlText w:val="%1"/>
      <w:lvlJc w:val="left"/>
      <w:pPr>
        <w:ind w:left="107" w:hanging="480"/>
      </w:pPr>
      <w:rPr>
        <w:rFonts w:hint="default"/>
        <w:lang w:val="ru-RU" w:eastAsia="en-US" w:bidi="ar-SA"/>
      </w:rPr>
    </w:lvl>
    <w:lvl w:ilvl="1">
      <w:start w:val="1"/>
      <w:numFmt w:val="decimal"/>
      <w:lvlText w:val="%1.%2"/>
      <w:lvlJc w:val="left"/>
      <w:pPr>
        <w:ind w:left="107" w:hanging="480"/>
      </w:pPr>
      <w:rPr>
        <w:rFonts w:ascii="Times New Roman" w:eastAsia="Times New Roman" w:hAnsi="Times New Roman" w:cs="Times New Roman" w:hint="default"/>
        <w:spacing w:val="-8"/>
        <w:w w:val="100"/>
        <w:sz w:val="24"/>
        <w:szCs w:val="24"/>
        <w:lang w:val="ru-RU" w:eastAsia="en-US" w:bidi="ar-SA"/>
      </w:rPr>
    </w:lvl>
    <w:lvl w:ilvl="2">
      <w:numFmt w:val="bullet"/>
      <w:lvlText w:val="•"/>
      <w:lvlJc w:val="left"/>
      <w:pPr>
        <w:ind w:left="906" w:hanging="480"/>
      </w:pPr>
      <w:rPr>
        <w:rFonts w:hint="default"/>
        <w:lang w:val="ru-RU" w:eastAsia="en-US" w:bidi="ar-SA"/>
      </w:rPr>
    </w:lvl>
    <w:lvl w:ilvl="3">
      <w:numFmt w:val="bullet"/>
      <w:lvlText w:val="•"/>
      <w:lvlJc w:val="left"/>
      <w:pPr>
        <w:ind w:left="1309" w:hanging="480"/>
      </w:pPr>
      <w:rPr>
        <w:rFonts w:hint="default"/>
        <w:lang w:val="ru-RU" w:eastAsia="en-US" w:bidi="ar-SA"/>
      </w:rPr>
    </w:lvl>
    <w:lvl w:ilvl="4">
      <w:numFmt w:val="bullet"/>
      <w:lvlText w:val="•"/>
      <w:lvlJc w:val="left"/>
      <w:pPr>
        <w:ind w:left="1712" w:hanging="480"/>
      </w:pPr>
      <w:rPr>
        <w:rFonts w:hint="default"/>
        <w:lang w:val="ru-RU" w:eastAsia="en-US" w:bidi="ar-SA"/>
      </w:rPr>
    </w:lvl>
    <w:lvl w:ilvl="5">
      <w:numFmt w:val="bullet"/>
      <w:lvlText w:val="•"/>
      <w:lvlJc w:val="left"/>
      <w:pPr>
        <w:ind w:left="2115" w:hanging="480"/>
      </w:pPr>
      <w:rPr>
        <w:rFonts w:hint="default"/>
        <w:lang w:val="ru-RU" w:eastAsia="en-US" w:bidi="ar-SA"/>
      </w:rPr>
    </w:lvl>
    <w:lvl w:ilvl="6">
      <w:numFmt w:val="bullet"/>
      <w:lvlText w:val="•"/>
      <w:lvlJc w:val="left"/>
      <w:pPr>
        <w:ind w:left="2518" w:hanging="480"/>
      </w:pPr>
      <w:rPr>
        <w:rFonts w:hint="default"/>
        <w:lang w:val="ru-RU" w:eastAsia="en-US" w:bidi="ar-SA"/>
      </w:rPr>
    </w:lvl>
    <w:lvl w:ilvl="7">
      <w:numFmt w:val="bullet"/>
      <w:lvlText w:val="•"/>
      <w:lvlJc w:val="left"/>
      <w:pPr>
        <w:ind w:left="2921" w:hanging="480"/>
      </w:pPr>
      <w:rPr>
        <w:rFonts w:hint="default"/>
        <w:lang w:val="ru-RU" w:eastAsia="en-US" w:bidi="ar-SA"/>
      </w:rPr>
    </w:lvl>
    <w:lvl w:ilvl="8">
      <w:numFmt w:val="bullet"/>
      <w:lvlText w:val="•"/>
      <w:lvlJc w:val="left"/>
      <w:pPr>
        <w:ind w:left="3324" w:hanging="480"/>
      </w:pPr>
      <w:rPr>
        <w:rFonts w:hint="default"/>
        <w:lang w:val="ru-RU" w:eastAsia="en-US" w:bidi="ar-SA"/>
      </w:rPr>
    </w:lvl>
  </w:abstractNum>
  <w:abstractNum w:abstractNumId="30" w15:restartNumberingAfterBreak="0">
    <w:nsid w:val="5641486A"/>
    <w:multiLevelType w:val="hybridMultilevel"/>
    <w:tmpl w:val="A6A23690"/>
    <w:lvl w:ilvl="0" w:tplc="BF526342">
      <w:start w:val="1"/>
      <w:numFmt w:val="decimal"/>
      <w:lvlText w:val="%1."/>
      <w:lvlJc w:val="left"/>
      <w:pPr>
        <w:ind w:left="461" w:hanging="240"/>
      </w:pPr>
      <w:rPr>
        <w:rFonts w:ascii="Times New Roman" w:eastAsia="Times New Roman" w:hAnsi="Times New Roman" w:cs="Times New Roman" w:hint="default"/>
        <w:spacing w:val="-8"/>
        <w:w w:val="100"/>
        <w:sz w:val="24"/>
        <w:szCs w:val="24"/>
        <w:lang w:val="ru-RU" w:eastAsia="ru-RU" w:bidi="ru-RU"/>
      </w:rPr>
    </w:lvl>
    <w:lvl w:ilvl="1" w:tplc="4ADC6518">
      <w:numFmt w:val="bullet"/>
      <w:lvlText w:val="•"/>
      <w:lvlJc w:val="left"/>
      <w:pPr>
        <w:ind w:left="1394" w:hanging="240"/>
      </w:pPr>
      <w:rPr>
        <w:rFonts w:hint="default"/>
        <w:lang w:val="ru-RU" w:eastAsia="ru-RU" w:bidi="ru-RU"/>
      </w:rPr>
    </w:lvl>
    <w:lvl w:ilvl="2" w:tplc="CB9802EC">
      <w:numFmt w:val="bullet"/>
      <w:lvlText w:val="•"/>
      <w:lvlJc w:val="left"/>
      <w:pPr>
        <w:ind w:left="2329" w:hanging="240"/>
      </w:pPr>
      <w:rPr>
        <w:rFonts w:hint="default"/>
        <w:lang w:val="ru-RU" w:eastAsia="ru-RU" w:bidi="ru-RU"/>
      </w:rPr>
    </w:lvl>
    <w:lvl w:ilvl="3" w:tplc="55341BB6">
      <w:numFmt w:val="bullet"/>
      <w:lvlText w:val="•"/>
      <w:lvlJc w:val="left"/>
      <w:pPr>
        <w:ind w:left="3263" w:hanging="240"/>
      </w:pPr>
      <w:rPr>
        <w:rFonts w:hint="default"/>
        <w:lang w:val="ru-RU" w:eastAsia="ru-RU" w:bidi="ru-RU"/>
      </w:rPr>
    </w:lvl>
    <w:lvl w:ilvl="4" w:tplc="942857A6">
      <w:numFmt w:val="bullet"/>
      <w:lvlText w:val="•"/>
      <w:lvlJc w:val="left"/>
      <w:pPr>
        <w:ind w:left="4198" w:hanging="240"/>
      </w:pPr>
      <w:rPr>
        <w:rFonts w:hint="default"/>
        <w:lang w:val="ru-RU" w:eastAsia="ru-RU" w:bidi="ru-RU"/>
      </w:rPr>
    </w:lvl>
    <w:lvl w:ilvl="5" w:tplc="F61C2254">
      <w:numFmt w:val="bullet"/>
      <w:lvlText w:val="•"/>
      <w:lvlJc w:val="left"/>
      <w:pPr>
        <w:ind w:left="5133" w:hanging="240"/>
      </w:pPr>
      <w:rPr>
        <w:rFonts w:hint="default"/>
        <w:lang w:val="ru-RU" w:eastAsia="ru-RU" w:bidi="ru-RU"/>
      </w:rPr>
    </w:lvl>
    <w:lvl w:ilvl="6" w:tplc="314C9456">
      <w:numFmt w:val="bullet"/>
      <w:lvlText w:val="•"/>
      <w:lvlJc w:val="left"/>
      <w:pPr>
        <w:ind w:left="6067" w:hanging="240"/>
      </w:pPr>
      <w:rPr>
        <w:rFonts w:hint="default"/>
        <w:lang w:val="ru-RU" w:eastAsia="ru-RU" w:bidi="ru-RU"/>
      </w:rPr>
    </w:lvl>
    <w:lvl w:ilvl="7" w:tplc="227421D8">
      <w:numFmt w:val="bullet"/>
      <w:lvlText w:val="•"/>
      <w:lvlJc w:val="left"/>
      <w:pPr>
        <w:ind w:left="7002" w:hanging="240"/>
      </w:pPr>
      <w:rPr>
        <w:rFonts w:hint="default"/>
        <w:lang w:val="ru-RU" w:eastAsia="ru-RU" w:bidi="ru-RU"/>
      </w:rPr>
    </w:lvl>
    <w:lvl w:ilvl="8" w:tplc="D5A4AE66">
      <w:numFmt w:val="bullet"/>
      <w:lvlText w:val="•"/>
      <w:lvlJc w:val="left"/>
      <w:pPr>
        <w:ind w:left="7937" w:hanging="240"/>
      </w:pPr>
      <w:rPr>
        <w:rFonts w:hint="default"/>
        <w:lang w:val="ru-RU" w:eastAsia="ru-RU" w:bidi="ru-RU"/>
      </w:rPr>
    </w:lvl>
  </w:abstractNum>
  <w:abstractNum w:abstractNumId="31" w15:restartNumberingAfterBreak="0">
    <w:nsid w:val="565369CC"/>
    <w:multiLevelType w:val="hybridMultilevel"/>
    <w:tmpl w:val="EF14666E"/>
    <w:lvl w:ilvl="0" w:tplc="125A6554">
      <w:start w:val="1"/>
      <w:numFmt w:val="decimal"/>
      <w:lvlText w:val="%1."/>
      <w:lvlJc w:val="left"/>
      <w:pPr>
        <w:ind w:left="461" w:hanging="240"/>
      </w:pPr>
      <w:rPr>
        <w:rFonts w:ascii="Times New Roman" w:eastAsia="Times New Roman" w:hAnsi="Times New Roman" w:cs="Times New Roman" w:hint="default"/>
        <w:spacing w:val="-3"/>
        <w:w w:val="100"/>
        <w:sz w:val="24"/>
        <w:szCs w:val="24"/>
        <w:lang w:val="ru-RU" w:eastAsia="ru-RU" w:bidi="ru-RU"/>
      </w:rPr>
    </w:lvl>
    <w:lvl w:ilvl="1" w:tplc="CD943ADE">
      <w:numFmt w:val="bullet"/>
      <w:lvlText w:val="•"/>
      <w:lvlJc w:val="left"/>
      <w:pPr>
        <w:ind w:left="1394" w:hanging="240"/>
      </w:pPr>
      <w:rPr>
        <w:rFonts w:hint="default"/>
        <w:lang w:val="ru-RU" w:eastAsia="ru-RU" w:bidi="ru-RU"/>
      </w:rPr>
    </w:lvl>
    <w:lvl w:ilvl="2" w:tplc="D4903D66">
      <w:numFmt w:val="bullet"/>
      <w:lvlText w:val="•"/>
      <w:lvlJc w:val="left"/>
      <w:pPr>
        <w:ind w:left="2329" w:hanging="240"/>
      </w:pPr>
      <w:rPr>
        <w:rFonts w:hint="default"/>
        <w:lang w:val="ru-RU" w:eastAsia="ru-RU" w:bidi="ru-RU"/>
      </w:rPr>
    </w:lvl>
    <w:lvl w:ilvl="3" w:tplc="CFD4A950">
      <w:numFmt w:val="bullet"/>
      <w:lvlText w:val="•"/>
      <w:lvlJc w:val="left"/>
      <w:pPr>
        <w:ind w:left="3263" w:hanging="240"/>
      </w:pPr>
      <w:rPr>
        <w:rFonts w:hint="default"/>
        <w:lang w:val="ru-RU" w:eastAsia="ru-RU" w:bidi="ru-RU"/>
      </w:rPr>
    </w:lvl>
    <w:lvl w:ilvl="4" w:tplc="D0B8B87C">
      <w:numFmt w:val="bullet"/>
      <w:lvlText w:val="•"/>
      <w:lvlJc w:val="left"/>
      <w:pPr>
        <w:ind w:left="4198" w:hanging="240"/>
      </w:pPr>
      <w:rPr>
        <w:rFonts w:hint="default"/>
        <w:lang w:val="ru-RU" w:eastAsia="ru-RU" w:bidi="ru-RU"/>
      </w:rPr>
    </w:lvl>
    <w:lvl w:ilvl="5" w:tplc="01C89834">
      <w:numFmt w:val="bullet"/>
      <w:lvlText w:val="•"/>
      <w:lvlJc w:val="left"/>
      <w:pPr>
        <w:ind w:left="5133" w:hanging="240"/>
      </w:pPr>
      <w:rPr>
        <w:rFonts w:hint="default"/>
        <w:lang w:val="ru-RU" w:eastAsia="ru-RU" w:bidi="ru-RU"/>
      </w:rPr>
    </w:lvl>
    <w:lvl w:ilvl="6" w:tplc="A0AC8798">
      <w:numFmt w:val="bullet"/>
      <w:lvlText w:val="•"/>
      <w:lvlJc w:val="left"/>
      <w:pPr>
        <w:ind w:left="6067" w:hanging="240"/>
      </w:pPr>
      <w:rPr>
        <w:rFonts w:hint="default"/>
        <w:lang w:val="ru-RU" w:eastAsia="ru-RU" w:bidi="ru-RU"/>
      </w:rPr>
    </w:lvl>
    <w:lvl w:ilvl="7" w:tplc="6D524972">
      <w:numFmt w:val="bullet"/>
      <w:lvlText w:val="•"/>
      <w:lvlJc w:val="left"/>
      <w:pPr>
        <w:ind w:left="7002" w:hanging="240"/>
      </w:pPr>
      <w:rPr>
        <w:rFonts w:hint="default"/>
        <w:lang w:val="ru-RU" w:eastAsia="ru-RU" w:bidi="ru-RU"/>
      </w:rPr>
    </w:lvl>
    <w:lvl w:ilvl="8" w:tplc="086097A2">
      <w:numFmt w:val="bullet"/>
      <w:lvlText w:val="•"/>
      <w:lvlJc w:val="left"/>
      <w:pPr>
        <w:ind w:left="7937" w:hanging="240"/>
      </w:pPr>
      <w:rPr>
        <w:rFonts w:hint="default"/>
        <w:lang w:val="ru-RU" w:eastAsia="ru-RU" w:bidi="ru-RU"/>
      </w:rPr>
    </w:lvl>
  </w:abstractNum>
  <w:abstractNum w:abstractNumId="32" w15:restartNumberingAfterBreak="0">
    <w:nsid w:val="57F21641"/>
    <w:multiLevelType w:val="multilevel"/>
    <w:tmpl w:val="8B82839E"/>
    <w:lvl w:ilvl="0">
      <w:start w:val="9"/>
      <w:numFmt w:val="decimal"/>
      <w:lvlText w:val="%1"/>
      <w:lvlJc w:val="left"/>
      <w:pPr>
        <w:ind w:left="107" w:hanging="360"/>
      </w:pPr>
      <w:rPr>
        <w:rFonts w:hint="default"/>
        <w:lang w:val="ru-RU" w:eastAsia="en-US" w:bidi="ar-SA"/>
      </w:rPr>
    </w:lvl>
    <w:lvl w:ilvl="1">
      <w:start w:val="1"/>
      <w:numFmt w:val="decimal"/>
      <w:lvlText w:val="%1.%2"/>
      <w:lvlJc w:val="left"/>
      <w:pPr>
        <w:ind w:left="107" w:hanging="360"/>
      </w:pPr>
      <w:rPr>
        <w:rFonts w:ascii="Times New Roman" w:eastAsia="Times New Roman" w:hAnsi="Times New Roman" w:cs="Times New Roman" w:hint="default"/>
        <w:spacing w:val="-11"/>
        <w:w w:val="100"/>
        <w:sz w:val="24"/>
        <w:szCs w:val="24"/>
        <w:lang w:val="ru-RU" w:eastAsia="en-US" w:bidi="ar-SA"/>
      </w:rPr>
    </w:lvl>
    <w:lvl w:ilvl="2">
      <w:numFmt w:val="bullet"/>
      <w:lvlText w:val="•"/>
      <w:lvlJc w:val="left"/>
      <w:pPr>
        <w:ind w:left="906" w:hanging="360"/>
      </w:pPr>
      <w:rPr>
        <w:rFonts w:hint="default"/>
        <w:lang w:val="ru-RU" w:eastAsia="en-US" w:bidi="ar-SA"/>
      </w:rPr>
    </w:lvl>
    <w:lvl w:ilvl="3">
      <w:numFmt w:val="bullet"/>
      <w:lvlText w:val="•"/>
      <w:lvlJc w:val="left"/>
      <w:pPr>
        <w:ind w:left="1309" w:hanging="360"/>
      </w:pPr>
      <w:rPr>
        <w:rFonts w:hint="default"/>
        <w:lang w:val="ru-RU" w:eastAsia="en-US" w:bidi="ar-SA"/>
      </w:rPr>
    </w:lvl>
    <w:lvl w:ilvl="4">
      <w:numFmt w:val="bullet"/>
      <w:lvlText w:val="•"/>
      <w:lvlJc w:val="left"/>
      <w:pPr>
        <w:ind w:left="1712" w:hanging="360"/>
      </w:pPr>
      <w:rPr>
        <w:rFonts w:hint="default"/>
        <w:lang w:val="ru-RU" w:eastAsia="en-US" w:bidi="ar-SA"/>
      </w:rPr>
    </w:lvl>
    <w:lvl w:ilvl="5">
      <w:numFmt w:val="bullet"/>
      <w:lvlText w:val="•"/>
      <w:lvlJc w:val="left"/>
      <w:pPr>
        <w:ind w:left="2115" w:hanging="360"/>
      </w:pPr>
      <w:rPr>
        <w:rFonts w:hint="default"/>
        <w:lang w:val="ru-RU" w:eastAsia="en-US" w:bidi="ar-SA"/>
      </w:rPr>
    </w:lvl>
    <w:lvl w:ilvl="6">
      <w:numFmt w:val="bullet"/>
      <w:lvlText w:val="•"/>
      <w:lvlJc w:val="left"/>
      <w:pPr>
        <w:ind w:left="2518" w:hanging="360"/>
      </w:pPr>
      <w:rPr>
        <w:rFonts w:hint="default"/>
        <w:lang w:val="ru-RU" w:eastAsia="en-US" w:bidi="ar-SA"/>
      </w:rPr>
    </w:lvl>
    <w:lvl w:ilvl="7">
      <w:numFmt w:val="bullet"/>
      <w:lvlText w:val="•"/>
      <w:lvlJc w:val="left"/>
      <w:pPr>
        <w:ind w:left="2921" w:hanging="360"/>
      </w:pPr>
      <w:rPr>
        <w:rFonts w:hint="default"/>
        <w:lang w:val="ru-RU" w:eastAsia="en-US" w:bidi="ar-SA"/>
      </w:rPr>
    </w:lvl>
    <w:lvl w:ilvl="8">
      <w:numFmt w:val="bullet"/>
      <w:lvlText w:val="•"/>
      <w:lvlJc w:val="left"/>
      <w:pPr>
        <w:ind w:left="3324" w:hanging="360"/>
      </w:pPr>
      <w:rPr>
        <w:rFonts w:hint="default"/>
        <w:lang w:val="ru-RU" w:eastAsia="en-US" w:bidi="ar-SA"/>
      </w:rPr>
    </w:lvl>
  </w:abstractNum>
  <w:abstractNum w:abstractNumId="33" w15:restartNumberingAfterBreak="0">
    <w:nsid w:val="5B7F6009"/>
    <w:multiLevelType w:val="multilevel"/>
    <w:tmpl w:val="D09A1A7A"/>
    <w:lvl w:ilvl="0">
      <w:start w:val="3"/>
      <w:numFmt w:val="decimal"/>
      <w:lvlText w:val="%1"/>
      <w:lvlJc w:val="left"/>
      <w:pPr>
        <w:ind w:left="107" w:hanging="360"/>
      </w:pPr>
      <w:rPr>
        <w:rFonts w:hint="default"/>
        <w:lang w:val="ru-RU" w:eastAsia="en-US" w:bidi="ar-SA"/>
      </w:rPr>
    </w:lvl>
    <w:lvl w:ilvl="1">
      <w:start w:val="2"/>
      <w:numFmt w:val="decimal"/>
      <w:lvlText w:val="%1.%2"/>
      <w:lvlJc w:val="left"/>
      <w:pPr>
        <w:ind w:left="107" w:hanging="360"/>
      </w:pPr>
      <w:rPr>
        <w:rFonts w:ascii="Times New Roman" w:eastAsia="Times New Roman" w:hAnsi="Times New Roman" w:cs="Times New Roman" w:hint="default"/>
        <w:spacing w:val="-3"/>
        <w:w w:val="100"/>
        <w:sz w:val="24"/>
        <w:szCs w:val="24"/>
        <w:lang w:val="ru-RU" w:eastAsia="en-US" w:bidi="ar-SA"/>
      </w:rPr>
    </w:lvl>
    <w:lvl w:ilvl="2">
      <w:numFmt w:val="bullet"/>
      <w:lvlText w:val="•"/>
      <w:lvlJc w:val="left"/>
      <w:pPr>
        <w:ind w:left="906" w:hanging="360"/>
      </w:pPr>
      <w:rPr>
        <w:rFonts w:hint="default"/>
        <w:lang w:val="ru-RU" w:eastAsia="en-US" w:bidi="ar-SA"/>
      </w:rPr>
    </w:lvl>
    <w:lvl w:ilvl="3">
      <w:numFmt w:val="bullet"/>
      <w:lvlText w:val="•"/>
      <w:lvlJc w:val="left"/>
      <w:pPr>
        <w:ind w:left="1309" w:hanging="360"/>
      </w:pPr>
      <w:rPr>
        <w:rFonts w:hint="default"/>
        <w:lang w:val="ru-RU" w:eastAsia="en-US" w:bidi="ar-SA"/>
      </w:rPr>
    </w:lvl>
    <w:lvl w:ilvl="4">
      <w:numFmt w:val="bullet"/>
      <w:lvlText w:val="•"/>
      <w:lvlJc w:val="left"/>
      <w:pPr>
        <w:ind w:left="1712" w:hanging="360"/>
      </w:pPr>
      <w:rPr>
        <w:rFonts w:hint="default"/>
        <w:lang w:val="ru-RU" w:eastAsia="en-US" w:bidi="ar-SA"/>
      </w:rPr>
    </w:lvl>
    <w:lvl w:ilvl="5">
      <w:numFmt w:val="bullet"/>
      <w:lvlText w:val="•"/>
      <w:lvlJc w:val="left"/>
      <w:pPr>
        <w:ind w:left="2115" w:hanging="360"/>
      </w:pPr>
      <w:rPr>
        <w:rFonts w:hint="default"/>
        <w:lang w:val="ru-RU" w:eastAsia="en-US" w:bidi="ar-SA"/>
      </w:rPr>
    </w:lvl>
    <w:lvl w:ilvl="6">
      <w:numFmt w:val="bullet"/>
      <w:lvlText w:val="•"/>
      <w:lvlJc w:val="left"/>
      <w:pPr>
        <w:ind w:left="2518" w:hanging="360"/>
      </w:pPr>
      <w:rPr>
        <w:rFonts w:hint="default"/>
        <w:lang w:val="ru-RU" w:eastAsia="en-US" w:bidi="ar-SA"/>
      </w:rPr>
    </w:lvl>
    <w:lvl w:ilvl="7">
      <w:numFmt w:val="bullet"/>
      <w:lvlText w:val="•"/>
      <w:lvlJc w:val="left"/>
      <w:pPr>
        <w:ind w:left="2921" w:hanging="360"/>
      </w:pPr>
      <w:rPr>
        <w:rFonts w:hint="default"/>
        <w:lang w:val="ru-RU" w:eastAsia="en-US" w:bidi="ar-SA"/>
      </w:rPr>
    </w:lvl>
    <w:lvl w:ilvl="8">
      <w:numFmt w:val="bullet"/>
      <w:lvlText w:val="•"/>
      <w:lvlJc w:val="left"/>
      <w:pPr>
        <w:ind w:left="3324" w:hanging="360"/>
      </w:pPr>
      <w:rPr>
        <w:rFonts w:hint="default"/>
        <w:lang w:val="ru-RU" w:eastAsia="en-US" w:bidi="ar-SA"/>
      </w:rPr>
    </w:lvl>
  </w:abstractNum>
  <w:abstractNum w:abstractNumId="34" w15:restartNumberingAfterBreak="0">
    <w:nsid w:val="5FD07035"/>
    <w:multiLevelType w:val="multilevel"/>
    <w:tmpl w:val="1DFE2042"/>
    <w:lvl w:ilvl="0">
      <w:start w:val="1"/>
      <w:numFmt w:val="decimal"/>
      <w:lvlText w:val="%1"/>
      <w:lvlJc w:val="left"/>
      <w:pPr>
        <w:ind w:left="107" w:hanging="301"/>
      </w:pPr>
      <w:rPr>
        <w:rFonts w:hint="default"/>
        <w:lang w:val="ru-RU" w:eastAsia="en-US" w:bidi="ar-SA"/>
      </w:rPr>
    </w:lvl>
    <w:lvl w:ilvl="1">
      <w:start w:val="1"/>
      <w:numFmt w:val="decimal"/>
      <w:lvlText w:val="%1.%2"/>
      <w:lvlJc w:val="left"/>
      <w:pPr>
        <w:ind w:left="107" w:hanging="301"/>
      </w:pPr>
      <w:rPr>
        <w:rFonts w:ascii="Times New Roman" w:eastAsia="Times New Roman" w:hAnsi="Times New Roman" w:cs="Times New Roman" w:hint="default"/>
        <w:w w:val="100"/>
        <w:sz w:val="22"/>
        <w:szCs w:val="22"/>
        <w:lang w:val="ru-RU" w:eastAsia="en-US" w:bidi="ar-SA"/>
      </w:rPr>
    </w:lvl>
    <w:lvl w:ilvl="2">
      <w:numFmt w:val="bullet"/>
      <w:lvlText w:val="•"/>
      <w:lvlJc w:val="left"/>
      <w:pPr>
        <w:ind w:left="906" w:hanging="301"/>
      </w:pPr>
      <w:rPr>
        <w:rFonts w:hint="default"/>
        <w:lang w:val="ru-RU" w:eastAsia="en-US" w:bidi="ar-SA"/>
      </w:rPr>
    </w:lvl>
    <w:lvl w:ilvl="3">
      <w:numFmt w:val="bullet"/>
      <w:lvlText w:val="•"/>
      <w:lvlJc w:val="left"/>
      <w:pPr>
        <w:ind w:left="1309" w:hanging="301"/>
      </w:pPr>
      <w:rPr>
        <w:rFonts w:hint="default"/>
        <w:lang w:val="ru-RU" w:eastAsia="en-US" w:bidi="ar-SA"/>
      </w:rPr>
    </w:lvl>
    <w:lvl w:ilvl="4">
      <w:numFmt w:val="bullet"/>
      <w:lvlText w:val="•"/>
      <w:lvlJc w:val="left"/>
      <w:pPr>
        <w:ind w:left="1712" w:hanging="301"/>
      </w:pPr>
      <w:rPr>
        <w:rFonts w:hint="default"/>
        <w:lang w:val="ru-RU" w:eastAsia="en-US" w:bidi="ar-SA"/>
      </w:rPr>
    </w:lvl>
    <w:lvl w:ilvl="5">
      <w:numFmt w:val="bullet"/>
      <w:lvlText w:val="•"/>
      <w:lvlJc w:val="left"/>
      <w:pPr>
        <w:ind w:left="2115" w:hanging="301"/>
      </w:pPr>
      <w:rPr>
        <w:rFonts w:hint="default"/>
        <w:lang w:val="ru-RU" w:eastAsia="en-US" w:bidi="ar-SA"/>
      </w:rPr>
    </w:lvl>
    <w:lvl w:ilvl="6">
      <w:numFmt w:val="bullet"/>
      <w:lvlText w:val="•"/>
      <w:lvlJc w:val="left"/>
      <w:pPr>
        <w:ind w:left="2518" w:hanging="301"/>
      </w:pPr>
      <w:rPr>
        <w:rFonts w:hint="default"/>
        <w:lang w:val="ru-RU" w:eastAsia="en-US" w:bidi="ar-SA"/>
      </w:rPr>
    </w:lvl>
    <w:lvl w:ilvl="7">
      <w:numFmt w:val="bullet"/>
      <w:lvlText w:val="•"/>
      <w:lvlJc w:val="left"/>
      <w:pPr>
        <w:ind w:left="2921" w:hanging="301"/>
      </w:pPr>
      <w:rPr>
        <w:rFonts w:hint="default"/>
        <w:lang w:val="ru-RU" w:eastAsia="en-US" w:bidi="ar-SA"/>
      </w:rPr>
    </w:lvl>
    <w:lvl w:ilvl="8">
      <w:numFmt w:val="bullet"/>
      <w:lvlText w:val="•"/>
      <w:lvlJc w:val="left"/>
      <w:pPr>
        <w:ind w:left="3324" w:hanging="301"/>
      </w:pPr>
      <w:rPr>
        <w:rFonts w:hint="default"/>
        <w:lang w:val="ru-RU" w:eastAsia="en-US" w:bidi="ar-SA"/>
      </w:rPr>
    </w:lvl>
  </w:abstractNum>
  <w:abstractNum w:abstractNumId="35" w15:restartNumberingAfterBreak="0">
    <w:nsid w:val="621160E1"/>
    <w:multiLevelType w:val="hybridMultilevel"/>
    <w:tmpl w:val="D57EF402"/>
    <w:lvl w:ilvl="0" w:tplc="B39853A6">
      <w:start w:val="1"/>
      <w:numFmt w:val="decimal"/>
      <w:lvlText w:val="%1."/>
      <w:lvlJc w:val="left"/>
      <w:pPr>
        <w:ind w:left="461" w:hanging="240"/>
      </w:pPr>
      <w:rPr>
        <w:rFonts w:ascii="Times New Roman" w:eastAsia="Times New Roman" w:hAnsi="Times New Roman" w:cs="Times New Roman" w:hint="default"/>
        <w:spacing w:val="-3"/>
        <w:w w:val="100"/>
        <w:sz w:val="24"/>
        <w:szCs w:val="24"/>
        <w:lang w:val="ru-RU" w:eastAsia="ru-RU" w:bidi="ru-RU"/>
      </w:rPr>
    </w:lvl>
    <w:lvl w:ilvl="1" w:tplc="617078D6">
      <w:numFmt w:val="bullet"/>
      <w:lvlText w:val="•"/>
      <w:lvlJc w:val="left"/>
      <w:pPr>
        <w:ind w:left="1394" w:hanging="240"/>
      </w:pPr>
      <w:rPr>
        <w:rFonts w:hint="default"/>
        <w:lang w:val="ru-RU" w:eastAsia="ru-RU" w:bidi="ru-RU"/>
      </w:rPr>
    </w:lvl>
    <w:lvl w:ilvl="2" w:tplc="456CBB68">
      <w:numFmt w:val="bullet"/>
      <w:lvlText w:val="•"/>
      <w:lvlJc w:val="left"/>
      <w:pPr>
        <w:ind w:left="2329" w:hanging="240"/>
      </w:pPr>
      <w:rPr>
        <w:rFonts w:hint="default"/>
        <w:lang w:val="ru-RU" w:eastAsia="ru-RU" w:bidi="ru-RU"/>
      </w:rPr>
    </w:lvl>
    <w:lvl w:ilvl="3" w:tplc="F7B6819E">
      <w:numFmt w:val="bullet"/>
      <w:lvlText w:val="•"/>
      <w:lvlJc w:val="left"/>
      <w:pPr>
        <w:ind w:left="3263" w:hanging="240"/>
      </w:pPr>
      <w:rPr>
        <w:rFonts w:hint="default"/>
        <w:lang w:val="ru-RU" w:eastAsia="ru-RU" w:bidi="ru-RU"/>
      </w:rPr>
    </w:lvl>
    <w:lvl w:ilvl="4" w:tplc="1DAE1490">
      <w:numFmt w:val="bullet"/>
      <w:lvlText w:val="•"/>
      <w:lvlJc w:val="left"/>
      <w:pPr>
        <w:ind w:left="4198" w:hanging="240"/>
      </w:pPr>
      <w:rPr>
        <w:rFonts w:hint="default"/>
        <w:lang w:val="ru-RU" w:eastAsia="ru-RU" w:bidi="ru-RU"/>
      </w:rPr>
    </w:lvl>
    <w:lvl w:ilvl="5" w:tplc="424CEA6C">
      <w:numFmt w:val="bullet"/>
      <w:lvlText w:val="•"/>
      <w:lvlJc w:val="left"/>
      <w:pPr>
        <w:ind w:left="5133" w:hanging="240"/>
      </w:pPr>
      <w:rPr>
        <w:rFonts w:hint="default"/>
        <w:lang w:val="ru-RU" w:eastAsia="ru-RU" w:bidi="ru-RU"/>
      </w:rPr>
    </w:lvl>
    <w:lvl w:ilvl="6" w:tplc="E056C1C0">
      <w:numFmt w:val="bullet"/>
      <w:lvlText w:val="•"/>
      <w:lvlJc w:val="left"/>
      <w:pPr>
        <w:ind w:left="6067" w:hanging="240"/>
      </w:pPr>
      <w:rPr>
        <w:rFonts w:hint="default"/>
        <w:lang w:val="ru-RU" w:eastAsia="ru-RU" w:bidi="ru-RU"/>
      </w:rPr>
    </w:lvl>
    <w:lvl w:ilvl="7" w:tplc="53D482EA">
      <w:numFmt w:val="bullet"/>
      <w:lvlText w:val="•"/>
      <w:lvlJc w:val="left"/>
      <w:pPr>
        <w:ind w:left="7002" w:hanging="240"/>
      </w:pPr>
      <w:rPr>
        <w:rFonts w:hint="default"/>
        <w:lang w:val="ru-RU" w:eastAsia="ru-RU" w:bidi="ru-RU"/>
      </w:rPr>
    </w:lvl>
    <w:lvl w:ilvl="8" w:tplc="C5E46D54">
      <w:numFmt w:val="bullet"/>
      <w:lvlText w:val="•"/>
      <w:lvlJc w:val="left"/>
      <w:pPr>
        <w:ind w:left="7937" w:hanging="240"/>
      </w:pPr>
      <w:rPr>
        <w:rFonts w:hint="default"/>
        <w:lang w:val="ru-RU" w:eastAsia="ru-RU" w:bidi="ru-RU"/>
      </w:rPr>
    </w:lvl>
  </w:abstractNum>
  <w:abstractNum w:abstractNumId="36" w15:restartNumberingAfterBreak="0">
    <w:nsid w:val="6A2C751D"/>
    <w:multiLevelType w:val="hybridMultilevel"/>
    <w:tmpl w:val="FBF4572A"/>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7" w15:restartNumberingAfterBreak="0">
    <w:nsid w:val="6C8032A6"/>
    <w:multiLevelType w:val="multilevel"/>
    <w:tmpl w:val="043E3E56"/>
    <w:lvl w:ilvl="0">
      <w:start w:val="5"/>
      <w:numFmt w:val="decimal"/>
      <w:lvlText w:val="%1"/>
      <w:lvlJc w:val="left"/>
      <w:pPr>
        <w:ind w:left="107" w:hanging="656"/>
      </w:pPr>
      <w:rPr>
        <w:rFonts w:hint="default"/>
        <w:lang w:val="ru-RU" w:eastAsia="en-US" w:bidi="ar-SA"/>
      </w:rPr>
    </w:lvl>
    <w:lvl w:ilvl="1">
      <w:start w:val="2"/>
      <w:numFmt w:val="decimal"/>
      <w:lvlText w:val="%1.%2"/>
      <w:lvlJc w:val="left"/>
      <w:pPr>
        <w:ind w:left="107" w:hanging="656"/>
      </w:pPr>
      <w:rPr>
        <w:rFonts w:ascii="Times New Roman" w:eastAsia="Times New Roman" w:hAnsi="Times New Roman" w:cs="Times New Roman" w:hint="default"/>
        <w:spacing w:val="-8"/>
        <w:w w:val="100"/>
        <w:sz w:val="24"/>
        <w:szCs w:val="24"/>
        <w:lang w:val="ru-RU" w:eastAsia="en-US" w:bidi="ar-SA"/>
      </w:rPr>
    </w:lvl>
    <w:lvl w:ilvl="2">
      <w:numFmt w:val="bullet"/>
      <w:lvlText w:val="•"/>
      <w:lvlJc w:val="left"/>
      <w:pPr>
        <w:ind w:left="906" w:hanging="656"/>
      </w:pPr>
      <w:rPr>
        <w:rFonts w:hint="default"/>
        <w:lang w:val="ru-RU" w:eastAsia="en-US" w:bidi="ar-SA"/>
      </w:rPr>
    </w:lvl>
    <w:lvl w:ilvl="3">
      <w:numFmt w:val="bullet"/>
      <w:lvlText w:val="•"/>
      <w:lvlJc w:val="left"/>
      <w:pPr>
        <w:ind w:left="1309" w:hanging="656"/>
      </w:pPr>
      <w:rPr>
        <w:rFonts w:hint="default"/>
        <w:lang w:val="ru-RU" w:eastAsia="en-US" w:bidi="ar-SA"/>
      </w:rPr>
    </w:lvl>
    <w:lvl w:ilvl="4">
      <w:numFmt w:val="bullet"/>
      <w:lvlText w:val="•"/>
      <w:lvlJc w:val="left"/>
      <w:pPr>
        <w:ind w:left="1712" w:hanging="656"/>
      </w:pPr>
      <w:rPr>
        <w:rFonts w:hint="default"/>
        <w:lang w:val="ru-RU" w:eastAsia="en-US" w:bidi="ar-SA"/>
      </w:rPr>
    </w:lvl>
    <w:lvl w:ilvl="5">
      <w:numFmt w:val="bullet"/>
      <w:lvlText w:val="•"/>
      <w:lvlJc w:val="left"/>
      <w:pPr>
        <w:ind w:left="2115" w:hanging="656"/>
      </w:pPr>
      <w:rPr>
        <w:rFonts w:hint="default"/>
        <w:lang w:val="ru-RU" w:eastAsia="en-US" w:bidi="ar-SA"/>
      </w:rPr>
    </w:lvl>
    <w:lvl w:ilvl="6">
      <w:numFmt w:val="bullet"/>
      <w:lvlText w:val="•"/>
      <w:lvlJc w:val="left"/>
      <w:pPr>
        <w:ind w:left="2518" w:hanging="656"/>
      </w:pPr>
      <w:rPr>
        <w:rFonts w:hint="default"/>
        <w:lang w:val="ru-RU" w:eastAsia="en-US" w:bidi="ar-SA"/>
      </w:rPr>
    </w:lvl>
    <w:lvl w:ilvl="7">
      <w:numFmt w:val="bullet"/>
      <w:lvlText w:val="•"/>
      <w:lvlJc w:val="left"/>
      <w:pPr>
        <w:ind w:left="2921" w:hanging="656"/>
      </w:pPr>
      <w:rPr>
        <w:rFonts w:hint="default"/>
        <w:lang w:val="ru-RU" w:eastAsia="en-US" w:bidi="ar-SA"/>
      </w:rPr>
    </w:lvl>
    <w:lvl w:ilvl="8">
      <w:numFmt w:val="bullet"/>
      <w:lvlText w:val="•"/>
      <w:lvlJc w:val="left"/>
      <w:pPr>
        <w:ind w:left="3324" w:hanging="656"/>
      </w:pPr>
      <w:rPr>
        <w:rFonts w:hint="default"/>
        <w:lang w:val="ru-RU" w:eastAsia="en-US" w:bidi="ar-SA"/>
      </w:rPr>
    </w:lvl>
  </w:abstractNum>
  <w:abstractNum w:abstractNumId="38" w15:restartNumberingAfterBreak="0">
    <w:nsid w:val="6DC747B7"/>
    <w:multiLevelType w:val="multilevel"/>
    <w:tmpl w:val="D4F8EABC"/>
    <w:lvl w:ilvl="0">
      <w:start w:val="1"/>
      <w:numFmt w:val="bullet"/>
      <w:lvlText w:val=""/>
      <w:lvlJc w:val="left"/>
      <w:pPr>
        <w:ind w:left="1069" w:hanging="360"/>
      </w:pPr>
      <w:rPr>
        <w:rFonts w:ascii="Symbol" w:hAnsi="Symbol" w:hint="default"/>
        <w:color w:val="000000"/>
      </w:rPr>
    </w:lvl>
    <w:lvl w:ilvl="1">
      <w:start w:val="1"/>
      <w:numFmt w:val="decimal"/>
      <w:isLgl/>
      <w:lvlText w:val="%1.%2."/>
      <w:lvlJc w:val="left"/>
      <w:pPr>
        <w:ind w:left="1934" w:hanging="360"/>
      </w:pPr>
      <w:rPr>
        <w:rFonts w:hint="default"/>
        <w:sz w:val="22"/>
      </w:rPr>
    </w:lvl>
    <w:lvl w:ilvl="2">
      <w:start w:val="1"/>
      <w:numFmt w:val="decimal"/>
      <w:isLgl/>
      <w:lvlText w:val="%1.%2.%3."/>
      <w:lvlJc w:val="left"/>
      <w:pPr>
        <w:ind w:left="3159" w:hanging="720"/>
      </w:pPr>
      <w:rPr>
        <w:rFonts w:hint="default"/>
        <w:sz w:val="22"/>
      </w:rPr>
    </w:lvl>
    <w:lvl w:ilvl="3">
      <w:start w:val="1"/>
      <w:numFmt w:val="decimal"/>
      <w:isLgl/>
      <w:lvlText w:val="%1.%2.%3.%4."/>
      <w:lvlJc w:val="left"/>
      <w:pPr>
        <w:ind w:left="4024" w:hanging="720"/>
      </w:pPr>
      <w:rPr>
        <w:rFonts w:hint="default"/>
        <w:sz w:val="22"/>
      </w:rPr>
    </w:lvl>
    <w:lvl w:ilvl="4">
      <w:start w:val="1"/>
      <w:numFmt w:val="decimal"/>
      <w:isLgl/>
      <w:lvlText w:val="%1.%2.%3.%4.%5."/>
      <w:lvlJc w:val="left"/>
      <w:pPr>
        <w:ind w:left="5249" w:hanging="1080"/>
      </w:pPr>
      <w:rPr>
        <w:rFonts w:hint="default"/>
        <w:sz w:val="22"/>
      </w:rPr>
    </w:lvl>
    <w:lvl w:ilvl="5">
      <w:start w:val="1"/>
      <w:numFmt w:val="decimal"/>
      <w:isLgl/>
      <w:lvlText w:val="%1.%2.%3.%4.%5.%6."/>
      <w:lvlJc w:val="left"/>
      <w:pPr>
        <w:ind w:left="6114" w:hanging="1080"/>
      </w:pPr>
      <w:rPr>
        <w:rFonts w:hint="default"/>
        <w:sz w:val="22"/>
      </w:rPr>
    </w:lvl>
    <w:lvl w:ilvl="6">
      <w:start w:val="1"/>
      <w:numFmt w:val="decimal"/>
      <w:isLgl/>
      <w:lvlText w:val="%1.%2.%3.%4.%5.%6.%7."/>
      <w:lvlJc w:val="left"/>
      <w:pPr>
        <w:ind w:left="7339" w:hanging="1440"/>
      </w:pPr>
      <w:rPr>
        <w:rFonts w:hint="default"/>
        <w:sz w:val="22"/>
      </w:rPr>
    </w:lvl>
    <w:lvl w:ilvl="7">
      <w:start w:val="1"/>
      <w:numFmt w:val="decimal"/>
      <w:isLgl/>
      <w:lvlText w:val="%1.%2.%3.%4.%5.%6.%7.%8."/>
      <w:lvlJc w:val="left"/>
      <w:pPr>
        <w:ind w:left="8204" w:hanging="1440"/>
      </w:pPr>
      <w:rPr>
        <w:rFonts w:hint="default"/>
        <w:sz w:val="22"/>
      </w:rPr>
    </w:lvl>
    <w:lvl w:ilvl="8">
      <w:start w:val="1"/>
      <w:numFmt w:val="decimal"/>
      <w:isLgl/>
      <w:lvlText w:val="%1.%2.%3.%4.%5.%6.%7.%8.%9."/>
      <w:lvlJc w:val="left"/>
      <w:pPr>
        <w:ind w:left="9429" w:hanging="1800"/>
      </w:pPr>
      <w:rPr>
        <w:rFonts w:hint="default"/>
        <w:sz w:val="22"/>
      </w:rPr>
    </w:lvl>
  </w:abstractNum>
  <w:abstractNum w:abstractNumId="39" w15:restartNumberingAfterBreak="0">
    <w:nsid w:val="6E2149D7"/>
    <w:multiLevelType w:val="hybridMultilevel"/>
    <w:tmpl w:val="E806E64A"/>
    <w:lvl w:ilvl="0" w:tplc="3092AF5E">
      <w:start w:val="1"/>
      <w:numFmt w:val="decimal"/>
      <w:lvlText w:val="%1."/>
      <w:lvlJc w:val="left"/>
      <w:pPr>
        <w:ind w:left="461" w:hanging="240"/>
      </w:pPr>
      <w:rPr>
        <w:rFonts w:ascii="Times New Roman" w:eastAsia="Times New Roman" w:hAnsi="Times New Roman" w:cs="Times New Roman" w:hint="default"/>
        <w:spacing w:val="-5"/>
        <w:w w:val="100"/>
        <w:sz w:val="24"/>
        <w:szCs w:val="24"/>
        <w:lang w:val="ru-RU" w:eastAsia="ru-RU" w:bidi="ru-RU"/>
      </w:rPr>
    </w:lvl>
    <w:lvl w:ilvl="1" w:tplc="6016C6F2">
      <w:numFmt w:val="bullet"/>
      <w:lvlText w:val="•"/>
      <w:lvlJc w:val="left"/>
      <w:pPr>
        <w:ind w:left="1394" w:hanging="240"/>
      </w:pPr>
      <w:rPr>
        <w:rFonts w:hint="default"/>
        <w:lang w:val="ru-RU" w:eastAsia="ru-RU" w:bidi="ru-RU"/>
      </w:rPr>
    </w:lvl>
    <w:lvl w:ilvl="2" w:tplc="CE120706">
      <w:numFmt w:val="bullet"/>
      <w:lvlText w:val="•"/>
      <w:lvlJc w:val="left"/>
      <w:pPr>
        <w:ind w:left="2329" w:hanging="240"/>
      </w:pPr>
      <w:rPr>
        <w:rFonts w:hint="default"/>
        <w:lang w:val="ru-RU" w:eastAsia="ru-RU" w:bidi="ru-RU"/>
      </w:rPr>
    </w:lvl>
    <w:lvl w:ilvl="3" w:tplc="C8786174">
      <w:numFmt w:val="bullet"/>
      <w:lvlText w:val="•"/>
      <w:lvlJc w:val="left"/>
      <w:pPr>
        <w:ind w:left="3263" w:hanging="240"/>
      </w:pPr>
      <w:rPr>
        <w:rFonts w:hint="default"/>
        <w:lang w:val="ru-RU" w:eastAsia="ru-RU" w:bidi="ru-RU"/>
      </w:rPr>
    </w:lvl>
    <w:lvl w:ilvl="4" w:tplc="F45E535E">
      <w:numFmt w:val="bullet"/>
      <w:lvlText w:val="•"/>
      <w:lvlJc w:val="left"/>
      <w:pPr>
        <w:ind w:left="4198" w:hanging="240"/>
      </w:pPr>
      <w:rPr>
        <w:rFonts w:hint="default"/>
        <w:lang w:val="ru-RU" w:eastAsia="ru-RU" w:bidi="ru-RU"/>
      </w:rPr>
    </w:lvl>
    <w:lvl w:ilvl="5" w:tplc="A48E88B2">
      <w:numFmt w:val="bullet"/>
      <w:lvlText w:val="•"/>
      <w:lvlJc w:val="left"/>
      <w:pPr>
        <w:ind w:left="5133" w:hanging="240"/>
      </w:pPr>
      <w:rPr>
        <w:rFonts w:hint="default"/>
        <w:lang w:val="ru-RU" w:eastAsia="ru-RU" w:bidi="ru-RU"/>
      </w:rPr>
    </w:lvl>
    <w:lvl w:ilvl="6" w:tplc="B868EB96">
      <w:numFmt w:val="bullet"/>
      <w:lvlText w:val="•"/>
      <w:lvlJc w:val="left"/>
      <w:pPr>
        <w:ind w:left="6067" w:hanging="240"/>
      </w:pPr>
      <w:rPr>
        <w:rFonts w:hint="default"/>
        <w:lang w:val="ru-RU" w:eastAsia="ru-RU" w:bidi="ru-RU"/>
      </w:rPr>
    </w:lvl>
    <w:lvl w:ilvl="7" w:tplc="79948C28">
      <w:numFmt w:val="bullet"/>
      <w:lvlText w:val="•"/>
      <w:lvlJc w:val="left"/>
      <w:pPr>
        <w:ind w:left="7002" w:hanging="240"/>
      </w:pPr>
      <w:rPr>
        <w:rFonts w:hint="default"/>
        <w:lang w:val="ru-RU" w:eastAsia="ru-RU" w:bidi="ru-RU"/>
      </w:rPr>
    </w:lvl>
    <w:lvl w:ilvl="8" w:tplc="78B8C96E">
      <w:numFmt w:val="bullet"/>
      <w:lvlText w:val="•"/>
      <w:lvlJc w:val="left"/>
      <w:pPr>
        <w:ind w:left="7937" w:hanging="240"/>
      </w:pPr>
      <w:rPr>
        <w:rFonts w:hint="default"/>
        <w:lang w:val="ru-RU" w:eastAsia="ru-RU" w:bidi="ru-RU"/>
      </w:rPr>
    </w:lvl>
  </w:abstractNum>
  <w:abstractNum w:abstractNumId="40" w15:restartNumberingAfterBreak="0">
    <w:nsid w:val="71BF7052"/>
    <w:multiLevelType w:val="multilevel"/>
    <w:tmpl w:val="31584C88"/>
    <w:lvl w:ilvl="0">
      <w:start w:val="12"/>
      <w:numFmt w:val="decimal"/>
      <w:lvlText w:val="%1"/>
      <w:lvlJc w:val="left"/>
      <w:pPr>
        <w:ind w:left="107" w:hanging="421"/>
      </w:pPr>
      <w:rPr>
        <w:rFonts w:hint="default"/>
        <w:lang w:val="ru-RU" w:eastAsia="en-US" w:bidi="ar-SA"/>
      </w:rPr>
    </w:lvl>
    <w:lvl w:ilvl="1">
      <w:start w:val="1"/>
      <w:numFmt w:val="decimal"/>
      <w:lvlText w:val="%1.%2"/>
      <w:lvlJc w:val="left"/>
      <w:pPr>
        <w:ind w:left="107" w:hanging="421"/>
      </w:pPr>
      <w:rPr>
        <w:rFonts w:ascii="Times New Roman" w:eastAsia="Times New Roman" w:hAnsi="Times New Roman" w:cs="Times New Roman" w:hint="default"/>
        <w:w w:val="100"/>
        <w:sz w:val="22"/>
        <w:szCs w:val="22"/>
        <w:lang w:val="ru-RU" w:eastAsia="en-US" w:bidi="ar-SA"/>
      </w:rPr>
    </w:lvl>
    <w:lvl w:ilvl="2">
      <w:numFmt w:val="bullet"/>
      <w:lvlText w:val="•"/>
      <w:lvlJc w:val="left"/>
      <w:pPr>
        <w:ind w:left="906" w:hanging="421"/>
      </w:pPr>
      <w:rPr>
        <w:rFonts w:hint="default"/>
        <w:lang w:val="ru-RU" w:eastAsia="en-US" w:bidi="ar-SA"/>
      </w:rPr>
    </w:lvl>
    <w:lvl w:ilvl="3">
      <w:numFmt w:val="bullet"/>
      <w:lvlText w:val="•"/>
      <w:lvlJc w:val="left"/>
      <w:pPr>
        <w:ind w:left="1309" w:hanging="421"/>
      </w:pPr>
      <w:rPr>
        <w:rFonts w:hint="default"/>
        <w:lang w:val="ru-RU" w:eastAsia="en-US" w:bidi="ar-SA"/>
      </w:rPr>
    </w:lvl>
    <w:lvl w:ilvl="4">
      <w:numFmt w:val="bullet"/>
      <w:lvlText w:val="•"/>
      <w:lvlJc w:val="left"/>
      <w:pPr>
        <w:ind w:left="1712" w:hanging="421"/>
      </w:pPr>
      <w:rPr>
        <w:rFonts w:hint="default"/>
        <w:lang w:val="ru-RU" w:eastAsia="en-US" w:bidi="ar-SA"/>
      </w:rPr>
    </w:lvl>
    <w:lvl w:ilvl="5">
      <w:numFmt w:val="bullet"/>
      <w:lvlText w:val="•"/>
      <w:lvlJc w:val="left"/>
      <w:pPr>
        <w:ind w:left="2115" w:hanging="421"/>
      </w:pPr>
      <w:rPr>
        <w:rFonts w:hint="default"/>
        <w:lang w:val="ru-RU" w:eastAsia="en-US" w:bidi="ar-SA"/>
      </w:rPr>
    </w:lvl>
    <w:lvl w:ilvl="6">
      <w:numFmt w:val="bullet"/>
      <w:lvlText w:val="•"/>
      <w:lvlJc w:val="left"/>
      <w:pPr>
        <w:ind w:left="2518" w:hanging="421"/>
      </w:pPr>
      <w:rPr>
        <w:rFonts w:hint="default"/>
        <w:lang w:val="ru-RU" w:eastAsia="en-US" w:bidi="ar-SA"/>
      </w:rPr>
    </w:lvl>
    <w:lvl w:ilvl="7">
      <w:numFmt w:val="bullet"/>
      <w:lvlText w:val="•"/>
      <w:lvlJc w:val="left"/>
      <w:pPr>
        <w:ind w:left="2921" w:hanging="421"/>
      </w:pPr>
      <w:rPr>
        <w:rFonts w:hint="default"/>
        <w:lang w:val="ru-RU" w:eastAsia="en-US" w:bidi="ar-SA"/>
      </w:rPr>
    </w:lvl>
    <w:lvl w:ilvl="8">
      <w:numFmt w:val="bullet"/>
      <w:lvlText w:val="•"/>
      <w:lvlJc w:val="left"/>
      <w:pPr>
        <w:ind w:left="3324" w:hanging="421"/>
      </w:pPr>
      <w:rPr>
        <w:rFonts w:hint="default"/>
        <w:lang w:val="ru-RU" w:eastAsia="en-US" w:bidi="ar-SA"/>
      </w:rPr>
    </w:lvl>
  </w:abstractNum>
  <w:abstractNum w:abstractNumId="41" w15:restartNumberingAfterBreak="0">
    <w:nsid w:val="722B3DB6"/>
    <w:multiLevelType w:val="multilevel"/>
    <w:tmpl w:val="818E9A5C"/>
    <w:lvl w:ilvl="0">
      <w:start w:val="6"/>
      <w:numFmt w:val="decimal"/>
      <w:lvlText w:val="%1"/>
      <w:lvlJc w:val="left"/>
      <w:pPr>
        <w:ind w:left="360" w:hanging="360"/>
      </w:pPr>
      <w:rPr>
        <w:rFonts w:hint="default"/>
      </w:rPr>
    </w:lvl>
    <w:lvl w:ilvl="1">
      <w:start w:val="1"/>
      <w:numFmt w:val="decimal"/>
      <w:lvlText w:val="%1.%2"/>
      <w:lvlJc w:val="left"/>
      <w:pPr>
        <w:ind w:left="417" w:hanging="360"/>
      </w:pPr>
      <w:rPr>
        <w:rFonts w:hint="default"/>
      </w:rPr>
    </w:lvl>
    <w:lvl w:ilvl="2">
      <w:start w:val="1"/>
      <w:numFmt w:val="decimal"/>
      <w:lvlText w:val="%1.%2.%3"/>
      <w:lvlJc w:val="left"/>
      <w:pPr>
        <w:ind w:left="834" w:hanging="720"/>
      </w:pPr>
      <w:rPr>
        <w:rFonts w:hint="default"/>
      </w:rPr>
    </w:lvl>
    <w:lvl w:ilvl="3">
      <w:start w:val="1"/>
      <w:numFmt w:val="decimal"/>
      <w:lvlText w:val="%1.%2.%3.%4"/>
      <w:lvlJc w:val="left"/>
      <w:pPr>
        <w:ind w:left="891" w:hanging="720"/>
      </w:pPr>
      <w:rPr>
        <w:rFonts w:hint="default"/>
      </w:rPr>
    </w:lvl>
    <w:lvl w:ilvl="4">
      <w:start w:val="1"/>
      <w:numFmt w:val="decimal"/>
      <w:lvlText w:val="%1.%2.%3.%4.%5"/>
      <w:lvlJc w:val="left"/>
      <w:pPr>
        <w:ind w:left="1308" w:hanging="1080"/>
      </w:pPr>
      <w:rPr>
        <w:rFonts w:hint="default"/>
      </w:rPr>
    </w:lvl>
    <w:lvl w:ilvl="5">
      <w:start w:val="1"/>
      <w:numFmt w:val="decimal"/>
      <w:lvlText w:val="%1.%2.%3.%4.%5.%6"/>
      <w:lvlJc w:val="left"/>
      <w:pPr>
        <w:ind w:left="1365" w:hanging="1080"/>
      </w:pPr>
      <w:rPr>
        <w:rFonts w:hint="default"/>
      </w:rPr>
    </w:lvl>
    <w:lvl w:ilvl="6">
      <w:start w:val="1"/>
      <w:numFmt w:val="decimal"/>
      <w:lvlText w:val="%1.%2.%3.%4.%5.%6.%7"/>
      <w:lvlJc w:val="left"/>
      <w:pPr>
        <w:ind w:left="1782" w:hanging="1440"/>
      </w:pPr>
      <w:rPr>
        <w:rFonts w:hint="default"/>
      </w:rPr>
    </w:lvl>
    <w:lvl w:ilvl="7">
      <w:start w:val="1"/>
      <w:numFmt w:val="decimal"/>
      <w:lvlText w:val="%1.%2.%3.%4.%5.%6.%7.%8"/>
      <w:lvlJc w:val="left"/>
      <w:pPr>
        <w:ind w:left="1839" w:hanging="1440"/>
      </w:pPr>
      <w:rPr>
        <w:rFonts w:hint="default"/>
      </w:rPr>
    </w:lvl>
    <w:lvl w:ilvl="8">
      <w:start w:val="1"/>
      <w:numFmt w:val="decimal"/>
      <w:lvlText w:val="%1.%2.%3.%4.%5.%6.%7.%8.%9"/>
      <w:lvlJc w:val="left"/>
      <w:pPr>
        <w:ind w:left="2256" w:hanging="1800"/>
      </w:pPr>
      <w:rPr>
        <w:rFonts w:hint="default"/>
      </w:rPr>
    </w:lvl>
  </w:abstractNum>
  <w:abstractNum w:abstractNumId="42" w15:restartNumberingAfterBreak="0">
    <w:nsid w:val="72822462"/>
    <w:multiLevelType w:val="hybridMultilevel"/>
    <w:tmpl w:val="ED2C74A0"/>
    <w:lvl w:ilvl="0" w:tplc="ABAC5CC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3" w15:restartNumberingAfterBreak="0">
    <w:nsid w:val="76740261"/>
    <w:multiLevelType w:val="multilevel"/>
    <w:tmpl w:val="569AE28A"/>
    <w:lvl w:ilvl="0">
      <w:start w:val="8"/>
      <w:numFmt w:val="decimal"/>
      <w:lvlText w:val="%1"/>
      <w:lvlJc w:val="left"/>
      <w:pPr>
        <w:ind w:left="107" w:hanging="360"/>
      </w:pPr>
      <w:rPr>
        <w:rFonts w:hint="default"/>
        <w:lang w:val="ru-RU" w:eastAsia="en-US" w:bidi="ar-SA"/>
      </w:rPr>
    </w:lvl>
    <w:lvl w:ilvl="1">
      <w:start w:val="1"/>
      <w:numFmt w:val="decimal"/>
      <w:lvlText w:val="%1.%2"/>
      <w:lvlJc w:val="left"/>
      <w:pPr>
        <w:ind w:left="107" w:hanging="360"/>
      </w:pPr>
      <w:rPr>
        <w:rFonts w:ascii="Times New Roman" w:eastAsia="Times New Roman" w:hAnsi="Times New Roman" w:cs="Times New Roman" w:hint="default"/>
        <w:spacing w:val="-4"/>
        <w:w w:val="100"/>
        <w:sz w:val="24"/>
        <w:szCs w:val="24"/>
        <w:lang w:val="ru-RU" w:eastAsia="en-US" w:bidi="ar-SA"/>
      </w:rPr>
    </w:lvl>
    <w:lvl w:ilvl="2">
      <w:numFmt w:val="bullet"/>
      <w:lvlText w:val="•"/>
      <w:lvlJc w:val="left"/>
      <w:pPr>
        <w:ind w:left="906" w:hanging="360"/>
      </w:pPr>
      <w:rPr>
        <w:rFonts w:hint="default"/>
        <w:lang w:val="ru-RU" w:eastAsia="en-US" w:bidi="ar-SA"/>
      </w:rPr>
    </w:lvl>
    <w:lvl w:ilvl="3">
      <w:numFmt w:val="bullet"/>
      <w:lvlText w:val="•"/>
      <w:lvlJc w:val="left"/>
      <w:pPr>
        <w:ind w:left="1309" w:hanging="360"/>
      </w:pPr>
      <w:rPr>
        <w:rFonts w:hint="default"/>
        <w:lang w:val="ru-RU" w:eastAsia="en-US" w:bidi="ar-SA"/>
      </w:rPr>
    </w:lvl>
    <w:lvl w:ilvl="4">
      <w:numFmt w:val="bullet"/>
      <w:lvlText w:val="•"/>
      <w:lvlJc w:val="left"/>
      <w:pPr>
        <w:ind w:left="1712" w:hanging="360"/>
      </w:pPr>
      <w:rPr>
        <w:rFonts w:hint="default"/>
        <w:lang w:val="ru-RU" w:eastAsia="en-US" w:bidi="ar-SA"/>
      </w:rPr>
    </w:lvl>
    <w:lvl w:ilvl="5">
      <w:numFmt w:val="bullet"/>
      <w:lvlText w:val="•"/>
      <w:lvlJc w:val="left"/>
      <w:pPr>
        <w:ind w:left="2115" w:hanging="360"/>
      </w:pPr>
      <w:rPr>
        <w:rFonts w:hint="default"/>
        <w:lang w:val="ru-RU" w:eastAsia="en-US" w:bidi="ar-SA"/>
      </w:rPr>
    </w:lvl>
    <w:lvl w:ilvl="6">
      <w:numFmt w:val="bullet"/>
      <w:lvlText w:val="•"/>
      <w:lvlJc w:val="left"/>
      <w:pPr>
        <w:ind w:left="2518" w:hanging="360"/>
      </w:pPr>
      <w:rPr>
        <w:rFonts w:hint="default"/>
        <w:lang w:val="ru-RU" w:eastAsia="en-US" w:bidi="ar-SA"/>
      </w:rPr>
    </w:lvl>
    <w:lvl w:ilvl="7">
      <w:numFmt w:val="bullet"/>
      <w:lvlText w:val="•"/>
      <w:lvlJc w:val="left"/>
      <w:pPr>
        <w:ind w:left="2921" w:hanging="360"/>
      </w:pPr>
      <w:rPr>
        <w:rFonts w:hint="default"/>
        <w:lang w:val="ru-RU" w:eastAsia="en-US" w:bidi="ar-SA"/>
      </w:rPr>
    </w:lvl>
    <w:lvl w:ilvl="8">
      <w:numFmt w:val="bullet"/>
      <w:lvlText w:val="•"/>
      <w:lvlJc w:val="left"/>
      <w:pPr>
        <w:ind w:left="3324" w:hanging="360"/>
      </w:pPr>
      <w:rPr>
        <w:rFonts w:hint="default"/>
        <w:lang w:val="ru-RU" w:eastAsia="en-US" w:bidi="ar-SA"/>
      </w:rPr>
    </w:lvl>
  </w:abstractNum>
  <w:abstractNum w:abstractNumId="44" w15:restartNumberingAfterBreak="0">
    <w:nsid w:val="7D114FEC"/>
    <w:multiLevelType w:val="multilevel"/>
    <w:tmpl w:val="CC6E4696"/>
    <w:lvl w:ilvl="0">
      <w:start w:val="2"/>
      <w:numFmt w:val="decimal"/>
      <w:lvlText w:val="%1."/>
      <w:lvlJc w:val="left"/>
      <w:pPr>
        <w:ind w:left="1069" w:hanging="360"/>
      </w:pPr>
      <w:rPr>
        <w:rFonts w:hint="default"/>
        <w:b/>
        <w:i w:val="0"/>
      </w:rPr>
    </w:lvl>
    <w:lvl w:ilvl="1">
      <w:start w:val="1"/>
      <w:numFmt w:val="decimal"/>
      <w:isLgl/>
      <w:lvlText w:val="%1.%2"/>
      <w:lvlJc w:val="left"/>
      <w:pPr>
        <w:ind w:left="1069" w:hanging="360"/>
      </w:pPr>
      <w:rPr>
        <w:rFonts w:hint="default"/>
      </w:rPr>
    </w:lvl>
    <w:lvl w:ilvl="2">
      <w:start w:val="1"/>
      <w:numFmt w:val="decimal"/>
      <w:isLgl/>
      <w:lvlText w:val="%1.%2.%3"/>
      <w:lvlJc w:val="left"/>
      <w:pPr>
        <w:ind w:left="1429" w:hanging="720"/>
      </w:pPr>
      <w:rPr>
        <w:rFonts w:hint="default"/>
      </w:rPr>
    </w:lvl>
    <w:lvl w:ilvl="3">
      <w:start w:val="1"/>
      <w:numFmt w:val="decimal"/>
      <w:isLgl/>
      <w:lvlText w:val="%1.%2.%3.%4"/>
      <w:lvlJc w:val="left"/>
      <w:pPr>
        <w:ind w:left="1429" w:hanging="72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1789" w:hanging="1080"/>
      </w:pPr>
      <w:rPr>
        <w:rFonts w:hint="default"/>
      </w:rPr>
    </w:lvl>
    <w:lvl w:ilvl="6">
      <w:start w:val="1"/>
      <w:numFmt w:val="decimal"/>
      <w:isLgl/>
      <w:lvlText w:val="%1.%2.%3.%4.%5.%6.%7"/>
      <w:lvlJc w:val="left"/>
      <w:pPr>
        <w:ind w:left="2149" w:hanging="1440"/>
      </w:pPr>
      <w:rPr>
        <w:rFonts w:hint="default"/>
      </w:rPr>
    </w:lvl>
    <w:lvl w:ilvl="7">
      <w:start w:val="1"/>
      <w:numFmt w:val="decimal"/>
      <w:isLgl/>
      <w:lvlText w:val="%1.%2.%3.%4.%5.%6.%7.%8"/>
      <w:lvlJc w:val="left"/>
      <w:pPr>
        <w:ind w:left="2149" w:hanging="1440"/>
      </w:pPr>
      <w:rPr>
        <w:rFonts w:hint="default"/>
      </w:rPr>
    </w:lvl>
    <w:lvl w:ilvl="8">
      <w:start w:val="1"/>
      <w:numFmt w:val="decimal"/>
      <w:isLgl/>
      <w:lvlText w:val="%1.%2.%3.%4.%5.%6.%7.%8.%9"/>
      <w:lvlJc w:val="left"/>
      <w:pPr>
        <w:ind w:left="2509" w:hanging="1800"/>
      </w:pPr>
      <w:rPr>
        <w:rFonts w:hint="default"/>
      </w:rPr>
    </w:lvl>
  </w:abstractNum>
  <w:abstractNum w:abstractNumId="45" w15:restartNumberingAfterBreak="0">
    <w:nsid w:val="7ECC1DB7"/>
    <w:multiLevelType w:val="multilevel"/>
    <w:tmpl w:val="45EE0D9A"/>
    <w:lvl w:ilvl="0">
      <w:start w:val="8"/>
      <w:numFmt w:val="decimal"/>
      <w:lvlText w:val="%1."/>
      <w:lvlJc w:val="left"/>
      <w:pPr>
        <w:ind w:left="450" w:hanging="450"/>
      </w:pPr>
      <w:rPr>
        <w:rFonts w:hint="default"/>
      </w:rPr>
    </w:lvl>
    <w:lvl w:ilvl="1">
      <w:start w:val="1"/>
      <w:numFmt w:val="decimal"/>
      <w:lvlText w:val="%1.%2."/>
      <w:lvlJc w:val="left"/>
      <w:pPr>
        <w:ind w:left="1428" w:hanging="720"/>
      </w:pPr>
      <w:rPr>
        <w:rFonts w:hint="default"/>
      </w:rPr>
    </w:lvl>
    <w:lvl w:ilvl="2">
      <w:start w:val="1"/>
      <w:numFmt w:val="decimal"/>
      <w:lvlText w:val="%1.%2.%3."/>
      <w:lvlJc w:val="left"/>
      <w:pPr>
        <w:ind w:left="2136" w:hanging="720"/>
      </w:pPr>
      <w:rPr>
        <w:rFonts w:hint="default"/>
      </w:rPr>
    </w:lvl>
    <w:lvl w:ilvl="3">
      <w:start w:val="1"/>
      <w:numFmt w:val="decimal"/>
      <w:lvlText w:val="%1.%2.%3.%4."/>
      <w:lvlJc w:val="left"/>
      <w:pPr>
        <w:ind w:left="3204" w:hanging="1080"/>
      </w:pPr>
      <w:rPr>
        <w:rFonts w:hint="default"/>
      </w:rPr>
    </w:lvl>
    <w:lvl w:ilvl="4">
      <w:start w:val="1"/>
      <w:numFmt w:val="decimal"/>
      <w:lvlText w:val="%1.%2.%3.%4.%5."/>
      <w:lvlJc w:val="left"/>
      <w:pPr>
        <w:ind w:left="3912" w:hanging="1080"/>
      </w:pPr>
      <w:rPr>
        <w:rFonts w:hint="default"/>
      </w:rPr>
    </w:lvl>
    <w:lvl w:ilvl="5">
      <w:start w:val="1"/>
      <w:numFmt w:val="decimal"/>
      <w:lvlText w:val="%1.%2.%3.%4.%5.%6."/>
      <w:lvlJc w:val="left"/>
      <w:pPr>
        <w:ind w:left="4980" w:hanging="1440"/>
      </w:pPr>
      <w:rPr>
        <w:rFonts w:hint="default"/>
      </w:rPr>
    </w:lvl>
    <w:lvl w:ilvl="6">
      <w:start w:val="1"/>
      <w:numFmt w:val="decimal"/>
      <w:lvlText w:val="%1.%2.%3.%4.%5.%6.%7."/>
      <w:lvlJc w:val="left"/>
      <w:pPr>
        <w:ind w:left="6048" w:hanging="1800"/>
      </w:pPr>
      <w:rPr>
        <w:rFonts w:hint="default"/>
      </w:rPr>
    </w:lvl>
    <w:lvl w:ilvl="7">
      <w:start w:val="1"/>
      <w:numFmt w:val="decimal"/>
      <w:lvlText w:val="%1.%2.%3.%4.%5.%6.%7.%8."/>
      <w:lvlJc w:val="left"/>
      <w:pPr>
        <w:ind w:left="6756" w:hanging="1800"/>
      </w:pPr>
      <w:rPr>
        <w:rFonts w:hint="default"/>
      </w:rPr>
    </w:lvl>
    <w:lvl w:ilvl="8">
      <w:start w:val="1"/>
      <w:numFmt w:val="decimal"/>
      <w:lvlText w:val="%1.%2.%3.%4.%5.%6.%7.%8.%9."/>
      <w:lvlJc w:val="left"/>
      <w:pPr>
        <w:ind w:left="7824" w:hanging="2160"/>
      </w:pPr>
      <w:rPr>
        <w:rFonts w:hint="default"/>
      </w:rPr>
    </w:lvl>
  </w:abstractNum>
  <w:num w:numId="1">
    <w:abstractNumId w:val="40"/>
  </w:num>
  <w:num w:numId="2">
    <w:abstractNumId w:val="29"/>
  </w:num>
  <w:num w:numId="3">
    <w:abstractNumId w:val="15"/>
  </w:num>
  <w:num w:numId="4">
    <w:abstractNumId w:val="32"/>
  </w:num>
  <w:num w:numId="5">
    <w:abstractNumId w:val="43"/>
  </w:num>
  <w:num w:numId="6">
    <w:abstractNumId w:val="12"/>
  </w:num>
  <w:num w:numId="7">
    <w:abstractNumId w:val="23"/>
  </w:num>
  <w:num w:numId="8">
    <w:abstractNumId w:val="37"/>
  </w:num>
  <w:num w:numId="9">
    <w:abstractNumId w:val="33"/>
  </w:num>
  <w:num w:numId="10">
    <w:abstractNumId w:val="16"/>
  </w:num>
  <w:num w:numId="11">
    <w:abstractNumId w:val="34"/>
  </w:num>
  <w:num w:numId="12">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44"/>
  </w:num>
  <w:num w:numId="14">
    <w:abstractNumId w:val="41"/>
  </w:num>
  <w:num w:numId="15">
    <w:abstractNumId w:val="4"/>
  </w:num>
  <w:num w:numId="16">
    <w:abstractNumId w:val="26"/>
  </w:num>
  <w:num w:numId="17">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6"/>
  </w:num>
  <w:num w:numId="19">
    <w:abstractNumId w:val="2"/>
  </w:num>
  <w:num w:numId="20">
    <w:abstractNumId w:val="36"/>
  </w:num>
  <w:num w:numId="21">
    <w:abstractNumId w:val="1"/>
  </w:num>
  <w:num w:numId="22">
    <w:abstractNumId w:val="35"/>
  </w:num>
  <w:num w:numId="23">
    <w:abstractNumId w:val="30"/>
  </w:num>
  <w:num w:numId="24">
    <w:abstractNumId w:val="3"/>
  </w:num>
  <w:num w:numId="25">
    <w:abstractNumId w:val="39"/>
  </w:num>
  <w:num w:numId="26">
    <w:abstractNumId w:val="7"/>
  </w:num>
  <w:num w:numId="27">
    <w:abstractNumId w:val="17"/>
  </w:num>
  <w:num w:numId="28">
    <w:abstractNumId w:val="5"/>
  </w:num>
  <w:num w:numId="29">
    <w:abstractNumId w:val="27"/>
  </w:num>
  <w:num w:numId="30">
    <w:abstractNumId w:val="10"/>
  </w:num>
  <w:num w:numId="31">
    <w:abstractNumId w:val="19"/>
  </w:num>
  <w:num w:numId="32">
    <w:abstractNumId w:val="25"/>
  </w:num>
  <w:num w:numId="33">
    <w:abstractNumId w:val="31"/>
  </w:num>
  <w:num w:numId="34">
    <w:abstractNumId w:val="21"/>
  </w:num>
  <w:num w:numId="35">
    <w:abstractNumId w:val="20"/>
  </w:num>
  <w:num w:numId="36">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abstractNumId w:val="42"/>
  </w:num>
  <w:num w:numId="38">
    <w:abstractNumId w:val="24"/>
  </w:num>
  <w:num w:numId="39">
    <w:abstractNumId w:val="9"/>
  </w:num>
  <w:num w:numId="40">
    <w:abstractNumId w:val="13"/>
  </w:num>
  <w:num w:numId="41">
    <w:abstractNumId w:val="28"/>
  </w:num>
  <w:num w:numId="42">
    <w:abstractNumId w:val="45"/>
  </w:num>
  <w:num w:numId="43">
    <w:abstractNumId w:val="8"/>
  </w:num>
  <w:num w:numId="44">
    <w:abstractNumId w:val="0"/>
  </w:num>
  <w:num w:numId="45">
    <w:abstractNumId w:val="38"/>
  </w:num>
  <w:num w:numId="46">
    <w:abstractNumId w:val="14"/>
  </w:num>
  <w:num w:numId="47">
    <w:abstractNumId w:val="18"/>
  </w:num>
  <w:num w:numId="48">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characterSpacingControl w:val="doNotCompress"/>
  <w:compat>
    <w:compatSetting w:name="compatibilityMode" w:uri="http://schemas.microsoft.com/office/word" w:val="12"/>
  </w:compat>
  <w:rsids>
    <w:rsidRoot w:val="00383802"/>
    <w:rsid w:val="0005175B"/>
    <w:rsid w:val="000E7F64"/>
    <w:rsid w:val="00155C94"/>
    <w:rsid w:val="0023085F"/>
    <w:rsid w:val="00383802"/>
    <w:rsid w:val="003D62C1"/>
    <w:rsid w:val="00517A77"/>
    <w:rsid w:val="00577A14"/>
    <w:rsid w:val="006C0B77"/>
    <w:rsid w:val="008242FF"/>
    <w:rsid w:val="0085314E"/>
    <w:rsid w:val="00870751"/>
    <w:rsid w:val="008D57A2"/>
    <w:rsid w:val="00922C48"/>
    <w:rsid w:val="00984FC0"/>
    <w:rsid w:val="009F5330"/>
    <w:rsid w:val="00A04C57"/>
    <w:rsid w:val="00B915B7"/>
    <w:rsid w:val="00BC1A67"/>
    <w:rsid w:val="00C51E13"/>
    <w:rsid w:val="00C6485F"/>
    <w:rsid w:val="00D70907"/>
    <w:rsid w:val="00DB6A5D"/>
    <w:rsid w:val="00E21BDB"/>
    <w:rsid w:val="00EA59DF"/>
    <w:rsid w:val="00EE4070"/>
    <w:rsid w:val="00F12C76"/>
    <w:rsid w:val="00F44A2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56B5AED1-23BA-4461-9319-5DB5496722D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1" w:qFormat="1"/>
    <w:lsdException w:name="heading 1" w:uiPriority="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uiPriority w:val="1"/>
    <w:qFormat/>
    <w:rsid w:val="00383802"/>
    <w:pPr>
      <w:widowControl w:val="0"/>
      <w:autoSpaceDE w:val="0"/>
      <w:autoSpaceDN w:val="0"/>
      <w:spacing w:after="0" w:line="240" w:lineRule="auto"/>
    </w:pPr>
    <w:rPr>
      <w:rFonts w:ascii="Times New Roman" w:eastAsia="Times New Roman" w:hAnsi="Times New Roman" w:cs="Times New Roman"/>
    </w:rPr>
  </w:style>
  <w:style w:type="paragraph" w:styleId="1">
    <w:name w:val="heading 1"/>
    <w:basedOn w:val="a"/>
    <w:link w:val="10"/>
    <w:uiPriority w:val="1"/>
    <w:qFormat/>
    <w:rsid w:val="00383802"/>
    <w:pPr>
      <w:ind w:left="660"/>
      <w:outlineLvl w:val="0"/>
    </w:pPr>
    <w:rPr>
      <w:b/>
      <w:bCs/>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1"/>
    <w:rsid w:val="00383802"/>
    <w:rPr>
      <w:rFonts w:ascii="Times New Roman" w:eastAsia="Times New Roman" w:hAnsi="Times New Roman" w:cs="Times New Roman"/>
      <w:b/>
      <w:bCs/>
      <w:sz w:val="24"/>
      <w:szCs w:val="24"/>
    </w:rPr>
  </w:style>
  <w:style w:type="table" w:customStyle="1" w:styleId="TableNormal">
    <w:name w:val="Table Normal"/>
    <w:uiPriority w:val="2"/>
    <w:semiHidden/>
    <w:unhideWhenUsed/>
    <w:qFormat/>
    <w:rsid w:val="00383802"/>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paragraph" w:styleId="a3">
    <w:name w:val="Body Text"/>
    <w:basedOn w:val="a"/>
    <w:link w:val="a4"/>
    <w:uiPriority w:val="1"/>
    <w:qFormat/>
    <w:rsid w:val="00383802"/>
    <w:rPr>
      <w:sz w:val="24"/>
      <w:szCs w:val="24"/>
    </w:rPr>
  </w:style>
  <w:style w:type="character" w:customStyle="1" w:styleId="a4">
    <w:name w:val="Основной текст Знак"/>
    <w:basedOn w:val="a0"/>
    <w:link w:val="a3"/>
    <w:uiPriority w:val="1"/>
    <w:rsid w:val="00383802"/>
    <w:rPr>
      <w:rFonts w:ascii="Times New Roman" w:eastAsia="Times New Roman" w:hAnsi="Times New Roman" w:cs="Times New Roman"/>
      <w:sz w:val="24"/>
      <w:szCs w:val="24"/>
    </w:rPr>
  </w:style>
  <w:style w:type="paragraph" w:styleId="a5">
    <w:name w:val="List Paragraph"/>
    <w:aliases w:val="Bullet List,FooterText,Paragraphe de liste1"/>
    <w:basedOn w:val="a"/>
    <w:link w:val="a6"/>
    <w:qFormat/>
    <w:rsid w:val="00383802"/>
    <w:pPr>
      <w:ind w:left="660" w:firstLine="708"/>
    </w:pPr>
  </w:style>
  <w:style w:type="paragraph" w:customStyle="1" w:styleId="TableParagraph">
    <w:name w:val="Table Paragraph"/>
    <w:basedOn w:val="a"/>
    <w:uiPriority w:val="1"/>
    <w:qFormat/>
    <w:rsid w:val="00383802"/>
  </w:style>
  <w:style w:type="character" w:customStyle="1" w:styleId="a6">
    <w:name w:val="Абзац списка Знак"/>
    <w:aliases w:val="Bullet List Знак,FooterText Знак,Paragraphe de liste1 Знак"/>
    <w:link w:val="a5"/>
    <w:locked/>
    <w:rsid w:val="00383802"/>
    <w:rPr>
      <w:rFonts w:ascii="Times New Roman" w:eastAsia="Times New Roman" w:hAnsi="Times New Roman" w:cs="Times New Roman"/>
    </w:rPr>
  </w:style>
  <w:style w:type="paragraph" w:customStyle="1" w:styleId="a7">
    <w:name w:val="Для таблиц"/>
    <w:basedOn w:val="a"/>
    <w:rsid w:val="00383802"/>
    <w:pPr>
      <w:widowControl/>
      <w:autoSpaceDE/>
      <w:autoSpaceDN/>
    </w:pPr>
    <w:rPr>
      <w:sz w:val="24"/>
      <w:szCs w:val="24"/>
      <w:lang w:eastAsia="ru-RU"/>
    </w:rPr>
  </w:style>
  <w:style w:type="character" w:styleId="a8">
    <w:name w:val="Hyperlink"/>
    <w:unhideWhenUsed/>
    <w:rsid w:val="00383802"/>
    <w:rPr>
      <w:rFonts w:ascii="Times New Roman" w:hAnsi="Times New Roman" w:cs="Times New Roman" w:hint="default"/>
      <w:color w:val="0000FF"/>
      <w:u w:val="single"/>
    </w:rPr>
  </w:style>
  <w:style w:type="paragraph" w:customStyle="1" w:styleId="Style3">
    <w:name w:val="Style3"/>
    <w:basedOn w:val="a"/>
    <w:rsid w:val="00383802"/>
    <w:pPr>
      <w:adjustRightInd w:val="0"/>
    </w:pPr>
    <w:rPr>
      <w:rFonts w:ascii="Tahoma" w:hAnsi="Tahoma"/>
      <w:sz w:val="24"/>
      <w:szCs w:val="24"/>
      <w:lang w:eastAsia="ru-RU"/>
    </w:rPr>
  </w:style>
  <w:style w:type="paragraph" w:styleId="a9">
    <w:name w:val="Normal (Web)"/>
    <w:basedOn w:val="a"/>
    <w:uiPriority w:val="99"/>
    <w:rsid w:val="00383802"/>
    <w:pPr>
      <w:widowControl/>
      <w:autoSpaceDE/>
      <w:autoSpaceDN/>
      <w:spacing w:before="100" w:beforeAutospacing="1" w:after="100" w:afterAutospacing="1"/>
    </w:pPr>
    <w:rPr>
      <w:sz w:val="24"/>
      <w:szCs w:val="24"/>
      <w:lang w:eastAsia="ru-RU"/>
    </w:rPr>
  </w:style>
  <w:style w:type="paragraph" w:customStyle="1" w:styleId="Default">
    <w:name w:val="Default"/>
    <w:rsid w:val="00383802"/>
    <w:pPr>
      <w:autoSpaceDE w:val="0"/>
      <w:autoSpaceDN w:val="0"/>
      <w:adjustRightInd w:val="0"/>
      <w:spacing w:after="0" w:line="240" w:lineRule="auto"/>
    </w:pPr>
    <w:rPr>
      <w:rFonts w:ascii="Calibri" w:eastAsia="Times New Roman" w:hAnsi="Calibri" w:cs="Calibri"/>
      <w:color w:val="000000"/>
      <w:sz w:val="24"/>
      <w:szCs w:val="24"/>
    </w:rPr>
  </w:style>
  <w:style w:type="paragraph" w:styleId="aa">
    <w:name w:val="Title"/>
    <w:basedOn w:val="a"/>
    <w:link w:val="ab"/>
    <w:qFormat/>
    <w:rsid w:val="00383802"/>
    <w:pPr>
      <w:widowControl/>
      <w:autoSpaceDE/>
      <w:autoSpaceDN/>
      <w:jc w:val="center"/>
    </w:pPr>
    <w:rPr>
      <w:b/>
      <w:bCs/>
      <w:lang w:eastAsia="ru-RU"/>
    </w:rPr>
  </w:style>
  <w:style w:type="character" w:customStyle="1" w:styleId="ab">
    <w:name w:val="Название Знак"/>
    <w:basedOn w:val="a0"/>
    <w:link w:val="aa"/>
    <w:rsid w:val="00383802"/>
    <w:rPr>
      <w:rFonts w:ascii="Times New Roman" w:eastAsia="Times New Roman" w:hAnsi="Times New Roman" w:cs="Times New Roman"/>
      <w:b/>
      <w:bCs/>
      <w:lang w:eastAsia="ru-RU"/>
    </w:rPr>
  </w:style>
  <w:style w:type="table" w:styleId="ac">
    <w:name w:val="Table Grid"/>
    <w:basedOn w:val="a1"/>
    <w:uiPriority w:val="39"/>
    <w:rsid w:val="0038380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23048941">
      <w:bodyDiv w:val="1"/>
      <w:marLeft w:val="0"/>
      <w:marRight w:val="0"/>
      <w:marTop w:val="0"/>
      <w:marBottom w:val="0"/>
      <w:divBdr>
        <w:top w:val="none" w:sz="0" w:space="0" w:color="auto"/>
        <w:left w:val="none" w:sz="0" w:space="0" w:color="auto"/>
        <w:bottom w:val="none" w:sz="0" w:space="0" w:color="auto"/>
        <w:right w:val="none" w:sz="0" w:space="0" w:color="auto"/>
      </w:divBdr>
    </w:div>
    <w:div w:id="1156143528">
      <w:bodyDiv w:val="1"/>
      <w:marLeft w:val="0"/>
      <w:marRight w:val="0"/>
      <w:marTop w:val="0"/>
      <w:marBottom w:val="0"/>
      <w:divBdr>
        <w:top w:val="none" w:sz="0" w:space="0" w:color="auto"/>
        <w:left w:val="none" w:sz="0" w:space="0" w:color="auto"/>
        <w:bottom w:val="none" w:sz="0" w:space="0" w:color="auto"/>
        <w:right w:val="none" w:sz="0" w:space="0" w:color="auto"/>
      </w:divBdr>
    </w:div>
    <w:div w:id="1287420806">
      <w:bodyDiv w:val="1"/>
      <w:marLeft w:val="0"/>
      <w:marRight w:val="0"/>
      <w:marTop w:val="0"/>
      <w:marBottom w:val="0"/>
      <w:divBdr>
        <w:top w:val="none" w:sz="0" w:space="0" w:color="auto"/>
        <w:left w:val="none" w:sz="0" w:space="0" w:color="auto"/>
        <w:bottom w:val="none" w:sz="0" w:space="0" w:color="auto"/>
        <w:right w:val="none" w:sz="0" w:space="0" w:color="auto"/>
      </w:divBdr>
    </w:div>
    <w:div w:id="1392004115">
      <w:bodyDiv w:val="1"/>
      <w:marLeft w:val="0"/>
      <w:marRight w:val="0"/>
      <w:marTop w:val="0"/>
      <w:marBottom w:val="0"/>
      <w:divBdr>
        <w:top w:val="none" w:sz="0" w:space="0" w:color="auto"/>
        <w:left w:val="none" w:sz="0" w:space="0" w:color="auto"/>
        <w:bottom w:val="none" w:sz="0" w:space="0" w:color="auto"/>
        <w:right w:val="none" w:sz="0" w:space="0" w:color="auto"/>
      </w:divBdr>
    </w:div>
    <w:div w:id="1649090741">
      <w:bodyDiv w:val="1"/>
      <w:marLeft w:val="0"/>
      <w:marRight w:val="0"/>
      <w:marTop w:val="0"/>
      <w:marBottom w:val="0"/>
      <w:divBdr>
        <w:top w:val="none" w:sz="0" w:space="0" w:color="auto"/>
        <w:left w:val="none" w:sz="0" w:space="0" w:color="auto"/>
        <w:bottom w:val="none" w:sz="0" w:space="0" w:color="auto"/>
        <w:right w:val="none" w:sz="0" w:space="0" w:color="auto"/>
      </w:divBdr>
    </w:div>
    <w:div w:id="208131841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iprbookshop.ru/51870.html.%20&#8212;%20&#1069;&#1041;&#1057;%20" TargetMode="External"/><Relationship Id="rId3" Type="http://schemas.openxmlformats.org/officeDocument/2006/relationships/settings" Target="settings.xml"/><Relationship Id="rId7" Type="http://schemas.openxmlformats.org/officeDocument/2006/relationships/hyperlink" Target="http://www.iprbookshop.ru/45034.html.&#8212;%20&#1069;&#1041;&#1057;%20"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urait.ru/bcode/536417" TargetMode="External"/><Relationship Id="rId11" Type="http://schemas.openxmlformats.org/officeDocument/2006/relationships/theme" Target="theme/theme1.xml"/><Relationship Id="rId5" Type="http://schemas.openxmlformats.org/officeDocument/2006/relationships/hyperlink" Target="https://urait.ru/bcode/535382" TargetMode="Externa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mgafk.ru/uchebnie_materiali/download/034300.62annotatsiioop.pdf"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7</TotalTime>
  <Pages>27</Pages>
  <Words>8135</Words>
  <Characters>46374</Characters>
  <Application>Microsoft Office Word</Application>
  <DocSecurity>0</DocSecurity>
  <Lines>386</Lines>
  <Paragraphs>108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54401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Пользователь</dc:creator>
  <cp:lastModifiedBy>Учетная запись Майкрософт</cp:lastModifiedBy>
  <cp:revision>5</cp:revision>
  <dcterms:created xsi:type="dcterms:W3CDTF">2024-05-24T12:16:00Z</dcterms:created>
  <dcterms:modified xsi:type="dcterms:W3CDTF">2024-05-28T14:54:00Z</dcterms:modified>
</cp:coreProperties>
</file>