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32D8" w:rsidRPr="00FC18BC" w:rsidRDefault="005B32D8" w:rsidP="00A56E8A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5B32D8" w:rsidRPr="00FC18BC" w:rsidRDefault="005B32D8" w:rsidP="00A56E8A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:rsidR="005B32D8" w:rsidRPr="00FC18BC" w:rsidRDefault="005B32D8" w:rsidP="00A56E8A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5B32D8" w:rsidRPr="00FC18BC" w:rsidRDefault="005B32D8" w:rsidP="00A56E8A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высшего образования </w:t>
      </w:r>
    </w:p>
    <w:p w:rsidR="005B32D8" w:rsidRPr="00FC18BC" w:rsidRDefault="005B32D8" w:rsidP="00A56E8A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«Московская государственная академия физической культуры» </w:t>
      </w:r>
    </w:p>
    <w:p w:rsidR="005B32D8" w:rsidRPr="00FC18BC" w:rsidRDefault="005B32D8" w:rsidP="00A56E8A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5B32D8" w:rsidRPr="00FC18BC" w:rsidRDefault="005B32D8" w:rsidP="00A56E8A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Кафедра педагогики и психологии</w:t>
      </w:r>
    </w:p>
    <w:p w:rsidR="005B32D8" w:rsidRPr="00FC18BC" w:rsidRDefault="005B32D8" w:rsidP="00A56E8A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tbl>
      <w:tblPr>
        <w:tblW w:w="10513" w:type="dxa"/>
        <w:tblLook w:val="04A0" w:firstRow="1" w:lastRow="0" w:firstColumn="1" w:lastColumn="0" w:noHBand="0" w:noVBand="1"/>
      </w:tblPr>
      <w:tblGrid>
        <w:gridCol w:w="4503"/>
        <w:gridCol w:w="6010"/>
      </w:tblGrid>
      <w:tr w:rsidR="00195019" w:rsidRPr="007E34AA" w:rsidTr="00F748F2">
        <w:trPr>
          <w:trHeight w:val="2011"/>
        </w:trPr>
        <w:tc>
          <w:tcPr>
            <w:tcW w:w="4503" w:type="dxa"/>
            <w:hideMark/>
          </w:tcPr>
          <w:p w:rsidR="00195019" w:rsidRPr="007E34AA" w:rsidRDefault="00195019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195019" w:rsidRPr="007E34AA" w:rsidRDefault="00195019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Начальник Учебно-методического управления</w:t>
            </w:r>
          </w:p>
          <w:p w:rsidR="00195019" w:rsidRPr="007E34AA" w:rsidRDefault="00195019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канд. биол. наук, доцент И.В. Осадченко</w:t>
            </w:r>
          </w:p>
          <w:p w:rsidR="00195019" w:rsidRPr="007E34AA" w:rsidRDefault="00195019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____________________________</w:t>
            </w:r>
          </w:p>
          <w:p w:rsidR="00195019" w:rsidRPr="007E34AA" w:rsidRDefault="00195019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«17» июня 2024 г.</w:t>
            </w:r>
          </w:p>
        </w:tc>
        <w:tc>
          <w:tcPr>
            <w:tcW w:w="6010" w:type="dxa"/>
            <w:hideMark/>
          </w:tcPr>
          <w:p w:rsidR="00195019" w:rsidRPr="007E34AA" w:rsidRDefault="00195019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:rsidR="00195019" w:rsidRPr="007E34AA" w:rsidRDefault="00195019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:rsidR="00195019" w:rsidRPr="007E34AA" w:rsidRDefault="00195019" w:rsidP="00F748F2">
            <w:pPr>
              <w:widowControl w:val="0"/>
              <w:spacing w:after="0" w:line="240" w:lineRule="auto"/>
              <w:ind w:left="283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проректор по учебной работе</w:t>
            </w:r>
          </w:p>
          <w:p w:rsidR="00195019" w:rsidRPr="007E34AA" w:rsidRDefault="00195019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канд. </w:t>
            </w:r>
            <w:proofErr w:type="spellStart"/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пед</w:t>
            </w:r>
            <w:proofErr w:type="spellEnd"/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 наук, доцент А.П. Морозов ______________________________</w:t>
            </w:r>
          </w:p>
          <w:p w:rsidR="00195019" w:rsidRPr="007E34AA" w:rsidRDefault="00195019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«17» июня 2024 г.</w:t>
            </w:r>
          </w:p>
          <w:p w:rsidR="00195019" w:rsidRPr="007E34AA" w:rsidRDefault="00195019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2E6974" w:rsidRPr="00FC18BC" w:rsidRDefault="002E6974" w:rsidP="00A56E8A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2E6974" w:rsidRPr="00FC18BC" w:rsidRDefault="002E6974" w:rsidP="00A56E8A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5B32D8" w:rsidRPr="00FC18BC" w:rsidRDefault="005B32D8" w:rsidP="00A56E8A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РАБОЧАЯ ПРОГРАММА ДИСЦИПЛИНЫ </w:t>
      </w:r>
    </w:p>
    <w:p w:rsidR="005B32D8" w:rsidRPr="00FC18BC" w:rsidRDefault="005B32D8" w:rsidP="00A56E8A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5B32D8" w:rsidRPr="00FC18BC" w:rsidRDefault="005B32D8" w:rsidP="00E27E97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FC18BC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«ПСИХОЛОГО-ПЕДАГОГИЧЕСКИЕ АСПЕКТЫ ЗДОРОВОГО СТИЛЯ ЖИЗНИ»</w:t>
      </w:r>
    </w:p>
    <w:p w:rsidR="005B32D8" w:rsidRPr="00FC18BC" w:rsidRDefault="005B32D8" w:rsidP="00A56E8A">
      <w:pPr>
        <w:overflowPunct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FC18BC">
        <w:rPr>
          <w:rFonts w:ascii="Times New Roman" w:hAnsi="Times New Roman"/>
          <w:b/>
          <w:color w:val="000000"/>
          <w:sz w:val="24"/>
          <w:szCs w:val="24"/>
          <w:lang w:eastAsia="ru-RU"/>
        </w:rPr>
        <w:t>Б1.В.Д</w:t>
      </w:r>
      <w:r w:rsidR="0079397B">
        <w:rPr>
          <w:rFonts w:ascii="Times New Roman" w:hAnsi="Times New Roman"/>
          <w:b/>
          <w:color w:val="000000"/>
          <w:sz w:val="24"/>
          <w:szCs w:val="24"/>
          <w:lang w:eastAsia="ru-RU"/>
        </w:rPr>
        <w:t>Э</w:t>
      </w:r>
      <w:r w:rsidRPr="00FC18BC">
        <w:rPr>
          <w:rFonts w:ascii="Times New Roman" w:hAnsi="Times New Roman"/>
          <w:b/>
          <w:color w:val="000000"/>
          <w:sz w:val="24"/>
          <w:szCs w:val="24"/>
          <w:lang w:eastAsia="ru-RU"/>
        </w:rPr>
        <w:t>.04.01</w:t>
      </w:r>
    </w:p>
    <w:p w:rsidR="005B32D8" w:rsidRPr="00FC18BC" w:rsidRDefault="005B32D8" w:rsidP="00A56E8A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5B32D8" w:rsidRPr="00FC18BC" w:rsidRDefault="005B32D8" w:rsidP="00A56E8A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Направление подготовки</w:t>
      </w:r>
    </w:p>
    <w:p w:rsidR="005B32D8" w:rsidRPr="00FC18BC" w:rsidRDefault="005B32D8" w:rsidP="00A56E8A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49.04.01 Физическая культура</w:t>
      </w:r>
    </w:p>
    <w:p w:rsidR="005B32D8" w:rsidRPr="00FC18BC" w:rsidRDefault="005B32D8" w:rsidP="00A56E8A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5B32D8" w:rsidRPr="00FC18BC" w:rsidRDefault="005B32D8" w:rsidP="00A56E8A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Образовательная  программа:</w:t>
      </w:r>
    </w:p>
    <w:p w:rsidR="005B32D8" w:rsidRPr="00FC18BC" w:rsidRDefault="005B32D8" w:rsidP="00A56E8A">
      <w:pPr>
        <w:spacing w:after="0" w:line="240" w:lineRule="auto"/>
        <w:jc w:val="center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«Психолого-педагогический аспект культурно-просветительской деятельности </w:t>
      </w:r>
    </w:p>
    <w:p w:rsidR="005B32D8" w:rsidRPr="00FC18BC" w:rsidRDefault="005B32D8" w:rsidP="00A56E8A">
      <w:pPr>
        <w:spacing w:after="0" w:line="240" w:lineRule="auto"/>
        <w:jc w:val="center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в сфере физической культуры»</w:t>
      </w:r>
    </w:p>
    <w:p w:rsidR="005B32D8" w:rsidRPr="00FC18BC" w:rsidRDefault="005B32D8" w:rsidP="00A56E8A">
      <w:pPr>
        <w:spacing w:after="0" w:line="240" w:lineRule="auto"/>
        <w:jc w:val="center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</w:p>
    <w:p w:rsidR="005B32D8" w:rsidRPr="00FC18BC" w:rsidRDefault="005B32D8" w:rsidP="00A56E8A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Квалификация выпускника </w:t>
      </w:r>
    </w:p>
    <w:p w:rsidR="005B32D8" w:rsidRPr="00FC18BC" w:rsidRDefault="005B32D8" w:rsidP="00A56E8A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магистр</w:t>
      </w:r>
    </w:p>
    <w:p w:rsidR="005B32D8" w:rsidRPr="00FC18BC" w:rsidRDefault="005B32D8" w:rsidP="00A56E8A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5B32D8" w:rsidRPr="00FC18BC" w:rsidRDefault="005B32D8" w:rsidP="00A56E8A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B6229F" w:rsidRDefault="00B6229F" w:rsidP="00A56E8A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E27E97" w:rsidRPr="007D1818" w:rsidRDefault="00E27E97" w:rsidP="00E27E97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D1818">
        <w:rPr>
          <w:rFonts w:ascii="Times New Roman" w:eastAsia="Times New Roman" w:hAnsi="Times New Roman"/>
          <w:b/>
          <w:sz w:val="24"/>
          <w:szCs w:val="24"/>
          <w:lang w:eastAsia="ru-RU"/>
        </w:rPr>
        <w:t>Форма обучения</w:t>
      </w:r>
    </w:p>
    <w:p w:rsidR="00E27E97" w:rsidRDefault="00E27E97" w:rsidP="00E27E97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D1818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очная </w:t>
      </w:r>
    </w:p>
    <w:p w:rsidR="00195019" w:rsidRDefault="00195019" w:rsidP="00E27E97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195019" w:rsidRDefault="00195019" w:rsidP="00E27E97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195019" w:rsidRDefault="00195019" w:rsidP="00E27E97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195019" w:rsidRPr="007D1818" w:rsidRDefault="00195019" w:rsidP="00E27E97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tbl>
      <w:tblPr>
        <w:tblW w:w="9207" w:type="dxa"/>
        <w:tblLayout w:type="fixed"/>
        <w:tblLook w:val="00A0" w:firstRow="1" w:lastRow="0" w:firstColumn="1" w:lastColumn="0" w:noHBand="0" w:noVBand="0"/>
      </w:tblPr>
      <w:tblGrid>
        <w:gridCol w:w="3936"/>
        <w:gridCol w:w="2018"/>
        <w:gridCol w:w="3253"/>
      </w:tblGrid>
      <w:tr w:rsidR="00195019" w:rsidRPr="007E34AA" w:rsidTr="00F748F2">
        <w:trPr>
          <w:trHeight w:val="2116"/>
        </w:trPr>
        <w:tc>
          <w:tcPr>
            <w:tcW w:w="3936" w:type="dxa"/>
            <w:hideMark/>
          </w:tcPr>
          <w:p w:rsidR="00195019" w:rsidRPr="007E34AA" w:rsidRDefault="00195019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195019" w:rsidRPr="007E34AA" w:rsidRDefault="00195019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Декан факультета </w:t>
            </w:r>
          </w:p>
          <w:p w:rsidR="00195019" w:rsidRPr="007E34AA" w:rsidRDefault="00195019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магистерской подготовки, </w:t>
            </w:r>
          </w:p>
          <w:p w:rsidR="00195019" w:rsidRPr="007E34AA" w:rsidRDefault="00195019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канд. фармацевт</w:t>
            </w:r>
            <w:proofErr w:type="gramStart"/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</w:t>
            </w:r>
            <w:proofErr w:type="gramEnd"/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аук, доцент</w:t>
            </w:r>
          </w:p>
          <w:p w:rsidR="00195019" w:rsidRPr="007E34AA" w:rsidRDefault="00195019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____________Н.А. </w:t>
            </w:r>
            <w:proofErr w:type="spellStart"/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Вощинина</w:t>
            </w:r>
            <w:proofErr w:type="spellEnd"/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195019" w:rsidRPr="007E34AA" w:rsidRDefault="00195019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«17» июня 2024 г.</w:t>
            </w: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195019" w:rsidRPr="007E34AA" w:rsidRDefault="00195019" w:rsidP="00F748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18" w:type="dxa"/>
          </w:tcPr>
          <w:p w:rsidR="00195019" w:rsidRPr="007E34AA" w:rsidRDefault="00195019" w:rsidP="00F748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95019" w:rsidRPr="007E34AA" w:rsidRDefault="00195019" w:rsidP="00F748F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95019" w:rsidRPr="007E34AA" w:rsidRDefault="00195019" w:rsidP="00F748F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95019" w:rsidRPr="007E34AA" w:rsidRDefault="00195019" w:rsidP="00F748F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95019" w:rsidRPr="007E34AA" w:rsidRDefault="00195019" w:rsidP="00F748F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95019" w:rsidRPr="007E34AA" w:rsidRDefault="00195019" w:rsidP="00F748F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53" w:type="dxa"/>
          </w:tcPr>
          <w:p w:rsidR="00195019" w:rsidRPr="007E34AA" w:rsidRDefault="00195019" w:rsidP="00F748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7E34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Программа рассмотрена и одобрена на заседании кафедры (протокол № 5</w:t>
            </w:r>
            <w:proofErr w:type="gramEnd"/>
          </w:p>
          <w:p w:rsidR="00195019" w:rsidRPr="007E34AA" w:rsidRDefault="00195019" w:rsidP="00F748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 «28» мая 2024 г.)</w:t>
            </w:r>
          </w:p>
          <w:p w:rsidR="00195019" w:rsidRPr="007E34AA" w:rsidRDefault="00195019" w:rsidP="00F748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Заведующий кафедрой, </w:t>
            </w:r>
          </w:p>
          <w:p w:rsidR="003D5C11" w:rsidRDefault="00195019" w:rsidP="00F748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канд. </w:t>
            </w:r>
            <w:proofErr w:type="spellStart"/>
            <w:r w:rsidRPr="007E34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</w:t>
            </w:r>
            <w:proofErr w:type="spellEnd"/>
            <w:r w:rsidRPr="007E34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наук, доцент </w:t>
            </w:r>
          </w:p>
          <w:p w:rsidR="00195019" w:rsidRPr="007E34AA" w:rsidRDefault="00195019" w:rsidP="00F748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  <w:r w:rsidRPr="007E34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В.В. Буторин</w:t>
            </w:r>
          </w:p>
          <w:p w:rsidR="00195019" w:rsidRPr="007E34AA" w:rsidRDefault="00195019" w:rsidP="00F748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</w:t>
            </w:r>
          </w:p>
          <w:p w:rsidR="00195019" w:rsidRPr="007E34AA" w:rsidRDefault="00195019" w:rsidP="00F748F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E34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«28» мая 2024 г.</w:t>
            </w:r>
            <w:r w:rsidRPr="007E34A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195019" w:rsidRPr="007E34AA" w:rsidRDefault="00195019" w:rsidP="00F748F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E27E97" w:rsidRPr="007D1818" w:rsidRDefault="00E27E97" w:rsidP="00E27E97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E27E97" w:rsidRDefault="00E27E97" w:rsidP="00E27E97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spellStart"/>
      <w:r w:rsidRPr="007D1818">
        <w:rPr>
          <w:rFonts w:ascii="Times New Roman" w:eastAsia="Times New Roman" w:hAnsi="Times New Roman"/>
          <w:b/>
          <w:sz w:val="24"/>
          <w:szCs w:val="24"/>
          <w:lang w:eastAsia="ru-RU"/>
        </w:rPr>
        <w:t>Малаховка</w:t>
      </w:r>
      <w:proofErr w:type="spellEnd"/>
      <w:r w:rsidR="00B6229F">
        <w:rPr>
          <w:rFonts w:ascii="Times New Roman" w:eastAsia="Times New Roman" w:hAnsi="Times New Roman"/>
          <w:b/>
          <w:sz w:val="24"/>
          <w:szCs w:val="24"/>
          <w:lang w:eastAsia="ru-RU"/>
        </w:rPr>
        <w:t>,</w:t>
      </w:r>
      <w:r w:rsidRPr="007D1818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202</w:t>
      </w:r>
      <w:r w:rsidR="00B6229F">
        <w:rPr>
          <w:rFonts w:ascii="Times New Roman" w:eastAsia="Times New Roman" w:hAnsi="Times New Roman"/>
          <w:b/>
          <w:sz w:val="24"/>
          <w:szCs w:val="24"/>
          <w:lang w:eastAsia="ru-RU"/>
        </w:rPr>
        <w:t>4</w:t>
      </w:r>
    </w:p>
    <w:p w:rsidR="005E4743" w:rsidRPr="00FC18BC" w:rsidRDefault="005E4743" w:rsidP="00E27E97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 xml:space="preserve">Рабочая программа разработана в соответствии с ФГОС </w:t>
      </w:r>
      <w:proofErr w:type="gramStart"/>
      <w:r w:rsidRPr="00FC18BC">
        <w:rPr>
          <w:rFonts w:ascii="Times New Roman" w:hAnsi="Times New Roman"/>
          <w:color w:val="000000"/>
          <w:sz w:val="24"/>
          <w:szCs w:val="24"/>
          <w:lang w:eastAsia="ru-RU"/>
        </w:rPr>
        <w:t>ВО</w:t>
      </w:r>
      <w:proofErr w:type="gramEnd"/>
      <w:r w:rsidRPr="00FC18BC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– магистратура,  по направлению подготовки 49.04.01 Физическая культура</w:t>
      </w:r>
      <w:r w:rsidRPr="00FC18BC">
        <w:rPr>
          <w:rFonts w:ascii="Times New Roman" w:hAnsi="Times New Roman"/>
          <w:i/>
          <w:color w:val="000000"/>
          <w:sz w:val="24"/>
          <w:szCs w:val="24"/>
          <w:lang w:eastAsia="ru-RU"/>
        </w:rPr>
        <w:t>,</w:t>
      </w:r>
      <w:r w:rsidRPr="00FC18BC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утвержденным Приказом Министерства образования и науки Российской Федерации № 944 от 19.09.2017</w:t>
      </w:r>
    </w:p>
    <w:p w:rsidR="005E4743" w:rsidRPr="00FC18BC" w:rsidRDefault="005E4743" w:rsidP="00A56E8A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 </w:t>
      </w:r>
    </w:p>
    <w:p w:rsidR="005E4743" w:rsidRPr="00FC18BC" w:rsidRDefault="005E4743" w:rsidP="00A56E8A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5E4743" w:rsidRPr="00FC18BC" w:rsidRDefault="005E4743" w:rsidP="00A56E8A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B6229F" w:rsidRPr="00B6229F" w:rsidRDefault="00B6229F" w:rsidP="00B6229F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B6229F">
        <w:rPr>
          <w:rFonts w:ascii="Times New Roman" w:hAnsi="Times New Roman"/>
          <w:b/>
          <w:bCs/>
          <w:sz w:val="24"/>
          <w:szCs w:val="24"/>
          <w:lang w:eastAsia="ru-RU"/>
        </w:rPr>
        <w:t xml:space="preserve">Составитель:   </w:t>
      </w:r>
    </w:p>
    <w:p w:rsidR="00B6229F" w:rsidRPr="00B6229F" w:rsidRDefault="00B6229F" w:rsidP="00B6229F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6229F" w:rsidRPr="00B6229F" w:rsidRDefault="00B6229F" w:rsidP="00B6229F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B6229F">
        <w:rPr>
          <w:rFonts w:ascii="Times New Roman" w:hAnsi="Times New Roman"/>
          <w:sz w:val="24"/>
          <w:szCs w:val="24"/>
          <w:lang w:eastAsia="ru-RU"/>
        </w:rPr>
        <w:t xml:space="preserve">В.В. Буторин, канд. </w:t>
      </w:r>
      <w:proofErr w:type="spellStart"/>
      <w:r w:rsidRPr="00B6229F">
        <w:rPr>
          <w:rFonts w:ascii="Times New Roman" w:hAnsi="Times New Roman"/>
          <w:sz w:val="24"/>
          <w:szCs w:val="24"/>
          <w:lang w:eastAsia="ru-RU"/>
        </w:rPr>
        <w:t>пед</w:t>
      </w:r>
      <w:proofErr w:type="spellEnd"/>
      <w:r w:rsidRPr="00B6229F">
        <w:rPr>
          <w:rFonts w:ascii="Times New Roman" w:hAnsi="Times New Roman"/>
          <w:sz w:val="24"/>
          <w:szCs w:val="24"/>
          <w:lang w:eastAsia="ru-RU"/>
        </w:rPr>
        <w:t xml:space="preserve">. наук, доцент                                </w:t>
      </w:r>
    </w:p>
    <w:p w:rsidR="00B6229F" w:rsidRPr="00B6229F" w:rsidRDefault="00B6229F" w:rsidP="00B6229F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B6229F">
        <w:rPr>
          <w:rFonts w:ascii="Times New Roman" w:hAnsi="Times New Roman"/>
          <w:sz w:val="24"/>
          <w:szCs w:val="24"/>
          <w:lang w:eastAsia="ru-RU"/>
        </w:rPr>
        <w:t xml:space="preserve">кафедры педагогики и психологии                      ____________________ </w:t>
      </w:r>
    </w:p>
    <w:p w:rsidR="00B6229F" w:rsidRPr="00B6229F" w:rsidRDefault="00B6229F" w:rsidP="00B6229F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6229F" w:rsidRPr="00B6229F" w:rsidRDefault="00B6229F" w:rsidP="00B6229F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B6229F">
        <w:rPr>
          <w:rFonts w:ascii="Times New Roman" w:hAnsi="Times New Roman"/>
          <w:b/>
          <w:bCs/>
          <w:sz w:val="24"/>
          <w:szCs w:val="24"/>
          <w:lang w:eastAsia="ru-RU"/>
        </w:rPr>
        <w:t>Рецензенты:</w:t>
      </w:r>
    </w:p>
    <w:p w:rsidR="00B6229F" w:rsidRPr="00B6229F" w:rsidRDefault="00B6229F" w:rsidP="00B6229F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B6229F" w:rsidRPr="00B6229F" w:rsidRDefault="00B6229F" w:rsidP="00B6229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 xml:space="preserve">С.О. </w:t>
      </w:r>
      <w:proofErr w:type="spellStart"/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>Хрусталёва</w:t>
      </w:r>
      <w:proofErr w:type="spellEnd"/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 xml:space="preserve">, канд. </w:t>
      </w:r>
      <w:proofErr w:type="spellStart"/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>пед</w:t>
      </w:r>
      <w:proofErr w:type="spellEnd"/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>. наук</w:t>
      </w:r>
      <w:r w:rsidR="00195019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195019" w:rsidRPr="0019501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195019" w:rsidRPr="00B6229F">
        <w:rPr>
          <w:rFonts w:ascii="Times New Roman" w:eastAsia="Times New Roman" w:hAnsi="Times New Roman"/>
          <w:sz w:val="24"/>
          <w:szCs w:val="24"/>
          <w:lang w:eastAsia="ru-RU"/>
        </w:rPr>
        <w:t>доц</w:t>
      </w: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 xml:space="preserve">.                                </w:t>
      </w: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ab/>
        <w:t>____________________</w:t>
      </w:r>
    </w:p>
    <w:p w:rsidR="00B6229F" w:rsidRPr="00B6229F" w:rsidRDefault="00B6229F" w:rsidP="00B6229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E4743" w:rsidRPr="00FC18BC" w:rsidRDefault="00B6229F" w:rsidP="00B6229F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>К.С. Дунаев, д-р</w:t>
      </w:r>
      <w:proofErr w:type="gramStart"/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proofErr w:type="gramEnd"/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proofErr w:type="gramStart"/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proofErr w:type="gramEnd"/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>ед</w:t>
      </w:r>
      <w:proofErr w:type="spellEnd"/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>. наук. проф.                                       ______________________</w:t>
      </w:r>
    </w:p>
    <w:p w:rsidR="005E4743" w:rsidRPr="00FC18BC" w:rsidRDefault="005E4743" w:rsidP="00A56E8A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5E4743" w:rsidRPr="00FC18BC" w:rsidRDefault="005E4743" w:rsidP="00A56E8A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5E4743" w:rsidRPr="00FC18BC" w:rsidRDefault="005E4743" w:rsidP="00A56E8A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5E4743" w:rsidRPr="00FC18BC" w:rsidRDefault="005E4743" w:rsidP="00A56E8A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5E4743" w:rsidRPr="00FC18BC" w:rsidRDefault="005E4743" w:rsidP="00A56E8A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5E4743" w:rsidRPr="00FC18BC" w:rsidRDefault="005E4743" w:rsidP="00A56E8A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5E4743" w:rsidRPr="00FC18BC" w:rsidRDefault="005E4743" w:rsidP="00A56E8A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5E4743" w:rsidRPr="00FC18BC" w:rsidRDefault="005E4743" w:rsidP="00A56E8A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5E4743" w:rsidRPr="00FC18BC" w:rsidRDefault="005E4743" w:rsidP="00A56E8A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5E4743" w:rsidRDefault="005E4743" w:rsidP="00A56E8A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A95A1B" w:rsidRDefault="00A95A1B" w:rsidP="00A56E8A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A95A1B" w:rsidRDefault="00A95A1B" w:rsidP="00A56E8A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A95A1B" w:rsidRDefault="00A95A1B" w:rsidP="00A56E8A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A95A1B" w:rsidRDefault="00A95A1B" w:rsidP="00A56E8A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5E4743" w:rsidRPr="00FC18BC" w:rsidRDefault="005E4743" w:rsidP="00E27E97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5A357B" w:rsidRPr="00FC18BC" w:rsidRDefault="005A357B" w:rsidP="00E27E97">
      <w:pPr>
        <w:widowControl w:val="0"/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FC18BC">
        <w:rPr>
          <w:rFonts w:ascii="Times New Roman" w:hAnsi="Times New Roman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54"/>
        <w:gridCol w:w="4357"/>
        <w:gridCol w:w="10"/>
        <w:gridCol w:w="3426"/>
        <w:gridCol w:w="67"/>
        <w:gridCol w:w="992"/>
      </w:tblGrid>
      <w:tr w:rsidR="00A56E8A" w:rsidRPr="00A56E8A" w:rsidTr="00DF4C22">
        <w:tc>
          <w:tcPr>
            <w:tcW w:w="930" w:type="dxa"/>
            <w:gridSpan w:val="2"/>
            <w:shd w:val="clear" w:color="auto" w:fill="auto"/>
          </w:tcPr>
          <w:p w:rsidR="005A357B" w:rsidRPr="00FC18BC" w:rsidRDefault="005A357B" w:rsidP="00E27E9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FC18B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357" w:type="dxa"/>
            <w:shd w:val="clear" w:color="auto" w:fill="auto"/>
          </w:tcPr>
          <w:p w:rsidR="005A357B" w:rsidRPr="00FC18BC" w:rsidRDefault="005A357B" w:rsidP="00E27E9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FC18B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36" w:type="dxa"/>
            <w:gridSpan w:val="2"/>
            <w:shd w:val="clear" w:color="auto" w:fill="auto"/>
          </w:tcPr>
          <w:p w:rsidR="005A357B" w:rsidRPr="00FC18BC" w:rsidRDefault="005A357B" w:rsidP="00E27E9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FC18B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059" w:type="dxa"/>
            <w:gridSpan w:val="2"/>
            <w:shd w:val="clear" w:color="auto" w:fill="auto"/>
          </w:tcPr>
          <w:p w:rsidR="005A357B" w:rsidRPr="00FC18BC" w:rsidRDefault="005A357B" w:rsidP="00E27E9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proofErr w:type="spellStart"/>
            <w:r w:rsidRPr="00FC18B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FC18B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A56E8A" w:rsidRPr="00A56E8A" w:rsidTr="00A56E8A">
        <w:tc>
          <w:tcPr>
            <w:tcW w:w="9782" w:type="dxa"/>
            <w:gridSpan w:val="7"/>
            <w:shd w:val="clear" w:color="auto" w:fill="auto"/>
          </w:tcPr>
          <w:p w:rsidR="005A357B" w:rsidRPr="00FC18BC" w:rsidRDefault="005A357B" w:rsidP="00E27E9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FC18B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01 Образование и наука</w:t>
            </w:r>
          </w:p>
        </w:tc>
      </w:tr>
      <w:tr w:rsidR="00E27E97" w:rsidRPr="00E27E97" w:rsidTr="00DF4C22">
        <w:tc>
          <w:tcPr>
            <w:tcW w:w="876" w:type="dxa"/>
            <w:shd w:val="clear" w:color="auto" w:fill="auto"/>
          </w:tcPr>
          <w:p w:rsidR="00E27E97" w:rsidRPr="00E27E97" w:rsidRDefault="00E27E97" w:rsidP="00E27E97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E27E97">
              <w:rPr>
                <w:rFonts w:ascii="Times New Roman" w:hAnsi="Times New Roman"/>
                <w:b/>
              </w:rPr>
              <w:t>01.013</w:t>
            </w:r>
          </w:p>
        </w:tc>
        <w:tc>
          <w:tcPr>
            <w:tcW w:w="4421" w:type="dxa"/>
            <w:gridSpan w:val="3"/>
            <w:shd w:val="clear" w:color="auto" w:fill="auto"/>
          </w:tcPr>
          <w:p w:rsidR="00E27E97" w:rsidRPr="00E27E97" w:rsidRDefault="00E27E97" w:rsidP="00E27E97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E27E97">
              <w:rPr>
                <w:rFonts w:ascii="Times New Roman" w:hAnsi="Times New Roman"/>
                <w:b/>
              </w:rPr>
              <w:t>«Руководитель организации отдыха детей и их оздоровления»</w:t>
            </w:r>
          </w:p>
        </w:tc>
        <w:tc>
          <w:tcPr>
            <w:tcW w:w="3493" w:type="dxa"/>
            <w:gridSpan w:val="2"/>
            <w:shd w:val="clear" w:color="auto" w:fill="auto"/>
          </w:tcPr>
          <w:p w:rsidR="00E27E97" w:rsidRPr="00E27E97" w:rsidRDefault="00B6229F" w:rsidP="00B6229F">
            <w:pPr>
              <w:rPr>
                <w:rFonts w:ascii="Times New Roman" w:hAnsi="Times New Roman"/>
                <w:b/>
              </w:rPr>
            </w:pPr>
            <w:r w:rsidRPr="002201FA">
              <w:rPr>
                <w:rFonts w:ascii="Georgia" w:eastAsia="+mn-ea" w:hAnsi="Georgia" w:cs="+mn-cs"/>
                <w:color w:val="262626"/>
                <w:kern w:val="24"/>
              </w:rPr>
              <w:t>Утвержден</w:t>
            </w:r>
            <w:r>
              <w:rPr>
                <w:rFonts w:ascii="Georgia" w:eastAsia="+mn-ea" w:hAnsi="Georgia" w:cs="+mn-cs"/>
                <w:color w:val="262626"/>
                <w:kern w:val="24"/>
              </w:rPr>
              <w:t xml:space="preserve"> </w:t>
            </w:r>
            <w:r w:rsidRPr="002201FA">
              <w:rPr>
                <w:rFonts w:ascii="Georgia" w:eastAsia="+mn-ea" w:hAnsi="Georgia" w:cs="+mn-cs"/>
                <w:color w:val="262626"/>
                <w:kern w:val="24"/>
              </w:rPr>
              <w:t>приказом</w:t>
            </w:r>
            <w:r>
              <w:rPr>
                <w:rFonts w:ascii="Verdana" w:hAnsi="Verdana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Pr="002201FA">
              <w:rPr>
                <w:rFonts w:ascii="Georgia" w:eastAsia="+mn-ea" w:hAnsi="Georgia" w:cs="+mn-cs"/>
                <w:color w:val="262626"/>
                <w:kern w:val="24"/>
              </w:rPr>
              <w:t xml:space="preserve">Министерства труда и социальной защиты Российской Федерации от 02 февраля 2023 г. № 60н (зарегистрирован Министерством юстиции Российской Федерации 03 марта 2023 г., регистрационный № 72519) – </w:t>
            </w:r>
            <w:r w:rsidRPr="002201FA">
              <w:rPr>
                <w:rFonts w:ascii="Georgia" w:eastAsia="+mn-ea" w:hAnsi="Georgia" w:cs="+mn-cs"/>
                <w:i/>
                <w:iCs/>
                <w:color w:val="262626"/>
                <w:kern w:val="24"/>
              </w:rPr>
              <w:t>срок действия с 1 сентября 2023 г. до 1 сентября 2029 г.</w:t>
            </w:r>
          </w:p>
        </w:tc>
        <w:tc>
          <w:tcPr>
            <w:tcW w:w="992" w:type="dxa"/>
            <w:shd w:val="clear" w:color="auto" w:fill="auto"/>
          </w:tcPr>
          <w:p w:rsidR="00E27E97" w:rsidRPr="00E27E97" w:rsidRDefault="00E27E97" w:rsidP="00E27E97">
            <w:pPr>
              <w:spacing w:after="0" w:line="240" w:lineRule="auto"/>
              <w:rPr>
                <w:rFonts w:ascii="Times New Roman" w:hAnsi="Times New Roman"/>
                <w:b/>
              </w:rPr>
            </w:pPr>
            <w:proofErr w:type="gramStart"/>
            <w:r w:rsidRPr="00E27E97">
              <w:rPr>
                <w:rFonts w:ascii="Times New Roman" w:hAnsi="Times New Roman"/>
                <w:b/>
              </w:rPr>
              <w:t>Р</w:t>
            </w:r>
            <w:proofErr w:type="gramEnd"/>
          </w:p>
        </w:tc>
      </w:tr>
    </w:tbl>
    <w:p w:rsidR="005A357B" w:rsidRPr="00FC18BC" w:rsidRDefault="005A357B" w:rsidP="00A56E8A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5E4743" w:rsidRPr="00FC18BC" w:rsidRDefault="005E4743" w:rsidP="00A56E8A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FC18BC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br w:type="page"/>
      </w:r>
      <w:r w:rsidRPr="00FC18BC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lastRenderedPageBreak/>
        <w:t>Изучение дисциплины направлено на формирование следующих компетенций:</w:t>
      </w:r>
    </w:p>
    <w:p w:rsidR="005E4743" w:rsidRPr="00FC18BC" w:rsidRDefault="005E4743" w:rsidP="00A56E8A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  <w:r w:rsidRPr="00FC18BC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УК-5 </w:t>
      </w:r>
      <w:r w:rsidRPr="00FC18BC">
        <w:rPr>
          <w:rFonts w:ascii="Times New Roman" w:hAnsi="Times New Roman"/>
          <w:bCs/>
          <w:color w:val="000000"/>
          <w:sz w:val="24"/>
          <w:szCs w:val="24"/>
          <w:lang w:eastAsia="ru-RU"/>
        </w:rPr>
        <w:t>Способен анализировать и учитывать разнообразие культур в процессе межкультурного взаимодействия</w:t>
      </w:r>
    </w:p>
    <w:p w:rsidR="005E4743" w:rsidRPr="00FC18BC" w:rsidRDefault="005E4743" w:rsidP="00A56E8A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C18BC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ПК-1</w:t>
      </w:r>
      <w:r w:rsidRPr="00FC18BC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 </w:t>
      </w:r>
      <w:r w:rsidRPr="00FC18BC">
        <w:rPr>
          <w:rFonts w:ascii="Times New Roman" w:hAnsi="Times New Roman"/>
          <w:color w:val="000000"/>
          <w:sz w:val="24"/>
          <w:szCs w:val="24"/>
        </w:rPr>
        <w:t xml:space="preserve">Способен осуществлять преподавание, научно-методическое и учебно-методическое обеспечение реализации образовательных программ </w:t>
      </w:r>
      <w:r w:rsidR="008D0269" w:rsidRPr="00FC18BC">
        <w:rPr>
          <w:rFonts w:ascii="Times New Roman" w:hAnsi="Times New Roman"/>
          <w:color w:val="000000"/>
          <w:sz w:val="24"/>
          <w:szCs w:val="24"/>
        </w:rPr>
        <w:t>высшего образования в области физической культуры</w:t>
      </w:r>
      <w:r w:rsidRPr="00FC18BC">
        <w:rPr>
          <w:rFonts w:ascii="Times New Roman" w:hAnsi="Times New Roman"/>
          <w:color w:val="000000"/>
          <w:sz w:val="24"/>
          <w:szCs w:val="24"/>
        </w:rPr>
        <w:t>.</w:t>
      </w:r>
    </w:p>
    <w:p w:rsidR="005E4743" w:rsidRPr="00FC18BC" w:rsidRDefault="005E4743" w:rsidP="00A56E8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  <w:lang w:eastAsia="ru-RU"/>
        </w:rPr>
      </w:pPr>
      <w:r w:rsidRPr="00FC18BC">
        <w:rPr>
          <w:rFonts w:ascii="Times New Roman" w:hAnsi="Times New Roman"/>
          <w:caps/>
          <w:color w:val="000000"/>
          <w:spacing w:val="-1"/>
          <w:sz w:val="24"/>
          <w:szCs w:val="24"/>
          <w:lang w:eastAsia="ru-RU"/>
        </w:rPr>
        <w:t>РЕЗУЛЬТАТЫ ОБУЧЕНИЯ ПО ДИСЦИПЛИНЕ: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778"/>
        <w:gridCol w:w="2017"/>
        <w:gridCol w:w="1776"/>
      </w:tblGrid>
      <w:tr w:rsidR="00A56E8A" w:rsidRPr="00A56E8A" w:rsidTr="00FC18BC">
        <w:trPr>
          <w:trHeight w:val="20"/>
        </w:trPr>
        <w:tc>
          <w:tcPr>
            <w:tcW w:w="5778" w:type="dxa"/>
            <w:shd w:val="clear" w:color="auto" w:fill="auto"/>
          </w:tcPr>
          <w:p w:rsidR="005E4743" w:rsidRPr="00FC18BC" w:rsidRDefault="005E4743" w:rsidP="00FC18B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ЗУН</w:t>
            </w:r>
          </w:p>
        </w:tc>
        <w:tc>
          <w:tcPr>
            <w:tcW w:w="2017" w:type="dxa"/>
            <w:shd w:val="clear" w:color="auto" w:fill="auto"/>
          </w:tcPr>
          <w:p w:rsidR="005E4743" w:rsidRPr="00FC18BC" w:rsidRDefault="005E4743" w:rsidP="00FC18B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Соотнесенные профессиональные стандарты</w:t>
            </w:r>
          </w:p>
        </w:tc>
        <w:tc>
          <w:tcPr>
            <w:tcW w:w="1776" w:type="dxa"/>
            <w:shd w:val="clear" w:color="auto" w:fill="auto"/>
          </w:tcPr>
          <w:p w:rsidR="005E4743" w:rsidRPr="00FC18BC" w:rsidRDefault="005E4743" w:rsidP="00FC18B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</w:tr>
      <w:tr w:rsidR="00A56E8A" w:rsidRPr="00A56E8A" w:rsidTr="00FC18BC">
        <w:trPr>
          <w:trHeight w:val="20"/>
        </w:trPr>
        <w:tc>
          <w:tcPr>
            <w:tcW w:w="5778" w:type="dxa"/>
            <w:shd w:val="clear" w:color="auto" w:fill="auto"/>
          </w:tcPr>
          <w:p w:rsidR="005E4743" w:rsidRPr="00FC18BC" w:rsidRDefault="005E4743" w:rsidP="00FC18B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Знания:</w:t>
            </w: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>особенности осуществления пропаганды здорового стиля жизни, физической культуры и спорта</w:t>
            </w:r>
          </w:p>
          <w:p w:rsidR="005E4743" w:rsidRPr="00FC18BC" w:rsidRDefault="005E4743" w:rsidP="00FC18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Умения: </w:t>
            </w:r>
            <w:r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>анализировать особенности осуществления пропаганды здорового стиля жизни, физической культуры и спорта;</w:t>
            </w:r>
          </w:p>
          <w:p w:rsidR="005E4743" w:rsidRPr="00FC18BC" w:rsidRDefault="005E4743" w:rsidP="00FC18BC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Навыки </w:t>
            </w:r>
            <w:r w:rsidRPr="00FC18BC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и/или опыт деятельности:</w:t>
            </w:r>
          </w:p>
          <w:p w:rsidR="005E4743" w:rsidRPr="00FC18BC" w:rsidRDefault="005E4743" w:rsidP="00FC18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>владения методами и технологиями в области пропаганды здорового стиля жизни,</w:t>
            </w:r>
          </w:p>
          <w:p w:rsidR="005E4743" w:rsidRPr="00FC18BC" w:rsidRDefault="005E4743" w:rsidP="00FC18BC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>физической культуры и спорта;</w:t>
            </w:r>
          </w:p>
        </w:tc>
        <w:tc>
          <w:tcPr>
            <w:tcW w:w="2017" w:type="dxa"/>
            <w:shd w:val="clear" w:color="auto" w:fill="auto"/>
          </w:tcPr>
          <w:p w:rsidR="005E4743" w:rsidRPr="00FC18BC" w:rsidRDefault="005E4743" w:rsidP="00FC18BC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2E6974"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Не предусмотрен</w:t>
            </w:r>
            <w:r w:rsidR="00A56E8A"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ы</w:t>
            </w:r>
          </w:p>
        </w:tc>
        <w:tc>
          <w:tcPr>
            <w:tcW w:w="1776" w:type="dxa"/>
            <w:shd w:val="clear" w:color="auto" w:fill="auto"/>
          </w:tcPr>
          <w:p w:rsidR="005E4743" w:rsidRPr="00FC18BC" w:rsidRDefault="005E4743" w:rsidP="00FC18B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УК-5</w:t>
            </w:r>
          </w:p>
        </w:tc>
      </w:tr>
      <w:tr w:rsidR="00A56E8A" w:rsidRPr="00A56E8A" w:rsidTr="00FC18BC">
        <w:trPr>
          <w:trHeight w:val="20"/>
        </w:trPr>
        <w:tc>
          <w:tcPr>
            <w:tcW w:w="5778" w:type="dxa"/>
            <w:shd w:val="clear" w:color="auto" w:fill="auto"/>
          </w:tcPr>
          <w:p w:rsidR="005E4743" w:rsidRPr="00FC18BC" w:rsidRDefault="005E4743" w:rsidP="00FC18B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Знания:</w:t>
            </w: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5E4743" w:rsidRPr="00FC18BC" w:rsidRDefault="005E4743" w:rsidP="00FC18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>о физической культуре как части общей культуры общества и фактора обеспечения здоровья, нравственные ценности физической культуры и спорта</w:t>
            </w:r>
          </w:p>
          <w:p w:rsidR="00992E93" w:rsidRPr="00FC18BC" w:rsidRDefault="00992E93" w:rsidP="00FC18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Требования обеспечения безопасности жизни и здоровья обучающихся.</w:t>
            </w:r>
          </w:p>
          <w:p w:rsidR="00992E93" w:rsidRPr="00FC18BC" w:rsidRDefault="00992E93" w:rsidP="00FC18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FC18B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Методы, приемы и способы формирования благоприятного психологического климата и обеспечения условий для сотрудничества обучающихся.</w:t>
            </w:r>
          </w:p>
          <w:p w:rsidR="00992E93" w:rsidRPr="00FC18BC" w:rsidRDefault="00992E93" w:rsidP="00FC18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FC18B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Основные характеристики, методы педагогической диагностики и развития ценностно-смысловой, эмоционально-волевой, потребностно-мотивационной, интеллектуальной, коммуникативной сфер обучающихся различного возраста на занятиях по дополнительным общеобразовательным программам.</w:t>
            </w:r>
          </w:p>
          <w:p w:rsidR="005E4743" w:rsidRPr="00FC18BC" w:rsidRDefault="005E4743" w:rsidP="00FC18B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Умения: </w:t>
            </w:r>
          </w:p>
          <w:p w:rsidR="005E4743" w:rsidRPr="00FC18BC" w:rsidRDefault="005E4743" w:rsidP="00FC18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>проведения теоретических занятий, доказывающих значимость физической культуры как части общей культуры и фактора обеспечения здоровья, нравственных ценностей физической культуры</w:t>
            </w:r>
            <w:r w:rsidR="00992E93"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  <w:p w:rsidR="00992E93" w:rsidRPr="00FC18BC" w:rsidRDefault="00992E93" w:rsidP="00FC18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FC18B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Понимать мотивы поведения обучающихся, их образовательные потребности и запросы (детей и их родителей (законных представителей).</w:t>
            </w:r>
          </w:p>
          <w:p w:rsidR="00992E93" w:rsidRPr="00FC18BC" w:rsidRDefault="00992E93" w:rsidP="00FC18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FC18B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Анализировать ход и результаты проведенных занятий для установления соответствия содержания, методов и средств поставленным целям и задачам, интерпретировать и использовать в работе полученные результаты для коррекции собственной </w:t>
            </w:r>
            <w:r w:rsidRPr="00FC18B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lastRenderedPageBreak/>
              <w:t>деятельности.</w:t>
            </w:r>
          </w:p>
          <w:p w:rsidR="00992E93" w:rsidRPr="00FC18BC" w:rsidRDefault="00992E93" w:rsidP="00FC18B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C18B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Понимать мотивы поведения обучающихся, их образовательные потребности и запросы (детей и их родителей (законных представителей). Создавать условия для развития обучающихся, мотивировать их к активному освоению ресурсов и развивающих возможностей образовательной среды, освоению выбранного вида деятельности (выбранной образовательной программы), привлекать к целеполаганию</w:t>
            </w:r>
          </w:p>
          <w:p w:rsidR="00992E93" w:rsidRPr="00FC18BC" w:rsidRDefault="005E4743" w:rsidP="00FC18BC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Навыки </w:t>
            </w:r>
            <w:r w:rsidRPr="00FC18BC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и/или опыт деятельности:  </w:t>
            </w:r>
          </w:p>
          <w:p w:rsidR="005E4743" w:rsidRPr="00FC18BC" w:rsidRDefault="005E4743" w:rsidP="00FC18B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>Мерой ответственности за жизнь и психическое здоровье обучающихся, находящихся под руководством педагогического работника</w:t>
            </w:r>
          </w:p>
          <w:p w:rsidR="00992E93" w:rsidRPr="00FC18BC" w:rsidRDefault="00992E93" w:rsidP="00FC18BC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FC18B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Организация, в том числе стимулирование и мотивация деятельности и общения обучающихся на учебных занятиях;</w:t>
            </w:r>
          </w:p>
          <w:p w:rsidR="00992E93" w:rsidRPr="00FC18BC" w:rsidRDefault="00992E93" w:rsidP="00FC18BC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FC18B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Текущий контроль, помощь обучающимся в коррекции деятельности и поведения на занятиях;</w:t>
            </w:r>
          </w:p>
          <w:p w:rsidR="00992E93" w:rsidRPr="00FC18BC" w:rsidRDefault="00992E93" w:rsidP="00FC18BC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Разработка мероприятий по формированию его предметно-пространственной среды, обеспечивающей освоение образовательной программы.</w:t>
            </w:r>
          </w:p>
        </w:tc>
        <w:tc>
          <w:tcPr>
            <w:tcW w:w="2017" w:type="dxa"/>
            <w:shd w:val="clear" w:color="auto" w:fill="auto"/>
          </w:tcPr>
          <w:p w:rsidR="005E4743" w:rsidRPr="006B02A0" w:rsidRDefault="006B02A0" w:rsidP="00FC18BC">
            <w:pPr>
              <w:spacing w:after="0" w:line="240" w:lineRule="auto"/>
              <w:rPr>
                <w:rFonts w:ascii="Times New Roman" w:hAnsi="Times New Roman"/>
                <w:b/>
                <w:iCs/>
                <w:color w:val="000000"/>
                <w:sz w:val="24"/>
                <w:szCs w:val="24"/>
              </w:rPr>
            </w:pPr>
            <w:proofErr w:type="gramStart"/>
            <w:r w:rsidRPr="006B02A0">
              <w:rPr>
                <w:rFonts w:ascii="Times New Roman" w:hAnsi="Times New Roman"/>
                <w:b/>
                <w:iCs/>
                <w:color w:val="000000"/>
                <w:sz w:val="24"/>
                <w:szCs w:val="24"/>
              </w:rPr>
              <w:lastRenderedPageBreak/>
              <w:t>Р</w:t>
            </w:r>
            <w:proofErr w:type="gramEnd"/>
            <w:r w:rsidR="005E4743" w:rsidRPr="006B02A0">
              <w:rPr>
                <w:rFonts w:ascii="Times New Roman" w:hAnsi="Times New Roman"/>
                <w:b/>
                <w:iCs/>
                <w:color w:val="000000"/>
                <w:sz w:val="24"/>
                <w:szCs w:val="24"/>
              </w:rPr>
              <w:t xml:space="preserve"> 01.0</w:t>
            </w:r>
            <w:r w:rsidRPr="006B02A0">
              <w:rPr>
                <w:rFonts w:ascii="Times New Roman" w:hAnsi="Times New Roman"/>
                <w:b/>
                <w:iCs/>
                <w:color w:val="000000"/>
                <w:sz w:val="24"/>
                <w:szCs w:val="24"/>
              </w:rPr>
              <w:t>13</w:t>
            </w:r>
          </w:p>
          <w:p w:rsidR="006B02A0" w:rsidRPr="006B02A0" w:rsidRDefault="006B02A0" w:rsidP="00FC18BC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6B02A0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A/04.7 </w:t>
            </w:r>
          </w:p>
          <w:p w:rsidR="005E4743" w:rsidRPr="006B02A0" w:rsidRDefault="006B02A0" w:rsidP="00FC18BC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6B02A0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Управление воспитательным процессом в организации отдыха детей и их оздоровления </w:t>
            </w:r>
          </w:p>
          <w:p w:rsidR="005E4743" w:rsidRPr="006B02A0" w:rsidRDefault="005E4743" w:rsidP="00FC18BC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776" w:type="dxa"/>
            <w:shd w:val="clear" w:color="auto" w:fill="auto"/>
          </w:tcPr>
          <w:p w:rsidR="005E4743" w:rsidRPr="00FC18BC" w:rsidRDefault="005E4743" w:rsidP="00FC18B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</w:tc>
      </w:tr>
    </w:tbl>
    <w:p w:rsidR="005E4743" w:rsidRPr="00FC18BC" w:rsidRDefault="005E4743" w:rsidP="00A56E8A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5E4743" w:rsidRPr="00FC18BC" w:rsidRDefault="005E4743" w:rsidP="00A56E8A">
      <w:pPr>
        <w:numPr>
          <w:ilvl w:val="0"/>
          <w:numId w:val="1"/>
        </w:numPr>
        <w:spacing w:after="0" w:line="240" w:lineRule="auto"/>
        <w:ind w:left="0" w:firstLine="709"/>
        <w:contextualSpacing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FC18BC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Место дисциплины в структуре образовательной программы</w:t>
      </w:r>
    </w:p>
    <w:p w:rsidR="005E4743" w:rsidRPr="00FC18BC" w:rsidRDefault="005E4743" w:rsidP="00A56E8A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Arial Unicode MS" w:hAnsi="Times New Roman"/>
          <w:color w:val="000000"/>
          <w:sz w:val="24"/>
          <w:szCs w:val="24"/>
          <w:lang w:eastAsia="ar-SA"/>
        </w:rPr>
      </w:pPr>
      <w:r w:rsidRPr="00FC18BC">
        <w:rPr>
          <w:rFonts w:ascii="Times New Roman" w:eastAsia="Arial Unicode MS" w:hAnsi="Times New Roman"/>
          <w:color w:val="000000"/>
          <w:sz w:val="24"/>
          <w:szCs w:val="24"/>
          <w:lang w:eastAsia="ar-SA"/>
        </w:rPr>
        <w:t>Дисциплина «Психолого-педагогические аспекты здорового стиля жизни» относится к дисциплинам части</w:t>
      </w:r>
      <w:r w:rsidRPr="00FC18BC">
        <w:rPr>
          <w:rFonts w:ascii="Times New Roman" w:hAnsi="Times New Roman"/>
          <w:color w:val="000000"/>
          <w:sz w:val="24"/>
          <w:szCs w:val="24"/>
        </w:rPr>
        <w:t xml:space="preserve">, </w:t>
      </w:r>
      <w:r w:rsidRPr="00FC18BC">
        <w:rPr>
          <w:rFonts w:ascii="Times New Roman" w:eastAsia="Arial Unicode MS" w:hAnsi="Times New Roman"/>
          <w:color w:val="000000"/>
          <w:sz w:val="24"/>
          <w:szCs w:val="24"/>
          <w:lang w:eastAsia="ar-SA"/>
        </w:rPr>
        <w:t>формируемой участниками образовательных отношений.</w:t>
      </w:r>
    </w:p>
    <w:p w:rsidR="005E4743" w:rsidRPr="00FC18BC" w:rsidRDefault="00BB7FA5" w:rsidP="00A56E8A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Arial Unicode MS" w:hAnsi="Times New Roman"/>
          <w:color w:val="000000"/>
          <w:sz w:val="24"/>
          <w:szCs w:val="24"/>
          <w:lang w:eastAsia="ar-SA"/>
        </w:rPr>
      </w:pPr>
      <w:r w:rsidRPr="00FC18BC">
        <w:rPr>
          <w:rFonts w:ascii="Times New Roman" w:eastAsia="Arial Unicode MS" w:hAnsi="Times New Roman"/>
          <w:color w:val="000000"/>
          <w:sz w:val="24"/>
          <w:szCs w:val="24"/>
          <w:lang w:eastAsia="ar-SA"/>
        </w:rPr>
        <w:t>Дисциплина изучается во 2</w:t>
      </w:r>
      <w:r w:rsidR="005E4743" w:rsidRPr="00FC18BC">
        <w:rPr>
          <w:rFonts w:ascii="Times New Roman" w:eastAsia="Arial Unicode MS" w:hAnsi="Times New Roman"/>
          <w:color w:val="000000"/>
          <w:sz w:val="24"/>
          <w:szCs w:val="24"/>
          <w:lang w:eastAsia="ar-SA"/>
        </w:rPr>
        <w:t xml:space="preserve"> семестре. Общая трудоемкость дисциплины составляет 72 часа. Промежуточная аттестация - зачет.</w:t>
      </w:r>
    </w:p>
    <w:p w:rsidR="005E4743" w:rsidRPr="00FC18BC" w:rsidRDefault="005E4743" w:rsidP="00A56E8A">
      <w:pPr>
        <w:tabs>
          <w:tab w:val="right" w:leader="underscore" w:pos="9356"/>
        </w:tabs>
        <w:spacing w:after="0" w:line="240" w:lineRule="auto"/>
        <w:ind w:firstLine="709"/>
        <w:contextualSpacing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FC18BC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 </w:t>
      </w:r>
    </w:p>
    <w:p w:rsidR="005E4743" w:rsidRPr="00FC18BC" w:rsidRDefault="005E4743" w:rsidP="00A56E8A">
      <w:pPr>
        <w:tabs>
          <w:tab w:val="right" w:leader="underscore" w:pos="9356"/>
        </w:tabs>
        <w:spacing w:after="0" w:line="240" w:lineRule="auto"/>
        <w:ind w:firstLine="709"/>
        <w:contextualSpacing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FC18BC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  3. Объем дисциплины и виды учебной работы</w:t>
      </w:r>
    </w:p>
    <w:tbl>
      <w:tblPr>
        <w:tblW w:w="888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 w:firstRow="1" w:lastRow="0" w:firstColumn="1" w:lastColumn="0" w:noHBand="0" w:noVBand="0"/>
      </w:tblPr>
      <w:tblGrid>
        <w:gridCol w:w="6237"/>
        <w:gridCol w:w="1276"/>
        <w:gridCol w:w="1371"/>
      </w:tblGrid>
      <w:tr w:rsidR="00A56E8A" w:rsidRPr="00A56E8A" w:rsidTr="000F501B">
        <w:trPr>
          <w:cantSplit/>
          <w:trHeight w:val="20"/>
          <w:jc w:val="center"/>
        </w:trPr>
        <w:tc>
          <w:tcPr>
            <w:tcW w:w="6237" w:type="dxa"/>
            <w:vMerge w:val="restart"/>
            <w:tcBorders>
              <w:top w:val="single" w:sz="12" w:space="0" w:color="auto"/>
            </w:tcBorders>
            <w:vAlign w:val="center"/>
          </w:tcPr>
          <w:p w:rsidR="005E4743" w:rsidRPr="00FC18BC" w:rsidRDefault="005E4743" w:rsidP="00A56E8A">
            <w:pPr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iCs/>
                <w:color w:val="000000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</w:tcBorders>
          </w:tcPr>
          <w:p w:rsidR="005E4743" w:rsidRPr="00FC18BC" w:rsidRDefault="005E4743" w:rsidP="00A56E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1371" w:type="dxa"/>
            <w:tcBorders>
              <w:top w:val="single" w:sz="4" w:space="0" w:color="auto"/>
              <w:right w:val="single" w:sz="4" w:space="0" w:color="auto"/>
            </w:tcBorders>
          </w:tcPr>
          <w:p w:rsidR="005E4743" w:rsidRPr="00FC18BC" w:rsidRDefault="005E4743" w:rsidP="00A56E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Семестр</w:t>
            </w:r>
          </w:p>
        </w:tc>
      </w:tr>
      <w:tr w:rsidR="00A56E8A" w:rsidRPr="00A56E8A" w:rsidTr="000F501B">
        <w:trPr>
          <w:cantSplit/>
          <w:trHeight w:val="20"/>
          <w:jc w:val="center"/>
        </w:trPr>
        <w:tc>
          <w:tcPr>
            <w:tcW w:w="6237" w:type="dxa"/>
            <w:vMerge/>
            <w:tcBorders>
              <w:top w:val="single" w:sz="12" w:space="0" w:color="auto"/>
            </w:tcBorders>
            <w:vAlign w:val="center"/>
          </w:tcPr>
          <w:p w:rsidR="005E4743" w:rsidRPr="00FC18BC" w:rsidRDefault="005E4743" w:rsidP="00A56E8A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</w:tcBorders>
            <w:vAlign w:val="center"/>
          </w:tcPr>
          <w:p w:rsidR="005E4743" w:rsidRPr="00FC18BC" w:rsidRDefault="005E4743" w:rsidP="00A56E8A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71" w:type="dxa"/>
            <w:tcBorders>
              <w:top w:val="single" w:sz="4" w:space="0" w:color="auto"/>
              <w:right w:val="single" w:sz="4" w:space="0" w:color="auto"/>
            </w:tcBorders>
          </w:tcPr>
          <w:p w:rsidR="005E4743" w:rsidRPr="00FC18BC" w:rsidRDefault="00BB7FA5" w:rsidP="00A56E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A56E8A" w:rsidRPr="00A56E8A" w:rsidTr="000F501B">
        <w:trPr>
          <w:trHeight w:val="20"/>
          <w:jc w:val="center"/>
        </w:trPr>
        <w:tc>
          <w:tcPr>
            <w:tcW w:w="6237" w:type="dxa"/>
          </w:tcPr>
          <w:p w:rsidR="005E4743" w:rsidRPr="00FC18BC" w:rsidRDefault="005E4743" w:rsidP="00A56E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i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Контактная работа преподавателя с обучающимися</w:t>
            </w:r>
          </w:p>
        </w:tc>
        <w:tc>
          <w:tcPr>
            <w:tcW w:w="1276" w:type="dxa"/>
          </w:tcPr>
          <w:p w:rsidR="005E4743" w:rsidRPr="00FC18BC" w:rsidRDefault="005E4743" w:rsidP="00A56E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371" w:type="dxa"/>
            <w:tcBorders>
              <w:right w:val="single" w:sz="4" w:space="0" w:color="auto"/>
            </w:tcBorders>
          </w:tcPr>
          <w:p w:rsidR="005E4743" w:rsidRPr="00FC18BC" w:rsidRDefault="005E4743" w:rsidP="00A56E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</w:tr>
      <w:tr w:rsidR="00A56E8A" w:rsidRPr="00A56E8A" w:rsidTr="000F501B">
        <w:trPr>
          <w:trHeight w:val="20"/>
          <w:jc w:val="center"/>
        </w:trPr>
        <w:tc>
          <w:tcPr>
            <w:tcW w:w="6237" w:type="dxa"/>
          </w:tcPr>
          <w:p w:rsidR="005E4743" w:rsidRPr="00FC18BC" w:rsidRDefault="005E4743" w:rsidP="00A56E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276" w:type="dxa"/>
          </w:tcPr>
          <w:p w:rsidR="005E4743" w:rsidRPr="00FC18BC" w:rsidRDefault="005E4743" w:rsidP="00A56E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71" w:type="dxa"/>
            <w:tcBorders>
              <w:right w:val="single" w:sz="4" w:space="0" w:color="auto"/>
            </w:tcBorders>
          </w:tcPr>
          <w:p w:rsidR="005E4743" w:rsidRPr="00FC18BC" w:rsidRDefault="005E4743" w:rsidP="00A56E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56E8A" w:rsidRPr="00A56E8A" w:rsidTr="000F501B">
        <w:trPr>
          <w:trHeight w:val="20"/>
          <w:jc w:val="center"/>
        </w:trPr>
        <w:tc>
          <w:tcPr>
            <w:tcW w:w="6237" w:type="dxa"/>
          </w:tcPr>
          <w:p w:rsidR="005E4743" w:rsidRPr="00FC18BC" w:rsidRDefault="005E4743" w:rsidP="00A56E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276" w:type="dxa"/>
          </w:tcPr>
          <w:p w:rsidR="005E4743" w:rsidRPr="00FC18BC" w:rsidRDefault="005E4743" w:rsidP="00A56E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71" w:type="dxa"/>
            <w:tcBorders>
              <w:right w:val="single" w:sz="4" w:space="0" w:color="auto"/>
            </w:tcBorders>
          </w:tcPr>
          <w:p w:rsidR="005E4743" w:rsidRPr="00FC18BC" w:rsidRDefault="005E4743" w:rsidP="00A56E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A56E8A" w:rsidRPr="00A56E8A" w:rsidTr="000F501B">
        <w:trPr>
          <w:trHeight w:val="20"/>
          <w:jc w:val="center"/>
        </w:trPr>
        <w:tc>
          <w:tcPr>
            <w:tcW w:w="6237" w:type="dxa"/>
            <w:tcBorders>
              <w:top w:val="single" w:sz="4" w:space="0" w:color="auto"/>
            </w:tcBorders>
          </w:tcPr>
          <w:p w:rsidR="005E4743" w:rsidRPr="00FC18BC" w:rsidRDefault="005E4743" w:rsidP="00A56E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Семинары (С)</w:t>
            </w:r>
          </w:p>
        </w:tc>
        <w:tc>
          <w:tcPr>
            <w:tcW w:w="1276" w:type="dxa"/>
          </w:tcPr>
          <w:p w:rsidR="005E4743" w:rsidRPr="00FC18BC" w:rsidRDefault="005E4743" w:rsidP="00A56E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371" w:type="dxa"/>
            <w:tcBorders>
              <w:right w:val="single" w:sz="4" w:space="0" w:color="auto"/>
            </w:tcBorders>
          </w:tcPr>
          <w:p w:rsidR="005E4743" w:rsidRPr="00FC18BC" w:rsidRDefault="005E4743" w:rsidP="00A56E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</w:tr>
      <w:tr w:rsidR="00A56E8A" w:rsidRPr="00A56E8A" w:rsidTr="000F501B">
        <w:trPr>
          <w:trHeight w:val="20"/>
          <w:jc w:val="center"/>
        </w:trPr>
        <w:tc>
          <w:tcPr>
            <w:tcW w:w="6237" w:type="dxa"/>
          </w:tcPr>
          <w:p w:rsidR="005E4743" w:rsidRPr="00FC18BC" w:rsidRDefault="005E4743" w:rsidP="00A56E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Самостоятельная работа   </w:t>
            </w:r>
          </w:p>
        </w:tc>
        <w:tc>
          <w:tcPr>
            <w:tcW w:w="1276" w:type="dxa"/>
          </w:tcPr>
          <w:p w:rsidR="005E4743" w:rsidRPr="00FC18BC" w:rsidRDefault="005E4743" w:rsidP="00A56E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371" w:type="dxa"/>
            <w:tcBorders>
              <w:right w:val="single" w:sz="4" w:space="0" w:color="auto"/>
            </w:tcBorders>
          </w:tcPr>
          <w:p w:rsidR="005E4743" w:rsidRPr="00FC18BC" w:rsidRDefault="005E4743" w:rsidP="00A56E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54</w:t>
            </w:r>
          </w:p>
        </w:tc>
      </w:tr>
      <w:tr w:rsidR="00A56E8A" w:rsidRPr="00A56E8A" w:rsidTr="000F501B">
        <w:trPr>
          <w:trHeight w:val="244"/>
          <w:jc w:val="center"/>
        </w:trPr>
        <w:tc>
          <w:tcPr>
            <w:tcW w:w="6237" w:type="dxa"/>
            <w:tcBorders>
              <w:bottom w:val="single" w:sz="4" w:space="0" w:color="auto"/>
            </w:tcBorders>
          </w:tcPr>
          <w:p w:rsidR="005E4743" w:rsidRPr="00FC18BC" w:rsidRDefault="005E4743" w:rsidP="00A56E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Промежуточная аттестация 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E4743" w:rsidRPr="00FC18BC" w:rsidRDefault="005E4743" w:rsidP="00A56E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зачёт </w:t>
            </w:r>
          </w:p>
        </w:tc>
        <w:tc>
          <w:tcPr>
            <w:tcW w:w="1371" w:type="dxa"/>
            <w:tcBorders>
              <w:right w:val="single" w:sz="4" w:space="0" w:color="auto"/>
            </w:tcBorders>
          </w:tcPr>
          <w:p w:rsidR="005E4743" w:rsidRPr="00FC18BC" w:rsidRDefault="005E4743" w:rsidP="00A56E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+</w:t>
            </w:r>
          </w:p>
        </w:tc>
      </w:tr>
      <w:tr w:rsidR="00A56E8A" w:rsidRPr="00A56E8A" w:rsidTr="000F501B">
        <w:trPr>
          <w:cantSplit/>
          <w:trHeight w:val="20"/>
          <w:jc w:val="center"/>
        </w:trPr>
        <w:tc>
          <w:tcPr>
            <w:tcW w:w="6237" w:type="dxa"/>
            <w:vMerge w:val="restart"/>
            <w:tcBorders>
              <w:bottom w:val="single" w:sz="12" w:space="0" w:color="auto"/>
            </w:tcBorders>
          </w:tcPr>
          <w:p w:rsidR="005E4743" w:rsidRPr="00FC18BC" w:rsidRDefault="005E4743" w:rsidP="00A56E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Общая трудоемкость:   </w:t>
            </w: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часы/зачетные единицы</w:t>
            </w:r>
          </w:p>
        </w:tc>
        <w:tc>
          <w:tcPr>
            <w:tcW w:w="1276" w:type="dxa"/>
          </w:tcPr>
          <w:p w:rsidR="005E4743" w:rsidRPr="00FC18BC" w:rsidRDefault="005E4743" w:rsidP="00A56E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371" w:type="dxa"/>
            <w:tcBorders>
              <w:right w:val="single" w:sz="4" w:space="0" w:color="auto"/>
            </w:tcBorders>
          </w:tcPr>
          <w:p w:rsidR="005E4743" w:rsidRPr="00FC18BC" w:rsidRDefault="005E4743" w:rsidP="00A56E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72</w:t>
            </w:r>
          </w:p>
        </w:tc>
      </w:tr>
      <w:tr w:rsidR="005E4743" w:rsidRPr="00A56E8A" w:rsidTr="000F501B">
        <w:trPr>
          <w:cantSplit/>
          <w:trHeight w:val="20"/>
          <w:jc w:val="center"/>
        </w:trPr>
        <w:tc>
          <w:tcPr>
            <w:tcW w:w="6237" w:type="dxa"/>
            <w:vMerge/>
            <w:tcBorders>
              <w:bottom w:val="single" w:sz="12" w:space="0" w:color="auto"/>
            </w:tcBorders>
            <w:vAlign w:val="center"/>
          </w:tcPr>
          <w:p w:rsidR="005E4743" w:rsidRPr="00FC18BC" w:rsidRDefault="005E4743" w:rsidP="00A56E8A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bottom w:val="single" w:sz="12" w:space="0" w:color="auto"/>
            </w:tcBorders>
          </w:tcPr>
          <w:p w:rsidR="005E4743" w:rsidRPr="00FC18BC" w:rsidRDefault="005E4743" w:rsidP="00A56E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71" w:type="dxa"/>
            <w:tcBorders>
              <w:bottom w:val="single" w:sz="12" w:space="0" w:color="auto"/>
              <w:right w:val="single" w:sz="4" w:space="0" w:color="auto"/>
            </w:tcBorders>
          </w:tcPr>
          <w:p w:rsidR="005E4743" w:rsidRPr="00FC18BC" w:rsidRDefault="005E4743" w:rsidP="00A56E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</w:tbl>
    <w:p w:rsidR="005E4743" w:rsidRPr="00FC18BC" w:rsidRDefault="005E4743" w:rsidP="00A56E8A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5E4743" w:rsidRPr="00FC18BC" w:rsidRDefault="005E4743" w:rsidP="00A56E8A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FC18BC">
        <w:rPr>
          <w:rFonts w:ascii="Times New Roman" w:hAnsi="Times New Roman"/>
          <w:b/>
          <w:color w:val="000000"/>
          <w:sz w:val="24"/>
          <w:szCs w:val="24"/>
          <w:lang w:eastAsia="ru-RU"/>
        </w:rPr>
        <w:t>4. Содержание дисциплины: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88"/>
        <w:gridCol w:w="2151"/>
        <w:gridCol w:w="6288"/>
      </w:tblGrid>
      <w:tr w:rsidR="006B02A0" w:rsidRPr="00A56E8A" w:rsidTr="006B02A0">
        <w:trPr>
          <w:trHeight w:val="505"/>
        </w:trPr>
        <w:tc>
          <w:tcPr>
            <w:tcW w:w="788" w:type="dxa"/>
            <w:vAlign w:val="center"/>
          </w:tcPr>
          <w:p w:rsidR="006B02A0" w:rsidRPr="00FC18BC" w:rsidRDefault="006B02A0" w:rsidP="00A56E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FC18B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FC18B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</w:t>
            </w:r>
            <w:proofErr w:type="gramEnd"/>
            <w:r w:rsidRPr="00FC18B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/п</w:t>
            </w:r>
          </w:p>
        </w:tc>
        <w:tc>
          <w:tcPr>
            <w:tcW w:w="2151" w:type="dxa"/>
            <w:vAlign w:val="center"/>
          </w:tcPr>
          <w:p w:rsidR="006B02A0" w:rsidRPr="00FC18BC" w:rsidRDefault="006B02A0" w:rsidP="00A56E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FC18B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Тема (раздел)</w:t>
            </w:r>
          </w:p>
        </w:tc>
        <w:tc>
          <w:tcPr>
            <w:tcW w:w="6288" w:type="dxa"/>
            <w:vAlign w:val="center"/>
          </w:tcPr>
          <w:p w:rsidR="006B02A0" w:rsidRPr="00FC18BC" w:rsidRDefault="006B02A0" w:rsidP="00A56E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FC18B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Содержание раздела</w:t>
            </w:r>
          </w:p>
        </w:tc>
      </w:tr>
      <w:tr w:rsidR="006B02A0" w:rsidRPr="00A56E8A" w:rsidTr="006B02A0">
        <w:trPr>
          <w:trHeight w:val="1070"/>
        </w:trPr>
        <w:tc>
          <w:tcPr>
            <w:tcW w:w="788" w:type="dxa"/>
          </w:tcPr>
          <w:p w:rsidR="006B02A0" w:rsidRPr="00FC18BC" w:rsidRDefault="006B02A0" w:rsidP="00A56E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151" w:type="dxa"/>
          </w:tcPr>
          <w:p w:rsidR="006B02A0" w:rsidRPr="00FC18BC" w:rsidRDefault="006B02A0" w:rsidP="00A56E8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>Образ жизни и стиль жизни.</w:t>
            </w:r>
          </w:p>
          <w:p w:rsidR="006B02A0" w:rsidRPr="00FC18BC" w:rsidRDefault="006B02A0" w:rsidP="00A56E8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288" w:type="dxa"/>
          </w:tcPr>
          <w:p w:rsidR="006B02A0" w:rsidRPr="00FC18BC" w:rsidRDefault="006B02A0" w:rsidP="00A56E8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C18B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Тема 1: </w:t>
            </w:r>
            <w:r w:rsidRPr="00FC18BC">
              <w:rPr>
                <w:rFonts w:ascii="Times New Roman" w:eastAsia="MS Mincho" w:hAnsi="Times New Roman"/>
                <w:color w:val="000000"/>
                <w:sz w:val="24"/>
                <w:szCs w:val="24"/>
                <w:lang w:eastAsia="ja-JP"/>
              </w:rPr>
              <w:t>Понятие «образ жизни» и «стиль жизни»</w:t>
            </w:r>
          </w:p>
          <w:p w:rsidR="006B02A0" w:rsidRPr="00FC18BC" w:rsidRDefault="006B02A0" w:rsidP="00A56E8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FC18B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Тема 2:</w:t>
            </w:r>
            <w:r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FC18BC">
              <w:rPr>
                <w:rFonts w:ascii="Times New Roman" w:eastAsia="MS Mincho" w:hAnsi="Times New Roman"/>
                <w:color w:val="000000"/>
                <w:sz w:val="24"/>
                <w:szCs w:val="24"/>
                <w:lang w:eastAsia="ja-JP"/>
              </w:rPr>
              <w:t>Возрастные особенности стиля жизни</w:t>
            </w:r>
          </w:p>
          <w:p w:rsidR="006B02A0" w:rsidRPr="00FC18BC" w:rsidRDefault="006B02A0" w:rsidP="00A56E8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FC18B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Тема 3:</w:t>
            </w:r>
            <w:r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Проблемы здорового образа жизни и стиля жизни </w:t>
            </w:r>
          </w:p>
        </w:tc>
      </w:tr>
      <w:tr w:rsidR="006B02A0" w:rsidRPr="00A56E8A" w:rsidTr="006B02A0">
        <w:trPr>
          <w:trHeight w:val="1821"/>
        </w:trPr>
        <w:tc>
          <w:tcPr>
            <w:tcW w:w="788" w:type="dxa"/>
          </w:tcPr>
          <w:p w:rsidR="006B02A0" w:rsidRPr="00FC18BC" w:rsidRDefault="006B02A0" w:rsidP="00A56E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2151" w:type="dxa"/>
          </w:tcPr>
          <w:p w:rsidR="006B02A0" w:rsidRPr="00FC18BC" w:rsidRDefault="006B02A0" w:rsidP="00A56E8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FC18B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Факторы здорового стиля жизни.</w:t>
            </w:r>
          </w:p>
          <w:p w:rsidR="006B02A0" w:rsidRPr="00FC18BC" w:rsidRDefault="006B02A0" w:rsidP="00A56E8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288" w:type="dxa"/>
          </w:tcPr>
          <w:p w:rsidR="006B02A0" w:rsidRPr="00FC18BC" w:rsidRDefault="006B02A0" w:rsidP="00A56E8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C18B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Тема 4: </w:t>
            </w:r>
            <w:r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Психологические факторы здорового стиля жизни </w:t>
            </w:r>
          </w:p>
          <w:p w:rsidR="006B02A0" w:rsidRPr="00FC18BC" w:rsidRDefault="006B02A0" w:rsidP="00A56E8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FC18B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Тема 5:</w:t>
            </w:r>
            <w:r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Роль семьи в формировании здорового стиля жизни</w:t>
            </w:r>
          </w:p>
          <w:p w:rsidR="006B02A0" w:rsidRPr="00FC18BC" w:rsidRDefault="006B02A0" w:rsidP="00A56E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Тема 6:</w:t>
            </w: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Психологическая помощь детям и подросткам в формировании здорового стиля жизни</w:t>
            </w:r>
          </w:p>
        </w:tc>
      </w:tr>
      <w:tr w:rsidR="006B02A0" w:rsidRPr="00A56E8A" w:rsidTr="006B02A0">
        <w:trPr>
          <w:trHeight w:val="1863"/>
        </w:trPr>
        <w:tc>
          <w:tcPr>
            <w:tcW w:w="788" w:type="dxa"/>
          </w:tcPr>
          <w:p w:rsidR="006B02A0" w:rsidRPr="00FC18BC" w:rsidRDefault="006B02A0" w:rsidP="00A56E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51" w:type="dxa"/>
          </w:tcPr>
          <w:p w:rsidR="006B02A0" w:rsidRPr="00FC18BC" w:rsidRDefault="006B02A0" w:rsidP="00A56E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Здоровый стиль жизни студентов</w:t>
            </w:r>
          </w:p>
        </w:tc>
        <w:tc>
          <w:tcPr>
            <w:tcW w:w="6288" w:type="dxa"/>
          </w:tcPr>
          <w:p w:rsidR="006B02A0" w:rsidRPr="00FC18BC" w:rsidRDefault="006B02A0" w:rsidP="00A56E8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Тема 7: </w:t>
            </w:r>
            <w:r w:rsidRPr="00FC18BC">
              <w:rPr>
                <w:rFonts w:ascii="Times New Roman" w:eastAsia="MS Mincho" w:hAnsi="Times New Roman"/>
                <w:color w:val="000000"/>
                <w:sz w:val="24"/>
                <w:szCs w:val="24"/>
                <w:lang w:eastAsia="ja-JP"/>
              </w:rPr>
              <w:t>Факторы, влияющие здоровый стиль жизни студентов</w:t>
            </w: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, формирование навыков психогигиены</w:t>
            </w:r>
          </w:p>
          <w:p w:rsidR="006B02A0" w:rsidRPr="00FC18BC" w:rsidRDefault="006B02A0" w:rsidP="00A56E8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Тема 8: Социальная поддержка как фактор психического здоровья студентов </w:t>
            </w:r>
          </w:p>
          <w:p w:rsidR="006B02A0" w:rsidRPr="00FC18BC" w:rsidRDefault="006B02A0" w:rsidP="00A56E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Тема  9: Роль валеологического самосознания в формировании здорового стиля жизни</w:t>
            </w:r>
          </w:p>
        </w:tc>
      </w:tr>
    </w:tbl>
    <w:p w:rsidR="005E4743" w:rsidRPr="00FC18BC" w:rsidRDefault="005E4743" w:rsidP="00A56E8A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C0514B" w:rsidRPr="00FC18BC" w:rsidRDefault="00C0514B" w:rsidP="00A56E8A">
      <w:pPr>
        <w:pStyle w:val="a7"/>
        <w:numPr>
          <w:ilvl w:val="0"/>
          <w:numId w:val="11"/>
        </w:numPr>
        <w:jc w:val="both"/>
        <w:rPr>
          <w:b/>
          <w:bCs/>
          <w:color w:val="000000"/>
          <w:sz w:val="24"/>
          <w:szCs w:val="24"/>
          <w:lang w:eastAsia="en-US"/>
        </w:rPr>
      </w:pPr>
      <w:r w:rsidRPr="00FC18BC">
        <w:rPr>
          <w:b/>
          <w:bCs/>
          <w:color w:val="000000"/>
          <w:sz w:val="24"/>
          <w:szCs w:val="24"/>
          <w:lang w:eastAsia="en-US"/>
        </w:rPr>
        <w:t>Разделы</w:t>
      </w:r>
      <w:r w:rsidR="00A56E8A" w:rsidRPr="00FC18BC">
        <w:rPr>
          <w:b/>
          <w:bCs/>
          <w:color w:val="000000"/>
          <w:sz w:val="24"/>
          <w:szCs w:val="24"/>
          <w:lang w:eastAsia="en-US"/>
        </w:rPr>
        <w:t xml:space="preserve"> дисциплины </w:t>
      </w:r>
      <w:r w:rsidR="00FC18BC" w:rsidRPr="00FC18BC">
        <w:rPr>
          <w:b/>
          <w:bCs/>
          <w:color w:val="000000"/>
          <w:sz w:val="24"/>
          <w:szCs w:val="24"/>
          <w:lang w:eastAsia="en-US"/>
        </w:rPr>
        <w:t>и</w:t>
      </w:r>
      <w:r w:rsidR="00A56E8A" w:rsidRPr="00FC18BC">
        <w:rPr>
          <w:b/>
          <w:bCs/>
          <w:color w:val="000000"/>
          <w:sz w:val="24"/>
          <w:szCs w:val="24"/>
          <w:lang w:eastAsia="en-US"/>
        </w:rPr>
        <w:t xml:space="preserve"> виды занятий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3862"/>
        <w:gridCol w:w="1277"/>
        <w:gridCol w:w="851"/>
        <w:gridCol w:w="796"/>
        <w:gridCol w:w="1179"/>
        <w:gridCol w:w="15"/>
      </w:tblGrid>
      <w:tr w:rsidR="00A56E8A" w:rsidRPr="00A56E8A" w:rsidTr="002C310F">
        <w:trPr>
          <w:gridAfter w:val="1"/>
          <w:wAfter w:w="15" w:type="dxa"/>
          <w:trHeight w:val="365"/>
          <w:jc w:val="center"/>
        </w:trPr>
        <w:tc>
          <w:tcPr>
            <w:tcW w:w="648" w:type="dxa"/>
            <w:vMerge w:val="restart"/>
          </w:tcPr>
          <w:p w:rsidR="005E4743" w:rsidRPr="00FC18BC" w:rsidRDefault="005E4743" w:rsidP="00A56E8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862" w:type="dxa"/>
            <w:vMerge w:val="restart"/>
          </w:tcPr>
          <w:p w:rsidR="005E4743" w:rsidRPr="00FC18BC" w:rsidRDefault="005E4743" w:rsidP="00A56E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2924" w:type="dxa"/>
            <w:gridSpan w:val="3"/>
          </w:tcPr>
          <w:p w:rsidR="005E4743" w:rsidRPr="00FC18BC" w:rsidRDefault="005E4743" w:rsidP="00A56E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179" w:type="dxa"/>
          </w:tcPr>
          <w:p w:rsidR="005E4743" w:rsidRPr="00FC18BC" w:rsidRDefault="005E4743" w:rsidP="00A56E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  <w:p w:rsidR="005E4743" w:rsidRPr="00FC18BC" w:rsidRDefault="005E4743" w:rsidP="00A56E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часов</w:t>
            </w:r>
          </w:p>
        </w:tc>
      </w:tr>
      <w:tr w:rsidR="00A56E8A" w:rsidRPr="00A56E8A" w:rsidTr="002C310F">
        <w:trPr>
          <w:trHeight w:val="246"/>
          <w:jc w:val="center"/>
        </w:trPr>
        <w:tc>
          <w:tcPr>
            <w:tcW w:w="648" w:type="dxa"/>
            <w:vMerge/>
            <w:vAlign w:val="center"/>
          </w:tcPr>
          <w:p w:rsidR="005E4743" w:rsidRPr="00FC18BC" w:rsidRDefault="005E4743" w:rsidP="00A56E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62" w:type="dxa"/>
            <w:vMerge/>
            <w:vAlign w:val="center"/>
          </w:tcPr>
          <w:p w:rsidR="005E4743" w:rsidRPr="00FC18BC" w:rsidRDefault="005E4743" w:rsidP="00A56E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7" w:type="dxa"/>
          </w:tcPr>
          <w:p w:rsidR="005E4743" w:rsidRPr="00FC18BC" w:rsidRDefault="005E4743" w:rsidP="00A56E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851" w:type="dxa"/>
          </w:tcPr>
          <w:p w:rsidR="005E4743" w:rsidRPr="00FC18BC" w:rsidRDefault="005E4743" w:rsidP="00A56E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</w:p>
        </w:tc>
        <w:tc>
          <w:tcPr>
            <w:tcW w:w="796" w:type="dxa"/>
          </w:tcPr>
          <w:p w:rsidR="005E4743" w:rsidRPr="00FC18BC" w:rsidRDefault="005E4743" w:rsidP="00A56E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194" w:type="dxa"/>
            <w:gridSpan w:val="2"/>
            <w:vAlign w:val="center"/>
          </w:tcPr>
          <w:p w:rsidR="005E4743" w:rsidRPr="00FC18BC" w:rsidRDefault="005E4743" w:rsidP="00A56E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56E8A" w:rsidRPr="00A56E8A" w:rsidTr="002C310F">
        <w:trPr>
          <w:trHeight w:val="236"/>
          <w:jc w:val="center"/>
        </w:trPr>
        <w:tc>
          <w:tcPr>
            <w:tcW w:w="648" w:type="dxa"/>
          </w:tcPr>
          <w:p w:rsidR="005E4743" w:rsidRPr="00FC18BC" w:rsidRDefault="005E4743" w:rsidP="00A56E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862" w:type="dxa"/>
          </w:tcPr>
          <w:p w:rsidR="005E4743" w:rsidRPr="00FC18BC" w:rsidRDefault="005E4743" w:rsidP="00A56E8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>Образ жизни и стиль жизни.</w:t>
            </w:r>
          </w:p>
        </w:tc>
        <w:tc>
          <w:tcPr>
            <w:tcW w:w="1277" w:type="dxa"/>
          </w:tcPr>
          <w:p w:rsidR="005E4743" w:rsidRPr="00FC18BC" w:rsidRDefault="005E4743" w:rsidP="00A56E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</w:tcPr>
          <w:p w:rsidR="005E4743" w:rsidRPr="00FC18BC" w:rsidRDefault="005E4743" w:rsidP="00A56E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96" w:type="dxa"/>
          </w:tcPr>
          <w:p w:rsidR="005E4743" w:rsidRPr="00FC18BC" w:rsidRDefault="005E4743" w:rsidP="00A56E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194" w:type="dxa"/>
            <w:gridSpan w:val="2"/>
          </w:tcPr>
          <w:p w:rsidR="005E4743" w:rsidRPr="00FC18BC" w:rsidRDefault="005E4743" w:rsidP="00A56E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</w:tr>
      <w:tr w:rsidR="00A56E8A" w:rsidRPr="00A56E8A" w:rsidTr="000F501B">
        <w:trPr>
          <w:trHeight w:val="206"/>
          <w:jc w:val="center"/>
        </w:trPr>
        <w:tc>
          <w:tcPr>
            <w:tcW w:w="648" w:type="dxa"/>
          </w:tcPr>
          <w:p w:rsidR="005E4743" w:rsidRPr="00FC18BC" w:rsidRDefault="005E4743" w:rsidP="00A56E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862" w:type="dxa"/>
          </w:tcPr>
          <w:p w:rsidR="005E4743" w:rsidRPr="00FC18BC" w:rsidRDefault="005E4743" w:rsidP="00A56E8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C18B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Факторы здорового стиля жизни.</w:t>
            </w:r>
          </w:p>
        </w:tc>
        <w:tc>
          <w:tcPr>
            <w:tcW w:w="1277" w:type="dxa"/>
          </w:tcPr>
          <w:p w:rsidR="005E4743" w:rsidRPr="00FC18BC" w:rsidRDefault="005E4743" w:rsidP="00A56E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5E4743" w:rsidRPr="00FC18BC" w:rsidRDefault="005E4743" w:rsidP="00A56E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96" w:type="dxa"/>
          </w:tcPr>
          <w:p w:rsidR="005E4743" w:rsidRPr="00FC18BC" w:rsidRDefault="005E4743" w:rsidP="00A56E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194" w:type="dxa"/>
            <w:gridSpan w:val="2"/>
          </w:tcPr>
          <w:p w:rsidR="005E4743" w:rsidRPr="00FC18BC" w:rsidRDefault="005E4743" w:rsidP="00A56E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</w:tr>
      <w:tr w:rsidR="00A56E8A" w:rsidRPr="00A56E8A" w:rsidTr="000F501B">
        <w:trPr>
          <w:trHeight w:val="195"/>
          <w:jc w:val="center"/>
        </w:trPr>
        <w:tc>
          <w:tcPr>
            <w:tcW w:w="648" w:type="dxa"/>
          </w:tcPr>
          <w:p w:rsidR="005E4743" w:rsidRPr="00FC18BC" w:rsidRDefault="005E4743" w:rsidP="00A56E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862" w:type="dxa"/>
          </w:tcPr>
          <w:p w:rsidR="005E4743" w:rsidRPr="00FC18BC" w:rsidRDefault="005E4743" w:rsidP="00A56E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Здоровый стиль жизни студентов</w:t>
            </w:r>
          </w:p>
        </w:tc>
        <w:tc>
          <w:tcPr>
            <w:tcW w:w="1277" w:type="dxa"/>
          </w:tcPr>
          <w:p w:rsidR="005E4743" w:rsidRPr="00FC18BC" w:rsidRDefault="005E4743" w:rsidP="00A56E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5E4743" w:rsidRPr="00FC18BC" w:rsidRDefault="005E4743" w:rsidP="00A56E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96" w:type="dxa"/>
          </w:tcPr>
          <w:p w:rsidR="005E4743" w:rsidRPr="00FC18BC" w:rsidRDefault="005E4743" w:rsidP="00A56E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194" w:type="dxa"/>
            <w:gridSpan w:val="2"/>
          </w:tcPr>
          <w:p w:rsidR="005E4743" w:rsidRPr="00FC18BC" w:rsidRDefault="005E4743" w:rsidP="00A56E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</w:tr>
      <w:tr w:rsidR="005E4743" w:rsidRPr="00A56E8A" w:rsidTr="002C310F">
        <w:trPr>
          <w:trHeight w:val="274"/>
          <w:jc w:val="center"/>
        </w:trPr>
        <w:tc>
          <w:tcPr>
            <w:tcW w:w="648" w:type="dxa"/>
          </w:tcPr>
          <w:p w:rsidR="005E4743" w:rsidRPr="00FC18BC" w:rsidRDefault="005E4743" w:rsidP="00A56E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62" w:type="dxa"/>
          </w:tcPr>
          <w:p w:rsidR="005E4743" w:rsidRPr="00FC18BC" w:rsidRDefault="005E4743" w:rsidP="00A56E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Итого </w:t>
            </w:r>
          </w:p>
        </w:tc>
        <w:tc>
          <w:tcPr>
            <w:tcW w:w="1277" w:type="dxa"/>
          </w:tcPr>
          <w:p w:rsidR="005E4743" w:rsidRPr="00FC18BC" w:rsidRDefault="005E4743" w:rsidP="00A56E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</w:tcPr>
          <w:p w:rsidR="005E4743" w:rsidRPr="00FC18BC" w:rsidRDefault="005E4743" w:rsidP="00A56E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96" w:type="dxa"/>
          </w:tcPr>
          <w:p w:rsidR="005E4743" w:rsidRPr="00FC18BC" w:rsidRDefault="005E4743" w:rsidP="00A56E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194" w:type="dxa"/>
            <w:gridSpan w:val="2"/>
          </w:tcPr>
          <w:p w:rsidR="005E4743" w:rsidRPr="00FC18BC" w:rsidRDefault="005E4743" w:rsidP="00A56E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72</w:t>
            </w:r>
          </w:p>
        </w:tc>
      </w:tr>
    </w:tbl>
    <w:p w:rsidR="005E4743" w:rsidRPr="00FC18BC" w:rsidRDefault="005E4743" w:rsidP="00A56E8A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1D7EA7" w:rsidRPr="00483C7B" w:rsidRDefault="001D7EA7" w:rsidP="001D7EA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1D7EA7" w:rsidRPr="00483C7B" w:rsidRDefault="001D7EA7" w:rsidP="001D7EA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483C7B">
        <w:rPr>
          <w:rFonts w:ascii="Times New Roman" w:hAnsi="Times New Roman"/>
          <w:b/>
          <w:sz w:val="24"/>
          <w:szCs w:val="24"/>
          <w:lang w:eastAsia="ru-RU"/>
        </w:rPr>
        <w:t xml:space="preserve">6. </w:t>
      </w:r>
      <w:r w:rsidRPr="00483C7B">
        <w:rPr>
          <w:rFonts w:ascii="Times New Roman" w:hAnsi="Times New Roman"/>
          <w:b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483C7B">
        <w:rPr>
          <w:rFonts w:ascii="Times New Roman" w:hAnsi="Times New Roman"/>
          <w:b/>
          <w:sz w:val="24"/>
          <w:szCs w:val="24"/>
        </w:rPr>
        <w:t>необходимый для освоения дисциплины</w:t>
      </w:r>
    </w:p>
    <w:p w:rsidR="001D7EA7" w:rsidRPr="00483C7B" w:rsidRDefault="001D7EA7" w:rsidP="001D7EA7">
      <w:pPr>
        <w:spacing w:after="0" w:line="240" w:lineRule="auto"/>
        <w:ind w:firstLine="709"/>
        <w:jc w:val="both"/>
        <w:rPr>
          <w:rFonts w:ascii="Times New Roman" w:hAnsi="Times New Roman" w:cs="Tahoma"/>
          <w:b/>
          <w:sz w:val="24"/>
          <w:szCs w:val="24"/>
          <w:lang w:eastAsia="ru-RU"/>
        </w:rPr>
      </w:pPr>
      <w:r w:rsidRPr="00483C7B">
        <w:rPr>
          <w:rFonts w:ascii="Times New Roman" w:hAnsi="Times New Roman" w:cs="Tahoma"/>
          <w:b/>
          <w:sz w:val="24"/>
          <w:szCs w:val="24"/>
          <w:lang w:eastAsia="ru-RU"/>
        </w:rPr>
        <w:t>6.1. Основная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38"/>
        <w:gridCol w:w="7267"/>
        <w:gridCol w:w="1700"/>
      </w:tblGrid>
      <w:tr w:rsidR="001D7EA7" w:rsidRPr="00483C7B" w:rsidTr="00A22161">
        <w:trPr>
          <w:trHeight w:val="340"/>
        </w:trPr>
        <w:tc>
          <w:tcPr>
            <w:tcW w:w="638" w:type="dxa"/>
            <w:vMerge w:val="restart"/>
            <w:vAlign w:val="center"/>
          </w:tcPr>
          <w:p w:rsidR="001D7EA7" w:rsidRPr="00483C7B" w:rsidRDefault="001D7EA7" w:rsidP="00A22161">
            <w:pPr>
              <w:spacing w:after="0"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 w:cs="Tahoma"/>
                <w:b/>
                <w:sz w:val="24"/>
                <w:szCs w:val="24"/>
                <w:lang w:eastAsia="ru-RU"/>
              </w:rPr>
              <w:t xml:space="preserve">№ </w:t>
            </w:r>
            <w:proofErr w:type="spellStart"/>
            <w:r w:rsidRPr="00483C7B">
              <w:rPr>
                <w:rFonts w:ascii="Times New Roman" w:hAnsi="Times New Roman" w:cs="Tahoma"/>
                <w:b/>
                <w:sz w:val="24"/>
                <w:szCs w:val="24"/>
                <w:lang w:eastAsia="ru-RU"/>
              </w:rPr>
              <w:t>пп</w:t>
            </w:r>
            <w:proofErr w:type="spellEnd"/>
          </w:p>
        </w:tc>
        <w:tc>
          <w:tcPr>
            <w:tcW w:w="7267" w:type="dxa"/>
            <w:vMerge w:val="restart"/>
            <w:vAlign w:val="center"/>
          </w:tcPr>
          <w:p w:rsidR="001D7EA7" w:rsidRPr="00483C7B" w:rsidRDefault="001D7EA7" w:rsidP="00A22161">
            <w:pPr>
              <w:spacing w:after="0"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  <w:vertAlign w:val="superscript"/>
                <w:lang w:eastAsia="ru-RU"/>
              </w:rPr>
            </w:pPr>
            <w:r w:rsidRPr="00483C7B">
              <w:rPr>
                <w:rFonts w:ascii="Times New Roman" w:hAnsi="Times New Roman" w:cs="Tahoma"/>
                <w:b/>
                <w:sz w:val="24"/>
                <w:szCs w:val="24"/>
                <w:lang w:eastAsia="ru-RU"/>
              </w:rPr>
              <w:t>Наименование издания</w:t>
            </w:r>
          </w:p>
          <w:p w:rsidR="001D7EA7" w:rsidRPr="00483C7B" w:rsidRDefault="001D7EA7" w:rsidP="00A22161">
            <w:pPr>
              <w:spacing w:after="0"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Align w:val="center"/>
          </w:tcPr>
          <w:p w:rsidR="001D7EA7" w:rsidRPr="00483C7B" w:rsidRDefault="001D7EA7" w:rsidP="00A22161">
            <w:pPr>
              <w:spacing w:after="0"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 w:cs="Tahoma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1D7EA7" w:rsidRPr="00483C7B" w:rsidTr="00A22161">
        <w:trPr>
          <w:trHeight w:val="340"/>
        </w:trPr>
        <w:tc>
          <w:tcPr>
            <w:tcW w:w="638" w:type="dxa"/>
            <w:vMerge/>
            <w:vAlign w:val="center"/>
          </w:tcPr>
          <w:p w:rsidR="001D7EA7" w:rsidRPr="00483C7B" w:rsidRDefault="001D7EA7" w:rsidP="00A22161">
            <w:pPr>
              <w:spacing w:after="0" w:line="240" w:lineRule="auto"/>
              <w:rPr>
                <w:rFonts w:ascii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  <w:vMerge/>
            <w:vAlign w:val="center"/>
          </w:tcPr>
          <w:p w:rsidR="001D7EA7" w:rsidRPr="00483C7B" w:rsidRDefault="001D7EA7" w:rsidP="00A22161">
            <w:pPr>
              <w:spacing w:after="0" w:line="240" w:lineRule="auto"/>
              <w:rPr>
                <w:rFonts w:ascii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Align w:val="center"/>
          </w:tcPr>
          <w:p w:rsidR="001D7EA7" w:rsidRPr="00483C7B" w:rsidRDefault="001D7EA7" w:rsidP="00A22161">
            <w:pPr>
              <w:spacing w:after="0" w:line="240" w:lineRule="auto"/>
              <w:jc w:val="center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 w:cs="Tahoma"/>
                <w:sz w:val="24"/>
                <w:szCs w:val="24"/>
                <w:lang w:eastAsia="ru-RU"/>
              </w:rPr>
              <w:t>библиотека</w:t>
            </w:r>
          </w:p>
        </w:tc>
      </w:tr>
      <w:tr w:rsidR="001D7EA7" w:rsidRPr="00483C7B" w:rsidTr="00A22161">
        <w:trPr>
          <w:trHeight w:val="340"/>
        </w:trPr>
        <w:tc>
          <w:tcPr>
            <w:tcW w:w="638" w:type="dxa"/>
          </w:tcPr>
          <w:p w:rsidR="001D7EA7" w:rsidRPr="00483C7B" w:rsidRDefault="001D7EA7" w:rsidP="001D7EA7">
            <w:pPr>
              <w:numPr>
                <w:ilvl w:val="0"/>
                <w:numId w:val="2"/>
              </w:numPr>
              <w:tabs>
                <w:tab w:val="num" w:pos="284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</w:tcPr>
          <w:p w:rsidR="001D7EA7" w:rsidRPr="00483C7B" w:rsidRDefault="001D7EA7" w:rsidP="00A221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Буторин, В.В. Психолого-педагогический аспект в формировании мотивационно-ценностного отношения к здоровому стилю жизни у студенческой молодёжи</w:t>
            </w:r>
            <w:proofErr w:type="gramStart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монография / МГАФК. - </w:t>
            </w:r>
            <w:proofErr w:type="spellStart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Малаховка</w:t>
            </w:r>
            <w:proofErr w:type="spellEnd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, 2015. - 208 с. </w:t>
            </w:r>
          </w:p>
        </w:tc>
        <w:tc>
          <w:tcPr>
            <w:tcW w:w="1700" w:type="dxa"/>
          </w:tcPr>
          <w:p w:rsidR="001D7EA7" w:rsidRPr="00483C7B" w:rsidRDefault="001D7EA7" w:rsidP="00A221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55</w:t>
            </w:r>
          </w:p>
        </w:tc>
      </w:tr>
      <w:tr w:rsidR="001D7EA7" w:rsidRPr="00483C7B" w:rsidTr="00A22161">
        <w:trPr>
          <w:trHeight w:val="340"/>
        </w:trPr>
        <w:tc>
          <w:tcPr>
            <w:tcW w:w="638" w:type="dxa"/>
          </w:tcPr>
          <w:p w:rsidR="001D7EA7" w:rsidRPr="00483C7B" w:rsidRDefault="001D7EA7" w:rsidP="001D7EA7">
            <w:pPr>
              <w:numPr>
                <w:ilvl w:val="0"/>
                <w:numId w:val="2"/>
              </w:numPr>
              <w:tabs>
                <w:tab w:val="num" w:pos="284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</w:tcPr>
          <w:p w:rsidR="001D7EA7" w:rsidRPr="00483C7B" w:rsidRDefault="001D7EA7" w:rsidP="00A221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Буторин, В. В. Психолого-педагогический аспект в формировании мотивационно-ценностного отношения к здоровому стилю жизни у студенческой молодёжи</w:t>
            </w:r>
            <w:proofErr w:type="gramStart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монография / В. В. Буторин ; МГАФК. - </w:t>
            </w:r>
            <w:proofErr w:type="spellStart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Малаховка</w:t>
            </w:r>
            <w:proofErr w:type="spellEnd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2015. - </w:t>
            </w:r>
            <w:proofErr w:type="spellStart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.: с. 192-207. - Текст</w:t>
            </w:r>
            <w:proofErr w:type="gramStart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6" w:history="1">
              <w:r w:rsidRPr="00ED2B80">
                <w:rPr>
                  <w:rStyle w:val="a8"/>
                  <w:rFonts w:ascii="Times New Roman" w:hAnsi="Times New Roman"/>
                  <w:color w:val="0070C0"/>
                  <w:sz w:val="24"/>
                  <w:szCs w:val="24"/>
                  <w:lang w:eastAsia="ru-RU"/>
                </w:rPr>
                <w:t>URL: http://lib.mgafk.ru</w:t>
              </w:r>
            </w:hyperlink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9E4BE2">
              <w:rPr>
                <w:rFonts w:ascii="Times New Roman" w:hAnsi="Times New Roman"/>
              </w:rPr>
              <w:t xml:space="preserve">(дата обращения: </w:t>
            </w:r>
            <w:r w:rsidR="00B6229F">
              <w:t>20.05.2024</w:t>
            </w:r>
            <w:r w:rsidRPr="009E4BE2">
              <w:rPr>
                <w:rFonts w:ascii="Times New Roman" w:hAnsi="Times New Roman"/>
              </w:rPr>
              <w:t>).</w:t>
            </w:r>
          </w:p>
        </w:tc>
        <w:tc>
          <w:tcPr>
            <w:tcW w:w="1700" w:type="dxa"/>
          </w:tcPr>
          <w:p w:rsidR="001D7EA7" w:rsidRPr="00483C7B" w:rsidRDefault="001D7EA7" w:rsidP="00A221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1D7EA7" w:rsidRPr="00483C7B" w:rsidTr="00A22161">
        <w:trPr>
          <w:trHeight w:val="340"/>
        </w:trPr>
        <w:tc>
          <w:tcPr>
            <w:tcW w:w="638" w:type="dxa"/>
          </w:tcPr>
          <w:p w:rsidR="001D7EA7" w:rsidRPr="00483C7B" w:rsidRDefault="001D7EA7" w:rsidP="001D7EA7">
            <w:pPr>
              <w:numPr>
                <w:ilvl w:val="0"/>
                <w:numId w:val="2"/>
              </w:numPr>
              <w:tabs>
                <w:tab w:val="num" w:pos="284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</w:tcPr>
          <w:p w:rsidR="001D7EA7" w:rsidRPr="00483C7B" w:rsidRDefault="001D7EA7" w:rsidP="00A221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Буторин, В. В. Психологические аспекты здорового стиля жизни</w:t>
            </w:r>
            <w:proofErr w:type="gramStart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учебное пособие для магистрантов вузов физической культуры / В. В. Буторин ; МГАФК. - </w:t>
            </w:r>
            <w:proofErr w:type="spellStart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Малаховка</w:t>
            </w:r>
            <w:proofErr w:type="spellEnd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2018. - </w:t>
            </w:r>
            <w:proofErr w:type="spellStart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.: с. 182-186. - Текст</w:t>
            </w:r>
            <w:proofErr w:type="gramStart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AF1134">
                <w:rPr>
                  <w:rStyle w:val="a8"/>
                  <w:rFonts w:ascii="Times New Roman" w:hAnsi="Times New Roman"/>
                  <w:color w:val="0070C0"/>
                  <w:sz w:val="24"/>
                  <w:szCs w:val="24"/>
                  <w:lang w:eastAsia="ru-RU"/>
                </w:rPr>
                <w:t>URL: http://lib.mgafk.ru</w:t>
              </w:r>
            </w:hyperlink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9E4BE2">
              <w:rPr>
                <w:rFonts w:ascii="Times New Roman" w:hAnsi="Times New Roman"/>
              </w:rPr>
              <w:t xml:space="preserve">(дата обращения: </w:t>
            </w:r>
            <w:r w:rsidR="00B6229F">
              <w:t>20.05.2024</w:t>
            </w:r>
            <w:r w:rsidRPr="009E4BE2">
              <w:rPr>
                <w:rFonts w:ascii="Times New Roman" w:hAnsi="Times New Roman"/>
              </w:rPr>
              <w:t>).</w:t>
            </w:r>
          </w:p>
        </w:tc>
        <w:tc>
          <w:tcPr>
            <w:tcW w:w="1700" w:type="dxa"/>
          </w:tcPr>
          <w:p w:rsidR="001D7EA7" w:rsidRPr="00483C7B" w:rsidRDefault="001D7EA7" w:rsidP="00A221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1D7EA7" w:rsidRPr="00483C7B" w:rsidTr="00A22161">
        <w:trPr>
          <w:trHeight w:val="340"/>
        </w:trPr>
        <w:tc>
          <w:tcPr>
            <w:tcW w:w="638" w:type="dxa"/>
          </w:tcPr>
          <w:p w:rsidR="001D7EA7" w:rsidRPr="00483C7B" w:rsidRDefault="001D7EA7" w:rsidP="001D7EA7">
            <w:pPr>
              <w:numPr>
                <w:ilvl w:val="0"/>
                <w:numId w:val="2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</w:tcPr>
          <w:p w:rsidR="001D7EA7" w:rsidRPr="00483C7B" w:rsidRDefault="001D7EA7" w:rsidP="00A221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Психология физической культуры и спорта. Г.Д. Горбунов Е.Н. </w:t>
            </w:r>
            <w:proofErr w:type="spellStart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Гогунов</w:t>
            </w:r>
            <w:proofErr w:type="spellEnd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- М.: «Академия»,   2009</w:t>
            </w:r>
          </w:p>
        </w:tc>
        <w:tc>
          <w:tcPr>
            <w:tcW w:w="1700" w:type="dxa"/>
          </w:tcPr>
          <w:p w:rsidR="001D7EA7" w:rsidRPr="00483C7B" w:rsidRDefault="001D7EA7" w:rsidP="00A22161">
            <w:pPr>
              <w:spacing w:after="0" w:line="240" w:lineRule="auto"/>
              <w:jc w:val="center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 w:cs="Tahoma"/>
                <w:sz w:val="24"/>
                <w:szCs w:val="24"/>
                <w:lang w:eastAsia="ru-RU"/>
              </w:rPr>
              <w:t>30</w:t>
            </w:r>
          </w:p>
        </w:tc>
      </w:tr>
      <w:tr w:rsidR="001D7EA7" w:rsidRPr="00483C7B" w:rsidTr="00A22161">
        <w:trPr>
          <w:trHeight w:val="340"/>
        </w:trPr>
        <w:tc>
          <w:tcPr>
            <w:tcW w:w="638" w:type="dxa"/>
          </w:tcPr>
          <w:p w:rsidR="001D7EA7" w:rsidRPr="00483C7B" w:rsidRDefault="001D7EA7" w:rsidP="001D7EA7">
            <w:pPr>
              <w:numPr>
                <w:ilvl w:val="0"/>
                <w:numId w:val="2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</w:tcPr>
          <w:p w:rsidR="001D7EA7" w:rsidRPr="00483C7B" w:rsidRDefault="001D7EA7" w:rsidP="00A22161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Педагогика физической культуры и спорта под ред. </w:t>
            </w:r>
            <w:proofErr w:type="spellStart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Карпушин</w:t>
            </w:r>
            <w:proofErr w:type="spellEnd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Б.А. - М</w:t>
            </w:r>
            <w:proofErr w:type="gramStart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:. </w:t>
            </w:r>
            <w:proofErr w:type="gramEnd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из-во Советский спорт, 2013</w:t>
            </w:r>
          </w:p>
        </w:tc>
        <w:tc>
          <w:tcPr>
            <w:tcW w:w="1700" w:type="dxa"/>
          </w:tcPr>
          <w:p w:rsidR="001D7EA7" w:rsidRPr="00483C7B" w:rsidRDefault="001D7EA7" w:rsidP="00A22161">
            <w:pPr>
              <w:spacing w:after="0" w:line="240" w:lineRule="auto"/>
              <w:jc w:val="center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 w:cs="Tahoma"/>
                <w:sz w:val="24"/>
                <w:szCs w:val="24"/>
                <w:lang w:eastAsia="ru-RU"/>
              </w:rPr>
              <w:t>131</w:t>
            </w:r>
          </w:p>
        </w:tc>
      </w:tr>
      <w:tr w:rsidR="001D7EA7" w:rsidRPr="00483C7B" w:rsidTr="00A22161">
        <w:trPr>
          <w:trHeight w:val="340"/>
        </w:trPr>
        <w:tc>
          <w:tcPr>
            <w:tcW w:w="638" w:type="dxa"/>
          </w:tcPr>
          <w:p w:rsidR="001D7EA7" w:rsidRPr="00483C7B" w:rsidRDefault="001D7EA7" w:rsidP="001D7EA7">
            <w:pPr>
              <w:numPr>
                <w:ilvl w:val="0"/>
                <w:numId w:val="2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</w:tcPr>
          <w:p w:rsidR="001D7EA7" w:rsidRPr="00483C7B" w:rsidRDefault="001D7EA7" w:rsidP="00A221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Психология здоровья</w:t>
            </w:r>
            <w:proofErr w:type="gramStart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практикум / составители Е. В. Титаренко. — </w:t>
            </w: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Ставрополь</w:t>
            </w:r>
            <w:proofErr w:type="gramStart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Северо-Кавказский федеральный университет, 2018. — 99 c. — ISBN 2227-8397. — Текст</w:t>
            </w:r>
            <w:proofErr w:type="gramStart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AF1134">
                <w:rPr>
                  <w:rStyle w:val="a8"/>
                  <w:rFonts w:ascii="Times New Roman" w:hAnsi="Times New Roman"/>
                  <w:color w:val="0070C0"/>
                  <w:sz w:val="24"/>
                  <w:szCs w:val="24"/>
                  <w:lang w:eastAsia="ru-RU"/>
                </w:rPr>
                <w:t>http://www.iprbookshop.ru/83204.html</w:t>
              </w:r>
            </w:hyperlink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9E4BE2">
              <w:rPr>
                <w:rFonts w:ascii="Times New Roman" w:hAnsi="Times New Roman"/>
              </w:rPr>
              <w:t xml:space="preserve">(дата обращения: </w:t>
            </w:r>
            <w:r w:rsidR="00B6229F">
              <w:t>20.05.2024</w:t>
            </w:r>
            <w:r w:rsidRPr="009E4BE2">
              <w:rPr>
                <w:rFonts w:ascii="Times New Roman" w:hAnsi="Times New Roman"/>
              </w:rPr>
              <w:t>).</w:t>
            </w:r>
          </w:p>
        </w:tc>
        <w:tc>
          <w:tcPr>
            <w:tcW w:w="1700" w:type="dxa"/>
          </w:tcPr>
          <w:p w:rsidR="001D7EA7" w:rsidRPr="00483C7B" w:rsidRDefault="001D7EA7" w:rsidP="00A22161">
            <w:pPr>
              <w:spacing w:after="0" w:line="240" w:lineRule="auto"/>
              <w:jc w:val="center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 w:cs="Tahoma"/>
                <w:sz w:val="24"/>
                <w:szCs w:val="24"/>
                <w:lang w:eastAsia="ru-RU"/>
              </w:rPr>
              <w:lastRenderedPageBreak/>
              <w:t>1</w:t>
            </w:r>
          </w:p>
        </w:tc>
      </w:tr>
      <w:tr w:rsidR="001D7EA7" w:rsidRPr="00483C7B" w:rsidTr="00A22161">
        <w:trPr>
          <w:trHeight w:val="340"/>
        </w:trPr>
        <w:tc>
          <w:tcPr>
            <w:tcW w:w="638" w:type="dxa"/>
          </w:tcPr>
          <w:p w:rsidR="001D7EA7" w:rsidRPr="00483C7B" w:rsidRDefault="001D7EA7" w:rsidP="001D7EA7">
            <w:pPr>
              <w:numPr>
                <w:ilvl w:val="0"/>
                <w:numId w:val="2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</w:tcPr>
          <w:p w:rsidR="001D7EA7" w:rsidRPr="00483C7B" w:rsidRDefault="001D7EA7" w:rsidP="00A221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Разумникова</w:t>
            </w:r>
            <w:proofErr w:type="spellEnd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, О. М. Психология здоровья</w:t>
            </w:r>
            <w:proofErr w:type="gramStart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учебное пособие / О. М. </w:t>
            </w:r>
            <w:proofErr w:type="spellStart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Разумникова</w:t>
            </w:r>
            <w:proofErr w:type="spellEnd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. — Новосибирск</w:t>
            </w:r>
            <w:proofErr w:type="gramStart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Новосибирский государственный технический университет, 2017. — 92 c. — ISBN 978-5-7782-3446-8. — Текст</w:t>
            </w:r>
            <w:proofErr w:type="gramStart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AF1134">
                <w:rPr>
                  <w:rStyle w:val="a8"/>
                  <w:rFonts w:ascii="Times New Roman" w:hAnsi="Times New Roman"/>
                  <w:color w:val="0070C0"/>
                  <w:sz w:val="24"/>
                  <w:szCs w:val="24"/>
                  <w:lang w:eastAsia="ru-RU"/>
                </w:rPr>
                <w:t>http://www.iprbookshop.ru/91404.html</w:t>
              </w:r>
            </w:hyperlink>
            <w:r w:rsidRPr="00AF1134">
              <w:rPr>
                <w:rFonts w:ascii="Times New Roman" w:hAnsi="Times New Roman"/>
                <w:color w:val="0070C0"/>
                <w:sz w:val="24"/>
                <w:szCs w:val="24"/>
                <w:lang w:eastAsia="ru-RU"/>
              </w:rPr>
              <w:t xml:space="preserve"> </w:t>
            </w:r>
            <w:r w:rsidRPr="009E4BE2">
              <w:rPr>
                <w:rFonts w:ascii="Times New Roman" w:hAnsi="Times New Roman"/>
              </w:rPr>
              <w:t xml:space="preserve">(дата обращения: </w:t>
            </w:r>
            <w:r w:rsidR="00B6229F">
              <w:t>20.05.2024</w:t>
            </w:r>
            <w:r w:rsidRPr="009E4BE2">
              <w:rPr>
                <w:rFonts w:ascii="Times New Roman" w:hAnsi="Times New Roman"/>
              </w:rPr>
              <w:t>).</w:t>
            </w:r>
          </w:p>
        </w:tc>
        <w:tc>
          <w:tcPr>
            <w:tcW w:w="1700" w:type="dxa"/>
          </w:tcPr>
          <w:p w:rsidR="001D7EA7" w:rsidRPr="00483C7B" w:rsidRDefault="001D7EA7" w:rsidP="00A22161">
            <w:pPr>
              <w:spacing w:after="0" w:line="240" w:lineRule="auto"/>
              <w:jc w:val="center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  <w:tr w:rsidR="001D7EA7" w:rsidRPr="00483C7B" w:rsidTr="00A22161">
        <w:trPr>
          <w:trHeight w:val="340"/>
        </w:trPr>
        <w:tc>
          <w:tcPr>
            <w:tcW w:w="638" w:type="dxa"/>
          </w:tcPr>
          <w:p w:rsidR="001D7EA7" w:rsidRPr="00483C7B" w:rsidRDefault="001D7EA7" w:rsidP="001D7EA7">
            <w:pPr>
              <w:numPr>
                <w:ilvl w:val="0"/>
                <w:numId w:val="2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</w:tcPr>
          <w:p w:rsidR="001D7EA7" w:rsidRPr="00483C7B" w:rsidRDefault="001D7EA7" w:rsidP="00A221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3632A0">
              <w:rPr>
                <w:rFonts w:ascii="Times New Roman" w:hAnsi="Times New Roman"/>
                <w:i/>
                <w:iCs/>
                <w:sz w:val="24"/>
                <w:szCs w:val="24"/>
                <w:lang w:eastAsia="ru-RU"/>
              </w:rPr>
              <w:t>Печеркина</w:t>
            </w:r>
            <w:proofErr w:type="spellEnd"/>
            <w:r w:rsidRPr="003632A0">
              <w:rPr>
                <w:rFonts w:ascii="Times New Roman" w:hAnsi="Times New Roman"/>
                <w:i/>
                <w:iCs/>
                <w:sz w:val="24"/>
                <w:szCs w:val="24"/>
                <w:lang w:eastAsia="ru-RU"/>
              </w:rPr>
              <w:t>, А. А. </w:t>
            </w:r>
            <w:r w:rsidRPr="003632A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Профессиональное здоровье педагога</w:t>
            </w:r>
            <w:proofErr w:type="gramStart"/>
            <w:r w:rsidRPr="003632A0">
              <w:rPr>
                <w:rFonts w:ascii="Times New Roman" w:hAnsi="Times New Roman"/>
                <w:sz w:val="24"/>
                <w:szCs w:val="24"/>
                <w:lang w:eastAsia="ru-RU"/>
              </w:rPr>
              <w:t> :</w:t>
            </w:r>
            <w:proofErr w:type="gramEnd"/>
            <w:r w:rsidRPr="003632A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учебное пособие для вузов / А. А. </w:t>
            </w:r>
            <w:proofErr w:type="spellStart"/>
            <w:r w:rsidRPr="003632A0">
              <w:rPr>
                <w:rFonts w:ascii="Times New Roman" w:hAnsi="Times New Roman"/>
                <w:sz w:val="24"/>
                <w:szCs w:val="24"/>
                <w:lang w:eastAsia="ru-RU"/>
              </w:rPr>
              <w:t>Печеркина</w:t>
            </w:r>
            <w:proofErr w:type="spellEnd"/>
            <w:r w:rsidRPr="003632A0">
              <w:rPr>
                <w:rFonts w:ascii="Times New Roman" w:hAnsi="Times New Roman"/>
                <w:sz w:val="24"/>
                <w:szCs w:val="24"/>
                <w:lang w:eastAsia="ru-RU"/>
              </w:rPr>
              <w:t>, М. Г. </w:t>
            </w:r>
            <w:proofErr w:type="spellStart"/>
            <w:r w:rsidRPr="003632A0">
              <w:rPr>
                <w:rFonts w:ascii="Times New Roman" w:hAnsi="Times New Roman"/>
                <w:sz w:val="24"/>
                <w:szCs w:val="24"/>
                <w:lang w:eastAsia="ru-RU"/>
              </w:rPr>
              <w:t>Синякова</w:t>
            </w:r>
            <w:proofErr w:type="spellEnd"/>
            <w:r w:rsidRPr="003632A0">
              <w:rPr>
                <w:rFonts w:ascii="Times New Roman" w:hAnsi="Times New Roman"/>
                <w:sz w:val="24"/>
                <w:szCs w:val="24"/>
                <w:lang w:eastAsia="ru-RU"/>
              </w:rPr>
              <w:t>, Н. И. </w:t>
            </w:r>
            <w:proofErr w:type="spellStart"/>
            <w:r w:rsidRPr="003632A0">
              <w:rPr>
                <w:rFonts w:ascii="Times New Roman" w:hAnsi="Times New Roman"/>
                <w:sz w:val="24"/>
                <w:szCs w:val="24"/>
                <w:lang w:eastAsia="ru-RU"/>
              </w:rPr>
              <w:t>Чуракова</w:t>
            </w:r>
            <w:proofErr w:type="spellEnd"/>
            <w:r w:rsidRPr="003632A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 — 2-е изд., </w:t>
            </w:r>
            <w:proofErr w:type="spellStart"/>
            <w:r w:rsidRPr="003632A0">
              <w:rPr>
                <w:rFonts w:ascii="Times New Roman" w:hAnsi="Times New Roman"/>
                <w:sz w:val="24"/>
                <w:szCs w:val="24"/>
                <w:lang w:eastAsia="ru-RU"/>
              </w:rPr>
              <w:t>перераб</w:t>
            </w:r>
            <w:proofErr w:type="spellEnd"/>
            <w:r w:rsidRPr="003632A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и доп. — Москва : Издательство </w:t>
            </w:r>
            <w:proofErr w:type="spellStart"/>
            <w:r w:rsidRPr="003632A0">
              <w:rPr>
                <w:rFonts w:ascii="Times New Roman" w:hAnsi="Times New Roman"/>
                <w:sz w:val="24"/>
                <w:szCs w:val="24"/>
                <w:lang w:eastAsia="ru-RU"/>
              </w:rPr>
              <w:t>Юрайт</w:t>
            </w:r>
            <w:proofErr w:type="spellEnd"/>
            <w:r w:rsidRPr="003632A0">
              <w:rPr>
                <w:rFonts w:ascii="Times New Roman" w:hAnsi="Times New Roman"/>
                <w:sz w:val="24"/>
                <w:szCs w:val="24"/>
                <w:lang w:eastAsia="ru-RU"/>
              </w:rPr>
              <w:t>, 2020. — 136 с. — (Высшее образование). — ISBN 978-5-534-09861-7. — Текст</w:t>
            </w:r>
            <w:proofErr w:type="gramStart"/>
            <w:r w:rsidRPr="003632A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3632A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электронный // ЭБС </w:t>
            </w:r>
            <w:proofErr w:type="spellStart"/>
            <w:r w:rsidRPr="003632A0">
              <w:rPr>
                <w:rFonts w:ascii="Times New Roman" w:hAnsi="Times New Roman"/>
                <w:sz w:val="24"/>
                <w:szCs w:val="24"/>
                <w:lang w:eastAsia="ru-RU"/>
              </w:rPr>
              <w:t>Юрайт</w:t>
            </w:r>
            <w:proofErr w:type="spellEnd"/>
            <w:r w:rsidRPr="003632A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[сайт]. — URL: </w:t>
            </w:r>
            <w:hyperlink r:id="rId10" w:tgtFrame="_blank" w:history="1">
              <w:r w:rsidRPr="003632A0">
                <w:rPr>
                  <w:rStyle w:val="a8"/>
                  <w:rFonts w:ascii="Times New Roman" w:hAnsi="Times New Roman"/>
                  <w:sz w:val="24"/>
                  <w:szCs w:val="24"/>
                  <w:lang w:eastAsia="ru-RU"/>
                </w:rPr>
                <w:t>https://urait.ru/bcode/454662</w:t>
              </w:r>
            </w:hyperlink>
            <w:r w:rsidRPr="003632A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9E4BE2">
              <w:rPr>
                <w:rFonts w:ascii="Times New Roman" w:hAnsi="Times New Roman"/>
              </w:rPr>
              <w:t xml:space="preserve">(дата обращения: </w:t>
            </w:r>
            <w:r w:rsidR="00B6229F">
              <w:t>20.05.2024</w:t>
            </w:r>
            <w:r w:rsidRPr="009E4BE2">
              <w:rPr>
                <w:rFonts w:ascii="Times New Roman" w:hAnsi="Times New Roman"/>
              </w:rPr>
              <w:t>).</w:t>
            </w:r>
          </w:p>
        </w:tc>
        <w:tc>
          <w:tcPr>
            <w:tcW w:w="1700" w:type="dxa"/>
          </w:tcPr>
          <w:p w:rsidR="001D7EA7" w:rsidRPr="00483C7B" w:rsidRDefault="001D7EA7" w:rsidP="00A22161">
            <w:pPr>
              <w:spacing w:after="0" w:line="240" w:lineRule="auto"/>
              <w:jc w:val="center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  <w:tr w:rsidR="001D7EA7" w:rsidRPr="00483C7B" w:rsidTr="00A22161">
        <w:trPr>
          <w:trHeight w:val="340"/>
        </w:trPr>
        <w:tc>
          <w:tcPr>
            <w:tcW w:w="638" w:type="dxa"/>
          </w:tcPr>
          <w:p w:rsidR="001D7EA7" w:rsidRPr="00483C7B" w:rsidRDefault="001D7EA7" w:rsidP="001D7EA7">
            <w:pPr>
              <w:numPr>
                <w:ilvl w:val="0"/>
                <w:numId w:val="2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</w:tcPr>
          <w:p w:rsidR="001D7EA7" w:rsidRPr="003632A0" w:rsidRDefault="001D7EA7" w:rsidP="00A22161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3632A0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Митина, Л. М.  Профессиональное здоровье педагога</w:t>
            </w:r>
            <w:proofErr w:type="gramStart"/>
            <w:r w:rsidRPr="003632A0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 :</w:t>
            </w:r>
            <w:proofErr w:type="gramEnd"/>
            <w:r w:rsidRPr="003632A0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 xml:space="preserve"> учебное пособие для вузов / Л. М. Митина, Г. В. Митин, О. А. Анисимова. — 2-е изд., доп. — Москва : Издательство </w:t>
            </w:r>
            <w:proofErr w:type="spellStart"/>
            <w:r w:rsidRPr="003632A0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Юрайт</w:t>
            </w:r>
            <w:proofErr w:type="spellEnd"/>
            <w:r w:rsidRPr="003632A0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, 2020. — 379 с. — (Высшее образование). — ISBN 978-5-534-13402-5. — Текст</w:t>
            </w:r>
            <w:proofErr w:type="gramStart"/>
            <w:r w:rsidRPr="003632A0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3632A0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 xml:space="preserve"> электронный // ЭБС </w:t>
            </w:r>
            <w:proofErr w:type="spellStart"/>
            <w:r w:rsidRPr="003632A0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Юрайт</w:t>
            </w:r>
            <w:proofErr w:type="spellEnd"/>
            <w:r w:rsidRPr="003632A0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 xml:space="preserve"> [сайт]. — URL: </w:t>
            </w:r>
            <w:hyperlink r:id="rId11" w:tgtFrame="_blank" w:history="1">
              <w:r w:rsidRPr="003632A0">
                <w:rPr>
                  <w:rStyle w:val="a8"/>
                  <w:rFonts w:ascii="Times New Roman" w:hAnsi="Times New Roman"/>
                  <w:iCs/>
                  <w:sz w:val="24"/>
                  <w:szCs w:val="24"/>
                  <w:lang w:eastAsia="ru-RU"/>
                </w:rPr>
                <w:t>https://urait.ru/bcode/459021</w:t>
              </w:r>
            </w:hyperlink>
            <w:r w:rsidRPr="003632A0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 xml:space="preserve"> </w:t>
            </w:r>
            <w:r w:rsidRPr="009E4BE2">
              <w:rPr>
                <w:rFonts w:ascii="Times New Roman" w:hAnsi="Times New Roman"/>
              </w:rPr>
              <w:t xml:space="preserve">(дата обращения: </w:t>
            </w:r>
            <w:r w:rsidR="00B6229F">
              <w:t>20.05.2024</w:t>
            </w:r>
            <w:r w:rsidRPr="009E4BE2">
              <w:rPr>
                <w:rFonts w:ascii="Times New Roman" w:hAnsi="Times New Roman"/>
              </w:rPr>
              <w:t>).</w:t>
            </w:r>
          </w:p>
        </w:tc>
        <w:tc>
          <w:tcPr>
            <w:tcW w:w="1700" w:type="dxa"/>
          </w:tcPr>
          <w:p w:rsidR="001D7EA7" w:rsidRDefault="001D7EA7" w:rsidP="00A22161">
            <w:pPr>
              <w:spacing w:after="0" w:line="240" w:lineRule="auto"/>
              <w:jc w:val="center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</w:tbl>
    <w:p w:rsidR="001D7EA7" w:rsidRPr="00483C7B" w:rsidRDefault="001D7EA7" w:rsidP="001D7EA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D7EA7" w:rsidRPr="00483C7B" w:rsidRDefault="001D7EA7" w:rsidP="001D7EA7">
      <w:pPr>
        <w:spacing w:after="0" w:line="240" w:lineRule="auto"/>
        <w:ind w:firstLine="709"/>
        <w:jc w:val="both"/>
        <w:rPr>
          <w:rFonts w:ascii="Times New Roman" w:hAnsi="Times New Roman" w:cs="Tahoma"/>
          <w:b/>
          <w:sz w:val="24"/>
          <w:szCs w:val="24"/>
          <w:lang w:eastAsia="ru-RU"/>
        </w:rPr>
      </w:pPr>
      <w:r w:rsidRPr="00483C7B">
        <w:rPr>
          <w:rFonts w:ascii="Times New Roman" w:hAnsi="Times New Roman" w:cs="Tahoma"/>
          <w:b/>
          <w:sz w:val="24"/>
          <w:szCs w:val="24"/>
          <w:lang w:eastAsia="ru-RU"/>
        </w:rPr>
        <w:t>6.2. Дополнительная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42"/>
        <w:gridCol w:w="7263"/>
        <w:gridCol w:w="1700"/>
      </w:tblGrid>
      <w:tr w:rsidR="001D7EA7" w:rsidRPr="00483C7B" w:rsidTr="00A22161">
        <w:trPr>
          <w:trHeight w:val="340"/>
        </w:trPr>
        <w:tc>
          <w:tcPr>
            <w:tcW w:w="642" w:type="dxa"/>
            <w:vMerge w:val="restart"/>
            <w:vAlign w:val="center"/>
          </w:tcPr>
          <w:p w:rsidR="001D7EA7" w:rsidRPr="00483C7B" w:rsidRDefault="001D7EA7" w:rsidP="00A22161">
            <w:pPr>
              <w:spacing w:after="0"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 w:cs="Tahoma"/>
                <w:b/>
                <w:sz w:val="24"/>
                <w:szCs w:val="24"/>
                <w:lang w:eastAsia="ru-RU"/>
              </w:rPr>
              <w:t xml:space="preserve">№ </w:t>
            </w:r>
            <w:proofErr w:type="spellStart"/>
            <w:r w:rsidRPr="00483C7B">
              <w:rPr>
                <w:rFonts w:ascii="Times New Roman" w:hAnsi="Times New Roman" w:cs="Tahoma"/>
                <w:b/>
                <w:sz w:val="24"/>
                <w:szCs w:val="24"/>
                <w:lang w:eastAsia="ru-RU"/>
              </w:rPr>
              <w:t>пп</w:t>
            </w:r>
            <w:proofErr w:type="spellEnd"/>
          </w:p>
        </w:tc>
        <w:tc>
          <w:tcPr>
            <w:tcW w:w="7263" w:type="dxa"/>
            <w:vMerge w:val="restart"/>
            <w:vAlign w:val="center"/>
          </w:tcPr>
          <w:p w:rsidR="001D7EA7" w:rsidRPr="00483C7B" w:rsidRDefault="001D7EA7" w:rsidP="00A22161">
            <w:pPr>
              <w:spacing w:after="0"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  <w:vertAlign w:val="superscript"/>
                <w:lang w:eastAsia="ru-RU"/>
              </w:rPr>
            </w:pPr>
            <w:r w:rsidRPr="00483C7B">
              <w:rPr>
                <w:rFonts w:ascii="Times New Roman" w:hAnsi="Times New Roman" w:cs="Tahoma"/>
                <w:b/>
                <w:sz w:val="24"/>
                <w:szCs w:val="24"/>
                <w:lang w:eastAsia="ru-RU"/>
              </w:rPr>
              <w:t>Наименование издания</w:t>
            </w:r>
          </w:p>
          <w:p w:rsidR="001D7EA7" w:rsidRPr="00483C7B" w:rsidRDefault="001D7EA7" w:rsidP="00A22161">
            <w:pPr>
              <w:spacing w:after="0"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Align w:val="center"/>
          </w:tcPr>
          <w:p w:rsidR="001D7EA7" w:rsidRPr="00483C7B" w:rsidRDefault="001D7EA7" w:rsidP="00A22161">
            <w:pPr>
              <w:spacing w:after="0"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 w:cs="Tahoma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1D7EA7" w:rsidRPr="00483C7B" w:rsidTr="00A22161">
        <w:trPr>
          <w:trHeight w:val="340"/>
        </w:trPr>
        <w:tc>
          <w:tcPr>
            <w:tcW w:w="642" w:type="dxa"/>
            <w:vMerge/>
            <w:vAlign w:val="center"/>
          </w:tcPr>
          <w:p w:rsidR="001D7EA7" w:rsidRPr="00483C7B" w:rsidRDefault="001D7EA7" w:rsidP="00A22161">
            <w:pPr>
              <w:spacing w:after="0" w:line="240" w:lineRule="auto"/>
              <w:rPr>
                <w:rFonts w:ascii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263" w:type="dxa"/>
            <w:vMerge/>
            <w:vAlign w:val="center"/>
          </w:tcPr>
          <w:p w:rsidR="001D7EA7" w:rsidRPr="00483C7B" w:rsidRDefault="001D7EA7" w:rsidP="00A22161">
            <w:pPr>
              <w:spacing w:after="0" w:line="240" w:lineRule="auto"/>
              <w:rPr>
                <w:rFonts w:ascii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Align w:val="center"/>
          </w:tcPr>
          <w:p w:rsidR="001D7EA7" w:rsidRPr="00483C7B" w:rsidRDefault="001D7EA7" w:rsidP="00A22161">
            <w:pPr>
              <w:spacing w:after="0" w:line="240" w:lineRule="auto"/>
              <w:jc w:val="center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 w:cs="Tahoma"/>
                <w:sz w:val="24"/>
                <w:szCs w:val="24"/>
                <w:lang w:eastAsia="ru-RU"/>
              </w:rPr>
              <w:t>библиотека</w:t>
            </w:r>
          </w:p>
        </w:tc>
      </w:tr>
      <w:tr w:rsidR="001D7EA7" w:rsidRPr="00483C7B" w:rsidTr="00A22161">
        <w:trPr>
          <w:trHeight w:val="340"/>
        </w:trPr>
        <w:tc>
          <w:tcPr>
            <w:tcW w:w="642" w:type="dxa"/>
          </w:tcPr>
          <w:p w:rsidR="001D7EA7" w:rsidRPr="00483C7B" w:rsidRDefault="001D7EA7" w:rsidP="00A22161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3" w:type="dxa"/>
          </w:tcPr>
          <w:p w:rsidR="001D7EA7" w:rsidRPr="00483C7B" w:rsidRDefault="001D7EA7" w:rsidP="00A22161">
            <w:pPr>
              <w:spacing w:after="0" w:line="240" w:lineRule="auto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Психология. Петровский А. В., </w:t>
            </w:r>
            <w:proofErr w:type="spellStart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Ярошевский</w:t>
            </w:r>
            <w:proofErr w:type="spellEnd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М.Г. Под ред.  Богдановой Д.Я, Волкова И.П. М.: «Академия», 2001</w:t>
            </w:r>
          </w:p>
        </w:tc>
        <w:tc>
          <w:tcPr>
            <w:tcW w:w="1700" w:type="dxa"/>
          </w:tcPr>
          <w:p w:rsidR="001D7EA7" w:rsidRPr="00483C7B" w:rsidRDefault="001D7EA7" w:rsidP="00A22161">
            <w:pPr>
              <w:spacing w:after="0" w:line="240" w:lineRule="auto"/>
              <w:jc w:val="center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  <w:tr w:rsidR="001D7EA7" w:rsidRPr="00483C7B" w:rsidTr="00A22161">
        <w:trPr>
          <w:trHeight w:val="340"/>
        </w:trPr>
        <w:tc>
          <w:tcPr>
            <w:tcW w:w="642" w:type="dxa"/>
          </w:tcPr>
          <w:p w:rsidR="001D7EA7" w:rsidRPr="00483C7B" w:rsidRDefault="001D7EA7" w:rsidP="00A22161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3" w:type="dxa"/>
          </w:tcPr>
          <w:p w:rsidR="001D7EA7" w:rsidRPr="00483C7B" w:rsidRDefault="001D7EA7" w:rsidP="00A22161">
            <w:pPr>
              <w:spacing w:after="0" w:line="240" w:lineRule="auto"/>
              <w:jc w:val="both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 w:cs="Tahoma"/>
                <w:sz w:val="24"/>
                <w:szCs w:val="24"/>
                <w:lang w:eastAsia="ru-RU"/>
              </w:rPr>
              <w:t>Педагогика и психология</w:t>
            </w: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: Учебное пособие для студ. высших педагогических учеб</w:t>
            </w:r>
            <w:proofErr w:type="gramStart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з</w:t>
            </w:r>
            <w:proofErr w:type="gramEnd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аведений </w:t>
            </w:r>
            <w:proofErr w:type="spellStart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А.А.Реан</w:t>
            </w:r>
            <w:proofErr w:type="spellEnd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Н.В.Бордовская</w:t>
            </w:r>
            <w:proofErr w:type="spellEnd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. СПб</w:t>
            </w:r>
            <w:proofErr w:type="gramStart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.: </w:t>
            </w:r>
            <w:proofErr w:type="gramEnd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Питер,2008-432с.</w:t>
            </w:r>
          </w:p>
        </w:tc>
        <w:tc>
          <w:tcPr>
            <w:tcW w:w="1700" w:type="dxa"/>
          </w:tcPr>
          <w:p w:rsidR="001D7EA7" w:rsidRPr="00483C7B" w:rsidRDefault="001D7EA7" w:rsidP="00A22161">
            <w:pPr>
              <w:spacing w:after="0" w:line="240" w:lineRule="auto"/>
              <w:jc w:val="center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 w:cs="Tahoma"/>
                <w:sz w:val="24"/>
                <w:szCs w:val="24"/>
                <w:lang w:eastAsia="ru-RU"/>
              </w:rPr>
              <w:t>187</w:t>
            </w:r>
          </w:p>
        </w:tc>
      </w:tr>
      <w:tr w:rsidR="001D7EA7" w:rsidRPr="00483C7B" w:rsidTr="00A22161">
        <w:trPr>
          <w:trHeight w:val="340"/>
        </w:trPr>
        <w:tc>
          <w:tcPr>
            <w:tcW w:w="642" w:type="dxa"/>
          </w:tcPr>
          <w:p w:rsidR="001D7EA7" w:rsidRPr="00483C7B" w:rsidRDefault="001D7EA7" w:rsidP="00A22161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3" w:type="dxa"/>
          </w:tcPr>
          <w:p w:rsidR="001D7EA7" w:rsidRPr="00483C7B" w:rsidRDefault="001D7EA7" w:rsidP="00A221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Некрасов В.П., </w:t>
            </w:r>
            <w:proofErr w:type="spellStart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Психорегуляция</w:t>
            </w:r>
            <w:proofErr w:type="spellEnd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в подготовке спортсменов. - М., «</w:t>
            </w:r>
            <w:proofErr w:type="spellStart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ФиС</w:t>
            </w:r>
            <w:proofErr w:type="spellEnd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», 1985</w:t>
            </w:r>
          </w:p>
        </w:tc>
        <w:tc>
          <w:tcPr>
            <w:tcW w:w="1700" w:type="dxa"/>
          </w:tcPr>
          <w:p w:rsidR="001D7EA7" w:rsidRPr="00483C7B" w:rsidRDefault="001D7EA7" w:rsidP="00A221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22</w:t>
            </w:r>
          </w:p>
        </w:tc>
      </w:tr>
      <w:tr w:rsidR="001D7EA7" w:rsidRPr="00483C7B" w:rsidTr="00A22161">
        <w:trPr>
          <w:trHeight w:val="340"/>
        </w:trPr>
        <w:tc>
          <w:tcPr>
            <w:tcW w:w="642" w:type="dxa"/>
          </w:tcPr>
          <w:p w:rsidR="001D7EA7" w:rsidRPr="00483C7B" w:rsidRDefault="001D7EA7" w:rsidP="00A22161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3" w:type="dxa"/>
          </w:tcPr>
          <w:p w:rsidR="001D7EA7" w:rsidRPr="00483C7B" w:rsidRDefault="001D7EA7" w:rsidP="00A221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Васильева, О. С. Психология и культура здоровья. Базовые понятия, концепции и подходы / О. С. Васильева, Ф. Р. Филатов. — Ростов-на-Дону</w:t>
            </w:r>
            <w:proofErr w:type="gramStart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Издательство Южного федерального университета, 2011. — 176 c. — ISBN 978-5-9275-0849-5. — Текст</w:t>
            </w:r>
            <w:proofErr w:type="gramStart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AF1134">
                <w:rPr>
                  <w:rStyle w:val="a8"/>
                  <w:rFonts w:ascii="Times New Roman" w:hAnsi="Times New Roman"/>
                  <w:color w:val="0070C0"/>
                  <w:sz w:val="24"/>
                  <w:szCs w:val="24"/>
                  <w:lang w:eastAsia="ru-RU"/>
                </w:rPr>
                <w:t>http://www.iprbookshop.ru/47105.html</w:t>
              </w:r>
            </w:hyperlink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9E4BE2">
              <w:rPr>
                <w:rFonts w:ascii="Times New Roman" w:hAnsi="Times New Roman"/>
              </w:rPr>
              <w:t xml:space="preserve">(дата обращения: </w:t>
            </w:r>
            <w:r w:rsidR="00B6229F">
              <w:t>20.05.2024</w:t>
            </w:r>
            <w:r w:rsidRPr="009E4BE2">
              <w:rPr>
                <w:rFonts w:ascii="Times New Roman" w:hAnsi="Times New Roman"/>
              </w:rPr>
              <w:t>).</w:t>
            </w:r>
          </w:p>
        </w:tc>
        <w:tc>
          <w:tcPr>
            <w:tcW w:w="1700" w:type="dxa"/>
          </w:tcPr>
          <w:p w:rsidR="001D7EA7" w:rsidRPr="00483C7B" w:rsidRDefault="001D7EA7" w:rsidP="00A221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3C7B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1D7EA7" w:rsidRPr="00483C7B" w:rsidTr="00A22161">
        <w:trPr>
          <w:trHeight w:val="340"/>
        </w:trPr>
        <w:tc>
          <w:tcPr>
            <w:tcW w:w="642" w:type="dxa"/>
          </w:tcPr>
          <w:p w:rsidR="001D7EA7" w:rsidRPr="00483C7B" w:rsidRDefault="001D7EA7" w:rsidP="00A22161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3" w:type="dxa"/>
          </w:tcPr>
          <w:p w:rsidR="001D7EA7" w:rsidRPr="00483C7B" w:rsidRDefault="001D7EA7" w:rsidP="00A2216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A50C7">
              <w:rPr>
                <w:rFonts w:ascii="Times New Roman" w:hAnsi="Times New Roman"/>
                <w:i/>
                <w:iCs/>
                <w:sz w:val="24"/>
                <w:szCs w:val="24"/>
                <w:lang w:eastAsia="ru-RU"/>
              </w:rPr>
              <w:t>Никольский, А. В. </w:t>
            </w:r>
            <w:r w:rsidRPr="00EA50C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Психология здоровья. Специфика и пределы адаптивности человека</w:t>
            </w:r>
            <w:proofErr w:type="gramStart"/>
            <w:r w:rsidRPr="00EA50C7">
              <w:rPr>
                <w:rFonts w:ascii="Times New Roman" w:hAnsi="Times New Roman"/>
                <w:sz w:val="24"/>
                <w:szCs w:val="24"/>
                <w:lang w:eastAsia="ru-RU"/>
              </w:rPr>
              <w:t> :</w:t>
            </w:r>
            <w:proofErr w:type="gramEnd"/>
            <w:r w:rsidRPr="00EA50C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учебник для вузов / А. В. Никольский. — Москва</w:t>
            </w:r>
            <w:proofErr w:type="gramStart"/>
            <w:r w:rsidRPr="00EA50C7">
              <w:rPr>
                <w:rFonts w:ascii="Times New Roman" w:hAnsi="Times New Roman"/>
                <w:sz w:val="24"/>
                <w:szCs w:val="24"/>
                <w:lang w:eastAsia="ru-RU"/>
              </w:rPr>
              <w:t> :</w:t>
            </w:r>
            <w:proofErr w:type="gramEnd"/>
            <w:r w:rsidRPr="00EA50C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Издательство </w:t>
            </w:r>
            <w:proofErr w:type="spellStart"/>
            <w:r w:rsidRPr="00EA50C7">
              <w:rPr>
                <w:rFonts w:ascii="Times New Roman" w:hAnsi="Times New Roman"/>
                <w:sz w:val="24"/>
                <w:szCs w:val="24"/>
                <w:lang w:eastAsia="ru-RU"/>
              </w:rPr>
              <w:t>Юрайт</w:t>
            </w:r>
            <w:proofErr w:type="spellEnd"/>
            <w:r w:rsidRPr="00EA50C7">
              <w:rPr>
                <w:rFonts w:ascii="Times New Roman" w:hAnsi="Times New Roman"/>
                <w:sz w:val="24"/>
                <w:szCs w:val="24"/>
                <w:lang w:eastAsia="ru-RU"/>
              </w:rPr>
              <w:t>, 2020. — 303 с. — (Высшее образование). — ISBN 978-5-534-11748-6. — Текст</w:t>
            </w:r>
            <w:proofErr w:type="gramStart"/>
            <w:r w:rsidRPr="00EA50C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EA50C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электронный // ЭБС </w:t>
            </w:r>
            <w:proofErr w:type="spellStart"/>
            <w:r w:rsidRPr="00EA50C7">
              <w:rPr>
                <w:rFonts w:ascii="Times New Roman" w:hAnsi="Times New Roman"/>
                <w:sz w:val="24"/>
                <w:szCs w:val="24"/>
                <w:lang w:eastAsia="ru-RU"/>
              </w:rPr>
              <w:t>Юрайт</w:t>
            </w:r>
            <w:proofErr w:type="spellEnd"/>
            <w:r w:rsidRPr="00EA50C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[сайт]. — URL: </w:t>
            </w:r>
            <w:hyperlink r:id="rId13" w:tgtFrame="_blank" w:history="1">
              <w:r w:rsidRPr="00EA50C7">
                <w:rPr>
                  <w:rStyle w:val="a8"/>
                  <w:rFonts w:ascii="Times New Roman" w:hAnsi="Times New Roman"/>
                  <w:sz w:val="24"/>
                  <w:szCs w:val="24"/>
                  <w:lang w:eastAsia="ru-RU"/>
                </w:rPr>
                <w:t>https://urait.ru/bcode/446058</w:t>
              </w:r>
            </w:hyperlink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(дата обращения: </w:t>
            </w:r>
            <w:r w:rsidR="00B6229F">
              <w:t>20.05.2024</w:t>
            </w:r>
            <w:r w:rsidRPr="00EA50C7">
              <w:rPr>
                <w:rFonts w:ascii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1700" w:type="dxa"/>
          </w:tcPr>
          <w:p w:rsidR="001D7EA7" w:rsidRPr="00483C7B" w:rsidRDefault="001D7EA7" w:rsidP="00A221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1D7EA7" w:rsidRPr="00483C7B" w:rsidTr="00A22161">
        <w:trPr>
          <w:trHeight w:val="340"/>
        </w:trPr>
        <w:tc>
          <w:tcPr>
            <w:tcW w:w="642" w:type="dxa"/>
          </w:tcPr>
          <w:p w:rsidR="001D7EA7" w:rsidRPr="00483C7B" w:rsidRDefault="001D7EA7" w:rsidP="00A22161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3" w:type="dxa"/>
          </w:tcPr>
          <w:p w:rsidR="001D7EA7" w:rsidRPr="00EA50C7" w:rsidRDefault="001D7EA7" w:rsidP="00A22161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EA50C7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Одинцова, М. А.  Психология экстремальных ситуаций</w:t>
            </w:r>
            <w:proofErr w:type="gramStart"/>
            <w:r w:rsidRPr="00EA50C7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 :</w:t>
            </w:r>
            <w:proofErr w:type="gramEnd"/>
            <w:r w:rsidRPr="00EA50C7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 xml:space="preserve"> учебник и практикум для вузов / М. А. Одинцова, Е. В. </w:t>
            </w:r>
            <w:proofErr w:type="spellStart"/>
            <w:r w:rsidRPr="00EA50C7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Самаль</w:t>
            </w:r>
            <w:proofErr w:type="spellEnd"/>
            <w:r w:rsidRPr="00EA50C7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. — Москва</w:t>
            </w:r>
            <w:proofErr w:type="gramStart"/>
            <w:r w:rsidRPr="00EA50C7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 :</w:t>
            </w:r>
            <w:proofErr w:type="gramEnd"/>
            <w:r w:rsidRPr="00EA50C7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 xml:space="preserve"> Издательство </w:t>
            </w:r>
            <w:proofErr w:type="spellStart"/>
            <w:r w:rsidRPr="00EA50C7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Юрайт</w:t>
            </w:r>
            <w:proofErr w:type="spellEnd"/>
            <w:r w:rsidRPr="00EA50C7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, 2020. — 303 с. — (Высшее образование). — ISBN 978-5-9916-9094-2. — Текст</w:t>
            </w:r>
            <w:proofErr w:type="gramStart"/>
            <w:r w:rsidRPr="00EA50C7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EA50C7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 xml:space="preserve"> электронный // ЭБС </w:t>
            </w:r>
            <w:proofErr w:type="spellStart"/>
            <w:r w:rsidRPr="00EA50C7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Юрайт</w:t>
            </w:r>
            <w:proofErr w:type="spellEnd"/>
            <w:r w:rsidRPr="00EA50C7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 xml:space="preserve"> [сайт]. — URL: </w:t>
            </w:r>
            <w:hyperlink r:id="rId14" w:tgtFrame="_blank" w:history="1">
              <w:r w:rsidRPr="00EA50C7">
                <w:rPr>
                  <w:rStyle w:val="a8"/>
                  <w:rFonts w:ascii="Times New Roman" w:hAnsi="Times New Roman"/>
                  <w:iCs/>
                  <w:sz w:val="24"/>
                  <w:szCs w:val="24"/>
                  <w:lang w:eastAsia="ru-RU"/>
                </w:rPr>
                <w:t>https://urait.ru/bcode/451164</w:t>
              </w:r>
            </w:hyperlink>
            <w:r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 xml:space="preserve"> (</w:t>
            </w:r>
            <w:r w:rsidRPr="009E4BE2">
              <w:rPr>
                <w:rFonts w:ascii="Times New Roman" w:hAnsi="Times New Roman"/>
              </w:rPr>
              <w:t xml:space="preserve">дата обращения: </w:t>
            </w:r>
            <w:r w:rsidR="00B6229F">
              <w:lastRenderedPageBreak/>
              <w:t>20.05.2024</w:t>
            </w:r>
            <w:r w:rsidRPr="009E4BE2">
              <w:rPr>
                <w:rFonts w:ascii="Times New Roman" w:hAnsi="Times New Roman"/>
              </w:rPr>
              <w:t>).</w:t>
            </w:r>
          </w:p>
        </w:tc>
        <w:tc>
          <w:tcPr>
            <w:tcW w:w="1700" w:type="dxa"/>
          </w:tcPr>
          <w:p w:rsidR="001D7EA7" w:rsidRDefault="001D7EA7" w:rsidP="00A221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</w:tr>
      <w:tr w:rsidR="001D7EA7" w:rsidRPr="00483C7B" w:rsidTr="00A22161">
        <w:trPr>
          <w:trHeight w:val="340"/>
        </w:trPr>
        <w:tc>
          <w:tcPr>
            <w:tcW w:w="642" w:type="dxa"/>
          </w:tcPr>
          <w:p w:rsidR="001D7EA7" w:rsidRPr="00483C7B" w:rsidRDefault="001D7EA7" w:rsidP="00A22161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3" w:type="dxa"/>
          </w:tcPr>
          <w:p w:rsidR="001D7EA7" w:rsidRPr="00124B2E" w:rsidRDefault="00124B2E" w:rsidP="00A22161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proofErr w:type="spellStart"/>
            <w:r w:rsidRPr="00124B2E">
              <w:rPr>
                <w:rFonts w:ascii="Times New Roman" w:hAnsi="Times New Roman"/>
                <w:i/>
                <w:iCs/>
                <w:color w:val="000000"/>
                <w:shd w:val="clear" w:color="auto" w:fill="FFFFFF"/>
              </w:rPr>
              <w:t>Байкова</w:t>
            </w:r>
            <w:proofErr w:type="spellEnd"/>
            <w:r w:rsidRPr="00124B2E">
              <w:rPr>
                <w:rFonts w:ascii="Times New Roman" w:hAnsi="Times New Roman"/>
                <w:i/>
                <w:iCs/>
                <w:color w:val="000000"/>
                <w:shd w:val="clear" w:color="auto" w:fill="FFFFFF"/>
              </w:rPr>
              <w:t>, Л. А. </w:t>
            </w:r>
            <w:r w:rsidRPr="00124B2E">
              <w:rPr>
                <w:rFonts w:ascii="Times New Roman" w:hAnsi="Times New Roman"/>
                <w:color w:val="000000"/>
                <w:shd w:val="clear" w:color="auto" w:fill="FFFFFF"/>
              </w:rPr>
              <w:t> Психология здоровья: социальное здоровье детей и молодежи</w:t>
            </w:r>
            <w:proofErr w:type="gramStart"/>
            <w:r w:rsidRPr="00124B2E">
              <w:rPr>
                <w:rFonts w:ascii="Times New Roman" w:hAnsi="Times New Roman"/>
                <w:color w:val="000000"/>
                <w:shd w:val="clear" w:color="auto" w:fill="FFFFFF"/>
              </w:rPr>
              <w:t> :</w:t>
            </w:r>
            <w:proofErr w:type="gramEnd"/>
            <w:r w:rsidRPr="00124B2E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учебное пособие для вузов / Л. А. </w:t>
            </w:r>
            <w:proofErr w:type="spellStart"/>
            <w:r w:rsidRPr="00124B2E">
              <w:rPr>
                <w:rFonts w:ascii="Times New Roman" w:hAnsi="Times New Roman"/>
                <w:color w:val="000000"/>
                <w:shd w:val="clear" w:color="auto" w:fill="FFFFFF"/>
              </w:rPr>
              <w:t>Байкова</w:t>
            </w:r>
            <w:proofErr w:type="spellEnd"/>
            <w:r w:rsidRPr="00124B2E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. — 2-е изд., </w:t>
            </w:r>
            <w:proofErr w:type="spellStart"/>
            <w:r w:rsidRPr="00124B2E">
              <w:rPr>
                <w:rFonts w:ascii="Times New Roman" w:hAnsi="Times New Roman"/>
                <w:color w:val="000000"/>
                <w:shd w:val="clear" w:color="auto" w:fill="FFFFFF"/>
              </w:rPr>
              <w:t>испр</w:t>
            </w:r>
            <w:proofErr w:type="spellEnd"/>
            <w:r w:rsidRPr="00124B2E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. и доп. — Москва : Издательство </w:t>
            </w:r>
            <w:proofErr w:type="spellStart"/>
            <w:r w:rsidRPr="00124B2E">
              <w:rPr>
                <w:rFonts w:ascii="Times New Roman" w:hAnsi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124B2E">
              <w:rPr>
                <w:rFonts w:ascii="Times New Roman" w:hAnsi="Times New Roman"/>
                <w:color w:val="000000"/>
                <w:shd w:val="clear" w:color="auto" w:fill="FFFFFF"/>
              </w:rPr>
              <w:t>, 2023. — 216 с. — (Высшее образование). — ISBN 978-5-534-10465-3. — Текст</w:t>
            </w:r>
            <w:proofErr w:type="gramStart"/>
            <w:r w:rsidRPr="00124B2E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:</w:t>
            </w:r>
            <w:proofErr w:type="gramEnd"/>
            <w:r w:rsidRPr="00124B2E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электронный // Образовательная платформа </w:t>
            </w:r>
            <w:proofErr w:type="spellStart"/>
            <w:r w:rsidRPr="00124B2E">
              <w:rPr>
                <w:rFonts w:ascii="Times New Roman" w:hAnsi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124B2E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[сайт]. — URL: </w:t>
            </w:r>
            <w:hyperlink r:id="rId15" w:tgtFrame="_blank" w:history="1">
              <w:r w:rsidRPr="00124B2E">
                <w:rPr>
                  <w:rStyle w:val="a8"/>
                  <w:rFonts w:ascii="Times New Roman" w:hAnsi="Times New Roman"/>
                  <w:color w:val="486C97"/>
                  <w:shd w:val="clear" w:color="auto" w:fill="FFFFFF"/>
                </w:rPr>
                <w:t>https://urait.ru/bcode/517501</w:t>
              </w:r>
            </w:hyperlink>
            <w:r w:rsidRPr="00124B2E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 (дата обращения: </w:t>
            </w:r>
            <w:r w:rsidR="00B6229F">
              <w:t>20.05.2024</w:t>
            </w:r>
            <w:r w:rsidRPr="00124B2E">
              <w:rPr>
                <w:rFonts w:ascii="Times New Roman" w:hAnsi="Times New Roman"/>
                <w:color w:val="000000"/>
                <w:shd w:val="clear" w:color="auto" w:fill="FFFFFF"/>
              </w:rPr>
              <w:t>).</w:t>
            </w:r>
          </w:p>
        </w:tc>
        <w:tc>
          <w:tcPr>
            <w:tcW w:w="1700" w:type="dxa"/>
          </w:tcPr>
          <w:p w:rsidR="001D7EA7" w:rsidRDefault="001D7EA7" w:rsidP="00A221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1D7EA7" w:rsidRPr="00483C7B" w:rsidTr="00A22161">
        <w:trPr>
          <w:trHeight w:val="340"/>
        </w:trPr>
        <w:tc>
          <w:tcPr>
            <w:tcW w:w="642" w:type="dxa"/>
          </w:tcPr>
          <w:p w:rsidR="001D7EA7" w:rsidRPr="00483C7B" w:rsidRDefault="001D7EA7" w:rsidP="00A22161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3" w:type="dxa"/>
          </w:tcPr>
          <w:p w:rsidR="001D7EA7" w:rsidRPr="00124B2E" w:rsidRDefault="00124B2E" w:rsidP="00A22161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proofErr w:type="spellStart"/>
            <w:r w:rsidRPr="00124B2E">
              <w:rPr>
                <w:rFonts w:ascii="Times New Roman" w:hAnsi="Times New Roman"/>
                <w:i/>
                <w:iCs/>
                <w:color w:val="000000"/>
                <w:shd w:val="clear" w:color="auto" w:fill="FFFFFF"/>
              </w:rPr>
              <w:t>Айзман</w:t>
            </w:r>
            <w:proofErr w:type="spellEnd"/>
            <w:r w:rsidRPr="00124B2E">
              <w:rPr>
                <w:rFonts w:ascii="Times New Roman" w:hAnsi="Times New Roman"/>
                <w:i/>
                <w:iCs/>
                <w:color w:val="000000"/>
                <w:shd w:val="clear" w:color="auto" w:fill="FFFFFF"/>
              </w:rPr>
              <w:t>, Р. И. </w:t>
            </w:r>
            <w:r w:rsidRPr="00124B2E">
              <w:rPr>
                <w:rFonts w:ascii="Times New Roman" w:hAnsi="Times New Roman"/>
                <w:color w:val="000000"/>
                <w:shd w:val="clear" w:color="auto" w:fill="FFFFFF"/>
              </w:rPr>
              <w:t> </w:t>
            </w:r>
            <w:proofErr w:type="spellStart"/>
            <w:r w:rsidRPr="00124B2E">
              <w:rPr>
                <w:rFonts w:ascii="Times New Roman" w:hAnsi="Times New Roman"/>
                <w:color w:val="000000"/>
                <w:shd w:val="clear" w:color="auto" w:fill="FFFFFF"/>
              </w:rPr>
              <w:t>Здоровьесберегающие</w:t>
            </w:r>
            <w:proofErr w:type="spellEnd"/>
            <w:r w:rsidRPr="00124B2E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технологии в образовании</w:t>
            </w:r>
            <w:proofErr w:type="gramStart"/>
            <w:r w:rsidRPr="00124B2E">
              <w:rPr>
                <w:rFonts w:ascii="Times New Roman" w:hAnsi="Times New Roman"/>
                <w:color w:val="000000"/>
                <w:shd w:val="clear" w:color="auto" w:fill="FFFFFF"/>
              </w:rPr>
              <w:t> :</w:t>
            </w:r>
            <w:proofErr w:type="gramEnd"/>
            <w:r w:rsidRPr="00124B2E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учебное пособие для вузов / Р. И. </w:t>
            </w:r>
            <w:proofErr w:type="spellStart"/>
            <w:r w:rsidRPr="00124B2E">
              <w:rPr>
                <w:rFonts w:ascii="Times New Roman" w:hAnsi="Times New Roman"/>
                <w:color w:val="000000"/>
                <w:shd w:val="clear" w:color="auto" w:fill="FFFFFF"/>
              </w:rPr>
              <w:t>Айзман</w:t>
            </w:r>
            <w:proofErr w:type="spellEnd"/>
            <w:r w:rsidRPr="00124B2E">
              <w:rPr>
                <w:rFonts w:ascii="Times New Roman" w:hAnsi="Times New Roman"/>
                <w:color w:val="000000"/>
                <w:shd w:val="clear" w:color="auto" w:fill="FFFFFF"/>
              </w:rPr>
              <w:t>, М. М. Мельникова, Л. В. </w:t>
            </w:r>
            <w:proofErr w:type="spellStart"/>
            <w:r w:rsidRPr="00124B2E">
              <w:rPr>
                <w:rFonts w:ascii="Times New Roman" w:hAnsi="Times New Roman"/>
                <w:color w:val="000000"/>
                <w:shd w:val="clear" w:color="auto" w:fill="FFFFFF"/>
              </w:rPr>
              <w:t>Косованова</w:t>
            </w:r>
            <w:proofErr w:type="spellEnd"/>
            <w:r w:rsidRPr="00124B2E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. — 2-е изд., </w:t>
            </w:r>
            <w:proofErr w:type="spellStart"/>
            <w:r w:rsidRPr="00124B2E">
              <w:rPr>
                <w:rFonts w:ascii="Times New Roman" w:hAnsi="Times New Roman"/>
                <w:color w:val="000000"/>
                <w:shd w:val="clear" w:color="auto" w:fill="FFFFFF"/>
              </w:rPr>
              <w:t>испр</w:t>
            </w:r>
            <w:proofErr w:type="spellEnd"/>
            <w:r w:rsidRPr="00124B2E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. и доп. — Москва : Издательство </w:t>
            </w:r>
            <w:proofErr w:type="spellStart"/>
            <w:r w:rsidRPr="00124B2E">
              <w:rPr>
                <w:rFonts w:ascii="Times New Roman" w:hAnsi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124B2E">
              <w:rPr>
                <w:rFonts w:ascii="Times New Roman" w:hAnsi="Times New Roman"/>
                <w:color w:val="000000"/>
                <w:shd w:val="clear" w:color="auto" w:fill="FFFFFF"/>
              </w:rPr>
              <w:t>, 2023. — 282 с. — (Высшее образование). — ISBN 978-5-534-07354-6. — Текст</w:t>
            </w:r>
            <w:proofErr w:type="gramStart"/>
            <w:r w:rsidRPr="00124B2E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:</w:t>
            </w:r>
            <w:proofErr w:type="gramEnd"/>
            <w:r w:rsidRPr="00124B2E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электронный // Образовательная платформа </w:t>
            </w:r>
            <w:proofErr w:type="spellStart"/>
            <w:r w:rsidRPr="00124B2E">
              <w:rPr>
                <w:rFonts w:ascii="Times New Roman" w:hAnsi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124B2E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[сайт]. — URL: </w:t>
            </w:r>
            <w:hyperlink r:id="rId16" w:tgtFrame="_blank" w:history="1">
              <w:r w:rsidRPr="00124B2E">
                <w:rPr>
                  <w:rStyle w:val="a8"/>
                  <w:rFonts w:ascii="Times New Roman" w:hAnsi="Times New Roman"/>
                  <w:color w:val="486C97"/>
                  <w:shd w:val="clear" w:color="auto" w:fill="FFFFFF"/>
                </w:rPr>
                <w:t>https://urait.ru/bcode/513369</w:t>
              </w:r>
            </w:hyperlink>
            <w:r w:rsidRPr="00124B2E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 (дата обращения: </w:t>
            </w:r>
            <w:r w:rsidR="00B6229F">
              <w:t>20.05.2024</w:t>
            </w:r>
            <w:r w:rsidRPr="00124B2E">
              <w:rPr>
                <w:rFonts w:ascii="Times New Roman" w:hAnsi="Times New Roman"/>
                <w:color w:val="000000"/>
                <w:shd w:val="clear" w:color="auto" w:fill="FFFFFF"/>
              </w:rPr>
              <w:t>).</w:t>
            </w:r>
          </w:p>
        </w:tc>
        <w:tc>
          <w:tcPr>
            <w:tcW w:w="1700" w:type="dxa"/>
          </w:tcPr>
          <w:p w:rsidR="001D7EA7" w:rsidRDefault="001D7EA7" w:rsidP="00A221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1D7EA7" w:rsidRPr="00483C7B" w:rsidRDefault="001D7EA7" w:rsidP="001D7EA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D7EA7" w:rsidRPr="003632A0" w:rsidRDefault="001D7EA7" w:rsidP="001D7EA7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3632A0">
        <w:rPr>
          <w:rFonts w:ascii="Times New Roman" w:eastAsia="Times New Roman" w:hAnsi="Times New Roman"/>
          <w:b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B6229F" w:rsidRPr="00B6229F" w:rsidRDefault="004C5D9F" w:rsidP="00B6229F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1.</w:t>
      </w:r>
      <w:r w:rsidR="00B6229F" w:rsidRPr="00B6229F">
        <w:rPr>
          <w:rFonts w:ascii="Times New Roman" w:eastAsia="Times New Roman" w:hAnsi="Times New Roman"/>
          <w:sz w:val="24"/>
          <w:szCs w:val="24"/>
          <w:lang w:eastAsia="ru-RU"/>
        </w:rPr>
        <w:t xml:space="preserve">Антиплагиат: российская система обнаружения текстовых заимствований </w:t>
      </w:r>
      <w:hyperlink r:id="rId17" w:history="1">
        <w:r w:rsidR="00B6229F" w:rsidRPr="00B6229F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https://antiplagiat.ru/</w:t>
        </w:r>
      </w:hyperlink>
      <w:r w:rsidR="00B6229F" w:rsidRPr="00B6229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B6229F" w:rsidRPr="00B6229F" w:rsidRDefault="00B6229F" w:rsidP="00B6229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2. Министерство науки и высшего образования Российской Федерации </w:t>
      </w:r>
      <w:hyperlink r:id="rId18" w:history="1">
        <w:r w:rsidRPr="00B6229F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https://minobrnauki.gov.ru/</w:t>
        </w:r>
      </w:hyperlink>
    </w:p>
    <w:p w:rsidR="00B6229F" w:rsidRPr="00B6229F" w:rsidRDefault="00B6229F" w:rsidP="00B6229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3. Министерство спорта Российской Федерации </w:t>
      </w:r>
      <w:hyperlink r:id="rId19" w:history="1">
        <w:r w:rsidRPr="00B6229F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http://www.minsport.gov.ru/</w:t>
        </w:r>
      </w:hyperlink>
    </w:p>
    <w:p w:rsidR="00B6229F" w:rsidRPr="00B6229F" w:rsidRDefault="00B6229F" w:rsidP="00B6229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4. Московская государственная академия физической культуры </w:t>
      </w:r>
      <w:hyperlink r:id="rId20" w:history="1">
        <w:r w:rsidRPr="00B6229F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https://mgafk.ru/</w:t>
        </w:r>
      </w:hyperlink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B6229F" w:rsidRPr="00B6229F" w:rsidRDefault="00B6229F" w:rsidP="00B6229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5. Образовательная платформа МГАФК (SAKAI) </w:t>
      </w:r>
      <w:hyperlink r:id="rId21" w:history="1">
        <w:r w:rsidRPr="00B6229F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https://edu.mgafk.ru/portal</w:t>
        </w:r>
      </w:hyperlink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B6229F" w:rsidRPr="00B6229F" w:rsidRDefault="00B6229F" w:rsidP="00B6229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6. Сервис организации видеоконференцсвязи, </w:t>
      </w:r>
      <w:proofErr w:type="spellStart"/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>вебинаров</w:t>
      </w:r>
      <w:proofErr w:type="spellEnd"/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 xml:space="preserve">, онлайн-конференций, интерактивные доски МГАФК </w:t>
      </w:r>
      <w:hyperlink r:id="rId22" w:history="1">
        <w:r w:rsidRPr="00B6229F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https://vks.mgafk.ru/</w:t>
        </w:r>
      </w:hyperlink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B6229F" w:rsidRPr="00B6229F" w:rsidRDefault="00B6229F" w:rsidP="00B6229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7. Федеральная служба по надзору в сфере образования и науки </w:t>
      </w:r>
      <w:hyperlink r:id="rId23" w:history="1">
        <w:r w:rsidRPr="00B6229F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http://obrnadzor.gov.ru/ru/</w:t>
        </w:r>
      </w:hyperlink>
    </w:p>
    <w:p w:rsidR="00B6229F" w:rsidRPr="00B6229F" w:rsidRDefault="00B6229F" w:rsidP="00B6229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8. Федеральный портал «Российское образование» </w:t>
      </w:r>
      <w:hyperlink r:id="rId24" w:history="1">
        <w:r w:rsidRPr="00B6229F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http://www.edu.ru</w:t>
        </w:r>
      </w:hyperlink>
    </w:p>
    <w:p w:rsidR="00B6229F" w:rsidRPr="00B6229F" w:rsidRDefault="00B6229F" w:rsidP="00B6229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9. Электронная библиотечная система ЭЛМАРК (МГАФК) </w:t>
      </w:r>
      <w:hyperlink r:id="rId25" w:history="1">
        <w:r w:rsidRPr="00B6229F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val="en-US" w:eastAsia="ru-RU"/>
          </w:rPr>
          <w:t>http</w:t>
        </w:r>
      </w:hyperlink>
      <w:hyperlink r:id="rId26" w:history="1">
        <w:r w:rsidRPr="00B6229F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://lib.mgafk.ru</w:t>
        </w:r>
      </w:hyperlink>
    </w:p>
    <w:p w:rsidR="00B6229F" w:rsidRPr="00B6229F" w:rsidRDefault="00B6229F" w:rsidP="00B6229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ab/>
        <w:t>10. Электронно-библиотечная система «</w:t>
      </w:r>
      <w:proofErr w:type="spellStart"/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>Юрайт</w:t>
      </w:r>
      <w:proofErr w:type="spellEnd"/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 xml:space="preserve">» </w:t>
      </w:r>
      <w:hyperlink r:id="rId27" w:history="1">
        <w:r w:rsidRPr="00B6229F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https://urait.ru/</w:t>
        </w:r>
      </w:hyperlink>
    </w:p>
    <w:p w:rsidR="00B6229F" w:rsidRPr="00B6229F" w:rsidRDefault="00B6229F" w:rsidP="00B6229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11. Электронно-библиотечная система </w:t>
      </w:r>
      <w:proofErr w:type="spellStart"/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>Elibrary</w:t>
      </w:r>
      <w:proofErr w:type="spellEnd"/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hyperlink r:id="rId28" w:history="1">
        <w:r w:rsidRPr="00B6229F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:rsidR="00B6229F" w:rsidRPr="00B6229F" w:rsidRDefault="00B6229F" w:rsidP="00B6229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12. Электронно-библиотечная система </w:t>
      </w:r>
      <w:proofErr w:type="spellStart"/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>IPRbooks</w:t>
      </w:r>
      <w:proofErr w:type="spellEnd"/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hyperlink r:id="rId29" w:history="1">
        <w:r w:rsidRPr="00B6229F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:rsidR="00B6229F" w:rsidRPr="00B6229F" w:rsidRDefault="00B6229F" w:rsidP="00B6229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13. Электронно-библиотечная система РУКОНТ </w:t>
      </w:r>
      <w:hyperlink r:id="rId30" w:history="1">
        <w:r w:rsidRPr="00B6229F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https://lib.rucont.ru</w:t>
        </w:r>
      </w:hyperlink>
    </w:p>
    <w:p w:rsidR="00B6229F" w:rsidRPr="00B6229F" w:rsidRDefault="00B6229F" w:rsidP="00B6229F">
      <w:pPr>
        <w:numPr>
          <w:ilvl w:val="0"/>
          <w:numId w:val="13"/>
        </w:numPr>
        <w:spacing w:after="0" w:line="240" w:lineRule="auto"/>
        <w:ind w:hanging="11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 xml:space="preserve">Энциклопедия психодиагностики </w:t>
      </w:r>
      <w:hyperlink r:id="rId31" w:history="1">
        <w:r w:rsidRPr="00B6229F">
          <w:rPr>
            <w:rFonts w:ascii="Times New Roman" w:eastAsia="Times New Roman" w:hAnsi="Times New Roman"/>
            <w:color w:val="2F5496"/>
            <w:sz w:val="24"/>
            <w:szCs w:val="24"/>
            <w:u w:val="single"/>
            <w:lang w:eastAsia="ru-RU"/>
          </w:rPr>
          <w:t>http://psylab.info</w:t>
        </w:r>
      </w:hyperlink>
    </w:p>
    <w:p w:rsidR="00B6229F" w:rsidRPr="00B6229F" w:rsidRDefault="00B6229F" w:rsidP="00B6229F">
      <w:pPr>
        <w:numPr>
          <w:ilvl w:val="0"/>
          <w:numId w:val="13"/>
        </w:numPr>
        <w:spacing w:after="0" w:line="240" w:lineRule="auto"/>
        <w:ind w:hanging="11"/>
        <w:contextualSpacing/>
        <w:jc w:val="both"/>
        <w:rPr>
          <w:rFonts w:ascii="Times New Roman" w:eastAsia="Times New Roman" w:hAnsi="Times New Roman"/>
          <w:color w:val="2F5496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 xml:space="preserve">Государственная научно-педагогическая библиотека им. К.Д. Ушинского </w:t>
      </w:r>
      <w:hyperlink r:id="rId32" w:history="1">
        <w:r w:rsidRPr="00B6229F">
          <w:rPr>
            <w:rFonts w:ascii="Times New Roman" w:eastAsia="Times New Roman" w:hAnsi="Times New Roman"/>
            <w:color w:val="2F5496"/>
            <w:sz w:val="24"/>
            <w:szCs w:val="24"/>
            <w:u w:val="single"/>
            <w:lang w:eastAsia="ru-RU"/>
          </w:rPr>
          <w:t>http://www.gnpbu.ru/</w:t>
        </w:r>
      </w:hyperlink>
    </w:p>
    <w:p w:rsidR="001D7EA7" w:rsidRPr="00483C7B" w:rsidRDefault="001D7EA7" w:rsidP="001D7EA7">
      <w:pPr>
        <w:widowControl w:val="0"/>
        <w:spacing w:after="0" w:line="240" w:lineRule="auto"/>
        <w:ind w:firstLine="709"/>
        <w:rPr>
          <w:rFonts w:ascii="Times New Roman" w:hAnsi="Times New Roman"/>
          <w:b/>
          <w:caps/>
          <w:spacing w:val="-1"/>
          <w:sz w:val="24"/>
          <w:szCs w:val="24"/>
          <w:lang w:eastAsia="ru-RU"/>
        </w:rPr>
      </w:pPr>
    </w:p>
    <w:p w:rsidR="001D7EA7" w:rsidRPr="00483C7B" w:rsidRDefault="001D7EA7" w:rsidP="001D7EA7">
      <w:pPr>
        <w:widowControl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  <w:lang w:eastAsia="ru-RU"/>
        </w:rPr>
      </w:pPr>
      <w:r w:rsidRPr="00483C7B">
        <w:rPr>
          <w:rFonts w:ascii="Times New Roman" w:hAnsi="Times New Roman"/>
          <w:b/>
          <w:caps/>
          <w:spacing w:val="-1"/>
          <w:sz w:val="24"/>
          <w:szCs w:val="24"/>
          <w:lang w:eastAsia="ru-RU"/>
        </w:rPr>
        <w:t>8. М</w:t>
      </w:r>
      <w:r w:rsidRPr="00483C7B">
        <w:rPr>
          <w:rFonts w:ascii="Times New Roman" w:hAnsi="Times New Roman"/>
          <w:b/>
          <w:spacing w:val="-1"/>
          <w:sz w:val="24"/>
          <w:szCs w:val="24"/>
          <w:lang w:eastAsia="ru-RU"/>
        </w:rPr>
        <w:t>атериально-техническое обеспечение дисциплины</w:t>
      </w:r>
      <w:r w:rsidRPr="00483C7B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</w:p>
    <w:p w:rsidR="001D7EA7" w:rsidRPr="00483C7B" w:rsidRDefault="001D7EA7" w:rsidP="001D7EA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483C7B">
        <w:rPr>
          <w:rFonts w:ascii="Times New Roman" w:hAnsi="Times New Roman"/>
          <w:b/>
          <w:sz w:val="24"/>
          <w:szCs w:val="24"/>
          <w:lang w:eastAsia="ru-RU"/>
        </w:rPr>
        <w:t>8.1</w:t>
      </w:r>
      <w:r w:rsidRPr="00483C7B">
        <w:rPr>
          <w:rFonts w:ascii="Times New Roman" w:hAnsi="Times New Roman"/>
          <w:sz w:val="24"/>
          <w:szCs w:val="24"/>
          <w:lang w:eastAsia="ru-RU"/>
        </w:rPr>
        <w:t>.Для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1D7EA7" w:rsidRPr="00483C7B" w:rsidRDefault="001D7EA7" w:rsidP="001D7EA7">
      <w:pPr>
        <w:widowControl w:val="0"/>
        <w:spacing w:after="0" w:line="240" w:lineRule="auto"/>
        <w:ind w:firstLine="709"/>
        <w:rPr>
          <w:rFonts w:ascii="Times New Roman" w:hAnsi="Times New Roman"/>
          <w:i/>
          <w:sz w:val="24"/>
          <w:szCs w:val="24"/>
          <w:lang w:eastAsia="ru-RU"/>
        </w:rPr>
      </w:pPr>
      <w:r w:rsidRPr="00483C7B">
        <w:rPr>
          <w:rFonts w:ascii="Times New Roman" w:hAnsi="Times New Roman"/>
          <w:b/>
          <w:sz w:val="24"/>
          <w:szCs w:val="24"/>
          <w:lang w:eastAsia="ru-RU"/>
        </w:rPr>
        <w:t xml:space="preserve">8.2. Программное обеспечение. </w:t>
      </w:r>
    </w:p>
    <w:p w:rsidR="001D7EA7" w:rsidRPr="00483C7B" w:rsidRDefault="001D7EA7" w:rsidP="001D7EA7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483C7B">
        <w:rPr>
          <w:rFonts w:ascii="Times New Roman" w:hAnsi="Times New Roman"/>
          <w:sz w:val="24"/>
          <w:szCs w:val="24"/>
          <w:lang w:eastAsia="ru-RU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483C7B">
        <w:rPr>
          <w:rFonts w:ascii="Times New Roman" w:hAnsi="Times New Roman"/>
          <w:sz w:val="24"/>
          <w:szCs w:val="24"/>
          <w:lang w:eastAsia="ru-RU"/>
        </w:rPr>
        <w:t>Libre</w:t>
      </w:r>
      <w:proofErr w:type="spellEnd"/>
      <w:r w:rsidRPr="00483C7B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483C7B">
        <w:rPr>
          <w:rFonts w:ascii="Times New Roman" w:hAnsi="Times New Roman"/>
          <w:sz w:val="24"/>
          <w:szCs w:val="24"/>
          <w:lang w:eastAsia="ru-RU"/>
        </w:rPr>
        <w:t>Office</w:t>
      </w:r>
      <w:proofErr w:type="spellEnd"/>
      <w:r w:rsidRPr="00483C7B">
        <w:rPr>
          <w:rFonts w:ascii="Times New Roman" w:hAnsi="Times New Roman"/>
          <w:sz w:val="24"/>
          <w:szCs w:val="24"/>
          <w:lang w:eastAsia="ru-RU"/>
        </w:rPr>
        <w:t xml:space="preserve"> или одна из лицензионных версий </w:t>
      </w:r>
      <w:proofErr w:type="spellStart"/>
      <w:r w:rsidRPr="00483C7B">
        <w:rPr>
          <w:rFonts w:ascii="Times New Roman" w:hAnsi="Times New Roman"/>
          <w:sz w:val="24"/>
          <w:szCs w:val="24"/>
          <w:lang w:eastAsia="ru-RU"/>
        </w:rPr>
        <w:t>Microsoft</w:t>
      </w:r>
      <w:proofErr w:type="spellEnd"/>
      <w:r w:rsidRPr="00483C7B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483C7B">
        <w:rPr>
          <w:rFonts w:ascii="Times New Roman" w:hAnsi="Times New Roman"/>
          <w:sz w:val="24"/>
          <w:szCs w:val="24"/>
          <w:lang w:eastAsia="ru-RU"/>
        </w:rPr>
        <w:t>Office</w:t>
      </w:r>
      <w:proofErr w:type="spellEnd"/>
      <w:r w:rsidRPr="00483C7B">
        <w:rPr>
          <w:rFonts w:ascii="Times New Roman" w:hAnsi="Times New Roman"/>
          <w:sz w:val="24"/>
          <w:szCs w:val="24"/>
          <w:lang w:eastAsia="ru-RU"/>
        </w:rPr>
        <w:t xml:space="preserve">. </w:t>
      </w:r>
    </w:p>
    <w:p w:rsidR="001D7EA7" w:rsidRPr="00FB2853" w:rsidRDefault="001D7EA7" w:rsidP="001D7EA7">
      <w:pPr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1D7EA7">
        <w:rPr>
          <w:rFonts w:ascii="Times New Roman" w:hAnsi="Times New Roman"/>
          <w:bCs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  <w:r>
        <w:rPr>
          <w:rFonts w:ascii="Times New Roman" w:hAnsi="Times New Roman"/>
          <w:bCs/>
          <w:sz w:val="24"/>
          <w:szCs w:val="24"/>
        </w:rPr>
        <w:t>.</w:t>
      </w:r>
    </w:p>
    <w:p w:rsidR="001D7EA7" w:rsidRPr="00483C7B" w:rsidRDefault="001D7EA7" w:rsidP="001D7EA7">
      <w:pPr>
        <w:kinsoku w:val="0"/>
        <w:overflowPunct w:val="0"/>
        <w:adjustRightInd w:val="0"/>
        <w:spacing w:after="0" w:line="240" w:lineRule="auto"/>
        <w:ind w:right="106" w:firstLine="709"/>
        <w:jc w:val="both"/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</w:pPr>
      <w:r w:rsidRPr="00483C7B">
        <w:rPr>
          <w:rFonts w:ascii="Times New Roman" w:eastAsia="Times New Roman" w:hAnsi="Times New Roman"/>
          <w:b/>
          <w:bCs/>
          <w:iCs/>
          <w:spacing w:val="-1"/>
          <w:sz w:val="24"/>
          <w:szCs w:val="24"/>
          <w:lang w:eastAsia="ru-RU"/>
        </w:rPr>
        <w:t xml:space="preserve">8.3 Изучение дисциплины инвалидами </w:t>
      </w:r>
      <w:r w:rsidRPr="00483C7B">
        <w:rPr>
          <w:rFonts w:ascii="Times New Roman" w:eastAsia="Times New Roman" w:hAnsi="Times New Roman"/>
          <w:b/>
          <w:bCs/>
          <w:iCs/>
          <w:sz w:val="24"/>
          <w:szCs w:val="24"/>
          <w:lang w:eastAsia="ru-RU"/>
        </w:rPr>
        <w:t xml:space="preserve">и </w:t>
      </w:r>
      <w:r w:rsidRPr="00483C7B">
        <w:rPr>
          <w:rFonts w:ascii="Times New Roman" w:eastAsia="Times New Roman" w:hAnsi="Times New Roman"/>
          <w:b/>
          <w:bCs/>
          <w:iCs/>
          <w:spacing w:val="-1"/>
          <w:sz w:val="24"/>
          <w:szCs w:val="24"/>
          <w:lang w:eastAsia="ru-RU"/>
        </w:rPr>
        <w:t xml:space="preserve">обучающимися </w:t>
      </w:r>
      <w:r w:rsidRPr="00483C7B">
        <w:rPr>
          <w:rFonts w:ascii="Times New Roman" w:eastAsia="Times New Roman" w:hAnsi="Times New Roman"/>
          <w:b/>
          <w:bCs/>
          <w:iCs/>
          <w:sz w:val="24"/>
          <w:szCs w:val="24"/>
          <w:lang w:eastAsia="ru-RU"/>
        </w:rPr>
        <w:t xml:space="preserve">с ограниченными </w:t>
      </w:r>
      <w:r w:rsidRPr="00483C7B">
        <w:rPr>
          <w:rFonts w:ascii="Times New Roman" w:eastAsia="Times New Roman" w:hAnsi="Times New Roman"/>
          <w:b/>
          <w:bCs/>
          <w:iCs/>
          <w:spacing w:val="-1"/>
          <w:sz w:val="24"/>
          <w:szCs w:val="24"/>
          <w:lang w:eastAsia="ru-RU"/>
        </w:rPr>
        <w:t>возможностями здоровья</w:t>
      </w:r>
      <w:r w:rsidRPr="00483C7B"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  <w:t xml:space="preserve"> осуществляется </w:t>
      </w:r>
      <w:r w:rsidRPr="00483C7B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с </w:t>
      </w:r>
      <w:r w:rsidRPr="00483C7B"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  <w:t>учетом особенностей психофизического развития, индивидуальных возможностей</w:t>
      </w:r>
      <w:r w:rsidRPr="00483C7B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 и </w:t>
      </w:r>
      <w:r w:rsidRPr="00483C7B"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  <w:t xml:space="preserve">состояния здоровья обучающихся. Для данной </w:t>
      </w:r>
      <w:r w:rsidRPr="00483C7B"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  <w:lastRenderedPageBreak/>
        <w:t xml:space="preserve">категории </w:t>
      </w:r>
      <w:proofErr w:type="gramStart"/>
      <w:r w:rsidRPr="00483C7B"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  <w:t>обучающихся</w:t>
      </w:r>
      <w:proofErr w:type="gramEnd"/>
      <w:r w:rsidRPr="00483C7B"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  <w:t xml:space="preserve"> обеспечен беспрепятственный </w:t>
      </w:r>
      <w:r w:rsidRPr="00483C7B">
        <w:rPr>
          <w:rFonts w:ascii="Times New Roman" w:eastAsia="Times New Roman" w:hAnsi="Times New Roman"/>
          <w:bCs/>
          <w:iCs/>
          <w:spacing w:val="-2"/>
          <w:sz w:val="24"/>
          <w:szCs w:val="24"/>
          <w:lang w:eastAsia="ru-RU"/>
        </w:rPr>
        <w:t xml:space="preserve">доступ </w:t>
      </w:r>
      <w:r w:rsidRPr="00483C7B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в </w:t>
      </w:r>
      <w:r w:rsidRPr="00483C7B"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  <w:t xml:space="preserve">учебные помещения Академии, организованы занятия </w:t>
      </w:r>
      <w:r w:rsidRPr="00483C7B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на 1 этаже главного здания. </w:t>
      </w:r>
      <w:r w:rsidRPr="00483C7B"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  <w:t xml:space="preserve">Созданы следующие специальные условия: </w:t>
      </w:r>
    </w:p>
    <w:p w:rsidR="001D7EA7" w:rsidRPr="00483C7B" w:rsidRDefault="001D7EA7" w:rsidP="001D7EA7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/>
          <w:iCs/>
          <w:sz w:val="24"/>
          <w:szCs w:val="24"/>
          <w:lang w:eastAsia="ru-RU"/>
        </w:rPr>
      </w:pPr>
      <w:r w:rsidRPr="00483C7B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8.3.1. для </w:t>
      </w:r>
      <w:r w:rsidRPr="00483C7B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инвалидов </w:t>
      </w:r>
      <w:r w:rsidRPr="00483C7B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>и лиц с</w:t>
      </w:r>
      <w:r w:rsidRPr="00483C7B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483C7B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 здоровья по зрению:</w:t>
      </w:r>
    </w:p>
    <w:p w:rsidR="001D7EA7" w:rsidRPr="00483C7B" w:rsidRDefault="001D7EA7" w:rsidP="001D7EA7">
      <w:pPr>
        <w:spacing w:after="0"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  <w:lang w:eastAsia="ru-RU"/>
        </w:rPr>
      </w:pPr>
      <w:r w:rsidRPr="00483C7B">
        <w:rPr>
          <w:rFonts w:ascii="Times New Roman" w:hAnsi="Times New Roman"/>
          <w:i/>
          <w:iCs/>
          <w:sz w:val="24"/>
          <w:szCs w:val="24"/>
          <w:lang w:eastAsia="ru-RU"/>
        </w:rPr>
        <w:t xml:space="preserve">- </w:t>
      </w:r>
      <w:r w:rsidRPr="00483C7B">
        <w:rPr>
          <w:rFonts w:ascii="Times New Roman" w:hAnsi="Times New Roman"/>
          <w:iCs/>
          <w:sz w:val="24"/>
          <w:szCs w:val="24"/>
          <w:lang w:eastAsia="ru-RU"/>
        </w:rPr>
        <w:t>о</w:t>
      </w:r>
      <w:r w:rsidRPr="00483C7B">
        <w:rPr>
          <w:rFonts w:ascii="Times New Roman" w:hAnsi="Times New Roman"/>
          <w:spacing w:val="-1"/>
          <w:sz w:val="24"/>
          <w:szCs w:val="24"/>
          <w:lang w:eastAsia="ru-RU"/>
        </w:rPr>
        <w:t xml:space="preserve">беспечен доступ </w:t>
      </w:r>
      <w:proofErr w:type="gramStart"/>
      <w:r w:rsidRPr="00483C7B">
        <w:rPr>
          <w:rFonts w:ascii="Times New Roman" w:hAnsi="Times New Roman"/>
          <w:sz w:val="24"/>
          <w:szCs w:val="24"/>
          <w:lang w:eastAsia="ru-RU"/>
        </w:rPr>
        <w:t>обучающихся</w:t>
      </w:r>
      <w:proofErr w:type="gramEnd"/>
      <w:r w:rsidRPr="00483C7B">
        <w:rPr>
          <w:rFonts w:ascii="Times New Roman" w:hAnsi="Times New Roman"/>
          <w:sz w:val="24"/>
          <w:szCs w:val="24"/>
          <w:lang w:eastAsia="ru-RU"/>
        </w:rPr>
        <w:t xml:space="preserve">, </w:t>
      </w:r>
      <w:r w:rsidRPr="00483C7B">
        <w:rPr>
          <w:rFonts w:ascii="Times New Roman" w:hAnsi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483C7B">
        <w:rPr>
          <w:rFonts w:ascii="Times New Roman" w:hAnsi="Times New Roman"/>
          <w:sz w:val="24"/>
          <w:szCs w:val="24"/>
          <w:lang w:eastAsia="ru-RU"/>
        </w:rPr>
        <w:t xml:space="preserve">к </w:t>
      </w:r>
      <w:r w:rsidRPr="00483C7B">
        <w:rPr>
          <w:rFonts w:ascii="Times New Roman" w:hAnsi="Times New Roman"/>
          <w:spacing w:val="-1"/>
          <w:sz w:val="24"/>
          <w:szCs w:val="24"/>
          <w:lang w:eastAsia="ru-RU"/>
        </w:rPr>
        <w:t>зданиям Академии;</w:t>
      </w:r>
    </w:p>
    <w:p w:rsidR="001D7EA7" w:rsidRPr="00483C7B" w:rsidRDefault="001D7EA7" w:rsidP="001D7EA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483C7B">
        <w:rPr>
          <w:rFonts w:ascii="Times New Roman" w:hAnsi="Times New Roman"/>
          <w:spacing w:val="-1"/>
          <w:sz w:val="24"/>
          <w:szCs w:val="24"/>
          <w:lang w:eastAsia="ru-RU"/>
        </w:rPr>
        <w:t xml:space="preserve">- </w:t>
      </w:r>
      <w:r w:rsidRPr="00483C7B">
        <w:rPr>
          <w:rFonts w:ascii="Times New Roman" w:hAnsi="Times New Roman"/>
          <w:iCs/>
          <w:sz w:val="24"/>
          <w:szCs w:val="24"/>
          <w:lang w:eastAsia="ru-RU"/>
        </w:rPr>
        <w:t>э</w:t>
      </w:r>
      <w:r w:rsidRPr="00483C7B">
        <w:rPr>
          <w:rFonts w:ascii="Times New Roman" w:hAnsi="Times New Roman"/>
          <w:sz w:val="24"/>
          <w:szCs w:val="24"/>
          <w:lang w:eastAsia="ru-RU"/>
        </w:rPr>
        <w:t xml:space="preserve">лектронный видео увеличитель "ONYX </w:t>
      </w:r>
      <w:proofErr w:type="spellStart"/>
      <w:r w:rsidRPr="00483C7B">
        <w:rPr>
          <w:rFonts w:ascii="Times New Roman" w:hAnsi="Times New Roman"/>
          <w:sz w:val="24"/>
          <w:szCs w:val="24"/>
          <w:lang w:eastAsia="ru-RU"/>
        </w:rPr>
        <w:t>Deskset</w:t>
      </w:r>
      <w:proofErr w:type="spellEnd"/>
      <w:r w:rsidRPr="00483C7B">
        <w:rPr>
          <w:rFonts w:ascii="Times New Roman" w:hAnsi="Times New Roman"/>
          <w:sz w:val="24"/>
          <w:szCs w:val="24"/>
          <w:lang w:eastAsia="ru-RU"/>
        </w:rPr>
        <w:t xml:space="preserve"> HD 22 (в полной комплектации);</w:t>
      </w:r>
    </w:p>
    <w:p w:rsidR="001D7EA7" w:rsidRPr="00483C7B" w:rsidRDefault="001D7EA7" w:rsidP="001D7EA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483C7B">
        <w:rPr>
          <w:rFonts w:ascii="Times New Roman" w:hAnsi="Times New Roman"/>
          <w:b/>
          <w:sz w:val="24"/>
          <w:szCs w:val="24"/>
          <w:lang w:eastAsia="ru-RU"/>
        </w:rPr>
        <w:t xml:space="preserve">- </w:t>
      </w:r>
      <w:r w:rsidRPr="00483C7B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483C7B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1D7EA7" w:rsidRPr="00483C7B" w:rsidRDefault="001D7EA7" w:rsidP="001D7EA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  <w:lang w:eastAsia="ru-RU"/>
        </w:rPr>
      </w:pPr>
      <w:r w:rsidRPr="00483C7B">
        <w:rPr>
          <w:rFonts w:ascii="Times New Roman" w:hAnsi="Times New Roman"/>
          <w:b/>
          <w:sz w:val="24"/>
          <w:szCs w:val="24"/>
          <w:lang w:eastAsia="ru-RU"/>
        </w:rPr>
        <w:t>-</w:t>
      </w:r>
      <w:r w:rsidRPr="00483C7B">
        <w:rPr>
          <w:rFonts w:ascii="Times New Roman" w:hAnsi="Times New Roman"/>
          <w:sz w:val="24"/>
          <w:szCs w:val="24"/>
          <w:lang w:eastAsia="ru-RU"/>
        </w:rPr>
        <w:t xml:space="preserve"> принтер Брайля; </w:t>
      </w:r>
    </w:p>
    <w:p w:rsidR="001D7EA7" w:rsidRPr="00483C7B" w:rsidRDefault="001D7EA7" w:rsidP="001D7EA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EFEFE"/>
          <w:lang w:eastAsia="ru-RU"/>
        </w:rPr>
      </w:pPr>
      <w:r w:rsidRPr="00483C7B">
        <w:rPr>
          <w:rFonts w:ascii="Times New Roman" w:hAnsi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483C7B">
        <w:rPr>
          <w:rFonts w:ascii="Times New Roman" w:hAnsi="Times New Roman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483C7B">
        <w:rPr>
          <w:rFonts w:ascii="Times New Roman" w:hAnsi="Times New Roman"/>
          <w:b/>
          <w:sz w:val="24"/>
          <w:szCs w:val="24"/>
          <w:shd w:val="clear" w:color="auto" w:fill="FFFFFF"/>
          <w:lang w:eastAsia="ru-RU"/>
        </w:rPr>
        <w:t xml:space="preserve"> </w:t>
      </w:r>
    </w:p>
    <w:p w:rsidR="001D7EA7" w:rsidRPr="00483C7B" w:rsidRDefault="001D7EA7" w:rsidP="001D7EA7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/>
          <w:iCs/>
          <w:sz w:val="24"/>
          <w:szCs w:val="24"/>
          <w:lang w:eastAsia="ru-RU"/>
        </w:rPr>
      </w:pPr>
      <w:r w:rsidRPr="00483C7B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8.3.2. для </w:t>
      </w:r>
      <w:r w:rsidRPr="00483C7B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инвалидов </w:t>
      </w:r>
      <w:r w:rsidRPr="00483C7B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>и лиц с</w:t>
      </w:r>
      <w:r w:rsidRPr="00483C7B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483C7B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 здоровья по слуху:</w:t>
      </w:r>
    </w:p>
    <w:p w:rsidR="001D7EA7" w:rsidRPr="00483C7B" w:rsidRDefault="001D7EA7" w:rsidP="001D7EA7">
      <w:pPr>
        <w:kinsoku w:val="0"/>
        <w:overflowPunct w:val="0"/>
        <w:adjustRightInd w:val="0"/>
        <w:spacing w:after="0" w:line="240" w:lineRule="auto"/>
        <w:ind w:right="113" w:firstLine="709"/>
        <w:jc w:val="both"/>
        <w:rPr>
          <w:rFonts w:ascii="Times New Roman" w:eastAsia="Times New Roman" w:hAnsi="Times New Roman"/>
          <w:bCs/>
          <w:i/>
          <w:sz w:val="24"/>
          <w:szCs w:val="24"/>
          <w:lang w:eastAsia="ru-RU"/>
        </w:rPr>
      </w:pPr>
      <w:r w:rsidRPr="00483C7B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- </w:t>
      </w:r>
      <w:r w:rsidRPr="00483C7B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акустическая система</w:t>
      </w:r>
      <w:r w:rsidRPr="00483C7B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483C7B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>Front</w:t>
      </w:r>
      <w:proofErr w:type="spellEnd"/>
      <w:r w:rsidRPr="00483C7B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483C7B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>Row</w:t>
      </w:r>
      <w:proofErr w:type="spellEnd"/>
      <w:r w:rsidRPr="00483C7B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483C7B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>to</w:t>
      </w:r>
      <w:proofErr w:type="spellEnd"/>
      <w:r w:rsidRPr="00483C7B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483C7B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>Go</w:t>
      </w:r>
      <w:proofErr w:type="spellEnd"/>
      <w:r w:rsidRPr="00483C7B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:rsidR="001D7EA7" w:rsidRPr="00483C7B" w:rsidRDefault="001D7EA7" w:rsidP="001D7EA7">
      <w:pPr>
        <w:kinsoku w:val="0"/>
        <w:overflowPunct w:val="0"/>
        <w:adjustRightInd w:val="0"/>
        <w:spacing w:after="0" w:line="240" w:lineRule="auto"/>
        <w:ind w:right="113" w:firstLine="709"/>
        <w:jc w:val="both"/>
        <w:rPr>
          <w:rFonts w:ascii="Times New Roman" w:eastAsia="Times New Roman" w:hAnsi="Times New Roman"/>
          <w:bCs/>
          <w:shd w:val="clear" w:color="auto" w:fill="FFFFFF"/>
          <w:lang w:eastAsia="ru-RU"/>
        </w:rPr>
      </w:pPr>
      <w:r w:rsidRPr="00483C7B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- </w:t>
      </w:r>
      <w:r w:rsidRPr="00483C7B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>«ElBrailleW14J G2;</w:t>
      </w:r>
      <w:r w:rsidRPr="00483C7B">
        <w:rPr>
          <w:rFonts w:ascii="Times New Roman" w:eastAsia="Times New Roman" w:hAnsi="Times New Roman"/>
          <w:bCs/>
          <w:iCs/>
          <w:sz w:val="24"/>
          <w:szCs w:val="20"/>
          <w:shd w:val="clear" w:color="auto" w:fill="FFFFFF"/>
          <w:lang w:eastAsia="ru-RU"/>
        </w:rPr>
        <w:t xml:space="preserve"> </w:t>
      </w:r>
    </w:p>
    <w:p w:rsidR="001D7EA7" w:rsidRPr="00483C7B" w:rsidRDefault="001D7EA7" w:rsidP="001D7EA7">
      <w:pPr>
        <w:kinsoku w:val="0"/>
        <w:overflowPunct w:val="0"/>
        <w:adjustRightInd w:val="0"/>
        <w:spacing w:after="0" w:line="240" w:lineRule="auto"/>
        <w:ind w:right="114" w:firstLine="709"/>
        <w:jc w:val="both"/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</w:pPr>
      <w:r w:rsidRPr="00483C7B">
        <w:rPr>
          <w:rFonts w:ascii="Times New Roman" w:eastAsia="Times New Roman" w:hAnsi="Times New Roman"/>
          <w:b/>
          <w:bCs/>
          <w:iCs/>
          <w:sz w:val="24"/>
          <w:szCs w:val="24"/>
          <w:shd w:val="clear" w:color="auto" w:fill="FFFFFF"/>
          <w:lang w:eastAsia="ru-RU"/>
        </w:rPr>
        <w:t>-</w:t>
      </w:r>
      <w:r w:rsidRPr="00483C7B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:rsidR="001D7EA7" w:rsidRPr="00483C7B" w:rsidRDefault="001D7EA7" w:rsidP="001D7EA7">
      <w:pPr>
        <w:kinsoku w:val="0"/>
        <w:overflowPunct w:val="0"/>
        <w:adjustRightInd w:val="0"/>
        <w:spacing w:after="0" w:line="240" w:lineRule="auto"/>
        <w:ind w:right="113" w:firstLine="709"/>
        <w:jc w:val="both"/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</w:pPr>
      <w:r w:rsidRPr="00483C7B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>- FM-передатчик AMIGO T31;</w:t>
      </w:r>
    </w:p>
    <w:p w:rsidR="001D7EA7" w:rsidRPr="00483C7B" w:rsidRDefault="001D7EA7" w:rsidP="001D7EA7">
      <w:pPr>
        <w:kinsoku w:val="0"/>
        <w:overflowPunct w:val="0"/>
        <w:adjustRightInd w:val="0"/>
        <w:spacing w:after="0" w:line="240" w:lineRule="auto"/>
        <w:ind w:right="113" w:firstLine="709"/>
        <w:jc w:val="both"/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</w:pPr>
      <w:r w:rsidRPr="00483C7B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-  </w:t>
      </w:r>
      <w:proofErr w:type="spellStart"/>
      <w:r w:rsidRPr="00483C7B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>радиокласс</w:t>
      </w:r>
      <w:proofErr w:type="spellEnd"/>
      <w:r w:rsidRPr="00483C7B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 (радиомикрофон) «Сонет-РСМ» РМ- 2-1 (заушный индуктор и индукционная петля).</w:t>
      </w:r>
    </w:p>
    <w:p w:rsidR="001D7EA7" w:rsidRPr="00483C7B" w:rsidRDefault="001D7EA7" w:rsidP="001D7EA7">
      <w:pPr>
        <w:kinsoku w:val="0"/>
        <w:overflowPunct w:val="0"/>
        <w:adjustRightInd w:val="0"/>
        <w:spacing w:after="0" w:line="240" w:lineRule="auto"/>
        <w:ind w:right="114" w:firstLine="709"/>
        <w:jc w:val="both"/>
        <w:rPr>
          <w:rFonts w:ascii="Times New Roman" w:eastAsia="Times New Roman" w:hAnsi="Times New Roman"/>
          <w:bCs/>
          <w:i/>
          <w:iCs/>
          <w:sz w:val="24"/>
          <w:szCs w:val="24"/>
          <w:lang w:eastAsia="ru-RU"/>
        </w:rPr>
      </w:pPr>
      <w:r w:rsidRPr="00483C7B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8.3.3. для </w:t>
      </w:r>
      <w:r w:rsidRPr="00483C7B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инвалидов </w:t>
      </w:r>
      <w:r w:rsidRPr="00483C7B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и лиц с </w:t>
      </w:r>
      <w:r w:rsidRPr="00483C7B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483C7B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>аппарата:</w:t>
      </w:r>
    </w:p>
    <w:p w:rsidR="006B02A0" w:rsidRDefault="001D7EA7" w:rsidP="001D7EA7">
      <w:pPr>
        <w:spacing w:after="0" w:line="240" w:lineRule="auto"/>
        <w:jc w:val="right"/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</w:pPr>
      <w:r w:rsidRPr="00483C7B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- </w:t>
      </w:r>
      <w:r w:rsidRPr="00483C7B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автоматизированное рабочее место </w:t>
      </w:r>
      <w:proofErr w:type="gramStart"/>
      <w:r w:rsidRPr="00483C7B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>обучающегося</w:t>
      </w:r>
      <w:proofErr w:type="gramEnd"/>
      <w:r w:rsidRPr="00483C7B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 с нарушением ОДА и ДЦП (ауд. №№ 120, 122).</w:t>
      </w:r>
    </w:p>
    <w:p w:rsidR="006B02A0" w:rsidRDefault="006B02A0" w:rsidP="006B02A0">
      <w:pPr>
        <w:spacing w:after="0" w:line="240" w:lineRule="auto"/>
        <w:jc w:val="right"/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</w:pPr>
    </w:p>
    <w:p w:rsidR="006B02A0" w:rsidRDefault="006B02A0" w:rsidP="006B02A0">
      <w:pPr>
        <w:spacing w:after="0" w:line="240" w:lineRule="auto"/>
        <w:jc w:val="right"/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</w:pPr>
    </w:p>
    <w:p w:rsidR="001D7EA7" w:rsidRDefault="001D7EA7" w:rsidP="006B02A0">
      <w:pPr>
        <w:spacing w:after="0" w:line="240" w:lineRule="auto"/>
        <w:jc w:val="right"/>
        <w:rPr>
          <w:rFonts w:ascii="Times New Roman" w:hAnsi="Times New Roman"/>
          <w:i/>
          <w:color w:val="000000"/>
          <w:sz w:val="24"/>
          <w:szCs w:val="24"/>
        </w:rPr>
      </w:pPr>
    </w:p>
    <w:p w:rsidR="001D7EA7" w:rsidRDefault="001D7EA7" w:rsidP="006B02A0">
      <w:pPr>
        <w:spacing w:after="0" w:line="240" w:lineRule="auto"/>
        <w:jc w:val="right"/>
        <w:rPr>
          <w:rFonts w:ascii="Times New Roman" w:hAnsi="Times New Roman"/>
          <w:i/>
          <w:color w:val="000000"/>
          <w:sz w:val="24"/>
          <w:szCs w:val="24"/>
        </w:rPr>
      </w:pPr>
    </w:p>
    <w:p w:rsidR="001D7EA7" w:rsidRDefault="001D7EA7" w:rsidP="006B02A0">
      <w:pPr>
        <w:spacing w:after="0" w:line="240" w:lineRule="auto"/>
        <w:jc w:val="right"/>
        <w:rPr>
          <w:rFonts w:ascii="Times New Roman" w:hAnsi="Times New Roman"/>
          <w:i/>
          <w:color w:val="000000"/>
          <w:sz w:val="24"/>
          <w:szCs w:val="24"/>
        </w:rPr>
      </w:pPr>
    </w:p>
    <w:p w:rsidR="001D7EA7" w:rsidRDefault="001D7EA7" w:rsidP="006B02A0">
      <w:pPr>
        <w:spacing w:after="0" w:line="240" w:lineRule="auto"/>
        <w:jc w:val="right"/>
        <w:rPr>
          <w:rFonts w:ascii="Times New Roman" w:hAnsi="Times New Roman"/>
          <w:i/>
          <w:color w:val="000000"/>
          <w:sz w:val="24"/>
          <w:szCs w:val="24"/>
        </w:rPr>
      </w:pPr>
    </w:p>
    <w:p w:rsidR="001D7EA7" w:rsidRDefault="001D7EA7" w:rsidP="006B02A0">
      <w:pPr>
        <w:spacing w:after="0" w:line="240" w:lineRule="auto"/>
        <w:jc w:val="right"/>
        <w:rPr>
          <w:rFonts w:ascii="Times New Roman" w:hAnsi="Times New Roman"/>
          <w:i/>
          <w:color w:val="000000"/>
          <w:sz w:val="24"/>
          <w:szCs w:val="24"/>
        </w:rPr>
      </w:pPr>
    </w:p>
    <w:p w:rsidR="001D7EA7" w:rsidRDefault="001D7EA7" w:rsidP="006B02A0">
      <w:pPr>
        <w:spacing w:after="0" w:line="240" w:lineRule="auto"/>
        <w:jc w:val="right"/>
        <w:rPr>
          <w:rFonts w:ascii="Times New Roman" w:hAnsi="Times New Roman"/>
          <w:i/>
          <w:color w:val="000000"/>
          <w:sz w:val="24"/>
          <w:szCs w:val="24"/>
        </w:rPr>
      </w:pPr>
    </w:p>
    <w:p w:rsidR="001D7EA7" w:rsidRDefault="001D7EA7" w:rsidP="006B02A0">
      <w:pPr>
        <w:spacing w:after="0" w:line="240" w:lineRule="auto"/>
        <w:jc w:val="right"/>
        <w:rPr>
          <w:rFonts w:ascii="Times New Roman" w:hAnsi="Times New Roman"/>
          <w:i/>
          <w:color w:val="000000"/>
          <w:sz w:val="24"/>
          <w:szCs w:val="24"/>
        </w:rPr>
      </w:pPr>
    </w:p>
    <w:p w:rsidR="001D7EA7" w:rsidRDefault="001D7EA7" w:rsidP="006B02A0">
      <w:pPr>
        <w:spacing w:after="0" w:line="240" w:lineRule="auto"/>
        <w:jc w:val="right"/>
        <w:rPr>
          <w:rFonts w:ascii="Times New Roman" w:hAnsi="Times New Roman"/>
          <w:i/>
          <w:color w:val="000000"/>
          <w:sz w:val="24"/>
          <w:szCs w:val="24"/>
        </w:rPr>
      </w:pPr>
    </w:p>
    <w:p w:rsidR="001D7EA7" w:rsidRDefault="001D7EA7" w:rsidP="006B02A0">
      <w:pPr>
        <w:spacing w:after="0" w:line="240" w:lineRule="auto"/>
        <w:jc w:val="right"/>
        <w:rPr>
          <w:rFonts w:ascii="Times New Roman" w:hAnsi="Times New Roman"/>
          <w:i/>
          <w:color w:val="000000"/>
          <w:sz w:val="24"/>
          <w:szCs w:val="24"/>
        </w:rPr>
      </w:pPr>
    </w:p>
    <w:p w:rsidR="001D7EA7" w:rsidRDefault="001D7EA7" w:rsidP="006B02A0">
      <w:pPr>
        <w:spacing w:after="0" w:line="240" w:lineRule="auto"/>
        <w:jc w:val="right"/>
        <w:rPr>
          <w:rFonts w:ascii="Times New Roman" w:hAnsi="Times New Roman"/>
          <w:i/>
          <w:color w:val="000000"/>
          <w:sz w:val="24"/>
          <w:szCs w:val="24"/>
        </w:rPr>
      </w:pPr>
    </w:p>
    <w:p w:rsidR="001D7EA7" w:rsidRDefault="001D7EA7" w:rsidP="006B02A0">
      <w:pPr>
        <w:spacing w:after="0" w:line="240" w:lineRule="auto"/>
        <w:jc w:val="right"/>
        <w:rPr>
          <w:rFonts w:ascii="Times New Roman" w:hAnsi="Times New Roman"/>
          <w:i/>
          <w:color w:val="000000"/>
          <w:sz w:val="24"/>
          <w:szCs w:val="24"/>
        </w:rPr>
      </w:pPr>
    </w:p>
    <w:p w:rsidR="001D7EA7" w:rsidRDefault="001D7EA7" w:rsidP="006B02A0">
      <w:pPr>
        <w:spacing w:after="0" w:line="240" w:lineRule="auto"/>
        <w:jc w:val="right"/>
        <w:rPr>
          <w:rFonts w:ascii="Times New Roman" w:hAnsi="Times New Roman"/>
          <w:i/>
          <w:color w:val="000000"/>
          <w:sz w:val="24"/>
          <w:szCs w:val="24"/>
        </w:rPr>
      </w:pPr>
    </w:p>
    <w:p w:rsidR="001D7EA7" w:rsidRDefault="001D7EA7" w:rsidP="006B02A0">
      <w:pPr>
        <w:spacing w:after="0" w:line="240" w:lineRule="auto"/>
        <w:jc w:val="right"/>
        <w:rPr>
          <w:rFonts w:ascii="Times New Roman" w:hAnsi="Times New Roman"/>
          <w:i/>
          <w:color w:val="000000"/>
          <w:sz w:val="24"/>
          <w:szCs w:val="24"/>
        </w:rPr>
      </w:pPr>
    </w:p>
    <w:p w:rsidR="001D7EA7" w:rsidRDefault="001D7EA7" w:rsidP="006B02A0">
      <w:pPr>
        <w:spacing w:after="0" w:line="240" w:lineRule="auto"/>
        <w:jc w:val="right"/>
        <w:rPr>
          <w:rFonts w:ascii="Times New Roman" w:hAnsi="Times New Roman"/>
          <w:i/>
          <w:color w:val="000000"/>
          <w:sz w:val="24"/>
          <w:szCs w:val="24"/>
        </w:rPr>
      </w:pPr>
    </w:p>
    <w:p w:rsidR="001D7EA7" w:rsidRDefault="001D7EA7" w:rsidP="006B02A0">
      <w:pPr>
        <w:spacing w:after="0" w:line="240" w:lineRule="auto"/>
        <w:jc w:val="right"/>
        <w:rPr>
          <w:rFonts w:ascii="Times New Roman" w:hAnsi="Times New Roman"/>
          <w:i/>
          <w:color w:val="000000"/>
          <w:sz w:val="24"/>
          <w:szCs w:val="24"/>
        </w:rPr>
      </w:pPr>
    </w:p>
    <w:p w:rsidR="001D7EA7" w:rsidRDefault="001D7EA7" w:rsidP="006B02A0">
      <w:pPr>
        <w:spacing w:after="0" w:line="240" w:lineRule="auto"/>
        <w:jc w:val="right"/>
        <w:rPr>
          <w:rFonts w:ascii="Times New Roman" w:hAnsi="Times New Roman"/>
          <w:i/>
          <w:color w:val="000000"/>
          <w:sz w:val="24"/>
          <w:szCs w:val="24"/>
        </w:rPr>
      </w:pPr>
    </w:p>
    <w:p w:rsidR="001D7EA7" w:rsidRDefault="001D7EA7" w:rsidP="006B02A0">
      <w:pPr>
        <w:spacing w:after="0" w:line="240" w:lineRule="auto"/>
        <w:jc w:val="right"/>
        <w:rPr>
          <w:rFonts w:ascii="Times New Roman" w:hAnsi="Times New Roman"/>
          <w:i/>
          <w:color w:val="000000"/>
          <w:sz w:val="24"/>
          <w:szCs w:val="24"/>
        </w:rPr>
      </w:pPr>
    </w:p>
    <w:p w:rsidR="001D7EA7" w:rsidRDefault="001D7EA7" w:rsidP="006B02A0">
      <w:pPr>
        <w:spacing w:after="0" w:line="240" w:lineRule="auto"/>
        <w:jc w:val="right"/>
        <w:rPr>
          <w:rFonts w:ascii="Times New Roman" w:hAnsi="Times New Roman"/>
          <w:i/>
          <w:color w:val="000000"/>
          <w:sz w:val="24"/>
          <w:szCs w:val="24"/>
        </w:rPr>
      </w:pPr>
    </w:p>
    <w:p w:rsidR="001D7EA7" w:rsidRDefault="001D7EA7" w:rsidP="006B02A0">
      <w:pPr>
        <w:spacing w:after="0" w:line="240" w:lineRule="auto"/>
        <w:jc w:val="right"/>
        <w:rPr>
          <w:rFonts w:ascii="Times New Roman" w:hAnsi="Times New Roman"/>
          <w:i/>
          <w:color w:val="000000"/>
          <w:sz w:val="24"/>
          <w:szCs w:val="24"/>
        </w:rPr>
      </w:pPr>
    </w:p>
    <w:p w:rsidR="001D7EA7" w:rsidRDefault="001D7EA7" w:rsidP="006B02A0">
      <w:pPr>
        <w:spacing w:after="0" w:line="240" w:lineRule="auto"/>
        <w:jc w:val="right"/>
        <w:rPr>
          <w:rFonts w:ascii="Times New Roman" w:hAnsi="Times New Roman"/>
          <w:i/>
          <w:color w:val="000000"/>
          <w:sz w:val="24"/>
          <w:szCs w:val="24"/>
        </w:rPr>
      </w:pPr>
    </w:p>
    <w:p w:rsidR="001D7EA7" w:rsidRDefault="001D7EA7" w:rsidP="006B02A0">
      <w:pPr>
        <w:spacing w:after="0" w:line="240" w:lineRule="auto"/>
        <w:jc w:val="right"/>
        <w:rPr>
          <w:rFonts w:ascii="Times New Roman" w:hAnsi="Times New Roman"/>
          <w:i/>
          <w:color w:val="000000"/>
          <w:sz w:val="24"/>
          <w:szCs w:val="24"/>
        </w:rPr>
      </w:pPr>
    </w:p>
    <w:p w:rsidR="001D7EA7" w:rsidRDefault="001D7EA7" w:rsidP="006B02A0">
      <w:pPr>
        <w:spacing w:after="0" w:line="240" w:lineRule="auto"/>
        <w:jc w:val="right"/>
        <w:rPr>
          <w:rFonts w:ascii="Times New Roman" w:hAnsi="Times New Roman"/>
          <w:i/>
          <w:color w:val="000000"/>
          <w:sz w:val="24"/>
          <w:szCs w:val="24"/>
        </w:rPr>
      </w:pPr>
    </w:p>
    <w:p w:rsidR="001D7EA7" w:rsidRDefault="001D7EA7" w:rsidP="006B02A0">
      <w:pPr>
        <w:spacing w:after="0" w:line="240" w:lineRule="auto"/>
        <w:jc w:val="right"/>
        <w:rPr>
          <w:rFonts w:ascii="Times New Roman" w:hAnsi="Times New Roman"/>
          <w:i/>
          <w:color w:val="000000"/>
          <w:sz w:val="24"/>
          <w:szCs w:val="24"/>
        </w:rPr>
      </w:pPr>
    </w:p>
    <w:p w:rsidR="001D7EA7" w:rsidRDefault="001D7EA7" w:rsidP="006B02A0">
      <w:pPr>
        <w:spacing w:after="0" w:line="240" w:lineRule="auto"/>
        <w:jc w:val="right"/>
        <w:rPr>
          <w:rFonts w:ascii="Times New Roman" w:hAnsi="Times New Roman"/>
          <w:i/>
          <w:color w:val="000000"/>
          <w:sz w:val="24"/>
          <w:szCs w:val="24"/>
        </w:rPr>
      </w:pPr>
    </w:p>
    <w:p w:rsidR="001D7EA7" w:rsidRDefault="001D7EA7" w:rsidP="006B02A0">
      <w:pPr>
        <w:spacing w:after="0" w:line="240" w:lineRule="auto"/>
        <w:jc w:val="right"/>
        <w:rPr>
          <w:rFonts w:ascii="Times New Roman" w:hAnsi="Times New Roman"/>
          <w:i/>
          <w:color w:val="000000"/>
          <w:sz w:val="24"/>
          <w:szCs w:val="24"/>
        </w:rPr>
      </w:pPr>
    </w:p>
    <w:p w:rsidR="00B6229F" w:rsidRDefault="00B6229F" w:rsidP="006B02A0">
      <w:pPr>
        <w:spacing w:after="0" w:line="240" w:lineRule="auto"/>
        <w:jc w:val="right"/>
        <w:rPr>
          <w:rFonts w:ascii="Times New Roman" w:hAnsi="Times New Roman"/>
          <w:i/>
          <w:color w:val="000000"/>
          <w:sz w:val="24"/>
          <w:szCs w:val="24"/>
        </w:rPr>
      </w:pPr>
      <w:r>
        <w:rPr>
          <w:rFonts w:ascii="Times New Roman" w:hAnsi="Times New Roman"/>
          <w:i/>
          <w:color w:val="000000"/>
          <w:sz w:val="24"/>
          <w:szCs w:val="24"/>
        </w:rPr>
        <w:t>\</w:t>
      </w:r>
    </w:p>
    <w:p w:rsidR="00B6229F" w:rsidRDefault="00B6229F" w:rsidP="006B02A0">
      <w:pPr>
        <w:spacing w:after="0" w:line="240" w:lineRule="auto"/>
        <w:jc w:val="right"/>
        <w:rPr>
          <w:rFonts w:ascii="Times New Roman" w:hAnsi="Times New Roman"/>
          <w:i/>
          <w:color w:val="000000"/>
          <w:sz w:val="24"/>
          <w:szCs w:val="24"/>
        </w:rPr>
      </w:pPr>
    </w:p>
    <w:p w:rsidR="0066447D" w:rsidRPr="00FC18BC" w:rsidRDefault="001C7122" w:rsidP="006B02A0">
      <w:pPr>
        <w:spacing w:after="0" w:line="240" w:lineRule="auto"/>
        <w:jc w:val="right"/>
        <w:rPr>
          <w:rFonts w:ascii="Times New Roman" w:hAnsi="Times New Roman"/>
          <w:i/>
          <w:color w:val="000000"/>
          <w:sz w:val="24"/>
          <w:szCs w:val="24"/>
        </w:rPr>
      </w:pPr>
      <w:r w:rsidRPr="00FC18BC">
        <w:rPr>
          <w:rFonts w:ascii="Times New Roman" w:hAnsi="Times New Roman"/>
          <w:i/>
          <w:color w:val="000000"/>
          <w:sz w:val="24"/>
          <w:szCs w:val="24"/>
        </w:rPr>
        <w:lastRenderedPageBreak/>
        <w:t xml:space="preserve"> </w:t>
      </w:r>
      <w:r w:rsidR="0066447D" w:rsidRPr="00FC18BC">
        <w:rPr>
          <w:rFonts w:ascii="Times New Roman" w:hAnsi="Times New Roman"/>
          <w:i/>
          <w:color w:val="000000"/>
          <w:sz w:val="24"/>
          <w:szCs w:val="24"/>
        </w:rPr>
        <w:t>Приложение к Рабочей программе дисциплины</w:t>
      </w:r>
    </w:p>
    <w:p w:rsidR="0066447D" w:rsidRPr="00FC18BC" w:rsidRDefault="0066447D" w:rsidP="00A56E8A">
      <w:pPr>
        <w:spacing w:after="0" w:line="240" w:lineRule="auto"/>
        <w:jc w:val="right"/>
        <w:rPr>
          <w:rFonts w:ascii="Times New Roman" w:hAnsi="Times New Roman"/>
          <w:i/>
          <w:color w:val="000000"/>
          <w:sz w:val="24"/>
          <w:szCs w:val="24"/>
        </w:rPr>
      </w:pPr>
      <w:r w:rsidRPr="00FC18BC">
        <w:rPr>
          <w:rFonts w:ascii="Times New Roman" w:hAnsi="Times New Roman"/>
          <w:i/>
          <w:color w:val="000000"/>
          <w:sz w:val="24"/>
          <w:szCs w:val="24"/>
        </w:rPr>
        <w:t>«</w:t>
      </w:r>
      <w:r w:rsidRPr="00FC18BC"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  <w:t>Психолого-педагогические аспекты здорового стиля жизни</w:t>
      </w:r>
      <w:r w:rsidRPr="00FC18BC">
        <w:rPr>
          <w:rFonts w:ascii="Times New Roman" w:hAnsi="Times New Roman"/>
          <w:i/>
          <w:color w:val="000000"/>
          <w:sz w:val="24"/>
          <w:szCs w:val="24"/>
        </w:rPr>
        <w:t>»</w:t>
      </w:r>
    </w:p>
    <w:p w:rsidR="0066447D" w:rsidRPr="00FC18BC" w:rsidRDefault="0066447D" w:rsidP="00A56E8A">
      <w:pPr>
        <w:spacing w:after="0" w:line="240" w:lineRule="auto"/>
        <w:jc w:val="right"/>
        <w:rPr>
          <w:rFonts w:ascii="Times New Roman" w:hAnsi="Times New Roman"/>
          <w:i/>
          <w:color w:val="000000"/>
          <w:sz w:val="24"/>
          <w:szCs w:val="24"/>
        </w:rPr>
      </w:pPr>
    </w:p>
    <w:p w:rsidR="0066447D" w:rsidRPr="00FC18BC" w:rsidRDefault="0066447D" w:rsidP="00A56E8A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:rsidR="0066447D" w:rsidRPr="00FC18BC" w:rsidRDefault="0066447D" w:rsidP="00A56E8A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66447D" w:rsidRPr="00FC18BC" w:rsidRDefault="0066447D" w:rsidP="00A56E8A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высшего образования </w:t>
      </w:r>
    </w:p>
    <w:p w:rsidR="0066447D" w:rsidRPr="00FC18BC" w:rsidRDefault="0066447D" w:rsidP="00A56E8A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«Московская государственная академия физической культуры» </w:t>
      </w:r>
    </w:p>
    <w:p w:rsidR="0066447D" w:rsidRPr="00FC18BC" w:rsidRDefault="0066447D" w:rsidP="00A56E8A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66447D" w:rsidRPr="00FC18BC" w:rsidRDefault="0066447D" w:rsidP="00A56E8A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Кафедра педагогики и психологии</w:t>
      </w:r>
    </w:p>
    <w:p w:rsidR="002A393C" w:rsidRPr="00FC18BC" w:rsidRDefault="002A393C" w:rsidP="00A56E8A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B6229F" w:rsidRPr="00B6229F" w:rsidRDefault="00B6229F" w:rsidP="00B6229F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>УТВЕРЖДЕНО</w:t>
      </w:r>
    </w:p>
    <w:p w:rsidR="00B6229F" w:rsidRPr="00B6229F" w:rsidRDefault="00B6229F" w:rsidP="00B6229F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B6229F" w:rsidRPr="00B6229F" w:rsidRDefault="00B6229F" w:rsidP="00B6229F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 xml:space="preserve">   протокол № 5/24 от «17» июня 2024 г.</w:t>
      </w:r>
    </w:p>
    <w:p w:rsidR="00B6229F" w:rsidRPr="00B6229F" w:rsidRDefault="00B6229F" w:rsidP="00B6229F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 xml:space="preserve">Председатель УМК, </w:t>
      </w:r>
    </w:p>
    <w:p w:rsidR="00B6229F" w:rsidRPr="00B6229F" w:rsidRDefault="00B6229F" w:rsidP="00B6229F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>проректор по учебной работе</w:t>
      </w:r>
    </w:p>
    <w:p w:rsidR="00B6229F" w:rsidRPr="00B6229F" w:rsidRDefault="00B6229F" w:rsidP="00B6229F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>___________________А.П. Морозов</w:t>
      </w:r>
    </w:p>
    <w:p w:rsidR="00B6229F" w:rsidRPr="00B6229F" w:rsidRDefault="00B6229F" w:rsidP="00B6229F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>«17» июня 2024</w:t>
      </w:r>
    </w:p>
    <w:p w:rsidR="00B6229F" w:rsidRPr="00B6229F" w:rsidRDefault="00B6229F" w:rsidP="00B6229F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66447D" w:rsidRPr="00FC18BC" w:rsidRDefault="0066447D" w:rsidP="00A56E8A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1C7122" w:rsidRPr="00FC18BC" w:rsidRDefault="001C7122" w:rsidP="00A56E8A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66447D" w:rsidRPr="00FC18BC" w:rsidRDefault="0066447D" w:rsidP="00A56E8A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FC18BC">
        <w:rPr>
          <w:rFonts w:ascii="Times New Roman" w:hAnsi="Times New Roman"/>
          <w:b/>
          <w:bCs/>
          <w:color w:val="000000"/>
          <w:sz w:val="24"/>
          <w:szCs w:val="24"/>
        </w:rPr>
        <w:t>Фонд оценочных средств</w:t>
      </w:r>
    </w:p>
    <w:p w:rsidR="0066447D" w:rsidRPr="00FC18BC" w:rsidRDefault="0066447D" w:rsidP="00A56E8A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FC18BC">
        <w:rPr>
          <w:rFonts w:ascii="Times New Roman" w:hAnsi="Times New Roman"/>
          <w:b/>
          <w:bCs/>
          <w:color w:val="000000"/>
          <w:sz w:val="24"/>
          <w:szCs w:val="24"/>
        </w:rPr>
        <w:t xml:space="preserve">по дисциплине </w:t>
      </w:r>
    </w:p>
    <w:p w:rsidR="0066447D" w:rsidRPr="00FC18BC" w:rsidRDefault="0066447D" w:rsidP="00A56E8A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66447D" w:rsidRPr="00FC18BC" w:rsidRDefault="0066447D" w:rsidP="00A56E8A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FC18BC">
        <w:rPr>
          <w:rFonts w:ascii="Times New Roman" w:hAnsi="Times New Roman"/>
          <w:b/>
          <w:color w:val="000000"/>
          <w:sz w:val="24"/>
          <w:szCs w:val="24"/>
        </w:rPr>
        <w:t>«</w:t>
      </w:r>
      <w:r w:rsidRPr="00FC18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ПСИХОЛОГО-ПЕДАГОГИЧЕСКИЕ АСПЕКТЫ ЗДОРОВОГО СТИЛЯ ЖИЗНИ</w:t>
      </w:r>
      <w:r w:rsidRPr="00FC18BC">
        <w:rPr>
          <w:rFonts w:ascii="Times New Roman" w:hAnsi="Times New Roman"/>
          <w:b/>
          <w:color w:val="000000"/>
          <w:sz w:val="24"/>
          <w:szCs w:val="24"/>
        </w:rPr>
        <w:t>»</w:t>
      </w:r>
    </w:p>
    <w:p w:rsidR="0066447D" w:rsidRPr="00FC18BC" w:rsidRDefault="0066447D" w:rsidP="00A56E8A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66447D" w:rsidRPr="00FC18BC" w:rsidRDefault="0066447D" w:rsidP="00A56E8A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BB7FA5" w:rsidRPr="00FC18BC" w:rsidRDefault="00BB7FA5" w:rsidP="00A56E8A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Направление подготовки</w:t>
      </w:r>
    </w:p>
    <w:p w:rsidR="00BB7FA5" w:rsidRPr="00FC18BC" w:rsidRDefault="00BB7FA5" w:rsidP="00A56E8A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49.04.01 Физическая культура </w:t>
      </w:r>
    </w:p>
    <w:p w:rsidR="00BB7FA5" w:rsidRPr="00FC18BC" w:rsidRDefault="00BB7FA5" w:rsidP="00A56E8A">
      <w:pPr>
        <w:spacing w:after="0" w:line="240" w:lineRule="auto"/>
        <w:jc w:val="center"/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</w:pPr>
    </w:p>
    <w:p w:rsidR="00BB7FA5" w:rsidRPr="00FC18BC" w:rsidRDefault="00BB7FA5" w:rsidP="00A56E8A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Образовательная программа:</w:t>
      </w:r>
    </w:p>
    <w:p w:rsidR="00BB7FA5" w:rsidRPr="00FC18BC" w:rsidRDefault="00BB7FA5" w:rsidP="00A56E8A">
      <w:pPr>
        <w:spacing w:after="0" w:line="240" w:lineRule="auto"/>
        <w:jc w:val="center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 «Психолого-педагогический аспект культурно-просветительской деятельности </w:t>
      </w:r>
    </w:p>
    <w:p w:rsidR="00BB7FA5" w:rsidRPr="00FC18BC" w:rsidRDefault="00BB7FA5" w:rsidP="00A56E8A">
      <w:pPr>
        <w:spacing w:after="0" w:line="240" w:lineRule="auto"/>
        <w:jc w:val="center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в сфере физической культуры»</w:t>
      </w:r>
    </w:p>
    <w:p w:rsidR="00BB7FA5" w:rsidRPr="00FC18BC" w:rsidRDefault="00BB7FA5" w:rsidP="00A56E8A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BB7FA5" w:rsidRPr="00FC18BC" w:rsidRDefault="00BB7FA5" w:rsidP="00A56E8A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Форма обучения  </w:t>
      </w:r>
    </w:p>
    <w:p w:rsidR="00BB7FA5" w:rsidRPr="00FC18BC" w:rsidRDefault="00BB7FA5" w:rsidP="00A56E8A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очная</w:t>
      </w:r>
    </w:p>
    <w:p w:rsidR="00BB7FA5" w:rsidRPr="00FC18BC" w:rsidRDefault="00BB7FA5" w:rsidP="00A56E8A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2A393C" w:rsidRPr="00FC18BC" w:rsidRDefault="002A393C" w:rsidP="00A56E8A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2A393C" w:rsidRPr="00FC18BC" w:rsidRDefault="002A393C" w:rsidP="00A56E8A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195019" w:rsidRPr="00CF599B" w:rsidRDefault="00195019" w:rsidP="0019501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CF599B">
        <w:rPr>
          <w:rFonts w:ascii="Times New Roman" w:eastAsia="Times New Roman" w:hAnsi="Times New Roman"/>
          <w:sz w:val="24"/>
          <w:szCs w:val="24"/>
          <w:lang w:eastAsia="ru-RU"/>
        </w:rPr>
        <w:t>Рассмотрено и одобрено на заседании кафедры</w:t>
      </w:r>
    </w:p>
    <w:p w:rsidR="00195019" w:rsidRPr="00CF599B" w:rsidRDefault="00195019" w:rsidP="0019501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CF599B">
        <w:rPr>
          <w:rFonts w:ascii="Times New Roman" w:eastAsia="Times New Roman" w:hAnsi="Times New Roman"/>
          <w:sz w:val="24"/>
          <w:szCs w:val="24"/>
          <w:lang w:eastAsia="ru-RU"/>
        </w:rPr>
        <w:t xml:space="preserve">(протокол № 5 от «28» мая 2024 г.) </w:t>
      </w:r>
    </w:p>
    <w:p w:rsidR="00195019" w:rsidRPr="00CF599B" w:rsidRDefault="00195019" w:rsidP="00195019">
      <w:pPr>
        <w:widowControl w:val="0"/>
        <w:tabs>
          <w:tab w:val="left" w:pos="5245"/>
          <w:tab w:val="left" w:pos="5529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CF599B">
        <w:rPr>
          <w:rFonts w:ascii="Times New Roman" w:eastAsia="Times New Roman" w:hAnsi="Times New Roman"/>
          <w:sz w:val="24"/>
          <w:szCs w:val="24"/>
          <w:lang w:eastAsia="ru-RU"/>
        </w:rPr>
        <w:t>Зав. кафедрой ____________/ В.В. Буторин</w:t>
      </w:r>
    </w:p>
    <w:p w:rsidR="00B6229F" w:rsidRPr="00B6229F" w:rsidRDefault="00195019" w:rsidP="0019501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CF599B">
        <w:rPr>
          <w:rFonts w:ascii="Times New Roman" w:eastAsia="Times New Roman" w:hAnsi="Times New Roman"/>
          <w:sz w:val="24"/>
          <w:szCs w:val="24"/>
          <w:lang w:eastAsia="ru-RU"/>
        </w:rPr>
        <w:t>«28» мая 2024</w:t>
      </w:r>
    </w:p>
    <w:p w:rsidR="00B6229F" w:rsidRPr="00B6229F" w:rsidRDefault="00B6229F" w:rsidP="00B622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6229F" w:rsidRPr="00B6229F" w:rsidRDefault="00B6229F" w:rsidP="00B622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>Малаховка</w:t>
      </w:r>
      <w:proofErr w:type="spellEnd"/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 xml:space="preserve">,  2024 год </w:t>
      </w:r>
    </w:p>
    <w:p w:rsidR="0066447D" w:rsidRPr="00FC18BC" w:rsidRDefault="0066447D" w:rsidP="00A56E8A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hAnsi="Times New Roman"/>
          <w:i/>
          <w:color w:val="000000"/>
          <w:sz w:val="24"/>
          <w:szCs w:val="24"/>
        </w:rPr>
      </w:pPr>
    </w:p>
    <w:p w:rsidR="009C489B" w:rsidRPr="00FC18BC" w:rsidRDefault="009C489B" w:rsidP="00A56E8A">
      <w:pPr>
        <w:pStyle w:val="a7"/>
        <w:shd w:val="clear" w:color="auto" w:fill="FFFFFF"/>
        <w:tabs>
          <w:tab w:val="left" w:pos="1134"/>
        </w:tabs>
        <w:ind w:left="0"/>
        <w:jc w:val="center"/>
        <w:rPr>
          <w:b/>
          <w:color w:val="000000"/>
          <w:sz w:val="24"/>
          <w:szCs w:val="24"/>
        </w:rPr>
      </w:pPr>
      <w:r w:rsidRPr="00FC18BC">
        <w:rPr>
          <w:i/>
          <w:color w:val="000000"/>
          <w:sz w:val="24"/>
          <w:szCs w:val="24"/>
        </w:rPr>
        <w:br w:type="page"/>
      </w:r>
      <w:r w:rsidRPr="00FC18BC">
        <w:rPr>
          <w:b/>
          <w:color w:val="000000"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9C489B" w:rsidRPr="00FC18BC" w:rsidRDefault="009C489B" w:rsidP="00A56E8A">
      <w:pPr>
        <w:pStyle w:val="a7"/>
        <w:shd w:val="clear" w:color="auto" w:fill="FFFFFF"/>
        <w:ind w:left="0"/>
        <w:jc w:val="center"/>
        <w:rPr>
          <w:b/>
          <w:color w:val="000000"/>
          <w:sz w:val="24"/>
          <w:szCs w:val="24"/>
        </w:rPr>
      </w:pPr>
      <w:r w:rsidRPr="00FC18BC">
        <w:rPr>
          <w:b/>
          <w:color w:val="000000"/>
          <w:sz w:val="24"/>
          <w:szCs w:val="24"/>
        </w:rPr>
        <w:t>1. Паспорт фонда оценочных средств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91"/>
        <w:gridCol w:w="2237"/>
        <w:gridCol w:w="5811"/>
      </w:tblGrid>
      <w:tr w:rsidR="00A56E8A" w:rsidRPr="00A56E8A" w:rsidTr="009C489B">
        <w:trPr>
          <w:trHeight w:val="185"/>
        </w:trPr>
        <w:tc>
          <w:tcPr>
            <w:tcW w:w="1591" w:type="dxa"/>
            <w:vAlign w:val="center"/>
          </w:tcPr>
          <w:p w:rsidR="0066447D" w:rsidRPr="00FC18BC" w:rsidRDefault="0066447D" w:rsidP="00A56E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>Компетенция</w:t>
            </w:r>
          </w:p>
        </w:tc>
        <w:tc>
          <w:tcPr>
            <w:tcW w:w="2237" w:type="dxa"/>
            <w:vAlign w:val="center"/>
          </w:tcPr>
          <w:p w:rsidR="0066447D" w:rsidRPr="00FC18BC" w:rsidRDefault="0066447D" w:rsidP="00A56E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5811" w:type="dxa"/>
            <w:vAlign w:val="center"/>
          </w:tcPr>
          <w:p w:rsidR="0066447D" w:rsidRPr="00FC18BC" w:rsidRDefault="0066447D" w:rsidP="00A56E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FC18B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Индикаторы достижения</w:t>
            </w:r>
          </w:p>
        </w:tc>
      </w:tr>
      <w:tr w:rsidR="00A56E8A" w:rsidRPr="00A56E8A" w:rsidTr="009C489B">
        <w:tc>
          <w:tcPr>
            <w:tcW w:w="1591" w:type="dxa"/>
          </w:tcPr>
          <w:p w:rsidR="0066447D" w:rsidRPr="00FC18BC" w:rsidRDefault="0066447D" w:rsidP="00A56E8A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УК-5</w:t>
            </w:r>
          </w:p>
        </w:tc>
        <w:tc>
          <w:tcPr>
            <w:tcW w:w="2237" w:type="dxa"/>
          </w:tcPr>
          <w:p w:rsidR="0066447D" w:rsidRPr="00FC18BC" w:rsidRDefault="00AA440E" w:rsidP="00E83C84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Не </w:t>
            </w:r>
            <w:r w:rsidR="00E83C84">
              <w:rPr>
                <w:rFonts w:ascii="Times New Roman" w:hAnsi="Times New Roman"/>
                <w:color w:val="000000"/>
                <w:sz w:val="24"/>
                <w:szCs w:val="24"/>
              </w:rPr>
              <w:t>используется</w:t>
            </w:r>
          </w:p>
        </w:tc>
        <w:tc>
          <w:tcPr>
            <w:tcW w:w="5811" w:type="dxa"/>
          </w:tcPr>
          <w:p w:rsidR="0066447D" w:rsidRPr="00FC18BC" w:rsidRDefault="009C489B" w:rsidP="00A56E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Знает: </w:t>
            </w: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</w:t>
            </w:r>
            <w:r w:rsidR="00787D45"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ифференцирование понятий и содержания образа жизни и стиля жизни</w:t>
            </w:r>
            <w:r w:rsidRPr="00FC18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; м</w:t>
            </w:r>
            <w:r w:rsidR="0066447D"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етоды и формы пропаганды </w:t>
            </w:r>
            <w:r w:rsidR="00787D45"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здорового стиля жизни </w:t>
            </w:r>
            <w:r w:rsidR="0066447D"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>средствами  физической культуры и спорта</w:t>
            </w:r>
            <w:proofErr w:type="gramStart"/>
            <w:r w:rsidR="0066447D"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proofErr w:type="gramEnd"/>
            <w:r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66447D"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>(</w:t>
            </w:r>
            <w:proofErr w:type="gramStart"/>
            <w:r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proofErr w:type="gramEnd"/>
            <w:r w:rsidR="0066447D" w:rsidRPr="00FC18B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опрос</w:t>
            </w:r>
            <w:r w:rsidRPr="00FC18B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ы</w:t>
            </w:r>
            <w:r w:rsidR="0066447D" w:rsidRPr="00FC18B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 xml:space="preserve"> для промежуточной аттестации, устный опрос</w:t>
            </w:r>
            <w:r w:rsidR="0066447D"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>)</w:t>
            </w:r>
          </w:p>
          <w:p w:rsidR="0066447D" w:rsidRPr="00FC18BC" w:rsidRDefault="009C489B" w:rsidP="00A56E8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П</w:t>
            </w:r>
            <w:r w:rsidR="00787D45" w:rsidRPr="00FC18BC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редлагает альтернативные способы индивидуализации двигательной активности, распорядка дня, режима питания в соответствии </w:t>
            </w:r>
            <w:r w:rsidR="00787D45" w:rsidRPr="00FC18B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 </w:t>
            </w:r>
            <w:r w:rsidR="00787D45"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>с особенностями личности спортсмена и его физическим развитием</w:t>
            </w:r>
            <w:r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66447D" w:rsidRPr="00FC18B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(презентации, доклады)</w:t>
            </w:r>
          </w:p>
          <w:p w:rsidR="0066447D" w:rsidRPr="00FC18BC" w:rsidRDefault="009C489B" w:rsidP="00A56E8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highlight w:val="yellow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="0066447D"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ргументировано агитирует в аудитории за  </w:t>
            </w:r>
            <w:r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здоровый стиль жизни </w:t>
            </w:r>
            <w:r w:rsidR="0066447D" w:rsidRPr="00FC18B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(коллоквиум, доклады)</w:t>
            </w:r>
          </w:p>
        </w:tc>
      </w:tr>
      <w:tr w:rsidR="00A56E8A" w:rsidRPr="00A56E8A" w:rsidTr="009C489B">
        <w:tc>
          <w:tcPr>
            <w:tcW w:w="1591" w:type="dxa"/>
            <w:vAlign w:val="center"/>
          </w:tcPr>
          <w:p w:rsidR="0066447D" w:rsidRPr="00FC18BC" w:rsidRDefault="0066447D" w:rsidP="00A56E8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FC18B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</w:tc>
        <w:tc>
          <w:tcPr>
            <w:tcW w:w="2237" w:type="dxa"/>
          </w:tcPr>
          <w:p w:rsidR="00570627" w:rsidRPr="006B02A0" w:rsidRDefault="00570627" w:rsidP="00570627">
            <w:pPr>
              <w:spacing w:after="0" w:line="240" w:lineRule="auto"/>
              <w:rPr>
                <w:rFonts w:ascii="Times New Roman" w:hAnsi="Times New Roman"/>
                <w:b/>
                <w:iCs/>
                <w:color w:val="000000"/>
                <w:sz w:val="24"/>
                <w:szCs w:val="24"/>
              </w:rPr>
            </w:pPr>
            <w:proofErr w:type="gramStart"/>
            <w:r w:rsidRPr="006B02A0">
              <w:rPr>
                <w:rFonts w:ascii="Times New Roman" w:hAnsi="Times New Roman"/>
                <w:b/>
                <w:iCs/>
                <w:color w:val="000000"/>
                <w:sz w:val="24"/>
                <w:szCs w:val="24"/>
              </w:rPr>
              <w:t>Р</w:t>
            </w:r>
            <w:proofErr w:type="gramEnd"/>
            <w:r w:rsidRPr="006B02A0">
              <w:rPr>
                <w:rFonts w:ascii="Times New Roman" w:hAnsi="Times New Roman"/>
                <w:b/>
                <w:iCs/>
                <w:color w:val="000000"/>
                <w:sz w:val="24"/>
                <w:szCs w:val="24"/>
              </w:rPr>
              <w:t xml:space="preserve"> 01.013</w:t>
            </w:r>
          </w:p>
          <w:p w:rsidR="00570627" w:rsidRPr="006B02A0" w:rsidRDefault="00570627" w:rsidP="00570627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6B02A0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A/04.7 </w:t>
            </w:r>
          </w:p>
          <w:p w:rsidR="00570627" w:rsidRPr="006B02A0" w:rsidRDefault="00570627" w:rsidP="00570627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6B02A0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Управление воспитательным процессом в организации отдыха детей и их оздоровления </w:t>
            </w:r>
          </w:p>
          <w:p w:rsidR="0066447D" w:rsidRPr="00FC18BC" w:rsidRDefault="0066447D" w:rsidP="00A56E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5811" w:type="dxa"/>
          </w:tcPr>
          <w:p w:rsidR="0066447D" w:rsidRPr="00FC18BC" w:rsidRDefault="009C489B" w:rsidP="00A56E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Знает: </w:t>
            </w:r>
            <w:r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r w:rsidR="00017B70"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>одержание ко</w:t>
            </w:r>
            <w:r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мпонентов здорового стиля жизни </w:t>
            </w:r>
            <w:r w:rsidR="0066447D"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>(</w:t>
            </w:r>
            <w:r w:rsidR="0066447D" w:rsidRPr="00FC18B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вопрос</w:t>
            </w:r>
            <w:r w:rsidRPr="00FC18B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ы</w:t>
            </w:r>
            <w:r w:rsidR="0066447D" w:rsidRPr="00FC18BC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 xml:space="preserve"> для промежуточной аттестации, устный опрос</w:t>
            </w:r>
            <w:r w:rsidR="0066447D"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>)</w:t>
            </w:r>
          </w:p>
          <w:p w:rsidR="0066447D" w:rsidRPr="00FC18BC" w:rsidRDefault="009C489B" w:rsidP="00A56E8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>П</w:t>
            </w:r>
            <w:r w:rsidR="00017B70"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>редставля</w:t>
            </w:r>
            <w:r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="00017B70"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>т аудитории информацию о здоровом стиле жизни</w:t>
            </w:r>
            <w:r w:rsidR="0066447D"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66447D" w:rsidRPr="00FC18B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(презентации, доклады)</w:t>
            </w:r>
          </w:p>
          <w:p w:rsidR="00017B70" w:rsidRPr="00FC18BC" w:rsidRDefault="00017B70" w:rsidP="00A56E8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>Владеет алгоритмом разработки индивидуальной программы здорового стиля жизни</w:t>
            </w:r>
            <w:r w:rsidR="00776870" w:rsidRPr="00FC18B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студенту</w:t>
            </w:r>
          </w:p>
          <w:p w:rsidR="0066447D" w:rsidRPr="00FC18BC" w:rsidRDefault="00017B70" w:rsidP="00A56E8A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z w:val="24"/>
                <w:szCs w:val="24"/>
                <w:highlight w:val="yellow"/>
              </w:rPr>
            </w:pPr>
            <w:r w:rsidRPr="00FC18B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r w:rsidR="0066447D" w:rsidRPr="00FC18B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(презентация</w:t>
            </w:r>
            <w:r w:rsidRPr="00FC18B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, доклады</w:t>
            </w:r>
            <w:r w:rsidR="0066447D" w:rsidRPr="00FC18B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)</w:t>
            </w:r>
          </w:p>
        </w:tc>
      </w:tr>
    </w:tbl>
    <w:p w:rsidR="0066447D" w:rsidRPr="00FC18BC" w:rsidRDefault="0066447D" w:rsidP="00A56E8A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66447D" w:rsidRPr="00FC18BC" w:rsidRDefault="0066447D" w:rsidP="00A56E8A">
      <w:pPr>
        <w:spacing w:after="0" w:line="240" w:lineRule="auto"/>
        <w:jc w:val="right"/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</w:pPr>
    </w:p>
    <w:p w:rsidR="0066447D" w:rsidRPr="00FC18BC" w:rsidRDefault="0066447D" w:rsidP="00A56E8A">
      <w:pPr>
        <w:spacing w:after="0" w:line="240" w:lineRule="auto"/>
        <w:jc w:val="right"/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</w:pPr>
    </w:p>
    <w:p w:rsidR="0066447D" w:rsidRPr="00FC18BC" w:rsidRDefault="0066447D" w:rsidP="00A56E8A">
      <w:pPr>
        <w:spacing w:after="0" w:line="240" w:lineRule="auto"/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  <w:t>Составитель: Буторин В.В.</w:t>
      </w:r>
    </w:p>
    <w:p w:rsidR="0066447D" w:rsidRPr="00FC18BC" w:rsidRDefault="0066447D" w:rsidP="00A56E8A">
      <w:pPr>
        <w:spacing w:after="0" w:line="240" w:lineRule="auto"/>
        <w:jc w:val="right"/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</w:pPr>
    </w:p>
    <w:p w:rsidR="0066447D" w:rsidRPr="00FC18BC" w:rsidRDefault="0066447D" w:rsidP="00A56E8A">
      <w:pPr>
        <w:spacing w:after="0" w:line="240" w:lineRule="auto"/>
        <w:jc w:val="right"/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</w:pPr>
    </w:p>
    <w:p w:rsidR="0066447D" w:rsidRPr="00FC18BC" w:rsidRDefault="0066447D" w:rsidP="00A56E8A">
      <w:pPr>
        <w:spacing w:after="0" w:line="240" w:lineRule="auto"/>
        <w:jc w:val="right"/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</w:pPr>
    </w:p>
    <w:p w:rsidR="0066447D" w:rsidRPr="00FC18BC" w:rsidRDefault="0066447D" w:rsidP="00A56E8A">
      <w:pPr>
        <w:spacing w:after="0" w:line="240" w:lineRule="auto"/>
        <w:jc w:val="right"/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</w:pPr>
    </w:p>
    <w:p w:rsidR="0066447D" w:rsidRPr="00FC18BC" w:rsidRDefault="0066447D" w:rsidP="00A56E8A">
      <w:pPr>
        <w:spacing w:after="0" w:line="240" w:lineRule="auto"/>
        <w:jc w:val="right"/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</w:pPr>
    </w:p>
    <w:p w:rsidR="0066447D" w:rsidRPr="00FC18BC" w:rsidRDefault="0066447D" w:rsidP="00A56E8A">
      <w:pPr>
        <w:spacing w:after="0" w:line="240" w:lineRule="auto"/>
        <w:jc w:val="right"/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</w:pPr>
    </w:p>
    <w:p w:rsidR="0066447D" w:rsidRPr="00FC18BC" w:rsidRDefault="0066447D" w:rsidP="00A56E8A">
      <w:pPr>
        <w:spacing w:after="0" w:line="240" w:lineRule="auto"/>
        <w:jc w:val="right"/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</w:pPr>
    </w:p>
    <w:p w:rsidR="0066447D" w:rsidRPr="00FC18BC" w:rsidRDefault="0066447D" w:rsidP="00A56E8A">
      <w:pPr>
        <w:spacing w:after="0" w:line="240" w:lineRule="auto"/>
        <w:jc w:val="right"/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</w:pPr>
    </w:p>
    <w:p w:rsidR="00F655C8" w:rsidRPr="00FC18BC" w:rsidRDefault="0066447D" w:rsidP="00A56E8A">
      <w:pPr>
        <w:spacing w:after="0" w:line="240" w:lineRule="auto"/>
        <w:ind w:firstLine="709"/>
        <w:rPr>
          <w:rFonts w:ascii="Times New Roman" w:hAnsi="Times New Roman"/>
          <w:b/>
          <w:color w:val="000000"/>
          <w:spacing w:val="-1"/>
          <w:sz w:val="24"/>
          <w:szCs w:val="24"/>
        </w:rPr>
      </w:pPr>
      <w:r w:rsidRPr="00FC18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br w:type="page"/>
      </w:r>
      <w:r w:rsidR="009C489B" w:rsidRPr="00FC18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lastRenderedPageBreak/>
        <w:t xml:space="preserve">2. </w:t>
      </w:r>
      <w:r w:rsidR="00F655C8" w:rsidRPr="00FC18BC">
        <w:rPr>
          <w:rFonts w:ascii="Times New Roman" w:hAnsi="Times New Roman"/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F655C8" w:rsidRPr="00FC18BC" w:rsidRDefault="009C489B" w:rsidP="00A56E8A">
      <w:pPr>
        <w:pStyle w:val="a7"/>
        <w:shd w:val="clear" w:color="auto" w:fill="FFFFFF"/>
        <w:ind w:left="0" w:firstLine="709"/>
        <w:rPr>
          <w:b/>
          <w:i/>
          <w:color w:val="000000"/>
          <w:spacing w:val="-1"/>
          <w:sz w:val="24"/>
          <w:szCs w:val="24"/>
        </w:rPr>
      </w:pPr>
      <w:r w:rsidRPr="00FC18BC">
        <w:rPr>
          <w:b/>
          <w:color w:val="000000"/>
          <w:spacing w:val="-1"/>
          <w:sz w:val="24"/>
          <w:szCs w:val="24"/>
        </w:rPr>
        <w:t xml:space="preserve">2.1 </w:t>
      </w:r>
      <w:r w:rsidR="00F655C8" w:rsidRPr="00FC18BC">
        <w:rPr>
          <w:b/>
          <w:color w:val="000000"/>
          <w:spacing w:val="-1"/>
          <w:sz w:val="24"/>
          <w:szCs w:val="24"/>
        </w:rPr>
        <w:t>Перечень вопросов для промежуточной аттестации</w:t>
      </w:r>
      <w:r w:rsidR="00F655C8" w:rsidRPr="00FC18BC">
        <w:rPr>
          <w:b/>
          <w:i/>
          <w:color w:val="000000"/>
          <w:spacing w:val="-1"/>
          <w:sz w:val="24"/>
          <w:szCs w:val="24"/>
        </w:rPr>
        <w:t>.</w:t>
      </w:r>
    </w:p>
    <w:p w:rsidR="0066447D" w:rsidRPr="00FC18BC" w:rsidRDefault="0066447D" w:rsidP="00A56E8A">
      <w:pPr>
        <w:widowControl w:val="0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Валеология – наука об умении быть здоровым. Валеология как интегративное научное направление.</w:t>
      </w:r>
    </w:p>
    <w:p w:rsidR="0066447D" w:rsidRPr="00FC18BC" w:rsidRDefault="0066447D" w:rsidP="00A56E8A">
      <w:pPr>
        <w:widowControl w:val="0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Здоровье и болезнь. Организм и внешняя среда.</w:t>
      </w:r>
    </w:p>
    <w:p w:rsidR="0066447D" w:rsidRPr="00FC18BC" w:rsidRDefault="0066447D" w:rsidP="00A56E8A">
      <w:pPr>
        <w:widowControl w:val="0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Психологическая помощь детям и подросткам в формировании здорового стиля жизни</w:t>
      </w:r>
    </w:p>
    <w:p w:rsidR="0066447D" w:rsidRPr="00FC18BC" w:rsidRDefault="0066447D" w:rsidP="00A56E8A">
      <w:pPr>
        <w:widowControl w:val="0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Характеристика жизнедеятельности на трех уровнях: биологическом, психическом и социальном.</w:t>
      </w:r>
    </w:p>
    <w:p w:rsidR="0066447D" w:rsidRPr="00FC18BC" w:rsidRDefault="0066447D" w:rsidP="00A56E8A">
      <w:pPr>
        <w:widowControl w:val="0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Биологические ритмы, их роль в жизнедеятельности человека.</w:t>
      </w:r>
    </w:p>
    <w:p w:rsidR="0066447D" w:rsidRPr="00FC18BC" w:rsidRDefault="0066447D" w:rsidP="00A56E8A">
      <w:pPr>
        <w:widowControl w:val="0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MS Mincho" w:hAnsi="Times New Roman"/>
          <w:color w:val="000000"/>
          <w:sz w:val="24"/>
          <w:szCs w:val="24"/>
          <w:lang w:eastAsia="ja-JP"/>
        </w:rPr>
        <w:t>Понятие «образ жизни» и «стиль жизни»</w:t>
      </w: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:rsidR="0066447D" w:rsidRPr="00FC18BC" w:rsidRDefault="0066447D" w:rsidP="00A56E8A">
      <w:pPr>
        <w:widowControl w:val="0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Эмоции как механизм внутренней регуляции психической деятельности и поведения.</w:t>
      </w:r>
    </w:p>
    <w:p w:rsidR="0066447D" w:rsidRPr="00FC18BC" w:rsidRDefault="0066447D" w:rsidP="00A56E8A">
      <w:pPr>
        <w:widowControl w:val="0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Факторы, влияющие здоровый стиль жизни студентов, формирование навыков психогигиены </w:t>
      </w:r>
    </w:p>
    <w:p w:rsidR="0066447D" w:rsidRPr="00FC18BC" w:rsidRDefault="0066447D" w:rsidP="00A56E8A">
      <w:pPr>
        <w:widowControl w:val="0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Роль валеологического самосознания в формировании здорового стиля жизни.</w:t>
      </w:r>
    </w:p>
    <w:p w:rsidR="0066447D" w:rsidRPr="00FC18BC" w:rsidRDefault="0066447D" w:rsidP="00A56E8A">
      <w:pPr>
        <w:widowControl w:val="0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Социальная поддержка как фактор психического здоровья студентов </w:t>
      </w:r>
    </w:p>
    <w:p w:rsidR="0066447D" w:rsidRPr="00FC18BC" w:rsidRDefault="0066447D" w:rsidP="00A56E8A">
      <w:pPr>
        <w:widowControl w:val="0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Активность личности. Потребность как причина активности личности.</w:t>
      </w:r>
    </w:p>
    <w:p w:rsidR="0066447D" w:rsidRPr="00FC18BC" w:rsidRDefault="0066447D" w:rsidP="00A56E8A">
      <w:pPr>
        <w:widowControl w:val="0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Потребности: физиологические.</w:t>
      </w:r>
    </w:p>
    <w:p w:rsidR="0066447D" w:rsidRPr="00FC18BC" w:rsidRDefault="0066447D" w:rsidP="00A56E8A">
      <w:pPr>
        <w:widowControl w:val="0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Социальные потребности в безопасности, в самоуважении, в самореализации.</w:t>
      </w:r>
    </w:p>
    <w:p w:rsidR="0066447D" w:rsidRPr="00FC18BC" w:rsidRDefault="0066447D" w:rsidP="00A56E8A">
      <w:pPr>
        <w:widowControl w:val="0"/>
        <w:numPr>
          <w:ilvl w:val="0"/>
          <w:numId w:val="9"/>
        </w:numPr>
        <w:tabs>
          <w:tab w:val="num" w:pos="0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Адаптация и дезадаптация.</w:t>
      </w:r>
    </w:p>
    <w:p w:rsidR="0066447D" w:rsidRPr="00FC18BC" w:rsidRDefault="0066447D" w:rsidP="00A56E8A">
      <w:pPr>
        <w:widowControl w:val="0"/>
        <w:numPr>
          <w:ilvl w:val="0"/>
          <w:numId w:val="9"/>
        </w:numPr>
        <w:tabs>
          <w:tab w:val="num" w:pos="0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Стресс и здоровье. Стрессоустойчивость.</w:t>
      </w:r>
    </w:p>
    <w:p w:rsidR="0066447D" w:rsidRPr="00FC18BC" w:rsidRDefault="0066447D" w:rsidP="00A56E8A">
      <w:pPr>
        <w:widowControl w:val="0"/>
        <w:numPr>
          <w:ilvl w:val="0"/>
          <w:numId w:val="9"/>
        </w:numPr>
        <w:tabs>
          <w:tab w:val="num" w:pos="0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Роль семьи в формировании здорового стиля жизни</w:t>
      </w:r>
    </w:p>
    <w:p w:rsidR="0066447D" w:rsidRPr="00FC18BC" w:rsidRDefault="0066447D" w:rsidP="00A56E8A">
      <w:pPr>
        <w:widowControl w:val="0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Социализация как процесс и результат становления личности, усвоения человеком ценностей, норм, установок, образцов поведения.</w:t>
      </w:r>
    </w:p>
    <w:p w:rsidR="0066447D" w:rsidRPr="00FC18BC" w:rsidRDefault="0066447D" w:rsidP="00A56E8A">
      <w:pPr>
        <w:widowControl w:val="0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Потребность в движении как проявление биологической сущности человека. Активный отдых.</w:t>
      </w:r>
    </w:p>
    <w:p w:rsidR="0066447D" w:rsidRPr="00FC18BC" w:rsidRDefault="0066447D" w:rsidP="00A56E8A">
      <w:pPr>
        <w:widowControl w:val="0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Питание и здоровье. </w:t>
      </w:r>
      <w:proofErr w:type="spellStart"/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Валеологический</w:t>
      </w:r>
      <w:proofErr w:type="spellEnd"/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анализ систем питания.</w:t>
      </w:r>
    </w:p>
    <w:p w:rsidR="0066447D" w:rsidRPr="00FC18BC" w:rsidRDefault="0066447D" w:rsidP="00A56E8A">
      <w:pPr>
        <w:widowControl w:val="0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Психологические факторы здорового стиля жизни </w:t>
      </w:r>
    </w:p>
    <w:p w:rsidR="0066447D" w:rsidRPr="00FC18BC" w:rsidRDefault="0066447D" w:rsidP="00A56E8A">
      <w:pPr>
        <w:widowControl w:val="0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Вредные привычки, опасные для здоровья человека и общества в целом.</w:t>
      </w:r>
    </w:p>
    <w:p w:rsidR="0066447D" w:rsidRPr="00FC18BC" w:rsidRDefault="0066447D" w:rsidP="00A56E8A">
      <w:pPr>
        <w:widowControl w:val="0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Вредные привычки как отражение влияний наследственности, воспитания, образования и культуры человека.</w:t>
      </w:r>
    </w:p>
    <w:p w:rsidR="0066447D" w:rsidRPr="00FC18BC" w:rsidRDefault="0066447D" w:rsidP="00A56E8A">
      <w:pPr>
        <w:widowControl w:val="0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Наркомания,  наркотическая зависимость.</w:t>
      </w:r>
    </w:p>
    <w:p w:rsidR="0066447D" w:rsidRPr="00FC18BC" w:rsidRDefault="0066447D" w:rsidP="00A56E8A">
      <w:pPr>
        <w:widowControl w:val="0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Государство и проблема наркомании. Алкоголизм. Психическая и физиологическая зависимость.</w:t>
      </w:r>
    </w:p>
    <w:p w:rsidR="0066447D" w:rsidRPr="00FC18BC" w:rsidRDefault="0066447D" w:rsidP="00A56E8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BB7FA5" w:rsidRPr="00FC18BC" w:rsidRDefault="00BB7FA5" w:rsidP="00A56E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При подготовке к промежуточной аттестации по дисциплине студент должен изучить вопросы к зачету, представленные в фонде оценочных средств, опираясь на содержание основной и дополнительной литературы, предусмотренной программой дисциплины. В случае неудовлетворительного ответа студента на заданные вопросы, преподаватель имеет право отправить студента на повторную сдачу зачета.</w:t>
      </w:r>
    </w:p>
    <w:p w:rsidR="00BB7FA5" w:rsidRPr="00FC18BC" w:rsidRDefault="00BB7FA5" w:rsidP="00A56E8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BB7FA5" w:rsidRPr="00FC18BC" w:rsidRDefault="00BB7FA5" w:rsidP="00A56E8A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Критерии оценки: </w:t>
      </w:r>
    </w:p>
    <w:p w:rsidR="00BB7FA5" w:rsidRPr="00FC18BC" w:rsidRDefault="00BB7FA5" w:rsidP="00A56E8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1. Оценка «зачтено» ставится студенту, ответ которого содержит: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BB7FA5" w:rsidRPr="00FC18BC" w:rsidRDefault="00BB7FA5" w:rsidP="00A56E8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Оценка «зачтено» не ставится в случаях наличия: пропусков аудиторных занятий, за исключением «отработанных» тем; отсутствия подготовки к работе и активности на </w:t>
      </w: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>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BB7FA5" w:rsidRPr="00FC18BC" w:rsidRDefault="00BB7FA5" w:rsidP="00A56E8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2. Оценка «не зачтено»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66447D" w:rsidRPr="00FC18BC" w:rsidRDefault="0066447D" w:rsidP="00A56E8A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66447D" w:rsidRPr="00FC18BC" w:rsidRDefault="009C489B" w:rsidP="00A56E8A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2.2 </w:t>
      </w:r>
      <w:r w:rsidR="0066447D" w:rsidRPr="00FC18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Вопросы для устного опроса </w:t>
      </w:r>
    </w:p>
    <w:p w:rsidR="0066447D" w:rsidRPr="00FC18BC" w:rsidRDefault="0066447D" w:rsidP="00A56E8A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Раздел 1. Образ жизни и стиль жизни</w:t>
      </w:r>
    </w:p>
    <w:p w:rsidR="0066447D" w:rsidRPr="00FC18BC" w:rsidRDefault="0066447D" w:rsidP="00A56E8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1. Раскройте сущность здорового образа жизни и стиля жизни</w:t>
      </w:r>
    </w:p>
    <w:p w:rsidR="0066447D" w:rsidRPr="00FC18BC" w:rsidRDefault="0066447D" w:rsidP="00A56E8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2. Дайте определение понятию здоровье.</w:t>
      </w:r>
    </w:p>
    <w:p w:rsidR="0066447D" w:rsidRPr="00FC18BC" w:rsidRDefault="0066447D" w:rsidP="00A56E8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3. Охарактеризуйте этапы формирования здорового стиля жизни.</w:t>
      </w:r>
    </w:p>
    <w:p w:rsidR="0066447D" w:rsidRPr="00FC18BC" w:rsidRDefault="0066447D" w:rsidP="00A56E8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4. Как влияет на здоровье физическая активность?</w:t>
      </w:r>
    </w:p>
    <w:p w:rsidR="0066447D" w:rsidRPr="00FC18BC" w:rsidRDefault="0066447D" w:rsidP="00A56E8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5. Каковы основные составляющие и принципы здорового образа жизни?</w:t>
      </w:r>
    </w:p>
    <w:p w:rsidR="0066447D" w:rsidRPr="00FC18BC" w:rsidRDefault="0066447D" w:rsidP="00A56E8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6. Опишите основные гендерные особенности отношения к здоровью.</w:t>
      </w:r>
    </w:p>
    <w:p w:rsidR="0066447D" w:rsidRPr="00FC18BC" w:rsidRDefault="0066447D" w:rsidP="00A56E8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7.Каково соотношение структуры Я-концепции и структуры самосознания?</w:t>
      </w:r>
    </w:p>
    <w:p w:rsidR="0066447D" w:rsidRPr="00FC18BC" w:rsidRDefault="0066447D" w:rsidP="00A56E8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66447D" w:rsidRPr="00FC18BC" w:rsidRDefault="0066447D" w:rsidP="00A56E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Раздел 2. </w:t>
      </w:r>
      <w:r w:rsidRPr="00FC18BC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Факторы здорового стиля жизни</w:t>
      </w:r>
    </w:p>
    <w:p w:rsidR="0066447D" w:rsidRPr="00FC18BC" w:rsidRDefault="0066447D" w:rsidP="00A56E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1. Назовите факторы здорового стиля жизни</w:t>
      </w:r>
    </w:p>
    <w:p w:rsidR="0066447D" w:rsidRPr="00FC18BC" w:rsidRDefault="0066447D" w:rsidP="00A56E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2. Назовите основания для различных классификаций зависимостей.</w:t>
      </w:r>
    </w:p>
    <w:p w:rsidR="0066447D" w:rsidRPr="00FC18BC" w:rsidRDefault="0066447D" w:rsidP="00A56E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3. Перечислите основные мотивы занятия здоровым стилем жизни.</w:t>
      </w:r>
    </w:p>
    <w:p w:rsidR="0066447D" w:rsidRPr="00FC18BC" w:rsidRDefault="0066447D" w:rsidP="00A56E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4. Охарактеризуйте этапы формирования мотивации к здоровому стилю жизни.</w:t>
      </w:r>
    </w:p>
    <w:p w:rsidR="0066447D" w:rsidRPr="00FC18BC" w:rsidRDefault="0066447D" w:rsidP="00A56E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5. Динамика отношения к наркомании в детско-юношеском возрасте.</w:t>
      </w:r>
    </w:p>
    <w:p w:rsidR="0066447D" w:rsidRPr="00FC18BC" w:rsidRDefault="0066447D" w:rsidP="00A56E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6.Каковы последствия зависимого поведения</w:t>
      </w:r>
      <w:proofErr w:type="gramStart"/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?.</w:t>
      </w:r>
      <w:proofErr w:type="gramEnd"/>
    </w:p>
    <w:p w:rsidR="0066447D" w:rsidRPr="00FC18BC" w:rsidRDefault="0066447D" w:rsidP="00A56E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7. В чем заключается проблема </w:t>
      </w:r>
      <w:proofErr w:type="spellStart"/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созависимости</w:t>
      </w:r>
      <w:proofErr w:type="spellEnd"/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?</w:t>
      </w:r>
    </w:p>
    <w:p w:rsidR="0066447D" w:rsidRPr="00FC18BC" w:rsidRDefault="0066447D" w:rsidP="00A56E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66447D" w:rsidRPr="00FC18BC" w:rsidRDefault="0066447D" w:rsidP="00A56E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Раздел 3.</w:t>
      </w: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FC18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Здоровый стиль жизни студентов</w:t>
      </w: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</w:p>
    <w:p w:rsidR="0066447D" w:rsidRPr="00FC18BC" w:rsidRDefault="0066447D" w:rsidP="00A56E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1. Какие личностные особенности возрастной группы студентов влияют на выбор стиля жизни </w:t>
      </w:r>
    </w:p>
    <w:p w:rsidR="0066447D" w:rsidRPr="00FC18BC" w:rsidRDefault="0066447D" w:rsidP="00A56E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2. Как изменяется характер отношения к здоровьесбережению в годы студенчества.</w:t>
      </w:r>
    </w:p>
    <w:p w:rsidR="0066447D" w:rsidRPr="00FC18BC" w:rsidRDefault="0066447D" w:rsidP="00A56E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3. Охарактеризуйте психологические характеристики личности, зависимой от</w:t>
      </w:r>
      <w:r w:rsidR="001C7122"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наркотиков.</w:t>
      </w:r>
    </w:p>
    <w:p w:rsidR="0066447D" w:rsidRPr="00FC18BC" w:rsidRDefault="0066447D" w:rsidP="00A56E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4. Как изменяется самосознание, структура мотивов людей занимающихся спортом?</w:t>
      </w:r>
    </w:p>
    <w:p w:rsidR="0066447D" w:rsidRPr="00FC18BC" w:rsidRDefault="0066447D" w:rsidP="00A56E8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5. Какова роль студенчества спортивного вуза в пропаганде здорового образа жизни.</w:t>
      </w:r>
    </w:p>
    <w:p w:rsidR="0066447D" w:rsidRPr="00FC18BC" w:rsidRDefault="0066447D" w:rsidP="00A56E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6. Покажите взаимосвязь уровней рассмотрения здоровья и болезни.</w:t>
      </w:r>
    </w:p>
    <w:p w:rsidR="0066447D" w:rsidRPr="00FC18BC" w:rsidRDefault="0066447D" w:rsidP="00A56E8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7. В чем сущность понятия «физическое здоровье»?</w:t>
      </w:r>
    </w:p>
    <w:p w:rsidR="00BB7FA5" w:rsidRPr="00FC18BC" w:rsidRDefault="00BB7FA5" w:rsidP="00A56E8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66447D" w:rsidRPr="00FC18BC" w:rsidRDefault="00BB7FA5" w:rsidP="00A56E8A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Критерии оценки:</w:t>
      </w:r>
    </w:p>
    <w:p w:rsidR="00BB7FA5" w:rsidRPr="00FC18BC" w:rsidRDefault="0066447D" w:rsidP="00A56E8A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- </w:t>
      </w:r>
      <w:r w:rsidRPr="00FC18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оценка «зачтено»</w:t>
      </w: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</w:t>
      </w:r>
      <w:proofErr w:type="gramStart"/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выставляется</w:t>
      </w:r>
      <w:proofErr w:type="gramEnd"/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если студент правильно и развернуто ответил на поставленные вопросы;  построил ответ логично, последовательно смоделировал пример, показал владение терминологическим аппаратом; сумел объяснять сущность, явлений, процессов, событий, проявил свободное владение монологической речью, при это допуская стилистические неточности. Допускается наличие одной-двух неточностей при  употреблении терминологического аппарата;</w:t>
      </w:r>
    </w:p>
    <w:p w:rsidR="009C489B" w:rsidRPr="00FC18BC" w:rsidRDefault="0066447D" w:rsidP="00A56E8A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-  </w:t>
      </w:r>
      <w:r w:rsidRPr="00FC18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оценка</w:t>
      </w: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FC18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«не зачтено» </w:t>
      </w: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если студент не ответил на вопрос или при ответе 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 употреблении терминологического аппарата.</w:t>
      </w:r>
    </w:p>
    <w:p w:rsidR="009C489B" w:rsidRPr="00FC18BC" w:rsidRDefault="009C489B" w:rsidP="00A56E8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66447D" w:rsidRPr="00FC18BC" w:rsidRDefault="009C489B" w:rsidP="00A56E8A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2.3 </w:t>
      </w:r>
      <w:r w:rsidR="0066447D" w:rsidRPr="00FC18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Вопросы для коллоквиума</w:t>
      </w:r>
    </w:p>
    <w:p w:rsidR="0066447D" w:rsidRPr="00FC18BC" w:rsidRDefault="0066447D" w:rsidP="00A56E8A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b/>
          <w:color w:val="000000"/>
          <w:spacing w:val="-4"/>
          <w:sz w:val="24"/>
          <w:szCs w:val="24"/>
          <w:lang w:eastAsia="ru-RU"/>
        </w:rPr>
        <w:t xml:space="preserve">Раздел 1. </w:t>
      </w:r>
      <w:r w:rsidRPr="00FC18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Образ жизни и стиль жизни</w:t>
      </w:r>
    </w:p>
    <w:p w:rsidR="0066447D" w:rsidRPr="00FC18BC" w:rsidRDefault="0066447D" w:rsidP="00A56E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color w:val="000000"/>
          <w:sz w:val="24"/>
          <w:szCs w:val="24"/>
          <w:lang w:eastAsia="ja-JP"/>
        </w:rPr>
      </w:pPr>
      <w:r w:rsidRPr="00FC18BC">
        <w:rPr>
          <w:rFonts w:ascii="Times New Roman" w:eastAsia="MS Mincho" w:hAnsi="Times New Roman"/>
          <w:color w:val="000000"/>
          <w:sz w:val="24"/>
          <w:szCs w:val="24"/>
          <w:lang w:eastAsia="ja-JP"/>
        </w:rPr>
        <w:t>1. Назовите подходы к трактовке понятий образ жизни и здорового стиля жизни</w:t>
      </w:r>
    </w:p>
    <w:p w:rsidR="0066447D" w:rsidRPr="00FC18BC" w:rsidRDefault="0066447D" w:rsidP="00A56E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color w:val="000000"/>
          <w:sz w:val="24"/>
          <w:szCs w:val="24"/>
          <w:lang w:eastAsia="ja-JP"/>
        </w:rPr>
      </w:pPr>
      <w:r w:rsidRPr="00FC18BC">
        <w:rPr>
          <w:rFonts w:ascii="Times New Roman" w:eastAsia="MS Mincho" w:hAnsi="Times New Roman"/>
          <w:color w:val="000000"/>
          <w:sz w:val="24"/>
          <w:szCs w:val="24"/>
          <w:lang w:eastAsia="ja-JP"/>
        </w:rPr>
        <w:t>2. Охарактеризуйте значение здорового стиля жизни для психического, социального, физического здоровья.</w:t>
      </w:r>
    </w:p>
    <w:p w:rsidR="0066447D" w:rsidRPr="00FC18BC" w:rsidRDefault="0066447D" w:rsidP="00A56E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color w:val="000000"/>
          <w:sz w:val="24"/>
          <w:szCs w:val="24"/>
          <w:lang w:eastAsia="ja-JP"/>
        </w:rPr>
      </w:pPr>
      <w:r w:rsidRPr="00FC18BC">
        <w:rPr>
          <w:rFonts w:ascii="Times New Roman" w:eastAsia="MS Mincho" w:hAnsi="Times New Roman"/>
          <w:color w:val="000000"/>
          <w:sz w:val="24"/>
          <w:szCs w:val="24"/>
          <w:lang w:eastAsia="ja-JP"/>
        </w:rPr>
        <w:t>3.  Почему здоровье может рассматриваться как социальный феномен?</w:t>
      </w:r>
    </w:p>
    <w:p w:rsidR="0066447D" w:rsidRPr="00FC18BC" w:rsidRDefault="0066447D" w:rsidP="00A56E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color w:val="000000"/>
          <w:sz w:val="24"/>
          <w:szCs w:val="24"/>
          <w:lang w:eastAsia="ja-JP"/>
        </w:rPr>
      </w:pPr>
      <w:r w:rsidRPr="00FC18BC">
        <w:rPr>
          <w:rFonts w:ascii="Times New Roman" w:eastAsia="MS Mincho" w:hAnsi="Times New Roman"/>
          <w:color w:val="000000"/>
          <w:sz w:val="24"/>
          <w:szCs w:val="24"/>
          <w:lang w:eastAsia="ja-JP"/>
        </w:rPr>
        <w:t>4. Опишите факторы, влияющие на здоровье мужчин и женщин в течение</w:t>
      </w:r>
      <w:r w:rsidR="009C489B" w:rsidRPr="00FC18BC">
        <w:rPr>
          <w:rFonts w:ascii="Times New Roman" w:eastAsia="MS Mincho" w:hAnsi="Times New Roman"/>
          <w:color w:val="000000"/>
          <w:sz w:val="24"/>
          <w:szCs w:val="24"/>
          <w:lang w:eastAsia="ja-JP"/>
        </w:rPr>
        <w:t xml:space="preserve"> </w:t>
      </w:r>
      <w:r w:rsidRPr="00FC18BC">
        <w:rPr>
          <w:rFonts w:ascii="Times New Roman" w:eastAsia="MS Mincho" w:hAnsi="Times New Roman"/>
          <w:color w:val="000000"/>
          <w:sz w:val="24"/>
          <w:szCs w:val="24"/>
          <w:lang w:eastAsia="ja-JP"/>
        </w:rPr>
        <w:t>жизненного пути.</w:t>
      </w:r>
    </w:p>
    <w:p w:rsidR="0066447D" w:rsidRPr="00FC18BC" w:rsidRDefault="0066447D" w:rsidP="00A56E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color w:val="000000"/>
          <w:sz w:val="24"/>
          <w:szCs w:val="24"/>
          <w:lang w:eastAsia="ja-JP"/>
        </w:rPr>
      </w:pPr>
    </w:p>
    <w:p w:rsidR="0066447D" w:rsidRPr="00FC18BC" w:rsidRDefault="0066447D" w:rsidP="00A56E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Раздел 2.</w:t>
      </w:r>
      <w:r w:rsidRPr="00FC18BC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 Факторы здорового стиля жизни.</w:t>
      </w:r>
    </w:p>
    <w:p w:rsidR="0066447D" w:rsidRPr="00FC18BC" w:rsidRDefault="0066447D" w:rsidP="00A56E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color w:val="000000"/>
          <w:sz w:val="24"/>
          <w:szCs w:val="24"/>
          <w:lang w:eastAsia="ja-JP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1. </w:t>
      </w:r>
      <w:r w:rsidRPr="00FC18BC">
        <w:rPr>
          <w:rFonts w:ascii="Times New Roman" w:eastAsia="MS Mincho" w:hAnsi="Times New Roman"/>
          <w:color w:val="000000"/>
          <w:sz w:val="24"/>
          <w:szCs w:val="24"/>
          <w:lang w:eastAsia="ja-JP"/>
        </w:rPr>
        <w:t>Что означает здоровый стиль жизни?</w:t>
      </w:r>
    </w:p>
    <w:p w:rsidR="0066447D" w:rsidRPr="00FC18BC" w:rsidRDefault="0066447D" w:rsidP="00A56E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color w:val="000000"/>
          <w:sz w:val="24"/>
          <w:szCs w:val="24"/>
          <w:lang w:eastAsia="ja-JP"/>
        </w:rPr>
      </w:pPr>
      <w:r w:rsidRPr="00FC18BC">
        <w:rPr>
          <w:rFonts w:ascii="Times New Roman" w:eastAsia="MS Mincho" w:hAnsi="Times New Roman"/>
          <w:color w:val="000000"/>
          <w:sz w:val="24"/>
          <w:szCs w:val="24"/>
          <w:lang w:eastAsia="ja-JP"/>
        </w:rPr>
        <w:t>2. В чем сущность понятия «здоровый образ жизни»?</w:t>
      </w:r>
    </w:p>
    <w:p w:rsidR="0066447D" w:rsidRPr="00FC18BC" w:rsidRDefault="0066447D" w:rsidP="00A56E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color w:val="000000"/>
          <w:sz w:val="24"/>
          <w:szCs w:val="24"/>
          <w:lang w:eastAsia="ja-JP"/>
        </w:rPr>
      </w:pPr>
      <w:r w:rsidRPr="00FC18BC">
        <w:rPr>
          <w:rFonts w:ascii="Times New Roman" w:eastAsia="MS Mincho" w:hAnsi="Times New Roman"/>
          <w:color w:val="000000"/>
          <w:sz w:val="24"/>
          <w:szCs w:val="24"/>
          <w:lang w:eastAsia="ja-JP"/>
        </w:rPr>
        <w:t>3. Что такое физическое и психическое здоровье?</w:t>
      </w:r>
    </w:p>
    <w:p w:rsidR="0066447D" w:rsidRPr="00FC18BC" w:rsidRDefault="0066447D" w:rsidP="00A56E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color w:val="000000"/>
          <w:sz w:val="24"/>
          <w:szCs w:val="24"/>
          <w:lang w:eastAsia="ja-JP"/>
        </w:rPr>
      </w:pPr>
      <w:r w:rsidRPr="00FC18BC">
        <w:rPr>
          <w:rFonts w:ascii="Times New Roman" w:eastAsia="MS Mincho" w:hAnsi="Times New Roman"/>
          <w:color w:val="000000"/>
          <w:sz w:val="24"/>
          <w:szCs w:val="24"/>
          <w:lang w:eastAsia="ja-JP"/>
        </w:rPr>
        <w:t>4. Что означает рациональный двигательный режим?</w:t>
      </w:r>
    </w:p>
    <w:p w:rsidR="0066447D" w:rsidRPr="00FC18BC" w:rsidRDefault="0066447D" w:rsidP="00A56E8A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66447D" w:rsidRPr="00FC18BC" w:rsidRDefault="0066447D" w:rsidP="00A56E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Раздел 3. Здоровый стиль жизни студентов</w:t>
      </w:r>
    </w:p>
    <w:p w:rsidR="0066447D" w:rsidRPr="00FC18BC" w:rsidRDefault="0066447D" w:rsidP="00A56E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color w:val="000000"/>
          <w:sz w:val="24"/>
          <w:szCs w:val="24"/>
          <w:lang w:eastAsia="ja-JP"/>
        </w:rPr>
      </w:pPr>
      <w:r w:rsidRPr="00FC18BC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 xml:space="preserve">1.  </w:t>
      </w:r>
      <w:r w:rsidRPr="00FC18BC">
        <w:rPr>
          <w:rFonts w:ascii="Times New Roman" w:eastAsia="MS Mincho" w:hAnsi="Times New Roman"/>
          <w:color w:val="000000"/>
          <w:sz w:val="24"/>
          <w:szCs w:val="24"/>
          <w:lang w:eastAsia="ja-JP"/>
        </w:rPr>
        <w:t>Роль здорового стиля жизни в развитии валеологического самосознания студента.</w:t>
      </w:r>
    </w:p>
    <w:p w:rsidR="0066447D" w:rsidRPr="00FC18BC" w:rsidRDefault="0066447D" w:rsidP="00A56E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color w:val="000000"/>
          <w:sz w:val="24"/>
          <w:szCs w:val="24"/>
          <w:lang w:eastAsia="ja-JP"/>
        </w:rPr>
      </w:pPr>
      <w:r w:rsidRPr="00FC18BC">
        <w:rPr>
          <w:rFonts w:ascii="Times New Roman" w:eastAsia="MS Mincho" w:hAnsi="Times New Roman"/>
          <w:color w:val="000000"/>
          <w:sz w:val="24"/>
          <w:szCs w:val="24"/>
          <w:lang w:eastAsia="ja-JP"/>
        </w:rPr>
        <w:t>2.  Какие личностные характеристики можно выделить у зависимых от вредных привычек?</w:t>
      </w:r>
    </w:p>
    <w:p w:rsidR="0066447D" w:rsidRPr="00FC18BC" w:rsidRDefault="0066447D" w:rsidP="00A56E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color w:val="000000"/>
          <w:sz w:val="24"/>
          <w:szCs w:val="24"/>
          <w:lang w:eastAsia="ja-JP"/>
        </w:rPr>
      </w:pPr>
      <w:r w:rsidRPr="00FC18BC">
        <w:rPr>
          <w:rFonts w:ascii="Times New Roman" w:eastAsia="MS Mincho" w:hAnsi="Times New Roman"/>
          <w:color w:val="000000"/>
          <w:sz w:val="24"/>
          <w:szCs w:val="24"/>
          <w:lang w:eastAsia="ja-JP"/>
        </w:rPr>
        <w:t>3. Охарактеризуйте основные мотивы студентов к ведению здорового стиля жизни.</w:t>
      </w:r>
    </w:p>
    <w:p w:rsidR="0066447D" w:rsidRPr="00FC18BC" w:rsidRDefault="0066447D" w:rsidP="00A56E8A">
      <w:pPr>
        <w:spacing w:after="0" w:line="240" w:lineRule="auto"/>
        <w:ind w:firstLine="709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FC18BC">
        <w:rPr>
          <w:rFonts w:ascii="Times New Roman" w:eastAsia="MS Mincho" w:hAnsi="Times New Roman"/>
          <w:color w:val="000000"/>
          <w:sz w:val="24"/>
          <w:szCs w:val="24"/>
          <w:lang w:eastAsia="ja-JP"/>
        </w:rPr>
        <w:t>4.  Факторы определяющие здоровый стиль жизни.</w:t>
      </w:r>
    </w:p>
    <w:p w:rsidR="0066447D" w:rsidRPr="00FC18BC" w:rsidRDefault="0066447D" w:rsidP="00A56E8A">
      <w:pPr>
        <w:spacing w:after="0" w:line="240" w:lineRule="auto"/>
        <w:ind w:firstLine="709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u w:val="single"/>
          <w:lang w:eastAsia="ru-RU"/>
        </w:rPr>
      </w:pPr>
    </w:p>
    <w:p w:rsidR="0066447D" w:rsidRPr="00FC18BC" w:rsidRDefault="0066447D" w:rsidP="00A56E8A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Критерии оценки:</w:t>
      </w:r>
    </w:p>
    <w:p w:rsidR="0066447D" w:rsidRPr="00FC18BC" w:rsidRDefault="0066447D" w:rsidP="00A56E8A">
      <w:pPr>
        <w:spacing w:after="0" w:line="240" w:lineRule="auto"/>
        <w:ind w:firstLine="709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коллоквиума не допускает существенных ошибок, выполненные задания для самостоятельной работы студента.</w:t>
      </w:r>
    </w:p>
    <w:p w:rsidR="0066447D" w:rsidRPr="00FC18BC" w:rsidRDefault="0066447D" w:rsidP="00A56E8A">
      <w:pPr>
        <w:spacing w:after="0" w:line="240" w:lineRule="auto"/>
        <w:ind w:firstLine="709"/>
        <w:jc w:val="both"/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66447D" w:rsidRPr="00FC18BC" w:rsidRDefault="0066447D" w:rsidP="00A56E8A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66447D" w:rsidRPr="00FC18BC" w:rsidRDefault="009C489B" w:rsidP="00A56E8A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2.4 </w:t>
      </w:r>
      <w:r w:rsidR="0066447D" w:rsidRPr="00FC18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Темы для докладов</w:t>
      </w:r>
    </w:p>
    <w:p w:rsidR="0066447D" w:rsidRPr="00FC18BC" w:rsidRDefault="0066447D" w:rsidP="00A56E8A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Раздел 2. </w:t>
      </w:r>
      <w:r w:rsidRPr="00FC18BC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Факторы здорового стиля жизни</w:t>
      </w:r>
    </w:p>
    <w:p w:rsidR="0066447D" w:rsidRPr="00FC18BC" w:rsidRDefault="0066447D" w:rsidP="00A56E8A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MS Mincho" w:hAnsi="Times New Roman"/>
          <w:color w:val="000000"/>
          <w:sz w:val="24"/>
          <w:szCs w:val="24"/>
          <w:lang w:eastAsia="ja-JP"/>
        </w:rPr>
      </w:pPr>
      <w:r w:rsidRPr="00FC18BC">
        <w:rPr>
          <w:rFonts w:ascii="Times New Roman" w:eastAsia="MS Mincho" w:hAnsi="Times New Roman"/>
          <w:color w:val="000000"/>
          <w:sz w:val="24"/>
          <w:szCs w:val="24"/>
          <w:lang w:eastAsia="ja-JP"/>
        </w:rPr>
        <w:t>1. Концепции психологического здоровья.</w:t>
      </w:r>
    </w:p>
    <w:p w:rsidR="0066447D" w:rsidRPr="00FC18BC" w:rsidRDefault="0066447D" w:rsidP="00A56E8A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MS Mincho" w:hAnsi="Times New Roman"/>
          <w:color w:val="000000"/>
          <w:sz w:val="24"/>
          <w:szCs w:val="24"/>
          <w:lang w:eastAsia="ja-JP"/>
        </w:rPr>
      </w:pPr>
      <w:r w:rsidRPr="00FC18BC">
        <w:rPr>
          <w:rFonts w:ascii="Times New Roman" w:eastAsia="MS Mincho" w:hAnsi="Times New Roman"/>
          <w:color w:val="000000"/>
          <w:sz w:val="24"/>
          <w:szCs w:val="24"/>
          <w:lang w:eastAsia="ja-JP"/>
        </w:rPr>
        <w:t>2.  Общее и особенное в понятиях «здоровый образ жизни» и «здоровый стиль жизни».</w:t>
      </w:r>
    </w:p>
    <w:p w:rsidR="0066447D" w:rsidRPr="00FC18BC" w:rsidRDefault="0066447D" w:rsidP="00A56E8A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MS Mincho" w:hAnsi="Times New Roman"/>
          <w:color w:val="000000"/>
          <w:sz w:val="24"/>
          <w:szCs w:val="24"/>
          <w:lang w:eastAsia="ja-JP"/>
        </w:rPr>
      </w:pPr>
      <w:r w:rsidRPr="00FC18BC">
        <w:rPr>
          <w:rFonts w:ascii="Times New Roman" w:eastAsia="MS Mincho" w:hAnsi="Times New Roman"/>
          <w:color w:val="000000"/>
          <w:sz w:val="24"/>
          <w:szCs w:val="24"/>
          <w:lang w:eastAsia="ja-JP"/>
        </w:rPr>
        <w:t>3.  Дайте общую характеристику здоровому стилю жизни.</w:t>
      </w:r>
    </w:p>
    <w:p w:rsidR="0066447D" w:rsidRPr="00FC18BC" w:rsidRDefault="0066447D" w:rsidP="00A56E8A">
      <w:pPr>
        <w:tabs>
          <w:tab w:val="left" w:pos="5820"/>
        </w:tabs>
        <w:spacing w:after="0" w:line="240" w:lineRule="auto"/>
        <w:ind w:firstLine="709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66447D" w:rsidRPr="00FC18BC" w:rsidRDefault="0066447D" w:rsidP="00A56E8A">
      <w:pPr>
        <w:tabs>
          <w:tab w:val="left" w:pos="5820"/>
        </w:tabs>
        <w:spacing w:after="0" w:line="240" w:lineRule="auto"/>
        <w:ind w:firstLine="709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Раздел 3. Здоровый стиль жизни студентов</w:t>
      </w:r>
    </w:p>
    <w:p w:rsidR="0066447D" w:rsidRPr="00FC18BC" w:rsidRDefault="0066447D" w:rsidP="00A56E8A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MS Mincho" w:hAnsi="Times New Roman"/>
          <w:color w:val="000000"/>
          <w:sz w:val="24"/>
          <w:szCs w:val="24"/>
          <w:lang w:eastAsia="ja-JP"/>
        </w:rPr>
      </w:pPr>
      <w:r w:rsidRPr="00FC18BC">
        <w:rPr>
          <w:rFonts w:ascii="Times New Roman" w:eastAsia="MS Mincho" w:hAnsi="Times New Roman"/>
          <w:color w:val="000000"/>
          <w:sz w:val="24"/>
          <w:szCs w:val="24"/>
          <w:lang w:eastAsia="ja-JP"/>
        </w:rPr>
        <w:t>1. Социальные факторы, детерминирующие стиль жизни студентов.</w:t>
      </w:r>
    </w:p>
    <w:p w:rsidR="0066447D" w:rsidRPr="00FC18BC" w:rsidRDefault="0066447D" w:rsidP="00A56E8A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MS Mincho" w:hAnsi="Times New Roman"/>
          <w:color w:val="000000"/>
          <w:sz w:val="24"/>
          <w:szCs w:val="24"/>
          <w:lang w:eastAsia="ja-JP"/>
        </w:rPr>
      </w:pPr>
      <w:r w:rsidRPr="00FC18BC">
        <w:rPr>
          <w:rFonts w:ascii="Times New Roman" w:eastAsia="MS Mincho" w:hAnsi="Times New Roman"/>
          <w:color w:val="000000"/>
          <w:sz w:val="24"/>
          <w:szCs w:val="24"/>
          <w:lang w:eastAsia="ja-JP"/>
        </w:rPr>
        <w:t>2.Мотивационно-ценностное отношения к здоровому стилю жизни студентов.</w:t>
      </w:r>
    </w:p>
    <w:p w:rsidR="0066447D" w:rsidRPr="00FC18BC" w:rsidRDefault="0066447D" w:rsidP="00A56E8A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MS Mincho" w:hAnsi="Times New Roman"/>
          <w:color w:val="000000"/>
          <w:sz w:val="24"/>
          <w:szCs w:val="24"/>
          <w:lang w:eastAsia="ja-JP"/>
        </w:rPr>
      </w:pPr>
      <w:r w:rsidRPr="00FC18BC">
        <w:rPr>
          <w:rFonts w:ascii="Times New Roman" w:eastAsia="MS Mincho" w:hAnsi="Times New Roman"/>
          <w:color w:val="000000"/>
          <w:sz w:val="24"/>
          <w:szCs w:val="24"/>
          <w:lang w:eastAsia="ja-JP"/>
        </w:rPr>
        <w:t>3. Личностные (психологические) факторы, детерминирующие выбор здорового стиля жизни студентов.</w:t>
      </w:r>
    </w:p>
    <w:p w:rsidR="0066447D" w:rsidRPr="00FC18BC" w:rsidRDefault="0066447D" w:rsidP="00A56E8A">
      <w:pPr>
        <w:spacing w:after="0" w:line="240" w:lineRule="auto"/>
        <w:ind w:firstLine="720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66447D" w:rsidRPr="00FC18BC" w:rsidRDefault="0066447D" w:rsidP="00A56E8A">
      <w:pPr>
        <w:spacing w:after="0" w:line="240" w:lineRule="auto"/>
        <w:ind w:firstLine="720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Критерии оценки: </w:t>
      </w:r>
    </w:p>
    <w:p w:rsidR="0066447D" w:rsidRPr="00FC18BC" w:rsidRDefault="0066447D" w:rsidP="00A56E8A">
      <w:pPr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- оценка «зачтено» </w:t>
      </w:r>
      <w:proofErr w:type="gramStart"/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выставляется</w:t>
      </w:r>
      <w:proofErr w:type="gramEnd"/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если: студент твердо усвоил тему, грамотно и по существу излагает ее, опираясь на знания основной литературы, не допускает существенных неточностей в изложении материала, аргументирует научные положения, делает выводы и обобщения, доклад сопровождается  демонстрационным материалом; </w:t>
      </w: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>аудиторией была понята суть изложенной информации, содержание доклада излагалось в свободной форме; докладчик может ответить на вопросы</w:t>
      </w:r>
    </w:p>
    <w:p w:rsidR="0066447D" w:rsidRPr="00FC18BC" w:rsidRDefault="0066447D" w:rsidP="00A56E8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 оценка «не зачтено» выставляется, если: студент не усвоил значительной части проблемы; допускает существенные ошибки и неточности при рассмотрении ее; испытывает трудности в практическом применении знаний; не может аргументировать научные положения; не формулирует выводов и обобщений; не владеет понятийным аппаратом; отсутствует демонстрационный материал; аудитории непонятна суть изложенной информации, докладчик не может ответить по существу на вопросы; содержание доклада зачитывается.</w:t>
      </w:r>
    </w:p>
    <w:p w:rsidR="009C489B" w:rsidRPr="00FC18BC" w:rsidRDefault="009C489B" w:rsidP="00A56E8A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66447D" w:rsidRPr="00FC18BC" w:rsidRDefault="009C489B" w:rsidP="00A56E8A">
      <w:pPr>
        <w:tabs>
          <w:tab w:val="left" w:pos="5820"/>
        </w:tabs>
        <w:spacing w:after="0" w:line="240" w:lineRule="auto"/>
        <w:ind w:firstLine="709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2.5 </w:t>
      </w:r>
      <w:r w:rsidR="0066447D" w:rsidRPr="00FC18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Темы для </w:t>
      </w:r>
      <w:r w:rsidR="00F655C8" w:rsidRPr="00FC18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докладов-презентаций </w:t>
      </w:r>
    </w:p>
    <w:p w:rsidR="0066447D" w:rsidRPr="00FC18BC" w:rsidRDefault="0066447D" w:rsidP="00A56E8A">
      <w:pPr>
        <w:tabs>
          <w:tab w:val="left" w:pos="5820"/>
        </w:tabs>
        <w:spacing w:after="0" w:line="240" w:lineRule="auto"/>
        <w:ind w:firstLine="709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Раздел 3. Здоровый стиль жизни студентов</w:t>
      </w:r>
    </w:p>
    <w:p w:rsidR="009C489B" w:rsidRPr="00FC18BC" w:rsidRDefault="0066447D" w:rsidP="00A56E8A">
      <w:pPr>
        <w:tabs>
          <w:tab w:val="left" w:pos="5505"/>
        </w:tabs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1. Профилактика психо-эмоционального перенапряжения.</w:t>
      </w:r>
    </w:p>
    <w:p w:rsidR="009C489B" w:rsidRPr="00FC18BC" w:rsidRDefault="0066447D" w:rsidP="00A56E8A">
      <w:pPr>
        <w:tabs>
          <w:tab w:val="left" w:pos="5505"/>
        </w:tabs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2. Режим физической нагрузки для работника умственного труда.</w:t>
      </w:r>
    </w:p>
    <w:p w:rsidR="009C489B" w:rsidRPr="00FC18BC" w:rsidRDefault="0066447D" w:rsidP="00A56E8A">
      <w:pPr>
        <w:tabs>
          <w:tab w:val="left" w:pos="5505"/>
        </w:tabs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3. Закаливание организма как средство укрепления здоровья.</w:t>
      </w:r>
    </w:p>
    <w:p w:rsidR="009C489B" w:rsidRPr="00FC18BC" w:rsidRDefault="0066447D" w:rsidP="00A56E8A">
      <w:pPr>
        <w:tabs>
          <w:tab w:val="left" w:pos="5505"/>
        </w:tabs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4. Режим дня студента.</w:t>
      </w:r>
    </w:p>
    <w:p w:rsidR="009C489B" w:rsidRPr="00FC18BC" w:rsidRDefault="0066447D" w:rsidP="00A56E8A">
      <w:pPr>
        <w:tabs>
          <w:tab w:val="left" w:pos="5505"/>
        </w:tabs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5. Значение биоритмов для рациональной организации образа жизни.</w:t>
      </w:r>
    </w:p>
    <w:p w:rsidR="009C489B" w:rsidRPr="00FC18BC" w:rsidRDefault="0066447D" w:rsidP="00A56E8A">
      <w:pPr>
        <w:tabs>
          <w:tab w:val="left" w:pos="5505"/>
        </w:tabs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6. Принципы рационального питания.</w:t>
      </w:r>
    </w:p>
    <w:p w:rsidR="009C489B" w:rsidRPr="00FC18BC" w:rsidRDefault="0066447D" w:rsidP="00A56E8A">
      <w:pPr>
        <w:tabs>
          <w:tab w:val="left" w:pos="5505"/>
        </w:tabs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7. Профилактика нарушений зрения у студентов.</w:t>
      </w:r>
    </w:p>
    <w:p w:rsidR="009C489B" w:rsidRPr="00FC18BC" w:rsidRDefault="0066447D" w:rsidP="00A56E8A">
      <w:pPr>
        <w:tabs>
          <w:tab w:val="left" w:pos="5505"/>
        </w:tabs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8. Организация оздоровительной работы в вузе.</w:t>
      </w:r>
      <w:r w:rsidR="009C489B"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</w:p>
    <w:p w:rsidR="0066447D" w:rsidRPr="00FC18BC" w:rsidRDefault="0066447D" w:rsidP="00A56E8A">
      <w:pPr>
        <w:tabs>
          <w:tab w:val="left" w:pos="5505"/>
        </w:tabs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9. Комплексная оценка уровня здоровья студентов</w:t>
      </w:r>
    </w:p>
    <w:p w:rsidR="009C489B" w:rsidRPr="00FC18BC" w:rsidRDefault="0066447D" w:rsidP="00A56E8A">
      <w:pPr>
        <w:tabs>
          <w:tab w:val="left" w:pos="5505"/>
        </w:tabs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10. Стратегия понимания здорового образа жизни студентами и преподавателями.</w:t>
      </w:r>
    </w:p>
    <w:p w:rsidR="0066447D" w:rsidRPr="00FC18BC" w:rsidRDefault="0066447D" w:rsidP="00A56E8A">
      <w:pPr>
        <w:tabs>
          <w:tab w:val="left" w:pos="5505"/>
        </w:tabs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11. Культура здоровья как показатель интеллигентности выпускника вуза</w:t>
      </w:r>
    </w:p>
    <w:p w:rsidR="0066447D" w:rsidRPr="00FC18BC" w:rsidRDefault="0066447D" w:rsidP="00A56E8A">
      <w:pPr>
        <w:tabs>
          <w:tab w:val="left" w:pos="5505"/>
        </w:tabs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12. Особенности охраны здоровья студенческой молодежи.</w:t>
      </w:r>
    </w:p>
    <w:p w:rsidR="009C489B" w:rsidRPr="00FC18BC" w:rsidRDefault="009C489B" w:rsidP="00A56E8A">
      <w:pPr>
        <w:tabs>
          <w:tab w:val="left" w:pos="5505"/>
        </w:tabs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F655C8" w:rsidRPr="00FC18BC" w:rsidRDefault="00F655C8" w:rsidP="00A56E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FC18BC">
        <w:rPr>
          <w:rFonts w:ascii="Times New Roman" w:hAnsi="Times New Roman"/>
          <w:b/>
          <w:bCs/>
          <w:color w:val="000000"/>
          <w:sz w:val="24"/>
          <w:szCs w:val="24"/>
        </w:rPr>
        <w:t>Требования к подготовке и изложению доклада-презентации:</w:t>
      </w:r>
    </w:p>
    <w:p w:rsidR="00F655C8" w:rsidRPr="00FC18BC" w:rsidRDefault="00F655C8" w:rsidP="00A56E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C18BC">
        <w:rPr>
          <w:rFonts w:ascii="Times New Roman" w:hAnsi="Times New Roman"/>
          <w:color w:val="000000"/>
          <w:sz w:val="24"/>
          <w:szCs w:val="24"/>
        </w:rPr>
        <w:t>1. Количество слайдов в презентации должно соответствовать содержанию и продолжительности выступления; должны иметься титульный слайд и слайд с выводами, слайд со ссылками на использованные при подготовке доклада литературные источники, иллюстрации хорошего качества, с четким изображением, текст должен легко читаться;</w:t>
      </w:r>
    </w:p>
    <w:p w:rsidR="00F655C8" w:rsidRPr="00FC18BC" w:rsidRDefault="00F655C8" w:rsidP="00A56E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C18BC">
        <w:rPr>
          <w:rFonts w:ascii="Times New Roman" w:hAnsi="Times New Roman"/>
          <w:color w:val="000000"/>
          <w:sz w:val="24"/>
          <w:szCs w:val="24"/>
        </w:rPr>
        <w:t xml:space="preserve">2. 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 </w:t>
      </w:r>
    </w:p>
    <w:p w:rsidR="00F655C8" w:rsidRPr="00FC18BC" w:rsidRDefault="00F655C8" w:rsidP="00A56E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C18BC">
        <w:rPr>
          <w:rFonts w:ascii="Times New Roman" w:hAnsi="Times New Roman"/>
          <w:color w:val="000000"/>
          <w:sz w:val="24"/>
          <w:szCs w:val="24"/>
        </w:rPr>
        <w:t xml:space="preserve">3. 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 </w:t>
      </w:r>
    </w:p>
    <w:p w:rsidR="00F655C8" w:rsidRPr="00FC18BC" w:rsidRDefault="00F655C8" w:rsidP="00A56E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C18BC">
        <w:rPr>
          <w:rFonts w:ascii="Times New Roman" w:hAnsi="Times New Roman"/>
          <w:color w:val="000000"/>
          <w:sz w:val="24"/>
          <w:szCs w:val="24"/>
        </w:rPr>
        <w:t>4. Выступающий должен свободно владеть содержанием, ясно и грамотно излагать материал, отвечать на вопросы и замечания аудитории.</w:t>
      </w:r>
    </w:p>
    <w:p w:rsidR="00F655C8" w:rsidRPr="00FC18BC" w:rsidRDefault="00F655C8" w:rsidP="00A56E8A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F655C8" w:rsidRPr="00FC18BC" w:rsidRDefault="00F655C8" w:rsidP="00A56E8A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FC18BC">
        <w:rPr>
          <w:rFonts w:ascii="Times New Roman" w:hAnsi="Times New Roman"/>
          <w:b/>
          <w:bCs/>
          <w:color w:val="000000"/>
          <w:sz w:val="24"/>
          <w:szCs w:val="24"/>
        </w:rPr>
        <w:t xml:space="preserve">Критерии оценки: </w:t>
      </w:r>
    </w:p>
    <w:p w:rsidR="00F655C8" w:rsidRPr="00FC18BC" w:rsidRDefault="00F655C8" w:rsidP="00A56E8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4"/>
          <w:szCs w:val="24"/>
        </w:rPr>
      </w:pPr>
      <w:r w:rsidRPr="00FC18BC">
        <w:rPr>
          <w:rFonts w:ascii="Times New Roman" w:hAnsi="Times New Roman"/>
          <w:color w:val="000000"/>
          <w:sz w:val="24"/>
          <w:szCs w:val="24"/>
        </w:rPr>
        <w:t>- оценка «зачтено» выставляется, если представленный доклад-презентация соответствуют предъявленным требованиям к его оформлению и изложению</w:t>
      </w:r>
    </w:p>
    <w:p w:rsidR="00F655C8" w:rsidRPr="00FC18BC" w:rsidRDefault="00F655C8" w:rsidP="00A56E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C18BC">
        <w:rPr>
          <w:rFonts w:ascii="Times New Roman" w:hAnsi="Times New Roman"/>
          <w:color w:val="000000"/>
          <w:sz w:val="24"/>
          <w:szCs w:val="24"/>
        </w:rPr>
        <w:t>- оценка «не зачтено» выставляется, если: студент проигнорировал данный вид работы; представленный доклад-презентация не отвечает предъявленным требованиям к его оформлению или изложению.</w:t>
      </w:r>
    </w:p>
    <w:p w:rsidR="00F655C8" w:rsidRPr="00FC18BC" w:rsidRDefault="00F655C8" w:rsidP="00A56E8A">
      <w:pPr>
        <w:tabs>
          <w:tab w:val="left" w:pos="5505"/>
        </w:tabs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F655C8" w:rsidRPr="00FC18BC" w:rsidRDefault="009C489B" w:rsidP="00A56E8A">
      <w:pPr>
        <w:spacing w:after="0" w:line="240" w:lineRule="auto"/>
        <w:ind w:firstLine="708"/>
        <w:rPr>
          <w:rFonts w:ascii="Times New Roman" w:hAnsi="Times New Roman"/>
          <w:b/>
          <w:color w:val="000000"/>
          <w:spacing w:val="-1"/>
          <w:sz w:val="24"/>
          <w:szCs w:val="24"/>
          <w:lang w:eastAsia="ru-RU"/>
        </w:rPr>
      </w:pPr>
      <w:r w:rsidRPr="00FC18BC">
        <w:rPr>
          <w:rFonts w:ascii="Times New Roman" w:hAnsi="Times New Roman"/>
          <w:b/>
          <w:color w:val="000000"/>
          <w:spacing w:val="-1"/>
          <w:sz w:val="24"/>
          <w:szCs w:val="24"/>
          <w:lang w:eastAsia="ru-RU"/>
        </w:rPr>
        <w:t xml:space="preserve">2.6 </w:t>
      </w:r>
      <w:r w:rsidR="00F655C8" w:rsidRPr="00FC18BC">
        <w:rPr>
          <w:rFonts w:ascii="Times New Roman" w:hAnsi="Times New Roman"/>
          <w:b/>
          <w:color w:val="000000"/>
          <w:spacing w:val="-1"/>
          <w:sz w:val="24"/>
          <w:szCs w:val="24"/>
          <w:lang w:eastAsia="ru-RU"/>
        </w:rPr>
        <w:t>Рекомендации по оцениванию результатов достижения компетенций</w:t>
      </w:r>
    </w:p>
    <w:p w:rsidR="00F655C8" w:rsidRPr="00FC18BC" w:rsidRDefault="00F655C8" w:rsidP="00A56E8A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hAnsi="Times New Roman"/>
          <w:color w:val="000000"/>
          <w:sz w:val="24"/>
          <w:szCs w:val="24"/>
          <w:lang w:eastAsia="ru-RU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F655C8" w:rsidRPr="00FC18BC" w:rsidRDefault="00F655C8" w:rsidP="00A56E8A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hAnsi="Times New Roman"/>
          <w:color w:val="000000"/>
          <w:sz w:val="24"/>
          <w:szCs w:val="24"/>
          <w:lang w:eastAsia="ru-RU"/>
        </w:rPr>
        <w:t>Оценка результатов формирования компетенций складывается из:</w:t>
      </w:r>
    </w:p>
    <w:p w:rsidR="00F655C8" w:rsidRPr="00FC18BC" w:rsidRDefault="00F655C8" w:rsidP="00A56E8A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hAnsi="Times New Roman"/>
          <w:color w:val="000000"/>
          <w:sz w:val="24"/>
          <w:szCs w:val="24"/>
          <w:lang w:eastAsia="ru-RU"/>
        </w:rPr>
        <w:t>- работы студента на учебных занятиях (посещение не менее 80% занятий);</w:t>
      </w:r>
    </w:p>
    <w:p w:rsidR="00F655C8" w:rsidRPr="00FC18BC" w:rsidRDefault="00F655C8" w:rsidP="00A56E8A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>- выполнения всех видов самостоятельной работы, предусмотренных настоящим Фондом оценочных средств;</w:t>
      </w:r>
    </w:p>
    <w:p w:rsidR="00F655C8" w:rsidRPr="00FC18BC" w:rsidRDefault="00F655C8" w:rsidP="00A56E8A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hAnsi="Times New Roman"/>
          <w:color w:val="000000"/>
          <w:sz w:val="24"/>
          <w:szCs w:val="24"/>
          <w:lang w:eastAsia="ru-RU"/>
        </w:rPr>
        <w:t xml:space="preserve">- оценка за </w:t>
      </w:r>
      <w:proofErr w:type="spellStart"/>
      <w:r w:rsidRPr="00FC18BC">
        <w:rPr>
          <w:rFonts w:ascii="Times New Roman" w:hAnsi="Times New Roman"/>
          <w:color w:val="000000"/>
          <w:sz w:val="24"/>
          <w:szCs w:val="24"/>
          <w:lang w:eastAsia="ru-RU"/>
        </w:rPr>
        <w:t>внутрисеместровую</w:t>
      </w:r>
      <w:proofErr w:type="spellEnd"/>
      <w:r w:rsidRPr="00FC18BC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F655C8" w:rsidRPr="00FC18BC" w:rsidRDefault="00F655C8" w:rsidP="00A56E8A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hAnsi="Times New Roman"/>
          <w:color w:val="000000"/>
          <w:sz w:val="24"/>
          <w:szCs w:val="24"/>
          <w:lang w:eastAsia="ru-RU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F655C8" w:rsidRPr="00FC18BC" w:rsidRDefault="00F655C8" w:rsidP="00A56E8A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hAnsi="Times New Roman"/>
          <w:color w:val="000000"/>
          <w:sz w:val="24"/>
          <w:szCs w:val="24"/>
          <w:lang w:eastAsia="ru-RU"/>
        </w:rPr>
        <w:t xml:space="preserve">- при выставлении студенту оценки на </w:t>
      </w:r>
      <w:r w:rsidR="00BB7FA5" w:rsidRPr="00FC18BC">
        <w:rPr>
          <w:rFonts w:ascii="Times New Roman" w:hAnsi="Times New Roman"/>
          <w:color w:val="000000"/>
          <w:sz w:val="24"/>
          <w:szCs w:val="24"/>
          <w:lang w:eastAsia="ru-RU"/>
        </w:rPr>
        <w:t>зачете</w:t>
      </w:r>
      <w:r w:rsidRPr="00FC18BC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F655C8" w:rsidRPr="00FC18BC" w:rsidRDefault="00F655C8" w:rsidP="00A56E8A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C18BC">
        <w:rPr>
          <w:rFonts w:ascii="Times New Roman" w:hAnsi="Times New Roman"/>
          <w:color w:val="000000"/>
          <w:sz w:val="24"/>
          <w:szCs w:val="24"/>
          <w:lang w:eastAsia="ru-RU"/>
        </w:rPr>
        <w:t xml:space="preserve">- качество ответа студента на </w:t>
      </w:r>
      <w:r w:rsidR="00BB7FA5" w:rsidRPr="00FC18BC">
        <w:rPr>
          <w:rFonts w:ascii="Times New Roman" w:hAnsi="Times New Roman"/>
          <w:color w:val="000000"/>
          <w:sz w:val="24"/>
          <w:szCs w:val="24"/>
          <w:lang w:eastAsia="ru-RU"/>
        </w:rPr>
        <w:t>зачете</w:t>
      </w:r>
      <w:r w:rsidRPr="00FC18BC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оценивается в соответствии с разработанными и утвержденными на заседании кафедры критериями оценки.</w:t>
      </w:r>
    </w:p>
    <w:sectPr w:rsidR="00F655C8" w:rsidRPr="00FC18BC" w:rsidSect="007B07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+mn-ea">
    <w:panose1 w:val="00000000000000000000"/>
    <w:charset w:val="00"/>
    <w:family w:val="roman"/>
    <w:notTrueType/>
    <w:pitch w:val="default"/>
  </w:font>
  <w:font w:name="+mn-cs">
    <w:panose1 w:val="00000000000000000000"/>
    <w:charset w:val="00"/>
    <w:family w:val="roman"/>
    <w:notTrueType/>
    <w:pitch w:val="default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403"/>
    <w:multiLevelType w:val="multilevel"/>
    <w:tmpl w:val="9CCA6CC2"/>
    <w:lvl w:ilvl="0">
      <w:numFmt w:val="bullet"/>
      <w:lvlText w:val="-"/>
      <w:lvlJc w:val="left"/>
      <w:pPr>
        <w:ind w:left="108" w:hanging="720"/>
      </w:pPr>
      <w:rPr>
        <w:rFonts w:ascii="Times New Roman" w:hAnsi="Times New Roman"/>
        <w:b/>
        <w:sz w:val="28"/>
      </w:rPr>
    </w:lvl>
    <w:lvl w:ilvl="1">
      <w:numFmt w:val="bullet"/>
      <w:lvlText w:val="•"/>
      <w:lvlJc w:val="left"/>
      <w:pPr>
        <w:ind w:left="1069" w:hanging="720"/>
      </w:pPr>
    </w:lvl>
    <w:lvl w:ilvl="2">
      <w:numFmt w:val="bullet"/>
      <w:lvlText w:val="•"/>
      <w:lvlJc w:val="left"/>
      <w:pPr>
        <w:ind w:left="2031" w:hanging="720"/>
      </w:pPr>
    </w:lvl>
    <w:lvl w:ilvl="3">
      <w:numFmt w:val="bullet"/>
      <w:lvlText w:val="•"/>
      <w:lvlJc w:val="left"/>
      <w:pPr>
        <w:ind w:left="2992" w:hanging="720"/>
      </w:pPr>
    </w:lvl>
    <w:lvl w:ilvl="4">
      <w:numFmt w:val="bullet"/>
      <w:lvlText w:val="•"/>
      <w:lvlJc w:val="left"/>
      <w:pPr>
        <w:ind w:left="3954" w:hanging="720"/>
      </w:pPr>
    </w:lvl>
    <w:lvl w:ilvl="5">
      <w:numFmt w:val="bullet"/>
      <w:lvlText w:val="•"/>
      <w:lvlJc w:val="left"/>
      <w:pPr>
        <w:ind w:left="4916" w:hanging="720"/>
      </w:pPr>
    </w:lvl>
    <w:lvl w:ilvl="6">
      <w:numFmt w:val="bullet"/>
      <w:lvlText w:val="•"/>
      <w:lvlJc w:val="left"/>
      <w:pPr>
        <w:ind w:left="5877" w:hanging="720"/>
      </w:pPr>
    </w:lvl>
    <w:lvl w:ilvl="7">
      <w:numFmt w:val="bullet"/>
      <w:lvlText w:val="•"/>
      <w:lvlJc w:val="left"/>
      <w:pPr>
        <w:ind w:left="6839" w:hanging="720"/>
      </w:pPr>
    </w:lvl>
    <w:lvl w:ilvl="8">
      <w:numFmt w:val="bullet"/>
      <w:lvlText w:val="•"/>
      <w:lvlJc w:val="left"/>
      <w:pPr>
        <w:ind w:left="7800" w:hanging="720"/>
      </w:pPr>
    </w:lvl>
  </w:abstractNum>
  <w:abstractNum w:abstractNumId="1">
    <w:nsid w:val="070C75D5"/>
    <w:multiLevelType w:val="multilevel"/>
    <w:tmpl w:val="ED8E29D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21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3">
    <w:nsid w:val="3FDE696B"/>
    <w:multiLevelType w:val="hybridMultilevel"/>
    <w:tmpl w:val="F45AC682"/>
    <w:lvl w:ilvl="0" w:tplc="71869C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48B2236C"/>
    <w:multiLevelType w:val="hybridMultilevel"/>
    <w:tmpl w:val="3DE280B0"/>
    <w:lvl w:ilvl="0" w:tplc="3F32C0A6">
      <w:start w:val="1"/>
      <w:numFmt w:val="decimal"/>
      <w:lvlText w:val="%1."/>
      <w:lvlJc w:val="left"/>
      <w:pPr>
        <w:ind w:left="1069" w:hanging="360"/>
      </w:pPr>
      <w:rPr>
        <w:rFonts w:cs="Times New Roman"/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7">
    <w:nsid w:val="4DD06446"/>
    <w:multiLevelType w:val="hybridMultilevel"/>
    <w:tmpl w:val="0644D59C"/>
    <w:lvl w:ilvl="0" w:tplc="4C00FF20">
      <w:start w:val="14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0120DDA"/>
    <w:multiLevelType w:val="multilevel"/>
    <w:tmpl w:val="1F94D7C2"/>
    <w:lvl w:ilvl="0">
      <w:start w:val="6"/>
      <w:numFmt w:val="decimal"/>
      <w:lvlText w:val="%1."/>
      <w:lvlJc w:val="left"/>
      <w:pPr>
        <w:ind w:left="1069" w:hanging="360"/>
      </w:pPr>
      <w:rPr>
        <w:rFonts w:cs="Times New Roman"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abstractNum w:abstractNumId="9">
    <w:nsid w:val="75AC2583"/>
    <w:multiLevelType w:val="hybridMultilevel"/>
    <w:tmpl w:val="29D09BF2"/>
    <w:lvl w:ilvl="0" w:tplc="38F805FE">
      <w:start w:val="5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0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>
    <w:nsid w:val="7EB546E0"/>
    <w:multiLevelType w:val="hybridMultilevel"/>
    <w:tmpl w:val="EF4A69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0"/>
  </w:num>
  <w:num w:numId="7">
    <w:abstractNumId w:val="8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1"/>
  </w:num>
  <w:num w:numId="10">
    <w:abstractNumId w:val="1"/>
  </w:num>
  <w:num w:numId="11">
    <w:abstractNumId w:val="9"/>
  </w:num>
  <w:num w:numId="12">
    <w:abstractNumId w:val="5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32F61"/>
    <w:rsid w:val="00002523"/>
    <w:rsid w:val="00017B70"/>
    <w:rsid w:val="00093BAC"/>
    <w:rsid w:val="000F501B"/>
    <w:rsid w:val="00111375"/>
    <w:rsid w:val="00124B2E"/>
    <w:rsid w:val="001446A2"/>
    <w:rsid w:val="00175298"/>
    <w:rsid w:val="00195019"/>
    <w:rsid w:val="001C60F4"/>
    <w:rsid w:val="001C7122"/>
    <w:rsid w:val="001D7EA7"/>
    <w:rsid w:val="002179D3"/>
    <w:rsid w:val="0026477B"/>
    <w:rsid w:val="00296053"/>
    <w:rsid w:val="002A393C"/>
    <w:rsid w:val="002C310F"/>
    <w:rsid w:val="002E6974"/>
    <w:rsid w:val="00304A76"/>
    <w:rsid w:val="00310CC5"/>
    <w:rsid w:val="00320448"/>
    <w:rsid w:val="003A4752"/>
    <w:rsid w:val="003D5C11"/>
    <w:rsid w:val="004034E7"/>
    <w:rsid w:val="004B54FC"/>
    <w:rsid w:val="004C5D9F"/>
    <w:rsid w:val="00570627"/>
    <w:rsid w:val="005A357B"/>
    <w:rsid w:val="005B32D8"/>
    <w:rsid w:val="005D6C8D"/>
    <w:rsid w:val="005E0C88"/>
    <w:rsid w:val="005E4743"/>
    <w:rsid w:val="006019C5"/>
    <w:rsid w:val="00632F61"/>
    <w:rsid w:val="006609AC"/>
    <w:rsid w:val="0066447D"/>
    <w:rsid w:val="0068701B"/>
    <w:rsid w:val="006A265F"/>
    <w:rsid w:val="006B02A0"/>
    <w:rsid w:val="006D61E7"/>
    <w:rsid w:val="00715146"/>
    <w:rsid w:val="00743843"/>
    <w:rsid w:val="0076056A"/>
    <w:rsid w:val="00776870"/>
    <w:rsid w:val="00787D45"/>
    <w:rsid w:val="0079397B"/>
    <w:rsid w:val="007B0706"/>
    <w:rsid w:val="007B60E7"/>
    <w:rsid w:val="007C55E8"/>
    <w:rsid w:val="007E1468"/>
    <w:rsid w:val="00864376"/>
    <w:rsid w:val="00880FE4"/>
    <w:rsid w:val="008B5159"/>
    <w:rsid w:val="008D0269"/>
    <w:rsid w:val="00916C88"/>
    <w:rsid w:val="00992E93"/>
    <w:rsid w:val="009B42F5"/>
    <w:rsid w:val="009C489B"/>
    <w:rsid w:val="009E4BE2"/>
    <w:rsid w:val="009E68F0"/>
    <w:rsid w:val="00A3469B"/>
    <w:rsid w:val="00A56E8A"/>
    <w:rsid w:val="00A95A1B"/>
    <w:rsid w:val="00AA440E"/>
    <w:rsid w:val="00AA4AD6"/>
    <w:rsid w:val="00AC7B41"/>
    <w:rsid w:val="00B00780"/>
    <w:rsid w:val="00B11D2A"/>
    <w:rsid w:val="00B13ACF"/>
    <w:rsid w:val="00B5148B"/>
    <w:rsid w:val="00B6229F"/>
    <w:rsid w:val="00BB0D13"/>
    <w:rsid w:val="00BB7FA5"/>
    <w:rsid w:val="00C0514B"/>
    <w:rsid w:val="00C23B87"/>
    <w:rsid w:val="00C65909"/>
    <w:rsid w:val="00CA3C97"/>
    <w:rsid w:val="00D07B26"/>
    <w:rsid w:val="00D163FE"/>
    <w:rsid w:val="00D279F9"/>
    <w:rsid w:val="00D54A05"/>
    <w:rsid w:val="00D968CF"/>
    <w:rsid w:val="00DB342B"/>
    <w:rsid w:val="00DF4C22"/>
    <w:rsid w:val="00DF7CDE"/>
    <w:rsid w:val="00E27E97"/>
    <w:rsid w:val="00E83C84"/>
    <w:rsid w:val="00E926A7"/>
    <w:rsid w:val="00EB4972"/>
    <w:rsid w:val="00EC2A05"/>
    <w:rsid w:val="00EE5E66"/>
    <w:rsid w:val="00F01075"/>
    <w:rsid w:val="00F10644"/>
    <w:rsid w:val="00F655C8"/>
    <w:rsid w:val="00FC1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3ACF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163FE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styleId="3">
    <w:name w:val="heading 3"/>
    <w:basedOn w:val="a"/>
    <w:next w:val="a"/>
    <w:link w:val="30"/>
    <w:unhideWhenUsed/>
    <w:qFormat/>
    <w:locked/>
    <w:rsid w:val="00E27E97"/>
    <w:pPr>
      <w:keepNext/>
      <w:spacing w:before="240" w:after="60" w:line="240" w:lineRule="auto"/>
      <w:outlineLvl w:val="2"/>
    </w:pPr>
    <w:rPr>
      <w:rFonts w:ascii="Calibri Light" w:eastAsia="Times New Roman" w:hAnsi="Calibri Light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163FE"/>
    <w:rPr>
      <w:rFonts w:ascii="Times New Roman CYR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uiPriority w:val="99"/>
    <w:rsid w:val="00D163FE"/>
    <w:rPr>
      <w:rFonts w:cs="Times New Roman"/>
      <w:color w:val="106BBE"/>
    </w:rPr>
  </w:style>
  <w:style w:type="table" w:styleId="a4">
    <w:name w:val="Table Grid"/>
    <w:basedOn w:val="a1"/>
    <w:uiPriority w:val="99"/>
    <w:rsid w:val="00D163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rsid w:val="008B51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locked/>
    <w:rsid w:val="008B5159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BB0D13"/>
    <w:pPr>
      <w:spacing w:after="0" w:line="240" w:lineRule="auto"/>
      <w:ind w:left="720"/>
      <w:contextualSpacing/>
    </w:pPr>
    <w:rPr>
      <w:rFonts w:ascii="Times New Roman" w:eastAsia="Times New Roman" w:hAnsi="Times New Roman"/>
      <w:sz w:val="20"/>
      <w:szCs w:val="20"/>
      <w:lang w:eastAsia="ru-RU"/>
    </w:rPr>
  </w:style>
  <w:style w:type="character" w:styleId="a8">
    <w:name w:val="Hyperlink"/>
    <w:uiPriority w:val="99"/>
    <w:unhideWhenUsed/>
    <w:rsid w:val="00CA3C97"/>
    <w:rPr>
      <w:color w:val="0000FF"/>
      <w:u w:val="single"/>
    </w:rPr>
  </w:style>
  <w:style w:type="character" w:customStyle="1" w:styleId="30">
    <w:name w:val="Заголовок 3 Знак"/>
    <w:link w:val="3"/>
    <w:rsid w:val="00E27E97"/>
    <w:rPr>
      <w:rFonts w:ascii="Calibri Light" w:eastAsia="Times New Roman" w:hAnsi="Calibri Light"/>
      <w:b/>
      <w:bCs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2253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71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urait.ru/bcode/446058" TargetMode="External"/><Relationship Id="rId18" Type="http://schemas.openxmlformats.org/officeDocument/2006/relationships/hyperlink" Target="https://minobrnauki.gov.ru/" TargetMode="External"/><Relationship Id="rId26" Type="http://schemas.openxmlformats.org/officeDocument/2006/relationships/hyperlink" Target="http://lib.mgafk.ru/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edu.mgafk.ru/portal" TargetMode="External"/><Relationship Id="rId34" Type="http://schemas.openxmlformats.org/officeDocument/2006/relationships/theme" Target="theme/theme1.xm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://www.iprbookshop.ru/47105.html" TargetMode="External"/><Relationship Id="rId17" Type="http://schemas.openxmlformats.org/officeDocument/2006/relationships/hyperlink" Target="https://antiplagiat.ru/" TargetMode="External"/><Relationship Id="rId25" Type="http://schemas.openxmlformats.org/officeDocument/2006/relationships/hyperlink" Target="http://lib.mgafk.ru/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urait.ru/bcode/513369" TargetMode="External"/><Relationship Id="rId20" Type="http://schemas.openxmlformats.org/officeDocument/2006/relationships/hyperlink" Target="https://mgafk.ru/" TargetMode="External"/><Relationship Id="rId29" Type="http://schemas.openxmlformats.org/officeDocument/2006/relationships/hyperlink" Target="http://www.iprbookshop.ru/" TargetMode="External"/><Relationship Id="rId1" Type="http://schemas.openxmlformats.org/officeDocument/2006/relationships/numbering" Target="numbering.xml"/><Relationship Id="rId6" Type="http://schemas.openxmlformats.org/officeDocument/2006/relationships/hyperlink" Target="URL:%20http://lib.mgafk.ru" TargetMode="External"/><Relationship Id="rId11" Type="http://schemas.openxmlformats.org/officeDocument/2006/relationships/hyperlink" Target="https://urait.ru/bcode/459021" TargetMode="External"/><Relationship Id="rId24" Type="http://schemas.openxmlformats.org/officeDocument/2006/relationships/hyperlink" Target="http://www.edu.ru/" TargetMode="External"/><Relationship Id="rId32" Type="http://schemas.openxmlformats.org/officeDocument/2006/relationships/hyperlink" Target="http://www.gnpbu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urait.ru/bcode/517501" TargetMode="External"/><Relationship Id="rId23" Type="http://schemas.openxmlformats.org/officeDocument/2006/relationships/hyperlink" Target="http://obrnadzor.gov.ru/ru/" TargetMode="External"/><Relationship Id="rId28" Type="http://schemas.openxmlformats.org/officeDocument/2006/relationships/hyperlink" Target="https://elibrary.ru/" TargetMode="External"/><Relationship Id="rId10" Type="http://schemas.openxmlformats.org/officeDocument/2006/relationships/hyperlink" Target="https://urait.ru/bcode/454662" TargetMode="External"/><Relationship Id="rId19" Type="http://schemas.openxmlformats.org/officeDocument/2006/relationships/hyperlink" Target="http://www.minsport.gov.ru/" TargetMode="External"/><Relationship Id="rId31" Type="http://schemas.openxmlformats.org/officeDocument/2006/relationships/hyperlink" Target="http://psylab.info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91404.html" TargetMode="External"/><Relationship Id="rId14" Type="http://schemas.openxmlformats.org/officeDocument/2006/relationships/hyperlink" Target="https://urait.ru/bcode/451164" TargetMode="External"/><Relationship Id="rId22" Type="http://schemas.openxmlformats.org/officeDocument/2006/relationships/hyperlink" Target="https://vks.mgafk.ru/" TargetMode="External"/><Relationship Id="rId27" Type="http://schemas.openxmlformats.org/officeDocument/2006/relationships/hyperlink" Target="https://urait.ru/" TargetMode="External"/><Relationship Id="rId30" Type="http://schemas.openxmlformats.org/officeDocument/2006/relationships/hyperlink" Target="https://lib.rucont.ru/" TargetMode="External"/><Relationship Id="rId8" Type="http://schemas.openxmlformats.org/officeDocument/2006/relationships/hyperlink" Target="http://www.iprbookshop.ru/83204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319</TotalTime>
  <Pages>1</Pages>
  <Words>4585</Words>
  <Characters>26139</Characters>
  <Application>Microsoft Office Word</Application>
  <DocSecurity>0</DocSecurity>
  <Lines>217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Завкафедрой ПиП</dc:creator>
  <cp:keywords/>
  <dc:description/>
  <cp:lastModifiedBy>Завкафедрой ПиП</cp:lastModifiedBy>
  <cp:revision>28</cp:revision>
  <cp:lastPrinted>2019-12-03T11:36:00Z</cp:lastPrinted>
  <dcterms:created xsi:type="dcterms:W3CDTF">2021-08-17T08:57:00Z</dcterms:created>
  <dcterms:modified xsi:type="dcterms:W3CDTF">2024-05-22T14:05:00Z</dcterms:modified>
</cp:coreProperties>
</file>