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E10" w:rsidRPr="008A31A5" w:rsidRDefault="00147E10" w:rsidP="00164B4C">
      <w:pPr>
        <w:jc w:val="center"/>
      </w:pPr>
      <w:r w:rsidRPr="008A31A5">
        <w:t>Министерство спорта Российской Федерации</w:t>
      </w:r>
    </w:p>
    <w:p w:rsidR="00147E10" w:rsidRPr="008A31A5" w:rsidRDefault="00147E10" w:rsidP="00164B4C">
      <w:pPr>
        <w:jc w:val="center"/>
      </w:pPr>
      <w:r w:rsidRPr="008A31A5">
        <w:t xml:space="preserve">Федеральное государственное бюджетное образовательное учреждение </w:t>
      </w:r>
    </w:p>
    <w:p w:rsidR="00147E10" w:rsidRPr="008A31A5" w:rsidRDefault="00147E10" w:rsidP="00164B4C">
      <w:pPr>
        <w:jc w:val="center"/>
      </w:pPr>
      <w:r w:rsidRPr="008A31A5">
        <w:t xml:space="preserve">высшего образования </w:t>
      </w:r>
    </w:p>
    <w:p w:rsidR="00147E10" w:rsidRPr="008A31A5" w:rsidRDefault="00147E10" w:rsidP="00164B4C">
      <w:pPr>
        <w:jc w:val="center"/>
      </w:pPr>
      <w:r w:rsidRPr="008A31A5">
        <w:t xml:space="preserve">«Московская государственная академия физической культуры» </w:t>
      </w:r>
    </w:p>
    <w:p w:rsidR="00147E10" w:rsidRPr="008A31A5" w:rsidRDefault="00147E10" w:rsidP="00164B4C">
      <w:pPr>
        <w:jc w:val="center"/>
      </w:pPr>
    </w:p>
    <w:p w:rsidR="00147E10" w:rsidRPr="008A31A5" w:rsidRDefault="00147E10" w:rsidP="00164B4C">
      <w:pPr>
        <w:jc w:val="center"/>
      </w:pPr>
      <w:r w:rsidRPr="008A31A5">
        <w:t>Кафедра педагогики и психологии</w:t>
      </w:r>
    </w:p>
    <w:p w:rsidR="00147E10" w:rsidRPr="008A31A5" w:rsidRDefault="00147E10" w:rsidP="00164B4C">
      <w:pPr>
        <w:jc w:val="center"/>
      </w:pPr>
    </w:p>
    <w:tbl>
      <w:tblPr>
        <w:tblW w:w="10513" w:type="dxa"/>
        <w:tblLook w:val="04A0" w:firstRow="1" w:lastRow="0" w:firstColumn="1" w:lastColumn="0" w:noHBand="0" w:noVBand="1"/>
      </w:tblPr>
      <w:tblGrid>
        <w:gridCol w:w="4503"/>
        <w:gridCol w:w="6010"/>
      </w:tblGrid>
      <w:tr w:rsidR="00BC27DE" w:rsidRPr="007E34AA" w:rsidTr="00F748F2">
        <w:trPr>
          <w:trHeight w:val="2011"/>
        </w:trPr>
        <w:tc>
          <w:tcPr>
            <w:tcW w:w="4503" w:type="dxa"/>
            <w:hideMark/>
          </w:tcPr>
          <w:p w:rsidR="00BC27DE" w:rsidRPr="007E34AA" w:rsidRDefault="00BC27DE" w:rsidP="00F748F2">
            <w:pPr>
              <w:widowControl w:val="0"/>
              <w:jc w:val="center"/>
              <w:rPr>
                <w:color w:val="000000"/>
              </w:rPr>
            </w:pPr>
            <w:r w:rsidRPr="007E34AA">
              <w:rPr>
                <w:color w:val="000000"/>
              </w:rPr>
              <w:t>СОГЛАСОВАНО</w:t>
            </w:r>
          </w:p>
          <w:p w:rsidR="00BC27DE" w:rsidRPr="007E34AA" w:rsidRDefault="00BC27DE" w:rsidP="00F748F2">
            <w:pPr>
              <w:widowControl w:val="0"/>
              <w:jc w:val="center"/>
              <w:rPr>
                <w:color w:val="000000"/>
              </w:rPr>
            </w:pPr>
            <w:r w:rsidRPr="007E34AA">
              <w:rPr>
                <w:color w:val="000000"/>
              </w:rPr>
              <w:t>Начальник Учебно-методического управления</w:t>
            </w:r>
          </w:p>
          <w:p w:rsidR="00BC27DE" w:rsidRPr="007E34AA" w:rsidRDefault="00BC27DE" w:rsidP="00F748F2">
            <w:pPr>
              <w:widowControl w:val="0"/>
              <w:jc w:val="center"/>
              <w:rPr>
                <w:color w:val="000000"/>
              </w:rPr>
            </w:pPr>
            <w:r w:rsidRPr="007E34AA">
              <w:rPr>
                <w:color w:val="000000"/>
              </w:rPr>
              <w:t>канд. биол. наук, доцент И.В. Осадченко</w:t>
            </w:r>
          </w:p>
          <w:p w:rsidR="00BC27DE" w:rsidRPr="007E34AA" w:rsidRDefault="00BC27DE" w:rsidP="00F748F2">
            <w:pPr>
              <w:widowControl w:val="0"/>
              <w:jc w:val="center"/>
              <w:rPr>
                <w:color w:val="000000"/>
              </w:rPr>
            </w:pPr>
            <w:r w:rsidRPr="007E34AA">
              <w:rPr>
                <w:color w:val="000000"/>
              </w:rPr>
              <w:t>____________________________</w:t>
            </w:r>
          </w:p>
          <w:p w:rsidR="00BC27DE" w:rsidRPr="007E34AA" w:rsidRDefault="00BC27DE" w:rsidP="00F748F2">
            <w:pPr>
              <w:widowControl w:val="0"/>
              <w:jc w:val="center"/>
              <w:rPr>
                <w:color w:val="000000"/>
              </w:rPr>
            </w:pPr>
            <w:r w:rsidRPr="007E34AA">
              <w:rPr>
                <w:color w:val="000000"/>
              </w:rPr>
              <w:t>«17» июня 2024 г.</w:t>
            </w:r>
          </w:p>
        </w:tc>
        <w:tc>
          <w:tcPr>
            <w:tcW w:w="6010" w:type="dxa"/>
            <w:hideMark/>
          </w:tcPr>
          <w:p w:rsidR="00BC27DE" w:rsidRPr="007E34AA" w:rsidRDefault="00BC27DE" w:rsidP="00F748F2">
            <w:pPr>
              <w:widowControl w:val="0"/>
              <w:jc w:val="center"/>
              <w:rPr>
                <w:color w:val="000000"/>
              </w:rPr>
            </w:pPr>
            <w:r w:rsidRPr="007E34AA">
              <w:rPr>
                <w:color w:val="000000"/>
              </w:rPr>
              <w:t>УТВЕРЖДЕНО</w:t>
            </w:r>
          </w:p>
          <w:p w:rsidR="00BC27DE" w:rsidRPr="007E34AA" w:rsidRDefault="00BC27DE" w:rsidP="00F748F2">
            <w:pPr>
              <w:widowControl w:val="0"/>
              <w:jc w:val="center"/>
              <w:rPr>
                <w:color w:val="000000"/>
              </w:rPr>
            </w:pPr>
            <w:r w:rsidRPr="007E34AA">
              <w:rPr>
                <w:color w:val="000000"/>
              </w:rPr>
              <w:t>Председатель УМК</w:t>
            </w:r>
          </w:p>
          <w:p w:rsidR="00BC27DE" w:rsidRPr="007E34AA" w:rsidRDefault="00BC27DE" w:rsidP="00F748F2">
            <w:pPr>
              <w:widowControl w:val="0"/>
              <w:ind w:left="283"/>
              <w:jc w:val="center"/>
              <w:rPr>
                <w:color w:val="000000"/>
              </w:rPr>
            </w:pPr>
            <w:r w:rsidRPr="007E34AA">
              <w:rPr>
                <w:color w:val="000000"/>
              </w:rPr>
              <w:t>проректор по учебной работе</w:t>
            </w:r>
          </w:p>
          <w:p w:rsidR="00BC27DE" w:rsidRPr="007E34AA" w:rsidRDefault="00BC27DE" w:rsidP="00F748F2">
            <w:pPr>
              <w:widowControl w:val="0"/>
              <w:jc w:val="center"/>
              <w:rPr>
                <w:color w:val="000000"/>
              </w:rPr>
            </w:pPr>
            <w:r w:rsidRPr="007E34AA">
              <w:rPr>
                <w:color w:val="000000"/>
              </w:rPr>
              <w:t xml:space="preserve">канд. </w:t>
            </w:r>
            <w:proofErr w:type="spellStart"/>
            <w:r w:rsidRPr="007E34AA">
              <w:rPr>
                <w:color w:val="000000"/>
              </w:rPr>
              <w:t>пед</w:t>
            </w:r>
            <w:proofErr w:type="spellEnd"/>
            <w:r w:rsidRPr="007E34AA">
              <w:rPr>
                <w:color w:val="000000"/>
              </w:rPr>
              <w:t>. наук, доцент А.П. Морозов ______________________________</w:t>
            </w:r>
          </w:p>
          <w:p w:rsidR="00BC27DE" w:rsidRPr="007E34AA" w:rsidRDefault="00BC27DE" w:rsidP="00F748F2">
            <w:pPr>
              <w:widowControl w:val="0"/>
              <w:jc w:val="center"/>
              <w:rPr>
                <w:color w:val="000000"/>
              </w:rPr>
            </w:pPr>
            <w:r w:rsidRPr="007E34AA">
              <w:rPr>
                <w:color w:val="000000"/>
              </w:rPr>
              <w:t>«17» июня 2024 г.</w:t>
            </w:r>
          </w:p>
          <w:p w:rsidR="00BC27DE" w:rsidRPr="007E34AA" w:rsidRDefault="00BC27DE" w:rsidP="00F748F2">
            <w:pPr>
              <w:widowControl w:val="0"/>
              <w:jc w:val="center"/>
              <w:rPr>
                <w:b/>
                <w:color w:val="000000"/>
              </w:rPr>
            </w:pPr>
          </w:p>
        </w:tc>
      </w:tr>
    </w:tbl>
    <w:p w:rsidR="00147E10" w:rsidRPr="008A31A5" w:rsidRDefault="00147E10" w:rsidP="00164B4C">
      <w:pPr>
        <w:jc w:val="center"/>
        <w:rPr>
          <w:b/>
        </w:rPr>
      </w:pPr>
      <w:r w:rsidRPr="008A31A5">
        <w:rPr>
          <w:b/>
          <w:color w:val="000000"/>
        </w:rPr>
        <w:t xml:space="preserve">РАБОЧАЯ ПРОГРАММА </w:t>
      </w:r>
      <w:r w:rsidRPr="008A31A5">
        <w:rPr>
          <w:b/>
        </w:rPr>
        <w:t xml:space="preserve">ДИСЦИПЛИНЫ </w:t>
      </w:r>
    </w:p>
    <w:p w:rsidR="00147E10" w:rsidRPr="008A31A5" w:rsidRDefault="00147E10" w:rsidP="00164B4C">
      <w:pPr>
        <w:jc w:val="center"/>
        <w:rPr>
          <w:b/>
          <w:color w:val="000000"/>
        </w:rPr>
      </w:pPr>
    </w:p>
    <w:p w:rsidR="00147E10" w:rsidRPr="00982D6F" w:rsidRDefault="00147E10" w:rsidP="00164B4C">
      <w:pPr>
        <w:jc w:val="center"/>
        <w:rPr>
          <w:b/>
        </w:rPr>
      </w:pPr>
      <w:r w:rsidRPr="00982D6F">
        <w:rPr>
          <w:b/>
        </w:rPr>
        <w:t>«СОЦИАЛЬНО-РЕКРЕАЦИОННАЯ ДЕЯТЕЛЬНОСТЬ С ЛИЦАМИ С ОТКЛОНЕНИЯМИ В СОСТОЯНИИ ЗДОРОВЬЯ»</w:t>
      </w:r>
    </w:p>
    <w:p w:rsidR="00147E10" w:rsidRPr="00982D6F" w:rsidRDefault="00147E10" w:rsidP="00164B4C">
      <w:pPr>
        <w:jc w:val="center"/>
        <w:rPr>
          <w:rFonts w:cs="Tahoma"/>
          <w:b/>
        </w:rPr>
      </w:pPr>
      <w:r w:rsidRPr="00982D6F">
        <w:rPr>
          <w:rFonts w:cs="Tahoma"/>
          <w:b/>
        </w:rPr>
        <w:t>Б1.В.Д</w:t>
      </w:r>
      <w:r w:rsidR="002201FA">
        <w:rPr>
          <w:rFonts w:cs="Tahoma"/>
          <w:b/>
        </w:rPr>
        <w:t>Э</w:t>
      </w:r>
      <w:r w:rsidRPr="00982D6F">
        <w:rPr>
          <w:rFonts w:cs="Tahoma"/>
          <w:b/>
        </w:rPr>
        <w:t>. 02.01</w:t>
      </w:r>
    </w:p>
    <w:p w:rsidR="00147E10" w:rsidRPr="008A31A5" w:rsidRDefault="00147E10" w:rsidP="00164B4C">
      <w:pPr>
        <w:overflowPunct w:val="0"/>
        <w:adjustRightInd w:val="0"/>
        <w:jc w:val="center"/>
        <w:rPr>
          <w:b/>
        </w:rPr>
      </w:pPr>
    </w:p>
    <w:p w:rsidR="00147E10" w:rsidRPr="008A31A5" w:rsidRDefault="00147E10" w:rsidP="00164B4C">
      <w:pPr>
        <w:jc w:val="center"/>
        <w:rPr>
          <w:b/>
          <w:color w:val="000000"/>
        </w:rPr>
      </w:pPr>
      <w:r w:rsidRPr="008A31A5">
        <w:rPr>
          <w:b/>
          <w:color w:val="000000"/>
        </w:rPr>
        <w:t>Направление подготовки</w:t>
      </w:r>
    </w:p>
    <w:p w:rsidR="00147E10" w:rsidRPr="008A31A5" w:rsidRDefault="00147E10" w:rsidP="00164B4C">
      <w:pPr>
        <w:jc w:val="center"/>
      </w:pPr>
      <w:r w:rsidRPr="008A31A5">
        <w:t xml:space="preserve">49.04.01 </w:t>
      </w:r>
      <w:r w:rsidRPr="008A31A5">
        <w:rPr>
          <w:color w:val="000000"/>
        </w:rPr>
        <w:t>Физическая культура</w:t>
      </w:r>
    </w:p>
    <w:p w:rsidR="00147E10" w:rsidRPr="008A31A5" w:rsidRDefault="00147E10" w:rsidP="00164B4C">
      <w:pPr>
        <w:jc w:val="center"/>
        <w:rPr>
          <w:b/>
        </w:rPr>
      </w:pPr>
    </w:p>
    <w:p w:rsidR="00147E10" w:rsidRPr="008A31A5" w:rsidRDefault="00147E10" w:rsidP="00164B4C">
      <w:pPr>
        <w:jc w:val="center"/>
        <w:rPr>
          <w:b/>
        </w:rPr>
      </w:pPr>
      <w:r w:rsidRPr="008A31A5">
        <w:rPr>
          <w:b/>
        </w:rPr>
        <w:t>Образовательная  программа:</w:t>
      </w:r>
    </w:p>
    <w:p w:rsidR="00147E10" w:rsidRPr="008A31A5" w:rsidRDefault="00147E10" w:rsidP="00164B4C">
      <w:pPr>
        <w:jc w:val="center"/>
        <w:rPr>
          <w:iCs/>
        </w:rPr>
      </w:pPr>
      <w:r w:rsidRPr="008A31A5">
        <w:rPr>
          <w:iCs/>
        </w:rPr>
        <w:t xml:space="preserve"> «Психолого-педагогический аспект культурно-просветительской деятельности </w:t>
      </w:r>
    </w:p>
    <w:p w:rsidR="00147E10" w:rsidRPr="008A31A5" w:rsidRDefault="00147E10" w:rsidP="00164B4C">
      <w:pPr>
        <w:jc w:val="center"/>
        <w:rPr>
          <w:iCs/>
        </w:rPr>
      </w:pPr>
      <w:r w:rsidRPr="008A31A5">
        <w:rPr>
          <w:iCs/>
        </w:rPr>
        <w:t>в сфере физической культуры»</w:t>
      </w:r>
    </w:p>
    <w:p w:rsidR="00147E10" w:rsidRPr="008A31A5" w:rsidRDefault="00147E10" w:rsidP="00164B4C">
      <w:pPr>
        <w:jc w:val="center"/>
        <w:rPr>
          <w:iCs/>
        </w:rPr>
      </w:pPr>
    </w:p>
    <w:p w:rsidR="00147E10" w:rsidRPr="008A31A5" w:rsidRDefault="00147E10" w:rsidP="00164B4C">
      <w:pPr>
        <w:jc w:val="center"/>
        <w:rPr>
          <w:b/>
          <w:color w:val="000000"/>
        </w:rPr>
      </w:pPr>
      <w:r w:rsidRPr="008A31A5">
        <w:rPr>
          <w:b/>
          <w:color w:val="000000"/>
        </w:rPr>
        <w:t xml:space="preserve">Квалификация выпускника </w:t>
      </w:r>
    </w:p>
    <w:p w:rsidR="00147E10" w:rsidRPr="008A31A5" w:rsidRDefault="00147E10" w:rsidP="00164B4C">
      <w:pPr>
        <w:jc w:val="center"/>
        <w:rPr>
          <w:b/>
          <w:color w:val="000000"/>
        </w:rPr>
      </w:pPr>
      <w:r w:rsidRPr="008A31A5">
        <w:rPr>
          <w:b/>
          <w:color w:val="000000"/>
        </w:rPr>
        <w:t>магистр</w:t>
      </w:r>
    </w:p>
    <w:p w:rsidR="00147E10" w:rsidRPr="008A31A5" w:rsidRDefault="00147E10" w:rsidP="00164B4C">
      <w:pPr>
        <w:jc w:val="center"/>
        <w:rPr>
          <w:b/>
          <w:color w:val="000000"/>
        </w:rPr>
      </w:pPr>
    </w:p>
    <w:p w:rsidR="00147E10" w:rsidRPr="008A31A5" w:rsidRDefault="00147E10" w:rsidP="00164B4C">
      <w:pPr>
        <w:jc w:val="center"/>
        <w:rPr>
          <w:b/>
          <w:color w:val="000000"/>
        </w:rPr>
      </w:pPr>
      <w:r w:rsidRPr="008A31A5">
        <w:rPr>
          <w:b/>
          <w:color w:val="000000"/>
        </w:rPr>
        <w:t xml:space="preserve">Форма обучения </w:t>
      </w:r>
    </w:p>
    <w:p w:rsidR="00CE4932" w:rsidRDefault="00147E10" w:rsidP="00164B4C">
      <w:pPr>
        <w:jc w:val="center"/>
        <w:rPr>
          <w:color w:val="000000"/>
        </w:rPr>
      </w:pPr>
      <w:r w:rsidRPr="008A31A5">
        <w:rPr>
          <w:color w:val="000000"/>
        </w:rPr>
        <w:t>очная</w:t>
      </w:r>
    </w:p>
    <w:p w:rsidR="00CE4932" w:rsidRPr="00CE4932" w:rsidRDefault="00CE4932" w:rsidP="00164B4C"/>
    <w:tbl>
      <w:tblPr>
        <w:tblW w:w="9207" w:type="dxa"/>
        <w:tblLayout w:type="fixed"/>
        <w:tblLook w:val="00A0" w:firstRow="1" w:lastRow="0" w:firstColumn="1" w:lastColumn="0" w:noHBand="0" w:noVBand="0"/>
      </w:tblPr>
      <w:tblGrid>
        <w:gridCol w:w="3936"/>
        <w:gridCol w:w="2018"/>
        <w:gridCol w:w="3253"/>
      </w:tblGrid>
      <w:tr w:rsidR="00BC27DE" w:rsidRPr="007E34AA" w:rsidTr="00F748F2">
        <w:trPr>
          <w:trHeight w:val="2116"/>
        </w:trPr>
        <w:tc>
          <w:tcPr>
            <w:tcW w:w="3936" w:type="dxa"/>
            <w:hideMark/>
          </w:tcPr>
          <w:p w:rsidR="00BC27DE" w:rsidRPr="007E34AA" w:rsidRDefault="00BC27DE" w:rsidP="00F748F2">
            <w:pPr>
              <w:widowControl w:val="0"/>
              <w:jc w:val="center"/>
              <w:rPr>
                <w:color w:val="000000"/>
              </w:rPr>
            </w:pPr>
            <w:r w:rsidRPr="007E34AA">
              <w:rPr>
                <w:color w:val="000000"/>
              </w:rPr>
              <w:t>СОГЛАСОВАНО</w:t>
            </w:r>
          </w:p>
          <w:p w:rsidR="00BC27DE" w:rsidRPr="007E34AA" w:rsidRDefault="00BC27DE" w:rsidP="00F748F2">
            <w:pPr>
              <w:widowControl w:val="0"/>
              <w:jc w:val="center"/>
              <w:rPr>
                <w:color w:val="000000"/>
              </w:rPr>
            </w:pPr>
            <w:r w:rsidRPr="007E34AA">
              <w:rPr>
                <w:color w:val="000000"/>
              </w:rPr>
              <w:t xml:space="preserve">Декан факультета </w:t>
            </w:r>
          </w:p>
          <w:p w:rsidR="00BC27DE" w:rsidRPr="007E34AA" w:rsidRDefault="00BC27DE" w:rsidP="00F748F2">
            <w:pPr>
              <w:widowControl w:val="0"/>
              <w:jc w:val="center"/>
              <w:rPr>
                <w:color w:val="000000"/>
              </w:rPr>
            </w:pPr>
            <w:r w:rsidRPr="007E34AA">
              <w:rPr>
                <w:color w:val="000000"/>
              </w:rPr>
              <w:t xml:space="preserve">магистерской подготовки, </w:t>
            </w:r>
          </w:p>
          <w:p w:rsidR="00BC27DE" w:rsidRPr="007E34AA" w:rsidRDefault="00BC27DE" w:rsidP="00F748F2">
            <w:pPr>
              <w:widowControl w:val="0"/>
              <w:jc w:val="center"/>
              <w:rPr>
                <w:color w:val="000000"/>
              </w:rPr>
            </w:pPr>
            <w:r w:rsidRPr="007E34AA">
              <w:rPr>
                <w:color w:val="000000"/>
              </w:rPr>
              <w:t>канд. фармацевт. наук, доцент</w:t>
            </w:r>
          </w:p>
          <w:p w:rsidR="00BC27DE" w:rsidRPr="007E34AA" w:rsidRDefault="00BC27DE" w:rsidP="00F748F2">
            <w:pPr>
              <w:widowControl w:val="0"/>
              <w:jc w:val="center"/>
              <w:rPr>
                <w:color w:val="000000"/>
              </w:rPr>
            </w:pPr>
            <w:r w:rsidRPr="007E34AA">
              <w:rPr>
                <w:color w:val="000000"/>
              </w:rPr>
              <w:t xml:space="preserve">____________Н.А. </w:t>
            </w:r>
            <w:proofErr w:type="spellStart"/>
            <w:r w:rsidRPr="007E34AA">
              <w:rPr>
                <w:color w:val="000000"/>
              </w:rPr>
              <w:t>Вощинина</w:t>
            </w:r>
            <w:proofErr w:type="spellEnd"/>
            <w:r w:rsidRPr="007E34AA">
              <w:rPr>
                <w:color w:val="000000"/>
              </w:rPr>
              <w:t xml:space="preserve"> </w:t>
            </w:r>
          </w:p>
          <w:p w:rsidR="00BC27DE" w:rsidRPr="007E34AA" w:rsidRDefault="00BC27DE" w:rsidP="00F748F2">
            <w:pPr>
              <w:widowControl w:val="0"/>
              <w:jc w:val="center"/>
              <w:rPr>
                <w:color w:val="000000"/>
              </w:rPr>
            </w:pPr>
            <w:r w:rsidRPr="007E34AA">
              <w:t>«17» июня 2024 г.</w:t>
            </w:r>
            <w:r w:rsidRPr="007E34AA">
              <w:rPr>
                <w:color w:val="000000"/>
              </w:rPr>
              <w:t xml:space="preserve"> </w:t>
            </w:r>
          </w:p>
          <w:p w:rsidR="00BC27DE" w:rsidRPr="007E34AA" w:rsidRDefault="00BC27DE" w:rsidP="00F748F2">
            <w:pPr>
              <w:jc w:val="center"/>
            </w:pPr>
          </w:p>
        </w:tc>
        <w:tc>
          <w:tcPr>
            <w:tcW w:w="2018" w:type="dxa"/>
          </w:tcPr>
          <w:p w:rsidR="00BC27DE" w:rsidRPr="007E34AA" w:rsidRDefault="00BC27DE" w:rsidP="00F748F2">
            <w:pPr>
              <w:jc w:val="center"/>
            </w:pPr>
          </w:p>
          <w:p w:rsidR="00BC27DE" w:rsidRPr="007E34AA" w:rsidRDefault="00BC27DE" w:rsidP="00F748F2"/>
          <w:p w:rsidR="00BC27DE" w:rsidRPr="007E34AA" w:rsidRDefault="00BC27DE" w:rsidP="00F748F2"/>
          <w:p w:rsidR="00BC27DE" w:rsidRPr="007E34AA" w:rsidRDefault="00BC27DE" w:rsidP="00F748F2"/>
          <w:p w:rsidR="00BC27DE" w:rsidRPr="007E34AA" w:rsidRDefault="00BC27DE" w:rsidP="00F748F2"/>
          <w:p w:rsidR="00BC27DE" w:rsidRPr="007E34AA" w:rsidRDefault="00BC27DE" w:rsidP="00F748F2"/>
        </w:tc>
        <w:tc>
          <w:tcPr>
            <w:tcW w:w="3253" w:type="dxa"/>
          </w:tcPr>
          <w:p w:rsidR="00BC27DE" w:rsidRPr="007E34AA" w:rsidRDefault="00BC27DE" w:rsidP="00F748F2">
            <w:pPr>
              <w:widowControl w:val="0"/>
              <w:autoSpaceDE w:val="0"/>
              <w:autoSpaceDN w:val="0"/>
              <w:adjustRightInd w:val="0"/>
              <w:jc w:val="center"/>
            </w:pPr>
            <w:r w:rsidRPr="007E34AA">
              <w:t>Программа рассмотрена и одобрена на заседании кафедры (протокол № 5</w:t>
            </w:r>
          </w:p>
          <w:p w:rsidR="00BC27DE" w:rsidRPr="007E34AA" w:rsidRDefault="00BC27DE" w:rsidP="00F748F2">
            <w:pPr>
              <w:widowControl w:val="0"/>
              <w:autoSpaceDE w:val="0"/>
              <w:autoSpaceDN w:val="0"/>
              <w:adjustRightInd w:val="0"/>
              <w:jc w:val="center"/>
            </w:pPr>
            <w:r w:rsidRPr="007E34AA">
              <w:t>от «28» мая 2024 г.)</w:t>
            </w:r>
          </w:p>
          <w:p w:rsidR="00BC27DE" w:rsidRPr="007E34AA" w:rsidRDefault="00BC27DE" w:rsidP="00F748F2">
            <w:pPr>
              <w:widowControl w:val="0"/>
              <w:autoSpaceDE w:val="0"/>
              <w:autoSpaceDN w:val="0"/>
              <w:adjustRightInd w:val="0"/>
              <w:jc w:val="center"/>
            </w:pPr>
            <w:r w:rsidRPr="007E34AA">
              <w:t xml:space="preserve">Заведующий кафедрой, </w:t>
            </w:r>
          </w:p>
          <w:p w:rsidR="00042997" w:rsidRDefault="00BC27DE" w:rsidP="00F748F2">
            <w:pPr>
              <w:jc w:val="center"/>
            </w:pPr>
            <w:r w:rsidRPr="007E34AA">
              <w:t xml:space="preserve">канд. </w:t>
            </w:r>
            <w:proofErr w:type="spellStart"/>
            <w:r w:rsidRPr="007E34AA">
              <w:t>пед</w:t>
            </w:r>
            <w:proofErr w:type="spellEnd"/>
            <w:r w:rsidRPr="007E34AA">
              <w:t xml:space="preserve">. наук, доцент </w:t>
            </w:r>
          </w:p>
          <w:p w:rsidR="00BC27DE" w:rsidRPr="007E34AA" w:rsidRDefault="00BC27DE" w:rsidP="00F748F2">
            <w:pPr>
              <w:jc w:val="center"/>
            </w:pPr>
            <w:bookmarkStart w:id="0" w:name="_GoBack"/>
            <w:bookmarkEnd w:id="0"/>
            <w:r w:rsidRPr="007E34AA">
              <w:t>В.В. Буторин</w:t>
            </w:r>
          </w:p>
          <w:p w:rsidR="00BC27DE" w:rsidRPr="007E34AA" w:rsidRDefault="00BC27DE" w:rsidP="00F748F2">
            <w:pPr>
              <w:jc w:val="center"/>
            </w:pPr>
            <w:r w:rsidRPr="007E34AA">
              <w:t>________________________</w:t>
            </w:r>
          </w:p>
          <w:p w:rsidR="00BC27DE" w:rsidRPr="007E34AA" w:rsidRDefault="00BC27DE" w:rsidP="00F748F2">
            <w:pPr>
              <w:widowControl w:val="0"/>
              <w:jc w:val="center"/>
              <w:rPr>
                <w:color w:val="000000"/>
              </w:rPr>
            </w:pPr>
            <w:r w:rsidRPr="007E34AA">
              <w:t>«28» мая 2024 г.</w:t>
            </w:r>
            <w:r w:rsidRPr="007E34AA">
              <w:rPr>
                <w:color w:val="000000"/>
              </w:rPr>
              <w:t xml:space="preserve"> </w:t>
            </w:r>
          </w:p>
          <w:p w:rsidR="00BC27DE" w:rsidRPr="007E34AA" w:rsidRDefault="00BC27DE" w:rsidP="00F748F2">
            <w:pPr>
              <w:jc w:val="center"/>
            </w:pPr>
          </w:p>
        </w:tc>
      </w:tr>
    </w:tbl>
    <w:p w:rsidR="002201FA" w:rsidRPr="002201FA" w:rsidRDefault="002201FA" w:rsidP="002201FA">
      <w:pPr>
        <w:jc w:val="center"/>
        <w:rPr>
          <w:b/>
        </w:rPr>
      </w:pPr>
      <w:proofErr w:type="spellStart"/>
      <w:r w:rsidRPr="002201FA">
        <w:rPr>
          <w:b/>
        </w:rPr>
        <w:t>Малаховка</w:t>
      </w:r>
      <w:proofErr w:type="spellEnd"/>
      <w:r w:rsidRPr="002201FA">
        <w:rPr>
          <w:b/>
        </w:rPr>
        <w:t>,  2024</w:t>
      </w:r>
    </w:p>
    <w:p w:rsidR="00732497" w:rsidRPr="00982D6F" w:rsidRDefault="00147E10" w:rsidP="00147E10">
      <w:pPr>
        <w:jc w:val="both"/>
        <w:rPr>
          <w:rFonts w:eastAsia="Calibri"/>
        </w:rPr>
      </w:pPr>
      <w:r>
        <w:rPr>
          <w:b/>
        </w:rPr>
        <w:br w:type="page"/>
      </w:r>
      <w:r w:rsidR="00732497" w:rsidRPr="00982D6F">
        <w:rPr>
          <w:rFonts w:eastAsia="Calibri"/>
        </w:rPr>
        <w:lastRenderedPageBreak/>
        <w:t>Рабочая программа разработана в соответствии с ФГОС ВО – магистратура, по направлению подготовки 49.04.01 Физическая культура</w:t>
      </w:r>
      <w:r w:rsidR="00732497" w:rsidRPr="00982D6F">
        <w:rPr>
          <w:rFonts w:eastAsia="Calibri"/>
          <w:i/>
        </w:rPr>
        <w:t>,</w:t>
      </w:r>
      <w:r w:rsidR="00732497" w:rsidRPr="00982D6F">
        <w:rPr>
          <w:rFonts w:eastAsia="Calibri"/>
        </w:rPr>
        <w:t xml:space="preserve"> утвержденным Приказом Министерства образования и науки Российской Федерации № 944 от 19.09.2017</w:t>
      </w:r>
    </w:p>
    <w:p w:rsidR="00732497" w:rsidRPr="00982D6F" w:rsidRDefault="00732497" w:rsidP="00732497">
      <w:pPr>
        <w:rPr>
          <w:rFonts w:eastAsia="Calibri"/>
          <w:b/>
          <w:bCs/>
        </w:rPr>
      </w:pPr>
      <w:r w:rsidRPr="00982D6F">
        <w:rPr>
          <w:rFonts w:eastAsia="Calibri"/>
        </w:rPr>
        <w:t xml:space="preserve">  </w:t>
      </w:r>
    </w:p>
    <w:p w:rsidR="00732497" w:rsidRPr="00982D6F" w:rsidRDefault="00732497" w:rsidP="00732497">
      <w:pPr>
        <w:jc w:val="both"/>
        <w:rPr>
          <w:rFonts w:eastAsia="Calibri"/>
          <w:b/>
          <w:bCs/>
        </w:rPr>
      </w:pPr>
      <w:r w:rsidRPr="00982D6F">
        <w:rPr>
          <w:rFonts w:eastAsia="Calibri"/>
          <w:b/>
          <w:bCs/>
        </w:rPr>
        <w:t xml:space="preserve">Составитель:   </w:t>
      </w:r>
    </w:p>
    <w:p w:rsidR="00732497" w:rsidRPr="00982D6F" w:rsidRDefault="00732497" w:rsidP="00732497">
      <w:pPr>
        <w:jc w:val="both"/>
        <w:rPr>
          <w:rFonts w:eastAsia="Calibri"/>
          <w:b/>
          <w:bCs/>
        </w:rPr>
      </w:pPr>
    </w:p>
    <w:p w:rsidR="00C517AB" w:rsidRDefault="00C517AB" w:rsidP="00732497">
      <w:pPr>
        <w:jc w:val="both"/>
        <w:rPr>
          <w:rFonts w:eastAsia="Calibri"/>
        </w:rPr>
      </w:pPr>
      <w:r w:rsidRPr="00982D6F">
        <w:rPr>
          <w:rFonts w:eastAsia="Calibri"/>
        </w:rPr>
        <w:t>В.В. Буторин, к</w:t>
      </w:r>
      <w:r w:rsidR="002201FA">
        <w:rPr>
          <w:rFonts w:eastAsia="Calibri"/>
        </w:rPr>
        <w:t>анд</w:t>
      </w:r>
      <w:r w:rsidRPr="00982D6F">
        <w:rPr>
          <w:rFonts w:eastAsia="Calibri"/>
        </w:rPr>
        <w:t>.</w:t>
      </w:r>
      <w:r w:rsidR="002201FA">
        <w:rPr>
          <w:rFonts w:eastAsia="Calibri"/>
        </w:rPr>
        <w:t xml:space="preserve"> </w:t>
      </w:r>
      <w:proofErr w:type="spellStart"/>
      <w:r w:rsidRPr="00982D6F">
        <w:rPr>
          <w:rFonts w:eastAsia="Calibri"/>
        </w:rPr>
        <w:t>п</w:t>
      </w:r>
      <w:r w:rsidR="002201FA">
        <w:rPr>
          <w:rFonts w:eastAsia="Calibri"/>
        </w:rPr>
        <w:t>ед</w:t>
      </w:r>
      <w:proofErr w:type="spellEnd"/>
      <w:r w:rsidRPr="00982D6F">
        <w:rPr>
          <w:rFonts w:eastAsia="Calibri"/>
        </w:rPr>
        <w:t>.</w:t>
      </w:r>
      <w:r w:rsidR="002201FA">
        <w:rPr>
          <w:rFonts w:eastAsia="Calibri"/>
        </w:rPr>
        <w:t xml:space="preserve"> </w:t>
      </w:r>
      <w:r w:rsidRPr="00982D6F">
        <w:rPr>
          <w:rFonts w:eastAsia="Calibri"/>
        </w:rPr>
        <w:t>н</w:t>
      </w:r>
      <w:r w:rsidR="002201FA">
        <w:rPr>
          <w:rFonts w:eastAsia="Calibri"/>
        </w:rPr>
        <w:t>аук</w:t>
      </w:r>
      <w:r w:rsidRPr="00982D6F">
        <w:rPr>
          <w:rFonts w:eastAsia="Calibri"/>
        </w:rPr>
        <w:t xml:space="preserve">, доцент                                </w:t>
      </w:r>
    </w:p>
    <w:p w:rsidR="00732497" w:rsidRPr="00982D6F" w:rsidRDefault="00732497" w:rsidP="00732497">
      <w:pPr>
        <w:jc w:val="both"/>
        <w:rPr>
          <w:rFonts w:eastAsia="Calibri"/>
        </w:rPr>
      </w:pPr>
      <w:r w:rsidRPr="00982D6F">
        <w:rPr>
          <w:rFonts w:eastAsia="Calibri"/>
        </w:rPr>
        <w:t xml:space="preserve">кафедры педагогики и психологии                      ____________________ </w:t>
      </w:r>
    </w:p>
    <w:p w:rsidR="00732497" w:rsidRPr="00982D6F" w:rsidRDefault="00732497" w:rsidP="00732497">
      <w:pPr>
        <w:jc w:val="both"/>
        <w:rPr>
          <w:rFonts w:eastAsia="Calibri"/>
        </w:rPr>
      </w:pPr>
    </w:p>
    <w:p w:rsidR="00732497" w:rsidRPr="00982D6F" w:rsidRDefault="00732497" w:rsidP="00732497">
      <w:pPr>
        <w:jc w:val="both"/>
        <w:rPr>
          <w:rFonts w:eastAsia="Calibri"/>
          <w:b/>
          <w:bCs/>
        </w:rPr>
      </w:pPr>
      <w:r w:rsidRPr="00982D6F">
        <w:rPr>
          <w:rFonts w:eastAsia="Calibri"/>
          <w:b/>
          <w:bCs/>
        </w:rPr>
        <w:t>Рецензенты:</w:t>
      </w:r>
    </w:p>
    <w:p w:rsidR="00732497" w:rsidRPr="00982D6F" w:rsidRDefault="00732497" w:rsidP="00732497">
      <w:pPr>
        <w:jc w:val="center"/>
        <w:rPr>
          <w:rFonts w:eastAsia="Calibri"/>
        </w:rPr>
      </w:pPr>
    </w:p>
    <w:p w:rsidR="002201FA" w:rsidRPr="00D96B39" w:rsidRDefault="002201FA" w:rsidP="002201FA">
      <w:r w:rsidRPr="00D96B39">
        <w:t xml:space="preserve">С.О. </w:t>
      </w:r>
      <w:proofErr w:type="spellStart"/>
      <w:r w:rsidRPr="00D96B39">
        <w:t>Хрусталёва</w:t>
      </w:r>
      <w:proofErr w:type="spellEnd"/>
      <w:r w:rsidRPr="00D96B39">
        <w:t xml:space="preserve">, </w:t>
      </w:r>
      <w:r>
        <w:t xml:space="preserve">доц., </w:t>
      </w:r>
      <w:r w:rsidRPr="00D96B39">
        <w:t>к</w:t>
      </w:r>
      <w:r>
        <w:t>анд</w:t>
      </w:r>
      <w:r w:rsidRPr="00D96B39">
        <w:t>.</w:t>
      </w:r>
      <w:r>
        <w:t xml:space="preserve"> </w:t>
      </w:r>
      <w:proofErr w:type="spellStart"/>
      <w:r w:rsidRPr="00D96B39">
        <w:t>п</w:t>
      </w:r>
      <w:r>
        <w:t>ед</w:t>
      </w:r>
      <w:proofErr w:type="spellEnd"/>
      <w:r w:rsidRPr="00D96B39">
        <w:t>.</w:t>
      </w:r>
      <w:r>
        <w:t xml:space="preserve"> </w:t>
      </w:r>
      <w:r w:rsidRPr="00D96B39">
        <w:t>н</w:t>
      </w:r>
      <w:r>
        <w:t>аук</w:t>
      </w:r>
      <w:r w:rsidRPr="00D96B39">
        <w:t xml:space="preserve">.                                </w:t>
      </w:r>
      <w:r w:rsidRPr="00D96B39">
        <w:tab/>
        <w:t>____________________</w:t>
      </w:r>
    </w:p>
    <w:p w:rsidR="002201FA" w:rsidRPr="00D96B39" w:rsidRDefault="002201FA" w:rsidP="002201FA"/>
    <w:p w:rsidR="002201FA" w:rsidRPr="00B9017B" w:rsidRDefault="002201FA" w:rsidP="002201FA">
      <w:pPr>
        <w:tabs>
          <w:tab w:val="left" w:pos="5387"/>
        </w:tabs>
        <w:jc w:val="both"/>
      </w:pPr>
      <w:r>
        <w:t>К.С</w:t>
      </w:r>
      <w:r w:rsidRPr="00F75186">
        <w:t>.</w:t>
      </w:r>
      <w:r>
        <w:t xml:space="preserve"> Дунаев</w:t>
      </w:r>
      <w:r w:rsidRPr="00F75186">
        <w:t>, д</w:t>
      </w:r>
      <w:r>
        <w:t>-р</w:t>
      </w:r>
      <w:r w:rsidRPr="00F75186">
        <w:t>.</w:t>
      </w:r>
      <w:r>
        <w:t xml:space="preserve"> </w:t>
      </w:r>
      <w:proofErr w:type="spellStart"/>
      <w:r>
        <w:t>пед</w:t>
      </w:r>
      <w:proofErr w:type="spellEnd"/>
      <w:r w:rsidRPr="00F75186">
        <w:t>.</w:t>
      </w:r>
      <w:r>
        <w:t xml:space="preserve"> </w:t>
      </w:r>
      <w:r w:rsidRPr="00F75186">
        <w:t>н</w:t>
      </w:r>
      <w:r>
        <w:t>аук</w:t>
      </w:r>
      <w:r w:rsidRPr="00F75186">
        <w:t>. проф</w:t>
      </w:r>
      <w:r>
        <w:t>.</w:t>
      </w:r>
      <w:r w:rsidRPr="00F75186">
        <w:t xml:space="preserve">            </w:t>
      </w:r>
      <w:r w:rsidRPr="00B9017B">
        <w:t xml:space="preserve">                         </w:t>
      </w:r>
      <w:r>
        <w:t xml:space="preserve">  </w:t>
      </w:r>
      <w:r w:rsidRPr="00B9017B">
        <w:t>______________________</w:t>
      </w:r>
    </w:p>
    <w:p w:rsidR="00732497" w:rsidRPr="00982D6F" w:rsidRDefault="00732497" w:rsidP="00732497">
      <w:pPr>
        <w:rPr>
          <w:rFonts w:eastAsia="Calibri"/>
          <w:b/>
          <w:bCs/>
        </w:rPr>
      </w:pPr>
    </w:p>
    <w:p w:rsidR="00732497" w:rsidRPr="00982D6F" w:rsidRDefault="00732497" w:rsidP="00732497">
      <w:pPr>
        <w:rPr>
          <w:rFonts w:eastAsia="Calibri"/>
          <w:b/>
          <w:bCs/>
        </w:rPr>
      </w:pPr>
    </w:p>
    <w:p w:rsidR="00732497" w:rsidRPr="00982D6F" w:rsidRDefault="00732497" w:rsidP="00732497">
      <w:pPr>
        <w:rPr>
          <w:rFonts w:eastAsia="Calibri"/>
          <w:b/>
          <w:bCs/>
        </w:rPr>
      </w:pPr>
    </w:p>
    <w:p w:rsidR="00732497" w:rsidRPr="00982D6F" w:rsidRDefault="00732497" w:rsidP="00732497">
      <w:pPr>
        <w:rPr>
          <w:rFonts w:eastAsia="Calibri"/>
          <w:b/>
          <w:bCs/>
        </w:rPr>
      </w:pPr>
    </w:p>
    <w:p w:rsidR="00732497" w:rsidRPr="00982D6F" w:rsidRDefault="00732497" w:rsidP="00732497">
      <w:pPr>
        <w:rPr>
          <w:rFonts w:eastAsia="Calibri"/>
          <w:b/>
          <w:bCs/>
        </w:rPr>
      </w:pPr>
    </w:p>
    <w:p w:rsidR="00732497" w:rsidRPr="00982D6F" w:rsidRDefault="00732497" w:rsidP="00732497">
      <w:pPr>
        <w:rPr>
          <w:rFonts w:eastAsia="Calibri"/>
          <w:b/>
          <w:bCs/>
        </w:rPr>
      </w:pPr>
    </w:p>
    <w:p w:rsidR="00732497" w:rsidRPr="00982D6F" w:rsidRDefault="00732497" w:rsidP="00732497">
      <w:pPr>
        <w:rPr>
          <w:rFonts w:eastAsia="Calibri"/>
          <w:b/>
          <w:bCs/>
        </w:rPr>
      </w:pPr>
    </w:p>
    <w:p w:rsidR="007A2F26" w:rsidRPr="00982D6F" w:rsidRDefault="007A2F26" w:rsidP="00732497">
      <w:pPr>
        <w:rPr>
          <w:rFonts w:eastAsia="Calibri"/>
          <w:b/>
          <w:bCs/>
        </w:rPr>
      </w:pPr>
    </w:p>
    <w:p w:rsidR="007A2F26" w:rsidRPr="00982D6F" w:rsidRDefault="007A2F26" w:rsidP="00732497">
      <w:pPr>
        <w:rPr>
          <w:rFonts w:eastAsia="Calibri"/>
          <w:b/>
          <w:bCs/>
        </w:rPr>
      </w:pPr>
    </w:p>
    <w:p w:rsidR="007A2F26" w:rsidRPr="00982D6F" w:rsidRDefault="007A2F26" w:rsidP="00732497">
      <w:pPr>
        <w:rPr>
          <w:rFonts w:eastAsia="Calibri"/>
          <w:b/>
          <w:bCs/>
        </w:rPr>
      </w:pPr>
    </w:p>
    <w:p w:rsidR="002C1408" w:rsidRPr="00982D6F" w:rsidRDefault="002C1408" w:rsidP="00732497">
      <w:pPr>
        <w:rPr>
          <w:rFonts w:eastAsia="Calibri"/>
          <w:b/>
          <w:bCs/>
        </w:rPr>
      </w:pPr>
    </w:p>
    <w:p w:rsidR="002C1408" w:rsidRPr="00982D6F" w:rsidRDefault="002C1408" w:rsidP="00732497">
      <w:pPr>
        <w:rPr>
          <w:rFonts w:eastAsia="Calibri"/>
          <w:b/>
          <w:bCs/>
        </w:rPr>
      </w:pPr>
    </w:p>
    <w:p w:rsidR="007A2F26" w:rsidRPr="00982D6F" w:rsidRDefault="007A2F26" w:rsidP="00732497">
      <w:pPr>
        <w:rPr>
          <w:rFonts w:eastAsia="Calibri"/>
          <w:b/>
          <w:bCs/>
        </w:rPr>
      </w:pPr>
    </w:p>
    <w:p w:rsidR="00732497" w:rsidRPr="00710BFC" w:rsidRDefault="00732497" w:rsidP="00710BFC">
      <w:pPr>
        <w:widowControl w:val="0"/>
        <w:jc w:val="both"/>
        <w:rPr>
          <w:rFonts w:eastAsia="Calibri"/>
          <w:b/>
          <w:lang w:eastAsia="en-US"/>
        </w:rPr>
      </w:pPr>
      <w:r w:rsidRPr="00710BFC">
        <w:rPr>
          <w:rFonts w:eastAsia="Calibri"/>
          <w:b/>
          <w:lang w:eastAsia="en-US"/>
        </w:rPr>
        <w:t>Ссылки на используемые в разработке РПД дисциплины профессиональные стандарты (в соответствии с ФГОС ВО 49.04.01):</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55"/>
        <w:gridCol w:w="4386"/>
        <w:gridCol w:w="10"/>
        <w:gridCol w:w="3451"/>
        <w:gridCol w:w="67"/>
        <w:gridCol w:w="992"/>
      </w:tblGrid>
      <w:tr w:rsidR="00557FCB" w:rsidRPr="00557FCB" w:rsidTr="0068620A">
        <w:tc>
          <w:tcPr>
            <w:tcW w:w="876" w:type="dxa"/>
            <w:gridSpan w:val="2"/>
            <w:shd w:val="clear" w:color="auto" w:fill="auto"/>
          </w:tcPr>
          <w:p w:rsidR="007A2F26" w:rsidRPr="00D2091F" w:rsidRDefault="007A2F26" w:rsidP="0068620A">
            <w:pPr>
              <w:widowControl w:val="0"/>
              <w:jc w:val="center"/>
              <w:rPr>
                <w:b/>
                <w:color w:val="000000"/>
                <w:sz w:val="22"/>
                <w:szCs w:val="22"/>
              </w:rPr>
            </w:pPr>
            <w:r w:rsidRPr="00D2091F">
              <w:rPr>
                <w:b/>
                <w:color w:val="000000"/>
                <w:sz w:val="22"/>
                <w:szCs w:val="22"/>
              </w:rPr>
              <w:t>Код ПС</w:t>
            </w:r>
          </w:p>
        </w:tc>
        <w:tc>
          <w:tcPr>
            <w:tcW w:w="4386" w:type="dxa"/>
            <w:shd w:val="clear" w:color="auto" w:fill="auto"/>
          </w:tcPr>
          <w:p w:rsidR="007A2F26" w:rsidRPr="00D2091F" w:rsidRDefault="007A2F26" w:rsidP="0068620A">
            <w:pPr>
              <w:widowControl w:val="0"/>
              <w:jc w:val="center"/>
              <w:rPr>
                <w:b/>
                <w:color w:val="000000"/>
                <w:sz w:val="22"/>
                <w:szCs w:val="22"/>
              </w:rPr>
            </w:pPr>
            <w:r w:rsidRPr="00D2091F">
              <w:rPr>
                <w:b/>
                <w:color w:val="000000"/>
                <w:sz w:val="22"/>
                <w:szCs w:val="22"/>
              </w:rPr>
              <w:t>Профессиональный стандарт</w:t>
            </w:r>
          </w:p>
        </w:tc>
        <w:tc>
          <w:tcPr>
            <w:tcW w:w="3461" w:type="dxa"/>
            <w:gridSpan w:val="2"/>
            <w:shd w:val="clear" w:color="auto" w:fill="auto"/>
          </w:tcPr>
          <w:p w:rsidR="007A2F26" w:rsidRPr="00D2091F" w:rsidRDefault="007A2F26" w:rsidP="0068620A">
            <w:pPr>
              <w:widowControl w:val="0"/>
              <w:jc w:val="center"/>
              <w:rPr>
                <w:b/>
                <w:color w:val="000000"/>
                <w:sz w:val="22"/>
                <w:szCs w:val="22"/>
              </w:rPr>
            </w:pPr>
            <w:r w:rsidRPr="00D2091F">
              <w:rPr>
                <w:b/>
                <w:color w:val="000000"/>
                <w:sz w:val="22"/>
                <w:szCs w:val="22"/>
              </w:rPr>
              <w:t>Приказ Минтруда России</w:t>
            </w:r>
          </w:p>
        </w:tc>
        <w:tc>
          <w:tcPr>
            <w:tcW w:w="1059" w:type="dxa"/>
            <w:gridSpan w:val="2"/>
            <w:shd w:val="clear" w:color="auto" w:fill="auto"/>
          </w:tcPr>
          <w:p w:rsidR="007A2F26" w:rsidRPr="00D2091F" w:rsidRDefault="007A2F26" w:rsidP="0068620A">
            <w:pPr>
              <w:widowControl w:val="0"/>
              <w:jc w:val="center"/>
              <w:rPr>
                <w:b/>
                <w:color w:val="000000"/>
                <w:sz w:val="22"/>
                <w:szCs w:val="22"/>
              </w:rPr>
            </w:pPr>
            <w:proofErr w:type="spellStart"/>
            <w:r w:rsidRPr="00D2091F">
              <w:rPr>
                <w:b/>
                <w:color w:val="000000"/>
                <w:sz w:val="22"/>
                <w:szCs w:val="22"/>
              </w:rPr>
              <w:t>Аббрев</w:t>
            </w:r>
            <w:proofErr w:type="spellEnd"/>
            <w:r w:rsidRPr="00D2091F">
              <w:rPr>
                <w:b/>
                <w:color w:val="000000"/>
                <w:sz w:val="22"/>
                <w:szCs w:val="22"/>
              </w:rPr>
              <w:t>. исп. в РПД</w:t>
            </w:r>
          </w:p>
        </w:tc>
      </w:tr>
      <w:tr w:rsidR="00557FCB" w:rsidRPr="00557FCB" w:rsidTr="0068620A">
        <w:tc>
          <w:tcPr>
            <w:tcW w:w="9782" w:type="dxa"/>
            <w:gridSpan w:val="7"/>
            <w:shd w:val="clear" w:color="auto" w:fill="auto"/>
          </w:tcPr>
          <w:p w:rsidR="007A2F26" w:rsidRPr="00D2091F" w:rsidRDefault="007A2F26" w:rsidP="0068620A">
            <w:pPr>
              <w:widowControl w:val="0"/>
              <w:jc w:val="center"/>
              <w:rPr>
                <w:b/>
                <w:color w:val="000000"/>
                <w:sz w:val="22"/>
                <w:szCs w:val="22"/>
              </w:rPr>
            </w:pPr>
            <w:r w:rsidRPr="00D2091F">
              <w:rPr>
                <w:b/>
                <w:color w:val="000000"/>
                <w:sz w:val="22"/>
                <w:szCs w:val="22"/>
              </w:rPr>
              <w:t>01 Образование и наука</w:t>
            </w:r>
          </w:p>
        </w:tc>
      </w:tr>
      <w:tr w:rsidR="00FB74E6" w:rsidRPr="00557FCB" w:rsidTr="00C517AB">
        <w:tc>
          <w:tcPr>
            <w:tcW w:w="821" w:type="dxa"/>
            <w:shd w:val="clear" w:color="auto" w:fill="auto"/>
          </w:tcPr>
          <w:p w:rsidR="00FB74E6" w:rsidRPr="00D2091F" w:rsidRDefault="008D76D5" w:rsidP="00FB74E6">
            <w:pPr>
              <w:widowControl w:val="0"/>
              <w:rPr>
                <w:rFonts w:cs="Tahoma"/>
                <w:color w:val="000000"/>
                <w:sz w:val="22"/>
                <w:szCs w:val="22"/>
                <w:lang w:eastAsia="en-US"/>
              </w:rPr>
            </w:pPr>
            <w:r>
              <w:rPr>
                <w:rFonts w:cs="Tahoma"/>
                <w:color w:val="000000"/>
                <w:sz w:val="22"/>
                <w:szCs w:val="22"/>
                <w:lang w:eastAsia="en-US"/>
              </w:rPr>
              <w:t>01.013</w:t>
            </w:r>
          </w:p>
        </w:tc>
        <w:tc>
          <w:tcPr>
            <w:tcW w:w="4451" w:type="dxa"/>
            <w:gridSpan w:val="3"/>
            <w:shd w:val="clear" w:color="auto" w:fill="auto"/>
          </w:tcPr>
          <w:p w:rsidR="00FB74E6" w:rsidRPr="008D76D5" w:rsidRDefault="008D76D5" w:rsidP="008D76D5">
            <w:pPr>
              <w:pStyle w:val="3"/>
              <w:spacing w:before="0" w:after="0"/>
              <w:rPr>
                <w:rFonts w:ascii="Times New Roman" w:eastAsia="Calibri" w:hAnsi="Times New Roman"/>
                <w:bCs w:val="0"/>
                <w:sz w:val="24"/>
                <w:szCs w:val="24"/>
                <w:lang w:eastAsia="en-US"/>
              </w:rPr>
            </w:pPr>
            <w:r w:rsidRPr="008D76D5">
              <w:rPr>
                <w:rFonts w:ascii="Times New Roman" w:eastAsia="Calibri" w:hAnsi="Times New Roman"/>
                <w:bCs w:val="0"/>
                <w:sz w:val="24"/>
                <w:szCs w:val="24"/>
                <w:lang w:eastAsia="en-US"/>
              </w:rPr>
              <w:t>«Руководитель организации отдыха детей и их оздоровления»</w:t>
            </w:r>
          </w:p>
        </w:tc>
        <w:tc>
          <w:tcPr>
            <w:tcW w:w="3518" w:type="dxa"/>
            <w:gridSpan w:val="2"/>
            <w:shd w:val="clear" w:color="auto" w:fill="auto"/>
          </w:tcPr>
          <w:p w:rsidR="008D76D5" w:rsidRPr="002201FA" w:rsidRDefault="008D76D5" w:rsidP="008D76D5">
            <w:pPr>
              <w:rPr>
                <w:rFonts w:ascii="Georgia" w:eastAsia="+mn-ea" w:hAnsi="Georgia" w:cs="+mn-cs"/>
                <w:color w:val="262626"/>
                <w:kern w:val="24"/>
              </w:rPr>
            </w:pPr>
            <w:r w:rsidRPr="002201FA">
              <w:rPr>
                <w:rFonts w:ascii="Georgia" w:eastAsia="+mn-ea" w:hAnsi="Georgia" w:cs="+mn-cs"/>
                <w:color w:val="262626"/>
                <w:kern w:val="24"/>
              </w:rPr>
              <w:t>Утвержден</w:t>
            </w:r>
          </w:p>
          <w:p w:rsidR="00C17B17" w:rsidRPr="008D76D5" w:rsidRDefault="008D76D5" w:rsidP="008D76D5">
            <w:pPr>
              <w:rPr>
                <w:rFonts w:ascii="Verdana" w:hAnsi="Verdana"/>
                <w:i/>
                <w:iCs/>
                <w:color w:val="000000"/>
                <w:sz w:val="20"/>
                <w:szCs w:val="20"/>
              </w:rPr>
            </w:pPr>
            <w:r w:rsidRPr="002201FA">
              <w:rPr>
                <w:rFonts w:ascii="Georgia" w:eastAsia="+mn-ea" w:hAnsi="Georgia" w:cs="+mn-cs"/>
                <w:color w:val="262626"/>
                <w:kern w:val="24"/>
              </w:rPr>
              <w:t>приказом</w:t>
            </w:r>
            <w:r>
              <w:rPr>
                <w:rFonts w:ascii="Verdana" w:hAnsi="Verdana"/>
                <w:i/>
                <w:iCs/>
                <w:color w:val="000000"/>
                <w:sz w:val="20"/>
                <w:szCs w:val="20"/>
              </w:rPr>
              <w:t xml:space="preserve"> </w:t>
            </w:r>
            <w:r w:rsidR="002201FA" w:rsidRPr="002201FA">
              <w:rPr>
                <w:rFonts w:ascii="Georgia" w:eastAsia="+mn-ea" w:hAnsi="Georgia" w:cs="+mn-cs"/>
                <w:color w:val="262626"/>
                <w:kern w:val="24"/>
              </w:rPr>
              <w:t xml:space="preserve">Министерства труда и социальной защиты Российской Федерации от 02 февраля 2023 г. № 60н (зарегистрирован Министерством юстиции Российской Федерации 03 марта 2023 г., регистрационный № 72519) – </w:t>
            </w:r>
            <w:r w:rsidR="002201FA" w:rsidRPr="002201FA">
              <w:rPr>
                <w:rFonts w:ascii="Georgia" w:eastAsia="+mn-ea" w:hAnsi="Georgia" w:cs="+mn-cs"/>
                <w:i/>
                <w:iCs/>
                <w:color w:val="262626"/>
                <w:kern w:val="24"/>
              </w:rPr>
              <w:t>срок действия с 1 сентября 2023 г. до 1 сентября 2029 г.</w:t>
            </w:r>
          </w:p>
        </w:tc>
        <w:tc>
          <w:tcPr>
            <w:tcW w:w="992" w:type="dxa"/>
            <w:shd w:val="clear" w:color="auto" w:fill="auto"/>
          </w:tcPr>
          <w:p w:rsidR="00FB74E6" w:rsidRPr="0083144F" w:rsidRDefault="008D76D5" w:rsidP="00FB74E6">
            <w:pPr>
              <w:widowControl w:val="0"/>
              <w:rPr>
                <w:rFonts w:cs="Tahoma"/>
                <w:b/>
                <w:color w:val="000000"/>
                <w:sz w:val="22"/>
                <w:szCs w:val="22"/>
                <w:lang w:eastAsia="en-US"/>
              </w:rPr>
            </w:pPr>
            <w:r>
              <w:rPr>
                <w:rFonts w:cs="Tahoma"/>
                <w:b/>
                <w:color w:val="000000"/>
                <w:sz w:val="22"/>
                <w:szCs w:val="22"/>
                <w:lang w:eastAsia="en-US"/>
              </w:rPr>
              <w:t>Р</w:t>
            </w:r>
          </w:p>
        </w:tc>
      </w:tr>
    </w:tbl>
    <w:p w:rsidR="00DB4BC5" w:rsidRPr="00982D6F" w:rsidRDefault="00DB4BC5" w:rsidP="00DB4BC5">
      <w:pPr>
        <w:rPr>
          <w:rFonts w:cs="Tahoma"/>
        </w:rPr>
      </w:pPr>
    </w:p>
    <w:p w:rsidR="005062C0" w:rsidRPr="00982D6F" w:rsidRDefault="005062C0" w:rsidP="004D139E">
      <w:pPr>
        <w:jc w:val="both"/>
        <w:rPr>
          <w:b/>
        </w:rPr>
      </w:pPr>
    </w:p>
    <w:p w:rsidR="007A2F26" w:rsidRPr="00982D6F" w:rsidRDefault="00982D6F" w:rsidP="007A2F26">
      <w:pPr>
        <w:numPr>
          <w:ilvl w:val="0"/>
          <w:numId w:val="25"/>
        </w:numPr>
        <w:ind w:left="0" w:firstLine="709"/>
        <w:contextualSpacing/>
        <w:jc w:val="both"/>
        <w:rPr>
          <w:b/>
          <w:bCs/>
        </w:rPr>
      </w:pPr>
      <w:r>
        <w:rPr>
          <w:b/>
          <w:bCs/>
        </w:rPr>
        <w:br w:type="page"/>
      </w:r>
      <w:r w:rsidR="007A2F26" w:rsidRPr="00982D6F">
        <w:rPr>
          <w:b/>
          <w:bCs/>
        </w:rPr>
        <w:lastRenderedPageBreak/>
        <w:t>Изучение дисциплины направлено на формирование следующих компетенций:</w:t>
      </w:r>
    </w:p>
    <w:p w:rsidR="007A2F26" w:rsidRPr="00982D6F" w:rsidRDefault="007A2F26" w:rsidP="007A2F26">
      <w:pPr>
        <w:ind w:firstLine="709"/>
        <w:jc w:val="both"/>
      </w:pPr>
      <w:r w:rsidRPr="00982D6F">
        <w:rPr>
          <w:b/>
          <w:bCs/>
        </w:rPr>
        <w:t>ПК-2</w:t>
      </w:r>
      <w:r w:rsidRPr="00982D6F">
        <w:rPr>
          <w:bCs/>
        </w:rPr>
        <w:t xml:space="preserve"> </w:t>
      </w:r>
      <w:r w:rsidRPr="00982D6F">
        <w:t>Способен осуществлять организацию и руководство физкультурно-оздоровительной и спортивной деятельностью по месту работы, жительству и отдыха, а также в образовательных организациях.</w:t>
      </w:r>
    </w:p>
    <w:p w:rsidR="007A2F26" w:rsidRPr="00982D6F" w:rsidRDefault="007A2F26" w:rsidP="007A2F26">
      <w:pPr>
        <w:shd w:val="clear" w:color="auto" w:fill="FFFFFF"/>
        <w:ind w:firstLine="709"/>
        <w:jc w:val="both"/>
        <w:rPr>
          <w:spacing w:val="-1"/>
        </w:rPr>
      </w:pPr>
      <w:r w:rsidRPr="00982D6F">
        <w:rPr>
          <w:caps/>
          <w:spacing w:val="-1"/>
        </w:rPr>
        <w:t>РЕЗУЛЬТАТЫ ОБУЧЕНИЯ ПО ДИСЦИПЛИНЕ:</w:t>
      </w:r>
    </w:p>
    <w:tbl>
      <w:tblPr>
        <w:tblW w:w="10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20"/>
        <w:gridCol w:w="2410"/>
        <w:gridCol w:w="1682"/>
      </w:tblGrid>
      <w:tr w:rsidR="00557FCB" w:rsidRPr="00557FCB" w:rsidTr="00982D6F">
        <w:trPr>
          <w:trHeight w:val="832"/>
        </w:trPr>
        <w:tc>
          <w:tcPr>
            <w:tcW w:w="5920" w:type="dxa"/>
          </w:tcPr>
          <w:p w:rsidR="007A2F26" w:rsidRPr="00D2091F" w:rsidRDefault="007A2F26" w:rsidP="0068620A">
            <w:pPr>
              <w:jc w:val="center"/>
              <w:rPr>
                <w:color w:val="000000"/>
                <w:spacing w:val="-1"/>
              </w:rPr>
            </w:pPr>
            <w:r w:rsidRPr="00D2091F">
              <w:rPr>
                <w:b/>
                <w:color w:val="000000"/>
                <w:spacing w:val="-1"/>
              </w:rPr>
              <w:t>ЗУН</w:t>
            </w:r>
          </w:p>
        </w:tc>
        <w:tc>
          <w:tcPr>
            <w:tcW w:w="2410" w:type="dxa"/>
          </w:tcPr>
          <w:p w:rsidR="007A2F26" w:rsidRPr="00D2091F" w:rsidRDefault="007A2F26" w:rsidP="0068620A">
            <w:pPr>
              <w:jc w:val="both"/>
              <w:rPr>
                <w:color w:val="000000"/>
                <w:spacing w:val="-1"/>
              </w:rPr>
            </w:pPr>
            <w:r w:rsidRPr="00D2091F">
              <w:rPr>
                <w:color w:val="000000"/>
                <w:spacing w:val="-1"/>
              </w:rPr>
              <w:t>Соотнесенные профессиональные стандарты</w:t>
            </w:r>
          </w:p>
        </w:tc>
        <w:tc>
          <w:tcPr>
            <w:tcW w:w="1682" w:type="dxa"/>
          </w:tcPr>
          <w:p w:rsidR="007A2F26" w:rsidRPr="00D2091F" w:rsidRDefault="007A2F26" w:rsidP="0068620A">
            <w:pPr>
              <w:jc w:val="center"/>
              <w:rPr>
                <w:color w:val="000000"/>
                <w:spacing w:val="-1"/>
              </w:rPr>
            </w:pPr>
            <w:r w:rsidRPr="00D2091F">
              <w:rPr>
                <w:color w:val="000000"/>
                <w:spacing w:val="-1"/>
              </w:rPr>
              <w:t>Формируемые компетенции</w:t>
            </w:r>
          </w:p>
        </w:tc>
      </w:tr>
      <w:tr w:rsidR="00557FCB" w:rsidRPr="00557FCB" w:rsidTr="00982D6F">
        <w:trPr>
          <w:trHeight w:val="517"/>
        </w:trPr>
        <w:tc>
          <w:tcPr>
            <w:tcW w:w="5920" w:type="dxa"/>
            <w:vMerge w:val="restart"/>
          </w:tcPr>
          <w:p w:rsidR="007A2F26" w:rsidRPr="00D2091F" w:rsidRDefault="007A2F26" w:rsidP="007A2F26">
            <w:pPr>
              <w:tabs>
                <w:tab w:val="left" w:leader="underscore" w:pos="5414"/>
              </w:tabs>
              <w:jc w:val="both"/>
              <w:rPr>
                <w:color w:val="000000"/>
              </w:rPr>
            </w:pPr>
            <w:r w:rsidRPr="00D2091F">
              <w:rPr>
                <w:rFonts w:eastAsia="Calibri"/>
                <w:b/>
                <w:color w:val="000000"/>
              </w:rPr>
              <w:t xml:space="preserve">Знать: </w:t>
            </w:r>
            <w:r w:rsidRPr="00D2091F">
              <w:rPr>
                <w:color w:val="000000"/>
              </w:rPr>
              <w:t>особенности организации социально-рекреационной деятельности с лицами, имеющими отклонения в состоянии   здоровья разных возрастов;</w:t>
            </w:r>
          </w:p>
          <w:p w:rsidR="009B17FC" w:rsidRPr="00D2091F" w:rsidRDefault="009B17FC" w:rsidP="009B17FC">
            <w:pPr>
              <w:pStyle w:val="ac"/>
              <w:rPr>
                <w:rFonts w:ascii="Times New Roman" w:hAnsi="Times New Roman" w:cs="Times New Roman"/>
                <w:color w:val="000000"/>
              </w:rPr>
            </w:pPr>
            <w:r w:rsidRPr="00D2091F">
              <w:rPr>
                <w:rFonts w:ascii="Times New Roman" w:hAnsi="Times New Roman" w:cs="Times New Roman"/>
                <w:color w:val="000000"/>
              </w:rPr>
              <w:t>возрастные и индивидуальные особенности обучающихся (для обучения лиц с ограниченными возможностями здоровья - также с учетом особенностей их психофизического развития, индивидуальных возможностей);</w:t>
            </w:r>
          </w:p>
          <w:p w:rsidR="009B17FC" w:rsidRPr="00D2091F" w:rsidRDefault="009B17FC" w:rsidP="009B17FC">
            <w:pPr>
              <w:rPr>
                <w:color w:val="000000"/>
              </w:rPr>
            </w:pPr>
            <w:r w:rsidRPr="00D2091F">
              <w:rPr>
                <w:color w:val="000000"/>
              </w:rPr>
              <w:t xml:space="preserve">меры ответственности за жизнь и здоровье </w:t>
            </w:r>
            <w:r w:rsidR="00B31FD0">
              <w:rPr>
                <w:color w:val="000000"/>
              </w:rPr>
              <w:t xml:space="preserve">и </w:t>
            </w:r>
            <w:r w:rsidRPr="00D2091F">
              <w:rPr>
                <w:color w:val="000000"/>
              </w:rPr>
              <w:t>обучающихся, находящихся под руководством педагогического работника</w:t>
            </w:r>
            <w:r w:rsidR="00C517AB" w:rsidRPr="00D2091F">
              <w:rPr>
                <w:color w:val="000000"/>
              </w:rPr>
              <w:t>.</w:t>
            </w:r>
          </w:p>
          <w:p w:rsidR="00C517AB" w:rsidRPr="00D2091F" w:rsidRDefault="00C517AB" w:rsidP="00C517AB">
            <w:pPr>
              <w:rPr>
                <w:iCs/>
                <w:color w:val="000000"/>
              </w:rPr>
            </w:pPr>
            <w:r w:rsidRPr="00D2091F">
              <w:rPr>
                <w:iCs/>
                <w:color w:val="000000"/>
              </w:rPr>
              <w:t>Основные направления досуговой деятельности, особенности организации и проведения досуговых мероприятий</w:t>
            </w:r>
          </w:p>
          <w:p w:rsidR="00C517AB" w:rsidRPr="00D2091F" w:rsidRDefault="00C517AB" w:rsidP="00C517AB">
            <w:pPr>
              <w:rPr>
                <w:iCs/>
                <w:color w:val="000000"/>
              </w:rPr>
            </w:pPr>
            <w:r w:rsidRPr="00D2091F">
              <w:rPr>
                <w:iCs/>
                <w:color w:val="000000"/>
              </w:rPr>
              <w:t>Методы и формы организации деятельности и общения, техники и приемы вовлечения обучающихся в деятельность и общение при организации и проведении досуговых мероприятий</w:t>
            </w:r>
          </w:p>
          <w:p w:rsidR="00C517AB" w:rsidRPr="00D2091F" w:rsidRDefault="00C517AB" w:rsidP="007A2F26">
            <w:pPr>
              <w:tabs>
                <w:tab w:val="left" w:leader="underscore" w:pos="5414"/>
              </w:tabs>
              <w:jc w:val="both"/>
              <w:rPr>
                <w:iCs/>
                <w:color w:val="000000"/>
              </w:rPr>
            </w:pPr>
            <w:r w:rsidRPr="00D2091F">
              <w:rPr>
                <w:iCs/>
                <w:color w:val="000000"/>
              </w:rPr>
              <w:t>Особенности одаренных детей и обучающихся с ограниченными возможностями здоровья, специфика инклюзивного подхода в образовании (в зависимости от направленности образовательной программы и контингента обучающихся)</w:t>
            </w:r>
          </w:p>
          <w:p w:rsidR="007A2F26" w:rsidRPr="00D2091F" w:rsidRDefault="007A2F26" w:rsidP="007A2F26">
            <w:pPr>
              <w:tabs>
                <w:tab w:val="left" w:leader="underscore" w:pos="5414"/>
              </w:tabs>
              <w:jc w:val="both"/>
              <w:rPr>
                <w:color w:val="000000"/>
              </w:rPr>
            </w:pPr>
            <w:r w:rsidRPr="00D2091F">
              <w:rPr>
                <w:rFonts w:eastAsia="Calibri"/>
                <w:b/>
                <w:color w:val="000000"/>
              </w:rPr>
              <w:t xml:space="preserve">Уметь: </w:t>
            </w:r>
            <w:r w:rsidRPr="00D2091F">
              <w:rPr>
                <w:color w:val="000000"/>
              </w:rPr>
              <w:t>организовывать социально-рекреационную деятельность с разновозрастными участниками, имеющими отклонения в состоянии   здоровья</w:t>
            </w:r>
            <w:r w:rsidR="009B17FC" w:rsidRPr="00D2091F">
              <w:rPr>
                <w:color w:val="000000"/>
              </w:rPr>
              <w:t xml:space="preserve"> с учётом возрастных и индивидуальных особенностей обучающихся (для обучения лиц с ограниченными возможностями здоровья - также с учетом особенностей их психофизического развития</w:t>
            </w:r>
            <w:r w:rsidRPr="00D2091F">
              <w:rPr>
                <w:color w:val="000000"/>
              </w:rPr>
              <w:t>;</w:t>
            </w:r>
          </w:p>
          <w:p w:rsidR="00C517AB" w:rsidRPr="00D2091F" w:rsidRDefault="00C517AB" w:rsidP="007A2F26">
            <w:pPr>
              <w:tabs>
                <w:tab w:val="left" w:leader="underscore" w:pos="5414"/>
              </w:tabs>
              <w:jc w:val="both"/>
              <w:rPr>
                <w:color w:val="000000"/>
              </w:rPr>
            </w:pPr>
            <w:r w:rsidRPr="00D2091F">
              <w:rPr>
                <w:iCs/>
                <w:color w:val="000000"/>
              </w:rPr>
              <w:t>использовать при проведении досуговых мероприятий педагогически обоснованные формы, методы, способы и приемы организации деятельности и общения обучающихся с учетом их возраста, состояния здоровья и индивидуальных особенностей;</w:t>
            </w:r>
            <w:r w:rsidRPr="00D2091F">
              <w:rPr>
                <w:iCs/>
                <w:color w:val="000000"/>
              </w:rPr>
              <w:br/>
              <w:t>проводить мероприятия для обучающихся с ограниченными возможностями здоровья и с их участием;</w:t>
            </w:r>
            <w:r w:rsidRPr="00D2091F">
              <w:rPr>
                <w:iCs/>
                <w:color w:val="000000"/>
              </w:rPr>
              <w:br/>
              <w:t xml:space="preserve">устанавливать взаимоотношения с обучающимися при проведении досуговых мероприятий, использовать </w:t>
            </w:r>
            <w:r w:rsidRPr="00D2091F">
              <w:rPr>
                <w:iCs/>
                <w:color w:val="000000"/>
              </w:rPr>
              <w:lastRenderedPageBreak/>
              <w:t>различные средства педагогической поддержки обучающихся, испытывающих затруднения в общении;</w:t>
            </w:r>
          </w:p>
          <w:p w:rsidR="007A2F26" w:rsidRPr="00D2091F" w:rsidRDefault="007A2F26" w:rsidP="00982D6F">
            <w:pPr>
              <w:pStyle w:val="ac"/>
              <w:rPr>
                <w:rFonts w:ascii="Times New Roman" w:hAnsi="Times New Roman" w:cs="Times New Roman"/>
                <w:color w:val="000000"/>
              </w:rPr>
            </w:pPr>
            <w:r w:rsidRPr="00D2091F">
              <w:rPr>
                <w:rFonts w:ascii="Times New Roman" w:hAnsi="Times New Roman" w:cs="Times New Roman"/>
                <w:b/>
                <w:color w:val="000000"/>
              </w:rPr>
              <w:t>Владеть:</w:t>
            </w:r>
            <w:r w:rsidR="009B17FC" w:rsidRPr="00D2091F">
              <w:rPr>
                <w:rFonts w:ascii="Times New Roman" w:eastAsia="Calibri" w:hAnsi="Times New Roman" w:cs="Times New Roman"/>
                <w:b/>
                <w:color w:val="000000"/>
              </w:rPr>
              <w:t xml:space="preserve"> </w:t>
            </w:r>
            <w:r w:rsidRPr="00D2091F">
              <w:rPr>
                <w:rFonts w:ascii="Times New Roman" w:hAnsi="Times New Roman" w:cs="Times New Roman"/>
                <w:color w:val="000000"/>
              </w:rPr>
              <w:t>навыками организации рекреационной деятельности с разновозрастными участниками, имеющими отклонения в состоянии   здоровья</w:t>
            </w:r>
            <w:r w:rsidR="009B17FC" w:rsidRPr="00D2091F">
              <w:rPr>
                <w:rFonts w:ascii="Times New Roman" w:hAnsi="Times New Roman" w:cs="Times New Roman"/>
                <w:color w:val="000000"/>
              </w:rPr>
              <w:t xml:space="preserve"> с учётом</w:t>
            </w:r>
            <w:r w:rsidR="00B43982" w:rsidRPr="00D2091F">
              <w:rPr>
                <w:rFonts w:ascii="Times New Roman" w:hAnsi="Times New Roman" w:cs="Times New Roman"/>
                <w:color w:val="000000"/>
              </w:rPr>
              <w:t xml:space="preserve"> особенностей их психофизического развития, индивидуальных возможностей);</w:t>
            </w:r>
          </w:p>
          <w:p w:rsidR="00C517AB" w:rsidRPr="00D2091F" w:rsidRDefault="00C517AB" w:rsidP="00C517AB">
            <w:pPr>
              <w:rPr>
                <w:iCs/>
                <w:color w:val="000000"/>
              </w:rPr>
            </w:pPr>
            <w:r w:rsidRPr="00D2091F">
              <w:rPr>
                <w:iCs/>
                <w:color w:val="000000"/>
              </w:rPr>
              <w:t>планирование подготовки досуговых мероприятий</w:t>
            </w:r>
          </w:p>
          <w:p w:rsidR="00C517AB" w:rsidRPr="00D2091F" w:rsidRDefault="00C517AB" w:rsidP="00C517AB">
            <w:pPr>
              <w:rPr>
                <w:iCs/>
                <w:color w:val="000000"/>
              </w:rPr>
            </w:pPr>
            <w:r w:rsidRPr="00D2091F">
              <w:rPr>
                <w:iCs/>
                <w:color w:val="000000"/>
              </w:rPr>
              <w:t>действия</w:t>
            </w:r>
          </w:p>
          <w:p w:rsidR="00C517AB" w:rsidRPr="00D2091F" w:rsidRDefault="00C517AB" w:rsidP="00C517AB">
            <w:pPr>
              <w:rPr>
                <w:iCs/>
                <w:color w:val="000000"/>
              </w:rPr>
            </w:pPr>
            <w:r w:rsidRPr="00D2091F">
              <w:rPr>
                <w:iCs/>
                <w:color w:val="000000"/>
              </w:rPr>
              <w:t>Организация подготовки досуговых мероприятий</w:t>
            </w:r>
          </w:p>
          <w:p w:rsidR="00C517AB" w:rsidRPr="00D2091F" w:rsidRDefault="00C517AB" w:rsidP="00C517AB">
            <w:pPr>
              <w:rPr>
                <w:color w:val="000000"/>
              </w:rPr>
            </w:pPr>
            <w:r w:rsidRPr="00D2091F">
              <w:rPr>
                <w:iCs/>
                <w:color w:val="000000"/>
              </w:rPr>
              <w:t>Проведение досуговых мероприятий</w:t>
            </w:r>
          </w:p>
        </w:tc>
        <w:tc>
          <w:tcPr>
            <w:tcW w:w="2410" w:type="dxa"/>
            <w:vMerge w:val="restart"/>
          </w:tcPr>
          <w:p w:rsidR="007A2F26" w:rsidRPr="00D2091F" w:rsidRDefault="00F40F7E" w:rsidP="00F40F7E">
            <w:pPr>
              <w:pStyle w:val="Default"/>
              <w:rPr>
                <w:b/>
                <w:spacing w:val="-1"/>
              </w:rPr>
            </w:pPr>
            <w:r w:rsidRPr="00D2091F">
              <w:rPr>
                <w:b/>
                <w:spacing w:val="-1"/>
              </w:rPr>
              <w:lastRenderedPageBreak/>
              <w:t>01.0</w:t>
            </w:r>
            <w:r w:rsidR="008D76D5">
              <w:rPr>
                <w:b/>
                <w:spacing w:val="-1"/>
              </w:rPr>
              <w:t>1</w:t>
            </w:r>
            <w:r w:rsidRPr="00D2091F">
              <w:rPr>
                <w:b/>
                <w:spacing w:val="-1"/>
              </w:rPr>
              <w:t>3</w:t>
            </w:r>
            <w:r w:rsidR="00557FCB" w:rsidRPr="00D2091F">
              <w:rPr>
                <w:b/>
                <w:spacing w:val="-1"/>
              </w:rPr>
              <w:t xml:space="preserve"> </w:t>
            </w:r>
            <w:r w:rsidR="008D76D5">
              <w:rPr>
                <w:b/>
                <w:spacing w:val="-1"/>
              </w:rPr>
              <w:t>Р</w:t>
            </w:r>
          </w:p>
          <w:p w:rsidR="00F40F7E" w:rsidRPr="00D2091F" w:rsidRDefault="00F40F7E" w:rsidP="00F40F7E">
            <w:pPr>
              <w:pStyle w:val="Default"/>
              <w:rPr>
                <w:iCs/>
              </w:rPr>
            </w:pPr>
            <w:r w:rsidRPr="00D2091F">
              <w:rPr>
                <w:iCs/>
              </w:rPr>
              <w:t>А/0</w:t>
            </w:r>
            <w:r w:rsidR="008D76D5">
              <w:rPr>
                <w:iCs/>
              </w:rPr>
              <w:t>5</w:t>
            </w:r>
            <w:r w:rsidRPr="00D2091F">
              <w:rPr>
                <w:iCs/>
              </w:rPr>
              <w:t>.</w:t>
            </w:r>
            <w:r w:rsidR="008D76D5">
              <w:rPr>
                <w:iCs/>
              </w:rPr>
              <w:t>7</w:t>
            </w:r>
          </w:p>
          <w:p w:rsidR="00BD449B" w:rsidRPr="00D2091F" w:rsidRDefault="008D76D5" w:rsidP="00F40F7E">
            <w:pPr>
              <w:pStyle w:val="Default"/>
              <w:rPr>
                <w:b/>
                <w:spacing w:val="-1"/>
              </w:rPr>
            </w:pPr>
            <w:r>
              <w:t>Управление методическим обеспечением деятельности организации отдыха детей и их оздоровления</w:t>
            </w:r>
          </w:p>
        </w:tc>
        <w:tc>
          <w:tcPr>
            <w:tcW w:w="1682" w:type="dxa"/>
            <w:vMerge w:val="restart"/>
          </w:tcPr>
          <w:p w:rsidR="007A2F26" w:rsidRPr="00D2091F" w:rsidRDefault="007A2F26" w:rsidP="0068620A">
            <w:pPr>
              <w:jc w:val="both"/>
              <w:rPr>
                <w:b/>
                <w:color w:val="000000"/>
                <w:spacing w:val="-1"/>
              </w:rPr>
            </w:pPr>
            <w:r w:rsidRPr="00D2091F">
              <w:rPr>
                <w:b/>
                <w:color w:val="000000"/>
                <w:spacing w:val="-1"/>
              </w:rPr>
              <w:t>ПК-2</w:t>
            </w:r>
          </w:p>
          <w:p w:rsidR="007A2F26" w:rsidRPr="00D2091F" w:rsidRDefault="007A2F26" w:rsidP="0068620A">
            <w:pPr>
              <w:jc w:val="both"/>
              <w:rPr>
                <w:b/>
                <w:color w:val="000000"/>
                <w:spacing w:val="-1"/>
              </w:rPr>
            </w:pPr>
          </w:p>
        </w:tc>
      </w:tr>
      <w:tr w:rsidR="00557FCB" w:rsidRPr="00557FCB" w:rsidTr="00982D6F">
        <w:trPr>
          <w:trHeight w:val="278"/>
        </w:trPr>
        <w:tc>
          <w:tcPr>
            <w:tcW w:w="5920" w:type="dxa"/>
            <w:vMerge/>
          </w:tcPr>
          <w:p w:rsidR="007A2F26" w:rsidRPr="00D2091F" w:rsidRDefault="007A2F26" w:rsidP="0068620A">
            <w:pPr>
              <w:rPr>
                <w:b/>
                <w:color w:val="000000"/>
                <w:spacing w:val="-1"/>
              </w:rPr>
            </w:pPr>
          </w:p>
        </w:tc>
        <w:tc>
          <w:tcPr>
            <w:tcW w:w="2410" w:type="dxa"/>
            <w:vMerge/>
          </w:tcPr>
          <w:p w:rsidR="007A2F26" w:rsidRPr="00D2091F" w:rsidRDefault="007A2F26" w:rsidP="0068620A">
            <w:pPr>
              <w:rPr>
                <w:color w:val="000000"/>
                <w:spacing w:val="-1"/>
              </w:rPr>
            </w:pPr>
          </w:p>
        </w:tc>
        <w:tc>
          <w:tcPr>
            <w:tcW w:w="1682" w:type="dxa"/>
            <w:vMerge/>
            <w:vAlign w:val="center"/>
          </w:tcPr>
          <w:p w:rsidR="007A2F26" w:rsidRPr="00D2091F" w:rsidRDefault="007A2F26" w:rsidP="0068620A">
            <w:pPr>
              <w:autoSpaceDE w:val="0"/>
              <w:autoSpaceDN w:val="0"/>
              <w:adjustRightInd w:val="0"/>
              <w:jc w:val="both"/>
              <w:rPr>
                <w:color w:val="000000"/>
                <w:spacing w:val="-1"/>
              </w:rPr>
            </w:pPr>
          </w:p>
        </w:tc>
      </w:tr>
      <w:tr w:rsidR="00557FCB" w:rsidRPr="00557FCB" w:rsidTr="00982D6F">
        <w:trPr>
          <w:trHeight w:val="288"/>
        </w:trPr>
        <w:tc>
          <w:tcPr>
            <w:tcW w:w="5920" w:type="dxa"/>
            <w:vMerge/>
          </w:tcPr>
          <w:p w:rsidR="007A2F26" w:rsidRPr="00D2091F" w:rsidRDefault="007A2F26" w:rsidP="0068620A">
            <w:pPr>
              <w:rPr>
                <w:b/>
                <w:color w:val="000000"/>
                <w:spacing w:val="-1"/>
              </w:rPr>
            </w:pPr>
          </w:p>
        </w:tc>
        <w:tc>
          <w:tcPr>
            <w:tcW w:w="2410" w:type="dxa"/>
            <w:vMerge/>
          </w:tcPr>
          <w:p w:rsidR="007A2F26" w:rsidRPr="00D2091F" w:rsidRDefault="007A2F26" w:rsidP="0068620A">
            <w:pPr>
              <w:rPr>
                <w:color w:val="000000"/>
                <w:spacing w:val="-1"/>
              </w:rPr>
            </w:pPr>
          </w:p>
        </w:tc>
        <w:tc>
          <w:tcPr>
            <w:tcW w:w="1682" w:type="dxa"/>
            <w:vMerge/>
            <w:vAlign w:val="center"/>
          </w:tcPr>
          <w:p w:rsidR="007A2F26" w:rsidRPr="00D2091F" w:rsidRDefault="007A2F26" w:rsidP="0068620A">
            <w:pPr>
              <w:rPr>
                <w:b/>
                <w:color w:val="000000"/>
                <w:spacing w:val="-1"/>
              </w:rPr>
            </w:pPr>
          </w:p>
        </w:tc>
      </w:tr>
    </w:tbl>
    <w:p w:rsidR="007A2F26" w:rsidRPr="00982D6F" w:rsidRDefault="007A2F26" w:rsidP="004D139E">
      <w:pPr>
        <w:ind w:firstLine="709"/>
        <w:jc w:val="both"/>
        <w:rPr>
          <w:rFonts w:cs="Tahoma"/>
        </w:rPr>
      </w:pPr>
    </w:p>
    <w:p w:rsidR="00B43982" w:rsidRPr="00982D6F" w:rsidRDefault="00B43982" w:rsidP="00B43982">
      <w:pPr>
        <w:numPr>
          <w:ilvl w:val="0"/>
          <w:numId w:val="25"/>
        </w:numPr>
        <w:contextualSpacing/>
        <w:jc w:val="both"/>
        <w:rPr>
          <w:b/>
          <w:bCs/>
        </w:rPr>
      </w:pPr>
      <w:r w:rsidRPr="00982D6F">
        <w:rPr>
          <w:b/>
          <w:bCs/>
        </w:rPr>
        <w:t>Место дисциплины в структуре образовательной программы</w:t>
      </w:r>
    </w:p>
    <w:p w:rsidR="00B43982" w:rsidRPr="00982D6F" w:rsidRDefault="00B43982" w:rsidP="00710BFC">
      <w:pPr>
        <w:ind w:firstLine="708"/>
        <w:jc w:val="both"/>
        <w:rPr>
          <w:rFonts w:eastAsia="Arial Unicode MS"/>
          <w:lang w:eastAsia="ar-SA"/>
        </w:rPr>
      </w:pPr>
      <w:r w:rsidRPr="00982D6F">
        <w:rPr>
          <w:rFonts w:eastAsia="Arial Unicode MS"/>
          <w:lang w:eastAsia="ar-SA"/>
        </w:rPr>
        <w:t xml:space="preserve">Дисциплина </w:t>
      </w:r>
      <w:r w:rsidRPr="00982D6F">
        <w:t xml:space="preserve">«Социально-рекреационная деятельность с лицами с отклонениями в состоянии здоровья» </w:t>
      </w:r>
      <w:r w:rsidRPr="00982D6F">
        <w:rPr>
          <w:rFonts w:eastAsia="Arial Unicode MS"/>
          <w:lang w:eastAsia="ar-SA"/>
        </w:rPr>
        <w:t>относится к дисциплинам части</w:t>
      </w:r>
      <w:r w:rsidRPr="00982D6F">
        <w:t xml:space="preserve">, </w:t>
      </w:r>
      <w:r w:rsidRPr="00982D6F">
        <w:rPr>
          <w:rFonts w:eastAsia="Arial Unicode MS"/>
          <w:lang w:eastAsia="ar-SA"/>
        </w:rPr>
        <w:t>формируемой участниками образовательных отношений</w:t>
      </w:r>
      <w:r w:rsidR="00CE2FA5" w:rsidRPr="00982D6F">
        <w:rPr>
          <w:rFonts w:eastAsia="Arial Unicode MS"/>
          <w:lang w:eastAsia="ar-SA"/>
        </w:rPr>
        <w:t>.</w:t>
      </w:r>
    </w:p>
    <w:p w:rsidR="00B43982" w:rsidRPr="00982D6F" w:rsidRDefault="00B43982" w:rsidP="00B43982">
      <w:pPr>
        <w:suppressAutoHyphens/>
        <w:autoSpaceDE w:val="0"/>
        <w:ind w:firstLine="709"/>
        <w:jc w:val="both"/>
        <w:rPr>
          <w:rFonts w:eastAsia="Arial Unicode MS"/>
          <w:lang w:eastAsia="ar-SA"/>
        </w:rPr>
      </w:pPr>
      <w:r w:rsidRPr="00982D6F">
        <w:rPr>
          <w:rFonts w:eastAsia="Arial Unicode MS"/>
          <w:lang w:eastAsia="ar-SA"/>
        </w:rPr>
        <w:t>Дисциплина изучается во 2 семестре. Общая трудоемкость дисциплины составляет 72 часа. Промежуточная аттестация – зачет.</w:t>
      </w:r>
    </w:p>
    <w:p w:rsidR="00B43982" w:rsidRPr="00982D6F" w:rsidRDefault="00B43982" w:rsidP="00B43982">
      <w:pPr>
        <w:suppressAutoHyphens/>
        <w:autoSpaceDE w:val="0"/>
        <w:ind w:firstLine="709"/>
        <w:jc w:val="both"/>
        <w:rPr>
          <w:rFonts w:eastAsia="Arial Unicode MS"/>
          <w:lang w:eastAsia="ar-SA"/>
        </w:rPr>
      </w:pPr>
    </w:p>
    <w:p w:rsidR="00B43982" w:rsidRPr="00982D6F" w:rsidRDefault="00B43982" w:rsidP="00B43982">
      <w:pPr>
        <w:tabs>
          <w:tab w:val="right" w:leader="underscore" w:pos="9356"/>
        </w:tabs>
        <w:ind w:firstLine="709"/>
        <w:contextualSpacing/>
        <w:rPr>
          <w:b/>
          <w:bCs/>
        </w:rPr>
      </w:pPr>
      <w:r w:rsidRPr="00982D6F">
        <w:rPr>
          <w:b/>
          <w:bCs/>
        </w:rPr>
        <w:t>3. Объем дисциплины и виды учебной работы</w:t>
      </w:r>
    </w:p>
    <w:tbl>
      <w:tblPr>
        <w:tblW w:w="908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6663"/>
        <w:gridCol w:w="1276"/>
        <w:gridCol w:w="1143"/>
      </w:tblGrid>
      <w:tr w:rsidR="00B43982" w:rsidRPr="00982D6F" w:rsidTr="0068620A">
        <w:trPr>
          <w:cantSplit/>
          <w:trHeight w:val="20"/>
          <w:jc w:val="center"/>
        </w:trPr>
        <w:tc>
          <w:tcPr>
            <w:tcW w:w="6663" w:type="dxa"/>
            <w:vMerge w:val="restart"/>
            <w:tcBorders>
              <w:top w:val="single" w:sz="12" w:space="0" w:color="auto"/>
            </w:tcBorders>
            <w:vAlign w:val="center"/>
          </w:tcPr>
          <w:p w:rsidR="00B43982" w:rsidRPr="00982D6F" w:rsidRDefault="00B43982" w:rsidP="0068620A">
            <w:pPr>
              <w:jc w:val="center"/>
              <w:rPr>
                <w:iCs/>
              </w:rPr>
            </w:pPr>
            <w:r w:rsidRPr="00982D6F">
              <w:rPr>
                <w:iCs/>
              </w:rPr>
              <w:t>Вид учебной работы</w:t>
            </w:r>
          </w:p>
        </w:tc>
        <w:tc>
          <w:tcPr>
            <w:tcW w:w="1276" w:type="dxa"/>
            <w:vMerge w:val="restart"/>
            <w:tcBorders>
              <w:top w:val="single" w:sz="4" w:space="0" w:color="auto"/>
            </w:tcBorders>
          </w:tcPr>
          <w:p w:rsidR="00B43982" w:rsidRPr="00982D6F" w:rsidRDefault="00B43982" w:rsidP="0068620A">
            <w:pPr>
              <w:tabs>
                <w:tab w:val="right" w:leader="underscore" w:pos="9356"/>
              </w:tabs>
              <w:jc w:val="center"/>
              <w:rPr>
                <w:b/>
              </w:rPr>
            </w:pPr>
            <w:r w:rsidRPr="00982D6F">
              <w:rPr>
                <w:b/>
              </w:rPr>
              <w:t xml:space="preserve">Всего </w:t>
            </w:r>
          </w:p>
        </w:tc>
        <w:tc>
          <w:tcPr>
            <w:tcW w:w="1143" w:type="dxa"/>
            <w:tcBorders>
              <w:top w:val="single" w:sz="4" w:space="0" w:color="auto"/>
              <w:right w:val="single" w:sz="4" w:space="0" w:color="auto"/>
            </w:tcBorders>
          </w:tcPr>
          <w:p w:rsidR="00B43982" w:rsidRPr="00982D6F" w:rsidRDefault="00B43982" w:rsidP="0068620A">
            <w:pPr>
              <w:tabs>
                <w:tab w:val="right" w:leader="underscore" w:pos="9356"/>
              </w:tabs>
              <w:jc w:val="center"/>
              <w:rPr>
                <w:b/>
              </w:rPr>
            </w:pPr>
            <w:r w:rsidRPr="00982D6F">
              <w:rPr>
                <w:b/>
              </w:rPr>
              <w:t>Семестр</w:t>
            </w:r>
          </w:p>
        </w:tc>
      </w:tr>
      <w:tr w:rsidR="00B43982" w:rsidRPr="00982D6F" w:rsidTr="0068620A">
        <w:trPr>
          <w:cantSplit/>
          <w:trHeight w:val="20"/>
          <w:jc w:val="center"/>
        </w:trPr>
        <w:tc>
          <w:tcPr>
            <w:tcW w:w="6663" w:type="dxa"/>
            <w:vMerge/>
            <w:tcBorders>
              <w:top w:val="single" w:sz="12" w:space="0" w:color="auto"/>
            </w:tcBorders>
            <w:vAlign w:val="center"/>
          </w:tcPr>
          <w:p w:rsidR="00B43982" w:rsidRPr="00982D6F" w:rsidRDefault="00B43982" w:rsidP="0068620A">
            <w:pPr>
              <w:rPr>
                <w:iCs/>
              </w:rPr>
            </w:pPr>
          </w:p>
        </w:tc>
        <w:tc>
          <w:tcPr>
            <w:tcW w:w="1276" w:type="dxa"/>
            <w:vMerge/>
            <w:tcBorders>
              <w:top w:val="single" w:sz="4" w:space="0" w:color="auto"/>
            </w:tcBorders>
            <w:vAlign w:val="center"/>
          </w:tcPr>
          <w:p w:rsidR="00B43982" w:rsidRPr="00982D6F" w:rsidRDefault="00B43982" w:rsidP="0068620A">
            <w:pPr>
              <w:rPr>
                <w:b/>
              </w:rPr>
            </w:pPr>
          </w:p>
        </w:tc>
        <w:tc>
          <w:tcPr>
            <w:tcW w:w="1143" w:type="dxa"/>
            <w:tcBorders>
              <w:top w:val="single" w:sz="4" w:space="0" w:color="auto"/>
              <w:right w:val="single" w:sz="4" w:space="0" w:color="auto"/>
            </w:tcBorders>
          </w:tcPr>
          <w:p w:rsidR="00B43982" w:rsidRPr="00982D6F" w:rsidRDefault="00B43982" w:rsidP="0068620A">
            <w:pPr>
              <w:tabs>
                <w:tab w:val="right" w:leader="underscore" w:pos="9356"/>
              </w:tabs>
              <w:jc w:val="center"/>
              <w:rPr>
                <w:b/>
              </w:rPr>
            </w:pPr>
            <w:r w:rsidRPr="00982D6F">
              <w:rPr>
                <w:b/>
              </w:rPr>
              <w:t>2</w:t>
            </w:r>
          </w:p>
        </w:tc>
      </w:tr>
      <w:tr w:rsidR="00B43982" w:rsidRPr="00982D6F" w:rsidTr="0068620A">
        <w:trPr>
          <w:trHeight w:val="20"/>
          <w:jc w:val="center"/>
        </w:trPr>
        <w:tc>
          <w:tcPr>
            <w:tcW w:w="6663" w:type="dxa"/>
          </w:tcPr>
          <w:p w:rsidR="00B43982" w:rsidRPr="00982D6F" w:rsidRDefault="00B43982" w:rsidP="0068620A">
            <w:pPr>
              <w:tabs>
                <w:tab w:val="right" w:leader="underscore" w:pos="9356"/>
              </w:tabs>
              <w:rPr>
                <w:i/>
              </w:rPr>
            </w:pPr>
            <w:r w:rsidRPr="00982D6F">
              <w:rPr>
                <w:b/>
                <w:bCs/>
              </w:rPr>
              <w:t>Контактная работа преподавателя с обучающимися</w:t>
            </w:r>
          </w:p>
        </w:tc>
        <w:tc>
          <w:tcPr>
            <w:tcW w:w="1276" w:type="dxa"/>
          </w:tcPr>
          <w:p w:rsidR="00B43982" w:rsidRPr="00982D6F" w:rsidRDefault="00B43982" w:rsidP="0068620A">
            <w:pPr>
              <w:tabs>
                <w:tab w:val="right" w:leader="underscore" w:pos="9356"/>
              </w:tabs>
              <w:jc w:val="center"/>
            </w:pPr>
            <w:r w:rsidRPr="00982D6F">
              <w:t>18</w:t>
            </w:r>
          </w:p>
        </w:tc>
        <w:tc>
          <w:tcPr>
            <w:tcW w:w="1143" w:type="dxa"/>
            <w:tcBorders>
              <w:right w:val="single" w:sz="4" w:space="0" w:color="auto"/>
            </w:tcBorders>
          </w:tcPr>
          <w:p w:rsidR="00B43982" w:rsidRPr="00982D6F" w:rsidRDefault="00B43982" w:rsidP="0068620A">
            <w:pPr>
              <w:tabs>
                <w:tab w:val="right" w:leader="underscore" w:pos="9356"/>
              </w:tabs>
              <w:jc w:val="center"/>
            </w:pPr>
            <w:r w:rsidRPr="00982D6F">
              <w:t>18</w:t>
            </w:r>
          </w:p>
        </w:tc>
      </w:tr>
      <w:tr w:rsidR="00B43982" w:rsidRPr="00982D6F" w:rsidTr="0068620A">
        <w:trPr>
          <w:trHeight w:val="20"/>
          <w:jc w:val="center"/>
        </w:trPr>
        <w:tc>
          <w:tcPr>
            <w:tcW w:w="6663" w:type="dxa"/>
          </w:tcPr>
          <w:p w:rsidR="00B43982" w:rsidRPr="00982D6F" w:rsidRDefault="00B43982" w:rsidP="0068620A">
            <w:pPr>
              <w:tabs>
                <w:tab w:val="right" w:leader="underscore" w:pos="9356"/>
              </w:tabs>
            </w:pPr>
            <w:r w:rsidRPr="00982D6F">
              <w:t>В том числе:</w:t>
            </w:r>
          </w:p>
        </w:tc>
        <w:tc>
          <w:tcPr>
            <w:tcW w:w="1276" w:type="dxa"/>
          </w:tcPr>
          <w:p w:rsidR="00B43982" w:rsidRPr="00982D6F" w:rsidRDefault="00B43982" w:rsidP="0068620A">
            <w:pPr>
              <w:tabs>
                <w:tab w:val="right" w:leader="underscore" w:pos="9356"/>
              </w:tabs>
              <w:jc w:val="center"/>
            </w:pPr>
          </w:p>
        </w:tc>
        <w:tc>
          <w:tcPr>
            <w:tcW w:w="1143" w:type="dxa"/>
            <w:tcBorders>
              <w:right w:val="single" w:sz="4" w:space="0" w:color="auto"/>
            </w:tcBorders>
          </w:tcPr>
          <w:p w:rsidR="00B43982" w:rsidRPr="00982D6F" w:rsidRDefault="00B43982" w:rsidP="0068620A">
            <w:pPr>
              <w:tabs>
                <w:tab w:val="right" w:leader="underscore" w:pos="9356"/>
              </w:tabs>
              <w:jc w:val="center"/>
            </w:pPr>
          </w:p>
        </w:tc>
      </w:tr>
      <w:tr w:rsidR="00B43982" w:rsidRPr="00982D6F" w:rsidTr="0068620A">
        <w:trPr>
          <w:trHeight w:val="20"/>
          <w:jc w:val="center"/>
        </w:trPr>
        <w:tc>
          <w:tcPr>
            <w:tcW w:w="6663" w:type="dxa"/>
          </w:tcPr>
          <w:p w:rsidR="00B43982" w:rsidRPr="00982D6F" w:rsidRDefault="00B43982" w:rsidP="0068620A">
            <w:pPr>
              <w:tabs>
                <w:tab w:val="right" w:leader="underscore" w:pos="9356"/>
              </w:tabs>
            </w:pPr>
            <w:r w:rsidRPr="00982D6F">
              <w:t>Лекции</w:t>
            </w:r>
            <w:r w:rsidR="00CE2FA5" w:rsidRPr="00982D6F">
              <w:t xml:space="preserve"> (Л)</w:t>
            </w:r>
          </w:p>
        </w:tc>
        <w:tc>
          <w:tcPr>
            <w:tcW w:w="1276" w:type="dxa"/>
          </w:tcPr>
          <w:p w:rsidR="00B43982" w:rsidRPr="00982D6F" w:rsidRDefault="00B43982" w:rsidP="0068620A">
            <w:pPr>
              <w:tabs>
                <w:tab w:val="right" w:leader="underscore" w:pos="9356"/>
              </w:tabs>
              <w:jc w:val="center"/>
            </w:pPr>
            <w:r w:rsidRPr="00982D6F">
              <w:t>4</w:t>
            </w:r>
          </w:p>
        </w:tc>
        <w:tc>
          <w:tcPr>
            <w:tcW w:w="1143" w:type="dxa"/>
            <w:tcBorders>
              <w:right w:val="single" w:sz="4" w:space="0" w:color="auto"/>
            </w:tcBorders>
          </w:tcPr>
          <w:p w:rsidR="00B43982" w:rsidRPr="00982D6F" w:rsidRDefault="00B43982" w:rsidP="0068620A">
            <w:pPr>
              <w:tabs>
                <w:tab w:val="right" w:leader="underscore" w:pos="9356"/>
              </w:tabs>
              <w:jc w:val="center"/>
            </w:pPr>
            <w:r w:rsidRPr="00982D6F">
              <w:t>4</w:t>
            </w:r>
          </w:p>
        </w:tc>
      </w:tr>
      <w:tr w:rsidR="00B43982" w:rsidRPr="00982D6F" w:rsidTr="0068620A">
        <w:trPr>
          <w:trHeight w:val="20"/>
          <w:jc w:val="center"/>
        </w:trPr>
        <w:tc>
          <w:tcPr>
            <w:tcW w:w="6663" w:type="dxa"/>
            <w:tcBorders>
              <w:top w:val="single" w:sz="4" w:space="0" w:color="auto"/>
            </w:tcBorders>
          </w:tcPr>
          <w:p w:rsidR="00B43982" w:rsidRPr="00982D6F" w:rsidRDefault="00B43982" w:rsidP="0068620A">
            <w:pPr>
              <w:tabs>
                <w:tab w:val="right" w:leader="underscore" w:pos="9356"/>
              </w:tabs>
            </w:pPr>
            <w:r w:rsidRPr="00982D6F">
              <w:t>Семинары (С)</w:t>
            </w:r>
          </w:p>
        </w:tc>
        <w:tc>
          <w:tcPr>
            <w:tcW w:w="1276" w:type="dxa"/>
          </w:tcPr>
          <w:p w:rsidR="00B43982" w:rsidRPr="00982D6F" w:rsidRDefault="00B43982" w:rsidP="0068620A">
            <w:pPr>
              <w:tabs>
                <w:tab w:val="right" w:leader="underscore" w:pos="9356"/>
              </w:tabs>
              <w:jc w:val="center"/>
            </w:pPr>
            <w:r w:rsidRPr="00982D6F">
              <w:t>14</w:t>
            </w:r>
          </w:p>
        </w:tc>
        <w:tc>
          <w:tcPr>
            <w:tcW w:w="1143" w:type="dxa"/>
            <w:tcBorders>
              <w:right w:val="single" w:sz="4" w:space="0" w:color="auto"/>
            </w:tcBorders>
          </w:tcPr>
          <w:p w:rsidR="00B43982" w:rsidRPr="00982D6F" w:rsidRDefault="00B43982" w:rsidP="0068620A">
            <w:pPr>
              <w:tabs>
                <w:tab w:val="right" w:leader="underscore" w:pos="9356"/>
              </w:tabs>
              <w:jc w:val="center"/>
            </w:pPr>
            <w:r w:rsidRPr="00982D6F">
              <w:t>14</w:t>
            </w:r>
          </w:p>
        </w:tc>
      </w:tr>
      <w:tr w:rsidR="00B43982" w:rsidRPr="00982D6F" w:rsidTr="0068620A">
        <w:trPr>
          <w:trHeight w:val="20"/>
          <w:jc w:val="center"/>
        </w:trPr>
        <w:tc>
          <w:tcPr>
            <w:tcW w:w="6663" w:type="dxa"/>
          </w:tcPr>
          <w:p w:rsidR="00B43982" w:rsidRPr="00982D6F" w:rsidRDefault="00CE2FA5" w:rsidP="0068620A">
            <w:pPr>
              <w:tabs>
                <w:tab w:val="right" w:leader="underscore" w:pos="9356"/>
              </w:tabs>
              <w:rPr>
                <w:b/>
                <w:bCs/>
              </w:rPr>
            </w:pPr>
            <w:r w:rsidRPr="00982D6F">
              <w:rPr>
                <w:b/>
                <w:bCs/>
              </w:rPr>
              <w:t>Самостоятельная работа  (СРС)</w:t>
            </w:r>
          </w:p>
        </w:tc>
        <w:tc>
          <w:tcPr>
            <w:tcW w:w="1276" w:type="dxa"/>
          </w:tcPr>
          <w:p w:rsidR="00B43982" w:rsidRPr="00982D6F" w:rsidRDefault="00B43982" w:rsidP="0068620A">
            <w:pPr>
              <w:tabs>
                <w:tab w:val="right" w:leader="underscore" w:pos="9356"/>
              </w:tabs>
              <w:jc w:val="center"/>
            </w:pPr>
            <w:r w:rsidRPr="00982D6F">
              <w:t>54</w:t>
            </w:r>
          </w:p>
        </w:tc>
        <w:tc>
          <w:tcPr>
            <w:tcW w:w="1143" w:type="dxa"/>
            <w:tcBorders>
              <w:right w:val="single" w:sz="4" w:space="0" w:color="auto"/>
            </w:tcBorders>
          </w:tcPr>
          <w:p w:rsidR="00B43982" w:rsidRPr="00982D6F" w:rsidRDefault="00B43982" w:rsidP="0068620A">
            <w:pPr>
              <w:tabs>
                <w:tab w:val="right" w:leader="underscore" w:pos="9356"/>
              </w:tabs>
              <w:jc w:val="center"/>
            </w:pPr>
            <w:r w:rsidRPr="00982D6F">
              <w:t>54</w:t>
            </w:r>
          </w:p>
        </w:tc>
      </w:tr>
      <w:tr w:rsidR="00B43982" w:rsidRPr="00982D6F" w:rsidTr="00710BFC">
        <w:trPr>
          <w:trHeight w:val="174"/>
          <w:jc w:val="center"/>
        </w:trPr>
        <w:tc>
          <w:tcPr>
            <w:tcW w:w="6663" w:type="dxa"/>
            <w:tcBorders>
              <w:bottom w:val="single" w:sz="4" w:space="0" w:color="auto"/>
            </w:tcBorders>
          </w:tcPr>
          <w:p w:rsidR="00B43982" w:rsidRPr="00982D6F" w:rsidRDefault="00B43982" w:rsidP="0068620A">
            <w:pPr>
              <w:tabs>
                <w:tab w:val="right" w:leader="underscore" w:pos="9356"/>
              </w:tabs>
            </w:pPr>
            <w:r w:rsidRPr="00982D6F">
              <w:t xml:space="preserve">Промежуточная аттестация </w:t>
            </w:r>
          </w:p>
        </w:tc>
        <w:tc>
          <w:tcPr>
            <w:tcW w:w="1276" w:type="dxa"/>
            <w:tcBorders>
              <w:bottom w:val="single" w:sz="4" w:space="0" w:color="auto"/>
            </w:tcBorders>
          </w:tcPr>
          <w:p w:rsidR="00B43982" w:rsidRPr="00982D6F" w:rsidRDefault="00B43982" w:rsidP="00CE2FA5">
            <w:pPr>
              <w:tabs>
                <w:tab w:val="right" w:leader="underscore" w:pos="9356"/>
              </w:tabs>
              <w:jc w:val="center"/>
              <w:rPr>
                <w:b/>
              </w:rPr>
            </w:pPr>
            <w:r w:rsidRPr="00982D6F">
              <w:rPr>
                <w:b/>
              </w:rPr>
              <w:t>зачет</w:t>
            </w:r>
          </w:p>
        </w:tc>
        <w:tc>
          <w:tcPr>
            <w:tcW w:w="1143" w:type="dxa"/>
            <w:tcBorders>
              <w:right w:val="single" w:sz="4" w:space="0" w:color="auto"/>
            </w:tcBorders>
          </w:tcPr>
          <w:p w:rsidR="00B43982" w:rsidRPr="00982D6F" w:rsidRDefault="00B43982" w:rsidP="0068620A">
            <w:pPr>
              <w:tabs>
                <w:tab w:val="right" w:leader="underscore" w:pos="9356"/>
              </w:tabs>
              <w:jc w:val="center"/>
              <w:rPr>
                <w:b/>
              </w:rPr>
            </w:pPr>
            <w:r w:rsidRPr="00982D6F">
              <w:rPr>
                <w:b/>
              </w:rPr>
              <w:t>+</w:t>
            </w:r>
          </w:p>
        </w:tc>
      </w:tr>
      <w:tr w:rsidR="00B43982" w:rsidRPr="00982D6F" w:rsidTr="0068620A">
        <w:trPr>
          <w:cantSplit/>
          <w:trHeight w:val="20"/>
          <w:jc w:val="center"/>
        </w:trPr>
        <w:tc>
          <w:tcPr>
            <w:tcW w:w="6663" w:type="dxa"/>
            <w:vMerge w:val="restart"/>
            <w:tcBorders>
              <w:bottom w:val="single" w:sz="12" w:space="0" w:color="auto"/>
            </w:tcBorders>
          </w:tcPr>
          <w:p w:rsidR="00B43982" w:rsidRPr="00982D6F" w:rsidRDefault="00B43982" w:rsidP="0068620A">
            <w:pPr>
              <w:tabs>
                <w:tab w:val="right" w:leader="underscore" w:pos="9356"/>
              </w:tabs>
              <w:rPr>
                <w:b/>
              </w:rPr>
            </w:pPr>
            <w:r w:rsidRPr="00982D6F">
              <w:rPr>
                <w:b/>
              </w:rPr>
              <w:t xml:space="preserve">Общая трудоемкость:   </w:t>
            </w:r>
            <w:r w:rsidRPr="00982D6F">
              <w:t>часы/зачетные единицы</w:t>
            </w:r>
          </w:p>
        </w:tc>
        <w:tc>
          <w:tcPr>
            <w:tcW w:w="1276" w:type="dxa"/>
          </w:tcPr>
          <w:p w:rsidR="00B43982" w:rsidRPr="00982D6F" w:rsidRDefault="00B43982" w:rsidP="0068620A">
            <w:pPr>
              <w:tabs>
                <w:tab w:val="right" w:leader="underscore" w:pos="9356"/>
              </w:tabs>
              <w:jc w:val="center"/>
              <w:rPr>
                <w:b/>
              </w:rPr>
            </w:pPr>
            <w:r w:rsidRPr="00982D6F">
              <w:rPr>
                <w:b/>
              </w:rPr>
              <w:t>72</w:t>
            </w:r>
          </w:p>
        </w:tc>
        <w:tc>
          <w:tcPr>
            <w:tcW w:w="1143" w:type="dxa"/>
            <w:tcBorders>
              <w:right w:val="single" w:sz="4" w:space="0" w:color="auto"/>
            </w:tcBorders>
          </w:tcPr>
          <w:p w:rsidR="00B43982" w:rsidRPr="00982D6F" w:rsidRDefault="00B43982" w:rsidP="0068620A">
            <w:pPr>
              <w:tabs>
                <w:tab w:val="right" w:leader="underscore" w:pos="9356"/>
              </w:tabs>
              <w:jc w:val="center"/>
            </w:pPr>
            <w:r w:rsidRPr="00982D6F">
              <w:t>72</w:t>
            </w:r>
          </w:p>
        </w:tc>
      </w:tr>
      <w:tr w:rsidR="00B43982" w:rsidRPr="00982D6F" w:rsidTr="0068620A">
        <w:trPr>
          <w:cantSplit/>
          <w:trHeight w:val="20"/>
          <w:jc w:val="center"/>
        </w:trPr>
        <w:tc>
          <w:tcPr>
            <w:tcW w:w="6663" w:type="dxa"/>
            <w:vMerge/>
            <w:tcBorders>
              <w:bottom w:val="single" w:sz="12" w:space="0" w:color="auto"/>
            </w:tcBorders>
            <w:vAlign w:val="center"/>
          </w:tcPr>
          <w:p w:rsidR="00B43982" w:rsidRPr="00982D6F" w:rsidRDefault="00B43982" w:rsidP="0068620A">
            <w:pPr>
              <w:rPr>
                <w:b/>
              </w:rPr>
            </w:pPr>
          </w:p>
        </w:tc>
        <w:tc>
          <w:tcPr>
            <w:tcW w:w="1276" w:type="dxa"/>
            <w:tcBorders>
              <w:bottom w:val="single" w:sz="12" w:space="0" w:color="auto"/>
            </w:tcBorders>
          </w:tcPr>
          <w:p w:rsidR="00B43982" w:rsidRPr="00982D6F" w:rsidRDefault="00B43982" w:rsidP="0068620A">
            <w:pPr>
              <w:tabs>
                <w:tab w:val="right" w:leader="underscore" w:pos="9356"/>
              </w:tabs>
              <w:jc w:val="center"/>
            </w:pPr>
            <w:r w:rsidRPr="00982D6F">
              <w:rPr>
                <w:b/>
              </w:rPr>
              <w:t>2</w:t>
            </w:r>
          </w:p>
        </w:tc>
        <w:tc>
          <w:tcPr>
            <w:tcW w:w="1143" w:type="dxa"/>
            <w:tcBorders>
              <w:bottom w:val="single" w:sz="12" w:space="0" w:color="auto"/>
              <w:right w:val="single" w:sz="4" w:space="0" w:color="auto"/>
            </w:tcBorders>
          </w:tcPr>
          <w:p w:rsidR="00B43982" w:rsidRPr="00982D6F" w:rsidRDefault="00B43982" w:rsidP="0068620A">
            <w:pPr>
              <w:tabs>
                <w:tab w:val="right" w:leader="underscore" w:pos="9356"/>
              </w:tabs>
              <w:jc w:val="center"/>
              <w:rPr>
                <w:b/>
              </w:rPr>
            </w:pPr>
            <w:r w:rsidRPr="00982D6F">
              <w:rPr>
                <w:b/>
              </w:rPr>
              <w:t>2</w:t>
            </w:r>
          </w:p>
        </w:tc>
      </w:tr>
    </w:tbl>
    <w:p w:rsidR="007A2F26" w:rsidRPr="00982D6F" w:rsidRDefault="007A2F26" w:rsidP="004D139E">
      <w:pPr>
        <w:ind w:firstLine="709"/>
        <w:jc w:val="both"/>
        <w:rPr>
          <w:rFonts w:cs="Tahoma"/>
        </w:rPr>
      </w:pPr>
    </w:p>
    <w:p w:rsidR="00B43982" w:rsidRPr="00982D6F" w:rsidRDefault="00B43982" w:rsidP="00B43982">
      <w:pPr>
        <w:ind w:firstLine="709"/>
        <w:jc w:val="both"/>
        <w:rPr>
          <w:rFonts w:cs="Tahoma"/>
          <w:b/>
        </w:rPr>
      </w:pPr>
      <w:r w:rsidRPr="00982D6F">
        <w:rPr>
          <w:b/>
        </w:rPr>
        <w:t>4. Содержание дисциплины:</w:t>
      </w:r>
    </w:p>
    <w:tbl>
      <w:tblPr>
        <w:tblW w:w="102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2305"/>
        <w:gridCol w:w="7275"/>
      </w:tblGrid>
      <w:tr w:rsidR="008D76D5" w:rsidRPr="00982D6F" w:rsidTr="008D76D5">
        <w:trPr>
          <w:trHeight w:val="437"/>
        </w:trPr>
        <w:tc>
          <w:tcPr>
            <w:tcW w:w="701" w:type="dxa"/>
            <w:tcBorders>
              <w:top w:val="single" w:sz="4" w:space="0" w:color="auto"/>
              <w:left w:val="single" w:sz="4" w:space="0" w:color="auto"/>
              <w:bottom w:val="single" w:sz="4" w:space="0" w:color="auto"/>
              <w:right w:val="single" w:sz="4" w:space="0" w:color="auto"/>
            </w:tcBorders>
          </w:tcPr>
          <w:p w:rsidR="008D76D5" w:rsidRPr="00982D6F" w:rsidRDefault="008D76D5" w:rsidP="0068620A">
            <w:pPr>
              <w:autoSpaceDE w:val="0"/>
              <w:autoSpaceDN w:val="0"/>
              <w:adjustRightInd w:val="0"/>
              <w:jc w:val="center"/>
            </w:pPr>
            <w:r w:rsidRPr="00982D6F">
              <w:t>№ п/п</w:t>
            </w:r>
          </w:p>
        </w:tc>
        <w:tc>
          <w:tcPr>
            <w:tcW w:w="2305" w:type="dxa"/>
            <w:tcBorders>
              <w:top w:val="single" w:sz="4" w:space="0" w:color="auto"/>
              <w:left w:val="single" w:sz="4" w:space="0" w:color="auto"/>
              <w:bottom w:val="single" w:sz="4" w:space="0" w:color="auto"/>
              <w:right w:val="single" w:sz="4" w:space="0" w:color="auto"/>
            </w:tcBorders>
          </w:tcPr>
          <w:p w:rsidR="008D76D5" w:rsidRPr="00982D6F" w:rsidRDefault="008D76D5" w:rsidP="0068620A">
            <w:pPr>
              <w:autoSpaceDE w:val="0"/>
              <w:autoSpaceDN w:val="0"/>
              <w:adjustRightInd w:val="0"/>
              <w:jc w:val="center"/>
            </w:pPr>
            <w:r w:rsidRPr="00982D6F">
              <w:t>Тема (раздел)</w:t>
            </w:r>
          </w:p>
        </w:tc>
        <w:tc>
          <w:tcPr>
            <w:tcW w:w="7275" w:type="dxa"/>
            <w:tcBorders>
              <w:top w:val="single" w:sz="4" w:space="0" w:color="auto"/>
              <w:left w:val="single" w:sz="4" w:space="0" w:color="auto"/>
              <w:bottom w:val="single" w:sz="4" w:space="0" w:color="auto"/>
              <w:right w:val="single" w:sz="4" w:space="0" w:color="auto"/>
            </w:tcBorders>
          </w:tcPr>
          <w:p w:rsidR="008D76D5" w:rsidRPr="00982D6F" w:rsidRDefault="008D76D5" w:rsidP="0068620A">
            <w:pPr>
              <w:autoSpaceDE w:val="0"/>
              <w:autoSpaceDN w:val="0"/>
              <w:adjustRightInd w:val="0"/>
              <w:jc w:val="center"/>
            </w:pPr>
            <w:r w:rsidRPr="00982D6F">
              <w:t>Содержание раздела</w:t>
            </w:r>
          </w:p>
        </w:tc>
      </w:tr>
      <w:tr w:rsidR="008D76D5" w:rsidRPr="00982D6F" w:rsidTr="008D76D5">
        <w:trPr>
          <w:trHeight w:val="1131"/>
        </w:trPr>
        <w:tc>
          <w:tcPr>
            <w:tcW w:w="701" w:type="dxa"/>
            <w:tcBorders>
              <w:top w:val="single" w:sz="4" w:space="0" w:color="auto"/>
              <w:left w:val="single" w:sz="4" w:space="0" w:color="auto"/>
              <w:bottom w:val="single" w:sz="4" w:space="0" w:color="auto"/>
              <w:right w:val="single" w:sz="4" w:space="0" w:color="auto"/>
            </w:tcBorders>
          </w:tcPr>
          <w:p w:rsidR="008D76D5" w:rsidRPr="00982D6F" w:rsidRDefault="008D76D5" w:rsidP="007158E0">
            <w:pPr>
              <w:tabs>
                <w:tab w:val="right" w:leader="underscore" w:pos="9356"/>
              </w:tabs>
              <w:jc w:val="center"/>
            </w:pPr>
            <w:r w:rsidRPr="00982D6F">
              <w:t>1.</w:t>
            </w:r>
          </w:p>
        </w:tc>
        <w:tc>
          <w:tcPr>
            <w:tcW w:w="2305" w:type="dxa"/>
            <w:tcBorders>
              <w:top w:val="single" w:sz="4" w:space="0" w:color="auto"/>
              <w:left w:val="single" w:sz="4" w:space="0" w:color="auto"/>
              <w:bottom w:val="single" w:sz="4" w:space="0" w:color="auto"/>
              <w:right w:val="single" w:sz="4" w:space="0" w:color="auto"/>
            </w:tcBorders>
          </w:tcPr>
          <w:p w:rsidR="008D76D5" w:rsidRPr="007158E0" w:rsidRDefault="008D76D5" w:rsidP="007158E0">
            <w:pPr>
              <w:pStyle w:val="a5"/>
              <w:tabs>
                <w:tab w:val="left" w:pos="708"/>
              </w:tabs>
              <w:jc w:val="both"/>
            </w:pPr>
            <w:r w:rsidRPr="007158E0">
              <w:t>Основы коррекционной педагогики</w:t>
            </w:r>
            <w:r>
              <w:t xml:space="preserve"> и психологии</w:t>
            </w:r>
          </w:p>
        </w:tc>
        <w:tc>
          <w:tcPr>
            <w:tcW w:w="7275" w:type="dxa"/>
            <w:tcBorders>
              <w:top w:val="single" w:sz="4" w:space="0" w:color="auto"/>
              <w:left w:val="single" w:sz="4" w:space="0" w:color="auto"/>
              <w:bottom w:val="single" w:sz="4" w:space="0" w:color="auto"/>
              <w:right w:val="single" w:sz="4" w:space="0" w:color="auto"/>
            </w:tcBorders>
          </w:tcPr>
          <w:p w:rsidR="008D76D5" w:rsidRPr="00982D6F" w:rsidRDefault="008D76D5" w:rsidP="007158E0">
            <w:pPr>
              <w:pStyle w:val="af"/>
              <w:ind w:firstLine="40"/>
              <w:jc w:val="both"/>
              <w:rPr>
                <w:b w:val="0"/>
                <w:sz w:val="24"/>
                <w:lang w:val="ru-RU" w:eastAsia="ru-RU"/>
              </w:rPr>
            </w:pPr>
            <w:r w:rsidRPr="00982D6F">
              <w:rPr>
                <w:b w:val="0"/>
                <w:sz w:val="24"/>
                <w:lang w:val="ru-RU" w:eastAsia="ru-RU"/>
              </w:rPr>
              <w:t>Характеристика лиц, с ограниченными возможностями здоровья</w:t>
            </w:r>
            <w:r>
              <w:rPr>
                <w:b w:val="0"/>
                <w:sz w:val="24"/>
                <w:lang w:val="ru-RU" w:eastAsia="ru-RU"/>
              </w:rPr>
              <w:t>.</w:t>
            </w:r>
          </w:p>
          <w:p w:rsidR="008D76D5" w:rsidRPr="00982D6F" w:rsidRDefault="008D76D5" w:rsidP="007158E0">
            <w:pPr>
              <w:pStyle w:val="af"/>
              <w:ind w:firstLine="40"/>
              <w:jc w:val="both"/>
              <w:rPr>
                <w:b w:val="0"/>
                <w:sz w:val="24"/>
                <w:lang w:val="ru-RU" w:eastAsia="ru-RU"/>
              </w:rPr>
            </w:pPr>
            <w:r w:rsidRPr="00982D6F">
              <w:rPr>
                <w:b w:val="0"/>
                <w:sz w:val="24"/>
                <w:lang w:val="ru-RU" w:eastAsia="ru-RU"/>
              </w:rPr>
              <w:t>Особенности социально-рекреационной деятельности с детьми дошкольного возраста с ограниченными возможностями здоровья и применение технологий педагогического контроля.</w:t>
            </w:r>
          </w:p>
          <w:p w:rsidR="008D76D5" w:rsidRPr="00982D6F" w:rsidRDefault="008D76D5" w:rsidP="007158E0">
            <w:pPr>
              <w:pStyle w:val="af"/>
              <w:ind w:firstLine="40"/>
              <w:jc w:val="both"/>
              <w:rPr>
                <w:b w:val="0"/>
                <w:sz w:val="24"/>
                <w:lang w:val="ru-RU" w:eastAsia="ru-RU"/>
              </w:rPr>
            </w:pPr>
            <w:r w:rsidRPr="00982D6F">
              <w:rPr>
                <w:b w:val="0"/>
                <w:sz w:val="24"/>
                <w:lang w:val="ru-RU" w:eastAsia="ru-RU"/>
              </w:rPr>
              <w:t>Особенности социально-рекреационной деятельности с детьми школьного возраста с ограниченными возможностями здоровья и применение технологий педагогического контроля.</w:t>
            </w:r>
          </w:p>
          <w:p w:rsidR="008D76D5" w:rsidRPr="00982D6F" w:rsidRDefault="008D76D5" w:rsidP="007158E0">
            <w:pPr>
              <w:pStyle w:val="af"/>
              <w:ind w:firstLine="40"/>
              <w:jc w:val="both"/>
              <w:rPr>
                <w:b w:val="0"/>
                <w:sz w:val="24"/>
                <w:lang w:val="ru-RU" w:eastAsia="ru-RU"/>
              </w:rPr>
            </w:pPr>
            <w:r w:rsidRPr="00982D6F">
              <w:rPr>
                <w:b w:val="0"/>
                <w:sz w:val="24"/>
                <w:lang w:val="ru-RU" w:eastAsia="ru-RU"/>
              </w:rPr>
              <w:t>Особенности социально-рекреационной деятельности с детьми подросткового и юношеского возраста с ограниченными возможностями здоровья и применение технологий педагогического контроля.</w:t>
            </w:r>
          </w:p>
          <w:p w:rsidR="008D76D5" w:rsidRPr="00982D6F" w:rsidRDefault="008D76D5" w:rsidP="007158E0">
            <w:pPr>
              <w:pStyle w:val="af"/>
              <w:ind w:firstLine="40"/>
              <w:jc w:val="both"/>
              <w:rPr>
                <w:b w:val="0"/>
                <w:sz w:val="24"/>
                <w:lang w:val="ru-RU" w:eastAsia="ru-RU"/>
              </w:rPr>
            </w:pPr>
            <w:r w:rsidRPr="00982D6F">
              <w:rPr>
                <w:b w:val="0"/>
                <w:sz w:val="24"/>
                <w:lang w:val="ru-RU" w:eastAsia="ru-RU"/>
              </w:rPr>
              <w:t>Особенности социально-рекреационной деятельности с лицами пожилого возраста.</w:t>
            </w:r>
          </w:p>
        </w:tc>
      </w:tr>
      <w:tr w:rsidR="008D76D5" w:rsidRPr="00982D6F" w:rsidTr="008D76D5">
        <w:trPr>
          <w:trHeight w:val="2245"/>
        </w:trPr>
        <w:tc>
          <w:tcPr>
            <w:tcW w:w="701" w:type="dxa"/>
            <w:tcBorders>
              <w:top w:val="single" w:sz="4" w:space="0" w:color="auto"/>
              <w:left w:val="single" w:sz="4" w:space="0" w:color="auto"/>
              <w:bottom w:val="single" w:sz="4" w:space="0" w:color="auto"/>
              <w:right w:val="single" w:sz="4" w:space="0" w:color="auto"/>
            </w:tcBorders>
          </w:tcPr>
          <w:p w:rsidR="008D76D5" w:rsidRPr="00982D6F" w:rsidRDefault="008D76D5" w:rsidP="007158E0">
            <w:pPr>
              <w:tabs>
                <w:tab w:val="right" w:leader="underscore" w:pos="9356"/>
              </w:tabs>
              <w:jc w:val="center"/>
            </w:pPr>
            <w:r w:rsidRPr="00982D6F">
              <w:lastRenderedPageBreak/>
              <w:t>2.</w:t>
            </w:r>
          </w:p>
        </w:tc>
        <w:tc>
          <w:tcPr>
            <w:tcW w:w="2305" w:type="dxa"/>
            <w:tcBorders>
              <w:top w:val="single" w:sz="4" w:space="0" w:color="auto"/>
              <w:left w:val="single" w:sz="4" w:space="0" w:color="auto"/>
              <w:bottom w:val="single" w:sz="4" w:space="0" w:color="auto"/>
              <w:right w:val="single" w:sz="4" w:space="0" w:color="auto"/>
            </w:tcBorders>
          </w:tcPr>
          <w:p w:rsidR="008D76D5" w:rsidRPr="007158E0" w:rsidRDefault="008D76D5" w:rsidP="008D76D5">
            <w:pPr>
              <w:autoSpaceDE w:val="0"/>
              <w:autoSpaceDN w:val="0"/>
              <w:adjustRightInd w:val="0"/>
            </w:pPr>
            <w:r w:rsidRPr="007158E0">
              <w:t xml:space="preserve">Принципы </w:t>
            </w:r>
            <w:r>
              <w:rPr>
                <w:color w:val="000000"/>
              </w:rPr>
              <w:t>организации отдыха детей и их оздоровления</w:t>
            </w:r>
          </w:p>
        </w:tc>
        <w:tc>
          <w:tcPr>
            <w:tcW w:w="7275" w:type="dxa"/>
            <w:tcBorders>
              <w:top w:val="single" w:sz="4" w:space="0" w:color="auto"/>
              <w:left w:val="single" w:sz="4" w:space="0" w:color="auto"/>
              <w:bottom w:val="single" w:sz="4" w:space="0" w:color="auto"/>
              <w:right w:val="single" w:sz="4" w:space="0" w:color="auto"/>
            </w:tcBorders>
          </w:tcPr>
          <w:p w:rsidR="008D76D5" w:rsidRPr="00982D6F" w:rsidRDefault="008D76D5" w:rsidP="007158E0">
            <w:pPr>
              <w:pStyle w:val="af"/>
              <w:ind w:hanging="8"/>
              <w:jc w:val="both"/>
              <w:rPr>
                <w:b w:val="0"/>
                <w:sz w:val="24"/>
                <w:lang w:val="ru-RU" w:eastAsia="ru-RU"/>
              </w:rPr>
            </w:pPr>
            <w:r w:rsidRPr="00982D6F">
              <w:rPr>
                <w:b w:val="0"/>
                <w:sz w:val="24"/>
                <w:lang w:val="ru-RU" w:eastAsia="ru-RU"/>
              </w:rPr>
              <w:t>Создание оптимальных условий для разностороннего развития детей в коррекционных дошкольных учреждениях. Типы специальных (коррекционных) образовательных учреждений в РФ.</w:t>
            </w:r>
          </w:p>
          <w:p w:rsidR="008D76D5" w:rsidRPr="00982D6F" w:rsidRDefault="008D76D5" w:rsidP="007158E0">
            <w:pPr>
              <w:pStyle w:val="af"/>
              <w:ind w:hanging="8"/>
              <w:jc w:val="both"/>
              <w:rPr>
                <w:b w:val="0"/>
                <w:sz w:val="24"/>
                <w:lang w:val="ru-RU" w:eastAsia="ru-RU"/>
              </w:rPr>
            </w:pPr>
            <w:r w:rsidRPr="00982D6F">
              <w:rPr>
                <w:b w:val="0"/>
                <w:sz w:val="24"/>
                <w:lang w:val="ru-RU" w:eastAsia="ru-RU"/>
              </w:rPr>
              <w:t>Законодательные акты и нормативные документы, регламентирующие деятельность учреждений специального образования. Проблема отбора детей в специальные школы на основе психолого-медико-педагогической комиссии.</w:t>
            </w:r>
          </w:p>
        </w:tc>
      </w:tr>
    </w:tbl>
    <w:p w:rsidR="00BE2312" w:rsidRPr="00982D6F" w:rsidRDefault="00BE2312" w:rsidP="004D139E">
      <w:pPr>
        <w:rPr>
          <w:b/>
        </w:rPr>
      </w:pPr>
    </w:p>
    <w:p w:rsidR="00C517AB" w:rsidRPr="00B92E51" w:rsidRDefault="00C517AB" w:rsidP="00C517AB">
      <w:pPr>
        <w:pStyle w:val="ab"/>
        <w:numPr>
          <w:ilvl w:val="0"/>
          <w:numId w:val="33"/>
        </w:numPr>
        <w:jc w:val="both"/>
        <w:rPr>
          <w:rFonts w:ascii="Times New Roman" w:hAnsi="Times New Roman"/>
          <w:b/>
          <w:bCs/>
        </w:rPr>
      </w:pPr>
      <w:r w:rsidRPr="00B92E51">
        <w:rPr>
          <w:rFonts w:ascii="Times New Roman" w:hAnsi="Times New Roman"/>
          <w:b/>
          <w:bCs/>
        </w:rPr>
        <w:t>Разделы</w:t>
      </w:r>
      <w:r w:rsidR="00557FCB">
        <w:rPr>
          <w:rFonts w:ascii="Times New Roman" w:hAnsi="Times New Roman"/>
          <w:b/>
          <w:bCs/>
        </w:rPr>
        <w:t xml:space="preserve"> дисциплины и виды занятий</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
        <w:gridCol w:w="4848"/>
        <w:gridCol w:w="916"/>
        <w:gridCol w:w="851"/>
        <w:gridCol w:w="901"/>
        <w:gridCol w:w="851"/>
      </w:tblGrid>
      <w:tr w:rsidR="00E872E1" w:rsidRPr="00982D6F" w:rsidTr="009D6065">
        <w:trPr>
          <w:trHeight w:val="120"/>
          <w:jc w:val="center"/>
        </w:trPr>
        <w:tc>
          <w:tcPr>
            <w:tcW w:w="656" w:type="dxa"/>
            <w:vMerge w:val="restart"/>
          </w:tcPr>
          <w:p w:rsidR="00E872E1" w:rsidRPr="00982D6F" w:rsidRDefault="00E872E1" w:rsidP="0068620A">
            <w:pPr>
              <w:jc w:val="both"/>
            </w:pPr>
            <w:r w:rsidRPr="00982D6F">
              <w:t>№ п/п</w:t>
            </w:r>
          </w:p>
        </w:tc>
        <w:tc>
          <w:tcPr>
            <w:tcW w:w="4848" w:type="dxa"/>
            <w:vMerge w:val="restart"/>
          </w:tcPr>
          <w:p w:rsidR="00E872E1" w:rsidRPr="00982D6F" w:rsidRDefault="00E872E1" w:rsidP="0068620A">
            <w:pPr>
              <w:jc w:val="center"/>
            </w:pPr>
            <w:r w:rsidRPr="00982D6F">
              <w:t>Наименование разделов дисциплины</w:t>
            </w:r>
          </w:p>
        </w:tc>
        <w:tc>
          <w:tcPr>
            <w:tcW w:w="2668" w:type="dxa"/>
            <w:gridSpan w:val="3"/>
          </w:tcPr>
          <w:p w:rsidR="00E872E1" w:rsidRPr="00982D6F" w:rsidRDefault="00E872E1" w:rsidP="0068620A">
            <w:pPr>
              <w:jc w:val="center"/>
            </w:pPr>
            <w:r w:rsidRPr="00982D6F">
              <w:rPr>
                <w:bCs/>
              </w:rPr>
              <w:t>Виды учебной работы</w:t>
            </w:r>
          </w:p>
        </w:tc>
        <w:tc>
          <w:tcPr>
            <w:tcW w:w="851" w:type="dxa"/>
            <w:vMerge w:val="restart"/>
          </w:tcPr>
          <w:p w:rsidR="00E872E1" w:rsidRPr="00982D6F" w:rsidRDefault="00E872E1" w:rsidP="00E872E1">
            <w:pPr>
              <w:jc w:val="center"/>
            </w:pPr>
            <w:r w:rsidRPr="00982D6F">
              <w:t>Всего часов</w:t>
            </w:r>
          </w:p>
        </w:tc>
      </w:tr>
      <w:tr w:rsidR="00E872E1" w:rsidRPr="00982D6F" w:rsidTr="009D6065">
        <w:trPr>
          <w:trHeight w:val="167"/>
          <w:jc w:val="center"/>
        </w:trPr>
        <w:tc>
          <w:tcPr>
            <w:tcW w:w="656" w:type="dxa"/>
            <w:vMerge/>
            <w:vAlign w:val="center"/>
          </w:tcPr>
          <w:p w:rsidR="00E872E1" w:rsidRPr="00982D6F" w:rsidRDefault="00E872E1" w:rsidP="0068620A"/>
        </w:tc>
        <w:tc>
          <w:tcPr>
            <w:tcW w:w="4848" w:type="dxa"/>
            <w:vMerge/>
            <w:vAlign w:val="center"/>
          </w:tcPr>
          <w:p w:rsidR="00E872E1" w:rsidRPr="00982D6F" w:rsidRDefault="00E872E1" w:rsidP="0068620A"/>
        </w:tc>
        <w:tc>
          <w:tcPr>
            <w:tcW w:w="916" w:type="dxa"/>
          </w:tcPr>
          <w:p w:rsidR="00E872E1" w:rsidRPr="00982D6F" w:rsidRDefault="00E872E1" w:rsidP="0068620A">
            <w:pPr>
              <w:jc w:val="center"/>
            </w:pPr>
            <w:r w:rsidRPr="00982D6F">
              <w:t>Л</w:t>
            </w:r>
          </w:p>
        </w:tc>
        <w:tc>
          <w:tcPr>
            <w:tcW w:w="851" w:type="dxa"/>
          </w:tcPr>
          <w:p w:rsidR="00E872E1" w:rsidRPr="00982D6F" w:rsidRDefault="00E872E1" w:rsidP="0068620A">
            <w:pPr>
              <w:jc w:val="center"/>
            </w:pPr>
            <w:r w:rsidRPr="00982D6F">
              <w:t>С</w:t>
            </w:r>
          </w:p>
        </w:tc>
        <w:tc>
          <w:tcPr>
            <w:tcW w:w="901" w:type="dxa"/>
          </w:tcPr>
          <w:p w:rsidR="00E872E1" w:rsidRPr="00982D6F" w:rsidRDefault="00E872E1" w:rsidP="0068620A">
            <w:pPr>
              <w:jc w:val="center"/>
            </w:pPr>
            <w:r w:rsidRPr="00982D6F">
              <w:t>СРС</w:t>
            </w:r>
          </w:p>
        </w:tc>
        <w:tc>
          <w:tcPr>
            <w:tcW w:w="851" w:type="dxa"/>
            <w:vMerge/>
            <w:vAlign w:val="center"/>
          </w:tcPr>
          <w:p w:rsidR="00E872E1" w:rsidRPr="00982D6F" w:rsidRDefault="00E872E1" w:rsidP="0068620A"/>
        </w:tc>
      </w:tr>
      <w:tr w:rsidR="008D76D5" w:rsidRPr="00982D6F" w:rsidTr="00E872E1">
        <w:trPr>
          <w:trHeight w:val="236"/>
          <w:jc w:val="center"/>
        </w:trPr>
        <w:tc>
          <w:tcPr>
            <w:tcW w:w="656" w:type="dxa"/>
          </w:tcPr>
          <w:p w:rsidR="008D76D5" w:rsidRPr="00982D6F" w:rsidRDefault="008D76D5" w:rsidP="0068620A">
            <w:pPr>
              <w:jc w:val="center"/>
            </w:pPr>
            <w:r w:rsidRPr="00982D6F">
              <w:t>1.</w:t>
            </w:r>
          </w:p>
        </w:tc>
        <w:tc>
          <w:tcPr>
            <w:tcW w:w="4848" w:type="dxa"/>
          </w:tcPr>
          <w:p w:rsidR="008D76D5" w:rsidRPr="007158E0" w:rsidRDefault="008D76D5" w:rsidP="003460FA">
            <w:pPr>
              <w:pStyle w:val="a5"/>
              <w:tabs>
                <w:tab w:val="left" w:pos="708"/>
              </w:tabs>
              <w:jc w:val="both"/>
            </w:pPr>
            <w:r w:rsidRPr="007158E0">
              <w:t>Основы коррекционной педагогики</w:t>
            </w:r>
            <w:r>
              <w:t xml:space="preserve"> и психологии</w:t>
            </w:r>
          </w:p>
        </w:tc>
        <w:tc>
          <w:tcPr>
            <w:tcW w:w="916" w:type="dxa"/>
          </w:tcPr>
          <w:p w:rsidR="008D76D5" w:rsidRPr="00982D6F" w:rsidRDefault="008D76D5" w:rsidP="0068620A">
            <w:pPr>
              <w:jc w:val="center"/>
            </w:pPr>
            <w:r w:rsidRPr="00982D6F">
              <w:t>2</w:t>
            </w:r>
          </w:p>
        </w:tc>
        <w:tc>
          <w:tcPr>
            <w:tcW w:w="851" w:type="dxa"/>
          </w:tcPr>
          <w:p w:rsidR="008D76D5" w:rsidRPr="00982D6F" w:rsidRDefault="008D76D5" w:rsidP="0068620A">
            <w:pPr>
              <w:jc w:val="center"/>
            </w:pPr>
            <w:r w:rsidRPr="00982D6F">
              <w:t>6</w:t>
            </w:r>
          </w:p>
        </w:tc>
        <w:tc>
          <w:tcPr>
            <w:tcW w:w="901" w:type="dxa"/>
          </w:tcPr>
          <w:p w:rsidR="008D76D5" w:rsidRPr="00982D6F" w:rsidRDefault="008D76D5" w:rsidP="0068620A">
            <w:pPr>
              <w:jc w:val="center"/>
            </w:pPr>
            <w:r w:rsidRPr="00982D6F">
              <w:t>24</w:t>
            </w:r>
          </w:p>
        </w:tc>
        <w:tc>
          <w:tcPr>
            <w:tcW w:w="851" w:type="dxa"/>
          </w:tcPr>
          <w:p w:rsidR="008D76D5" w:rsidRPr="00982D6F" w:rsidRDefault="008D76D5" w:rsidP="0068620A">
            <w:pPr>
              <w:jc w:val="center"/>
            </w:pPr>
            <w:r w:rsidRPr="00982D6F">
              <w:t>32</w:t>
            </w:r>
          </w:p>
        </w:tc>
      </w:tr>
      <w:tr w:rsidR="008D76D5" w:rsidRPr="00982D6F" w:rsidTr="00E872E1">
        <w:trPr>
          <w:trHeight w:val="381"/>
          <w:jc w:val="center"/>
        </w:trPr>
        <w:tc>
          <w:tcPr>
            <w:tcW w:w="656" w:type="dxa"/>
          </w:tcPr>
          <w:p w:rsidR="008D76D5" w:rsidRPr="00982D6F" w:rsidRDefault="008D76D5" w:rsidP="0068620A">
            <w:pPr>
              <w:jc w:val="center"/>
            </w:pPr>
            <w:r w:rsidRPr="00982D6F">
              <w:t>2.</w:t>
            </w:r>
          </w:p>
        </w:tc>
        <w:tc>
          <w:tcPr>
            <w:tcW w:w="4848" w:type="dxa"/>
          </w:tcPr>
          <w:p w:rsidR="008D76D5" w:rsidRPr="007158E0" w:rsidRDefault="008D76D5" w:rsidP="003460FA">
            <w:pPr>
              <w:autoSpaceDE w:val="0"/>
              <w:autoSpaceDN w:val="0"/>
              <w:adjustRightInd w:val="0"/>
            </w:pPr>
            <w:r w:rsidRPr="007158E0">
              <w:t xml:space="preserve">Принципы </w:t>
            </w:r>
            <w:r>
              <w:rPr>
                <w:color w:val="000000"/>
              </w:rPr>
              <w:t>организации отдыха детей и их оздоровления</w:t>
            </w:r>
          </w:p>
        </w:tc>
        <w:tc>
          <w:tcPr>
            <w:tcW w:w="916" w:type="dxa"/>
          </w:tcPr>
          <w:p w:rsidR="008D76D5" w:rsidRPr="00982D6F" w:rsidRDefault="008D76D5" w:rsidP="0068620A">
            <w:pPr>
              <w:jc w:val="center"/>
            </w:pPr>
            <w:r w:rsidRPr="00982D6F">
              <w:t>2</w:t>
            </w:r>
          </w:p>
        </w:tc>
        <w:tc>
          <w:tcPr>
            <w:tcW w:w="851" w:type="dxa"/>
          </w:tcPr>
          <w:p w:rsidR="008D76D5" w:rsidRPr="00982D6F" w:rsidRDefault="008D76D5" w:rsidP="0068620A">
            <w:pPr>
              <w:jc w:val="center"/>
            </w:pPr>
            <w:r w:rsidRPr="00982D6F">
              <w:t>8</w:t>
            </w:r>
          </w:p>
        </w:tc>
        <w:tc>
          <w:tcPr>
            <w:tcW w:w="901" w:type="dxa"/>
          </w:tcPr>
          <w:p w:rsidR="008D76D5" w:rsidRPr="00982D6F" w:rsidRDefault="008D76D5" w:rsidP="0068620A">
            <w:pPr>
              <w:jc w:val="center"/>
            </w:pPr>
            <w:r w:rsidRPr="00982D6F">
              <w:t>30</w:t>
            </w:r>
          </w:p>
        </w:tc>
        <w:tc>
          <w:tcPr>
            <w:tcW w:w="851" w:type="dxa"/>
          </w:tcPr>
          <w:p w:rsidR="008D76D5" w:rsidRPr="00982D6F" w:rsidRDefault="008D76D5" w:rsidP="0068620A">
            <w:pPr>
              <w:jc w:val="center"/>
            </w:pPr>
            <w:r w:rsidRPr="00982D6F">
              <w:t>40</w:t>
            </w:r>
          </w:p>
        </w:tc>
      </w:tr>
      <w:tr w:rsidR="003F33BB" w:rsidRPr="00982D6F" w:rsidTr="00E872E1">
        <w:trPr>
          <w:trHeight w:val="274"/>
          <w:jc w:val="center"/>
        </w:trPr>
        <w:tc>
          <w:tcPr>
            <w:tcW w:w="656" w:type="dxa"/>
          </w:tcPr>
          <w:p w:rsidR="003F33BB" w:rsidRPr="00982D6F" w:rsidRDefault="003F33BB" w:rsidP="0068620A">
            <w:pPr>
              <w:jc w:val="center"/>
            </w:pPr>
          </w:p>
        </w:tc>
        <w:tc>
          <w:tcPr>
            <w:tcW w:w="4848" w:type="dxa"/>
          </w:tcPr>
          <w:p w:rsidR="003F33BB" w:rsidRPr="00982D6F" w:rsidRDefault="003F33BB" w:rsidP="0068620A">
            <w:r w:rsidRPr="00982D6F">
              <w:t xml:space="preserve">Итого </w:t>
            </w:r>
          </w:p>
        </w:tc>
        <w:tc>
          <w:tcPr>
            <w:tcW w:w="916" w:type="dxa"/>
          </w:tcPr>
          <w:p w:rsidR="003F33BB" w:rsidRPr="00982D6F" w:rsidRDefault="003F33BB" w:rsidP="0068620A">
            <w:pPr>
              <w:jc w:val="center"/>
            </w:pPr>
            <w:r w:rsidRPr="00982D6F">
              <w:t>4</w:t>
            </w:r>
          </w:p>
        </w:tc>
        <w:tc>
          <w:tcPr>
            <w:tcW w:w="851" w:type="dxa"/>
          </w:tcPr>
          <w:p w:rsidR="003F33BB" w:rsidRPr="00982D6F" w:rsidRDefault="003F33BB" w:rsidP="0068620A">
            <w:pPr>
              <w:jc w:val="center"/>
            </w:pPr>
            <w:r w:rsidRPr="00982D6F">
              <w:t>14</w:t>
            </w:r>
          </w:p>
        </w:tc>
        <w:tc>
          <w:tcPr>
            <w:tcW w:w="901" w:type="dxa"/>
          </w:tcPr>
          <w:p w:rsidR="003F33BB" w:rsidRPr="00982D6F" w:rsidRDefault="003F33BB" w:rsidP="0068620A">
            <w:pPr>
              <w:jc w:val="center"/>
            </w:pPr>
            <w:r w:rsidRPr="00982D6F">
              <w:t>54</w:t>
            </w:r>
          </w:p>
        </w:tc>
        <w:tc>
          <w:tcPr>
            <w:tcW w:w="851" w:type="dxa"/>
          </w:tcPr>
          <w:p w:rsidR="003F33BB" w:rsidRPr="00982D6F" w:rsidRDefault="003F33BB" w:rsidP="0068620A">
            <w:pPr>
              <w:jc w:val="center"/>
            </w:pPr>
            <w:r w:rsidRPr="00982D6F">
              <w:t>72</w:t>
            </w:r>
          </w:p>
        </w:tc>
      </w:tr>
    </w:tbl>
    <w:p w:rsidR="003F33BB" w:rsidRPr="00982D6F" w:rsidRDefault="003F33BB" w:rsidP="004D139E">
      <w:pPr>
        <w:rPr>
          <w:b/>
        </w:rPr>
      </w:pPr>
    </w:p>
    <w:p w:rsidR="003F33BB" w:rsidRPr="00982D6F" w:rsidRDefault="003F33BB" w:rsidP="0068620A">
      <w:pPr>
        <w:jc w:val="both"/>
        <w:rPr>
          <w:b/>
        </w:rPr>
      </w:pPr>
      <w:r w:rsidRPr="00982D6F">
        <w:rPr>
          <w:b/>
        </w:rPr>
        <w:t xml:space="preserve">6. </w:t>
      </w:r>
      <w:r w:rsidRPr="00982D6F">
        <w:rPr>
          <w:b/>
          <w:caps/>
          <w:spacing w:val="-1"/>
        </w:rPr>
        <w:t>П</w:t>
      </w:r>
      <w:r w:rsidRPr="00982D6F">
        <w:rPr>
          <w:b/>
          <w:spacing w:val="-1"/>
        </w:rPr>
        <w:t xml:space="preserve">еречень основной и дополнительной литературы, </w:t>
      </w:r>
      <w:r w:rsidRPr="00982D6F">
        <w:rPr>
          <w:b/>
        </w:rPr>
        <w:t xml:space="preserve">необходимый для освоения дисциплины </w:t>
      </w:r>
    </w:p>
    <w:p w:rsidR="003F33BB" w:rsidRPr="00982D6F" w:rsidRDefault="003F33BB" w:rsidP="003F33BB">
      <w:pPr>
        <w:ind w:firstLine="709"/>
        <w:jc w:val="both"/>
        <w:rPr>
          <w:b/>
        </w:rPr>
      </w:pPr>
      <w:r w:rsidRPr="00982D6F">
        <w:rPr>
          <w:b/>
        </w:rPr>
        <w:t>6.1. Основная литература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655"/>
        <w:gridCol w:w="1701"/>
      </w:tblGrid>
      <w:tr w:rsidR="001B478C" w:rsidRPr="00982D6F" w:rsidTr="00710BFC">
        <w:trPr>
          <w:trHeight w:val="340"/>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1B478C" w:rsidRPr="00982D6F" w:rsidRDefault="004A006E" w:rsidP="004D139E">
            <w:pPr>
              <w:jc w:val="center"/>
              <w:rPr>
                <w:b/>
              </w:rPr>
            </w:pPr>
            <w:r w:rsidRPr="00982D6F">
              <w:rPr>
                <w:rFonts w:cs="Tahoma"/>
                <w:b/>
              </w:rPr>
              <w:t xml:space="preserve">№ </w:t>
            </w:r>
            <w:proofErr w:type="spellStart"/>
            <w:r w:rsidRPr="00982D6F">
              <w:rPr>
                <w:rFonts w:cs="Tahoma"/>
                <w:b/>
              </w:rPr>
              <w:t>пп</w:t>
            </w:r>
            <w:proofErr w:type="spellEnd"/>
          </w:p>
        </w:tc>
        <w:tc>
          <w:tcPr>
            <w:tcW w:w="7655" w:type="dxa"/>
            <w:vMerge w:val="restart"/>
            <w:tcBorders>
              <w:top w:val="single" w:sz="4" w:space="0" w:color="auto"/>
              <w:left w:val="single" w:sz="4" w:space="0" w:color="auto"/>
              <w:bottom w:val="single" w:sz="4" w:space="0" w:color="auto"/>
              <w:right w:val="single" w:sz="4" w:space="0" w:color="auto"/>
            </w:tcBorders>
            <w:vAlign w:val="center"/>
          </w:tcPr>
          <w:p w:rsidR="001B478C" w:rsidRPr="00982D6F" w:rsidRDefault="001B478C" w:rsidP="004D139E">
            <w:pPr>
              <w:jc w:val="center"/>
              <w:rPr>
                <w:b/>
                <w:vertAlign w:val="superscript"/>
              </w:rPr>
            </w:pPr>
            <w:r w:rsidRPr="00982D6F">
              <w:rPr>
                <w:b/>
              </w:rPr>
              <w:t>Наименование</w:t>
            </w:r>
            <w:r w:rsidR="00D53F4D" w:rsidRPr="00982D6F">
              <w:rPr>
                <w:b/>
              </w:rPr>
              <w:t xml:space="preserve"> издания</w:t>
            </w:r>
          </w:p>
        </w:tc>
        <w:tc>
          <w:tcPr>
            <w:tcW w:w="1701" w:type="dxa"/>
            <w:tcBorders>
              <w:top w:val="single" w:sz="4" w:space="0" w:color="auto"/>
              <w:left w:val="single" w:sz="4" w:space="0" w:color="auto"/>
              <w:bottom w:val="single" w:sz="4" w:space="0" w:color="auto"/>
              <w:right w:val="single" w:sz="4" w:space="0" w:color="auto"/>
            </w:tcBorders>
            <w:vAlign w:val="center"/>
          </w:tcPr>
          <w:p w:rsidR="001B478C" w:rsidRPr="00982D6F" w:rsidRDefault="001B478C" w:rsidP="004D139E">
            <w:pPr>
              <w:jc w:val="center"/>
              <w:rPr>
                <w:b/>
              </w:rPr>
            </w:pPr>
            <w:r w:rsidRPr="00982D6F">
              <w:rPr>
                <w:b/>
              </w:rPr>
              <w:t>Кол-во экземпляров</w:t>
            </w:r>
          </w:p>
        </w:tc>
      </w:tr>
      <w:tr w:rsidR="00710BFC" w:rsidRPr="00982D6F" w:rsidTr="00710BFC">
        <w:trPr>
          <w:trHeight w:val="340"/>
        </w:trPr>
        <w:tc>
          <w:tcPr>
            <w:tcW w:w="675" w:type="dxa"/>
            <w:vMerge/>
            <w:tcBorders>
              <w:top w:val="single" w:sz="4" w:space="0" w:color="auto"/>
              <w:left w:val="single" w:sz="4" w:space="0" w:color="auto"/>
              <w:bottom w:val="single" w:sz="4" w:space="0" w:color="auto"/>
              <w:right w:val="single" w:sz="4" w:space="0" w:color="auto"/>
            </w:tcBorders>
            <w:vAlign w:val="center"/>
          </w:tcPr>
          <w:p w:rsidR="00710BFC" w:rsidRPr="00982D6F" w:rsidRDefault="00710BFC" w:rsidP="004D139E">
            <w:pPr>
              <w:jc w:val="both"/>
              <w:rPr>
                <w:b/>
              </w:rPr>
            </w:pPr>
          </w:p>
        </w:tc>
        <w:tc>
          <w:tcPr>
            <w:tcW w:w="7655" w:type="dxa"/>
            <w:vMerge/>
            <w:tcBorders>
              <w:top w:val="single" w:sz="4" w:space="0" w:color="auto"/>
              <w:left w:val="single" w:sz="4" w:space="0" w:color="auto"/>
              <w:bottom w:val="single" w:sz="4" w:space="0" w:color="auto"/>
              <w:right w:val="single" w:sz="4" w:space="0" w:color="auto"/>
            </w:tcBorders>
            <w:vAlign w:val="center"/>
          </w:tcPr>
          <w:p w:rsidR="00710BFC" w:rsidRPr="00982D6F" w:rsidRDefault="00710BFC" w:rsidP="004D139E">
            <w:pPr>
              <w:jc w:val="both"/>
              <w:rPr>
                <w:b/>
                <w:vertAlign w:val="superscript"/>
              </w:rPr>
            </w:pPr>
          </w:p>
        </w:tc>
        <w:tc>
          <w:tcPr>
            <w:tcW w:w="1701" w:type="dxa"/>
            <w:tcBorders>
              <w:top w:val="single" w:sz="4" w:space="0" w:color="auto"/>
              <w:left w:val="single" w:sz="4" w:space="0" w:color="auto"/>
              <w:bottom w:val="single" w:sz="4" w:space="0" w:color="auto"/>
              <w:right w:val="single" w:sz="4" w:space="0" w:color="auto"/>
            </w:tcBorders>
            <w:vAlign w:val="center"/>
          </w:tcPr>
          <w:p w:rsidR="00710BFC" w:rsidRPr="00982D6F" w:rsidRDefault="00710BFC" w:rsidP="004D139E">
            <w:pPr>
              <w:jc w:val="both"/>
            </w:pPr>
            <w:r w:rsidRPr="00982D6F">
              <w:t>библиотека</w:t>
            </w:r>
          </w:p>
        </w:tc>
      </w:tr>
      <w:tr w:rsidR="00BE4DAC" w:rsidRPr="00BE4DAC" w:rsidTr="00710BFC">
        <w:trPr>
          <w:trHeight w:val="340"/>
        </w:trPr>
        <w:tc>
          <w:tcPr>
            <w:tcW w:w="675" w:type="dxa"/>
            <w:tcBorders>
              <w:top w:val="single" w:sz="4" w:space="0" w:color="auto"/>
              <w:left w:val="single" w:sz="4" w:space="0" w:color="auto"/>
              <w:bottom w:val="single" w:sz="4" w:space="0" w:color="auto"/>
              <w:right w:val="single" w:sz="4" w:space="0" w:color="auto"/>
            </w:tcBorders>
          </w:tcPr>
          <w:p w:rsidR="00BE4DAC" w:rsidRPr="00BE4DAC" w:rsidRDefault="00BE4DAC" w:rsidP="00BE4DAC">
            <w:pPr>
              <w:numPr>
                <w:ilvl w:val="0"/>
                <w:numId w:val="36"/>
              </w:numPr>
              <w:jc w:val="both"/>
            </w:pPr>
          </w:p>
        </w:tc>
        <w:tc>
          <w:tcPr>
            <w:tcW w:w="7655" w:type="dxa"/>
            <w:tcBorders>
              <w:top w:val="single" w:sz="4" w:space="0" w:color="auto"/>
              <w:left w:val="single" w:sz="4" w:space="0" w:color="auto"/>
              <w:bottom w:val="single" w:sz="4" w:space="0" w:color="auto"/>
              <w:right w:val="single" w:sz="4" w:space="0" w:color="auto"/>
            </w:tcBorders>
          </w:tcPr>
          <w:p w:rsidR="00BE4DAC" w:rsidRPr="00BE4DAC" w:rsidRDefault="00BE4DAC" w:rsidP="001D4474">
            <w:proofErr w:type="spellStart"/>
            <w:r w:rsidRPr="00BE4DAC">
              <w:rPr>
                <w:i/>
                <w:iCs/>
                <w:color w:val="000000"/>
                <w:shd w:val="clear" w:color="auto" w:fill="FFFFFF"/>
              </w:rPr>
              <w:t>Годовникова</w:t>
            </w:r>
            <w:proofErr w:type="spellEnd"/>
            <w:r w:rsidRPr="00BE4DAC">
              <w:rPr>
                <w:i/>
                <w:iCs/>
                <w:color w:val="000000"/>
                <w:shd w:val="clear" w:color="auto" w:fill="FFFFFF"/>
              </w:rPr>
              <w:t>, Л. В. </w:t>
            </w:r>
            <w:r w:rsidRPr="00BE4DAC">
              <w:rPr>
                <w:color w:val="000000"/>
                <w:shd w:val="clear" w:color="auto" w:fill="FFFFFF"/>
              </w:rPr>
              <w:t> Психолого-педагогическое сопровождение обучающихся с ОВЗ : учебное пособие для вузов / Л. В. </w:t>
            </w:r>
            <w:proofErr w:type="spellStart"/>
            <w:r w:rsidRPr="00BE4DAC">
              <w:rPr>
                <w:color w:val="000000"/>
                <w:shd w:val="clear" w:color="auto" w:fill="FFFFFF"/>
              </w:rPr>
              <w:t>Годовникова</w:t>
            </w:r>
            <w:proofErr w:type="spellEnd"/>
            <w:r w:rsidRPr="00BE4DAC">
              <w:rPr>
                <w:color w:val="000000"/>
                <w:shd w:val="clear" w:color="auto" w:fill="FFFFFF"/>
              </w:rPr>
              <w:t xml:space="preserve">. — 2-е изд. — Москва : Издательство </w:t>
            </w:r>
            <w:proofErr w:type="spellStart"/>
            <w:r w:rsidRPr="00BE4DAC">
              <w:rPr>
                <w:color w:val="000000"/>
                <w:shd w:val="clear" w:color="auto" w:fill="FFFFFF"/>
              </w:rPr>
              <w:t>Юрайт</w:t>
            </w:r>
            <w:proofErr w:type="spellEnd"/>
            <w:r w:rsidRPr="00BE4DAC">
              <w:rPr>
                <w:color w:val="000000"/>
                <w:shd w:val="clear" w:color="auto" w:fill="FFFFFF"/>
              </w:rPr>
              <w:t xml:space="preserve">, 2023. — 218 с. — (Высшее образование). — ISBN 978-5-534-12039-4. — Текст : электронный // Образовательная платформа </w:t>
            </w:r>
            <w:proofErr w:type="spellStart"/>
            <w:r w:rsidRPr="00BE4DAC">
              <w:rPr>
                <w:color w:val="000000"/>
                <w:shd w:val="clear" w:color="auto" w:fill="FFFFFF"/>
              </w:rPr>
              <w:t>Юрайт</w:t>
            </w:r>
            <w:proofErr w:type="spellEnd"/>
            <w:r w:rsidRPr="00BE4DAC">
              <w:rPr>
                <w:color w:val="000000"/>
                <w:shd w:val="clear" w:color="auto" w:fill="FFFFFF"/>
              </w:rPr>
              <w:t xml:space="preserve"> [сайт]. — URL: </w:t>
            </w:r>
            <w:hyperlink r:id="rId8" w:tgtFrame="_blank" w:history="1">
              <w:r w:rsidRPr="00BE4DAC">
                <w:rPr>
                  <w:rStyle w:val="a4"/>
                  <w:color w:val="486C97"/>
                  <w:u w:val="none"/>
                  <w:shd w:val="clear" w:color="auto" w:fill="FFFFFF"/>
                </w:rPr>
                <w:t>https://urait.ru/bcode/518492</w:t>
              </w:r>
            </w:hyperlink>
            <w:r w:rsidRPr="00BE4DAC">
              <w:rPr>
                <w:color w:val="000000"/>
                <w:shd w:val="clear" w:color="auto" w:fill="FFFFFF"/>
              </w:rPr>
              <w:t xml:space="preserve"> (дата обращения: </w:t>
            </w:r>
            <w:r w:rsidR="002201FA">
              <w:t>20.05.2024</w:t>
            </w:r>
            <w:r w:rsidRPr="00BE4DAC">
              <w:rPr>
                <w:color w:val="000000"/>
                <w:shd w:val="clear" w:color="auto" w:fill="FFFFFF"/>
              </w:rPr>
              <w:t>).</w:t>
            </w:r>
          </w:p>
        </w:tc>
        <w:tc>
          <w:tcPr>
            <w:tcW w:w="1701" w:type="dxa"/>
            <w:tcBorders>
              <w:top w:val="single" w:sz="4" w:space="0" w:color="auto"/>
              <w:left w:val="single" w:sz="4" w:space="0" w:color="auto"/>
              <w:bottom w:val="single" w:sz="4" w:space="0" w:color="auto"/>
              <w:right w:val="single" w:sz="4" w:space="0" w:color="auto"/>
            </w:tcBorders>
          </w:tcPr>
          <w:p w:rsidR="00BE4DAC" w:rsidRPr="00BE4DAC" w:rsidRDefault="00BE4DAC" w:rsidP="001D4474">
            <w:pPr>
              <w:jc w:val="center"/>
            </w:pPr>
            <w:r w:rsidRPr="00BE4DAC">
              <w:t>1</w:t>
            </w:r>
          </w:p>
        </w:tc>
      </w:tr>
      <w:tr w:rsidR="00BE4DAC" w:rsidRPr="00BE4DAC" w:rsidTr="00710BFC">
        <w:trPr>
          <w:trHeight w:val="340"/>
        </w:trPr>
        <w:tc>
          <w:tcPr>
            <w:tcW w:w="675" w:type="dxa"/>
            <w:tcBorders>
              <w:top w:val="single" w:sz="4" w:space="0" w:color="auto"/>
              <w:left w:val="single" w:sz="4" w:space="0" w:color="auto"/>
              <w:bottom w:val="single" w:sz="4" w:space="0" w:color="auto"/>
              <w:right w:val="single" w:sz="4" w:space="0" w:color="auto"/>
            </w:tcBorders>
          </w:tcPr>
          <w:p w:rsidR="00BE4DAC" w:rsidRPr="00BE4DAC" w:rsidRDefault="00BE4DAC" w:rsidP="00BE4DAC">
            <w:pPr>
              <w:numPr>
                <w:ilvl w:val="0"/>
                <w:numId w:val="36"/>
              </w:numPr>
              <w:jc w:val="both"/>
            </w:pPr>
          </w:p>
        </w:tc>
        <w:tc>
          <w:tcPr>
            <w:tcW w:w="7655" w:type="dxa"/>
            <w:tcBorders>
              <w:top w:val="single" w:sz="4" w:space="0" w:color="auto"/>
              <w:left w:val="single" w:sz="4" w:space="0" w:color="auto"/>
              <w:bottom w:val="single" w:sz="4" w:space="0" w:color="auto"/>
              <w:right w:val="single" w:sz="4" w:space="0" w:color="auto"/>
            </w:tcBorders>
          </w:tcPr>
          <w:p w:rsidR="00BE4DAC" w:rsidRPr="00BE4DAC" w:rsidRDefault="00BE4DAC" w:rsidP="001D4474">
            <w:pPr>
              <w:jc w:val="both"/>
              <w:rPr>
                <w:b/>
                <w:bCs/>
              </w:rPr>
            </w:pPr>
            <w:r w:rsidRPr="00BE4DAC">
              <w:rPr>
                <w:bCs/>
              </w:rPr>
              <w:t xml:space="preserve">Марилов, В. В. Клиническая психопатология : руководство для врачей / В. В. Марилов, Т. Ю. Марилова. - Москва : ГЭОТАР-Медиа, 2010. - 602 с. - </w:t>
            </w:r>
            <w:proofErr w:type="spellStart"/>
            <w:r w:rsidRPr="00BE4DAC">
              <w:rPr>
                <w:bCs/>
              </w:rPr>
              <w:t>Библиогр</w:t>
            </w:r>
            <w:proofErr w:type="spellEnd"/>
            <w:r w:rsidRPr="00BE4DAC">
              <w:rPr>
                <w:bCs/>
              </w:rPr>
              <w:t>.: с. 596-602. - ISBN 978-5-9704-1609-9 : 663.00. - Текст (визуальный) : непосредственный.</w:t>
            </w:r>
          </w:p>
        </w:tc>
        <w:tc>
          <w:tcPr>
            <w:tcW w:w="1701" w:type="dxa"/>
            <w:tcBorders>
              <w:top w:val="single" w:sz="4" w:space="0" w:color="auto"/>
              <w:left w:val="single" w:sz="4" w:space="0" w:color="auto"/>
              <w:bottom w:val="single" w:sz="4" w:space="0" w:color="auto"/>
              <w:right w:val="single" w:sz="4" w:space="0" w:color="auto"/>
            </w:tcBorders>
          </w:tcPr>
          <w:p w:rsidR="00BE4DAC" w:rsidRPr="00BE4DAC" w:rsidRDefault="00BE4DAC" w:rsidP="001D4474">
            <w:pPr>
              <w:jc w:val="center"/>
            </w:pPr>
            <w:r w:rsidRPr="00BE4DAC">
              <w:t>45</w:t>
            </w:r>
          </w:p>
        </w:tc>
      </w:tr>
      <w:tr w:rsidR="00BE4DAC" w:rsidRPr="00BE4DAC" w:rsidTr="00710BFC">
        <w:trPr>
          <w:trHeight w:val="340"/>
        </w:trPr>
        <w:tc>
          <w:tcPr>
            <w:tcW w:w="675" w:type="dxa"/>
            <w:tcBorders>
              <w:top w:val="single" w:sz="4" w:space="0" w:color="auto"/>
              <w:left w:val="single" w:sz="4" w:space="0" w:color="auto"/>
              <w:bottom w:val="single" w:sz="4" w:space="0" w:color="auto"/>
              <w:right w:val="single" w:sz="4" w:space="0" w:color="auto"/>
            </w:tcBorders>
          </w:tcPr>
          <w:p w:rsidR="00BE4DAC" w:rsidRPr="00BE4DAC" w:rsidRDefault="00BE4DAC" w:rsidP="00BE4DAC">
            <w:pPr>
              <w:numPr>
                <w:ilvl w:val="0"/>
                <w:numId w:val="36"/>
              </w:numPr>
              <w:jc w:val="both"/>
            </w:pPr>
          </w:p>
        </w:tc>
        <w:tc>
          <w:tcPr>
            <w:tcW w:w="7655" w:type="dxa"/>
            <w:tcBorders>
              <w:top w:val="single" w:sz="4" w:space="0" w:color="auto"/>
              <w:left w:val="single" w:sz="4" w:space="0" w:color="auto"/>
              <w:bottom w:val="single" w:sz="4" w:space="0" w:color="auto"/>
              <w:right w:val="single" w:sz="4" w:space="0" w:color="auto"/>
            </w:tcBorders>
          </w:tcPr>
          <w:p w:rsidR="00BE4DAC" w:rsidRPr="00BE4DAC" w:rsidRDefault="00BE4DAC" w:rsidP="001D4474">
            <w:r w:rsidRPr="00BE4DAC">
              <w:rPr>
                <w:i/>
                <w:iCs/>
                <w:color w:val="000000"/>
                <w:shd w:val="clear" w:color="auto" w:fill="FFFFFF"/>
              </w:rPr>
              <w:t>Медведева, Е. А. </w:t>
            </w:r>
            <w:r w:rsidRPr="00BE4DAC">
              <w:rPr>
                <w:color w:val="000000"/>
                <w:shd w:val="clear" w:color="auto" w:fill="FFFFFF"/>
              </w:rPr>
              <w:t xml:space="preserve"> Познание мира культуры ребенком с ограниченными возможностями здоровья : учебное пособие / Е. А. Медведева. — 2-е изд., </w:t>
            </w:r>
            <w:proofErr w:type="spellStart"/>
            <w:r w:rsidRPr="00BE4DAC">
              <w:rPr>
                <w:color w:val="000000"/>
                <w:shd w:val="clear" w:color="auto" w:fill="FFFFFF"/>
              </w:rPr>
              <w:t>испр</w:t>
            </w:r>
            <w:proofErr w:type="spellEnd"/>
            <w:r w:rsidRPr="00BE4DAC">
              <w:rPr>
                <w:color w:val="000000"/>
                <w:shd w:val="clear" w:color="auto" w:fill="FFFFFF"/>
              </w:rPr>
              <w:t xml:space="preserve">. и доп. — Москва : Издательство </w:t>
            </w:r>
            <w:proofErr w:type="spellStart"/>
            <w:r w:rsidRPr="00BE4DAC">
              <w:rPr>
                <w:color w:val="000000"/>
                <w:shd w:val="clear" w:color="auto" w:fill="FFFFFF"/>
              </w:rPr>
              <w:t>Юрайт</w:t>
            </w:r>
            <w:proofErr w:type="spellEnd"/>
            <w:r w:rsidRPr="00BE4DAC">
              <w:rPr>
                <w:color w:val="000000"/>
                <w:shd w:val="clear" w:color="auto" w:fill="FFFFFF"/>
              </w:rPr>
              <w:t xml:space="preserve">, 2023. — 82 с. — (Высшее образование). — ISBN 978-5-534-05560-3. — Текст : электронный // Образовательная платформа </w:t>
            </w:r>
            <w:proofErr w:type="spellStart"/>
            <w:r w:rsidRPr="00BE4DAC">
              <w:rPr>
                <w:color w:val="000000"/>
                <w:shd w:val="clear" w:color="auto" w:fill="FFFFFF"/>
              </w:rPr>
              <w:t>Юрайт</w:t>
            </w:r>
            <w:proofErr w:type="spellEnd"/>
            <w:r w:rsidRPr="00BE4DAC">
              <w:rPr>
                <w:color w:val="000000"/>
                <w:shd w:val="clear" w:color="auto" w:fill="FFFFFF"/>
              </w:rPr>
              <w:t xml:space="preserve"> [сайт]. — URL: </w:t>
            </w:r>
            <w:hyperlink r:id="rId9" w:tgtFrame="_blank" w:history="1">
              <w:r w:rsidRPr="00BE4DAC">
                <w:rPr>
                  <w:rStyle w:val="a4"/>
                  <w:color w:val="486C97"/>
                  <w:u w:val="none"/>
                  <w:shd w:val="clear" w:color="auto" w:fill="FFFFFF"/>
                </w:rPr>
                <w:t>https://urait.ru/bcode/515413</w:t>
              </w:r>
            </w:hyperlink>
            <w:r w:rsidRPr="00BE4DAC">
              <w:rPr>
                <w:color w:val="000000"/>
                <w:shd w:val="clear" w:color="auto" w:fill="FFFFFF"/>
              </w:rPr>
              <w:t xml:space="preserve"> (дата обращения: </w:t>
            </w:r>
            <w:r w:rsidR="002201FA">
              <w:t>20.05.2024</w:t>
            </w:r>
            <w:r w:rsidRPr="00BE4DAC">
              <w:rPr>
                <w:color w:val="000000"/>
                <w:shd w:val="clear" w:color="auto" w:fill="FFFFFF"/>
              </w:rPr>
              <w:t>).</w:t>
            </w:r>
          </w:p>
        </w:tc>
        <w:tc>
          <w:tcPr>
            <w:tcW w:w="1701" w:type="dxa"/>
            <w:tcBorders>
              <w:top w:val="single" w:sz="4" w:space="0" w:color="auto"/>
              <w:left w:val="single" w:sz="4" w:space="0" w:color="auto"/>
              <w:bottom w:val="single" w:sz="4" w:space="0" w:color="auto"/>
              <w:right w:val="single" w:sz="4" w:space="0" w:color="auto"/>
            </w:tcBorders>
          </w:tcPr>
          <w:p w:rsidR="00BE4DAC" w:rsidRPr="00BE4DAC" w:rsidRDefault="00BE4DAC" w:rsidP="001D4474">
            <w:pPr>
              <w:jc w:val="center"/>
            </w:pPr>
            <w:r w:rsidRPr="00BE4DAC">
              <w:t>1</w:t>
            </w:r>
          </w:p>
        </w:tc>
      </w:tr>
      <w:tr w:rsidR="00BE4DAC" w:rsidRPr="00BE4DAC" w:rsidTr="00710BFC">
        <w:trPr>
          <w:trHeight w:val="340"/>
        </w:trPr>
        <w:tc>
          <w:tcPr>
            <w:tcW w:w="675" w:type="dxa"/>
            <w:tcBorders>
              <w:top w:val="single" w:sz="4" w:space="0" w:color="auto"/>
              <w:left w:val="single" w:sz="4" w:space="0" w:color="auto"/>
              <w:bottom w:val="single" w:sz="4" w:space="0" w:color="auto"/>
              <w:right w:val="single" w:sz="4" w:space="0" w:color="auto"/>
            </w:tcBorders>
          </w:tcPr>
          <w:p w:rsidR="00BE4DAC" w:rsidRPr="00BE4DAC" w:rsidRDefault="00BE4DAC" w:rsidP="00BE4DAC">
            <w:pPr>
              <w:numPr>
                <w:ilvl w:val="0"/>
                <w:numId w:val="36"/>
              </w:numPr>
              <w:jc w:val="both"/>
            </w:pPr>
          </w:p>
        </w:tc>
        <w:tc>
          <w:tcPr>
            <w:tcW w:w="7655" w:type="dxa"/>
            <w:tcBorders>
              <w:top w:val="single" w:sz="4" w:space="0" w:color="auto"/>
              <w:left w:val="single" w:sz="4" w:space="0" w:color="auto"/>
              <w:bottom w:val="single" w:sz="4" w:space="0" w:color="auto"/>
              <w:right w:val="single" w:sz="4" w:space="0" w:color="auto"/>
            </w:tcBorders>
          </w:tcPr>
          <w:p w:rsidR="00BE4DAC" w:rsidRPr="00BE4DAC" w:rsidRDefault="00BE4DAC" w:rsidP="001D4474">
            <w:r w:rsidRPr="00BE4DAC">
              <w:rPr>
                <w:color w:val="000000"/>
                <w:shd w:val="clear" w:color="auto" w:fill="FFFFFF"/>
              </w:rPr>
              <w:t>Моделирование образовательных программ для детей с ограниченными возможностями здоровья : учебное пособие для вузов / Н. В. </w:t>
            </w:r>
            <w:proofErr w:type="spellStart"/>
            <w:r w:rsidRPr="00BE4DAC">
              <w:rPr>
                <w:color w:val="000000"/>
                <w:shd w:val="clear" w:color="auto" w:fill="FFFFFF"/>
              </w:rPr>
              <w:t>Микляева</w:t>
            </w:r>
            <w:proofErr w:type="spellEnd"/>
            <w:r w:rsidRPr="00BE4DAC">
              <w:rPr>
                <w:color w:val="000000"/>
                <w:shd w:val="clear" w:color="auto" w:fill="FFFFFF"/>
              </w:rPr>
              <w:t xml:space="preserve"> [и др.] ; под редакцией Н. В. </w:t>
            </w:r>
            <w:proofErr w:type="spellStart"/>
            <w:r w:rsidRPr="00BE4DAC">
              <w:rPr>
                <w:color w:val="000000"/>
                <w:shd w:val="clear" w:color="auto" w:fill="FFFFFF"/>
              </w:rPr>
              <w:t>Микляевой</w:t>
            </w:r>
            <w:proofErr w:type="spellEnd"/>
            <w:r w:rsidRPr="00BE4DAC">
              <w:rPr>
                <w:color w:val="000000"/>
                <w:shd w:val="clear" w:color="auto" w:fill="FFFFFF"/>
              </w:rPr>
              <w:t xml:space="preserve">. — Москва : Издательство </w:t>
            </w:r>
            <w:proofErr w:type="spellStart"/>
            <w:r w:rsidRPr="00BE4DAC">
              <w:rPr>
                <w:color w:val="000000"/>
                <w:shd w:val="clear" w:color="auto" w:fill="FFFFFF"/>
              </w:rPr>
              <w:t>Юрайт</w:t>
            </w:r>
            <w:proofErr w:type="spellEnd"/>
            <w:r w:rsidRPr="00BE4DAC">
              <w:rPr>
                <w:color w:val="000000"/>
                <w:shd w:val="clear" w:color="auto" w:fill="FFFFFF"/>
              </w:rPr>
              <w:t xml:space="preserve">, 2023. — 362 с. — (Высшее образование). — ISBN 978-5-534-11198-9. — Текст : электронный // Образовательная платформа </w:t>
            </w:r>
            <w:proofErr w:type="spellStart"/>
            <w:r w:rsidRPr="00BE4DAC">
              <w:rPr>
                <w:color w:val="000000"/>
                <w:shd w:val="clear" w:color="auto" w:fill="FFFFFF"/>
              </w:rPr>
              <w:t>Юрайт</w:t>
            </w:r>
            <w:proofErr w:type="spellEnd"/>
            <w:r w:rsidRPr="00BE4DAC">
              <w:rPr>
                <w:color w:val="000000"/>
                <w:shd w:val="clear" w:color="auto" w:fill="FFFFFF"/>
              </w:rPr>
              <w:t xml:space="preserve"> [сайт]. — URL: </w:t>
            </w:r>
            <w:hyperlink r:id="rId10" w:tgtFrame="_blank" w:history="1">
              <w:r w:rsidRPr="00BE4DAC">
                <w:rPr>
                  <w:rStyle w:val="a4"/>
                  <w:color w:val="486C97"/>
                  <w:u w:val="none"/>
                  <w:shd w:val="clear" w:color="auto" w:fill="FFFFFF"/>
                </w:rPr>
                <w:t>https://urait.ru/bcode/518094</w:t>
              </w:r>
            </w:hyperlink>
            <w:r w:rsidRPr="00BE4DAC">
              <w:rPr>
                <w:color w:val="000000"/>
                <w:shd w:val="clear" w:color="auto" w:fill="FFFFFF"/>
              </w:rPr>
              <w:t xml:space="preserve"> (дата обращения: </w:t>
            </w:r>
            <w:r w:rsidR="002201FA">
              <w:t>20.05.2024</w:t>
            </w:r>
            <w:r w:rsidRPr="00BE4DAC">
              <w:rPr>
                <w:color w:val="000000"/>
                <w:shd w:val="clear" w:color="auto" w:fill="FFFFFF"/>
              </w:rPr>
              <w:t>).</w:t>
            </w:r>
          </w:p>
        </w:tc>
        <w:tc>
          <w:tcPr>
            <w:tcW w:w="1701" w:type="dxa"/>
            <w:tcBorders>
              <w:top w:val="single" w:sz="4" w:space="0" w:color="auto"/>
              <w:left w:val="single" w:sz="4" w:space="0" w:color="auto"/>
              <w:bottom w:val="single" w:sz="4" w:space="0" w:color="auto"/>
              <w:right w:val="single" w:sz="4" w:space="0" w:color="auto"/>
            </w:tcBorders>
          </w:tcPr>
          <w:p w:rsidR="00BE4DAC" w:rsidRPr="00BE4DAC" w:rsidRDefault="00BE4DAC" w:rsidP="001D4474">
            <w:pPr>
              <w:jc w:val="center"/>
            </w:pPr>
            <w:r w:rsidRPr="00BE4DAC">
              <w:t>1</w:t>
            </w:r>
          </w:p>
        </w:tc>
      </w:tr>
      <w:tr w:rsidR="00BE4DAC" w:rsidRPr="00BE4DAC" w:rsidTr="00710BFC">
        <w:trPr>
          <w:trHeight w:val="340"/>
        </w:trPr>
        <w:tc>
          <w:tcPr>
            <w:tcW w:w="675" w:type="dxa"/>
            <w:tcBorders>
              <w:top w:val="single" w:sz="4" w:space="0" w:color="auto"/>
              <w:left w:val="single" w:sz="4" w:space="0" w:color="auto"/>
              <w:bottom w:val="single" w:sz="4" w:space="0" w:color="auto"/>
              <w:right w:val="single" w:sz="4" w:space="0" w:color="auto"/>
            </w:tcBorders>
          </w:tcPr>
          <w:p w:rsidR="00BE4DAC" w:rsidRPr="00BE4DAC" w:rsidRDefault="00BE4DAC" w:rsidP="00BE4DAC">
            <w:pPr>
              <w:numPr>
                <w:ilvl w:val="0"/>
                <w:numId w:val="36"/>
              </w:numPr>
              <w:jc w:val="both"/>
            </w:pPr>
          </w:p>
        </w:tc>
        <w:tc>
          <w:tcPr>
            <w:tcW w:w="7655" w:type="dxa"/>
            <w:tcBorders>
              <w:top w:val="single" w:sz="4" w:space="0" w:color="auto"/>
              <w:left w:val="single" w:sz="4" w:space="0" w:color="auto"/>
              <w:bottom w:val="single" w:sz="4" w:space="0" w:color="auto"/>
              <w:right w:val="single" w:sz="4" w:space="0" w:color="auto"/>
            </w:tcBorders>
          </w:tcPr>
          <w:p w:rsidR="00BE4DAC" w:rsidRPr="00BE4DAC" w:rsidRDefault="00BE4DAC" w:rsidP="001D4474">
            <w:r w:rsidRPr="00BE4DAC">
              <w:rPr>
                <w:color w:val="000000"/>
                <w:shd w:val="clear" w:color="auto" w:fill="FFFFFF"/>
              </w:rPr>
              <w:t>Моделирование образовательных программ для детей с ограниченными возможностями здоровья : учебное пособие для вузов / Н. В. </w:t>
            </w:r>
            <w:proofErr w:type="spellStart"/>
            <w:r w:rsidRPr="00BE4DAC">
              <w:rPr>
                <w:color w:val="000000"/>
                <w:shd w:val="clear" w:color="auto" w:fill="FFFFFF"/>
              </w:rPr>
              <w:t>Микляева</w:t>
            </w:r>
            <w:proofErr w:type="spellEnd"/>
            <w:r w:rsidRPr="00BE4DAC">
              <w:rPr>
                <w:color w:val="000000"/>
                <w:shd w:val="clear" w:color="auto" w:fill="FFFFFF"/>
              </w:rPr>
              <w:t xml:space="preserve"> [и др.] ; под редакцией Н. В. </w:t>
            </w:r>
            <w:proofErr w:type="spellStart"/>
            <w:r w:rsidRPr="00BE4DAC">
              <w:rPr>
                <w:color w:val="000000"/>
                <w:shd w:val="clear" w:color="auto" w:fill="FFFFFF"/>
              </w:rPr>
              <w:t>Микляевой</w:t>
            </w:r>
            <w:proofErr w:type="spellEnd"/>
            <w:r w:rsidRPr="00BE4DAC">
              <w:rPr>
                <w:color w:val="000000"/>
                <w:shd w:val="clear" w:color="auto" w:fill="FFFFFF"/>
              </w:rPr>
              <w:t xml:space="preserve">. — Москва : Издательство </w:t>
            </w:r>
            <w:proofErr w:type="spellStart"/>
            <w:r w:rsidRPr="00BE4DAC">
              <w:rPr>
                <w:color w:val="000000"/>
                <w:shd w:val="clear" w:color="auto" w:fill="FFFFFF"/>
              </w:rPr>
              <w:t>Юрайт</w:t>
            </w:r>
            <w:proofErr w:type="spellEnd"/>
            <w:r w:rsidRPr="00BE4DAC">
              <w:rPr>
                <w:color w:val="000000"/>
                <w:shd w:val="clear" w:color="auto" w:fill="FFFFFF"/>
              </w:rPr>
              <w:t xml:space="preserve">, 2023. — 362 с. — (Высшее образование). — ISBN 978-5-534-11198-9. — Текст : электронный // Образовательная платформа </w:t>
            </w:r>
            <w:proofErr w:type="spellStart"/>
            <w:r w:rsidRPr="00BE4DAC">
              <w:rPr>
                <w:color w:val="000000"/>
                <w:shd w:val="clear" w:color="auto" w:fill="FFFFFF"/>
              </w:rPr>
              <w:t>Юрайт</w:t>
            </w:r>
            <w:proofErr w:type="spellEnd"/>
            <w:r w:rsidRPr="00BE4DAC">
              <w:rPr>
                <w:color w:val="000000"/>
                <w:shd w:val="clear" w:color="auto" w:fill="FFFFFF"/>
              </w:rPr>
              <w:t xml:space="preserve"> [сайт]. — URL: </w:t>
            </w:r>
            <w:hyperlink r:id="rId11" w:tgtFrame="_blank" w:history="1">
              <w:r w:rsidRPr="00BE4DAC">
                <w:rPr>
                  <w:rStyle w:val="a4"/>
                  <w:color w:val="486C97"/>
                  <w:u w:val="none"/>
                  <w:shd w:val="clear" w:color="auto" w:fill="FFFFFF"/>
                </w:rPr>
                <w:t>https://urait.ru/bcode/518094</w:t>
              </w:r>
            </w:hyperlink>
            <w:r w:rsidRPr="00BE4DAC">
              <w:rPr>
                <w:color w:val="000000"/>
                <w:shd w:val="clear" w:color="auto" w:fill="FFFFFF"/>
              </w:rPr>
              <w:t xml:space="preserve"> (дата обращения: </w:t>
            </w:r>
            <w:r w:rsidR="002201FA">
              <w:t>20.05.2024</w:t>
            </w:r>
            <w:r w:rsidRPr="00BE4DAC">
              <w:rPr>
                <w:color w:val="000000"/>
                <w:shd w:val="clear" w:color="auto" w:fill="FFFFFF"/>
              </w:rPr>
              <w:t>).</w:t>
            </w:r>
          </w:p>
        </w:tc>
        <w:tc>
          <w:tcPr>
            <w:tcW w:w="1701" w:type="dxa"/>
            <w:tcBorders>
              <w:top w:val="single" w:sz="4" w:space="0" w:color="auto"/>
              <w:left w:val="single" w:sz="4" w:space="0" w:color="auto"/>
              <w:bottom w:val="single" w:sz="4" w:space="0" w:color="auto"/>
              <w:right w:val="single" w:sz="4" w:space="0" w:color="auto"/>
            </w:tcBorders>
          </w:tcPr>
          <w:p w:rsidR="00BE4DAC" w:rsidRPr="00BE4DAC" w:rsidRDefault="00BE4DAC" w:rsidP="001D4474">
            <w:pPr>
              <w:jc w:val="center"/>
            </w:pPr>
            <w:r w:rsidRPr="00BE4DAC">
              <w:t>1</w:t>
            </w:r>
          </w:p>
        </w:tc>
      </w:tr>
    </w:tbl>
    <w:p w:rsidR="004D049D" w:rsidRPr="00982D6F" w:rsidRDefault="004D049D" w:rsidP="004D139E">
      <w:pPr>
        <w:ind w:firstLine="709"/>
        <w:jc w:val="both"/>
        <w:outlineLvl w:val="0"/>
        <w:rPr>
          <w:b/>
        </w:rPr>
      </w:pPr>
    </w:p>
    <w:p w:rsidR="003F33BB" w:rsidRPr="00982D6F" w:rsidRDefault="003F33BB" w:rsidP="003F33BB">
      <w:pPr>
        <w:ind w:firstLine="709"/>
        <w:jc w:val="both"/>
        <w:rPr>
          <w:b/>
        </w:rPr>
      </w:pPr>
      <w:r w:rsidRPr="00982D6F">
        <w:rPr>
          <w:b/>
        </w:rPr>
        <w:t>6.2. Дополнительная литература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655"/>
        <w:gridCol w:w="1701"/>
      </w:tblGrid>
      <w:tr w:rsidR="004D049D" w:rsidRPr="00982D6F" w:rsidTr="00710BFC">
        <w:trPr>
          <w:trHeight w:val="340"/>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4D049D" w:rsidRPr="00982D6F" w:rsidRDefault="004A006E" w:rsidP="004D139E">
            <w:pPr>
              <w:jc w:val="center"/>
              <w:rPr>
                <w:b/>
              </w:rPr>
            </w:pPr>
            <w:r w:rsidRPr="00982D6F">
              <w:rPr>
                <w:rFonts w:cs="Tahoma"/>
                <w:b/>
              </w:rPr>
              <w:t xml:space="preserve">№ </w:t>
            </w:r>
            <w:proofErr w:type="spellStart"/>
            <w:r w:rsidRPr="00982D6F">
              <w:rPr>
                <w:rFonts w:cs="Tahoma"/>
                <w:b/>
              </w:rPr>
              <w:t>пп</w:t>
            </w:r>
            <w:proofErr w:type="spellEnd"/>
          </w:p>
        </w:tc>
        <w:tc>
          <w:tcPr>
            <w:tcW w:w="7655" w:type="dxa"/>
            <w:vMerge w:val="restart"/>
            <w:tcBorders>
              <w:top w:val="single" w:sz="4" w:space="0" w:color="auto"/>
              <w:left w:val="single" w:sz="4" w:space="0" w:color="auto"/>
              <w:bottom w:val="single" w:sz="4" w:space="0" w:color="auto"/>
              <w:right w:val="single" w:sz="4" w:space="0" w:color="auto"/>
            </w:tcBorders>
            <w:vAlign w:val="center"/>
          </w:tcPr>
          <w:p w:rsidR="004D049D" w:rsidRPr="00982D6F" w:rsidRDefault="004A006E" w:rsidP="004D139E">
            <w:pPr>
              <w:jc w:val="center"/>
              <w:rPr>
                <w:b/>
                <w:vertAlign w:val="superscript"/>
              </w:rPr>
            </w:pPr>
            <w:r w:rsidRPr="00982D6F">
              <w:rPr>
                <w:b/>
              </w:rPr>
              <w:t>Наименование издания</w:t>
            </w:r>
          </w:p>
        </w:tc>
        <w:tc>
          <w:tcPr>
            <w:tcW w:w="1701" w:type="dxa"/>
            <w:tcBorders>
              <w:top w:val="single" w:sz="4" w:space="0" w:color="auto"/>
              <w:left w:val="single" w:sz="4" w:space="0" w:color="auto"/>
              <w:bottom w:val="single" w:sz="4" w:space="0" w:color="auto"/>
              <w:right w:val="single" w:sz="4" w:space="0" w:color="auto"/>
            </w:tcBorders>
            <w:vAlign w:val="center"/>
          </w:tcPr>
          <w:p w:rsidR="004D049D" w:rsidRPr="00982D6F" w:rsidRDefault="004D049D" w:rsidP="004D139E">
            <w:pPr>
              <w:jc w:val="center"/>
              <w:rPr>
                <w:b/>
              </w:rPr>
            </w:pPr>
            <w:r w:rsidRPr="00982D6F">
              <w:rPr>
                <w:b/>
              </w:rPr>
              <w:t>Кол-во экземпляров</w:t>
            </w:r>
          </w:p>
        </w:tc>
      </w:tr>
      <w:tr w:rsidR="00710BFC" w:rsidRPr="00982D6F" w:rsidTr="00710BFC">
        <w:trPr>
          <w:trHeight w:val="340"/>
        </w:trPr>
        <w:tc>
          <w:tcPr>
            <w:tcW w:w="675" w:type="dxa"/>
            <w:vMerge/>
            <w:tcBorders>
              <w:top w:val="single" w:sz="4" w:space="0" w:color="auto"/>
              <w:left w:val="single" w:sz="4" w:space="0" w:color="auto"/>
              <w:bottom w:val="single" w:sz="4" w:space="0" w:color="auto"/>
              <w:right w:val="single" w:sz="4" w:space="0" w:color="auto"/>
            </w:tcBorders>
            <w:vAlign w:val="center"/>
          </w:tcPr>
          <w:p w:rsidR="00710BFC" w:rsidRPr="00982D6F" w:rsidRDefault="00710BFC" w:rsidP="004D139E">
            <w:pPr>
              <w:jc w:val="both"/>
              <w:rPr>
                <w:b/>
              </w:rPr>
            </w:pPr>
          </w:p>
        </w:tc>
        <w:tc>
          <w:tcPr>
            <w:tcW w:w="7655" w:type="dxa"/>
            <w:vMerge/>
            <w:tcBorders>
              <w:top w:val="single" w:sz="4" w:space="0" w:color="auto"/>
              <w:left w:val="single" w:sz="4" w:space="0" w:color="auto"/>
              <w:bottom w:val="single" w:sz="4" w:space="0" w:color="auto"/>
              <w:right w:val="single" w:sz="4" w:space="0" w:color="auto"/>
            </w:tcBorders>
            <w:vAlign w:val="center"/>
          </w:tcPr>
          <w:p w:rsidR="00710BFC" w:rsidRPr="00982D6F" w:rsidRDefault="00710BFC" w:rsidP="004D139E">
            <w:pPr>
              <w:jc w:val="both"/>
              <w:rPr>
                <w:b/>
                <w:vertAlign w:val="superscript"/>
              </w:rPr>
            </w:pPr>
          </w:p>
        </w:tc>
        <w:tc>
          <w:tcPr>
            <w:tcW w:w="1701" w:type="dxa"/>
            <w:tcBorders>
              <w:top w:val="single" w:sz="4" w:space="0" w:color="auto"/>
              <w:left w:val="single" w:sz="4" w:space="0" w:color="auto"/>
              <w:bottom w:val="single" w:sz="4" w:space="0" w:color="auto"/>
              <w:right w:val="single" w:sz="4" w:space="0" w:color="auto"/>
            </w:tcBorders>
            <w:vAlign w:val="center"/>
          </w:tcPr>
          <w:p w:rsidR="00710BFC" w:rsidRPr="00982D6F" w:rsidRDefault="00710BFC" w:rsidP="004D139E">
            <w:pPr>
              <w:jc w:val="both"/>
            </w:pPr>
            <w:r w:rsidRPr="00982D6F">
              <w:t>библиотеке</w:t>
            </w:r>
          </w:p>
        </w:tc>
      </w:tr>
      <w:tr w:rsidR="00BE4DAC" w:rsidRPr="00982D6F" w:rsidTr="00710BFC">
        <w:trPr>
          <w:trHeight w:val="340"/>
        </w:trPr>
        <w:tc>
          <w:tcPr>
            <w:tcW w:w="675" w:type="dxa"/>
            <w:tcBorders>
              <w:top w:val="single" w:sz="4" w:space="0" w:color="auto"/>
              <w:left w:val="single" w:sz="4" w:space="0" w:color="auto"/>
              <w:bottom w:val="single" w:sz="4" w:space="0" w:color="auto"/>
              <w:right w:val="single" w:sz="4" w:space="0" w:color="auto"/>
            </w:tcBorders>
          </w:tcPr>
          <w:p w:rsidR="00BE4DAC" w:rsidRPr="00982D6F" w:rsidRDefault="00BE4DAC" w:rsidP="00BE4DAC">
            <w:pPr>
              <w:numPr>
                <w:ilvl w:val="0"/>
                <w:numId w:val="37"/>
              </w:numPr>
              <w:jc w:val="both"/>
            </w:pPr>
          </w:p>
        </w:tc>
        <w:tc>
          <w:tcPr>
            <w:tcW w:w="7655" w:type="dxa"/>
            <w:tcBorders>
              <w:top w:val="single" w:sz="4" w:space="0" w:color="auto"/>
              <w:left w:val="single" w:sz="4" w:space="0" w:color="auto"/>
              <w:bottom w:val="single" w:sz="4" w:space="0" w:color="auto"/>
              <w:right w:val="single" w:sz="4" w:space="0" w:color="auto"/>
            </w:tcBorders>
          </w:tcPr>
          <w:p w:rsidR="00BE4DAC" w:rsidRPr="00982D6F" w:rsidRDefault="00BE4DAC" w:rsidP="001D4474">
            <w:proofErr w:type="spellStart"/>
            <w:r w:rsidRPr="00982D6F">
              <w:rPr>
                <w:bCs/>
              </w:rPr>
              <w:t>Верхало</w:t>
            </w:r>
            <w:proofErr w:type="spellEnd"/>
            <w:r w:rsidRPr="00982D6F">
              <w:rPr>
                <w:bCs/>
              </w:rPr>
              <w:t xml:space="preserve"> Ю. Н. </w:t>
            </w:r>
            <w:r w:rsidRPr="00982D6F">
              <w:t xml:space="preserve">Тренажеры и устройства для восстановления здоровья и рекреации инвалидов / Ю. Н. </w:t>
            </w:r>
            <w:proofErr w:type="spellStart"/>
            <w:r w:rsidRPr="00982D6F">
              <w:t>Верхало</w:t>
            </w:r>
            <w:proofErr w:type="spellEnd"/>
            <w:r w:rsidRPr="00982D6F">
              <w:t xml:space="preserve">. - Москва : Советский спорт, 2004. - 536 с. : ил. - </w:t>
            </w:r>
            <w:proofErr w:type="spellStart"/>
            <w:r w:rsidRPr="00982D6F">
              <w:t>Библиогр</w:t>
            </w:r>
            <w:proofErr w:type="spellEnd"/>
            <w:r w:rsidRPr="00982D6F">
              <w:t>.: с. 513-521 . - ISBN 5-85009-841-0 : 304.48. - Текст (визуальный) : непосредственный.</w:t>
            </w:r>
          </w:p>
        </w:tc>
        <w:tc>
          <w:tcPr>
            <w:tcW w:w="1701" w:type="dxa"/>
            <w:tcBorders>
              <w:top w:val="single" w:sz="4" w:space="0" w:color="auto"/>
              <w:left w:val="single" w:sz="4" w:space="0" w:color="auto"/>
              <w:bottom w:val="single" w:sz="4" w:space="0" w:color="auto"/>
              <w:right w:val="single" w:sz="4" w:space="0" w:color="auto"/>
            </w:tcBorders>
          </w:tcPr>
          <w:p w:rsidR="00BE4DAC" w:rsidRPr="00982D6F" w:rsidRDefault="00BE4DAC" w:rsidP="001D4474">
            <w:pPr>
              <w:jc w:val="center"/>
              <w:rPr>
                <w:rFonts w:cs="Tahoma"/>
              </w:rPr>
            </w:pPr>
            <w:r w:rsidRPr="00982D6F">
              <w:rPr>
                <w:rFonts w:cs="Tahoma"/>
              </w:rPr>
              <w:t>42</w:t>
            </w:r>
          </w:p>
        </w:tc>
      </w:tr>
      <w:tr w:rsidR="00BE4DAC" w:rsidRPr="00982D6F" w:rsidTr="00710BFC">
        <w:trPr>
          <w:trHeight w:val="340"/>
        </w:trPr>
        <w:tc>
          <w:tcPr>
            <w:tcW w:w="675" w:type="dxa"/>
            <w:tcBorders>
              <w:top w:val="single" w:sz="4" w:space="0" w:color="auto"/>
              <w:left w:val="single" w:sz="4" w:space="0" w:color="auto"/>
              <w:bottom w:val="single" w:sz="4" w:space="0" w:color="auto"/>
              <w:right w:val="single" w:sz="4" w:space="0" w:color="auto"/>
            </w:tcBorders>
          </w:tcPr>
          <w:p w:rsidR="00BE4DAC" w:rsidRPr="00982D6F" w:rsidRDefault="00BE4DAC" w:rsidP="00BE4DAC">
            <w:pPr>
              <w:numPr>
                <w:ilvl w:val="0"/>
                <w:numId w:val="37"/>
              </w:numPr>
              <w:jc w:val="both"/>
            </w:pPr>
          </w:p>
        </w:tc>
        <w:tc>
          <w:tcPr>
            <w:tcW w:w="7655" w:type="dxa"/>
            <w:tcBorders>
              <w:top w:val="single" w:sz="4" w:space="0" w:color="auto"/>
              <w:left w:val="single" w:sz="4" w:space="0" w:color="auto"/>
              <w:bottom w:val="single" w:sz="4" w:space="0" w:color="auto"/>
              <w:right w:val="single" w:sz="4" w:space="0" w:color="auto"/>
            </w:tcBorders>
          </w:tcPr>
          <w:p w:rsidR="00BE4DAC" w:rsidRPr="00982D6F" w:rsidRDefault="00BE4DAC" w:rsidP="008A5103">
            <w:pPr>
              <w:rPr>
                <w:b/>
                <w:bCs/>
              </w:rPr>
            </w:pPr>
            <w:r w:rsidRPr="00982D6F">
              <w:t xml:space="preserve">Коррекционная педагогика. Основы обучения и воспитания детей с отклонениями в развитии : учебное пособие / В. И. Селиверстов, С. Н. Шаховская, Ю. А. </w:t>
            </w:r>
            <w:proofErr w:type="spellStart"/>
            <w:r w:rsidRPr="00982D6F">
              <w:t>Костенкова</w:t>
            </w:r>
            <w:proofErr w:type="spellEnd"/>
            <w:r w:rsidRPr="00982D6F">
              <w:t xml:space="preserve"> ; под ред. Б. П. </w:t>
            </w:r>
            <w:proofErr w:type="spellStart"/>
            <w:r w:rsidRPr="00982D6F">
              <w:t>Пузанова</w:t>
            </w:r>
            <w:proofErr w:type="spellEnd"/>
            <w:r w:rsidRPr="00982D6F">
              <w:t xml:space="preserve"> . - 3-е изд., доп. - М. : ACADEMIA, 2001. - 158 с. - ISBN 5-7695-0468-4 : 28.50.</w:t>
            </w:r>
          </w:p>
        </w:tc>
        <w:tc>
          <w:tcPr>
            <w:tcW w:w="1701" w:type="dxa"/>
            <w:tcBorders>
              <w:top w:val="single" w:sz="4" w:space="0" w:color="auto"/>
              <w:left w:val="single" w:sz="4" w:space="0" w:color="auto"/>
              <w:bottom w:val="single" w:sz="4" w:space="0" w:color="auto"/>
              <w:right w:val="single" w:sz="4" w:space="0" w:color="auto"/>
            </w:tcBorders>
          </w:tcPr>
          <w:p w:rsidR="00BE4DAC" w:rsidRPr="00982D6F" w:rsidRDefault="00BE4DAC" w:rsidP="001D4474">
            <w:pPr>
              <w:jc w:val="center"/>
            </w:pPr>
            <w:r w:rsidRPr="00982D6F">
              <w:t>37</w:t>
            </w:r>
          </w:p>
        </w:tc>
      </w:tr>
      <w:tr w:rsidR="00BE4DAC" w:rsidRPr="00982D6F" w:rsidTr="00710BFC">
        <w:trPr>
          <w:trHeight w:val="340"/>
        </w:trPr>
        <w:tc>
          <w:tcPr>
            <w:tcW w:w="675" w:type="dxa"/>
            <w:tcBorders>
              <w:top w:val="single" w:sz="4" w:space="0" w:color="auto"/>
              <w:left w:val="single" w:sz="4" w:space="0" w:color="auto"/>
              <w:bottom w:val="single" w:sz="4" w:space="0" w:color="auto"/>
              <w:right w:val="single" w:sz="4" w:space="0" w:color="auto"/>
            </w:tcBorders>
          </w:tcPr>
          <w:p w:rsidR="00BE4DAC" w:rsidRPr="00982D6F" w:rsidRDefault="00BE4DAC" w:rsidP="00BE4DAC">
            <w:pPr>
              <w:numPr>
                <w:ilvl w:val="0"/>
                <w:numId w:val="37"/>
              </w:numPr>
              <w:jc w:val="both"/>
            </w:pPr>
          </w:p>
        </w:tc>
        <w:tc>
          <w:tcPr>
            <w:tcW w:w="7655" w:type="dxa"/>
            <w:tcBorders>
              <w:top w:val="single" w:sz="4" w:space="0" w:color="auto"/>
              <w:left w:val="single" w:sz="4" w:space="0" w:color="auto"/>
              <w:bottom w:val="single" w:sz="4" w:space="0" w:color="auto"/>
              <w:right w:val="single" w:sz="4" w:space="0" w:color="auto"/>
            </w:tcBorders>
          </w:tcPr>
          <w:p w:rsidR="00BE4DAC" w:rsidRPr="00982D6F" w:rsidRDefault="00BE4DAC" w:rsidP="008A5103">
            <w:pPr>
              <w:pStyle w:val="Style3"/>
              <w:rPr>
                <w:rFonts w:ascii="Times New Roman" w:hAnsi="Times New Roman"/>
                <w:lang w:val="ru-RU" w:eastAsia="ru-RU"/>
              </w:rPr>
            </w:pPr>
            <w:proofErr w:type="spellStart"/>
            <w:r w:rsidRPr="00982D6F">
              <w:rPr>
                <w:rFonts w:ascii="Times New Roman" w:hAnsi="Times New Roman"/>
                <w:lang w:val="ru-RU" w:eastAsia="ru-RU"/>
              </w:rPr>
              <w:t>Мардахаев</w:t>
            </w:r>
            <w:proofErr w:type="spellEnd"/>
            <w:r w:rsidRPr="00982D6F">
              <w:rPr>
                <w:rFonts w:ascii="Times New Roman" w:hAnsi="Times New Roman"/>
                <w:lang w:val="ru-RU" w:eastAsia="ru-RU"/>
              </w:rPr>
              <w:t xml:space="preserve">, Л. </w:t>
            </w:r>
            <w:proofErr w:type="spellStart"/>
            <w:r w:rsidRPr="00982D6F">
              <w:rPr>
                <w:rFonts w:ascii="Times New Roman" w:hAnsi="Times New Roman"/>
                <w:lang w:val="ru-RU" w:eastAsia="ru-RU"/>
              </w:rPr>
              <w:t>В.Социальная</w:t>
            </w:r>
            <w:proofErr w:type="spellEnd"/>
            <w:r w:rsidRPr="00982D6F">
              <w:rPr>
                <w:rFonts w:ascii="Times New Roman" w:hAnsi="Times New Roman"/>
                <w:lang w:val="ru-RU" w:eastAsia="ru-RU"/>
              </w:rPr>
              <w:t xml:space="preserve"> педагогика. Полный курс : учебник для бакалавров. - 6-е изд., </w:t>
            </w:r>
            <w:proofErr w:type="spellStart"/>
            <w:r w:rsidRPr="00982D6F">
              <w:rPr>
                <w:rFonts w:ascii="Times New Roman" w:hAnsi="Times New Roman"/>
                <w:lang w:val="ru-RU" w:eastAsia="ru-RU"/>
              </w:rPr>
              <w:t>перераб</w:t>
            </w:r>
            <w:proofErr w:type="spellEnd"/>
            <w:r w:rsidRPr="00982D6F">
              <w:rPr>
                <w:rFonts w:ascii="Times New Roman" w:hAnsi="Times New Roman"/>
                <w:lang w:val="ru-RU" w:eastAsia="ru-RU"/>
              </w:rPr>
              <w:t xml:space="preserve">. и доп. - М. : </w:t>
            </w:r>
            <w:proofErr w:type="spellStart"/>
            <w:r w:rsidRPr="00982D6F">
              <w:rPr>
                <w:rFonts w:ascii="Times New Roman" w:hAnsi="Times New Roman"/>
                <w:lang w:val="ru-RU" w:eastAsia="ru-RU"/>
              </w:rPr>
              <w:t>Юрайт</w:t>
            </w:r>
            <w:proofErr w:type="spellEnd"/>
            <w:r w:rsidRPr="00982D6F">
              <w:rPr>
                <w:rFonts w:ascii="Times New Roman" w:hAnsi="Times New Roman"/>
                <w:lang w:val="ru-RU" w:eastAsia="ru-RU"/>
              </w:rPr>
              <w:t>, 2016. - 817 с.</w:t>
            </w:r>
          </w:p>
        </w:tc>
        <w:tc>
          <w:tcPr>
            <w:tcW w:w="1701" w:type="dxa"/>
            <w:tcBorders>
              <w:top w:val="single" w:sz="4" w:space="0" w:color="auto"/>
              <w:left w:val="single" w:sz="4" w:space="0" w:color="auto"/>
              <w:bottom w:val="single" w:sz="4" w:space="0" w:color="auto"/>
              <w:right w:val="single" w:sz="4" w:space="0" w:color="auto"/>
            </w:tcBorders>
          </w:tcPr>
          <w:p w:rsidR="00BE4DAC" w:rsidRPr="00982D6F" w:rsidRDefault="00BE4DAC" w:rsidP="001D4474">
            <w:pPr>
              <w:pStyle w:val="Style3"/>
              <w:jc w:val="center"/>
              <w:rPr>
                <w:rFonts w:ascii="Times New Roman" w:hAnsi="Times New Roman"/>
                <w:lang w:val="ru-RU" w:eastAsia="ru-RU"/>
              </w:rPr>
            </w:pPr>
            <w:r w:rsidRPr="00982D6F">
              <w:rPr>
                <w:rFonts w:ascii="Times New Roman" w:hAnsi="Times New Roman"/>
                <w:lang w:val="ru-RU" w:eastAsia="ru-RU"/>
              </w:rPr>
              <w:t>40</w:t>
            </w:r>
          </w:p>
        </w:tc>
      </w:tr>
      <w:tr w:rsidR="00BE4DAC" w:rsidRPr="00982D6F" w:rsidTr="00710BFC">
        <w:trPr>
          <w:trHeight w:val="340"/>
        </w:trPr>
        <w:tc>
          <w:tcPr>
            <w:tcW w:w="675" w:type="dxa"/>
            <w:tcBorders>
              <w:top w:val="single" w:sz="4" w:space="0" w:color="auto"/>
              <w:left w:val="single" w:sz="4" w:space="0" w:color="auto"/>
              <w:bottom w:val="single" w:sz="4" w:space="0" w:color="auto"/>
              <w:right w:val="single" w:sz="4" w:space="0" w:color="auto"/>
            </w:tcBorders>
          </w:tcPr>
          <w:p w:rsidR="00BE4DAC" w:rsidRPr="00982D6F" w:rsidRDefault="00BE4DAC" w:rsidP="00BE4DAC">
            <w:pPr>
              <w:numPr>
                <w:ilvl w:val="0"/>
                <w:numId w:val="37"/>
              </w:numPr>
              <w:jc w:val="both"/>
            </w:pPr>
          </w:p>
        </w:tc>
        <w:tc>
          <w:tcPr>
            <w:tcW w:w="7655" w:type="dxa"/>
            <w:tcBorders>
              <w:top w:val="single" w:sz="4" w:space="0" w:color="auto"/>
              <w:left w:val="single" w:sz="4" w:space="0" w:color="auto"/>
              <w:bottom w:val="single" w:sz="4" w:space="0" w:color="auto"/>
              <w:right w:val="single" w:sz="4" w:space="0" w:color="auto"/>
            </w:tcBorders>
          </w:tcPr>
          <w:p w:rsidR="00BE4DAC" w:rsidRPr="00982D6F" w:rsidRDefault="00BE4DAC" w:rsidP="008A5103">
            <w:pPr>
              <w:pStyle w:val="Style3"/>
              <w:rPr>
                <w:rFonts w:ascii="Times New Roman" w:hAnsi="Times New Roman"/>
                <w:lang w:val="ru-RU" w:eastAsia="ru-RU"/>
              </w:rPr>
            </w:pPr>
            <w:proofErr w:type="spellStart"/>
            <w:r w:rsidRPr="00982D6F">
              <w:rPr>
                <w:rFonts w:ascii="Times New Roman" w:hAnsi="Times New Roman"/>
                <w:lang w:val="ru-RU" w:eastAsia="ru-RU"/>
              </w:rPr>
              <w:t>Мастюкова</w:t>
            </w:r>
            <w:proofErr w:type="spellEnd"/>
            <w:r w:rsidRPr="00982D6F">
              <w:rPr>
                <w:rFonts w:ascii="Times New Roman" w:hAnsi="Times New Roman"/>
                <w:lang w:val="ru-RU" w:eastAsia="ru-RU"/>
              </w:rPr>
              <w:t xml:space="preserve"> Е. М.    Специальная педагогика. Подготовка к обучению детей с особыми проблемами в развитии: ранний и дошкольный возраст : учебное пособие / Е. М. </w:t>
            </w:r>
            <w:proofErr w:type="spellStart"/>
            <w:r w:rsidRPr="00982D6F">
              <w:rPr>
                <w:rFonts w:ascii="Times New Roman" w:hAnsi="Times New Roman"/>
                <w:lang w:val="ru-RU" w:eastAsia="ru-RU"/>
              </w:rPr>
              <w:t>Мастюкова</w:t>
            </w:r>
            <w:proofErr w:type="spellEnd"/>
            <w:r w:rsidRPr="00982D6F">
              <w:rPr>
                <w:rFonts w:ascii="Times New Roman" w:hAnsi="Times New Roman"/>
                <w:lang w:val="ru-RU" w:eastAsia="ru-RU"/>
              </w:rPr>
              <w:t xml:space="preserve">. - М. : </w:t>
            </w:r>
            <w:proofErr w:type="spellStart"/>
            <w:r w:rsidRPr="00982D6F">
              <w:rPr>
                <w:rFonts w:ascii="Times New Roman" w:hAnsi="Times New Roman"/>
                <w:lang w:val="ru-RU" w:eastAsia="ru-RU"/>
              </w:rPr>
              <w:t>Классикс</w:t>
            </w:r>
            <w:proofErr w:type="spellEnd"/>
            <w:r w:rsidRPr="00982D6F">
              <w:rPr>
                <w:rFonts w:ascii="Times New Roman" w:hAnsi="Times New Roman"/>
                <w:lang w:val="ru-RU" w:eastAsia="ru-RU"/>
              </w:rPr>
              <w:t xml:space="preserve"> Стиль, 2003. - 315 с. </w:t>
            </w:r>
          </w:p>
        </w:tc>
        <w:tc>
          <w:tcPr>
            <w:tcW w:w="1701" w:type="dxa"/>
            <w:tcBorders>
              <w:top w:val="single" w:sz="4" w:space="0" w:color="auto"/>
              <w:left w:val="single" w:sz="4" w:space="0" w:color="auto"/>
              <w:bottom w:val="single" w:sz="4" w:space="0" w:color="auto"/>
              <w:right w:val="single" w:sz="4" w:space="0" w:color="auto"/>
            </w:tcBorders>
          </w:tcPr>
          <w:p w:rsidR="00BE4DAC" w:rsidRPr="00982D6F" w:rsidRDefault="00BE4DAC" w:rsidP="001D4474">
            <w:pPr>
              <w:pStyle w:val="Style3"/>
              <w:jc w:val="center"/>
              <w:rPr>
                <w:rFonts w:ascii="Times New Roman" w:hAnsi="Times New Roman"/>
                <w:lang w:val="ru-RU" w:eastAsia="ru-RU"/>
              </w:rPr>
            </w:pPr>
            <w:r w:rsidRPr="00982D6F">
              <w:rPr>
                <w:rFonts w:ascii="Times New Roman" w:hAnsi="Times New Roman"/>
                <w:lang w:val="ru-RU" w:eastAsia="ru-RU"/>
              </w:rPr>
              <w:t>50</w:t>
            </w:r>
          </w:p>
        </w:tc>
      </w:tr>
      <w:tr w:rsidR="00BE4DAC" w:rsidRPr="00982D6F" w:rsidTr="00710BFC">
        <w:trPr>
          <w:trHeight w:val="340"/>
        </w:trPr>
        <w:tc>
          <w:tcPr>
            <w:tcW w:w="675" w:type="dxa"/>
            <w:tcBorders>
              <w:top w:val="single" w:sz="4" w:space="0" w:color="auto"/>
              <w:left w:val="single" w:sz="4" w:space="0" w:color="auto"/>
              <w:bottom w:val="single" w:sz="4" w:space="0" w:color="auto"/>
              <w:right w:val="single" w:sz="4" w:space="0" w:color="auto"/>
            </w:tcBorders>
          </w:tcPr>
          <w:p w:rsidR="00BE4DAC" w:rsidRPr="00982D6F" w:rsidRDefault="00BE4DAC" w:rsidP="00BE4DAC">
            <w:pPr>
              <w:numPr>
                <w:ilvl w:val="0"/>
                <w:numId w:val="37"/>
              </w:numPr>
              <w:jc w:val="both"/>
            </w:pPr>
          </w:p>
        </w:tc>
        <w:tc>
          <w:tcPr>
            <w:tcW w:w="7655" w:type="dxa"/>
            <w:tcBorders>
              <w:top w:val="single" w:sz="4" w:space="0" w:color="auto"/>
              <w:left w:val="single" w:sz="4" w:space="0" w:color="auto"/>
              <w:bottom w:val="single" w:sz="4" w:space="0" w:color="auto"/>
              <w:right w:val="single" w:sz="4" w:space="0" w:color="auto"/>
            </w:tcBorders>
          </w:tcPr>
          <w:p w:rsidR="00BE4DAC" w:rsidRPr="00982D6F" w:rsidRDefault="00BE4DAC" w:rsidP="001D4474">
            <w:r w:rsidRPr="00982D6F">
              <w:rPr>
                <w:bCs/>
              </w:rPr>
              <w:t>Социальная педагогика</w:t>
            </w:r>
            <w:r w:rsidRPr="00982D6F">
              <w:t xml:space="preserve"> : учебник для академического бакалавриата / под ред. В. И. </w:t>
            </w:r>
            <w:proofErr w:type="spellStart"/>
            <w:r w:rsidRPr="00982D6F">
              <w:t>Загвязинского</w:t>
            </w:r>
            <w:proofErr w:type="spellEnd"/>
            <w:r w:rsidRPr="00982D6F">
              <w:t xml:space="preserve">, О. А. Селивановой. - 2-е изд., </w:t>
            </w:r>
            <w:proofErr w:type="spellStart"/>
            <w:r w:rsidRPr="00982D6F">
              <w:t>перераб</w:t>
            </w:r>
            <w:proofErr w:type="spellEnd"/>
            <w:r w:rsidRPr="00982D6F">
              <w:t xml:space="preserve">. и доп. - Москва : </w:t>
            </w:r>
            <w:proofErr w:type="spellStart"/>
            <w:r w:rsidRPr="00982D6F">
              <w:t>Юрайт</w:t>
            </w:r>
            <w:proofErr w:type="spellEnd"/>
            <w:r w:rsidRPr="00982D6F">
              <w:t xml:space="preserve">, 2015. - 448 с. - (Бакалавр. Академический курс). - </w:t>
            </w:r>
            <w:proofErr w:type="spellStart"/>
            <w:r w:rsidRPr="00982D6F">
              <w:t>Библиогр</w:t>
            </w:r>
            <w:proofErr w:type="spellEnd"/>
            <w:r w:rsidRPr="00982D6F">
              <w:t>.: с. 445-448. - ISBN 978-5-9916-5535-4 : 1000.00. - Текст (визуальный) : непосредственный.</w:t>
            </w:r>
          </w:p>
        </w:tc>
        <w:tc>
          <w:tcPr>
            <w:tcW w:w="1701" w:type="dxa"/>
            <w:tcBorders>
              <w:top w:val="single" w:sz="4" w:space="0" w:color="auto"/>
              <w:left w:val="single" w:sz="4" w:space="0" w:color="auto"/>
              <w:bottom w:val="single" w:sz="4" w:space="0" w:color="auto"/>
              <w:right w:val="single" w:sz="4" w:space="0" w:color="auto"/>
            </w:tcBorders>
          </w:tcPr>
          <w:p w:rsidR="00BE4DAC" w:rsidRPr="00982D6F" w:rsidRDefault="00BE4DAC" w:rsidP="001D4474">
            <w:pPr>
              <w:jc w:val="center"/>
              <w:rPr>
                <w:rFonts w:cs="Tahoma"/>
              </w:rPr>
            </w:pPr>
            <w:r w:rsidRPr="00982D6F">
              <w:rPr>
                <w:rFonts w:cs="Tahoma"/>
              </w:rPr>
              <w:t>10</w:t>
            </w:r>
          </w:p>
        </w:tc>
      </w:tr>
      <w:tr w:rsidR="00BE4DAC" w:rsidRPr="00982D6F" w:rsidTr="00710BFC">
        <w:trPr>
          <w:trHeight w:val="340"/>
        </w:trPr>
        <w:tc>
          <w:tcPr>
            <w:tcW w:w="675" w:type="dxa"/>
            <w:tcBorders>
              <w:top w:val="single" w:sz="4" w:space="0" w:color="auto"/>
              <w:left w:val="single" w:sz="4" w:space="0" w:color="auto"/>
              <w:bottom w:val="single" w:sz="4" w:space="0" w:color="auto"/>
              <w:right w:val="single" w:sz="4" w:space="0" w:color="auto"/>
            </w:tcBorders>
          </w:tcPr>
          <w:p w:rsidR="00BE4DAC" w:rsidRPr="00982D6F" w:rsidRDefault="00BE4DAC" w:rsidP="00BE4DAC">
            <w:pPr>
              <w:numPr>
                <w:ilvl w:val="0"/>
                <w:numId w:val="37"/>
              </w:numPr>
              <w:jc w:val="both"/>
            </w:pPr>
          </w:p>
        </w:tc>
        <w:tc>
          <w:tcPr>
            <w:tcW w:w="7655" w:type="dxa"/>
            <w:tcBorders>
              <w:top w:val="single" w:sz="4" w:space="0" w:color="auto"/>
              <w:left w:val="single" w:sz="4" w:space="0" w:color="auto"/>
              <w:bottom w:val="single" w:sz="4" w:space="0" w:color="auto"/>
              <w:right w:val="single" w:sz="4" w:space="0" w:color="auto"/>
            </w:tcBorders>
          </w:tcPr>
          <w:p w:rsidR="00BE4DAC" w:rsidRPr="00982D6F" w:rsidRDefault="00BE4DAC" w:rsidP="00E009F6">
            <w:r w:rsidRPr="00982D6F">
              <w:t>   </w:t>
            </w:r>
            <w:r w:rsidRPr="00982D6F">
              <w:rPr>
                <w:bCs/>
              </w:rPr>
              <w:t>Специальная педагогика</w:t>
            </w:r>
            <w:r w:rsidRPr="00982D6F">
              <w:t xml:space="preserve"> : учебное пособие для студентов высших учебных заведений / под ред. Н. М. Назаров. - 4-е изд., стер. - М. : Академия, 2005. - 394 с. - (Высшее профессиональное образование)</w:t>
            </w:r>
          </w:p>
        </w:tc>
        <w:tc>
          <w:tcPr>
            <w:tcW w:w="1701" w:type="dxa"/>
            <w:tcBorders>
              <w:top w:val="single" w:sz="4" w:space="0" w:color="auto"/>
              <w:left w:val="single" w:sz="4" w:space="0" w:color="auto"/>
              <w:bottom w:val="single" w:sz="4" w:space="0" w:color="auto"/>
              <w:right w:val="single" w:sz="4" w:space="0" w:color="auto"/>
            </w:tcBorders>
          </w:tcPr>
          <w:p w:rsidR="00BE4DAC" w:rsidRPr="00982D6F" w:rsidRDefault="00BE4DAC" w:rsidP="001D4474">
            <w:pPr>
              <w:jc w:val="center"/>
            </w:pPr>
            <w:r w:rsidRPr="00982D6F">
              <w:t>22</w:t>
            </w:r>
          </w:p>
        </w:tc>
      </w:tr>
      <w:tr w:rsidR="00BE4DAC" w:rsidRPr="00982D6F" w:rsidTr="00710BFC">
        <w:trPr>
          <w:trHeight w:val="340"/>
        </w:trPr>
        <w:tc>
          <w:tcPr>
            <w:tcW w:w="675" w:type="dxa"/>
            <w:tcBorders>
              <w:top w:val="single" w:sz="4" w:space="0" w:color="auto"/>
              <w:left w:val="single" w:sz="4" w:space="0" w:color="auto"/>
              <w:bottom w:val="single" w:sz="4" w:space="0" w:color="auto"/>
              <w:right w:val="single" w:sz="4" w:space="0" w:color="auto"/>
            </w:tcBorders>
            <w:vAlign w:val="center"/>
          </w:tcPr>
          <w:p w:rsidR="00BE4DAC" w:rsidRPr="00982D6F" w:rsidRDefault="00BE4DAC" w:rsidP="00BE4DAC">
            <w:pPr>
              <w:numPr>
                <w:ilvl w:val="0"/>
                <w:numId w:val="37"/>
              </w:numPr>
              <w:jc w:val="both"/>
            </w:pPr>
          </w:p>
        </w:tc>
        <w:tc>
          <w:tcPr>
            <w:tcW w:w="7655" w:type="dxa"/>
            <w:tcBorders>
              <w:top w:val="single" w:sz="4" w:space="0" w:color="auto"/>
              <w:left w:val="single" w:sz="4" w:space="0" w:color="auto"/>
              <w:bottom w:val="single" w:sz="4" w:space="0" w:color="auto"/>
              <w:right w:val="single" w:sz="4" w:space="0" w:color="auto"/>
            </w:tcBorders>
          </w:tcPr>
          <w:p w:rsidR="00BE4DAC" w:rsidRPr="00982D6F" w:rsidRDefault="00BE4DAC" w:rsidP="00E009F6">
            <w:pPr>
              <w:jc w:val="both"/>
            </w:pPr>
            <w:r w:rsidRPr="00982D6F">
              <w:t xml:space="preserve">Специальная педагогика : учебник для академического бакалавриата / под ред. Л. В. </w:t>
            </w:r>
            <w:proofErr w:type="spellStart"/>
            <w:r w:rsidRPr="00982D6F">
              <w:t>Мардахаева</w:t>
            </w:r>
            <w:proofErr w:type="spellEnd"/>
            <w:r w:rsidRPr="00982D6F">
              <w:t xml:space="preserve">, Е. А. Орловой. - М. : </w:t>
            </w:r>
            <w:proofErr w:type="spellStart"/>
            <w:r w:rsidRPr="00982D6F">
              <w:t>Юрайт</w:t>
            </w:r>
            <w:proofErr w:type="spellEnd"/>
            <w:r w:rsidRPr="00982D6F">
              <w:t>, 2017. - 448 с. -</w:t>
            </w:r>
            <w:r w:rsidRPr="00982D6F">
              <w:rPr>
                <w:rFonts w:ascii="Verdana" w:hAnsi="Verdana"/>
                <w:sz w:val="21"/>
                <w:szCs w:val="21"/>
                <w:shd w:val="clear" w:color="auto" w:fill="F7F1E3"/>
              </w:rPr>
              <w:t> </w:t>
            </w:r>
          </w:p>
        </w:tc>
        <w:tc>
          <w:tcPr>
            <w:tcW w:w="1701" w:type="dxa"/>
            <w:tcBorders>
              <w:top w:val="single" w:sz="4" w:space="0" w:color="auto"/>
              <w:left w:val="single" w:sz="4" w:space="0" w:color="auto"/>
              <w:bottom w:val="single" w:sz="4" w:space="0" w:color="auto"/>
              <w:right w:val="single" w:sz="4" w:space="0" w:color="auto"/>
            </w:tcBorders>
          </w:tcPr>
          <w:p w:rsidR="00BE4DAC" w:rsidRPr="00982D6F" w:rsidRDefault="00BE4DAC" w:rsidP="001D4474">
            <w:pPr>
              <w:jc w:val="center"/>
              <w:rPr>
                <w:rFonts w:cs="Tahoma"/>
              </w:rPr>
            </w:pPr>
            <w:r w:rsidRPr="00982D6F">
              <w:rPr>
                <w:rFonts w:cs="Tahoma"/>
              </w:rPr>
              <w:t>50</w:t>
            </w:r>
          </w:p>
        </w:tc>
      </w:tr>
    </w:tbl>
    <w:p w:rsidR="00F40EB2" w:rsidRPr="00982D6F" w:rsidRDefault="00F40EB2" w:rsidP="004D139E">
      <w:pPr>
        <w:autoSpaceDE w:val="0"/>
        <w:autoSpaceDN w:val="0"/>
        <w:adjustRightInd w:val="0"/>
        <w:jc w:val="both"/>
        <w:rPr>
          <w:rFonts w:cs="Tahoma"/>
        </w:rPr>
      </w:pPr>
    </w:p>
    <w:p w:rsidR="00BE4DAC" w:rsidRPr="00871C45" w:rsidRDefault="00BE4DAC" w:rsidP="00BE4DAC">
      <w:pPr>
        <w:ind w:firstLine="709"/>
        <w:jc w:val="both"/>
        <w:rPr>
          <w:b/>
        </w:rPr>
      </w:pPr>
      <w:r w:rsidRPr="00871C45">
        <w:rPr>
          <w:b/>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2201FA" w:rsidRPr="00151EA2" w:rsidRDefault="002201FA" w:rsidP="002201FA">
      <w:pPr>
        <w:autoSpaceDE w:val="0"/>
        <w:autoSpaceDN w:val="0"/>
        <w:adjustRightInd w:val="0"/>
        <w:ind w:firstLine="709"/>
        <w:contextualSpacing/>
        <w:jc w:val="both"/>
      </w:pPr>
      <w:r w:rsidRPr="00151EA2">
        <w:t xml:space="preserve">1. </w:t>
      </w:r>
      <w:proofErr w:type="spellStart"/>
      <w:r w:rsidRPr="00151EA2">
        <w:t>Антиплагиат</w:t>
      </w:r>
      <w:proofErr w:type="spellEnd"/>
      <w:r w:rsidRPr="00151EA2">
        <w:t xml:space="preserve">: российская система обнаружения текстовых заимствований </w:t>
      </w:r>
      <w:hyperlink r:id="rId12" w:history="1">
        <w:r w:rsidRPr="00151EA2">
          <w:rPr>
            <w:rStyle w:val="a4"/>
          </w:rPr>
          <w:t>https://antiplagiat.ru/</w:t>
        </w:r>
      </w:hyperlink>
      <w:r w:rsidRPr="00151EA2">
        <w:t xml:space="preserve"> </w:t>
      </w:r>
    </w:p>
    <w:p w:rsidR="002201FA" w:rsidRPr="00151EA2" w:rsidRDefault="002201FA" w:rsidP="002201FA">
      <w:pPr>
        <w:autoSpaceDE w:val="0"/>
        <w:autoSpaceDN w:val="0"/>
        <w:adjustRightInd w:val="0"/>
        <w:contextualSpacing/>
        <w:jc w:val="both"/>
      </w:pPr>
      <w:r w:rsidRPr="00151EA2">
        <w:tab/>
        <w:t xml:space="preserve">2. Министерство науки и высшего образования Российской Федерации </w:t>
      </w:r>
      <w:hyperlink r:id="rId13" w:history="1">
        <w:r w:rsidRPr="00151EA2">
          <w:rPr>
            <w:rStyle w:val="a4"/>
          </w:rPr>
          <w:t>https://minobrnauki.gov.ru/</w:t>
        </w:r>
      </w:hyperlink>
    </w:p>
    <w:p w:rsidR="002201FA" w:rsidRPr="00151EA2" w:rsidRDefault="002201FA" w:rsidP="002201FA">
      <w:pPr>
        <w:autoSpaceDE w:val="0"/>
        <w:autoSpaceDN w:val="0"/>
        <w:adjustRightInd w:val="0"/>
        <w:contextualSpacing/>
        <w:jc w:val="both"/>
      </w:pPr>
      <w:r w:rsidRPr="00151EA2">
        <w:tab/>
        <w:t xml:space="preserve">3. Министерство спорта Российской Федерации </w:t>
      </w:r>
      <w:hyperlink r:id="rId14" w:history="1">
        <w:r w:rsidRPr="00151EA2">
          <w:rPr>
            <w:rStyle w:val="a4"/>
          </w:rPr>
          <w:t>http://www.minsport.gov.ru/</w:t>
        </w:r>
      </w:hyperlink>
    </w:p>
    <w:p w:rsidR="002201FA" w:rsidRPr="00151EA2" w:rsidRDefault="002201FA" w:rsidP="002201FA">
      <w:pPr>
        <w:autoSpaceDE w:val="0"/>
        <w:autoSpaceDN w:val="0"/>
        <w:adjustRightInd w:val="0"/>
        <w:contextualSpacing/>
        <w:jc w:val="both"/>
      </w:pPr>
      <w:r w:rsidRPr="00151EA2">
        <w:tab/>
        <w:t xml:space="preserve">4. Московская государственная академия физической культуры </w:t>
      </w:r>
      <w:hyperlink r:id="rId15" w:history="1">
        <w:r w:rsidRPr="00151EA2">
          <w:rPr>
            <w:rStyle w:val="a4"/>
          </w:rPr>
          <w:t>https://mgafk.ru/</w:t>
        </w:r>
      </w:hyperlink>
      <w:r w:rsidRPr="00151EA2">
        <w:t xml:space="preserve"> </w:t>
      </w:r>
    </w:p>
    <w:p w:rsidR="002201FA" w:rsidRPr="00151EA2" w:rsidRDefault="002201FA" w:rsidP="002201FA">
      <w:pPr>
        <w:autoSpaceDE w:val="0"/>
        <w:autoSpaceDN w:val="0"/>
        <w:adjustRightInd w:val="0"/>
        <w:contextualSpacing/>
        <w:jc w:val="both"/>
      </w:pPr>
      <w:r w:rsidRPr="00151EA2">
        <w:tab/>
        <w:t xml:space="preserve">5. Образовательная платформа МГАФК (SAKAI) </w:t>
      </w:r>
      <w:hyperlink r:id="rId16" w:history="1">
        <w:r w:rsidRPr="00151EA2">
          <w:rPr>
            <w:rStyle w:val="a4"/>
          </w:rPr>
          <w:t>https://edu.mgafk.ru/portal</w:t>
        </w:r>
      </w:hyperlink>
      <w:r w:rsidRPr="00151EA2">
        <w:t xml:space="preserve"> </w:t>
      </w:r>
    </w:p>
    <w:p w:rsidR="002201FA" w:rsidRPr="00151EA2" w:rsidRDefault="002201FA" w:rsidP="002201FA">
      <w:pPr>
        <w:autoSpaceDE w:val="0"/>
        <w:autoSpaceDN w:val="0"/>
        <w:adjustRightInd w:val="0"/>
        <w:contextualSpacing/>
        <w:jc w:val="both"/>
      </w:pPr>
      <w:r w:rsidRPr="00151EA2">
        <w:tab/>
        <w:t xml:space="preserve">6. Сервис организации видеоконференцсвязи, </w:t>
      </w:r>
      <w:proofErr w:type="spellStart"/>
      <w:r w:rsidRPr="00151EA2">
        <w:t>вебинаров</w:t>
      </w:r>
      <w:proofErr w:type="spellEnd"/>
      <w:r w:rsidRPr="00151EA2">
        <w:t xml:space="preserve">, онлайн-конференций, интерактивные доски МГАФК </w:t>
      </w:r>
      <w:hyperlink r:id="rId17" w:history="1">
        <w:r w:rsidRPr="00151EA2">
          <w:rPr>
            <w:rStyle w:val="a4"/>
          </w:rPr>
          <w:t>https://vks.mgafk.ru/</w:t>
        </w:r>
      </w:hyperlink>
      <w:r w:rsidRPr="00151EA2">
        <w:t xml:space="preserve"> </w:t>
      </w:r>
    </w:p>
    <w:p w:rsidR="002201FA" w:rsidRPr="00151EA2" w:rsidRDefault="002201FA" w:rsidP="002201FA">
      <w:pPr>
        <w:autoSpaceDE w:val="0"/>
        <w:autoSpaceDN w:val="0"/>
        <w:adjustRightInd w:val="0"/>
        <w:contextualSpacing/>
        <w:jc w:val="both"/>
      </w:pPr>
      <w:r w:rsidRPr="00151EA2">
        <w:lastRenderedPageBreak/>
        <w:tab/>
        <w:t xml:space="preserve">7. Федеральная служба по надзору в сфере образования и науки </w:t>
      </w:r>
      <w:hyperlink r:id="rId18" w:history="1">
        <w:r w:rsidRPr="00151EA2">
          <w:rPr>
            <w:rStyle w:val="a4"/>
          </w:rPr>
          <w:t>http://obrnadzor.gov.ru/ru/</w:t>
        </w:r>
      </w:hyperlink>
    </w:p>
    <w:p w:rsidR="002201FA" w:rsidRPr="00151EA2" w:rsidRDefault="002201FA" w:rsidP="002201FA">
      <w:pPr>
        <w:autoSpaceDE w:val="0"/>
        <w:autoSpaceDN w:val="0"/>
        <w:adjustRightInd w:val="0"/>
        <w:contextualSpacing/>
        <w:jc w:val="both"/>
      </w:pPr>
      <w:r w:rsidRPr="00151EA2">
        <w:tab/>
        <w:t xml:space="preserve">8. Федеральный портал «Российское образование» </w:t>
      </w:r>
      <w:hyperlink r:id="rId19" w:history="1">
        <w:r w:rsidRPr="00151EA2">
          <w:rPr>
            <w:rStyle w:val="a4"/>
          </w:rPr>
          <w:t>http://www.edu.ru</w:t>
        </w:r>
      </w:hyperlink>
    </w:p>
    <w:p w:rsidR="002201FA" w:rsidRPr="00151EA2" w:rsidRDefault="002201FA" w:rsidP="002201FA">
      <w:pPr>
        <w:autoSpaceDE w:val="0"/>
        <w:autoSpaceDN w:val="0"/>
        <w:adjustRightInd w:val="0"/>
        <w:contextualSpacing/>
        <w:jc w:val="both"/>
      </w:pPr>
      <w:r w:rsidRPr="00151EA2">
        <w:tab/>
        <w:t xml:space="preserve">9. Электронная библиотечная система ЭЛМАРК (МГАФК) </w:t>
      </w:r>
      <w:hyperlink r:id="rId20" w:history="1">
        <w:r w:rsidRPr="00151EA2">
          <w:rPr>
            <w:rStyle w:val="a4"/>
            <w:lang w:val="en-US"/>
          </w:rPr>
          <w:t>http</w:t>
        </w:r>
      </w:hyperlink>
      <w:hyperlink r:id="rId21" w:history="1">
        <w:r w:rsidRPr="00151EA2">
          <w:rPr>
            <w:rStyle w:val="a4"/>
          </w:rPr>
          <w:t>://lib.mgafk.ru</w:t>
        </w:r>
      </w:hyperlink>
    </w:p>
    <w:p w:rsidR="002201FA" w:rsidRPr="00151EA2" w:rsidRDefault="002201FA" w:rsidP="002201FA">
      <w:pPr>
        <w:autoSpaceDE w:val="0"/>
        <w:autoSpaceDN w:val="0"/>
        <w:adjustRightInd w:val="0"/>
        <w:contextualSpacing/>
        <w:jc w:val="both"/>
      </w:pPr>
      <w:r w:rsidRPr="00151EA2">
        <w:tab/>
        <w:t>10. Электронно-библиотечная система «</w:t>
      </w:r>
      <w:proofErr w:type="spellStart"/>
      <w:r w:rsidRPr="00151EA2">
        <w:t>Юрайт</w:t>
      </w:r>
      <w:proofErr w:type="spellEnd"/>
      <w:r w:rsidRPr="00151EA2">
        <w:t xml:space="preserve">» </w:t>
      </w:r>
      <w:hyperlink r:id="rId22" w:history="1">
        <w:r w:rsidRPr="00151EA2">
          <w:rPr>
            <w:rStyle w:val="a4"/>
          </w:rPr>
          <w:t>https://urait.ru/</w:t>
        </w:r>
      </w:hyperlink>
    </w:p>
    <w:p w:rsidR="002201FA" w:rsidRPr="00151EA2" w:rsidRDefault="002201FA" w:rsidP="002201FA">
      <w:pPr>
        <w:autoSpaceDE w:val="0"/>
        <w:autoSpaceDN w:val="0"/>
        <w:adjustRightInd w:val="0"/>
        <w:contextualSpacing/>
        <w:jc w:val="both"/>
      </w:pPr>
      <w:r w:rsidRPr="00151EA2">
        <w:tab/>
        <w:t xml:space="preserve">11. Электронно-библиотечная система </w:t>
      </w:r>
      <w:proofErr w:type="spellStart"/>
      <w:r w:rsidRPr="00151EA2">
        <w:t>Elibrary</w:t>
      </w:r>
      <w:proofErr w:type="spellEnd"/>
      <w:r w:rsidRPr="00151EA2">
        <w:t xml:space="preserve"> </w:t>
      </w:r>
      <w:hyperlink r:id="rId23" w:history="1">
        <w:r w:rsidRPr="00151EA2">
          <w:rPr>
            <w:rStyle w:val="a4"/>
          </w:rPr>
          <w:t>https://elibrary.ru</w:t>
        </w:r>
      </w:hyperlink>
    </w:p>
    <w:p w:rsidR="002201FA" w:rsidRPr="00151EA2" w:rsidRDefault="002201FA" w:rsidP="002201FA">
      <w:pPr>
        <w:autoSpaceDE w:val="0"/>
        <w:autoSpaceDN w:val="0"/>
        <w:adjustRightInd w:val="0"/>
        <w:contextualSpacing/>
        <w:jc w:val="both"/>
      </w:pPr>
      <w:r w:rsidRPr="00151EA2">
        <w:tab/>
        <w:t xml:space="preserve">12. Электронно-библиотечная система </w:t>
      </w:r>
      <w:proofErr w:type="spellStart"/>
      <w:r w:rsidRPr="00151EA2">
        <w:t>IPRbooks</w:t>
      </w:r>
      <w:proofErr w:type="spellEnd"/>
      <w:r w:rsidRPr="00151EA2">
        <w:t xml:space="preserve"> </w:t>
      </w:r>
      <w:hyperlink r:id="rId24" w:history="1">
        <w:r w:rsidRPr="00151EA2">
          <w:rPr>
            <w:rStyle w:val="a4"/>
          </w:rPr>
          <w:t>http://www.iprbookshop.ru</w:t>
        </w:r>
      </w:hyperlink>
    </w:p>
    <w:p w:rsidR="002201FA" w:rsidRPr="00151EA2" w:rsidRDefault="002201FA" w:rsidP="002201FA">
      <w:pPr>
        <w:autoSpaceDE w:val="0"/>
        <w:autoSpaceDN w:val="0"/>
        <w:adjustRightInd w:val="0"/>
        <w:contextualSpacing/>
        <w:jc w:val="both"/>
      </w:pPr>
      <w:r w:rsidRPr="00151EA2">
        <w:tab/>
        <w:t xml:space="preserve">13. Электронно-библиотечная система РУКОНТ </w:t>
      </w:r>
      <w:hyperlink r:id="rId25" w:history="1">
        <w:r w:rsidRPr="00151EA2">
          <w:rPr>
            <w:rStyle w:val="a4"/>
          </w:rPr>
          <w:t>https://lib.rucont.ru</w:t>
        </w:r>
      </w:hyperlink>
    </w:p>
    <w:p w:rsidR="002201FA" w:rsidRPr="00321E95" w:rsidRDefault="002201FA" w:rsidP="002201FA">
      <w:pPr>
        <w:numPr>
          <w:ilvl w:val="0"/>
          <w:numId w:val="39"/>
        </w:numPr>
        <w:ind w:hanging="11"/>
        <w:contextualSpacing/>
        <w:jc w:val="both"/>
      </w:pPr>
      <w:r w:rsidRPr="00321E95">
        <w:t xml:space="preserve">Энциклопедия психодиагностики </w:t>
      </w:r>
      <w:hyperlink r:id="rId26" w:history="1">
        <w:r w:rsidRPr="002201FA">
          <w:rPr>
            <w:color w:val="2F5496"/>
            <w:u w:val="single"/>
          </w:rPr>
          <w:t>http://psylab.info</w:t>
        </w:r>
      </w:hyperlink>
    </w:p>
    <w:p w:rsidR="002201FA" w:rsidRPr="002201FA" w:rsidRDefault="002201FA" w:rsidP="002201FA">
      <w:pPr>
        <w:numPr>
          <w:ilvl w:val="0"/>
          <w:numId w:val="39"/>
        </w:numPr>
        <w:ind w:left="0" w:firstLine="709"/>
        <w:contextualSpacing/>
        <w:jc w:val="both"/>
        <w:rPr>
          <w:color w:val="2F5496"/>
        </w:rPr>
      </w:pPr>
      <w:r w:rsidRPr="00321E95">
        <w:t xml:space="preserve">Государственная научно-педагогическая библиотека им. К.Д. Ушинского </w:t>
      </w:r>
      <w:hyperlink r:id="rId27" w:history="1">
        <w:r w:rsidRPr="002201FA">
          <w:rPr>
            <w:color w:val="2F5496"/>
            <w:u w:val="single"/>
          </w:rPr>
          <w:t>http://www.gnpbu.ru/</w:t>
        </w:r>
      </w:hyperlink>
    </w:p>
    <w:p w:rsidR="002201FA" w:rsidRPr="00C274FD" w:rsidRDefault="002201FA" w:rsidP="002201FA">
      <w:pPr>
        <w:autoSpaceDE w:val="0"/>
        <w:autoSpaceDN w:val="0"/>
        <w:adjustRightInd w:val="0"/>
        <w:ind w:left="709"/>
        <w:contextualSpacing/>
        <w:jc w:val="both"/>
      </w:pPr>
    </w:p>
    <w:p w:rsidR="00BE4DAC" w:rsidRPr="00871C45" w:rsidRDefault="00BE4DAC" w:rsidP="00BE4DAC">
      <w:pPr>
        <w:autoSpaceDE w:val="0"/>
        <w:autoSpaceDN w:val="0"/>
        <w:adjustRightInd w:val="0"/>
        <w:contextualSpacing/>
        <w:jc w:val="both"/>
      </w:pPr>
    </w:p>
    <w:p w:rsidR="00BE4DAC" w:rsidRPr="00871C45" w:rsidRDefault="00BE4DAC" w:rsidP="00BE4DAC">
      <w:pPr>
        <w:widowControl w:val="0"/>
        <w:ind w:firstLine="709"/>
        <w:rPr>
          <w:b/>
        </w:rPr>
      </w:pPr>
      <w:r w:rsidRPr="00871C45">
        <w:rPr>
          <w:b/>
          <w:caps/>
          <w:spacing w:val="-1"/>
        </w:rPr>
        <w:t>8. М</w:t>
      </w:r>
      <w:r w:rsidRPr="00871C45">
        <w:rPr>
          <w:b/>
          <w:spacing w:val="-1"/>
        </w:rPr>
        <w:t>атериально-техническое обеспечение дисциплины</w:t>
      </w:r>
      <w:r w:rsidRPr="00871C45">
        <w:rPr>
          <w:b/>
        </w:rPr>
        <w:t xml:space="preserve"> </w:t>
      </w:r>
    </w:p>
    <w:p w:rsidR="00BE4DAC" w:rsidRPr="00871C45" w:rsidRDefault="00BE4DAC" w:rsidP="00BE4DAC">
      <w:pPr>
        <w:ind w:firstLine="709"/>
        <w:jc w:val="both"/>
      </w:pPr>
      <w:r w:rsidRPr="00871C45">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BE4DAC" w:rsidRPr="00871C45" w:rsidRDefault="00BE4DAC" w:rsidP="00BE4DAC">
      <w:pPr>
        <w:widowControl w:val="0"/>
        <w:ind w:firstLine="709"/>
        <w:rPr>
          <w:i/>
        </w:rPr>
      </w:pPr>
      <w:r w:rsidRPr="00871C45">
        <w:rPr>
          <w:b/>
        </w:rPr>
        <w:t xml:space="preserve">8.2 Программное обеспечение. </w:t>
      </w:r>
    </w:p>
    <w:p w:rsidR="00BE4DAC" w:rsidRPr="00871C45" w:rsidRDefault="00BE4DAC" w:rsidP="00BE4DAC">
      <w:pPr>
        <w:widowControl w:val="0"/>
        <w:ind w:firstLine="709"/>
        <w:jc w:val="both"/>
      </w:pPr>
      <w:r w:rsidRPr="00871C45">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871C45">
        <w:t>Libre</w:t>
      </w:r>
      <w:proofErr w:type="spellEnd"/>
      <w:r w:rsidRPr="00871C45">
        <w:t xml:space="preserve"> </w:t>
      </w:r>
      <w:proofErr w:type="spellStart"/>
      <w:r w:rsidRPr="00871C45">
        <w:t>Office</w:t>
      </w:r>
      <w:proofErr w:type="spellEnd"/>
      <w:r w:rsidRPr="00871C45">
        <w:t xml:space="preserve"> или одна из лицензионных версий </w:t>
      </w:r>
      <w:proofErr w:type="spellStart"/>
      <w:r w:rsidRPr="00871C45">
        <w:t>Microsoft</w:t>
      </w:r>
      <w:proofErr w:type="spellEnd"/>
      <w:r w:rsidRPr="00871C45">
        <w:t xml:space="preserve"> </w:t>
      </w:r>
      <w:proofErr w:type="spellStart"/>
      <w:r w:rsidRPr="00871C45">
        <w:t>Office</w:t>
      </w:r>
      <w:proofErr w:type="spellEnd"/>
      <w:r w:rsidRPr="00871C45">
        <w:t>.</w:t>
      </w:r>
    </w:p>
    <w:p w:rsidR="00BE4DAC" w:rsidRPr="00871C45" w:rsidRDefault="00BE4DAC" w:rsidP="00BE4DAC">
      <w:pPr>
        <w:widowControl w:val="0"/>
        <w:ind w:firstLine="709"/>
        <w:jc w:val="both"/>
      </w:pPr>
      <w:r w:rsidRPr="00871C45">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BE4DAC" w:rsidRPr="00871C45" w:rsidRDefault="00BE4DAC" w:rsidP="00BE4DAC">
      <w:pPr>
        <w:kinsoku w:val="0"/>
        <w:overflowPunct w:val="0"/>
        <w:adjustRightInd w:val="0"/>
        <w:ind w:firstLine="709"/>
        <w:jc w:val="both"/>
        <w:rPr>
          <w:bCs/>
          <w:iCs/>
          <w:spacing w:val="-1"/>
        </w:rPr>
      </w:pPr>
      <w:r w:rsidRPr="00871C45">
        <w:rPr>
          <w:b/>
          <w:bCs/>
          <w:iCs/>
          <w:spacing w:val="-1"/>
        </w:rPr>
        <w:t xml:space="preserve">8.3 Изучение дисциплины инвалидами </w:t>
      </w:r>
      <w:r w:rsidRPr="00871C45">
        <w:rPr>
          <w:b/>
          <w:bCs/>
          <w:iCs/>
        </w:rPr>
        <w:t xml:space="preserve">и </w:t>
      </w:r>
      <w:r w:rsidRPr="00871C45">
        <w:rPr>
          <w:b/>
          <w:bCs/>
          <w:iCs/>
          <w:spacing w:val="-1"/>
        </w:rPr>
        <w:t xml:space="preserve">обучающимися </w:t>
      </w:r>
      <w:r w:rsidRPr="00871C45">
        <w:rPr>
          <w:b/>
          <w:bCs/>
          <w:iCs/>
        </w:rPr>
        <w:t xml:space="preserve">с ограниченными </w:t>
      </w:r>
      <w:r w:rsidRPr="00871C45">
        <w:rPr>
          <w:b/>
          <w:bCs/>
          <w:iCs/>
          <w:spacing w:val="-1"/>
        </w:rPr>
        <w:t>возможностями здоровья</w:t>
      </w:r>
      <w:r w:rsidRPr="00871C45">
        <w:rPr>
          <w:bCs/>
          <w:iCs/>
          <w:spacing w:val="-1"/>
        </w:rPr>
        <w:t xml:space="preserve"> осуществляется </w:t>
      </w:r>
      <w:r w:rsidRPr="00871C45">
        <w:rPr>
          <w:bCs/>
          <w:iCs/>
        </w:rPr>
        <w:t xml:space="preserve">с </w:t>
      </w:r>
      <w:r w:rsidRPr="00871C45">
        <w:rPr>
          <w:bCs/>
          <w:iCs/>
          <w:spacing w:val="-1"/>
        </w:rPr>
        <w:t>учетом особенностей психофизического развития, индивидуальных возможностей</w:t>
      </w:r>
      <w:r w:rsidRPr="00871C45">
        <w:rPr>
          <w:bCs/>
          <w:iCs/>
        </w:rPr>
        <w:t xml:space="preserve"> и </w:t>
      </w:r>
      <w:r w:rsidRPr="00871C45">
        <w:rPr>
          <w:bCs/>
          <w:iCs/>
          <w:spacing w:val="-1"/>
        </w:rPr>
        <w:t xml:space="preserve">состояния здоровья обучающихся. Для данной категории обучающихся обеспечен беспрепятственный </w:t>
      </w:r>
      <w:r w:rsidRPr="00871C45">
        <w:rPr>
          <w:bCs/>
          <w:iCs/>
          <w:spacing w:val="-2"/>
        </w:rPr>
        <w:t xml:space="preserve">доступ </w:t>
      </w:r>
      <w:r w:rsidRPr="00871C45">
        <w:rPr>
          <w:bCs/>
          <w:iCs/>
        </w:rPr>
        <w:t xml:space="preserve">в </w:t>
      </w:r>
      <w:r w:rsidRPr="00871C45">
        <w:rPr>
          <w:bCs/>
          <w:iCs/>
          <w:spacing w:val="-1"/>
        </w:rPr>
        <w:t xml:space="preserve">учебные помещения Академии, организованы занятия </w:t>
      </w:r>
      <w:r w:rsidRPr="00871C45">
        <w:rPr>
          <w:bCs/>
          <w:iCs/>
        </w:rPr>
        <w:t xml:space="preserve">на 1 этаже главного здания. </w:t>
      </w:r>
      <w:r w:rsidRPr="00871C45">
        <w:rPr>
          <w:bCs/>
          <w:iCs/>
          <w:spacing w:val="-1"/>
        </w:rPr>
        <w:t xml:space="preserve">Созданы следующие специальные условия: </w:t>
      </w:r>
    </w:p>
    <w:p w:rsidR="00BE4DAC" w:rsidRPr="00871C45" w:rsidRDefault="00BE4DAC" w:rsidP="00BE4DAC">
      <w:pPr>
        <w:kinsoku w:val="0"/>
        <w:overflowPunct w:val="0"/>
        <w:adjustRightInd w:val="0"/>
        <w:ind w:firstLine="709"/>
        <w:jc w:val="both"/>
        <w:rPr>
          <w:bCs/>
          <w:i/>
          <w:iCs/>
        </w:rPr>
      </w:pPr>
      <w:r w:rsidRPr="00871C45">
        <w:rPr>
          <w:bCs/>
          <w:i/>
        </w:rPr>
        <w:t xml:space="preserve">8.3.1. для </w:t>
      </w:r>
      <w:r w:rsidRPr="00871C45">
        <w:rPr>
          <w:bCs/>
          <w:i/>
          <w:spacing w:val="-1"/>
        </w:rPr>
        <w:t xml:space="preserve">инвалидов </w:t>
      </w:r>
      <w:r w:rsidRPr="00871C45">
        <w:rPr>
          <w:bCs/>
          <w:i/>
        </w:rPr>
        <w:t>и лиц с</w:t>
      </w:r>
      <w:r w:rsidRPr="00871C45">
        <w:rPr>
          <w:bCs/>
          <w:i/>
          <w:spacing w:val="-1"/>
        </w:rPr>
        <w:t xml:space="preserve"> ограниченными возможностями</w:t>
      </w:r>
      <w:r w:rsidRPr="00871C45">
        <w:rPr>
          <w:bCs/>
          <w:i/>
        </w:rPr>
        <w:t xml:space="preserve"> здоровья по зрению:</w:t>
      </w:r>
    </w:p>
    <w:p w:rsidR="00BE4DAC" w:rsidRPr="00871C45" w:rsidRDefault="00BE4DAC" w:rsidP="00BE4DAC">
      <w:pPr>
        <w:ind w:firstLine="709"/>
        <w:jc w:val="both"/>
        <w:rPr>
          <w:rFonts w:eastAsia="Calibri"/>
          <w:spacing w:val="-1"/>
        </w:rPr>
      </w:pPr>
      <w:r w:rsidRPr="00871C45">
        <w:rPr>
          <w:rFonts w:eastAsia="Calibri"/>
          <w:i/>
          <w:iCs/>
        </w:rPr>
        <w:t xml:space="preserve">- </w:t>
      </w:r>
      <w:r w:rsidRPr="00871C45">
        <w:rPr>
          <w:rFonts w:eastAsia="Calibri"/>
          <w:iCs/>
        </w:rPr>
        <w:t>о</w:t>
      </w:r>
      <w:r w:rsidRPr="00871C45">
        <w:rPr>
          <w:rFonts w:eastAsia="Calibri"/>
          <w:spacing w:val="-1"/>
        </w:rPr>
        <w:t xml:space="preserve">беспечен доступ </w:t>
      </w:r>
      <w:r w:rsidRPr="00871C45">
        <w:rPr>
          <w:rFonts w:eastAsia="Calibri"/>
        </w:rPr>
        <w:t xml:space="preserve">обучающихся, </w:t>
      </w:r>
      <w:r w:rsidRPr="00871C45">
        <w:rPr>
          <w:rFonts w:eastAsia="Calibri"/>
          <w:spacing w:val="-1"/>
        </w:rPr>
        <w:t xml:space="preserve">являющихся слепыми или слабовидящими </w:t>
      </w:r>
      <w:r w:rsidRPr="00871C45">
        <w:rPr>
          <w:rFonts w:eastAsia="Calibri"/>
        </w:rPr>
        <w:t xml:space="preserve">к </w:t>
      </w:r>
      <w:r w:rsidRPr="00871C45">
        <w:rPr>
          <w:rFonts w:eastAsia="Calibri"/>
          <w:spacing w:val="-1"/>
        </w:rPr>
        <w:t>зданиям Академии;</w:t>
      </w:r>
    </w:p>
    <w:p w:rsidR="00BE4DAC" w:rsidRPr="00871C45" w:rsidRDefault="00BE4DAC" w:rsidP="00BE4DAC">
      <w:pPr>
        <w:ind w:firstLine="709"/>
        <w:jc w:val="both"/>
        <w:rPr>
          <w:rFonts w:eastAsia="Calibri"/>
        </w:rPr>
      </w:pPr>
      <w:r w:rsidRPr="00871C45">
        <w:rPr>
          <w:rFonts w:eastAsia="Calibri"/>
          <w:spacing w:val="-1"/>
        </w:rPr>
        <w:t xml:space="preserve">- </w:t>
      </w:r>
      <w:r w:rsidRPr="00871C45">
        <w:rPr>
          <w:rFonts w:eastAsia="Calibri"/>
          <w:iCs/>
        </w:rPr>
        <w:t>э</w:t>
      </w:r>
      <w:r w:rsidRPr="00871C45">
        <w:rPr>
          <w:rFonts w:eastAsia="Calibri"/>
        </w:rPr>
        <w:t xml:space="preserve">лектронный видео увеличитель "ONYX </w:t>
      </w:r>
      <w:proofErr w:type="spellStart"/>
      <w:r w:rsidRPr="00871C45">
        <w:rPr>
          <w:rFonts w:eastAsia="Calibri"/>
        </w:rPr>
        <w:t>Deskset</w:t>
      </w:r>
      <w:proofErr w:type="spellEnd"/>
      <w:r w:rsidRPr="00871C45">
        <w:rPr>
          <w:rFonts w:eastAsia="Calibri"/>
        </w:rPr>
        <w:t xml:space="preserve"> HD 22 (в полной комплектации);</w:t>
      </w:r>
    </w:p>
    <w:p w:rsidR="00BE4DAC" w:rsidRPr="00871C45" w:rsidRDefault="00BE4DAC" w:rsidP="00BE4DAC">
      <w:pPr>
        <w:ind w:firstLine="709"/>
        <w:jc w:val="both"/>
        <w:rPr>
          <w:rFonts w:eastAsia="Calibri"/>
        </w:rPr>
      </w:pPr>
      <w:r w:rsidRPr="00871C45">
        <w:rPr>
          <w:rFonts w:eastAsia="Calibri"/>
          <w:b/>
        </w:rPr>
        <w:t xml:space="preserve">- </w:t>
      </w:r>
      <w:r w:rsidRPr="00871C45">
        <w:rPr>
          <w:rFonts w:eastAsia="Calibri"/>
          <w:shd w:val="clear" w:color="auto" w:fill="FFFFFF"/>
        </w:rPr>
        <w:t>портативный компьютер с вводом/выводом шрифтом Брайля и синтезатором речи;</w:t>
      </w:r>
      <w:r w:rsidRPr="00871C45">
        <w:rPr>
          <w:rFonts w:eastAsia="Calibri"/>
        </w:rPr>
        <w:t xml:space="preserve"> </w:t>
      </w:r>
    </w:p>
    <w:p w:rsidR="00BE4DAC" w:rsidRPr="00871C45" w:rsidRDefault="00BE4DAC" w:rsidP="00BE4DAC">
      <w:pPr>
        <w:ind w:firstLine="709"/>
        <w:jc w:val="both"/>
        <w:rPr>
          <w:rFonts w:eastAsia="Calibri"/>
          <w:shd w:val="clear" w:color="auto" w:fill="FFFFFF"/>
        </w:rPr>
      </w:pPr>
      <w:r w:rsidRPr="00871C45">
        <w:rPr>
          <w:rFonts w:eastAsia="Calibri"/>
          <w:b/>
        </w:rPr>
        <w:t>-</w:t>
      </w:r>
      <w:r w:rsidRPr="00871C45">
        <w:rPr>
          <w:rFonts w:eastAsia="Calibri"/>
        </w:rPr>
        <w:t xml:space="preserve"> принтер Брайля; </w:t>
      </w:r>
    </w:p>
    <w:p w:rsidR="00BE4DAC" w:rsidRPr="00871C45" w:rsidRDefault="00BE4DAC" w:rsidP="00BE4DAC">
      <w:pPr>
        <w:ind w:firstLine="709"/>
        <w:jc w:val="both"/>
        <w:rPr>
          <w:rFonts w:eastAsia="Calibri"/>
          <w:shd w:val="clear" w:color="auto" w:fill="FEFEFE"/>
        </w:rPr>
      </w:pPr>
      <w:r w:rsidRPr="00871C45">
        <w:rPr>
          <w:rFonts w:eastAsia="Calibri"/>
          <w:b/>
          <w:shd w:val="clear" w:color="auto" w:fill="FFFFFF"/>
        </w:rPr>
        <w:t xml:space="preserve">- </w:t>
      </w:r>
      <w:r w:rsidRPr="00871C45">
        <w:rPr>
          <w:rFonts w:eastAsia="Calibri"/>
          <w:shd w:val="clear" w:color="auto" w:fill="FEFEFE"/>
        </w:rPr>
        <w:t>портативное устройство для чтения и увеличения.</w:t>
      </w:r>
      <w:r w:rsidRPr="00871C45">
        <w:rPr>
          <w:rFonts w:eastAsia="Calibri"/>
          <w:b/>
          <w:shd w:val="clear" w:color="auto" w:fill="FFFFFF"/>
        </w:rPr>
        <w:t xml:space="preserve"> </w:t>
      </w:r>
    </w:p>
    <w:p w:rsidR="00BE4DAC" w:rsidRPr="00871C45" w:rsidRDefault="00BE4DAC" w:rsidP="00BE4DAC">
      <w:pPr>
        <w:kinsoku w:val="0"/>
        <w:overflowPunct w:val="0"/>
        <w:adjustRightInd w:val="0"/>
        <w:ind w:firstLine="709"/>
        <w:jc w:val="both"/>
        <w:rPr>
          <w:bCs/>
          <w:i/>
          <w:iCs/>
        </w:rPr>
      </w:pPr>
      <w:r w:rsidRPr="00871C45">
        <w:rPr>
          <w:bCs/>
          <w:i/>
        </w:rPr>
        <w:t xml:space="preserve">8.3.2. для </w:t>
      </w:r>
      <w:r w:rsidRPr="00871C45">
        <w:rPr>
          <w:bCs/>
          <w:i/>
          <w:spacing w:val="-1"/>
        </w:rPr>
        <w:t xml:space="preserve">инвалидов </w:t>
      </w:r>
      <w:r w:rsidRPr="00871C45">
        <w:rPr>
          <w:bCs/>
          <w:i/>
        </w:rPr>
        <w:t>и лиц с</w:t>
      </w:r>
      <w:r w:rsidRPr="00871C45">
        <w:rPr>
          <w:bCs/>
          <w:i/>
          <w:spacing w:val="-1"/>
        </w:rPr>
        <w:t xml:space="preserve"> ограниченными возможностями</w:t>
      </w:r>
      <w:r w:rsidRPr="00871C45">
        <w:rPr>
          <w:bCs/>
          <w:i/>
        </w:rPr>
        <w:t xml:space="preserve"> здоровья по слуху:</w:t>
      </w:r>
    </w:p>
    <w:p w:rsidR="00BE4DAC" w:rsidRPr="00871C45" w:rsidRDefault="00BE4DAC" w:rsidP="00BE4DAC">
      <w:pPr>
        <w:kinsoku w:val="0"/>
        <w:overflowPunct w:val="0"/>
        <w:adjustRightInd w:val="0"/>
        <w:ind w:firstLine="709"/>
        <w:jc w:val="both"/>
        <w:rPr>
          <w:bCs/>
          <w:i/>
        </w:rPr>
      </w:pPr>
      <w:r w:rsidRPr="00871C45">
        <w:rPr>
          <w:bCs/>
          <w:i/>
        </w:rPr>
        <w:t xml:space="preserve">- </w:t>
      </w:r>
      <w:r w:rsidRPr="00871C45">
        <w:rPr>
          <w:bCs/>
          <w:iCs/>
        </w:rPr>
        <w:t>акустическая система</w:t>
      </w:r>
      <w:r w:rsidRPr="00871C45">
        <w:rPr>
          <w:bCs/>
          <w:iCs/>
          <w:shd w:val="clear" w:color="auto" w:fill="FFFFFF"/>
        </w:rPr>
        <w:t xml:space="preserve"> </w:t>
      </w:r>
      <w:proofErr w:type="spellStart"/>
      <w:r w:rsidRPr="00871C45">
        <w:rPr>
          <w:bCs/>
          <w:iCs/>
          <w:shd w:val="clear" w:color="auto" w:fill="FFFFFF"/>
        </w:rPr>
        <w:t>Front</w:t>
      </w:r>
      <w:proofErr w:type="spellEnd"/>
      <w:r w:rsidRPr="00871C45">
        <w:rPr>
          <w:bCs/>
          <w:iCs/>
          <w:shd w:val="clear" w:color="auto" w:fill="FFFFFF"/>
        </w:rPr>
        <w:t xml:space="preserve"> </w:t>
      </w:r>
      <w:proofErr w:type="spellStart"/>
      <w:r w:rsidRPr="00871C45">
        <w:rPr>
          <w:bCs/>
          <w:iCs/>
          <w:shd w:val="clear" w:color="auto" w:fill="FFFFFF"/>
        </w:rPr>
        <w:t>Row</w:t>
      </w:r>
      <w:proofErr w:type="spellEnd"/>
      <w:r w:rsidRPr="00871C45">
        <w:rPr>
          <w:bCs/>
          <w:iCs/>
          <w:shd w:val="clear" w:color="auto" w:fill="FFFFFF"/>
        </w:rPr>
        <w:t xml:space="preserve"> </w:t>
      </w:r>
      <w:proofErr w:type="spellStart"/>
      <w:r w:rsidRPr="00871C45">
        <w:rPr>
          <w:bCs/>
          <w:iCs/>
          <w:shd w:val="clear" w:color="auto" w:fill="FFFFFF"/>
        </w:rPr>
        <w:t>to</w:t>
      </w:r>
      <w:proofErr w:type="spellEnd"/>
      <w:r w:rsidRPr="00871C45">
        <w:rPr>
          <w:bCs/>
          <w:iCs/>
          <w:shd w:val="clear" w:color="auto" w:fill="FFFFFF"/>
        </w:rPr>
        <w:t xml:space="preserve"> </w:t>
      </w:r>
      <w:proofErr w:type="spellStart"/>
      <w:r w:rsidRPr="00871C45">
        <w:rPr>
          <w:bCs/>
          <w:iCs/>
          <w:shd w:val="clear" w:color="auto" w:fill="FFFFFF"/>
        </w:rPr>
        <w:t>Go</w:t>
      </w:r>
      <w:proofErr w:type="spellEnd"/>
      <w:r w:rsidRPr="00871C45">
        <w:rPr>
          <w:bCs/>
          <w:iCs/>
          <w:shd w:val="clear" w:color="auto" w:fill="FFFFFF"/>
        </w:rPr>
        <w:t xml:space="preserve"> в комплекте (системы свободного звукового поля);</w:t>
      </w:r>
    </w:p>
    <w:p w:rsidR="00BE4DAC" w:rsidRPr="00871C45" w:rsidRDefault="00BE4DAC" w:rsidP="00BE4DAC">
      <w:pPr>
        <w:kinsoku w:val="0"/>
        <w:overflowPunct w:val="0"/>
        <w:adjustRightInd w:val="0"/>
        <w:ind w:firstLine="709"/>
        <w:jc w:val="both"/>
        <w:rPr>
          <w:bCs/>
          <w:shd w:val="clear" w:color="auto" w:fill="FFFFFF"/>
        </w:rPr>
      </w:pPr>
      <w:r w:rsidRPr="00871C45">
        <w:rPr>
          <w:bCs/>
          <w:i/>
        </w:rPr>
        <w:t xml:space="preserve">- </w:t>
      </w:r>
      <w:r w:rsidRPr="00871C45">
        <w:rPr>
          <w:bCs/>
          <w:iCs/>
          <w:shd w:val="clear" w:color="auto" w:fill="FFFFFF"/>
        </w:rPr>
        <w:t xml:space="preserve">«ElBrailleW14J G2; </w:t>
      </w:r>
    </w:p>
    <w:p w:rsidR="00BE4DAC" w:rsidRPr="00871C45" w:rsidRDefault="00BE4DAC" w:rsidP="00BE4DAC">
      <w:pPr>
        <w:kinsoku w:val="0"/>
        <w:overflowPunct w:val="0"/>
        <w:adjustRightInd w:val="0"/>
        <w:ind w:firstLine="709"/>
        <w:jc w:val="both"/>
        <w:rPr>
          <w:bCs/>
          <w:iCs/>
          <w:shd w:val="clear" w:color="auto" w:fill="FFFFFF"/>
        </w:rPr>
      </w:pPr>
      <w:r w:rsidRPr="00871C45">
        <w:rPr>
          <w:b/>
          <w:bCs/>
          <w:iCs/>
          <w:shd w:val="clear" w:color="auto" w:fill="FFFFFF"/>
        </w:rPr>
        <w:t>-</w:t>
      </w:r>
      <w:r w:rsidRPr="00871C45">
        <w:rPr>
          <w:bCs/>
          <w:iCs/>
          <w:shd w:val="clear" w:color="auto" w:fill="FFFFFF"/>
        </w:rPr>
        <w:t xml:space="preserve"> FM- приёмник ARC с индукционной петлей;</w:t>
      </w:r>
    </w:p>
    <w:p w:rsidR="00BE4DAC" w:rsidRPr="00871C45" w:rsidRDefault="00BE4DAC" w:rsidP="00BE4DAC">
      <w:pPr>
        <w:kinsoku w:val="0"/>
        <w:overflowPunct w:val="0"/>
        <w:adjustRightInd w:val="0"/>
        <w:ind w:firstLine="709"/>
        <w:jc w:val="both"/>
        <w:rPr>
          <w:bCs/>
          <w:iCs/>
          <w:shd w:val="clear" w:color="auto" w:fill="FFFFFF"/>
        </w:rPr>
      </w:pPr>
      <w:r w:rsidRPr="00871C45">
        <w:rPr>
          <w:bCs/>
          <w:iCs/>
          <w:shd w:val="clear" w:color="auto" w:fill="FFFFFF"/>
        </w:rPr>
        <w:t>- FM-передатчик AMIGO T31;</w:t>
      </w:r>
    </w:p>
    <w:p w:rsidR="00BE4DAC" w:rsidRPr="00871C45" w:rsidRDefault="00BE4DAC" w:rsidP="00BE4DAC">
      <w:pPr>
        <w:kinsoku w:val="0"/>
        <w:overflowPunct w:val="0"/>
        <w:adjustRightInd w:val="0"/>
        <w:ind w:firstLine="709"/>
        <w:jc w:val="both"/>
        <w:rPr>
          <w:bCs/>
          <w:iCs/>
          <w:shd w:val="clear" w:color="auto" w:fill="FFFFFF"/>
        </w:rPr>
      </w:pPr>
      <w:r w:rsidRPr="00871C45">
        <w:rPr>
          <w:bCs/>
          <w:iCs/>
          <w:shd w:val="clear" w:color="auto" w:fill="FFFFFF"/>
        </w:rPr>
        <w:t xml:space="preserve">-  </w:t>
      </w:r>
      <w:proofErr w:type="spellStart"/>
      <w:r w:rsidRPr="00871C45">
        <w:rPr>
          <w:bCs/>
          <w:iCs/>
          <w:shd w:val="clear" w:color="auto" w:fill="FFFFFF"/>
        </w:rPr>
        <w:t>радиокласс</w:t>
      </w:r>
      <w:proofErr w:type="spellEnd"/>
      <w:r w:rsidRPr="00871C45">
        <w:rPr>
          <w:bCs/>
          <w:iCs/>
          <w:shd w:val="clear" w:color="auto" w:fill="FFFFFF"/>
        </w:rPr>
        <w:t xml:space="preserve"> (радиомикрофон) «Сонет-РСМ» РМ- 2-1 (заушный индуктор и индукционная петля).</w:t>
      </w:r>
    </w:p>
    <w:p w:rsidR="00BE4DAC" w:rsidRPr="00871C45" w:rsidRDefault="00BE4DAC" w:rsidP="00BE4DAC">
      <w:pPr>
        <w:kinsoku w:val="0"/>
        <w:overflowPunct w:val="0"/>
        <w:adjustRightInd w:val="0"/>
        <w:ind w:firstLine="709"/>
        <w:jc w:val="both"/>
        <w:rPr>
          <w:bCs/>
          <w:i/>
          <w:iCs/>
        </w:rPr>
      </w:pPr>
      <w:r w:rsidRPr="00871C45">
        <w:rPr>
          <w:bCs/>
          <w:i/>
        </w:rPr>
        <w:t xml:space="preserve">8.3.3. для </w:t>
      </w:r>
      <w:r w:rsidRPr="00871C45">
        <w:rPr>
          <w:bCs/>
          <w:i/>
          <w:spacing w:val="-1"/>
        </w:rPr>
        <w:t xml:space="preserve">инвалидов </w:t>
      </w:r>
      <w:r w:rsidRPr="00871C45">
        <w:rPr>
          <w:bCs/>
          <w:i/>
        </w:rPr>
        <w:t xml:space="preserve">и лиц с </w:t>
      </w:r>
      <w:r w:rsidRPr="00871C45">
        <w:rPr>
          <w:bCs/>
          <w:i/>
          <w:spacing w:val="-1"/>
        </w:rPr>
        <w:t xml:space="preserve">ограниченными возможностями здоровья, имеющих нарушения опорно-двигательного </w:t>
      </w:r>
      <w:r w:rsidRPr="00871C45">
        <w:rPr>
          <w:bCs/>
          <w:i/>
        </w:rPr>
        <w:t>аппарата:</w:t>
      </w:r>
    </w:p>
    <w:p w:rsidR="00BE4DAC" w:rsidRPr="00871C45" w:rsidRDefault="00BE4DAC" w:rsidP="00BE4DAC">
      <w:pPr>
        <w:kinsoku w:val="0"/>
        <w:overflowPunct w:val="0"/>
        <w:adjustRightInd w:val="0"/>
        <w:ind w:firstLine="709"/>
        <w:jc w:val="both"/>
        <w:rPr>
          <w:bCs/>
          <w:i/>
        </w:rPr>
      </w:pPr>
      <w:r w:rsidRPr="00871C45">
        <w:rPr>
          <w:bCs/>
          <w:i/>
        </w:rPr>
        <w:t xml:space="preserve">- </w:t>
      </w:r>
      <w:r w:rsidRPr="00871C45">
        <w:rPr>
          <w:bCs/>
          <w:iCs/>
          <w:shd w:val="clear" w:color="auto" w:fill="FFFFFF"/>
        </w:rPr>
        <w:t>автоматизированное рабочее место обучающегося с нарушением ОДА и ДЦП (ауд. №№ 120, 122).</w:t>
      </w:r>
    </w:p>
    <w:p w:rsidR="00BE4DAC" w:rsidRDefault="00BE4DAC" w:rsidP="00BE4DAC">
      <w:pPr>
        <w:ind w:firstLine="709"/>
        <w:jc w:val="both"/>
        <w:rPr>
          <w:i/>
          <w:sz w:val="22"/>
          <w:szCs w:val="22"/>
        </w:rPr>
      </w:pPr>
    </w:p>
    <w:p w:rsidR="00BE4DAC" w:rsidRDefault="00BE4DAC" w:rsidP="00BE4DAC">
      <w:pPr>
        <w:ind w:firstLine="709"/>
        <w:jc w:val="both"/>
        <w:rPr>
          <w:i/>
          <w:sz w:val="22"/>
          <w:szCs w:val="22"/>
        </w:rPr>
      </w:pPr>
    </w:p>
    <w:p w:rsidR="00E97BEE" w:rsidRPr="00710BFC" w:rsidRDefault="00E97BEE" w:rsidP="00BE4DAC">
      <w:pPr>
        <w:ind w:firstLine="709"/>
        <w:jc w:val="right"/>
        <w:rPr>
          <w:i/>
          <w:sz w:val="22"/>
          <w:szCs w:val="22"/>
        </w:rPr>
      </w:pPr>
      <w:r w:rsidRPr="00710BFC">
        <w:rPr>
          <w:i/>
          <w:sz w:val="22"/>
          <w:szCs w:val="22"/>
        </w:rPr>
        <w:t>Приложение к рабочей программе</w:t>
      </w:r>
    </w:p>
    <w:p w:rsidR="00E97BEE" w:rsidRPr="00710BFC" w:rsidRDefault="00E97BEE" w:rsidP="00E97BEE">
      <w:pPr>
        <w:jc w:val="right"/>
        <w:rPr>
          <w:i/>
          <w:sz w:val="22"/>
          <w:szCs w:val="22"/>
        </w:rPr>
      </w:pPr>
      <w:r w:rsidRPr="00710BFC">
        <w:rPr>
          <w:i/>
          <w:sz w:val="22"/>
          <w:szCs w:val="22"/>
        </w:rPr>
        <w:t xml:space="preserve">                       дисциплины «Социально-рекреационная  деятельность</w:t>
      </w:r>
    </w:p>
    <w:p w:rsidR="00E97BEE" w:rsidRPr="00710BFC" w:rsidRDefault="00E97BEE" w:rsidP="00E97BEE">
      <w:pPr>
        <w:jc w:val="right"/>
        <w:rPr>
          <w:i/>
          <w:sz w:val="22"/>
          <w:szCs w:val="22"/>
        </w:rPr>
      </w:pPr>
      <w:r w:rsidRPr="00710BFC">
        <w:rPr>
          <w:i/>
          <w:sz w:val="22"/>
          <w:szCs w:val="22"/>
        </w:rPr>
        <w:t xml:space="preserve">                                     с  лицами с отклонениями в состоянии здоровья»</w:t>
      </w:r>
    </w:p>
    <w:p w:rsidR="00E97BEE" w:rsidRPr="00982D6F" w:rsidRDefault="00E97BEE" w:rsidP="00E97BEE">
      <w:pPr>
        <w:jc w:val="center"/>
      </w:pPr>
    </w:p>
    <w:p w:rsidR="00E97BEE" w:rsidRPr="00982D6F" w:rsidRDefault="00E97BEE" w:rsidP="00E97BEE">
      <w:pPr>
        <w:jc w:val="center"/>
      </w:pPr>
    </w:p>
    <w:p w:rsidR="00E97BEE" w:rsidRPr="00982D6F" w:rsidRDefault="00E97BEE" w:rsidP="00E97BEE">
      <w:pPr>
        <w:jc w:val="center"/>
      </w:pPr>
      <w:r w:rsidRPr="00982D6F">
        <w:t xml:space="preserve">Министерство спорта Российской Федерации </w:t>
      </w:r>
    </w:p>
    <w:p w:rsidR="00E97BEE" w:rsidRPr="00982D6F" w:rsidRDefault="00E97BEE" w:rsidP="00E97BEE">
      <w:pPr>
        <w:jc w:val="center"/>
      </w:pPr>
      <w:r w:rsidRPr="00982D6F">
        <w:t>Федеральное государственное бюджетное образовательное учреждение</w:t>
      </w:r>
    </w:p>
    <w:p w:rsidR="00E97BEE" w:rsidRPr="00982D6F" w:rsidRDefault="00E97BEE" w:rsidP="00E97BEE">
      <w:pPr>
        <w:jc w:val="center"/>
      </w:pPr>
      <w:r w:rsidRPr="00982D6F">
        <w:t>высшего образования</w:t>
      </w:r>
    </w:p>
    <w:p w:rsidR="00E97BEE" w:rsidRPr="00982D6F" w:rsidRDefault="00E97BEE" w:rsidP="00E97BEE">
      <w:pPr>
        <w:jc w:val="center"/>
      </w:pPr>
      <w:r w:rsidRPr="00982D6F">
        <w:t xml:space="preserve"> «Московская государственная академия физической культуры»</w:t>
      </w:r>
    </w:p>
    <w:p w:rsidR="00E97BEE" w:rsidRPr="00982D6F" w:rsidRDefault="00E97BEE" w:rsidP="00E97BEE">
      <w:pPr>
        <w:jc w:val="center"/>
      </w:pPr>
      <w:r w:rsidRPr="00982D6F">
        <w:t>Кафедра педагогики и психологии</w:t>
      </w:r>
    </w:p>
    <w:p w:rsidR="004B2B53" w:rsidRDefault="004B2B53" w:rsidP="004B2B53">
      <w:pPr>
        <w:jc w:val="right"/>
      </w:pPr>
    </w:p>
    <w:p w:rsidR="002201FA" w:rsidRPr="007169F4" w:rsidRDefault="002201FA" w:rsidP="002201FA">
      <w:pPr>
        <w:jc w:val="right"/>
      </w:pPr>
      <w:r w:rsidRPr="007169F4">
        <w:t>УТВЕРЖДЕНО</w:t>
      </w:r>
    </w:p>
    <w:p w:rsidR="002201FA" w:rsidRPr="007169F4" w:rsidRDefault="002201FA" w:rsidP="002201FA">
      <w:pPr>
        <w:jc w:val="right"/>
      </w:pPr>
      <w:r w:rsidRPr="007169F4">
        <w:t xml:space="preserve">решением Учебно-методической комиссии     </w:t>
      </w:r>
    </w:p>
    <w:p w:rsidR="002201FA" w:rsidRPr="007169F4" w:rsidRDefault="002201FA" w:rsidP="002201FA">
      <w:pPr>
        <w:jc w:val="right"/>
      </w:pPr>
      <w:r w:rsidRPr="007169F4">
        <w:t xml:space="preserve">   протокол № </w:t>
      </w:r>
      <w:r>
        <w:t>5</w:t>
      </w:r>
      <w:r w:rsidRPr="007169F4">
        <w:t>/2</w:t>
      </w:r>
      <w:r>
        <w:t>4</w:t>
      </w:r>
      <w:r w:rsidRPr="007169F4">
        <w:t xml:space="preserve"> от «</w:t>
      </w:r>
      <w:r>
        <w:t>17</w:t>
      </w:r>
      <w:r w:rsidRPr="007169F4">
        <w:t>» июня 202</w:t>
      </w:r>
      <w:r>
        <w:t>4</w:t>
      </w:r>
      <w:r w:rsidRPr="007169F4">
        <w:t xml:space="preserve"> г.</w:t>
      </w:r>
    </w:p>
    <w:p w:rsidR="002201FA" w:rsidRPr="007169F4" w:rsidRDefault="002201FA" w:rsidP="002201FA">
      <w:pPr>
        <w:jc w:val="right"/>
      </w:pPr>
      <w:r w:rsidRPr="007169F4">
        <w:t xml:space="preserve">Председатель УМК, </w:t>
      </w:r>
    </w:p>
    <w:p w:rsidR="002201FA" w:rsidRPr="007169F4" w:rsidRDefault="002201FA" w:rsidP="002201FA">
      <w:pPr>
        <w:jc w:val="right"/>
      </w:pPr>
      <w:r>
        <w:t>п</w:t>
      </w:r>
      <w:r w:rsidRPr="007169F4">
        <w:t>роректор по учебной работе</w:t>
      </w:r>
    </w:p>
    <w:p w:rsidR="002201FA" w:rsidRDefault="002201FA" w:rsidP="002201FA">
      <w:pPr>
        <w:jc w:val="right"/>
      </w:pPr>
      <w:r w:rsidRPr="007169F4">
        <w:t>___________________А.П. Морозов</w:t>
      </w:r>
    </w:p>
    <w:p w:rsidR="002201FA" w:rsidRPr="003E3D8D" w:rsidRDefault="002201FA" w:rsidP="002201FA">
      <w:pPr>
        <w:jc w:val="right"/>
      </w:pPr>
      <w:r>
        <w:t>«17» июня 2024</w:t>
      </w:r>
    </w:p>
    <w:p w:rsidR="00CE4932" w:rsidRDefault="00CE4932" w:rsidP="00147E10">
      <w:pPr>
        <w:jc w:val="center"/>
        <w:rPr>
          <w:b/>
          <w:bCs/>
        </w:rPr>
      </w:pPr>
    </w:p>
    <w:p w:rsidR="00E97BEE" w:rsidRPr="00982D6F" w:rsidRDefault="00E97BEE" w:rsidP="00147E10">
      <w:pPr>
        <w:jc w:val="center"/>
        <w:rPr>
          <w:b/>
          <w:bCs/>
        </w:rPr>
      </w:pPr>
      <w:r w:rsidRPr="00982D6F">
        <w:rPr>
          <w:b/>
          <w:bCs/>
        </w:rPr>
        <w:t>Фонд оценочных средств</w:t>
      </w:r>
    </w:p>
    <w:p w:rsidR="00E97BEE" w:rsidRPr="00982D6F" w:rsidRDefault="00E97BEE" w:rsidP="00E97BEE">
      <w:pPr>
        <w:jc w:val="center"/>
        <w:rPr>
          <w:b/>
        </w:rPr>
      </w:pPr>
      <w:r w:rsidRPr="00982D6F">
        <w:rPr>
          <w:b/>
        </w:rPr>
        <w:t xml:space="preserve">по дисциплине </w:t>
      </w:r>
    </w:p>
    <w:p w:rsidR="00E97BEE" w:rsidRPr="00982D6F" w:rsidRDefault="00E97BEE" w:rsidP="00E97BEE">
      <w:pPr>
        <w:jc w:val="center"/>
        <w:rPr>
          <w:b/>
        </w:rPr>
      </w:pPr>
    </w:p>
    <w:p w:rsidR="00E97BEE" w:rsidRPr="00982D6F" w:rsidRDefault="00E97BEE" w:rsidP="00E97BEE">
      <w:pPr>
        <w:jc w:val="center"/>
        <w:rPr>
          <w:b/>
        </w:rPr>
      </w:pPr>
    </w:p>
    <w:p w:rsidR="00E97BEE" w:rsidRPr="00982D6F" w:rsidRDefault="00710BFC" w:rsidP="00E97BEE">
      <w:pPr>
        <w:jc w:val="center"/>
        <w:rPr>
          <w:b/>
        </w:rPr>
      </w:pPr>
      <w:r>
        <w:rPr>
          <w:b/>
        </w:rPr>
        <w:t>«</w:t>
      </w:r>
      <w:r w:rsidR="00E97BEE" w:rsidRPr="00982D6F">
        <w:rPr>
          <w:b/>
        </w:rPr>
        <w:t>СОЦИАЛЬНО-РЕКРЕАЦИОННАЯ ДЕЯТЕЛЬНОСТЬ С ЛИЦАМИ С ОТКЛОНЕНИЯМИ В СОСТОЯНИИ ЗДОРОВЬЯ</w:t>
      </w:r>
      <w:r>
        <w:rPr>
          <w:b/>
        </w:rPr>
        <w:t>»</w:t>
      </w:r>
    </w:p>
    <w:p w:rsidR="00E97BEE" w:rsidRPr="00982D6F" w:rsidRDefault="00E97BEE" w:rsidP="00E97BEE">
      <w:pPr>
        <w:jc w:val="center"/>
        <w:rPr>
          <w:b/>
        </w:rPr>
      </w:pPr>
    </w:p>
    <w:p w:rsidR="00E97BEE" w:rsidRPr="00982D6F" w:rsidRDefault="00E97BEE" w:rsidP="00E97BEE">
      <w:pPr>
        <w:jc w:val="center"/>
        <w:rPr>
          <w:b/>
        </w:rPr>
      </w:pPr>
    </w:p>
    <w:p w:rsidR="004604AE" w:rsidRPr="00BB7FA5" w:rsidRDefault="004604AE" w:rsidP="004604AE">
      <w:pPr>
        <w:jc w:val="center"/>
        <w:rPr>
          <w:rFonts w:cs="Tahoma"/>
          <w:b/>
          <w:color w:val="000000"/>
        </w:rPr>
      </w:pPr>
      <w:r w:rsidRPr="00BB7FA5">
        <w:rPr>
          <w:rFonts w:cs="Tahoma"/>
          <w:b/>
          <w:color w:val="000000"/>
        </w:rPr>
        <w:t>Направление подготовки</w:t>
      </w:r>
    </w:p>
    <w:p w:rsidR="004604AE" w:rsidRPr="00BB7FA5" w:rsidRDefault="004604AE" w:rsidP="004604AE">
      <w:pPr>
        <w:jc w:val="center"/>
        <w:rPr>
          <w:rFonts w:cs="Tahoma"/>
          <w:b/>
          <w:color w:val="000000"/>
        </w:rPr>
      </w:pPr>
      <w:r w:rsidRPr="00BB7FA5">
        <w:rPr>
          <w:rFonts w:cs="Tahoma"/>
          <w:color w:val="000000"/>
        </w:rPr>
        <w:t xml:space="preserve">49.04.01 Физическая культура </w:t>
      </w:r>
    </w:p>
    <w:p w:rsidR="004604AE" w:rsidRPr="00BB7FA5" w:rsidRDefault="004604AE" w:rsidP="004604AE">
      <w:pPr>
        <w:jc w:val="center"/>
        <w:rPr>
          <w:rFonts w:cs="Tahoma"/>
          <w:i/>
        </w:rPr>
      </w:pPr>
    </w:p>
    <w:p w:rsidR="004604AE" w:rsidRPr="00BB7FA5" w:rsidRDefault="004604AE" w:rsidP="004604AE">
      <w:pPr>
        <w:jc w:val="center"/>
        <w:rPr>
          <w:rFonts w:cs="Tahoma"/>
          <w:b/>
        </w:rPr>
      </w:pPr>
      <w:r w:rsidRPr="00BB7FA5">
        <w:rPr>
          <w:rFonts w:cs="Tahoma"/>
          <w:b/>
        </w:rPr>
        <w:t>Образовательная программа:</w:t>
      </w:r>
    </w:p>
    <w:p w:rsidR="004604AE" w:rsidRPr="00BB7FA5" w:rsidRDefault="004604AE" w:rsidP="004604AE">
      <w:pPr>
        <w:jc w:val="center"/>
        <w:rPr>
          <w:rFonts w:cs="Tahoma"/>
          <w:iCs/>
        </w:rPr>
      </w:pPr>
      <w:r w:rsidRPr="00BB7FA5">
        <w:rPr>
          <w:rFonts w:cs="Tahoma"/>
          <w:iCs/>
        </w:rPr>
        <w:t xml:space="preserve"> «Психолого-педагогический аспект культурно-просветительской деятельности </w:t>
      </w:r>
    </w:p>
    <w:p w:rsidR="004604AE" w:rsidRPr="00BB7FA5" w:rsidRDefault="004604AE" w:rsidP="004604AE">
      <w:pPr>
        <w:jc w:val="center"/>
        <w:rPr>
          <w:rFonts w:cs="Tahoma"/>
          <w:iCs/>
        </w:rPr>
      </w:pPr>
      <w:r w:rsidRPr="00BB7FA5">
        <w:rPr>
          <w:rFonts w:cs="Tahoma"/>
          <w:iCs/>
        </w:rPr>
        <w:t>в сфере физической культуры»</w:t>
      </w:r>
    </w:p>
    <w:p w:rsidR="004604AE" w:rsidRPr="00BB7FA5" w:rsidRDefault="004604AE" w:rsidP="004604AE">
      <w:pPr>
        <w:jc w:val="center"/>
        <w:rPr>
          <w:rFonts w:cs="Tahoma"/>
          <w:b/>
          <w:color w:val="000000"/>
        </w:rPr>
      </w:pPr>
    </w:p>
    <w:p w:rsidR="004604AE" w:rsidRPr="00BB7FA5" w:rsidRDefault="004604AE" w:rsidP="004604AE">
      <w:pPr>
        <w:jc w:val="center"/>
        <w:rPr>
          <w:b/>
        </w:rPr>
      </w:pPr>
    </w:p>
    <w:p w:rsidR="004604AE" w:rsidRPr="00BB7FA5" w:rsidRDefault="004604AE" w:rsidP="004604AE">
      <w:pPr>
        <w:jc w:val="center"/>
        <w:rPr>
          <w:b/>
        </w:rPr>
      </w:pPr>
      <w:r w:rsidRPr="00BB7FA5">
        <w:rPr>
          <w:b/>
        </w:rPr>
        <w:t xml:space="preserve">Форма обучения  </w:t>
      </w:r>
    </w:p>
    <w:p w:rsidR="004604AE" w:rsidRPr="00BB7FA5" w:rsidRDefault="004604AE" w:rsidP="004604AE">
      <w:pPr>
        <w:jc w:val="center"/>
      </w:pPr>
      <w:r w:rsidRPr="00BB7FA5">
        <w:t>очная</w:t>
      </w:r>
    </w:p>
    <w:p w:rsidR="004604AE" w:rsidRPr="00653194" w:rsidRDefault="004604AE" w:rsidP="004604AE">
      <w:pPr>
        <w:jc w:val="both"/>
        <w:rPr>
          <w:b/>
        </w:rPr>
      </w:pPr>
    </w:p>
    <w:p w:rsidR="00BC27DE" w:rsidRPr="00CF599B" w:rsidRDefault="00BC27DE" w:rsidP="00BC27DE">
      <w:pPr>
        <w:widowControl w:val="0"/>
        <w:autoSpaceDE w:val="0"/>
        <w:autoSpaceDN w:val="0"/>
        <w:adjustRightInd w:val="0"/>
        <w:jc w:val="right"/>
      </w:pPr>
      <w:r w:rsidRPr="00CF599B">
        <w:t>Рассмотрено и одобрено на заседании кафедры</w:t>
      </w:r>
    </w:p>
    <w:p w:rsidR="00BC27DE" w:rsidRPr="00CF599B" w:rsidRDefault="00BC27DE" w:rsidP="00BC27DE">
      <w:pPr>
        <w:widowControl w:val="0"/>
        <w:autoSpaceDE w:val="0"/>
        <w:autoSpaceDN w:val="0"/>
        <w:adjustRightInd w:val="0"/>
        <w:jc w:val="right"/>
      </w:pPr>
      <w:r w:rsidRPr="00CF599B">
        <w:t xml:space="preserve">(протокол № 5 от «28» мая 2024 г.) </w:t>
      </w:r>
    </w:p>
    <w:p w:rsidR="00BC27DE" w:rsidRPr="00CF599B" w:rsidRDefault="00BC27DE" w:rsidP="00BC27DE">
      <w:pPr>
        <w:widowControl w:val="0"/>
        <w:tabs>
          <w:tab w:val="left" w:pos="5245"/>
          <w:tab w:val="left" w:pos="5529"/>
        </w:tabs>
        <w:autoSpaceDE w:val="0"/>
        <w:autoSpaceDN w:val="0"/>
        <w:adjustRightInd w:val="0"/>
        <w:jc w:val="right"/>
      </w:pPr>
      <w:r w:rsidRPr="00CF599B">
        <w:t>Зав. кафедрой ____________/ В.В. Буторин</w:t>
      </w:r>
    </w:p>
    <w:p w:rsidR="002201FA" w:rsidRPr="00450E0C" w:rsidRDefault="00BC27DE" w:rsidP="00BC27DE">
      <w:pPr>
        <w:widowControl w:val="0"/>
        <w:tabs>
          <w:tab w:val="left" w:pos="5245"/>
          <w:tab w:val="left" w:pos="5529"/>
        </w:tabs>
        <w:autoSpaceDE w:val="0"/>
        <w:autoSpaceDN w:val="0"/>
        <w:adjustRightInd w:val="0"/>
        <w:jc w:val="right"/>
      </w:pPr>
      <w:r w:rsidRPr="00CF599B">
        <w:t>«28» мая 2024</w:t>
      </w:r>
    </w:p>
    <w:p w:rsidR="002201FA" w:rsidRPr="00450E0C" w:rsidRDefault="002201FA" w:rsidP="002201FA">
      <w:pPr>
        <w:widowControl w:val="0"/>
        <w:autoSpaceDE w:val="0"/>
        <w:autoSpaceDN w:val="0"/>
        <w:adjustRightInd w:val="0"/>
        <w:jc w:val="center"/>
      </w:pPr>
    </w:p>
    <w:p w:rsidR="002201FA" w:rsidRPr="00450E0C" w:rsidRDefault="002201FA" w:rsidP="002201FA">
      <w:pPr>
        <w:widowControl w:val="0"/>
        <w:autoSpaceDE w:val="0"/>
        <w:autoSpaceDN w:val="0"/>
        <w:adjustRightInd w:val="0"/>
        <w:jc w:val="center"/>
      </w:pPr>
    </w:p>
    <w:p w:rsidR="002201FA" w:rsidRPr="00450E0C" w:rsidRDefault="002201FA" w:rsidP="002201FA">
      <w:pPr>
        <w:widowControl w:val="0"/>
        <w:autoSpaceDE w:val="0"/>
        <w:autoSpaceDN w:val="0"/>
        <w:adjustRightInd w:val="0"/>
        <w:jc w:val="center"/>
      </w:pPr>
      <w:proofErr w:type="spellStart"/>
      <w:r>
        <w:t>Малаховка</w:t>
      </w:r>
      <w:proofErr w:type="spellEnd"/>
      <w:r>
        <w:t>,  2024 год</w:t>
      </w:r>
      <w:r w:rsidRPr="00450E0C">
        <w:t xml:space="preserve"> </w:t>
      </w:r>
    </w:p>
    <w:p w:rsidR="004B2B53" w:rsidRDefault="004B2B53" w:rsidP="00710BFC">
      <w:pPr>
        <w:shd w:val="clear" w:color="auto" w:fill="FFFFFF"/>
        <w:tabs>
          <w:tab w:val="left" w:pos="1134"/>
        </w:tabs>
        <w:contextualSpacing/>
        <w:jc w:val="center"/>
        <w:rPr>
          <w:b/>
        </w:rPr>
      </w:pPr>
    </w:p>
    <w:p w:rsidR="004B2B53" w:rsidRDefault="004B2B53" w:rsidP="00710BFC">
      <w:pPr>
        <w:shd w:val="clear" w:color="auto" w:fill="FFFFFF"/>
        <w:tabs>
          <w:tab w:val="left" w:pos="1134"/>
        </w:tabs>
        <w:contextualSpacing/>
        <w:jc w:val="center"/>
        <w:rPr>
          <w:b/>
        </w:rPr>
      </w:pPr>
    </w:p>
    <w:p w:rsidR="004B2B53" w:rsidRDefault="004B2B53" w:rsidP="00710BFC">
      <w:pPr>
        <w:shd w:val="clear" w:color="auto" w:fill="FFFFFF"/>
        <w:tabs>
          <w:tab w:val="left" w:pos="1134"/>
        </w:tabs>
        <w:contextualSpacing/>
        <w:jc w:val="center"/>
        <w:rPr>
          <w:b/>
        </w:rPr>
      </w:pPr>
    </w:p>
    <w:p w:rsidR="00710BFC" w:rsidRPr="00653194" w:rsidRDefault="00710BFC" w:rsidP="00710BFC">
      <w:pPr>
        <w:shd w:val="clear" w:color="auto" w:fill="FFFFFF"/>
        <w:tabs>
          <w:tab w:val="left" w:pos="1134"/>
        </w:tabs>
        <w:contextualSpacing/>
        <w:jc w:val="center"/>
        <w:rPr>
          <w:b/>
        </w:rPr>
      </w:pPr>
      <w:r w:rsidRPr="00653194">
        <w:rPr>
          <w:b/>
        </w:rPr>
        <w:t>ФОНД ОЦЕНОЧНЫХ СРЕДСТВ ДЛЯ ПРОВЕДЕНИЯ ПРОМЕЖУТОЧНОЙ АТТЕСТАЦИИ</w:t>
      </w:r>
    </w:p>
    <w:p w:rsidR="00E97BEE" w:rsidRPr="00982D6F" w:rsidRDefault="00710BFC" w:rsidP="00710BFC">
      <w:pPr>
        <w:jc w:val="center"/>
      </w:pPr>
      <w:r w:rsidRPr="00653194">
        <w:rPr>
          <w:b/>
        </w:rPr>
        <w:t>1. Паспорт фонда оценочных средств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835"/>
        <w:gridCol w:w="4819"/>
      </w:tblGrid>
      <w:tr w:rsidR="00982D6F" w:rsidRPr="00982D6F" w:rsidTr="00982D6F">
        <w:trPr>
          <w:trHeight w:val="185"/>
        </w:trPr>
        <w:tc>
          <w:tcPr>
            <w:tcW w:w="1985" w:type="dxa"/>
            <w:vAlign w:val="center"/>
          </w:tcPr>
          <w:p w:rsidR="00462C93" w:rsidRPr="00982D6F" w:rsidRDefault="00462C93" w:rsidP="00B17890">
            <w:pPr>
              <w:tabs>
                <w:tab w:val="right" w:leader="underscore" w:pos="9356"/>
              </w:tabs>
              <w:jc w:val="center"/>
            </w:pPr>
            <w:r w:rsidRPr="00982D6F">
              <w:t>Компетенция</w:t>
            </w:r>
          </w:p>
        </w:tc>
        <w:tc>
          <w:tcPr>
            <w:tcW w:w="2835" w:type="dxa"/>
            <w:vAlign w:val="center"/>
          </w:tcPr>
          <w:p w:rsidR="00462C93" w:rsidRPr="00982D6F" w:rsidRDefault="00462C93" w:rsidP="00B17890">
            <w:pPr>
              <w:tabs>
                <w:tab w:val="right" w:leader="underscore" w:pos="9356"/>
              </w:tabs>
              <w:jc w:val="center"/>
            </w:pPr>
            <w:r w:rsidRPr="00982D6F">
              <w:t>Трудовые функции (при наличии)</w:t>
            </w:r>
          </w:p>
        </w:tc>
        <w:tc>
          <w:tcPr>
            <w:tcW w:w="4819" w:type="dxa"/>
            <w:vAlign w:val="center"/>
          </w:tcPr>
          <w:p w:rsidR="00462C93" w:rsidRPr="00982D6F" w:rsidRDefault="00462C93" w:rsidP="00B17890">
            <w:pPr>
              <w:tabs>
                <w:tab w:val="right" w:leader="underscore" w:pos="9356"/>
              </w:tabs>
              <w:jc w:val="center"/>
              <w:rPr>
                <w:iCs/>
              </w:rPr>
            </w:pPr>
            <w:r w:rsidRPr="00982D6F">
              <w:rPr>
                <w:iCs/>
              </w:rPr>
              <w:t>Индикаторы достижения</w:t>
            </w:r>
          </w:p>
        </w:tc>
      </w:tr>
      <w:tr w:rsidR="00982D6F" w:rsidRPr="00982D6F" w:rsidTr="00982D6F">
        <w:tc>
          <w:tcPr>
            <w:tcW w:w="1985" w:type="dxa"/>
            <w:vAlign w:val="center"/>
          </w:tcPr>
          <w:p w:rsidR="00462C93" w:rsidRPr="00982D6F" w:rsidRDefault="00462C93" w:rsidP="00462C93">
            <w:pPr>
              <w:autoSpaceDE w:val="0"/>
              <w:autoSpaceDN w:val="0"/>
              <w:adjustRightInd w:val="0"/>
              <w:jc w:val="both"/>
              <w:rPr>
                <w:spacing w:val="-1"/>
              </w:rPr>
            </w:pPr>
            <w:r w:rsidRPr="00982D6F">
              <w:rPr>
                <w:b/>
                <w:spacing w:val="-1"/>
              </w:rPr>
              <w:t>ПК-2</w:t>
            </w:r>
          </w:p>
        </w:tc>
        <w:tc>
          <w:tcPr>
            <w:tcW w:w="2835" w:type="dxa"/>
          </w:tcPr>
          <w:p w:rsidR="00CB5153" w:rsidRPr="00D2091F" w:rsidRDefault="00CB5153" w:rsidP="00CB5153">
            <w:pPr>
              <w:pStyle w:val="Default"/>
              <w:rPr>
                <w:b/>
                <w:spacing w:val="-1"/>
              </w:rPr>
            </w:pPr>
            <w:r w:rsidRPr="00D2091F">
              <w:rPr>
                <w:b/>
                <w:spacing w:val="-1"/>
              </w:rPr>
              <w:t>01.0</w:t>
            </w:r>
            <w:r>
              <w:rPr>
                <w:b/>
                <w:spacing w:val="-1"/>
              </w:rPr>
              <w:t>1</w:t>
            </w:r>
            <w:r w:rsidRPr="00D2091F">
              <w:rPr>
                <w:b/>
                <w:spacing w:val="-1"/>
              </w:rPr>
              <w:t xml:space="preserve">3 </w:t>
            </w:r>
            <w:r>
              <w:rPr>
                <w:b/>
                <w:spacing w:val="-1"/>
              </w:rPr>
              <w:t>Р</w:t>
            </w:r>
          </w:p>
          <w:p w:rsidR="00CB5153" w:rsidRPr="00D2091F" w:rsidRDefault="00CB5153" w:rsidP="00CB5153">
            <w:pPr>
              <w:pStyle w:val="Default"/>
              <w:rPr>
                <w:iCs/>
              </w:rPr>
            </w:pPr>
            <w:r w:rsidRPr="00D2091F">
              <w:rPr>
                <w:iCs/>
              </w:rPr>
              <w:t>А/0</w:t>
            </w:r>
            <w:r>
              <w:rPr>
                <w:iCs/>
              </w:rPr>
              <w:t>5</w:t>
            </w:r>
            <w:r w:rsidRPr="00D2091F">
              <w:rPr>
                <w:iCs/>
              </w:rPr>
              <w:t>.</w:t>
            </w:r>
            <w:r>
              <w:rPr>
                <w:iCs/>
              </w:rPr>
              <w:t>7</w:t>
            </w:r>
          </w:p>
          <w:p w:rsidR="00462C93" w:rsidRPr="00982D6F" w:rsidRDefault="00CB5153" w:rsidP="00CB5153">
            <w:pPr>
              <w:tabs>
                <w:tab w:val="left" w:leader="underscore" w:pos="5414"/>
              </w:tabs>
              <w:jc w:val="both"/>
              <w:rPr>
                <w:i/>
              </w:rPr>
            </w:pPr>
            <w:r>
              <w:t>Управление методическим обеспечением деятельности организации отдыха детей и их оздоровления</w:t>
            </w:r>
          </w:p>
        </w:tc>
        <w:tc>
          <w:tcPr>
            <w:tcW w:w="4819" w:type="dxa"/>
          </w:tcPr>
          <w:p w:rsidR="00C1579A" w:rsidRPr="00982D6F" w:rsidRDefault="00462C93" w:rsidP="004C19EB">
            <w:pPr>
              <w:rPr>
                <w:rFonts w:eastAsia="Calibri"/>
              </w:rPr>
            </w:pPr>
            <w:r w:rsidRPr="00982D6F">
              <w:rPr>
                <w:b/>
              </w:rPr>
              <w:t xml:space="preserve">Знание </w:t>
            </w:r>
            <w:r w:rsidR="004C19EB" w:rsidRPr="00982D6F">
              <w:rPr>
                <w:rFonts w:eastAsia="Calibri"/>
                <w:b/>
                <w:i/>
              </w:rPr>
              <w:t xml:space="preserve"> </w:t>
            </w:r>
            <w:r w:rsidR="00C1579A" w:rsidRPr="00982D6F">
              <w:rPr>
                <w:rFonts w:eastAsia="Calibri"/>
              </w:rPr>
              <w:t>особенности психофизического развития студентов группы ОВЗ;</w:t>
            </w:r>
          </w:p>
          <w:p w:rsidR="0078672A" w:rsidRPr="00982D6F" w:rsidRDefault="00C1579A" w:rsidP="00710BFC">
            <w:pPr>
              <w:rPr>
                <w:b/>
                <w:spacing w:val="-1"/>
              </w:rPr>
            </w:pPr>
            <w:r w:rsidRPr="00982D6F">
              <w:rPr>
                <w:rFonts w:eastAsia="Calibri"/>
              </w:rPr>
              <w:t xml:space="preserve">требования </w:t>
            </w:r>
            <w:r w:rsidR="004C19EB" w:rsidRPr="00982D6F">
              <w:t xml:space="preserve"> </w:t>
            </w:r>
            <w:r w:rsidRPr="00982D6F">
              <w:t>нормативно-правовых документов к организации занятий для лиц к ОВЗ</w:t>
            </w:r>
            <w:r w:rsidR="00710BFC">
              <w:t xml:space="preserve"> </w:t>
            </w:r>
            <w:r w:rsidR="0078672A" w:rsidRPr="00982D6F">
              <w:rPr>
                <w:b/>
                <w:spacing w:val="-1"/>
              </w:rPr>
              <w:t>(</w:t>
            </w:r>
            <w:r w:rsidR="00710BFC">
              <w:rPr>
                <w:b/>
                <w:spacing w:val="-1"/>
              </w:rPr>
              <w:t>вопросы</w:t>
            </w:r>
            <w:r w:rsidR="0078672A" w:rsidRPr="00982D6F">
              <w:rPr>
                <w:b/>
                <w:spacing w:val="-1"/>
              </w:rPr>
              <w:t xml:space="preserve"> для промежуточной аттестации, устный опрос)</w:t>
            </w:r>
          </w:p>
          <w:p w:rsidR="0078672A" w:rsidRPr="00982D6F" w:rsidRDefault="0078672A" w:rsidP="00C1579A"/>
          <w:p w:rsidR="0078672A" w:rsidRPr="00982D6F" w:rsidRDefault="004C19EB" w:rsidP="00710BFC">
            <w:pPr>
              <w:tabs>
                <w:tab w:val="left" w:leader="underscore" w:pos="5414"/>
              </w:tabs>
              <w:jc w:val="both"/>
              <w:rPr>
                <w:b/>
                <w:spacing w:val="-1"/>
              </w:rPr>
            </w:pPr>
            <w:r w:rsidRPr="00982D6F">
              <w:rPr>
                <w:rFonts w:eastAsia="Calibri" w:cs="Tahoma"/>
                <w:b/>
                <w:i/>
              </w:rPr>
              <w:t>Уметь</w:t>
            </w:r>
            <w:r w:rsidRPr="00982D6F">
              <w:rPr>
                <w:rFonts w:eastAsia="Calibri"/>
                <w:b/>
                <w:i/>
              </w:rPr>
              <w:t xml:space="preserve">: </w:t>
            </w:r>
            <w:r w:rsidR="00C1579A" w:rsidRPr="00982D6F">
              <w:t>разрабаты</w:t>
            </w:r>
            <w:r w:rsidR="00514BA5" w:rsidRPr="00982D6F">
              <w:t>вать</w:t>
            </w:r>
            <w:r w:rsidR="00C1579A" w:rsidRPr="00982D6F">
              <w:t xml:space="preserve"> рекомендации </w:t>
            </w:r>
            <w:r w:rsidR="00514BA5" w:rsidRPr="00982D6F">
              <w:t>для студентов имеющих</w:t>
            </w:r>
            <w:r w:rsidRPr="00982D6F">
              <w:t xml:space="preserve"> отклонения в состоянии   здоровья</w:t>
            </w:r>
            <w:r w:rsidR="00514BA5" w:rsidRPr="00982D6F">
              <w:t>.</w:t>
            </w:r>
            <w:r w:rsidR="00710BFC">
              <w:t xml:space="preserve"> </w:t>
            </w:r>
            <w:r w:rsidR="0078672A" w:rsidRPr="00982D6F">
              <w:rPr>
                <w:b/>
                <w:spacing w:val="-1"/>
              </w:rPr>
              <w:t>(доклад,  дискуссия)</w:t>
            </w:r>
          </w:p>
          <w:p w:rsidR="0078672A" w:rsidRPr="00982D6F" w:rsidRDefault="0078672A" w:rsidP="004C19EB">
            <w:pPr>
              <w:tabs>
                <w:tab w:val="left" w:leader="underscore" w:pos="5414"/>
              </w:tabs>
              <w:jc w:val="both"/>
            </w:pPr>
          </w:p>
          <w:p w:rsidR="0078672A" w:rsidRPr="00982D6F" w:rsidRDefault="004C19EB" w:rsidP="00710BFC">
            <w:pPr>
              <w:widowControl w:val="0"/>
              <w:autoSpaceDE w:val="0"/>
              <w:autoSpaceDN w:val="0"/>
              <w:adjustRightInd w:val="0"/>
              <w:rPr>
                <w:b/>
                <w:spacing w:val="-1"/>
              </w:rPr>
            </w:pPr>
            <w:r w:rsidRPr="00982D6F">
              <w:rPr>
                <w:b/>
                <w:i/>
              </w:rPr>
              <w:t>Владеть:</w:t>
            </w:r>
            <w:r w:rsidRPr="00982D6F">
              <w:rPr>
                <w:rFonts w:ascii="Arial" w:eastAsia="Calibri" w:hAnsi="Arial" w:cs="Arial"/>
                <w:b/>
                <w:i/>
              </w:rPr>
              <w:t xml:space="preserve"> </w:t>
            </w:r>
            <w:r w:rsidR="00726F5D" w:rsidRPr="00982D6F">
              <w:t xml:space="preserve">навыком постановкой целей и задач </w:t>
            </w:r>
            <w:r w:rsidR="00473AE7" w:rsidRPr="00982D6F">
              <w:t xml:space="preserve">для </w:t>
            </w:r>
            <w:r w:rsidR="007A2985" w:rsidRPr="00982D6F">
              <w:t>рекреационного мероприятия для</w:t>
            </w:r>
            <w:r w:rsidR="0093794C" w:rsidRPr="00982D6F">
              <w:t xml:space="preserve"> студентов с ОВЗ</w:t>
            </w:r>
            <w:r w:rsidR="00710BFC">
              <w:t xml:space="preserve"> </w:t>
            </w:r>
            <w:r w:rsidRPr="00982D6F">
              <w:t xml:space="preserve"> </w:t>
            </w:r>
            <w:r w:rsidR="0078672A" w:rsidRPr="00982D6F">
              <w:rPr>
                <w:b/>
                <w:spacing w:val="-1"/>
              </w:rPr>
              <w:t xml:space="preserve">(Творческое задание, </w:t>
            </w:r>
            <w:r w:rsidR="004E2C30" w:rsidRPr="00982D6F">
              <w:rPr>
                <w:b/>
                <w:spacing w:val="-1"/>
              </w:rPr>
              <w:t xml:space="preserve">конспектирование, </w:t>
            </w:r>
            <w:r w:rsidR="0078672A" w:rsidRPr="00982D6F">
              <w:rPr>
                <w:b/>
                <w:spacing w:val="-1"/>
              </w:rPr>
              <w:t>дискуссия)</w:t>
            </w:r>
          </w:p>
          <w:p w:rsidR="00462C93" w:rsidRPr="00982D6F" w:rsidRDefault="00462C93" w:rsidP="00B17890"/>
          <w:p w:rsidR="00462C93" w:rsidRPr="00982D6F" w:rsidRDefault="00462C93" w:rsidP="00B17890"/>
        </w:tc>
      </w:tr>
    </w:tbl>
    <w:p w:rsidR="00E97BEE" w:rsidRPr="00982D6F" w:rsidRDefault="00E97BEE" w:rsidP="00E97BEE">
      <w:pPr>
        <w:jc w:val="center"/>
        <w:rPr>
          <w:b/>
        </w:rPr>
      </w:pPr>
    </w:p>
    <w:p w:rsidR="00E97BEE" w:rsidRPr="00982D6F" w:rsidRDefault="00E97BEE" w:rsidP="00E97BEE">
      <w:r w:rsidRPr="00982D6F">
        <w:t xml:space="preserve">Составитель    </w:t>
      </w:r>
      <w:r w:rsidR="00C517AB">
        <w:t>Буторин В.В.</w:t>
      </w:r>
      <w:r w:rsidRPr="00982D6F">
        <w:t xml:space="preserve">/___________________ </w:t>
      </w:r>
    </w:p>
    <w:p w:rsidR="00E97BEE" w:rsidRPr="00982D6F" w:rsidRDefault="00E97BEE" w:rsidP="00E97BEE">
      <w:pPr>
        <w:jc w:val="right"/>
        <w:rPr>
          <w:i/>
        </w:rPr>
      </w:pPr>
    </w:p>
    <w:p w:rsidR="00E97BEE" w:rsidRPr="00982D6F" w:rsidRDefault="00E97BEE" w:rsidP="00E97BEE">
      <w:pPr>
        <w:jc w:val="right"/>
        <w:rPr>
          <w:i/>
        </w:rPr>
      </w:pPr>
    </w:p>
    <w:p w:rsidR="00E97BEE" w:rsidRPr="00982D6F" w:rsidRDefault="00E97BEE" w:rsidP="00E97BEE">
      <w:pPr>
        <w:jc w:val="right"/>
        <w:rPr>
          <w:i/>
        </w:rPr>
      </w:pPr>
    </w:p>
    <w:p w:rsidR="00E97BEE" w:rsidRPr="00982D6F" w:rsidRDefault="00E97BEE" w:rsidP="00E97BEE">
      <w:pPr>
        <w:jc w:val="right"/>
        <w:rPr>
          <w:i/>
        </w:rPr>
      </w:pPr>
    </w:p>
    <w:p w:rsidR="00E97BEE" w:rsidRPr="00982D6F" w:rsidRDefault="00E97BEE" w:rsidP="00E97BEE">
      <w:pPr>
        <w:jc w:val="right"/>
        <w:rPr>
          <w:i/>
        </w:rPr>
      </w:pPr>
    </w:p>
    <w:p w:rsidR="00E97BEE" w:rsidRPr="00982D6F" w:rsidRDefault="00E97BEE" w:rsidP="00E97BEE">
      <w:pPr>
        <w:jc w:val="right"/>
        <w:rPr>
          <w:i/>
        </w:rPr>
      </w:pPr>
    </w:p>
    <w:p w:rsidR="00E97BEE" w:rsidRPr="00982D6F" w:rsidRDefault="00E97BEE" w:rsidP="00E97BEE">
      <w:pPr>
        <w:jc w:val="right"/>
        <w:rPr>
          <w:i/>
        </w:rPr>
      </w:pPr>
    </w:p>
    <w:p w:rsidR="00E97BEE" w:rsidRPr="00982D6F" w:rsidRDefault="00E97BEE" w:rsidP="00E97BEE">
      <w:pPr>
        <w:jc w:val="right"/>
        <w:rPr>
          <w:i/>
        </w:rPr>
      </w:pPr>
    </w:p>
    <w:p w:rsidR="004E2C30" w:rsidRPr="00982D6F" w:rsidRDefault="004E2C30" w:rsidP="00E97BEE">
      <w:pPr>
        <w:jc w:val="right"/>
        <w:rPr>
          <w:i/>
        </w:rPr>
      </w:pPr>
    </w:p>
    <w:p w:rsidR="004E2C30" w:rsidRPr="00982D6F" w:rsidRDefault="00710BFC" w:rsidP="00982D6F">
      <w:pPr>
        <w:pStyle w:val="ab"/>
        <w:numPr>
          <w:ilvl w:val="0"/>
          <w:numId w:val="32"/>
        </w:numPr>
        <w:shd w:val="clear" w:color="auto" w:fill="FFFFFF"/>
        <w:spacing w:after="0" w:line="240" w:lineRule="auto"/>
        <w:ind w:left="0" w:firstLine="709"/>
        <w:jc w:val="both"/>
        <w:rPr>
          <w:rFonts w:ascii="Times New Roman" w:hAnsi="Times New Roman"/>
          <w:b/>
          <w:spacing w:val="-1"/>
          <w:sz w:val="24"/>
          <w:szCs w:val="24"/>
        </w:rPr>
      </w:pPr>
      <w:r>
        <w:rPr>
          <w:rFonts w:ascii="Times New Roman" w:eastAsia="Times New Roman" w:hAnsi="Times New Roman"/>
          <w:i/>
          <w:sz w:val="24"/>
          <w:szCs w:val="24"/>
          <w:lang w:eastAsia="ru-RU"/>
        </w:rPr>
        <w:br w:type="page"/>
      </w:r>
      <w:r w:rsidR="004E2C30" w:rsidRPr="00982D6F">
        <w:rPr>
          <w:rFonts w:ascii="Times New Roman" w:hAnsi="Times New Roman"/>
          <w:b/>
          <w:spacing w:val="-1"/>
          <w:sz w:val="24"/>
          <w:szCs w:val="24"/>
        </w:rPr>
        <w:lastRenderedPageBreak/>
        <w:t>Типовые контрольные задания:</w:t>
      </w:r>
    </w:p>
    <w:p w:rsidR="004E2C30" w:rsidRPr="00982D6F" w:rsidRDefault="00982D6F" w:rsidP="00982D6F">
      <w:pPr>
        <w:pStyle w:val="ab"/>
        <w:shd w:val="clear" w:color="auto" w:fill="FFFFFF"/>
        <w:spacing w:after="0" w:line="240" w:lineRule="auto"/>
        <w:ind w:left="0" w:firstLine="709"/>
        <w:jc w:val="both"/>
        <w:rPr>
          <w:rFonts w:ascii="Times New Roman" w:hAnsi="Times New Roman"/>
          <w:b/>
          <w:i/>
          <w:spacing w:val="-1"/>
          <w:sz w:val="24"/>
          <w:szCs w:val="24"/>
        </w:rPr>
      </w:pPr>
      <w:r>
        <w:rPr>
          <w:rFonts w:ascii="Times New Roman" w:hAnsi="Times New Roman"/>
          <w:b/>
          <w:spacing w:val="-1"/>
          <w:sz w:val="24"/>
          <w:szCs w:val="24"/>
        </w:rPr>
        <w:t xml:space="preserve">2.1 </w:t>
      </w:r>
      <w:r w:rsidR="004E2C30" w:rsidRPr="00982D6F">
        <w:rPr>
          <w:rFonts w:ascii="Times New Roman" w:hAnsi="Times New Roman"/>
          <w:b/>
          <w:spacing w:val="-1"/>
          <w:sz w:val="24"/>
          <w:szCs w:val="24"/>
        </w:rPr>
        <w:t>Перечень вопросов для промежуточной аттестации</w:t>
      </w:r>
      <w:r w:rsidR="004E2C30" w:rsidRPr="00982D6F">
        <w:rPr>
          <w:rFonts w:ascii="Times New Roman" w:hAnsi="Times New Roman"/>
          <w:b/>
          <w:i/>
          <w:spacing w:val="-1"/>
          <w:sz w:val="24"/>
          <w:szCs w:val="24"/>
        </w:rPr>
        <w:t>.</w:t>
      </w:r>
    </w:p>
    <w:p w:rsidR="00E97BEE" w:rsidRPr="00982D6F" w:rsidRDefault="00E97BEE" w:rsidP="00982D6F">
      <w:pPr>
        <w:numPr>
          <w:ilvl w:val="0"/>
          <w:numId w:val="31"/>
        </w:numPr>
        <w:ind w:left="0" w:firstLine="709"/>
        <w:jc w:val="both"/>
      </w:pPr>
      <w:r w:rsidRPr="00982D6F">
        <w:t>Предмет, цель и задачи специальной педагогики.</w:t>
      </w:r>
    </w:p>
    <w:p w:rsidR="00E97BEE" w:rsidRPr="00982D6F" w:rsidRDefault="00E97BEE" w:rsidP="00982D6F">
      <w:pPr>
        <w:numPr>
          <w:ilvl w:val="0"/>
          <w:numId w:val="31"/>
        </w:numPr>
        <w:ind w:left="0" w:firstLine="709"/>
        <w:jc w:val="both"/>
      </w:pPr>
      <w:r w:rsidRPr="00982D6F">
        <w:t>Классификации видов нарушенного развития.</w:t>
      </w:r>
    </w:p>
    <w:p w:rsidR="00E97BEE" w:rsidRPr="00982D6F" w:rsidRDefault="00E97BEE" w:rsidP="00982D6F">
      <w:pPr>
        <w:numPr>
          <w:ilvl w:val="0"/>
          <w:numId w:val="31"/>
        </w:numPr>
        <w:ind w:left="0" w:firstLine="709"/>
        <w:jc w:val="both"/>
      </w:pPr>
      <w:r w:rsidRPr="00982D6F">
        <w:t>Педагогические методы диагностики детей с нарушениями в развитии.</w:t>
      </w:r>
    </w:p>
    <w:p w:rsidR="00E97BEE" w:rsidRPr="00982D6F" w:rsidRDefault="00E97BEE" w:rsidP="00982D6F">
      <w:pPr>
        <w:numPr>
          <w:ilvl w:val="0"/>
          <w:numId w:val="31"/>
        </w:numPr>
        <w:ind w:left="0" w:firstLine="709"/>
        <w:jc w:val="both"/>
      </w:pPr>
      <w:r w:rsidRPr="00982D6F">
        <w:t xml:space="preserve">Понятия адаптации, реабилитации и </w:t>
      </w:r>
      <w:proofErr w:type="spellStart"/>
      <w:r w:rsidRPr="00982D6F">
        <w:t>абилитации</w:t>
      </w:r>
      <w:proofErr w:type="spellEnd"/>
      <w:r w:rsidRPr="00982D6F">
        <w:t xml:space="preserve"> в дефектологии..</w:t>
      </w:r>
    </w:p>
    <w:p w:rsidR="00E97BEE" w:rsidRPr="00982D6F" w:rsidRDefault="00E97BEE" w:rsidP="00982D6F">
      <w:pPr>
        <w:numPr>
          <w:ilvl w:val="0"/>
          <w:numId w:val="31"/>
        </w:numPr>
        <w:ind w:left="0" w:firstLine="709"/>
        <w:jc w:val="both"/>
      </w:pPr>
      <w:r w:rsidRPr="00982D6F">
        <w:t xml:space="preserve">Понятия компенсации, декомпенсации, </w:t>
      </w:r>
      <w:proofErr w:type="spellStart"/>
      <w:r w:rsidRPr="00982D6F">
        <w:t>гиперкомпенсации</w:t>
      </w:r>
      <w:proofErr w:type="spellEnd"/>
      <w:r w:rsidRPr="00982D6F">
        <w:t xml:space="preserve"> и </w:t>
      </w:r>
      <w:proofErr w:type="spellStart"/>
      <w:r w:rsidRPr="00982D6F">
        <w:t>псевдокомпенсации</w:t>
      </w:r>
      <w:proofErr w:type="spellEnd"/>
      <w:r w:rsidRPr="00982D6F">
        <w:t xml:space="preserve"> в дефектологии.</w:t>
      </w:r>
    </w:p>
    <w:p w:rsidR="00E97BEE" w:rsidRPr="00982D6F" w:rsidRDefault="00E97BEE" w:rsidP="00982D6F">
      <w:pPr>
        <w:numPr>
          <w:ilvl w:val="0"/>
          <w:numId w:val="31"/>
        </w:numPr>
        <w:ind w:left="0" w:firstLine="709"/>
        <w:jc w:val="both"/>
      </w:pPr>
      <w:r w:rsidRPr="00982D6F">
        <w:t>Система отбора детей с нарушенным развитием в специальные (коррекционные) образовательные учреждения (на примере работы психолого-медико-педагогической комиссии).</w:t>
      </w:r>
    </w:p>
    <w:p w:rsidR="00E97BEE" w:rsidRPr="00982D6F" w:rsidRDefault="00E97BEE" w:rsidP="00982D6F">
      <w:pPr>
        <w:numPr>
          <w:ilvl w:val="0"/>
          <w:numId w:val="31"/>
        </w:numPr>
        <w:ind w:left="0" w:firstLine="709"/>
        <w:jc w:val="both"/>
      </w:pPr>
      <w:r w:rsidRPr="00982D6F">
        <w:t>Типы специальных (коррекционных) образовательных учреждений в РФ и специфика их функционирования.</w:t>
      </w:r>
    </w:p>
    <w:p w:rsidR="00E97BEE" w:rsidRPr="00982D6F" w:rsidRDefault="00E97BEE" w:rsidP="00982D6F">
      <w:pPr>
        <w:numPr>
          <w:ilvl w:val="0"/>
          <w:numId w:val="31"/>
        </w:numPr>
        <w:ind w:left="0" w:firstLine="709"/>
        <w:jc w:val="both"/>
      </w:pPr>
      <w:r w:rsidRPr="00982D6F">
        <w:t>Системы специального образования в европейских странах.</w:t>
      </w:r>
    </w:p>
    <w:p w:rsidR="00E97BEE" w:rsidRPr="00982D6F" w:rsidRDefault="00E97BEE" w:rsidP="00982D6F">
      <w:pPr>
        <w:numPr>
          <w:ilvl w:val="0"/>
          <w:numId w:val="31"/>
        </w:numPr>
        <w:ind w:left="0" w:firstLine="709"/>
        <w:jc w:val="both"/>
      </w:pPr>
      <w:r w:rsidRPr="00982D6F">
        <w:t>Особенности работы с родителями детей-инвалидов.</w:t>
      </w:r>
    </w:p>
    <w:p w:rsidR="00E97BEE" w:rsidRPr="00982D6F" w:rsidRDefault="00E97BEE" w:rsidP="00982D6F">
      <w:pPr>
        <w:numPr>
          <w:ilvl w:val="0"/>
          <w:numId w:val="31"/>
        </w:numPr>
        <w:ind w:left="0" w:firstLine="709"/>
        <w:jc w:val="both"/>
      </w:pPr>
      <w:r w:rsidRPr="00982D6F">
        <w:t>Понятие интегрированного обучения детей с нарушениями в развитии.</w:t>
      </w:r>
    </w:p>
    <w:p w:rsidR="00E97BEE" w:rsidRPr="00982D6F" w:rsidRDefault="00E97BEE" w:rsidP="00982D6F">
      <w:pPr>
        <w:numPr>
          <w:ilvl w:val="0"/>
          <w:numId w:val="31"/>
        </w:numPr>
        <w:ind w:left="0" w:firstLine="709"/>
        <w:jc w:val="both"/>
      </w:pPr>
      <w:r w:rsidRPr="00982D6F">
        <w:t>Роль деятельности специалиста адаптивной физической культуры в социализации ребенка-инвалида.</w:t>
      </w:r>
    </w:p>
    <w:p w:rsidR="00E97BEE" w:rsidRPr="00982D6F" w:rsidRDefault="00E97BEE" w:rsidP="00982D6F">
      <w:pPr>
        <w:numPr>
          <w:ilvl w:val="0"/>
          <w:numId w:val="31"/>
        </w:numPr>
        <w:ind w:left="0" w:firstLine="709"/>
        <w:jc w:val="both"/>
      </w:pPr>
      <w:r w:rsidRPr="00982D6F">
        <w:t>Классификации умственной отсталости в форме олигофрении (по МКБ-9 и по МКБ-10).</w:t>
      </w:r>
    </w:p>
    <w:p w:rsidR="00E97BEE" w:rsidRPr="00982D6F" w:rsidRDefault="00E97BEE" w:rsidP="00982D6F">
      <w:pPr>
        <w:numPr>
          <w:ilvl w:val="0"/>
          <w:numId w:val="31"/>
        </w:numPr>
        <w:ind w:left="0" w:firstLine="709"/>
        <w:jc w:val="both"/>
      </w:pPr>
      <w:r w:rsidRPr="00982D6F">
        <w:t>Клиническая и педагогическая характеристика умственно отсталого ребенка с легкой степенью олигофрении.</w:t>
      </w:r>
    </w:p>
    <w:p w:rsidR="00E97BEE" w:rsidRPr="00982D6F" w:rsidRDefault="00E97BEE" w:rsidP="00982D6F">
      <w:pPr>
        <w:numPr>
          <w:ilvl w:val="0"/>
          <w:numId w:val="31"/>
        </w:numPr>
        <w:ind w:left="0" w:firstLine="709"/>
        <w:jc w:val="both"/>
      </w:pPr>
      <w:r w:rsidRPr="00982D6F">
        <w:t>Клинические и педагогические характеристики умственно отсталых детей с выраженными степенями олигофрении.</w:t>
      </w:r>
    </w:p>
    <w:p w:rsidR="00E97BEE" w:rsidRPr="00982D6F" w:rsidRDefault="00E97BEE" w:rsidP="00982D6F">
      <w:pPr>
        <w:numPr>
          <w:ilvl w:val="0"/>
          <w:numId w:val="31"/>
        </w:numPr>
        <w:ind w:left="0" w:firstLine="709"/>
        <w:jc w:val="both"/>
      </w:pPr>
      <w:r w:rsidRPr="00982D6F">
        <w:t>Клиническая и педагогическая характеристика умственно отсталого ребенка с глубокой степенью олигофрении.</w:t>
      </w:r>
    </w:p>
    <w:p w:rsidR="00E97BEE" w:rsidRPr="00982D6F" w:rsidRDefault="00E97BEE" w:rsidP="00982D6F">
      <w:pPr>
        <w:numPr>
          <w:ilvl w:val="0"/>
          <w:numId w:val="31"/>
        </w:numPr>
        <w:ind w:left="0" w:firstLine="709"/>
        <w:jc w:val="both"/>
      </w:pPr>
      <w:r w:rsidRPr="00982D6F">
        <w:t>Понятие о задержке психического развития (ЗПР).</w:t>
      </w:r>
    </w:p>
    <w:p w:rsidR="00E97BEE" w:rsidRPr="00982D6F" w:rsidRDefault="00E97BEE" w:rsidP="00982D6F">
      <w:pPr>
        <w:numPr>
          <w:ilvl w:val="0"/>
          <w:numId w:val="31"/>
        </w:numPr>
        <w:ind w:left="0" w:firstLine="709"/>
        <w:jc w:val="both"/>
      </w:pPr>
      <w:r w:rsidRPr="00982D6F">
        <w:t>Классификация задержек психического развития.</w:t>
      </w:r>
    </w:p>
    <w:p w:rsidR="00E97BEE" w:rsidRPr="00982D6F" w:rsidRDefault="00E97BEE" w:rsidP="00982D6F">
      <w:pPr>
        <w:numPr>
          <w:ilvl w:val="0"/>
          <w:numId w:val="31"/>
        </w:numPr>
        <w:ind w:left="0" w:firstLine="709"/>
        <w:jc w:val="both"/>
      </w:pPr>
      <w:r w:rsidRPr="00982D6F">
        <w:t>Роль биологических и социальных факторов в психическом развитии ребенка с ЗПР.</w:t>
      </w:r>
    </w:p>
    <w:p w:rsidR="00E97BEE" w:rsidRPr="00982D6F" w:rsidRDefault="00E97BEE" w:rsidP="00982D6F">
      <w:pPr>
        <w:numPr>
          <w:ilvl w:val="0"/>
          <w:numId w:val="31"/>
        </w:numPr>
        <w:ind w:left="0" w:firstLine="709"/>
        <w:jc w:val="both"/>
      </w:pPr>
      <w:r w:rsidRPr="00982D6F">
        <w:t>Особенности развития детей с сенсорными нарушениями.</w:t>
      </w:r>
    </w:p>
    <w:p w:rsidR="00E97BEE" w:rsidRPr="00982D6F" w:rsidRDefault="00E97BEE" w:rsidP="00982D6F">
      <w:pPr>
        <w:numPr>
          <w:ilvl w:val="0"/>
          <w:numId w:val="31"/>
        </w:numPr>
        <w:ind w:left="0" w:firstLine="709"/>
        <w:jc w:val="both"/>
      </w:pPr>
      <w:r w:rsidRPr="00982D6F">
        <w:t>Причины, степени и виды нарушений зрения.</w:t>
      </w:r>
    </w:p>
    <w:p w:rsidR="00E97BEE" w:rsidRPr="00982D6F" w:rsidRDefault="00E97BEE" w:rsidP="00982D6F">
      <w:pPr>
        <w:numPr>
          <w:ilvl w:val="0"/>
          <w:numId w:val="31"/>
        </w:numPr>
        <w:ind w:left="0" w:firstLine="709"/>
        <w:jc w:val="both"/>
      </w:pPr>
      <w:r w:rsidRPr="00982D6F">
        <w:t>Психолого-педагогическая характеристика слабовидящих детей и особенности работы с ними.</w:t>
      </w:r>
    </w:p>
    <w:p w:rsidR="00E97BEE" w:rsidRPr="00982D6F" w:rsidRDefault="00E97BEE" w:rsidP="00982D6F">
      <w:pPr>
        <w:numPr>
          <w:ilvl w:val="0"/>
          <w:numId w:val="31"/>
        </w:numPr>
        <w:ind w:left="0" w:firstLine="709"/>
        <w:jc w:val="both"/>
      </w:pPr>
      <w:r w:rsidRPr="00982D6F">
        <w:t>Психолого-педагогическая характеристика слепых детей и особенности работы с ними.</w:t>
      </w:r>
    </w:p>
    <w:p w:rsidR="00E97BEE" w:rsidRPr="00982D6F" w:rsidRDefault="00E97BEE" w:rsidP="00982D6F">
      <w:pPr>
        <w:numPr>
          <w:ilvl w:val="0"/>
          <w:numId w:val="31"/>
        </w:numPr>
        <w:ind w:left="0" w:firstLine="709"/>
        <w:jc w:val="both"/>
      </w:pPr>
      <w:r w:rsidRPr="00982D6F">
        <w:t>Формы и методы обучения детей с нарушениями зрения.</w:t>
      </w:r>
    </w:p>
    <w:p w:rsidR="00E97BEE" w:rsidRPr="00982D6F" w:rsidRDefault="00E97BEE" w:rsidP="00982D6F">
      <w:pPr>
        <w:numPr>
          <w:ilvl w:val="0"/>
          <w:numId w:val="31"/>
        </w:numPr>
        <w:ind w:left="0" w:firstLine="709"/>
        <w:jc w:val="both"/>
      </w:pPr>
      <w:r w:rsidRPr="00982D6F">
        <w:t>Причины, степени и виды нарушений слуха.</w:t>
      </w:r>
    </w:p>
    <w:p w:rsidR="00E97BEE" w:rsidRPr="00982D6F" w:rsidRDefault="00E97BEE" w:rsidP="00982D6F">
      <w:pPr>
        <w:numPr>
          <w:ilvl w:val="0"/>
          <w:numId w:val="31"/>
        </w:numPr>
        <w:ind w:left="0" w:firstLine="709"/>
        <w:jc w:val="both"/>
      </w:pPr>
      <w:r w:rsidRPr="00982D6F">
        <w:t>Психолого-педагогическая характеристика слабослышащих детей и особенности работы с ними.</w:t>
      </w:r>
    </w:p>
    <w:p w:rsidR="00E97BEE" w:rsidRPr="00982D6F" w:rsidRDefault="00E97BEE" w:rsidP="00982D6F">
      <w:pPr>
        <w:numPr>
          <w:ilvl w:val="0"/>
          <w:numId w:val="31"/>
        </w:numPr>
        <w:ind w:left="0" w:firstLine="709"/>
        <w:jc w:val="both"/>
      </w:pPr>
      <w:r w:rsidRPr="00982D6F">
        <w:t>Психолого-педагогическая характеристика глухих детей и особенности работы с ними.</w:t>
      </w:r>
    </w:p>
    <w:p w:rsidR="00E97BEE" w:rsidRPr="00982D6F" w:rsidRDefault="00E97BEE" w:rsidP="00982D6F">
      <w:pPr>
        <w:numPr>
          <w:ilvl w:val="0"/>
          <w:numId w:val="31"/>
        </w:numPr>
        <w:ind w:left="0" w:firstLine="709"/>
        <w:jc w:val="both"/>
      </w:pPr>
      <w:r w:rsidRPr="00982D6F">
        <w:t>Формы и методы обучения детей с нарушениями слуха.</w:t>
      </w:r>
    </w:p>
    <w:p w:rsidR="00E97BEE" w:rsidRPr="00982D6F" w:rsidRDefault="00E97BEE" w:rsidP="00982D6F">
      <w:pPr>
        <w:numPr>
          <w:ilvl w:val="0"/>
          <w:numId w:val="31"/>
        </w:numPr>
        <w:ind w:left="0" w:firstLine="709"/>
        <w:jc w:val="both"/>
      </w:pPr>
      <w:r w:rsidRPr="00982D6F">
        <w:t>Понятие о нарушении опорно-двигательного аппарата (ОДА).</w:t>
      </w:r>
    </w:p>
    <w:p w:rsidR="00E97BEE" w:rsidRPr="00982D6F" w:rsidRDefault="00E97BEE" w:rsidP="00982D6F">
      <w:pPr>
        <w:numPr>
          <w:ilvl w:val="0"/>
          <w:numId w:val="31"/>
        </w:numPr>
        <w:ind w:left="0" w:firstLine="709"/>
        <w:jc w:val="both"/>
      </w:pPr>
      <w:r w:rsidRPr="00982D6F">
        <w:t>Основные формы нарушений ОДА.</w:t>
      </w:r>
    </w:p>
    <w:p w:rsidR="00E97BEE" w:rsidRPr="00982D6F" w:rsidRDefault="00E97BEE" w:rsidP="00982D6F">
      <w:pPr>
        <w:numPr>
          <w:ilvl w:val="0"/>
          <w:numId w:val="31"/>
        </w:numPr>
        <w:ind w:left="0" w:firstLine="709"/>
        <w:jc w:val="both"/>
      </w:pPr>
      <w:r w:rsidRPr="00982D6F">
        <w:t>Педагогическая классификация и виды детского церебрального паралича (ДЦП).</w:t>
      </w:r>
    </w:p>
    <w:p w:rsidR="00E97BEE" w:rsidRPr="00982D6F" w:rsidRDefault="00E97BEE" w:rsidP="00982D6F">
      <w:pPr>
        <w:numPr>
          <w:ilvl w:val="0"/>
          <w:numId w:val="31"/>
        </w:numPr>
        <w:ind w:left="0" w:firstLine="709"/>
        <w:jc w:val="both"/>
      </w:pPr>
      <w:r w:rsidRPr="00982D6F">
        <w:t>Развитие двигательных функций и воспитание навыков самообслуживания у детей с ДЦП.</w:t>
      </w:r>
    </w:p>
    <w:p w:rsidR="00E97BEE" w:rsidRPr="00982D6F" w:rsidRDefault="00E97BEE" w:rsidP="00982D6F">
      <w:pPr>
        <w:numPr>
          <w:ilvl w:val="0"/>
          <w:numId w:val="31"/>
        </w:numPr>
        <w:ind w:left="0" w:firstLine="709"/>
        <w:jc w:val="both"/>
      </w:pPr>
      <w:r w:rsidRPr="00982D6F">
        <w:lastRenderedPageBreak/>
        <w:t>Основных механизмы и формы нарушений речи у детей.</w:t>
      </w:r>
    </w:p>
    <w:p w:rsidR="00E97BEE" w:rsidRPr="00982D6F" w:rsidRDefault="00E97BEE" w:rsidP="00982D6F">
      <w:pPr>
        <w:numPr>
          <w:ilvl w:val="0"/>
          <w:numId w:val="31"/>
        </w:numPr>
        <w:ind w:left="0" w:firstLine="709"/>
        <w:jc w:val="both"/>
      </w:pPr>
      <w:r w:rsidRPr="00982D6F">
        <w:t>Особенности работы с детьми, имеющими речевые патологии.</w:t>
      </w:r>
    </w:p>
    <w:p w:rsidR="00E97BEE" w:rsidRPr="00982D6F" w:rsidRDefault="00E97BEE" w:rsidP="00982D6F">
      <w:pPr>
        <w:numPr>
          <w:ilvl w:val="0"/>
          <w:numId w:val="31"/>
        </w:numPr>
        <w:ind w:left="0" w:firstLine="709"/>
        <w:jc w:val="both"/>
      </w:pPr>
      <w:r w:rsidRPr="00982D6F">
        <w:t>Специфика работы с детьми с эмоционально-личностными расстройствами.</w:t>
      </w:r>
    </w:p>
    <w:p w:rsidR="00E97BEE" w:rsidRPr="00982D6F" w:rsidRDefault="00E97BEE" w:rsidP="00982D6F">
      <w:pPr>
        <w:numPr>
          <w:ilvl w:val="0"/>
          <w:numId w:val="31"/>
        </w:numPr>
        <w:ind w:left="0" w:firstLine="709"/>
        <w:jc w:val="both"/>
      </w:pPr>
      <w:r w:rsidRPr="00982D6F">
        <w:t>Причины и проявления раннего детского аутизма (РДА).</w:t>
      </w:r>
    </w:p>
    <w:p w:rsidR="00E97BEE" w:rsidRPr="00982D6F" w:rsidRDefault="00E97BEE" w:rsidP="00982D6F">
      <w:pPr>
        <w:numPr>
          <w:ilvl w:val="0"/>
          <w:numId w:val="31"/>
        </w:numPr>
        <w:ind w:left="0" w:firstLine="709"/>
        <w:jc w:val="both"/>
      </w:pPr>
      <w:r w:rsidRPr="00982D6F">
        <w:t>Особенности коррекционно-воспитательной работы с детьми с РДА.</w:t>
      </w:r>
    </w:p>
    <w:p w:rsidR="00E97BEE" w:rsidRPr="00982D6F" w:rsidRDefault="00E97BEE" w:rsidP="00982D6F">
      <w:pPr>
        <w:numPr>
          <w:ilvl w:val="0"/>
          <w:numId w:val="31"/>
        </w:numPr>
        <w:ind w:left="0" w:firstLine="709"/>
        <w:jc w:val="both"/>
      </w:pPr>
      <w:r w:rsidRPr="00982D6F">
        <w:t xml:space="preserve"> Особенности работы с детьми, имеющими сложные нарушения развития (сочетанные патологии).</w:t>
      </w:r>
    </w:p>
    <w:p w:rsidR="00E97BEE" w:rsidRPr="00982D6F" w:rsidRDefault="00E97BEE" w:rsidP="00982D6F">
      <w:pPr>
        <w:numPr>
          <w:ilvl w:val="0"/>
          <w:numId w:val="31"/>
        </w:numPr>
        <w:ind w:left="0" w:firstLine="709"/>
        <w:jc w:val="both"/>
      </w:pPr>
      <w:r w:rsidRPr="00982D6F">
        <w:t>Игра и ее роль в психическом развитии дошкольника с нарушениями развития (на примере одной нозологической группы).</w:t>
      </w:r>
    </w:p>
    <w:p w:rsidR="00E97BEE" w:rsidRPr="00982D6F" w:rsidRDefault="00E97BEE" w:rsidP="00982D6F">
      <w:pPr>
        <w:numPr>
          <w:ilvl w:val="0"/>
          <w:numId w:val="31"/>
        </w:numPr>
        <w:ind w:left="0" w:firstLine="709"/>
        <w:jc w:val="both"/>
      </w:pPr>
      <w:r w:rsidRPr="00982D6F">
        <w:t xml:space="preserve">Дополнительные формы образования детей с проблемами в развитии: семейное обучение, обучение на дому, </w:t>
      </w:r>
      <w:proofErr w:type="spellStart"/>
      <w:r w:rsidRPr="00982D6F">
        <w:t>дистантное</w:t>
      </w:r>
      <w:proofErr w:type="spellEnd"/>
      <w:r w:rsidRPr="00982D6F">
        <w:t xml:space="preserve"> обучение.</w:t>
      </w:r>
    </w:p>
    <w:p w:rsidR="00E97BEE" w:rsidRPr="00982D6F" w:rsidRDefault="00E97BEE" w:rsidP="00982D6F">
      <w:pPr>
        <w:numPr>
          <w:ilvl w:val="0"/>
          <w:numId w:val="31"/>
        </w:numPr>
        <w:ind w:left="0" w:firstLine="709"/>
        <w:jc w:val="both"/>
      </w:pPr>
      <w:r w:rsidRPr="00982D6F">
        <w:t>Системы работы с детьми с отклонениями в развитии: традиционные и альтернативные.</w:t>
      </w:r>
    </w:p>
    <w:p w:rsidR="00E97BEE" w:rsidRPr="00982D6F" w:rsidRDefault="00E97BEE" w:rsidP="00982D6F">
      <w:pPr>
        <w:numPr>
          <w:ilvl w:val="0"/>
          <w:numId w:val="31"/>
        </w:numPr>
        <w:ind w:left="0" w:firstLine="709"/>
        <w:jc w:val="both"/>
      </w:pPr>
      <w:r w:rsidRPr="00982D6F">
        <w:t>Особенности учебной деятельности детей с нарушениями в развитии (на примере одной из нозологий).</w:t>
      </w:r>
    </w:p>
    <w:p w:rsidR="00E97BEE" w:rsidRPr="00982D6F" w:rsidRDefault="00E97BEE" w:rsidP="00982D6F">
      <w:pPr>
        <w:numPr>
          <w:ilvl w:val="0"/>
          <w:numId w:val="31"/>
        </w:numPr>
        <w:ind w:left="0" w:firstLine="709"/>
        <w:jc w:val="both"/>
      </w:pPr>
      <w:r w:rsidRPr="00982D6F">
        <w:t>Понятие о сопровождении в системе специального образования.</w:t>
      </w:r>
    </w:p>
    <w:p w:rsidR="00E97BEE" w:rsidRPr="00982D6F" w:rsidRDefault="00E97BEE" w:rsidP="00982D6F">
      <w:pPr>
        <w:numPr>
          <w:ilvl w:val="0"/>
          <w:numId w:val="31"/>
        </w:numPr>
        <w:ind w:left="0" w:firstLine="709"/>
        <w:jc w:val="both"/>
      </w:pPr>
      <w:r w:rsidRPr="00982D6F">
        <w:t>Особенности социально-трудовой адаптации молодых людей, имеющих особенности здоровья.</w:t>
      </w:r>
    </w:p>
    <w:p w:rsidR="00E97BEE" w:rsidRPr="00982D6F" w:rsidRDefault="00E97BEE" w:rsidP="00982D6F">
      <w:pPr>
        <w:numPr>
          <w:ilvl w:val="0"/>
          <w:numId w:val="31"/>
        </w:numPr>
        <w:ind w:left="0" w:firstLine="709"/>
        <w:jc w:val="both"/>
      </w:pPr>
      <w:r w:rsidRPr="00982D6F">
        <w:t>Особенности развития личности подростка, имеющего нарушения в развитии.</w:t>
      </w:r>
    </w:p>
    <w:p w:rsidR="00E97BEE" w:rsidRPr="00982D6F" w:rsidRDefault="00E97BEE" w:rsidP="00982D6F">
      <w:pPr>
        <w:numPr>
          <w:ilvl w:val="0"/>
          <w:numId w:val="31"/>
        </w:numPr>
        <w:ind w:left="0" w:firstLine="709"/>
        <w:jc w:val="both"/>
      </w:pPr>
      <w:r w:rsidRPr="00982D6F">
        <w:t>Особенности межличностного общения лиц с особенностями здоровья (на примере одной из нозологий).</w:t>
      </w:r>
    </w:p>
    <w:p w:rsidR="00E97BEE" w:rsidRPr="00982D6F" w:rsidRDefault="00E97BEE" w:rsidP="00982D6F">
      <w:pPr>
        <w:numPr>
          <w:ilvl w:val="0"/>
          <w:numId w:val="31"/>
        </w:numPr>
        <w:ind w:left="0" w:firstLine="709"/>
        <w:jc w:val="both"/>
      </w:pPr>
      <w:r w:rsidRPr="00982D6F">
        <w:t>Особенности детско-родительских отношений в семьях, воспитывающих ребенка-инвалида.</w:t>
      </w:r>
    </w:p>
    <w:p w:rsidR="00E97BEE" w:rsidRPr="00982D6F" w:rsidRDefault="00E97BEE" w:rsidP="00982D6F">
      <w:pPr>
        <w:numPr>
          <w:ilvl w:val="0"/>
          <w:numId w:val="31"/>
        </w:numPr>
        <w:ind w:left="0" w:firstLine="709"/>
        <w:jc w:val="both"/>
      </w:pPr>
      <w:r w:rsidRPr="00982D6F">
        <w:t>Системы обучения и воспитания слепоглухих детей.</w:t>
      </w:r>
    </w:p>
    <w:p w:rsidR="00E97BEE" w:rsidRPr="00982D6F" w:rsidRDefault="00E97BEE" w:rsidP="00982D6F">
      <w:pPr>
        <w:numPr>
          <w:ilvl w:val="0"/>
          <w:numId w:val="31"/>
        </w:numPr>
        <w:ind w:left="0" w:firstLine="709"/>
        <w:jc w:val="both"/>
      </w:pPr>
      <w:r w:rsidRPr="00982D6F">
        <w:t>Особенности педагогической работы с умственно отсталым глухим ребенком.</w:t>
      </w:r>
    </w:p>
    <w:p w:rsidR="00E97BEE" w:rsidRPr="00982D6F" w:rsidRDefault="00E97BEE" w:rsidP="00982D6F">
      <w:pPr>
        <w:numPr>
          <w:ilvl w:val="0"/>
          <w:numId w:val="31"/>
        </w:numPr>
        <w:ind w:left="0" w:firstLine="709"/>
        <w:jc w:val="both"/>
      </w:pPr>
      <w:r w:rsidRPr="00982D6F">
        <w:t>Особенности педагогической работы с умственно отсталым слепым ребенком.</w:t>
      </w:r>
    </w:p>
    <w:p w:rsidR="00E97BEE" w:rsidRPr="00982D6F" w:rsidRDefault="00E97BEE" w:rsidP="00982D6F">
      <w:pPr>
        <w:numPr>
          <w:ilvl w:val="0"/>
          <w:numId w:val="31"/>
        </w:numPr>
        <w:ind w:left="0" w:firstLine="709"/>
        <w:jc w:val="both"/>
      </w:pPr>
      <w:r w:rsidRPr="00982D6F">
        <w:t>Особенности физического воспитания детей с нарушениями в развитии (на примере одной из нозологий).</w:t>
      </w:r>
    </w:p>
    <w:p w:rsidR="00E97BEE" w:rsidRPr="00982D6F" w:rsidRDefault="00E97BEE" w:rsidP="00982D6F">
      <w:pPr>
        <w:ind w:firstLine="709"/>
        <w:rPr>
          <w:b/>
          <w:bCs/>
        </w:rPr>
      </w:pPr>
    </w:p>
    <w:p w:rsidR="00710BFC" w:rsidRPr="00BB7FA5" w:rsidRDefault="00710BFC" w:rsidP="00710BFC">
      <w:pPr>
        <w:autoSpaceDE w:val="0"/>
        <w:autoSpaceDN w:val="0"/>
        <w:adjustRightInd w:val="0"/>
        <w:ind w:firstLine="709"/>
        <w:jc w:val="both"/>
        <w:rPr>
          <w:bCs/>
        </w:rPr>
      </w:pPr>
      <w:r w:rsidRPr="00BB7FA5">
        <w:rPr>
          <w:bCs/>
        </w:rPr>
        <w:t>При подготовке к промежуточной аттестации по дисциплине студент должен изучить вопросы к зачету, представленные в фонде оценочных средств, опираясь на содержание основной и дополнительной литературы, предусмотренной программой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зачета.</w:t>
      </w:r>
    </w:p>
    <w:p w:rsidR="00710BFC" w:rsidRPr="00BB7FA5" w:rsidRDefault="00710BFC" w:rsidP="00710BFC"/>
    <w:p w:rsidR="00710BFC" w:rsidRPr="00BB7FA5" w:rsidRDefault="00710BFC" w:rsidP="00710BFC">
      <w:pPr>
        <w:autoSpaceDE w:val="0"/>
        <w:autoSpaceDN w:val="0"/>
        <w:adjustRightInd w:val="0"/>
        <w:ind w:firstLine="708"/>
        <w:rPr>
          <w:b/>
        </w:rPr>
      </w:pPr>
      <w:r w:rsidRPr="00BB7FA5">
        <w:rPr>
          <w:b/>
        </w:rPr>
        <w:t xml:space="preserve">Критерии оценки: </w:t>
      </w:r>
    </w:p>
    <w:p w:rsidR="00710BFC" w:rsidRPr="00BB7FA5" w:rsidRDefault="00710BFC" w:rsidP="00710BFC">
      <w:pPr>
        <w:ind w:firstLine="709"/>
        <w:jc w:val="both"/>
      </w:pPr>
      <w:r w:rsidRPr="00BB7FA5">
        <w:t>1. Оценка «зачтено» ставится студенту, ответ которого содержит: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710BFC" w:rsidRPr="00BB7FA5" w:rsidRDefault="00710BFC" w:rsidP="00710BFC">
      <w:pPr>
        <w:ind w:firstLine="709"/>
        <w:jc w:val="both"/>
      </w:pPr>
      <w:r w:rsidRPr="00BB7FA5">
        <w:t>Оценка «зачтено»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710BFC" w:rsidRPr="00BB7FA5" w:rsidRDefault="00710BFC" w:rsidP="00710BFC">
      <w:pPr>
        <w:ind w:firstLine="709"/>
        <w:jc w:val="both"/>
      </w:pPr>
      <w:r w:rsidRPr="00BB7FA5">
        <w:t>2. Оценка «не зачтено»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w:t>
      </w:r>
    </w:p>
    <w:p w:rsidR="00982D6F" w:rsidRDefault="00982D6F" w:rsidP="00E97BEE">
      <w:pPr>
        <w:tabs>
          <w:tab w:val="left" w:pos="2295"/>
        </w:tabs>
        <w:jc w:val="center"/>
        <w:rPr>
          <w:b/>
        </w:rPr>
      </w:pPr>
    </w:p>
    <w:p w:rsidR="00E97BEE" w:rsidRPr="00982D6F" w:rsidRDefault="00982D6F" w:rsidP="00982D6F">
      <w:pPr>
        <w:autoSpaceDE w:val="0"/>
        <w:autoSpaceDN w:val="0"/>
        <w:adjustRightInd w:val="0"/>
        <w:ind w:firstLine="709"/>
        <w:jc w:val="both"/>
        <w:rPr>
          <w:b/>
        </w:rPr>
      </w:pPr>
      <w:r>
        <w:rPr>
          <w:b/>
        </w:rPr>
        <w:t xml:space="preserve">2.2 </w:t>
      </w:r>
      <w:r w:rsidR="00E97BEE" w:rsidRPr="00982D6F">
        <w:rPr>
          <w:b/>
        </w:rPr>
        <w:t xml:space="preserve">Вопросы для устного опроса </w:t>
      </w:r>
    </w:p>
    <w:p w:rsidR="00E97BEE" w:rsidRPr="00982D6F" w:rsidRDefault="00E97BEE" w:rsidP="00E97BEE">
      <w:pPr>
        <w:autoSpaceDE w:val="0"/>
        <w:autoSpaceDN w:val="0"/>
        <w:adjustRightInd w:val="0"/>
        <w:ind w:firstLine="709"/>
        <w:jc w:val="both"/>
        <w:rPr>
          <w:b/>
          <w:spacing w:val="-4"/>
        </w:rPr>
      </w:pPr>
      <w:r w:rsidRPr="00982D6F">
        <w:rPr>
          <w:b/>
          <w:spacing w:val="-4"/>
        </w:rPr>
        <w:t xml:space="preserve">Раздел 1. </w:t>
      </w:r>
      <w:r w:rsidRPr="00982D6F">
        <w:rPr>
          <w:b/>
        </w:rPr>
        <w:t>Основы коррекционной педагогики</w:t>
      </w:r>
    </w:p>
    <w:p w:rsidR="00E97BEE" w:rsidRPr="00982D6F" w:rsidRDefault="00E97BEE" w:rsidP="00E97BEE">
      <w:pPr>
        <w:numPr>
          <w:ilvl w:val="0"/>
          <w:numId w:val="30"/>
        </w:numPr>
        <w:ind w:left="0" w:firstLine="697"/>
        <w:jc w:val="both"/>
      </w:pPr>
      <w:r w:rsidRPr="00982D6F">
        <w:t xml:space="preserve">Какие ограничения в обучении существуют для различных групп детей с отклонениями в развитии? </w:t>
      </w:r>
    </w:p>
    <w:p w:rsidR="00E97BEE" w:rsidRPr="00982D6F" w:rsidRDefault="00E97BEE" w:rsidP="00E97BEE">
      <w:pPr>
        <w:numPr>
          <w:ilvl w:val="0"/>
          <w:numId w:val="30"/>
        </w:numPr>
        <w:ind w:left="0" w:firstLine="697"/>
        <w:jc w:val="both"/>
      </w:pPr>
      <w:r w:rsidRPr="00982D6F">
        <w:t>Где и как обучаются и воспитываются дети-сироты?</w:t>
      </w:r>
    </w:p>
    <w:p w:rsidR="00E97BEE" w:rsidRPr="00982D6F" w:rsidRDefault="00E97BEE" w:rsidP="00E97BEE">
      <w:pPr>
        <w:widowControl w:val="0"/>
        <w:numPr>
          <w:ilvl w:val="0"/>
          <w:numId w:val="30"/>
        </w:numPr>
        <w:shd w:val="clear" w:color="auto" w:fill="FFFFFF"/>
        <w:tabs>
          <w:tab w:val="left" w:pos="763"/>
        </w:tabs>
        <w:autoSpaceDE w:val="0"/>
        <w:autoSpaceDN w:val="0"/>
        <w:adjustRightInd w:val="0"/>
        <w:ind w:left="0" w:firstLine="697"/>
        <w:jc w:val="both"/>
      </w:pPr>
      <w:r w:rsidRPr="00982D6F">
        <w:t>Какие методы обучения и воспитания применяются к детям с девиантным поведением?</w:t>
      </w:r>
    </w:p>
    <w:p w:rsidR="00E97BEE" w:rsidRPr="00982D6F" w:rsidRDefault="00E97BEE" w:rsidP="00E97BEE">
      <w:pPr>
        <w:widowControl w:val="0"/>
        <w:numPr>
          <w:ilvl w:val="0"/>
          <w:numId w:val="30"/>
        </w:numPr>
        <w:shd w:val="clear" w:color="auto" w:fill="FFFFFF"/>
        <w:tabs>
          <w:tab w:val="left" w:pos="763"/>
        </w:tabs>
        <w:autoSpaceDE w:val="0"/>
        <w:autoSpaceDN w:val="0"/>
        <w:adjustRightInd w:val="0"/>
        <w:ind w:left="0" w:firstLine="697"/>
        <w:jc w:val="both"/>
      </w:pPr>
      <w:r w:rsidRPr="00982D6F">
        <w:t>Дайте характеристику нормального психического развития ребенка в младенческом, раннем и дошкольном возрасте.</w:t>
      </w:r>
    </w:p>
    <w:p w:rsidR="00E97BEE" w:rsidRPr="00982D6F" w:rsidRDefault="00E97BEE" w:rsidP="00E97BEE">
      <w:pPr>
        <w:widowControl w:val="0"/>
        <w:numPr>
          <w:ilvl w:val="0"/>
          <w:numId w:val="30"/>
        </w:numPr>
        <w:shd w:val="clear" w:color="auto" w:fill="FFFFFF"/>
        <w:tabs>
          <w:tab w:val="left" w:pos="763"/>
        </w:tabs>
        <w:autoSpaceDE w:val="0"/>
        <w:autoSpaceDN w:val="0"/>
        <w:adjustRightInd w:val="0"/>
        <w:ind w:left="0" w:firstLine="697"/>
        <w:jc w:val="both"/>
      </w:pPr>
      <w:r w:rsidRPr="00982D6F">
        <w:t>Дайте характеристику отклоняющегося психического развития ребенка в младенческом, раннем и дошкольном возрасте.</w:t>
      </w:r>
    </w:p>
    <w:p w:rsidR="00E97BEE" w:rsidRPr="00982D6F" w:rsidRDefault="00E97BEE" w:rsidP="00E97BEE">
      <w:pPr>
        <w:widowControl w:val="0"/>
        <w:numPr>
          <w:ilvl w:val="0"/>
          <w:numId w:val="30"/>
        </w:numPr>
        <w:shd w:val="clear" w:color="auto" w:fill="FFFFFF"/>
        <w:tabs>
          <w:tab w:val="left" w:pos="763"/>
        </w:tabs>
        <w:autoSpaceDE w:val="0"/>
        <w:autoSpaceDN w:val="0"/>
        <w:adjustRightInd w:val="0"/>
        <w:ind w:left="0" w:firstLine="697"/>
        <w:jc w:val="both"/>
      </w:pPr>
      <w:r w:rsidRPr="00982D6F">
        <w:t>Дайте характеристику нормального психического развития ребенка в младшем школьном возрасте.</w:t>
      </w:r>
    </w:p>
    <w:p w:rsidR="00E97BEE" w:rsidRPr="00982D6F" w:rsidRDefault="00E97BEE" w:rsidP="00E97BEE">
      <w:pPr>
        <w:widowControl w:val="0"/>
        <w:numPr>
          <w:ilvl w:val="0"/>
          <w:numId w:val="30"/>
        </w:numPr>
        <w:shd w:val="clear" w:color="auto" w:fill="FFFFFF"/>
        <w:tabs>
          <w:tab w:val="left" w:pos="763"/>
        </w:tabs>
        <w:autoSpaceDE w:val="0"/>
        <w:autoSpaceDN w:val="0"/>
        <w:adjustRightInd w:val="0"/>
        <w:ind w:left="0" w:firstLine="697"/>
        <w:jc w:val="both"/>
      </w:pPr>
      <w:r w:rsidRPr="00982D6F">
        <w:t>Дайте характеристику отклоняющегося психического развития ребенка в младшем школьном возрасте.</w:t>
      </w:r>
    </w:p>
    <w:p w:rsidR="00E97BEE" w:rsidRPr="00982D6F" w:rsidRDefault="00E97BEE" w:rsidP="00E97BEE">
      <w:pPr>
        <w:widowControl w:val="0"/>
        <w:numPr>
          <w:ilvl w:val="0"/>
          <w:numId w:val="30"/>
        </w:numPr>
        <w:shd w:val="clear" w:color="auto" w:fill="FFFFFF"/>
        <w:tabs>
          <w:tab w:val="left" w:pos="763"/>
        </w:tabs>
        <w:autoSpaceDE w:val="0"/>
        <w:autoSpaceDN w:val="0"/>
        <w:adjustRightInd w:val="0"/>
        <w:ind w:left="0" w:firstLine="697"/>
        <w:jc w:val="both"/>
      </w:pPr>
      <w:r w:rsidRPr="00982D6F">
        <w:t>Дайте характеристику нормального психического развития ребенка в подростковом возрасте.</w:t>
      </w:r>
    </w:p>
    <w:p w:rsidR="00E97BEE" w:rsidRPr="00982D6F" w:rsidRDefault="00E97BEE" w:rsidP="00E97BEE">
      <w:pPr>
        <w:widowControl w:val="0"/>
        <w:numPr>
          <w:ilvl w:val="0"/>
          <w:numId w:val="30"/>
        </w:numPr>
        <w:shd w:val="clear" w:color="auto" w:fill="FFFFFF"/>
        <w:tabs>
          <w:tab w:val="left" w:pos="763"/>
        </w:tabs>
        <w:autoSpaceDE w:val="0"/>
        <w:autoSpaceDN w:val="0"/>
        <w:adjustRightInd w:val="0"/>
        <w:ind w:left="0" w:firstLine="697"/>
        <w:jc w:val="both"/>
      </w:pPr>
      <w:r w:rsidRPr="00982D6F">
        <w:t>Дайте характеристику отклоняющегося психического развития ребенка в подростковом возрасте.</w:t>
      </w:r>
    </w:p>
    <w:p w:rsidR="00E97BEE" w:rsidRPr="00982D6F" w:rsidRDefault="00E97BEE" w:rsidP="00E97BEE">
      <w:pPr>
        <w:widowControl w:val="0"/>
        <w:numPr>
          <w:ilvl w:val="0"/>
          <w:numId w:val="30"/>
        </w:numPr>
        <w:shd w:val="clear" w:color="auto" w:fill="FFFFFF"/>
        <w:tabs>
          <w:tab w:val="left" w:pos="763"/>
        </w:tabs>
        <w:autoSpaceDE w:val="0"/>
        <w:autoSpaceDN w:val="0"/>
        <w:adjustRightInd w:val="0"/>
        <w:ind w:left="0" w:firstLine="697"/>
        <w:jc w:val="both"/>
      </w:pPr>
      <w:r w:rsidRPr="00982D6F">
        <w:t>Дайте характеристику нормального психического развития личности в юношеском возрасте.</w:t>
      </w:r>
    </w:p>
    <w:p w:rsidR="00E97BEE" w:rsidRPr="00982D6F" w:rsidRDefault="00E97BEE" w:rsidP="00E97BEE">
      <w:pPr>
        <w:widowControl w:val="0"/>
        <w:numPr>
          <w:ilvl w:val="0"/>
          <w:numId w:val="30"/>
        </w:numPr>
        <w:shd w:val="clear" w:color="auto" w:fill="FFFFFF"/>
        <w:tabs>
          <w:tab w:val="left" w:pos="763"/>
        </w:tabs>
        <w:autoSpaceDE w:val="0"/>
        <w:autoSpaceDN w:val="0"/>
        <w:adjustRightInd w:val="0"/>
        <w:ind w:left="0" w:firstLine="697"/>
        <w:jc w:val="both"/>
      </w:pPr>
      <w:r w:rsidRPr="00982D6F">
        <w:t>Дайте характеристику отклоняющегося психического развития личности в юношеском возрасте.</w:t>
      </w:r>
    </w:p>
    <w:p w:rsidR="00E97BEE" w:rsidRPr="00982D6F" w:rsidRDefault="00E97BEE" w:rsidP="00E97BEE">
      <w:pPr>
        <w:widowControl w:val="0"/>
        <w:numPr>
          <w:ilvl w:val="0"/>
          <w:numId w:val="30"/>
        </w:numPr>
        <w:shd w:val="clear" w:color="auto" w:fill="FFFFFF"/>
        <w:tabs>
          <w:tab w:val="left" w:pos="763"/>
        </w:tabs>
        <w:autoSpaceDE w:val="0"/>
        <w:autoSpaceDN w:val="0"/>
        <w:adjustRightInd w:val="0"/>
        <w:ind w:left="0" w:firstLine="697"/>
        <w:jc w:val="both"/>
      </w:pPr>
      <w:r w:rsidRPr="00982D6F">
        <w:t>Дайте характеристику нормального психического развития личности в пожилом возрасте.</w:t>
      </w:r>
    </w:p>
    <w:p w:rsidR="00E97BEE" w:rsidRPr="00982D6F" w:rsidRDefault="00E97BEE" w:rsidP="00E97BEE">
      <w:pPr>
        <w:widowControl w:val="0"/>
        <w:numPr>
          <w:ilvl w:val="0"/>
          <w:numId w:val="30"/>
        </w:numPr>
        <w:shd w:val="clear" w:color="auto" w:fill="FFFFFF"/>
        <w:tabs>
          <w:tab w:val="left" w:pos="763"/>
        </w:tabs>
        <w:autoSpaceDE w:val="0"/>
        <w:autoSpaceDN w:val="0"/>
        <w:adjustRightInd w:val="0"/>
        <w:ind w:left="0" w:firstLine="697"/>
        <w:jc w:val="both"/>
      </w:pPr>
      <w:r w:rsidRPr="00982D6F">
        <w:t>Дайте характеристику отклоняющегося психического развития личности в пожилом возрасте.</w:t>
      </w:r>
    </w:p>
    <w:p w:rsidR="00E97BEE" w:rsidRPr="00982D6F" w:rsidRDefault="00E97BEE" w:rsidP="00E97BEE">
      <w:pPr>
        <w:ind w:firstLine="709"/>
        <w:jc w:val="both"/>
      </w:pPr>
    </w:p>
    <w:p w:rsidR="00E97BEE" w:rsidRPr="00982D6F" w:rsidRDefault="00E97BEE" w:rsidP="00E97BEE">
      <w:pPr>
        <w:ind w:firstLine="697"/>
        <w:jc w:val="both"/>
        <w:rPr>
          <w:b/>
        </w:rPr>
      </w:pPr>
      <w:r w:rsidRPr="00982D6F">
        <w:rPr>
          <w:b/>
        </w:rPr>
        <w:t>Критерии оценки:</w:t>
      </w:r>
    </w:p>
    <w:p w:rsidR="00E97BEE" w:rsidRPr="00982D6F" w:rsidRDefault="00E97BEE" w:rsidP="00E97BEE">
      <w:pPr>
        <w:tabs>
          <w:tab w:val="left" w:pos="720"/>
        </w:tabs>
        <w:jc w:val="both"/>
      </w:pPr>
      <w:r w:rsidRPr="00982D6F">
        <w:tab/>
        <w:t xml:space="preserve">- </w:t>
      </w:r>
      <w:r w:rsidRPr="00982D6F">
        <w:rPr>
          <w:b/>
        </w:rPr>
        <w:t>оценка «зачтено»</w:t>
      </w:r>
      <w:r w:rsidRPr="00982D6F">
        <w:t xml:space="preserve">  выставляется если студент правильно и развернуто ответил на поставленные вопросы;  построил ответ логично, последовательно, смоделировал пример, показал владение терминологическим аппаратом; сумел объяснять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при  употреблении терминологического аппарата;</w:t>
      </w:r>
    </w:p>
    <w:p w:rsidR="00E97BEE" w:rsidRPr="00982D6F" w:rsidRDefault="00E97BEE" w:rsidP="00E97BEE">
      <w:pPr>
        <w:tabs>
          <w:tab w:val="left" w:pos="720"/>
        </w:tabs>
        <w:jc w:val="both"/>
      </w:pPr>
    </w:p>
    <w:p w:rsidR="00E97BEE" w:rsidRPr="00982D6F" w:rsidRDefault="00E97BEE" w:rsidP="00E97BEE">
      <w:pPr>
        <w:tabs>
          <w:tab w:val="left" w:pos="720"/>
        </w:tabs>
        <w:jc w:val="both"/>
      </w:pPr>
      <w:r w:rsidRPr="00982D6F">
        <w:tab/>
        <w:t xml:space="preserve">-  </w:t>
      </w:r>
      <w:r w:rsidRPr="00982D6F">
        <w:rPr>
          <w:b/>
        </w:rPr>
        <w:t>оценка</w:t>
      </w:r>
      <w:r w:rsidRPr="00982D6F">
        <w:t xml:space="preserve"> </w:t>
      </w:r>
      <w:r w:rsidRPr="00982D6F">
        <w:rPr>
          <w:b/>
        </w:rPr>
        <w:t xml:space="preserve">«не зачтено» </w:t>
      </w:r>
      <w:r w:rsidRPr="00982D6F">
        <w:t>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при  употреблении терминологического аппарата.</w:t>
      </w:r>
    </w:p>
    <w:p w:rsidR="00E97BEE" w:rsidRPr="00982D6F" w:rsidRDefault="00E97BEE" w:rsidP="00E97BEE">
      <w:pPr>
        <w:tabs>
          <w:tab w:val="left" w:pos="720"/>
        </w:tabs>
        <w:jc w:val="both"/>
      </w:pPr>
    </w:p>
    <w:p w:rsidR="00E97BEE" w:rsidRPr="00982D6F" w:rsidRDefault="00982D6F" w:rsidP="00982D6F">
      <w:pPr>
        <w:autoSpaceDE w:val="0"/>
        <w:autoSpaceDN w:val="0"/>
        <w:adjustRightInd w:val="0"/>
        <w:ind w:firstLine="709"/>
        <w:jc w:val="both"/>
        <w:rPr>
          <w:b/>
        </w:rPr>
      </w:pPr>
      <w:r>
        <w:rPr>
          <w:b/>
        </w:rPr>
        <w:t xml:space="preserve">2.3 </w:t>
      </w:r>
      <w:r w:rsidR="00E97BEE" w:rsidRPr="00982D6F">
        <w:rPr>
          <w:b/>
        </w:rPr>
        <w:t xml:space="preserve">Темы для доклада </w:t>
      </w:r>
    </w:p>
    <w:p w:rsidR="00E97BEE" w:rsidRPr="00982D6F" w:rsidRDefault="00E97BEE" w:rsidP="00E97BEE">
      <w:pPr>
        <w:autoSpaceDE w:val="0"/>
        <w:autoSpaceDN w:val="0"/>
        <w:adjustRightInd w:val="0"/>
        <w:ind w:firstLine="709"/>
        <w:jc w:val="both"/>
        <w:rPr>
          <w:b/>
          <w:spacing w:val="-4"/>
        </w:rPr>
      </w:pPr>
      <w:r w:rsidRPr="00982D6F">
        <w:rPr>
          <w:b/>
          <w:spacing w:val="-4"/>
        </w:rPr>
        <w:t xml:space="preserve">Раздел 1. </w:t>
      </w:r>
      <w:r w:rsidRPr="00982D6F">
        <w:rPr>
          <w:b/>
        </w:rPr>
        <w:t>Основы коррекционной педагогики</w:t>
      </w:r>
    </w:p>
    <w:p w:rsidR="00E97BEE" w:rsidRPr="00982D6F" w:rsidRDefault="00E97BEE" w:rsidP="00E97BEE">
      <w:pPr>
        <w:widowControl w:val="0"/>
        <w:shd w:val="clear" w:color="auto" w:fill="FFFFFF"/>
        <w:tabs>
          <w:tab w:val="left" w:pos="763"/>
        </w:tabs>
        <w:autoSpaceDE w:val="0"/>
        <w:autoSpaceDN w:val="0"/>
        <w:adjustRightInd w:val="0"/>
        <w:ind w:firstLine="709"/>
        <w:jc w:val="both"/>
      </w:pPr>
      <w:r w:rsidRPr="00982D6F">
        <w:t>1. Выдающиеся личности в становлении отечественной коррекционной педагогики (по выбору студента).</w:t>
      </w:r>
    </w:p>
    <w:p w:rsidR="00E97BEE" w:rsidRPr="00982D6F" w:rsidRDefault="00E97BEE" w:rsidP="00E97BEE">
      <w:pPr>
        <w:ind w:firstLine="499"/>
        <w:rPr>
          <w:b/>
        </w:rPr>
      </w:pPr>
    </w:p>
    <w:p w:rsidR="00E97BEE" w:rsidRPr="00982D6F" w:rsidRDefault="00E97BEE" w:rsidP="00E97BEE">
      <w:pPr>
        <w:ind w:firstLine="499"/>
        <w:rPr>
          <w:b/>
        </w:rPr>
      </w:pPr>
      <w:r w:rsidRPr="00982D6F">
        <w:rPr>
          <w:b/>
        </w:rPr>
        <w:t xml:space="preserve">Критерии оценки: </w:t>
      </w:r>
    </w:p>
    <w:p w:rsidR="00E97BEE" w:rsidRPr="00982D6F" w:rsidRDefault="00E97BEE" w:rsidP="00E97BEE">
      <w:pPr>
        <w:ind w:firstLine="499"/>
        <w:jc w:val="both"/>
      </w:pPr>
      <w:r w:rsidRPr="00982D6F">
        <w:rPr>
          <w:b/>
          <w:bCs/>
        </w:rPr>
        <w:lastRenderedPageBreak/>
        <w:t>-  оценка «5 баллов»</w:t>
      </w:r>
      <w:r w:rsidRPr="00982D6F">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E97BEE" w:rsidRPr="00982D6F" w:rsidRDefault="00E97BEE" w:rsidP="00E97BEE">
      <w:pPr>
        <w:ind w:firstLine="499"/>
        <w:jc w:val="both"/>
      </w:pPr>
      <w:r w:rsidRPr="00982D6F">
        <w:rPr>
          <w:b/>
          <w:bCs/>
        </w:rPr>
        <w:t>- оценка «4 балла»</w:t>
      </w:r>
      <w:r w:rsidRPr="00982D6F">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E97BEE" w:rsidRPr="00982D6F" w:rsidRDefault="00E97BEE" w:rsidP="00E97BEE">
      <w:pPr>
        <w:ind w:firstLine="499"/>
        <w:jc w:val="both"/>
      </w:pPr>
      <w:r w:rsidRPr="00982D6F">
        <w:rPr>
          <w:b/>
          <w:bCs/>
        </w:rPr>
        <w:t>-  оценка «3 балла»</w:t>
      </w:r>
      <w:r w:rsidRPr="00982D6F">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доклада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E97BEE" w:rsidRPr="00982D6F" w:rsidRDefault="00E97BEE" w:rsidP="00E97BEE">
      <w:pPr>
        <w:ind w:firstLine="499"/>
        <w:jc w:val="both"/>
      </w:pPr>
      <w:r w:rsidRPr="00982D6F">
        <w:rPr>
          <w:b/>
          <w:bCs/>
        </w:rPr>
        <w:t>-  оценка «2 балла»</w:t>
      </w:r>
      <w:r w:rsidRPr="00982D6F">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 </w:t>
      </w:r>
    </w:p>
    <w:p w:rsidR="00E97BEE" w:rsidRPr="00982D6F" w:rsidRDefault="00E97BEE" w:rsidP="00E97BEE">
      <w:pPr>
        <w:ind w:firstLine="499"/>
        <w:jc w:val="both"/>
      </w:pPr>
      <w:r w:rsidRPr="00982D6F">
        <w:rPr>
          <w:b/>
          <w:bCs/>
        </w:rPr>
        <w:t xml:space="preserve">-  оценка «0 баллов»  </w:t>
      </w:r>
      <w:r w:rsidRPr="00982D6F">
        <w:t xml:space="preserve">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 есть ошибки в техническом оформлении; есть нарушения композиции и структуры; в подаче доклада есть логические нарушения в представлении материала; не представлен список использованной литературы, есть ошибки в его оформлении; отсутствуют или некорректно оформлены ссылки на использованную литературу в тексте доклада; есть многочисленные лексические, стилистические и иные ошибки в изложении и орфографические, пунктуационные, грамматические ошибки в авторском тексте; доклад представляет собой </w:t>
      </w:r>
      <w:proofErr w:type="spellStart"/>
      <w:r w:rsidRPr="00982D6F">
        <w:t>непереработанный</w:t>
      </w:r>
      <w:proofErr w:type="spellEnd"/>
      <w:r w:rsidRPr="00982D6F">
        <w:t xml:space="preserve"> текст другого автора (других авторов).</w:t>
      </w:r>
    </w:p>
    <w:p w:rsidR="00E97BEE" w:rsidRPr="00982D6F" w:rsidRDefault="00E97BEE" w:rsidP="00E97BEE">
      <w:pPr>
        <w:ind w:firstLine="499"/>
        <w:jc w:val="both"/>
      </w:pPr>
    </w:p>
    <w:p w:rsidR="00E97BEE" w:rsidRPr="00982D6F" w:rsidRDefault="00982D6F" w:rsidP="00982D6F">
      <w:pPr>
        <w:autoSpaceDE w:val="0"/>
        <w:autoSpaceDN w:val="0"/>
        <w:adjustRightInd w:val="0"/>
        <w:ind w:firstLine="708"/>
        <w:jc w:val="both"/>
        <w:rPr>
          <w:b/>
        </w:rPr>
      </w:pPr>
      <w:r>
        <w:rPr>
          <w:b/>
        </w:rPr>
        <w:t xml:space="preserve">2.4 </w:t>
      </w:r>
      <w:r w:rsidR="00E97BEE" w:rsidRPr="00982D6F">
        <w:rPr>
          <w:b/>
        </w:rPr>
        <w:t xml:space="preserve">Индивидуальное </w:t>
      </w:r>
      <w:r w:rsidR="00E97BEE" w:rsidRPr="00982D6F">
        <w:rPr>
          <w:b/>
          <w:spacing w:val="-4"/>
        </w:rPr>
        <w:t>творческое</w:t>
      </w:r>
      <w:r w:rsidR="00E97BEE" w:rsidRPr="00982D6F">
        <w:rPr>
          <w:b/>
        </w:rPr>
        <w:t xml:space="preserve"> задание по дисциплине </w:t>
      </w:r>
    </w:p>
    <w:p w:rsidR="00E97BEE" w:rsidRPr="00982D6F" w:rsidRDefault="00E97BEE" w:rsidP="00E97BEE">
      <w:pPr>
        <w:autoSpaceDE w:val="0"/>
        <w:autoSpaceDN w:val="0"/>
        <w:adjustRightInd w:val="0"/>
        <w:ind w:firstLine="708"/>
        <w:jc w:val="both"/>
        <w:rPr>
          <w:b/>
          <w:spacing w:val="-4"/>
        </w:rPr>
      </w:pPr>
      <w:r w:rsidRPr="00982D6F">
        <w:rPr>
          <w:b/>
          <w:spacing w:val="-4"/>
        </w:rPr>
        <w:t xml:space="preserve">Раздел 1. </w:t>
      </w:r>
      <w:r w:rsidRPr="00982D6F">
        <w:rPr>
          <w:b/>
        </w:rPr>
        <w:t>Основы коррекционной педагогики</w:t>
      </w:r>
    </w:p>
    <w:p w:rsidR="00E97BEE" w:rsidRPr="00982D6F" w:rsidRDefault="00E97BEE" w:rsidP="00E97BEE">
      <w:pPr>
        <w:widowControl w:val="0"/>
        <w:shd w:val="clear" w:color="auto" w:fill="FFFFFF"/>
        <w:tabs>
          <w:tab w:val="left" w:pos="763"/>
        </w:tabs>
        <w:autoSpaceDE w:val="0"/>
        <w:autoSpaceDN w:val="0"/>
        <w:adjustRightInd w:val="0"/>
        <w:jc w:val="both"/>
      </w:pPr>
      <w:r w:rsidRPr="00982D6F">
        <w:tab/>
        <w:t>1. Разработать рекомендации для специалиста, осуществляющего социально-</w:t>
      </w:r>
      <w:r w:rsidRPr="00982D6F">
        <w:lastRenderedPageBreak/>
        <w:t>рекреационную деятельность с лицами разных возрастов, имеющими отклонения в состоянии здоровья одной нозологической группы (например, слабовидящие в младенческом, раннем, дошкольном, школьном, подростковом, юношеском, среднем и пожилом возрасте)</w:t>
      </w:r>
    </w:p>
    <w:p w:rsidR="00E97BEE" w:rsidRPr="00982D6F" w:rsidRDefault="00E97BEE" w:rsidP="00E97BEE">
      <w:pPr>
        <w:widowControl w:val="0"/>
        <w:shd w:val="clear" w:color="auto" w:fill="FFFFFF"/>
        <w:tabs>
          <w:tab w:val="left" w:pos="763"/>
        </w:tabs>
        <w:autoSpaceDE w:val="0"/>
        <w:autoSpaceDN w:val="0"/>
        <w:adjustRightInd w:val="0"/>
        <w:jc w:val="both"/>
      </w:pPr>
    </w:p>
    <w:p w:rsidR="00E97BEE" w:rsidRPr="00982D6F" w:rsidRDefault="00E97BEE" w:rsidP="00E97BEE">
      <w:pPr>
        <w:ind w:firstLine="709"/>
        <w:jc w:val="both"/>
        <w:rPr>
          <w:b/>
        </w:rPr>
      </w:pPr>
      <w:r w:rsidRPr="00982D6F">
        <w:rPr>
          <w:b/>
        </w:rPr>
        <w:t>Раздел 2. Принципы организации специальных (коррекционных) образовательных  учреждений</w:t>
      </w:r>
    </w:p>
    <w:p w:rsidR="00E97BEE" w:rsidRPr="00982D6F" w:rsidRDefault="00E97BEE" w:rsidP="00E97BEE">
      <w:pPr>
        <w:widowControl w:val="0"/>
        <w:shd w:val="clear" w:color="auto" w:fill="FFFFFF"/>
        <w:tabs>
          <w:tab w:val="left" w:pos="763"/>
        </w:tabs>
        <w:autoSpaceDE w:val="0"/>
        <w:autoSpaceDN w:val="0"/>
        <w:adjustRightInd w:val="0"/>
        <w:jc w:val="both"/>
      </w:pPr>
      <w:r w:rsidRPr="00982D6F">
        <w:tab/>
        <w:t>1. Найти и описать цели, задачи и направления работы учреждения, реализующего социально-рекреационную деятельность с лицами, имеющими отклонения в состоянии здоровья.</w:t>
      </w:r>
    </w:p>
    <w:p w:rsidR="00E97BEE" w:rsidRPr="00982D6F" w:rsidRDefault="00E97BEE" w:rsidP="00E97BEE">
      <w:pPr>
        <w:jc w:val="center"/>
        <w:rPr>
          <w:b/>
        </w:rPr>
      </w:pPr>
    </w:p>
    <w:p w:rsidR="00E97BEE" w:rsidRPr="00982D6F" w:rsidRDefault="00E97BEE" w:rsidP="00E97BEE">
      <w:pPr>
        <w:ind w:firstLine="708"/>
        <w:jc w:val="both"/>
        <w:rPr>
          <w:b/>
        </w:rPr>
      </w:pPr>
      <w:r w:rsidRPr="00982D6F">
        <w:rPr>
          <w:b/>
        </w:rPr>
        <w:t>Критерии оценки</w:t>
      </w:r>
    </w:p>
    <w:p w:rsidR="00E97BEE" w:rsidRPr="00982D6F" w:rsidRDefault="00E97BEE" w:rsidP="00E97BEE">
      <w:pPr>
        <w:pStyle w:val="p5"/>
        <w:spacing w:before="0" w:beforeAutospacing="0" w:after="0" w:afterAutospacing="0"/>
        <w:ind w:firstLine="709"/>
        <w:jc w:val="both"/>
      </w:pPr>
      <w:r w:rsidRPr="00982D6F">
        <w:t>- оценка «отлично» выставляется обучающемуся, если содержание представленного творческого задания максимально полно охватывает возрастные особенности психического развития дошкольника, опираясь на изученный материал, демонстрирует полное понимание обсуждаемой проблемы, выделены причинно-следственные связи; отсутствуют стилистические и грамматические ошибки, показана связь теории с практикой;</w:t>
      </w:r>
    </w:p>
    <w:p w:rsidR="00E97BEE" w:rsidRPr="00982D6F" w:rsidRDefault="00E97BEE" w:rsidP="00E97BEE">
      <w:pPr>
        <w:pStyle w:val="p5"/>
        <w:spacing w:before="0" w:beforeAutospacing="0" w:after="0" w:afterAutospacing="0"/>
        <w:ind w:firstLine="709"/>
        <w:jc w:val="both"/>
      </w:pPr>
      <w:r w:rsidRPr="00982D6F">
        <w:t>- оценка «хорошо» выставляется обучающемуся, если содержание представленного творческого задания охватывает основные возрастные особенности психического развития дошкольника, опираясь на изученный материал, демонстрирует понимание обсуждаемой проблемы, выделены причинно-следственные связи; присутствуют незначительные стилистические и грамматические ошибки, показана связь теории с практикой;</w:t>
      </w:r>
    </w:p>
    <w:p w:rsidR="00E97BEE" w:rsidRPr="00982D6F" w:rsidRDefault="00E97BEE" w:rsidP="00E97BEE">
      <w:pPr>
        <w:pStyle w:val="p5"/>
        <w:spacing w:before="0" w:beforeAutospacing="0" w:after="0" w:afterAutospacing="0"/>
        <w:ind w:firstLine="709"/>
        <w:jc w:val="both"/>
      </w:pPr>
      <w:r w:rsidRPr="00982D6F">
        <w:t>- оценка «удовлетворительно» выставляется обучающемуся, если содержание представленного творческого задания охватывает отдельные возрастные особенности психического развития дошкольника, не опираясь на весь изученный материал, демонстрирует частичное понимание обсуждаемой проблемы, не четко выделены причинно-следственные связи; присутствуют стилистические и грамматические ошибки,  связь теории с практикой раскрыта не полностью;</w:t>
      </w:r>
    </w:p>
    <w:p w:rsidR="00E97BEE" w:rsidRPr="00982D6F" w:rsidRDefault="00E97BEE" w:rsidP="00E97BEE">
      <w:pPr>
        <w:pStyle w:val="p5"/>
        <w:spacing w:before="0" w:beforeAutospacing="0" w:after="0" w:afterAutospacing="0"/>
        <w:ind w:firstLine="709"/>
        <w:jc w:val="both"/>
      </w:pPr>
      <w:r w:rsidRPr="00982D6F">
        <w:t>- оценка «неудовлетворительно» выставляется обучающемуся, если содержание представленного творческого задания не соответствует теме задания, не опирается на изученный материал, демонстрирует отсутствие понимания обсуждаемой проблемы, не выделены причинно-следственные связи; присутствуют значительные стилистические и грамматические ошибки, связь теории с практикой не раскрыта, или студент проигнорировал данный вид работы.</w:t>
      </w:r>
    </w:p>
    <w:p w:rsidR="00E97BEE" w:rsidRPr="00982D6F" w:rsidRDefault="00E97BEE" w:rsidP="00E97BEE">
      <w:pPr>
        <w:jc w:val="center"/>
        <w:rPr>
          <w:b/>
        </w:rPr>
      </w:pPr>
    </w:p>
    <w:p w:rsidR="00E97BEE" w:rsidRPr="00982D6F" w:rsidRDefault="00982D6F" w:rsidP="00982D6F">
      <w:pPr>
        <w:autoSpaceDE w:val="0"/>
        <w:autoSpaceDN w:val="0"/>
        <w:adjustRightInd w:val="0"/>
        <w:ind w:firstLine="709"/>
        <w:jc w:val="both"/>
        <w:rPr>
          <w:b/>
        </w:rPr>
      </w:pPr>
      <w:r>
        <w:rPr>
          <w:b/>
        </w:rPr>
        <w:t xml:space="preserve">2.5 </w:t>
      </w:r>
      <w:r w:rsidR="0078672A" w:rsidRPr="00982D6F">
        <w:rPr>
          <w:b/>
        </w:rPr>
        <w:t>Темы для дискуссии</w:t>
      </w:r>
      <w:r w:rsidR="00E97BEE" w:rsidRPr="00982D6F">
        <w:rPr>
          <w:b/>
        </w:rPr>
        <w:t xml:space="preserve"> </w:t>
      </w:r>
    </w:p>
    <w:p w:rsidR="00E97BEE" w:rsidRPr="00982D6F" w:rsidRDefault="00E97BEE" w:rsidP="00E97BEE">
      <w:pPr>
        <w:autoSpaceDE w:val="0"/>
        <w:autoSpaceDN w:val="0"/>
        <w:adjustRightInd w:val="0"/>
        <w:ind w:firstLine="709"/>
        <w:jc w:val="both"/>
        <w:rPr>
          <w:b/>
          <w:spacing w:val="-4"/>
        </w:rPr>
      </w:pPr>
      <w:r w:rsidRPr="00982D6F">
        <w:rPr>
          <w:b/>
          <w:spacing w:val="-4"/>
        </w:rPr>
        <w:t xml:space="preserve">Раздел 1. </w:t>
      </w:r>
      <w:r w:rsidRPr="00982D6F">
        <w:rPr>
          <w:b/>
        </w:rPr>
        <w:t>Основы коррекционной педагогики</w:t>
      </w:r>
    </w:p>
    <w:p w:rsidR="00E97BEE" w:rsidRPr="00982D6F" w:rsidRDefault="00E97BEE" w:rsidP="00E97BEE">
      <w:pPr>
        <w:ind w:firstLine="709"/>
        <w:jc w:val="both"/>
      </w:pPr>
      <w:r w:rsidRPr="00982D6F">
        <w:t xml:space="preserve">1. Становление и развитие специального образования в странах Европы и в России </w:t>
      </w:r>
    </w:p>
    <w:p w:rsidR="00E97BEE" w:rsidRPr="00982D6F" w:rsidRDefault="00E97BEE" w:rsidP="00E97BEE">
      <w:pPr>
        <w:ind w:firstLine="709"/>
        <w:jc w:val="both"/>
      </w:pPr>
      <w:r w:rsidRPr="00982D6F">
        <w:t>2. Современные тенденции развития специального образования в конце ХХ — начале XXI в.</w:t>
      </w:r>
    </w:p>
    <w:p w:rsidR="00E97BEE" w:rsidRPr="00982D6F" w:rsidRDefault="00E97BEE" w:rsidP="00E97BEE">
      <w:pPr>
        <w:ind w:firstLine="709"/>
        <w:jc w:val="both"/>
      </w:pPr>
      <w:r w:rsidRPr="00982D6F">
        <w:t xml:space="preserve">3. Социокультурные основы обучения и воспитания детей с ограниченными возможностями здоровья </w:t>
      </w:r>
    </w:p>
    <w:p w:rsidR="00E97BEE" w:rsidRPr="00982D6F" w:rsidRDefault="00E97BEE" w:rsidP="00E97BEE">
      <w:pPr>
        <w:ind w:firstLine="709"/>
        <w:jc w:val="both"/>
      </w:pPr>
      <w:r w:rsidRPr="00982D6F">
        <w:t>4. Факторы риска психического развития в младенческом возрасте.</w:t>
      </w:r>
    </w:p>
    <w:p w:rsidR="00E97BEE" w:rsidRPr="00982D6F" w:rsidRDefault="00E97BEE" w:rsidP="00E97BEE">
      <w:pPr>
        <w:ind w:firstLine="709"/>
        <w:jc w:val="both"/>
      </w:pPr>
      <w:r w:rsidRPr="00982D6F">
        <w:t>5. Факторы риска психического развития в раннем возрасте.</w:t>
      </w:r>
    </w:p>
    <w:p w:rsidR="00E97BEE" w:rsidRPr="00982D6F" w:rsidRDefault="00E97BEE" w:rsidP="00E97BEE">
      <w:pPr>
        <w:ind w:firstLine="709"/>
        <w:jc w:val="both"/>
      </w:pPr>
      <w:r w:rsidRPr="00982D6F">
        <w:t>6. Факторы риска психического развития в дошкольном возрасте.</w:t>
      </w:r>
    </w:p>
    <w:p w:rsidR="00E97BEE" w:rsidRPr="00982D6F" w:rsidRDefault="00E97BEE" w:rsidP="00E97BEE">
      <w:pPr>
        <w:ind w:firstLine="709"/>
        <w:jc w:val="both"/>
      </w:pPr>
      <w:r w:rsidRPr="00982D6F">
        <w:t>7. Факторы риска психического развития в младшем школьном возрасте.</w:t>
      </w:r>
    </w:p>
    <w:p w:rsidR="00E97BEE" w:rsidRPr="00982D6F" w:rsidRDefault="00E97BEE" w:rsidP="00E97BEE">
      <w:pPr>
        <w:ind w:firstLine="709"/>
        <w:jc w:val="both"/>
      </w:pPr>
      <w:r w:rsidRPr="00982D6F">
        <w:t>8. Факторы риска психического развития в подростковом возрасте.</w:t>
      </w:r>
    </w:p>
    <w:p w:rsidR="00E97BEE" w:rsidRPr="00982D6F" w:rsidRDefault="00E97BEE" w:rsidP="00E97BEE">
      <w:pPr>
        <w:ind w:firstLine="709"/>
        <w:jc w:val="both"/>
      </w:pPr>
      <w:r w:rsidRPr="00982D6F">
        <w:t>9. Факторы риска психического развития в юношеском возрасте.</w:t>
      </w:r>
    </w:p>
    <w:p w:rsidR="00E97BEE" w:rsidRPr="00982D6F" w:rsidRDefault="00E97BEE" w:rsidP="00E97BEE">
      <w:pPr>
        <w:ind w:firstLine="709"/>
        <w:jc w:val="both"/>
      </w:pPr>
      <w:r w:rsidRPr="00982D6F">
        <w:t>10. Факторы риска психического развития в зрелом возрасте.</w:t>
      </w:r>
    </w:p>
    <w:p w:rsidR="00E97BEE" w:rsidRPr="00982D6F" w:rsidRDefault="00E97BEE" w:rsidP="00E97BEE">
      <w:pPr>
        <w:ind w:firstLine="709"/>
        <w:jc w:val="both"/>
      </w:pPr>
      <w:r w:rsidRPr="00982D6F">
        <w:t>11. Факторы риска психического развития в пожилом возрасте.</w:t>
      </w:r>
    </w:p>
    <w:p w:rsidR="00E97BEE" w:rsidRPr="00982D6F" w:rsidRDefault="00E97BEE" w:rsidP="00E97BEE">
      <w:pPr>
        <w:ind w:firstLine="709"/>
        <w:jc w:val="both"/>
        <w:rPr>
          <w:b/>
        </w:rPr>
      </w:pPr>
    </w:p>
    <w:p w:rsidR="00E97BEE" w:rsidRPr="00982D6F" w:rsidRDefault="00E97BEE" w:rsidP="00E97BEE">
      <w:pPr>
        <w:ind w:firstLine="709"/>
        <w:jc w:val="both"/>
      </w:pPr>
      <w:r w:rsidRPr="00982D6F">
        <w:rPr>
          <w:b/>
        </w:rPr>
        <w:t>Раздел 2. Принципы организации специальных (коррекционных) образовательных  учреждений</w:t>
      </w:r>
    </w:p>
    <w:p w:rsidR="00E97BEE" w:rsidRPr="00982D6F" w:rsidRDefault="00E97BEE" w:rsidP="00E97BEE">
      <w:pPr>
        <w:tabs>
          <w:tab w:val="right" w:leader="underscore" w:pos="9356"/>
        </w:tabs>
        <w:ind w:firstLine="709"/>
        <w:jc w:val="both"/>
      </w:pPr>
      <w:r w:rsidRPr="00982D6F">
        <w:t>1. Современные проблемы интегрированного обучения.</w:t>
      </w:r>
    </w:p>
    <w:p w:rsidR="00E97BEE" w:rsidRPr="00982D6F" w:rsidRDefault="00E97BEE" w:rsidP="00E97BEE">
      <w:pPr>
        <w:tabs>
          <w:tab w:val="right" w:leader="underscore" w:pos="9356"/>
        </w:tabs>
        <w:ind w:firstLine="709"/>
        <w:jc w:val="both"/>
      </w:pPr>
      <w:r w:rsidRPr="00982D6F">
        <w:t>2. Роль деятельности специалиста адаптивной физической культуры в социализации ребенка-инвалида.</w:t>
      </w:r>
    </w:p>
    <w:p w:rsidR="00E97BEE" w:rsidRPr="00982D6F" w:rsidRDefault="00E97BEE" w:rsidP="00E97BEE">
      <w:pPr>
        <w:ind w:firstLine="709"/>
        <w:jc w:val="both"/>
        <w:rPr>
          <w:b/>
        </w:rPr>
      </w:pPr>
      <w:r w:rsidRPr="00982D6F">
        <w:t>3. Нужно ли включать тему «Одаренные дети» в курс «Социально-рекреационная деятельность с лицами  с отклонениями в состоянии здоровья»? Обоснуйте свое мнение.</w:t>
      </w:r>
    </w:p>
    <w:p w:rsidR="00E97BEE" w:rsidRPr="00982D6F" w:rsidRDefault="00E97BEE" w:rsidP="00E97BEE">
      <w:pPr>
        <w:ind w:firstLine="709"/>
        <w:jc w:val="both"/>
      </w:pPr>
      <w:r w:rsidRPr="00982D6F">
        <w:t>4. Особенности детско-родительских отношений и роль семьи в воспитании ребенка-инвалида.</w:t>
      </w:r>
    </w:p>
    <w:p w:rsidR="00E97BEE" w:rsidRPr="00982D6F" w:rsidRDefault="00E97BEE" w:rsidP="00E97BEE">
      <w:pPr>
        <w:ind w:firstLine="709"/>
        <w:jc w:val="both"/>
      </w:pPr>
      <w:r w:rsidRPr="00982D6F">
        <w:t>5. Современные системы образования лиц с ограниченными возможностями здоровья</w:t>
      </w:r>
    </w:p>
    <w:p w:rsidR="00E97BEE" w:rsidRPr="00982D6F" w:rsidRDefault="00E97BEE" w:rsidP="00E97BEE">
      <w:pPr>
        <w:ind w:firstLine="720"/>
        <w:rPr>
          <w:b/>
        </w:rPr>
      </w:pPr>
    </w:p>
    <w:p w:rsidR="00E97BEE" w:rsidRPr="00982D6F" w:rsidRDefault="00E97BEE" w:rsidP="00E97BEE">
      <w:pPr>
        <w:ind w:firstLine="720"/>
        <w:rPr>
          <w:b/>
        </w:rPr>
      </w:pPr>
      <w:r w:rsidRPr="00982D6F">
        <w:rPr>
          <w:b/>
        </w:rPr>
        <w:t xml:space="preserve">Критерии оценки: </w:t>
      </w:r>
    </w:p>
    <w:p w:rsidR="00E97BEE" w:rsidRPr="00982D6F" w:rsidRDefault="00E97BEE" w:rsidP="00E97BEE">
      <w:pPr>
        <w:pStyle w:val="p5"/>
        <w:spacing w:before="0" w:beforeAutospacing="0" w:after="0" w:afterAutospacing="0"/>
        <w:ind w:firstLine="709"/>
        <w:jc w:val="both"/>
      </w:pPr>
      <w:r w:rsidRPr="00982D6F">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E97BEE" w:rsidRPr="00982D6F" w:rsidRDefault="00E97BEE" w:rsidP="00E97BEE">
      <w:pPr>
        <w:pStyle w:val="p5"/>
        <w:spacing w:before="0" w:beforeAutospacing="0" w:after="0" w:afterAutospacing="0"/>
        <w:ind w:firstLine="709"/>
        <w:jc w:val="both"/>
      </w:pPr>
      <w:r w:rsidRPr="00982D6F">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E97BEE" w:rsidRPr="00982D6F" w:rsidRDefault="00E97BEE" w:rsidP="00E97BEE">
      <w:pPr>
        <w:pStyle w:val="p5"/>
        <w:spacing w:before="0" w:beforeAutospacing="0" w:after="0" w:afterAutospacing="0"/>
        <w:ind w:firstLine="709"/>
        <w:jc w:val="both"/>
      </w:pPr>
      <w:r w:rsidRPr="00982D6F">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E97BEE" w:rsidRPr="00982D6F" w:rsidRDefault="00E97BEE" w:rsidP="00E97BEE">
      <w:pPr>
        <w:pStyle w:val="p5"/>
        <w:spacing w:before="0" w:beforeAutospacing="0" w:after="0" w:afterAutospacing="0"/>
        <w:ind w:firstLine="709"/>
        <w:jc w:val="both"/>
      </w:pPr>
      <w:r w:rsidRPr="00982D6F">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E97BEE" w:rsidRPr="00982D6F" w:rsidRDefault="00E97BEE" w:rsidP="00E97BEE">
      <w:pPr>
        <w:ind w:firstLine="709"/>
        <w:jc w:val="both"/>
        <w:rPr>
          <w:rFonts w:eastAsia="TimesNewRoman,Italic"/>
          <w:iCs/>
          <w:u w:val="single"/>
        </w:rPr>
      </w:pPr>
    </w:p>
    <w:p w:rsidR="00E97BEE" w:rsidRPr="00982D6F" w:rsidRDefault="00982D6F" w:rsidP="00982D6F">
      <w:pPr>
        <w:autoSpaceDE w:val="0"/>
        <w:autoSpaceDN w:val="0"/>
        <w:adjustRightInd w:val="0"/>
        <w:ind w:firstLine="709"/>
        <w:jc w:val="both"/>
        <w:rPr>
          <w:b/>
        </w:rPr>
      </w:pPr>
      <w:r>
        <w:rPr>
          <w:b/>
        </w:rPr>
        <w:t xml:space="preserve">2.6 </w:t>
      </w:r>
      <w:r w:rsidR="00E97BEE" w:rsidRPr="00982D6F">
        <w:rPr>
          <w:b/>
        </w:rPr>
        <w:t xml:space="preserve">Темы для конспектирования </w:t>
      </w:r>
    </w:p>
    <w:p w:rsidR="00E97BEE" w:rsidRPr="00982D6F" w:rsidRDefault="00E97BEE" w:rsidP="00E97BEE">
      <w:pPr>
        <w:autoSpaceDE w:val="0"/>
        <w:autoSpaceDN w:val="0"/>
        <w:adjustRightInd w:val="0"/>
        <w:ind w:firstLine="709"/>
        <w:jc w:val="both"/>
        <w:rPr>
          <w:b/>
          <w:spacing w:val="-4"/>
        </w:rPr>
      </w:pPr>
      <w:r w:rsidRPr="00982D6F">
        <w:rPr>
          <w:b/>
          <w:spacing w:val="-4"/>
        </w:rPr>
        <w:t xml:space="preserve">Раздел 1. </w:t>
      </w:r>
      <w:r w:rsidRPr="00982D6F">
        <w:rPr>
          <w:b/>
        </w:rPr>
        <w:t>Основы коррекционной педагогики</w:t>
      </w:r>
    </w:p>
    <w:p w:rsidR="00E97BEE" w:rsidRPr="00982D6F" w:rsidRDefault="00E97BEE" w:rsidP="00E97BEE">
      <w:pPr>
        <w:ind w:firstLine="709"/>
      </w:pPr>
      <w:r w:rsidRPr="00982D6F">
        <w:t xml:space="preserve">1. Норма и отклонения в физическом, психическом и интеллектуальном развитии человека </w:t>
      </w:r>
    </w:p>
    <w:p w:rsidR="00E97BEE" w:rsidRPr="00982D6F" w:rsidRDefault="00E97BEE" w:rsidP="00E97BEE">
      <w:pPr>
        <w:ind w:firstLine="709"/>
      </w:pPr>
      <w:r w:rsidRPr="00982D6F">
        <w:t xml:space="preserve">2. Первичный и вторичный дефекты развития </w:t>
      </w:r>
    </w:p>
    <w:p w:rsidR="00E97BEE" w:rsidRPr="00982D6F" w:rsidRDefault="00E97BEE" w:rsidP="00E97BEE">
      <w:pPr>
        <w:ind w:firstLine="709"/>
      </w:pPr>
      <w:r w:rsidRPr="00982D6F">
        <w:t xml:space="preserve">3. Классификация нарушений, требующих специального педагогического подхода </w:t>
      </w:r>
    </w:p>
    <w:p w:rsidR="00E97BEE" w:rsidRPr="00982D6F" w:rsidRDefault="00E97BEE" w:rsidP="00E97BEE">
      <w:pPr>
        <w:ind w:firstLine="709"/>
      </w:pPr>
      <w:r w:rsidRPr="00982D6F">
        <w:t xml:space="preserve">4.Психолого-педагогическая характеристика детей с нарушениями интеллектуального развития </w:t>
      </w:r>
    </w:p>
    <w:p w:rsidR="00E97BEE" w:rsidRPr="00982D6F" w:rsidRDefault="00E97BEE" w:rsidP="00E97BEE">
      <w:pPr>
        <w:ind w:firstLine="709"/>
      </w:pPr>
      <w:r w:rsidRPr="00982D6F">
        <w:t xml:space="preserve">5. Психолого-педагогическая характеристика детей с задержкой психического развития </w:t>
      </w:r>
    </w:p>
    <w:p w:rsidR="00E97BEE" w:rsidRPr="00982D6F" w:rsidRDefault="00E97BEE" w:rsidP="00E97BEE">
      <w:pPr>
        <w:ind w:firstLine="709"/>
      </w:pPr>
      <w:r w:rsidRPr="00982D6F">
        <w:t xml:space="preserve">6. Психолого-педагогическая характеристика детей с нарушениями слуха </w:t>
      </w:r>
    </w:p>
    <w:p w:rsidR="00E97BEE" w:rsidRPr="00982D6F" w:rsidRDefault="00E97BEE" w:rsidP="00E97BEE">
      <w:pPr>
        <w:ind w:firstLine="709"/>
      </w:pPr>
      <w:r w:rsidRPr="00982D6F">
        <w:t xml:space="preserve">7. Психолого-педагогическая характеристика детей с нарушениями зрения </w:t>
      </w:r>
    </w:p>
    <w:p w:rsidR="00E97BEE" w:rsidRPr="00982D6F" w:rsidRDefault="00E97BEE" w:rsidP="00E97BEE">
      <w:pPr>
        <w:ind w:firstLine="709"/>
      </w:pPr>
      <w:r w:rsidRPr="00982D6F">
        <w:t>8. Психолого-педагогическая характеристика детей с речевыми нарушениями</w:t>
      </w:r>
    </w:p>
    <w:p w:rsidR="00E97BEE" w:rsidRPr="00982D6F" w:rsidRDefault="00E97BEE" w:rsidP="00E97BEE">
      <w:pPr>
        <w:ind w:firstLine="709"/>
      </w:pPr>
      <w:r w:rsidRPr="00982D6F">
        <w:t xml:space="preserve">9. Психолого-педагогическая характеристика детей с двигательными нарушениями </w:t>
      </w:r>
    </w:p>
    <w:p w:rsidR="00E97BEE" w:rsidRPr="00982D6F" w:rsidRDefault="00E97BEE" w:rsidP="00E97BEE">
      <w:pPr>
        <w:ind w:firstLine="709"/>
      </w:pPr>
      <w:r w:rsidRPr="00982D6F">
        <w:t xml:space="preserve">10. Психолого-педагогическая характеристика детей с аутизмом </w:t>
      </w:r>
    </w:p>
    <w:p w:rsidR="00E97BEE" w:rsidRPr="00982D6F" w:rsidRDefault="00E97BEE" w:rsidP="00E97BEE">
      <w:pPr>
        <w:ind w:firstLine="709"/>
      </w:pPr>
      <w:r w:rsidRPr="00982D6F">
        <w:t>11. Дети со сложной структурой дефекта</w:t>
      </w:r>
    </w:p>
    <w:p w:rsidR="00E97BEE" w:rsidRPr="00982D6F" w:rsidRDefault="00E97BEE" w:rsidP="00E97BEE">
      <w:pPr>
        <w:ind w:firstLine="709"/>
        <w:jc w:val="both"/>
      </w:pPr>
    </w:p>
    <w:p w:rsidR="00E97BEE" w:rsidRPr="00982D6F" w:rsidRDefault="00E97BEE" w:rsidP="00E97BEE">
      <w:pPr>
        <w:ind w:firstLine="709"/>
        <w:jc w:val="both"/>
      </w:pPr>
      <w:r w:rsidRPr="00982D6F">
        <w:t xml:space="preserve">Литература: </w:t>
      </w:r>
      <w:proofErr w:type="spellStart"/>
      <w:r w:rsidRPr="00982D6F">
        <w:rPr>
          <w:bCs/>
        </w:rPr>
        <w:t>Мардахаев</w:t>
      </w:r>
      <w:proofErr w:type="spellEnd"/>
      <w:r w:rsidRPr="00982D6F">
        <w:rPr>
          <w:bCs/>
        </w:rPr>
        <w:t>, Л. В.</w:t>
      </w:r>
      <w:r w:rsidR="00710BFC">
        <w:rPr>
          <w:bCs/>
        </w:rPr>
        <w:t xml:space="preserve"> </w:t>
      </w:r>
      <w:r w:rsidRPr="00982D6F">
        <w:t xml:space="preserve">Социальная педагогика. Полный курс : учебник для бакалавров. - 6-е изд., </w:t>
      </w:r>
      <w:proofErr w:type="spellStart"/>
      <w:r w:rsidRPr="00982D6F">
        <w:t>перераб</w:t>
      </w:r>
      <w:proofErr w:type="spellEnd"/>
      <w:r w:rsidRPr="00982D6F">
        <w:t xml:space="preserve">. и доп. - М. : </w:t>
      </w:r>
      <w:proofErr w:type="spellStart"/>
      <w:r w:rsidRPr="00982D6F">
        <w:t>Юрайт</w:t>
      </w:r>
      <w:proofErr w:type="spellEnd"/>
      <w:r w:rsidRPr="00982D6F">
        <w:t>, 2016. - 817 с.</w:t>
      </w:r>
    </w:p>
    <w:p w:rsidR="00E97BEE" w:rsidRPr="00982D6F" w:rsidRDefault="00E97BEE" w:rsidP="00E97BEE">
      <w:pPr>
        <w:ind w:firstLine="709"/>
        <w:jc w:val="both"/>
        <w:rPr>
          <w:b/>
        </w:rPr>
      </w:pPr>
    </w:p>
    <w:p w:rsidR="00E97BEE" w:rsidRPr="00982D6F" w:rsidRDefault="00E97BEE" w:rsidP="00E97BEE">
      <w:pPr>
        <w:ind w:firstLine="709"/>
        <w:jc w:val="both"/>
      </w:pPr>
      <w:r w:rsidRPr="00982D6F">
        <w:rPr>
          <w:b/>
        </w:rPr>
        <w:lastRenderedPageBreak/>
        <w:t>Раздел 2. Принципы организации специальных (коррекционных) образовательных  учреждений</w:t>
      </w:r>
    </w:p>
    <w:p w:rsidR="00E97BEE" w:rsidRPr="00982D6F" w:rsidRDefault="00E97BEE" w:rsidP="00E97BEE">
      <w:pPr>
        <w:ind w:firstLine="709"/>
        <w:jc w:val="both"/>
      </w:pPr>
      <w:r w:rsidRPr="00982D6F">
        <w:t>1. Содержание, формы и методы обучения детей с ограниченными возможностями здоровья</w:t>
      </w:r>
    </w:p>
    <w:p w:rsidR="00E97BEE" w:rsidRPr="00982D6F" w:rsidRDefault="00E97BEE" w:rsidP="00E97BEE">
      <w:pPr>
        <w:ind w:firstLine="709"/>
        <w:jc w:val="both"/>
      </w:pPr>
      <w:r w:rsidRPr="00982D6F">
        <w:t xml:space="preserve">Литература: </w:t>
      </w:r>
      <w:proofErr w:type="spellStart"/>
      <w:r w:rsidRPr="00982D6F">
        <w:rPr>
          <w:bCs/>
        </w:rPr>
        <w:t>Мардахаев</w:t>
      </w:r>
      <w:proofErr w:type="spellEnd"/>
      <w:r w:rsidRPr="00982D6F">
        <w:rPr>
          <w:bCs/>
        </w:rPr>
        <w:t xml:space="preserve">, Л. </w:t>
      </w:r>
      <w:proofErr w:type="spellStart"/>
      <w:r w:rsidRPr="00982D6F">
        <w:rPr>
          <w:bCs/>
        </w:rPr>
        <w:t>В.</w:t>
      </w:r>
      <w:r w:rsidRPr="00982D6F">
        <w:t>Социальная</w:t>
      </w:r>
      <w:proofErr w:type="spellEnd"/>
      <w:r w:rsidRPr="00982D6F">
        <w:t xml:space="preserve"> педагогика. Полный курс : учебник для бакалавров. - 6-е изд., </w:t>
      </w:r>
      <w:proofErr w:type="spellStart"/>
      <w:r w:rsidRPr="00982D6F">
        <w:t>перераб</w:t>
      </w:r>
      <w:proofErr w:type="spellEnd"/>
      <w:r w:rsidRPr="00982D6F">
        <w:t xml:space="preserve">. и доп. - М. : </w:t>
      </w:r>
      <w:proofErr w:type="spellStart"/>
      <w:r w:rsidRPr="00982D6F">
        <w:t>Юрайт</w:t>
      </w:r>
      <w:proofErr w:type="spellEnd"/>
      <w:r w:rsidRPr="00982D6F">
        <w:t>, 2016. - 817 с.</w:t>
      </w:r>
    </w:p>
    <w:p w:rsidR="00E97BEE" w:rsidRPr="00982D6F" w:rsidRDefault="00E97BEE" w:rsidP="00E97BEE">
      <w:pPr>
        <w:ind w:firstLine="720"/>
        <w:rPr>
          <w:b/>
        </w:rPr>
      </w:pPr>
    </w:p>
    <w:p w:rsidR="00E97BEE" w:rsidRPr="00982D6F" w:rsidRDefault="00E97BEE" w:rsidP="00E97BEE">
      <w:pPr>
        <w:ind w:firstLine="720"/>
        <w:rPr>
          <w:b/>
        </w:rPr>
      </w:pPr>
      <w:r w:rsidRPr="00982D6F">
        <w:rPr>
          <w:b/>
        </w:rPr>
        <w:t xml:space="preserve">Критерии оценки: </w:t>
      </w:r>
    </w:p>
    <w:p w:rsidR="00E97BEE" w:rsidRPr="00982D6F" w:rsidRDefault="00E97BEE" w:rsidP="00E97BEE">
      <w:pPr>
        <w:ind w:firstLine="720"/>
        <w:jc w:val="both"/>
      </w:pPr>
      <w:r w:rsidRPr="00982D6F">
        <w:t>- оценка «зачтено» выставляется если представлен конспект, написанный студентом собственноручно, представляющий собой краткое связное изложение содержания источника или его части, без подробностей и второстепенных деталей.</w:t>
      </w:r>
    </w:p>
    <w:p w:rsidR="00E97BEE" w:rsidRPr="00982D6F" w:rsidRDefault="00E97BEE" w:rsidP="00E97BEE">
      <w:pPr>
        <w:ind w:firstLine="709"/>
        <w:jc w:val="both"/>
      </w:pPr>
      <w:r w:rsidRPr="00982D6F">
        <w:t>- оценка «не зачтено» выставляется, если: студент проигнорировал данный вид работы; предоставил конспект написанный третьим лицом или в машинописном виде; представленный конспект не отражает сути изучаемого источника, является слишком кратким или излишне подробным.</w:t>
      </w:r>
    </w:p>
    <w:p w:rsidR="00E97BEE" w:rsidRPr="00982D6F" w:rsidRDefault="00E97BEE" w:rsidP="00E97BEE"/>
    <w:p w:rsidR="007D522D" w:rsidRPr="00982D6F" w:rsidRDefault="00982D6F" w:rsidP="007D522D">
      <w:pPr>
        <w:ind w:firstLine="708"/>
        <w:rPr>
          <w:rFonts w:eastAsia="Calibri"/>
          <w:b/>
          <w:spacing w:val="-1"/>
        </w:rPr>
      </w:pPr>
      <w:r>
        <w:rPr>
          <w:rFonts w:eastAsia="Calibri"/>
          <w:b/>
          <w:spacing w:val="-1"/>
        </w:rPr>
        <w:t xml:space="preserve">2.7 </w:t>
      </w:r>
      <w:r w:rsidR="007D522D" w:rsidRPr="00982D6F">
        <w:rPr>
          <w:rFonts w:eastAsia="Calibri"/>
          <w:b/>
          <w:spacing w:val="-1"/>
        </w:rPr>
        <w:t>Рекомендации по оцениванию результатов достижения компетенций</w:t>
      </w:r>
    </w:p>
    <w:p w:rsidR="007D522D" w:rsidRPr="00982D6F" w:rsidRDefault="007D522D" w:rsidP="007D522D">
      <w:pPr>
        <w:tabs>
          <w:tab w:val="num" w:pos="360"/>
          <w:tab w:val="num" w:pos="756"/>
        </w:tabs>
        <w:ind w:firstLine="709"/>
        <w:jc w:val="both"/>
        <w:rPr>
          <w:rFonts w:eastAsia="Calibri"/>
        </w:rPr>
      </w:pPr>
      <w:r w:rsidRPr="00982D6F">
        <w:rPr>
          <w:rFonts w:eastAsia="Calibri"/>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7D522D" w:rsidRPr="00982D6F" w:rsidRDefault="007D522D" w:rsidP="007D522D">
      <w:pPr>
        <w:tabs>
          <w:tab w:val="num" w:pos="360"/>
          <w:tab w:val="num" w:pos="756"/>
        </w:tabs>
        <w:ind w:firstLine="709"/>
        <w:jc w:val="both"/>
        <w:rPr>
          <w:rFonts w:eastAsia="Calibri"/>
        </w:rPr>
      </w:pPr>
      <w:r w:rsidRPr="00982D6F">
        <w:rPr>
          <w:rFonts w:eastAsia="Calibri"/>
        </w:rPr>
        <w:t>Оценка результатов формирования компетенций складывается из:</w:t>
      </w:r>
    </w:p>
    <w:p w:rsidR="007D522D" w:rsidRPr="00982D6F" w:rsidRDefault="007D522D" w:rsidP="007D522D">
      <w:pPr>
        <w:tabs>
          <w:tab w:val="num" w:pos="360"/>
          <w:tab w:val="num" w:pos="756"/>
        </w:tabs>
        <w:ind w:firstLine="709"/>
        <w:jc w:val="both"/>
        <w:rPr>
          <w:rFonts w:eastAsia="Calibri"/>
        </w:rPr>
      </w:pPr>
      <w:r w:rsidRPr="00982D6F">
        <w:rPr>
          <w:rFonts w:eastAsia="Calibri"/>
        </w:rPr>
        <w:t>- работы студента на учебных занятиях (посещение не менее 80% занятий);</w:t>
      </w:r>
    </w:p>
    <w:p w:rsidR="007D522D" w:rsidRPr="00982D6F" w:rsidRDefault="007D522D" w:rsidP="007D522D">
      <w:pPr>
        <w:tabs>
          <w:tab w:val="num" w:pos="360"/>
          <w:tab w:val="num" w:pos="756"/>
        </w:tabs>
        <w:ind w:firstLine="709"/>
        <w:jc w:val="both"/>
        <w:rPr>
          <w:rFonts w:eastAsia="Calibri"/>
        </w:rPr>
      </w:pPr>
      <w:r w:rsidRPr="00982D6F">
        <w:rPr>
          <w:rFonts w:eastAsia="Calibri"/>
        </w:rPr>
        <w:t>- выполнения всех видов самостоятельной работы, предусмотренных настоящим Фондом оценочных средств;</w:t>
      </w:r>
    </w:p>
    <w:p w:rsidR="007D522D" w:rsidRPr="00982D6F" w:rsidRDefault="007D522D" w:rsidP="007D522D">
      <w:pPr>
        <w:tabs>
          <w:tab w:val="num" w:pos="360"/>
          <w:tab w:val="num" w:pos="756"/>
        </w:tabs>
        <w:ind w:firstLine="709"/>
        <w:jc w:val="both"/>
        <w:rPr>
          <w:rFonts w:eastAsia="Calibri"/>
        </w:rPr>
      </w:pPr>
      <w:r w:rsidRPr="00982D6F">
        <w:rPr>
          <w:rFonts w:eastAsia="Calibri"/>
        </w:rPr>
        <w:t xml:space="preserve">- оценка за </w:t>
      </w:r>
      <w:r w:rsidR="005A6BF5" w:rsidRPr="00982D6F">
        <w:rPr>
          <w:rFonts w:eastAsia="Calibri"/>
        </w:rPr>
        <w:t>внутри семестровую</w:t>
      </w:r>
      <w:r w:rsidRPr="00982D6F">
        <w:rPr>
          <w:rFonts w:eastAsia="Calibri"/>
        </w:rPr>
        <w:t xml:space="preserve">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7D522D" w:rsidRPr="00982D6F" w:rsidRDefault="007D522D" w:rsidP="007D522D">
      <w:pPr>
        <w:tabs>
          <w:tab w:val="num" w:pos="360"/>
          <w:tab w:val="num" w:pos="756"/>
        </w:tabs>
        <w:ind w:firstLine="709"/>
        <w:jc w:val="both"/>
        <w:rPr>
          <w:rFonts w:eastAsia="Calibri"/>
        </w:rPr>
      </w:pPr>
      <w:r w:rsidRPr="00982D6F">
        <w:rPr>
          <w:rFonts w:eastAsia="Calibri"/>
        </w:rPr>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7D522D" w:rsidRPr="00982D6F" w:rsidRDefault="007D522D" w:rsidP="007D522D">
      <w:pPr>
        <w:ind w:firstLine="709"/>
        <w:jc w:val="both"/>
        <w:rPr>
          <w:rFonts w:eastAsia="Calibri"/>
        </w:rPr>
      </w:pPr>
      <w:r w:rsidRPr="00982D6F">
        <w:rPr>
          <w:rFonts w:eastAsia="Calibri"/>
        </w:rPr>
        <w:t xml:space="preserve">- при выставлении студенту оценки на </w:t>
      </w:r>
      <w:r w:rsidR="00710BFC">
        <w:rPr>
          <w:rFonts w:eastAsia="Calibri"/>
        </w:rPr>
        <w:t>зачете</w:t>
      </w:r>
      <w:r w:rsidRPr="00982D6F">
        <w:rPr>
          <w:rFonts w:eastAsia="Calibri"/>
        </w:rPr>
        <w:t xml:space="preserve">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4B051A" w:rsidRPr="00982D6F" w:rsidRDefault="007D522D" w:rsidP="007158E0">
      <w:pPr>
        <w:ind w:firstLine="709"/>
        <w:jc w:val="both"/>
        <w:rPr>
          <w:rFonts w:cs="Tahoma"/>
        </w:rPr>
      </w:pPr>
      <w:r w:rsidRPr="00982D6F">
        <w:rPr>
          <w:rFonts w:eastAsia="Calibri"/>
        </w:rPr>
        <w:t xml:space="preserve">- качество ответа студента на </w:t>
      </w:r>
      <w:r w:rsidR="00710BFC">
        <w:rPr>
          <w:rFonts w:eastAsia="Calibri"/>
        </w:rPr>
        <w:t>зачете</w:t>
      </w:r>
      <w:r w:rsidRPr="00982D6F">
        <w:rPr>
          <w:rFonts w:eastAsia="Calibri"/>
        </w:rPr>
        <w:t xml:space="preserve"> оценивается в соответствии с разработанными и утвержденными на засе</w:t>
      </w:r>
      <w:r w:rsidR="00D211A6" w:rsidRPr="00982D6F">
        <w:rPr>
          <w:rFonts w:eastAsia="Calibri"/>
        </w:rPr>
        <w:t>дании кафедры критериями оценки.</w:t>
      </w:r>
      <w:r w:rsidR="007158E0">
        <w:rPr>
          <w:rFonts w:eastAsia="Calibri"/>
        </w:rPr>
        <w:t xml:space="preserve"> </w:t>
      </w:r>
    </w:p>
    <w:sectPr w:rsidR="004B051A" w:rsidRPr="00982D6F" w:rsidSect="00C212F4">
      <w:pgSz w:w="12240" w:h="15840"/>
      <w:pgMar w:top="1134" w:right="850"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595" w:rsidRDefault="00C34595" w:rsidP="00A350A3">
      <w:r>
        <w:separator/>
      </w:r>
    </w:p>
  </w:endnote>
  <w:endnote w:type="continuationSeparator" w:id="0">
    <w:p w:rsidR="00C34595" w:rsidRDefault="00C34595" w:rsidP="00A3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Italic">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595" w:rsidRDefault="00C34595" w:rsidP="00A350A3">
      <w:r>
        <w:separator/>
      </w:r>
    </w:p>
  </w:footnote>
  <w:footnote w:type="continuationSeparator" w:id="0">
    <w:p w:rsidR="00C34595" w:rsidRDefault="00C34595" w:rsidP="00A350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98C44C2"/>
    <w:lvl w:ilvl="0">
      <w:start w:val="1"/>
      <w:numFmt w:val="decimal"/>
      <w:pStyle w:val="a"/>
      <w:lvlText w:val="%1."/>
      <w:lvlJc w:val="left"/>
      <w:pPr>
        <w:tabs>
          <w:tab w:val="num" w:pos="360"/>
        </w:tabs>
        <w:ind w:left="360" w:hanging="360"/>
      </w:pPr>
    </w:lvl>
  </w:abstractNum>
  <w:abstractNum w:abstractNumId="1">
    <w:nsid w:val="FFFFFFFE"/>
    <w:multiLevelType w:val="singleLevel"/>
    <w:tmpl w:val="925087B8"/>
    <w:lvl w:ilvl="0">
      <w:numFmt w:val="decimal"/>
      <w:lvlText w:val="*"/>
      <w:lvlJc w:val="left"/>
    </w:lvl>
  </w:abstractNum>
  <w:abstractNum w:abstractNumId="2">
    <w:nsid w:val="00000002"/>
    <w:multiLevelType w:val="multilevel"/>
    <w:tmpl w:val="00000002"/>
    <w:lvl w:ilvl="0">
      <w:start w:val="1"/>
      <w:numFmt w:val="bullet"/>
      <w:suff w:val="space"/>
      <w:lvlText w:val=""/>
      <w:lvlJc w:val="left"/>
      <w:pPr>
        <w:tabs>
          <w:tab w:val="num" w:pos="-709"/>
        </w:tabs>
        <w:ind w:left="-709" w:firstLine="709"/>
      </w:pPr>
      <w:rPr>
        <w:rFonts w:ascii="Symbol" w:hAnsi="Symbol" w:cs="OpenSymbol"/>
      </w:rPr>
    </w:lvl>
    <w:lvl w:ilvl="1">
      <w:start w:val="1"/>
      <w:numFmt w:val="bullet"/>
      <w:lvlText w:val=""/>
      <w:lvlJc w:val="left"/>
      <w:pPr>
        <w:tabs>
          <w:tab w:val="num" w:pos="1080"/>
        </w:tabs>
        <w:ind w:left="1083" w:hanging="1083"/>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1320014"/>
    <w:multiLevelType w:val="hybridMultilevel"/>
    <w:tmpl w:val="584A6F4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5DF790B"/>
    <w:multiLevelType w:val="multilevel"/>
    <w:tmpl w:val="4FB2ADDC"/>
    <w:lvl w:ilvl="0">
      <w:start w:val="1"/>
      <w:numFmt w:val="decimal"/>
      <w:lvlText w:val="%1."/>
      <w:lvlJc w:val="left"/>
      <w:pPr>
        <w:tabs>
          <w:tab w:val="num" w:pos="360"/>
        </w:tabs>
        <w:ind w:left="360" w:hanging="360"/>
      </w:pPr>
    </w:lvl>
    <w:lvl w:ilvl="1">
      <w:start w:val="1"/>
      <w:numFmt w:val="decimal"/>
      <w:lvlText w:val="%2."/>
      <w:lvlJc w:val="left"/>
      <w:pPr>
        <w:tabs>
          <w:tab w:val="num" w:pos="1191"/>
        </w:tabs>
        <w:ind w:left="0" w:firstLine="709"/>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06406B6D"/>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0C75D5"/>
    <w:multiLevelType w:val="multilevel"/>
    <w:tmpl w:val="95CC3726"/>
    <w:lvl w:ilvl="0">
      <w:start w:val="2"/>
      <w:numFmt w:val="decimal"/>
      <w:lvlText w:val="%1."/>
      <w:lvlJc w:val="left"/>
      <w:pPr>
        <w:ind w:left="360"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nsid w:val="0AF917F8"/>
    <w:multiLevelType w:val="hybridMultilevel"/>
    <w:tmpl w:val="110EA340"/>
    <w:lvl w:ilvl="0" w:tplc="FFFFFFFF">
      <w:start w:val="1"/>
      <w:numFmt w:val="decimal"/>
      <w:lvlText w:val="%1."/>
      <w:lvlJc w:val="left"/>
      <w:pPr>
        <w:tabs>
          <w:tab w:val="num" w:pos="696"/>
        </w:tabs>
        <w:ind w:left="696" w:hanging="360"/>
      </w:pPr>
    </w:lvl>
    <w:lvl w:ilvl="1" w:tplc="FFFFFFFF">
      <w:start w:val="1"/>
      <w:numFmt w:val="decimal"/>
      <w:lvlText w:val="%2."/>
      <w:lvlJc w:val="left"/>
      <w:pPr>
        <w:tabs>
          <w:tab w:val="num" w:pos="1416"/>
        </w:tabs>
        <w:ind w:left="1416" w:hanging="360"/>
      </w:pPr>
    </w:lvl>
    <w:lvl w:ilvl="2" w:tplc="FFFFFFFF">
      <w:start w:val="1"/>
      <w:numFmt w:val="decimal"/>
      <w:lvlText w:val="%3."/>
      <w:lvlJc w:val="left"/>
      <w:pPr>
        <w:tabs>
          <w:tab w:val="num" w:pos="2136"/>
        </w:tabs>
        <w:ind w:left="2136" w:hanging="360"/>
      </w:pPr>
    </w:lvl>
    <w:lvl w:ilvl="3" w:tplc="FFFFFFFF">
      <w:start w:val="1"/>
      <w:numFmt w:val="decimal"/>
      <w:lvlText w:val="%4."/>
      <w:lvlJc w:val="left"/>
      <w:pPr>
        <w:tabs>
          <w:tab w:val="num" w:pos="2856"/>
        </w:tabs>
        <w:ind w:left="2856" w:hanging="360"/>
      </w:pPr>
    </w:lvl>
    <w:lvl w:ilvl="4" w:tplc="FFFFFFFF">
      <w:start w:val="1"/>
      <w:numFmt w:val="decimal"/>
      <w:lvlText w:val="%5."/>
      <w:lvlJc w:val="left"/>
      <w:pPr>
        <w:tabs>
          <w:tab w:val="num" w:pos="3576"/>
        </w:tabs>
        <w:ind w:left="3576" w:hanging="360"/>
      </w:pPr>
    </w:lvl>
    <w:lvl w:ilvl="5" w:tplc="FFFFFFFF">
      <w:start w:val="1"/>
      <w:numFmt w:val="decimal"/>
      <w:lvlText w:val="%6."/>
      <w:lvlJc w:val="left"/>
      <w:pPr>
        <w:tabs>
          <w:tab w:val="num" w:pos="4296"/>
        </w:tabs>
        <w:ind w:left="4296" w:hanging="360"/>
      </w:pPr>
    </w:lvl>
    <w:lvl w:ilvl="6" w:tplc="FFFFFFFF">
      <w:start w:val="1"/>
      <w:numFmt w:val="decimal"/>
      <w:lvlText w:val="%7."/>
      <w:lvlJc w:val="left"/>
      <w:pPr>
        <w:tabs>
          <w:tab w:val="num" w:pos="5016"/>
        </w:tabs>
        <w:ind w:left="5016" w:hanging="360"/>
      </w:pPr>
    </w:lvl>
    <w:lvl w:ilvl="7" w:tplc="FFFFFFFF">
      <w:start w:val="1"/>
      <w:numFmt w:val="decimal"/>
      <w:lvlText w:val="%8."/>
      <w:lvlJc w:val="left"/>
      <w:pPr>
        <w:tabs>
          <w:tab w:val="num" w:pos="5736"/>
        </w:tabs>
        <w:ind w:left="5736" w:hanging="360"/>
      </w:pPr>
    </w:lvl>
    <w:lvl w:ilvl="8" w:tplc="FFFFFFFF">
      <w:start w:val="1"/>
      <w:numFmt w:val="decimal"/>
      <w:lvlText w:val="%9."/>
      <w:lvlJc w:val="left"/>
      <w:pPr>
        <w:tabs>
          <w:tab w:val="num" w:pos="6456"/>
        </w:tabs>
        <w:ind w:left="6456" w:hanging="360"/>
      </w:pPr>
    </w:lvl>
  </w:abstractNum>
  <w:abstractNum w:abstractNumId="8">
    <w:nsid w:val="0B1B3BB2"/>
    <w:multiLevelType w:val="hybridMultilevel"/>
    <w:tmpl w:val="75E6865E"/>
    <w:lvl w:ilvl="0" w:tplc="032E7CE8">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9">
    <w:nsid w:val="0DC91C95"/>
    <w:multiLevelType w:val="hybridMultilevel"/>
    <w:tmpl w:val="82987E38"/>
    <w:lvl w:ilvl="0" w:tplc="2154F8CE">
      <w:start w:val="32"/>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8A36B60"/>
    <w:multiLevelType w:val="hybridMultilevel"/>
    <w:tmpl w:val="C2585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017697"/>
    <w:multiLevelType w:val="hybridMultilevel"/>
    <w:tmpl w:val="B18265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2E028AE"/>
    <w:multiLevelType w:val="hybridMultilevel"/>
    <w:tmpl w:val="B9243A88"/>
    <w:lvl w:ilvl="0" w:tplc="32FA194C">
      <w:start w:val="1"/>
      <w:numFmt w:val="bullet"/>
      <w:lvlText w:val="□"/>
      <w:lvlJc w:val="left"/>
      <w:pPr>
        <w:tabs>
          <w:tab w:val="num" w:pos="1980"/>
        </w:tabs>
        <w:ind w:left="198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259F7624"/>
    <w:multiLevelType w:val="hybridMultilevel"/>
    <w:tmpl w:val="7190159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upperRoman"/>
      <w:lvlText w:val="%3."/>
      <w:lvlJc w:val="left"/>
      <w:pPr>
        <w:tabs>
          <w:tab w:val="num" w:pos="2700"/>
        </w:tabs>
        <w:ind w:left="2700" w:hanging="72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2A6813C6"/>
    <w:multiLevelType w:val="hybridMultilevel"/>
    <w:tmpl w:val="A6AA5C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B3C46C2"/>
    <w:multiLevelType w:val="hybridMultilevel"/>
    <w:tmpl w:val="ADEE1604"/>
    <w:lvl w:ilvl="0" w:tplc="97309F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F877FEE"/>
    <w:multiLevelType w:val="hybridMultilevel"/>
    <w:tmpl w:val="75E6865E"/>
    <w:lvl w:ilvl="0" w:tplc="032E7CE8">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7">
    <w:nsid w:val="308C28F4"/>
    <w:multiLevelType w:val="multilevel"/>
    <w:tmpl w:val="A47A78CC"/>
    <w:lvl w:ilvl="0">
      <w:start w:val="5"/>
      <w:numFmt w:val="decimal"/>
      <w:lvlText w:val="%1"/>
      <w:lvlJc w:val="left"/>
      <w:pPr>
        <w:tabs>
          <w:tab w:val="num" w:pos="360"/>
        </w:tabs>
        <w:ind w:left="360" w:hanging="360"/>
      </w:pPr>
    </w:lvl>
    <w:lvl w:ilvl="1">
      <w:start w:val="2"/>
      <w:numFmt w:val="decimal"/>
      <w:lvlText w:val="%1.%2"/>
      <w:lvlJc w:val="left"/>
      <w:pPr>
        <w:tabs>
          <w:tab w:val="num" w:pos="-207"/>
        </w:tabs>
        <w:ind w:left="-207" w:hanging="360"/>
      </w:pPr>
    </w:lvl>
    <w:lvl w:ilvl="2">
      <w:start w:val="1"/>
      <w:numFmt w:val="decimal"/>
      <w:lvlText w:val="%1.%2.%3"/>
      <w:lvlJc w:val="left"/>
      <w:pPr>
        <w:tabs>
          <w:tab w:val="num" w:pos="-414"/>
        </w:tabs>
        <w:ind w:left="-414" w:hanging="720"/>
      </w:pPr>
    </w:lvl>
    <w:lvl w:ilvl="3">
      <w:start w:val="1"/>
      <w:numFmt w:val="decimal"/>
      <w:lvlText w:val="%1.%2.%3.%4"/>
      <w:lvlJc w:val="left"/>
      <w:pPr>
        <w:tabs>
          <w:tab w:val="num" w:pos="-981"/>
        </w:tabs>
        <w:ind w:left="-981" w:hanging="720"/>
      </w:pPr>
    </w:lvl>
    <w:lvl w:ilvl="4">
      <w:start w:val="1"/>
      <w:numFmt w:val="decimal"/>
      <w:lvlText w:val="%1.%2.%3.%4.%5"/>
      <w:lvlJc w:val="left"/>
      <w:pPr>
        <w:tabs>
          <w:tab w:val="num" w:pos="-1188"/>
        </w:tabs>
        <w:ind w:left="-1188" w:hanging="1080"/>
      </w:pPr>
    </w:lvl>
    <w:lvl w:ilvl="5">
      <w:start w:val="1"/>
      <w:numFmt w:val="decimal"/>
      <w:lvlText w:val="%1.%2.%3.%4.%5.%6"/>
      <w:lvlJc w:val="left"/>
      <w:pPr>
        <w:tabs>
          <w:tab w:val="num" w:pos="-1755"/>
        </w:tabs>
        <w:ind w:left="-1755" w:hanging="1080"/>
      </w:pPr>
    </w:lvl>
    <w:lvl w:ilvl="6">
      <w:start w:val="1"/>
      <w:numFmt w:val="decimal"/>
      <w:lvlText w:val="%1.%2.%3.%4.%5.%6.%7"/>
      <w:lvlJc w:val="left"/>
      <w:pPr>
        <w:tabs>
          <w:tab w:val="num" w:pos="-1962"/>
        </w:tabs>
        <w:ind w:left="-1962" w:hanging="1440"/>
      </w:pPr>
    </w:lvl>
    <w:lvl w:ilvl="7">
      <w:start w:val="1"/>
      <w:numFmt w:val="decimal"/>
      <w:lvlText w:val="%1.%2.%3.%4.%5.%6.%7.%8"/>
      <w:lvlJc w:val="left"/>
      <w:pPr>
        <w:tabs>
          <w:tab w:val="num" w:pos="-2529"/>
        </w:tabs>
        <w:ind w:left="-2529" w:hanging="1440"/>
      </w:pPr>
    </w:lvl>
    <w:lvl w:ilvl="8">
      <w:start w:val="1"/>
      <w:numFmt w:val="decimal"/>
      <w:lvlText w:val="%1.%2.%3.%4.%5.%6.%7.%8.%9"/>
      <w:lvlJc w:val="left"/>
      <w:pPr>
        <w:tabs>
          <w:tab w:val="num" w:pos="-2736"/>
        </w:tabs>
        <w:ind w:left="-2736" w:hanging="1800"/>
      </w:pPr>
    </w:lvl>
  </w:abstractNum>
  <w:abstractNum w:abstractNumId="18">
    <w:nsid w:val="391819CF"/>
    <w:multiLevelType w:val="multilevel"/>
    <w:tmpl w:val="ED1CE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D2E4DEA"/>
    <w:multiLevelType w:val="multilevel"/>
    <w:tmpl w:val="4FB2ADDC"/>
    <w:lvl w:ilvl="0">
      <w:start w:val="1"/>
      <w:numFmt w:val="decimal"/>
      <w:lvlText w:val="%1."/>
      <w:lvlJc w:val="left"/>
      <w:pPr>
        <w:tabs>
          <w:tab w:val="num" w:pos="360"/>
        </w:tabs>
        <w:ind w:left="360" w:hanging="360"/>
      </w:pPr>
    </w:lvl>
    <w:lvl w:ilvl="1">
      <w:start w:val="1"/>
      <w:numFmt w:val="decimal"/>
      <w:lvlText w:val="%2."/>
      <w:lvlJc w:val="left"/>
      <w:pPr>
        <w:tabs>
          <w:tab w:val="num" w:pos="1191"/>
        </w:tabs>
        <w:ind w:left="0" w:firstLine="709"/>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8B2236C"/>
    <w:multiLevelType w:val="hybridMultilevel"/>
    <w:tmpl w:val="5008CC46"/>
    <w:lvl w:ilvl="0" w:tplc="2CD68F16">
      <w:start w:val="1"/>
      <w:numFmt w:val="decimal"/>
      <w:lvlText w:val="%1."/>
      <w:lvlJc w:val="left"/>
      <w:pPr>
        <w:ind w:left="928"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4B6410F4"/>
    <w:multiLevelType w:val="hybridMultilevel"/>
    <w:tmpl w:val="15B414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D06446"/>
    <w:multiLevelType w:val="hybridMultilevel"/>
    <w:tmpl w:val="0644D59C"/>
    <w:lvl w:ilvl="0" w:tplc="4C00FF20">
      <w:start w:val="1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DE057B"/>
    <w:multiLevelType w:val="hybridMultilevel"/>
    <w:tmpl w:val="802A4F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B0F0C34"/>
    <w:multiLevelType w:val="singleLevel"/>
    <w:tmpl w:val="814E02C2"/>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27">
    <w:nsid w:val="5BAB770D"/>
    <w:multiLevelType w:val="hybridMultilevel"/>
    <w:tmpl w:val="C2585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EF291C"/>
    <w:multiLevelType w:val="hybridMultilevel"/>
    <w:tmpl w:val="554CA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9F7E2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6E674270"/>
    <w:multiLevelType w:val="multilevel"/>
    <w:tmpl w:val="4FB2ADDC"/>
    <w:lvl w:ilvl="0">
      <w:start w:val="1"/>
      <w:numFmt w:val="decimal"/>
      <w:lvlText w:val="%1."/>
      <w:lvlJc w:val="left"/>
      <w:pPr>
        <w:tabs>
          <w:tab w:val="num" w:pos="360"/>
        </w:tabs>
        <w:ind w:left="360" w:hanging="360"/>
      </w:pPr>
    </w:lvl>
    <w:lvl w:ilvl="1">
      <w:start w:val="1"/>
      <w:numFmt w:val="decimal"/>
      <w:lvlText w:val="%2."/>
      <w:lvlJc w:val="left"/>
      <w:pPr>
        <w:tabs>
          <w:tab w:val="num" w:pos="1191"/>
        </w:tabs>
        <w:ind w:left="0" w:firstLine="709"/>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nsid w:val="72822462"/>
    <w:multiLevelType w:val="hybridMultilevel"/>
    <w:tmpl w:val="5344ECDA"/>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2CD02D0"/>
    <w:multiLevelType w:val="hybridMultilevel"/>
    <w:tmpl w:val="7EF64200"/>
    <w:lvl w:ilvl="0" w:tplc="0419000F">
      <w:start w:val="1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5AC2583"/>
    <w:multiLevelType w:val="hybridMultilevel"/>
    <w:tmpl w:val="29D09BF2"/>
    <w:lvl w:ilvl="0" w:tplc="38F805FE">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nsid w:val="77F25BDD"/>
    <w:multiLevelType w:val="hybridMultilevel"/>
    <w:tmpl w:val="D56C1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F0249BD"/>
    <w:multiLevelType w:val="hybridMultilevel"/>
    <w:tmpl w:val="3C8E87DC"/>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0"/>
    <w:lvlOverride w:ilvl="0">
      <w:startOverride w:val="1"/>
    </w:lvlOverride>
  </w:num>
  <w:num w:numId="2">
    <w:abstractNumId w:val="1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num>
  <w:num w:numId="5">
    <w:abstractNumId w:val="9"/>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3"/>
  </w:num>
  <w:num w:numId="10">
    <w:abstractNumId w:val="25"/>
  </w:num>
  <w:num w:numId="11">
    <w:abstractNumId w:val="12"/>
  </w:num>
  <w:num w:numId="12">
    <w:abstractNumId w:val="23"/>
  </w:num>
  <w:num w:numId="13">
    <w:abstractNumId w:val="11"/>
  </w:num>
  <w:num w:numId="14">
    <w:abstractNumId w:val="14"/>
  </w:num>
  <w:num w:numId="15">
    <w:abstractNumId w:val="28"/>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9"/>
  </w:num>
  <w:num w:numId="19">
    <w:abstractNumId w:val="2"/>
  </w:num>
  <w:num w:numId="20">
    <w:abstractNumId w:val="1"/>
    <w:lvlOverride w:ilvl="0">
      <w:lvl w:ilvl="0">
        <w:start w:val="65535"/>
        <w:numFmt w:val="bullet"/>
        <w:lvlText w:val="-"/>
        <w:legacy w:legacy="1" w:legacySpace="0" w:legacyIndent="238"/>
        <w:lvlJc w:val="left"/>
        <w:rPr>
          <w:rFonts w:ascii="Times New Roman" w:hAnsi="Times New Roman" w:cs="Times New Roman" w:hint="default"/>
        </w:rPr>
      </w:lvl>
    </w:lvlOverride>
  </w:num>
  <w:num w:numId="21">
    <w:abstractNumId w:val="30"/>
  </w:num>
  <w:num w:numId="22">
    <w:abstractNumId w:val="4"/>
  </w:num>
  <w:num w:numId="23">
    <w:abstractNumId w:val="5"/>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8"/>
  </w:num>
  <w:num w:numId="28">
    <w:abstractNumId w:val="36"/>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2"/>
  </w:num>
  <w:num w:numId="32">
    <w:abstractNumId w:val="6"/>
  </w:num>
  <w:num w:numId="33">
    <w:abstractNumId w:val="33"/>
  </w:num>
  <w:num w:numId="34">
    <w:abstractNumId w:val="31"/>
  </w:num>
  <w:num w:numId="35">
    <w:abstractNumId w:val="34"/>
  </w:num>
  <w:num w:numId="36">
    <w:abstractNumId w:val="10"/>
  </w:num>
  <w:num w:numId="37">
    <w:abstractNumId w:val="27"/>
  </w:num>
  <w:num w:numId="38">
    <w:abstractNumId w:val="20"/>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24"/>
  <w:drawingGridVerticalSpacing w:val="65"/>
  <w:displayHorizont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10B2"/>
    <w:rsid w:val="00001135"/>
    <w:rsid w:val="0001054D"/>
    <w:rsid w:val="0001116F"/>
    <w:rsid w:val="0003774D"/>
    <w:rsid w:val="00042997"/>
    <w:rsid w:val="00047796"/>
    <w:rsid w:val="00061457"/>
    <w:rsid w:val="00061CBA"/>
    <w:rsid w:val="00061FA5"/>
    <w:rsid w:val="00074BE7"/>
    <w:rsid w:val="00080E2A"/>
    <w:rsid w:val="0009118B"/>
    <w:rsid w:val="000B0F03"/>
    <w:rsid w:val="000B57D6"/>
    <w:rsid w:val="000D110E"/>
    <w:rsid w:val="000D6532"/>
    <w:rsid w:val="000E61FF"/>
    <w:rsid w:val="000F3F53"/>
    <w:rsid w:val="000F6CDF"/>
    <w:rsid w:val="00100028"/>
    <w:rsid w:val="0011394C"/>
    <w:rsid w:val="0013041D"/>
    <w:rsid w:val="00132772"/>
    <w:rsid w:val="00141813"/>
    <w:rsid w:val="00143C2F"/>
    <w:rsid w:val="00147E10"/>
    <w:rsid w:val="00164B4C"/>
    <w:rsid w:val="00180777"/>
    <w:rsid w:val="001808BC"/>
    <w:rsid w:val="00193E54"/>
    <w:rsid w:val="00194D81"/>
    <w:rsid w:val="00197376"/>
    <w:rsid w:val="001A7A97"/>
    <w:rsid w:val="001B3C82"/>
    <w:rsid w:val="001B478C"/>
    <w:rsid w:val="001B7BA0"/>
    <w:rsid w:val="001C42EB"/>
    <w:rsid w:val="001D01A8"/>
    <w:rsid w:val="001D4474"/>
    <w:rsid w:val="001E2CD9"/>
    <w:rsid w:val="001F0F57"/>
    <w:rsid w:val="0020137A"/>
    <w:rsid w:val="0022008E"/>
    <w:rsid w:val="002201FA"/>
    <w:rsid w:val="00230F90"/>
    <w:rsid w:val="0024510C"/>
    <w:rsid w:val="00253D41"/>
    <w:rsid w:val="002549CE"/>
    <w:rsid w:val="002553B4"/>
    <w:rsid w:val="00255CC8"/>
    <w:rsid w:val="00255EAA"/>
    <w:rsid w:val="00257AC9"/>
    <w:rsid w:val="00261E0B"/>
    <w:rsid w:val="00287677"/>
    <w:rsid w:val="00287F79"/>
    <w:rsid w:val="002925F9"/>
    <w:rsid w:val="002A6931"/>
    <w:rsid w:val="002B3866"/>
    <w:rsid w:val="002B588E"/>
    <w:rsid w:val="002C0DB1"/>
    <w:rsid w:val="002C0E66"/>
    <w:rsid w:val="002C1408"/>
    <w:rsid w:val="002C5673"/>
    <w:rsid w:val="002D0465"/>
    <w:rsid w:val="002E7C29"/>
    <w:rsid w:val="002F0EF6"/>
    <w:rsid w:val="00306D00"/>
    <w:rsid w:val="003073DE"/>
    <w:rsid w:val="003153F7"/>
    <w:rsid w:val="00322D8F"/>
    <w:rsid w:val="003269D0"/>
    <w:rsid w:val="00333E4F"/>
    <w:rsid w:val="00340A3D"/>
    <w:rsid w:val="00341C97"/>
    <w:rsid w:val="00347F5C"/>
    <w:rsid w:val="00350A63"/>
    <w:rsid w:val="0036431F"/>
    <w:rsid w:val="003A2E95"/>
    <w:rsid w:val="003A3927"/>
    <w:rsid w:val="003B4612"/>
    <w:rsid w:val="003D01E4"/>
    <w:rsid w:val="003D1DCC"/>
    <w:rsid w:val="003D30E6"/>
    <w:rsid w:val="003F13D6"/>
    <w:rsid w:val="003F33BB"/>
    <w:rsid w:val="00417CD2"/>
    <w:rsid w:val="00435C61"/>
    <w:rsid w:val="00453FD3"/>
    <w:rsid w:val="004604AE"/>
    <w:rsid w:val="00462C93"/>
    <w:rsid w:val="004677D3"/>
    <w:rsid w:val="00473AE7"/>
    <w:rsid w:val="00474B6C"/>
    <w:rsid w:val="00476F00"/>
    <w:rsid w:val="00485E1C"/>
    <w:rsid w:val="00490C12"/>
    <w:rsid w:val="004A006E"/>
    <w:rsid w:val="004A2BF5"/>
    <w:rsid w:val="004B051A"/>
    <w:rsid w:val="004B2B53"/>
    <w:rsid w:val="004C19EB"/>
    <w:rsid w:val="004C529E"/>
    <w:rsid w:val="004D049D"/>
    <w:rsid w:val="004D139E"/>
    <w:rsid w:val="004E01B1"/>
    <w:rsid w:val="004E2C30"/>
    <w:rsid w:val="004E35A7"/>
    <w:rsid w:val="004F00B6"/>
    <w:rsid w:val="004F7D38"/>
    <w:rsid w:val="00500520"/>
    <w:rsid w:val="005062C0"/>
    <w:rsid w:val="005113C1"/>
    <w:rsid w:val="00514BA5"/>
    <w:rsid w:val="00523D5E"/>
    <w:rsid w:val="0053567D"/>
    <w:rsid w:val="00542074"/>
    <w:rsid w:val="00551E2C"/>
    <w:rsid w:val="00557647"/>
    <w:rsid w:val="00557FCB"/>
    <w:rsid w:val="00565B74"/>
    <w:rsid w:val="005726D3"/>
    <w:rsid w:val="00573399"/>
    <w:rsid w:val="00574210"/>
    <w:rsid w:val="00583FE5"/>
    <w:rsid w:val="005A6BF5"/>
    <w:rsid w:val="005B1F2A"/>
    <w:rsid w:val="005C4C09"/>
    <w:rsid w:val="005C6C42"/>
    <w:rsid w:val="005D19A5"/>
    <w:rsid w:val="005D6382"/>
    <w:rsid w:val="005D7B2A"/>
    <w:rsid w:val="005E15B0"/>
    <w:rsid w:val="005F2788"/>
    <w:rsid w:val="005F6A61"/>
    <w:rsid w:val="00600079"/>
    <w:rsid w:val="006058EF"/>
    <w:rsid w:val="00610915"/>
    <w:rsid w:val="006158B8"/>
    <w:rsid w:val="00616F5F"/>
    <w:rsid w:val="00623F2B"/>
    <w:rsid w:val="00627087"/>
    <w:rsid w:val="006306E6"/>
    <w:rsid w:val="00637B08"/>
    <w:rsid w:val="006558E3"/>
    <w:rsid w:val="00656075"/>
    <w:rsid w:val="006577FB"/>
    <w:rsid w:val="00673044"/>
    <w:rsid w:val="0067627B"/>
    <w:rsid w:val="00680B07"/>
    <w:rsid w:val="00683D0D"/>
    <w:rsid w:val="0068620A"/>
    <w:rsid w:val="00687FD9"/>
    <w:rsid w:val="0069243A"/>
    <w:rsid w:val="006B147B"/>
    <w:rsid w:val="006B1712"/>
    <w:rsid w:val="006B546B"/>
    <w:rsid w:val="006D2C57"/>
    <w:rsid w:val="006E1FD7"/>
    <w:rsid w:val="006F7B0F"/>
    <w:rsid w:val="007054B2"/>
    <w:rsid w:val="0070777A"/>
    <w:rsid w:val="00710BFC"/>
    <w:rsid w:val="007158E0"/>
    <w:rsid w:val="00716459"/>
    <w:rsid w:val="007211C3"/>
    <w:rsid w:val="00726F5D"/>
    <w:rsid w:val="00732497"/>
    <w:rsid w:val="00742804"/>
    <w:rsid w:val="007466F4"/>
    <w:rsid w:val="0075733B"/>
    <w:rsid w:val="00785B32"/>
    <w:rsid w:val="0078672A"/>
    <w:rsid w:val="00786FF9"/>
    <w:rsid w:val="00795189"/>
    <w:rsid w:val="007A2730"/>
    <w:rsid w:val="007A2985"/>
    <w:rsid w:val="007A2F26"/>
    <w:rsid w:val="007C35B1"/>
    <w:rsid w:val="007C5185"/>
    <w:rsid w:val="007D0655"/>
    <w:rsid w:val="007D3DC6"/>
    <w:rsid w:val="007D409B"/>
    <w:rsid w:val="007D522D"/>
    <w:rsid w:val="007D6DDE"/>
    <w:rsid w:val="007F7E40"/>
    <w:rsid w:val="008163C3"/>
    <w:rsid w:val="0082236B"/>
    <w:rsid w:val="0082308D"/>
    <w:rsid w:val="00830D2B"/>
    <w:rsid w:val="00845DEC"/>
    <w:rsid w:val="00851AA9"/>
    <w:rsid w:val="0085552B"/>
    <w:rsid w:val="00862000"/>
    <w:rsid w:val="008804FE"/>
    <w:rsid w:val="00880DBD"/>
    <w:rsid w:val="00881479"/>
    <w:rsid w:val="008856D5"/>
    <w:rsid w:val="0089782B"/>
    <w:rsid w:val="008A5103"/>
    <w:rsid w:val="008A61A7"/>
    <w:rsid w:val="008A6B6B"/>
    <w:rsid w:val="008B0525"/>
    <w:rsid w:val="008B2406"/>
    <w:rsid w:val="008C522B"/>
    <w:rsid w:val="008C78C0"/>
    <w:rsid w:val="008D76D5"/>
    <w:rsid w:val="008E0E96"/>
    <w:rsid w:val="008F3B4C"/>
    <w:rsid w:val="008F4500"/>
    <w:rsid w:val="0093794C"/>
    <w:rsid w:val="0095037F"/>
    <w:rsid w:val="00950A9F"/>
    <w:rsid w:val="00951549"/>
    <w:rsid w:val="009640AB"/>
    <w:rsid w:val="00973933"/>
    <w:rsid w:val="00975088"/>
    <w:rsid w:val="00976E6C"/>
    <w:rsid w:val="00982D6F"/>
    <w:rsid w:val="00984F41"/>
    <w:rsid w:val="00992BB6"/>
    <w:rsid w:val="0099606D"/>
    <w:rsid w:val="009B17FC"/>
    <w:rsid w:val="009C1DDD"/>
    <w:rsid w:val="009C7F48"/>
    <w:rsid w:val="009D3DA2"/>
    <w:rsid w:val="009D4727"/>
    <w:rsid w:val="009D6065"/>
    <w:rsid w:val="009E1E16"/>
    <w:rsid w:val="009E1E78"/>
    <w:rsid w:val="009E58C1"/>
    <w:rsid w:val="009F73B4"/>
    <w:rsid w:val="00A000A5"/>
    <w:rsid w:val="00A129E1"/>
    <w:rsid w:val="00A277BE"/>
    <w:rsid w:val="00A30D8E"/>
    <w:rsid w:val="00A340EB"/>
    <w:rsid w:val="00A350A3"/>
    <w:rsid w:val="00A40DEB"/>
    <w:rsid w:val="00A419C6"/>
    <w:rsid w:val="00A478DA"/>
    <w:rsid w:val="00A66A25"/>
    <w:rsid w:val="00A7397F"/>
    <w:rsid w:val="00A9152D"/>
    <w:rsid w:val="00AA709A"/>
    <w:rsid w:val="00AB1EC6"/>
    <w:rsid w:val="00AB2E5E"/>
    <w:rsid w:val="00AB4D71"/>
    <w:rsid w:val="00AD33E2"/>
    <w:rsid w:val="00AD7842"/>
    <w:rsid w:val="00AE22EA"/>
    <w:rsid w:val="00AF10B2"/>
    <w:rsid w:val="00B0067E"/>
    <w:rsid w:val="00B074BA"/>
    <w:rsid w:val="00B10530"/>
    <w:rsid w:val="00B17890"/>
    <w:rsid w:val="00B31FD0"/>
    <w:rsid w:val="00B3272D"/>
    <w:rsid w:val="00B349C5"/>
    <w:rsid w:val="00B43982"/>
    <w:rsid w:val="00B53258"/>
    <w:rsid w:val="00B62FE9"/>
    <w:rsid w:val="00B767CF"/>
    <w:rsid w:val="00B87ED9"/>
    <w:rsid w:val="00B965CE"/>
    <w:rsid w:val="00BA3AE8"/>
    <w:rsid w:val="00BC27DE"/>
    <w:rsid w:val="00BD449B"/>
    <w:rsid w:val="00BD7699"/>
    <w:rsid w:val="00BE065A"/>
    <w:rsid w:val="00BE0B57"/>
    <w:rsid w:val="00BE2312"/>
    <w:rsid w:val="00BE4DAC"/>
    <w:rsid w:val="00BF13B4"/>
    <w:rsid w:val="00BF2554"/>
    <w:rsid w:val="00BF586A"/>
    <w:rsid w:val="00C03F35"/>
    <w:rsid w:val="00C10D54"/>
    <w:rsid w:val="00C12B2F"/>
    <w:rsid w:val="00C1579A"/>
    <w:rsid w:val="00C17B17"/>
    <w:rsid w:val="00C2051C"/>
    <w:rsid w:val="00C212F4"/>
    <w:rsid w:val="00C23437"/>
    <w:rsid w:val="00C27668"/>
    <w:rsid w:val="00C27D0E"/>
    <w:rsid w:val="00C322B6"/>
    <w:rsid w:val="00C34595"/>
    <w:rsid w:val="00C410D2"/>
    <w:rsid w:val="00C4113E"/>
    <w:rsid w:val="00C43667"/>
    <w:rsid w:val="00C5096A"/>
    <w:rsid w:val="00C517AB"/>
    <w:rsid w:val="00C52206"/>
    <w:rsid w:val="00C76D26"/>
    <w:rsid w:val="00C84D88"/>
    <w:rsid w:val="00C94479"/>
    <w:rsid w:val="00C971A7"/>
    <w:rsid w:val="00CA3758"/>
    <w:rsid w:val="00CB5153"/>
    <w:rsid w:val="00CC281C"/>
    <w:rsid w:val="00CE2FA5"/>
    <w:rsid w:val="00CE30EA"/>
    <w:rsid w:val="00CE4932"/>
    <w:rsid w:val="00D01081"/>
    <w:rsid w:val="00D01CED"/>
    <w:rsid w:val="00D1715C"/>
    <w:rsid w:val="00D2091F"/>
    <w:rsid w:val="00D211A6"/>
    <w:rsid w:val="00D409E8"/>
    <w:rsid w:val="00D4478A"/>
    <w:rsid w:val="00D53F4D"/>
    <w:rsid w:val="00D60326"/>
    <w:rsid w:val="00D622B6"/>
    <w:rsid w:val="00D639EE"/>
    <w:rsid w:val="00D745E7"/>
    <w:rsid w:val="00D779D9"/>
    <w:rsid w:val="00DA2231"/>
    <w:rsid w:val="00DB4BC5"/>
    <w:rsid w:val="00DD1952"/>
    <w:rsid w:val="00DD406D"/>
    <w:rsid w:val="00DE1111"/>
    <w:rsid w:val="00DE1E49"/>
    <w:rsid w:val="00DF08AE"/>
    <w:rsid w:val="00DF27E7"/>
    <w:rsid w:val="00DF28B8"/>
    <w:rsid w:val="00DF74CF"/>
    <w:rsid w:val="00DF7CC1"/>
    <w:rsid w:val="00E009F6"/>
    <w:rsid w:val="00E07F8E"/>
    <w:rsid w:val="00E10E45"/>
    <w:rsid w:val="00E214DF"/>
    <w:rsid w:val="00E21D75"/>
    <w:rsid w:val="00E21FF4"/>
    <w:rsid w:val="00E262B4"/>
    <w:rsid w:val="00E31877"/>
    <w:rsid w:val="00E37468"/>
    <w:rsid w:val="00E37D99"/>
    <w:rsid w:val="00E41DEA"/>
    <w:rsid w:val="00E5160A"/>
    <w:rsid w:val="00E6135B"/>
    <w:rsid w:val="00E872E1"/>
    <w:rsid w:val="00E91715"/>
    <w:rsid w:val="00E97BEE"/>
    <w:rsid w:val="00EA2C22"/>
    <w:rsid w:val="00EB0839"/>
    <w:rsid w:val="00EC4063"/>
    <w:rsid w:val="00EC7BE1"/>
    <w:rsid w:val="00ED3B1B"/>
    <w:rsid w:val="00EE28DF"/>
    <w:rsid w:val="00EE44CA"/>
    <w:rsid w:val="00EE6015"/>
    <w:rsid w:val="00EE79C9"/>
    <w:rsid w:val="00EF63BB"/>
    <w:rsid w:val="00F01CBC"/>
    <w:rsid w:val="00F02F10"/>
    <w:rsid w:val="00F030CB"/>
    <w:rsid w:val="00F057D2"/>
    <w:rsid w:val="00F2233C"/>
    <w:rsid w:val="00F40EB2"/>
    <w:rsid w:val="00F40F7E"/>
    <w:rsid w:val="00F4671B"/>
    <w:rsid w:val="00F77F4D"/>
    <w:rsid w:val="00F862DA"/>
    <w:rsid w:val="00F86426"/>
    <w:rsid w:val="00FA0A05"/>
    <w:rsid w:val="00FA1A7D"/>
    <w:rsid w:val="00FB0E01"/>
    <w:rsid w:val="00FB2421"/>
    <w:rsid w:val="00FB25F5"/>
    <w:rsid w:val="00FB3A5C"/>
    <w:rsid w:val="00FB4985"/>
    <w:rsid w:val="00FB74E6"/>
    <w:rsid w:val="00FC1238"/>
    <w:rsid w:val="00FC243D"/>
    <w:rsid w:val="00FC3CE4"/>
    <w:rsid w:val="00FC564A"/>
    <w:rsid w:val="00FD2CA7"/>
    <w:rsid w:val="00FD52AA"/>
    <w:rsid w:val="00FD6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F10B2"/>
    <w:rPr>
      <w:sz w:val="24"/>
      <w:szCs w:val="24"/>
    </w:rPr>
  </w:style>
  <w:style w:type="paragraph" w:styleId="1">
    <w:name w:val="heading 1"/>
    <w:basedOn w:val="a0"/>
    <w:link w:val="10"/>
    <w:uiPriority w:val="99"/>
    <w:qFormat/>
    <w:rsid w:val="00061457"/>
    <w:pPr>
      <w:spacing w:before="100" w:beforeAutospacing="1" w:after="100" w:afterAutospacing="1"/>
      <w:outlineLvl w:val="0"/>
    </w:pPr>
    <w:rPr>
      <w:b/>
      <w:bCs/>
      <w:kern w:val="36"/>
      <w:sz w:val="48"/>
      <w:szCs w:val="48"/>
      <w:lang w:val="x-none" w:eastAsia="x-none"/>
    </w:rPr>
  </w:style>
  <w:style w:type="paragraph" w:styleId="3">
    <w:name w:val="heading 3"/>
    <w:basedOn w:val="a0"/>
    <w:next w:val="a0"/>
    <w:link w:val="30"/>
    <w:unhideWhenUsed/>
    <w:qFormat/>
    <w:rsid w:val="008D76D5"/>
    <w:pPr>
      <w:keepNext/>
      <w:spacing w:before="240" w:after="60"/>
      <w:outlineLvl w:val="2"/>
    </w:pPr>
    <w:rPr>
      <w:rFonts w:ascii="Calibri Light" w:hAnsi="Calibri Light"/>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197376"/>
    <w:rPr>
      <w:rFonts w:ascii="Times New Roman" w:hAnsi="Times New Roman" w:cs="Times New Roman" w:hint="default"/>
      <w:color w:val="0000FF"/>
      <w:u w:val="single"/>
    </w:rPr>
  </w:style>
  <w:style w:type="paragraph" w:styleId="a5">
    <w:name w:val="header"/>
    <w:basedOn w:val="a0"/>
    <w:rsid w:val="00197376"/>
    <w:pPr>
      <w:tabs>
        <w:tab w:val="center" w:pos="4677"/>
        <w:tab w:val="right" w:pos="9355"/>
      </w:tabs>
    </w:pPr>
  </w:style>
  <w:style w:type="paragraph" w:styleId="a">
    <w:name w:val="List Number"/>
    <w:basedOn w:val="a0"/>
    <w:rsid w:val="00197376"/>
    <w:pPr>
      <w:numPr>
        <w:numId w:val="1"/>
      </w:numPr>
      <w:contextualSpacing/>
    </w:pPr>
  </w:style>
  <w:style w:type="paragraph" w:styleId="a6">
    <w:name w:val="Body Text Indent"/>
    <w:basedOn w:val="a0"/>
    <w:rsid w:val="00197376"/>
    <w:pPr>
      <w:ind w:firstLine="709"/>
    </w:pPr>
  </w:style>
  <w:style w:type="paragraph" w:customStyle="1" w:styleId="a7">
    <w:name w:val="список с точками"/>
    <w:basedOn w:val="a0"/>
    <w:rsid w:val="00197376"/>
    <w:pPr>
      <w:tabs>
        <w:tab w:val="num" w:pos="720"/>
      </w:tabs>
      <w:spacing w:line="312" w:lineRule="auto"/>
      <w:ind w:left="720" w:hanging="360"/>
      <w:jc w:val="both"/>
    </w:pPr>
  </w:style>
  <w:style w:type="paragraph" w:customStyle="1" w:styleId="a8">
    <w:name w:val="Для таблиц"/>
    <w:basedOn w:val="a0"/>
    <w:rsid w:val="00197376"/>
  </w:style>
  <w:style w:type="paragraph" w:customStyle="1" w:styleId="msonormalcxspmiddle">
    <w:name w:val="msonormalcxspmiddle"/>
    <w:basedOn w:val="a0"/>
    <w:rsid w:val="00197376"/>
    <w:pPr>
      <w:spacing w:before="100" w:beforeAutospacing="1" w:after="100" w:afterAutospacing="1"/>
    </w:pPr>
  </w:style>
  <w:style w:type="table" w:styleId="a9">
    <w:name w:val="Table Grid"/>
    <w:basedOn w:val="a2"/>
    <w:uiPriority w:val="59"/>
    <w:rsid w:val="00197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11">
    <w:name w:val="ft11"/>
    <w:basedOn w:val="a1"/>
    <w:rsid w:val="00795189"/>
  </w:style>
  <w:style w:type="character" w:customStyle="1" w:styleId="ft33">
    <w:name w:val="ft33"/>
    <w:basedOn w:val="a1"/>
    <w:rsid w:val="00795189"/>
  </w:style>
  <w:style w:type="character" w:customStyle="1" w:styleId="highlighthighlightactive">
    <w:name w:val="highlight highlight_active"/>
    <w:basedOn w:val="a1"/>
    <w:rsid w:val="00795189"/>
  </w:style>
  <w:style w:type="character" w:customStyle="1" w:styleId="ft42">
    <w:name w:val="ft42"/>
    <w:basedOn w:val="a1"/>
    <w:rsid w:val="00795189"/>
  </w:style>
  <w:style w:type="character" w:customStyle="1" w:styleId="ft69">
    <w:name w:val="ft69"/>
    <w:basedOn w:val="a1"/>
    <w:rsid w:val="00795189"/>
  </w:style>
  <w:style w:type="character" w:customStyle="1" w:styleId="ft106">
    <w:name w:val="ft106"/>
    <w:basedOn w:val="a1"/>
    <w:rsid w:val="00795189"/>
  </w:style>
  <w:style w:type="character" w:customStyle="1" w:styleId="ft152">
    <w:name w:val="ft152"/>
    <w:basedOn w:val="a1"/>
    <w:rsid w:val="00795189"/>
  </w:style>
  <w:style w:type="character" w:customStyle="1" w:styleId="ft201">
    <w:name w:val="ft201"/>
    <w:basedOn w:val="a1"/>
    <w:rsid w:val="00795189"/>
  </w:style>
  <w:style w:type="character" w:customStyle="1" w:styleId="ft249">
    <w:name w:val="ft249"/>
    <w:basedOn w:val="a1"/>
    <w:rsid w:val="00795189"/>
  </w:style>
  <w:style w:type="character" w:customStyle="1" w:styleId="ft304">
    <w:name w:val="ft304"/>
    <w:basedOn w:val="a1"/>
    <w:rsid w:val="00795189"/>
  </w:style>
  <w:style w:type="character" w:customStyle="1" w:styleId="ft353">
    <w:name w:val="ft353"/>
    <w:basedOn w:val="a1"/>
    <w:rsid w:val="00795189"/>
  </w:style>
  <w:style w:type="character" w:customStyle="1" w:styleId="ft408">
    <w:name w:val="ft408"/>
    <w:basedOn w:val="a1"/>
    <w:rsid w:val="00795189"/>
  </w:style>
  <w:style w:type="character" w:customStyle="1" w:styleId="ft456">
    <w:name w:val="ft456"/>
    <w:basedOn w:val="a1"/>
    <w:rsid w:val="00795189"/>
  </w:style>
  <w:style w:type="character" w:customStyle="1" w:styleId="ft508">
    <w:name w:val="ft508"/>
    <w:basedOn w:val="a1"/>
    <w:rsid w:val="00795189"/>
  </w:style>
  <w:style w:type="character" w:customStyle="1" w:styleId="ft528">
    <w:name w:val="ft528"/>
    <w:basedOn w:val="a1"/>
    <w:rsid w:val="00795189"/>
  </w:style>
  <w:style w:type="character" w:customStyle="1" w:styleId="ft580">
    <w:name w:val="ft580"/>
    <w:basedOn w:val="a1"/>
    <w:rsid w:val="00795189"/>
  </w:style>
  <w:style w:type="character" w:customStyle="1" w:styleId="ft625">
    <w:name w:val="ft625"/>
    <w:basedOn w:val="a1"/>
    <w:rsid w:val="00795189"/>
  </w:style>
  <w:style w:type="character" w:customStyle="1" w:styleId="ft629">
    <w:name w:val="ft629"/>
    <w:basedOn w:val="a1"/>
    <w:rsid w:val="00795189"/>
  </w:style>
  <w:style w:type="character" w:customStyle="1" w:styleId="ft637">
    <w:name w:val="ft637"/>
    <w:basedOn w:val="a1"/>
    <w:rsid w:val="00795189"/>
  </w:style>
  <w:style w:type="character" w:customStyle="1" w:styleId="ft0">
    <w:name w:val="ft0"/>
    <w:basedOn w:val="a1"/>
    <w:rsid w:val="00795189"/>
  </w:style>
  <w:style w:type="character" w:customStyle="1" w:styleId="ft642">
    <w:name w:val="ft642"/>
    <w:basedOn w:val="a1"/>
    <w:rsid w:val="00795189"/>
  </w:style>
  <w:style w:type="character" w:customStyle="1" w:styleId="ft647">
    <w:name w:val="ft647"/>
    <w:basedOn w:val="a1"/>
    <w:rsid w:val="00795189"/>
  </w:style>
  <w:style w:type="character" w:customStyle="1" w:styleId="ft656">
    <w:name w:val="ft656"/>
    <w:basedOn w:val="a1"/>
    <w:rsid w:val="00795189"/>
  </w:style>
  <w:style w:type="character" w:customStyle="1" w:styleId="ft657">
    <w:name w:val="ft657"/>
    <w:basedOn w:val="a1"/>
    <w:rsid w:val="00795189"/>
  </w:style>
  <w:style w:type="character" w:customStyle="1" w:styleId="ft707">
    <w:name w:val="ft707"/>
    <w:basedOn w:val="a1"/>
    <w:rsid w:val="00795189"/>
  </w:style>
  <w:style w:type="character" w:customStyle="1" w:styleId="ft725">
    <w:name w:val="ft725"/>
    <w:basedOn w:val="a1"/>
    <w:rsid w:val="00795189"/>
  </w:style>
  <w:style w:type="character" w:customStyle="1" w:styleId="ft729">
    <w:name w:val="ft729"/>
    <w:basedOn w:val="a1"/>
    <w:rsid w:val="00795189"/>
  </w:style>
  <w:style w:type="character" w:customStyle="1" w:styleId="ft777">
    <w:name w:val="ft777"/>
    <w:basedOn w:val="a1"/>
    <w:rsid w:val="00795189"/>
  </w:style>
  <w:style w:type="character" w:customStyle="1" w:styleId="ft824">
    <w:name w:val="ft824"/>
    <w:basedOn w:val="a1"/>
    <w:rsid w:val="00795189"/>
  </w:style>
  <w:style w:type="character" w:customStyle="1" w:styleId="ft875">
    <w:name w:val="ft875"/>
    <w:basedOn w:val="a1"/>
    <w:rsid w:val="00795189"/>
  </w:style>
  <w:style w:type="character" w:customStyle="1" w:styleId="ft913">
    <w:name w:val="ft913"/>
    <w:basedOn w:val="a1"/>
    <w:rsid w:val="00795189"/>
  </w:style>
  <w:style w:type="character" w:customStyle="1" w:styleId="ft938">
    <w:name w:val="ft938"/>
    <w:basedOn w:val="a1"/>
    <w:rsid w:val="00795189"/>
  </w:style>
  <w:style w:type="character" w:customStyle="1" w:styleId="ft975">
    <w:name w:val="ft975"/>
    <w:basedOn w:val="a1"/>
    <w:rsid w:val="00795189"/>
  </w:style>
  <w:style w:type="character" w:customStyle="1" w:styleId="ft1029">
    <w:name w:val="ft1029"/>
    <w:basedOn w:val="a1"/>
    <w:rsid w:val="00795189"/>
  </w:style>
  <w:style w:type="character" w:customStyle="1" w:styleId="ft1080">
    <w:name w:val="ft1080"/>
    <w:basedOn w:val="a1"/>
    <w:rsid w:val="00795189"/>
  </w:style>
  <w:style w:type="character" w:customStyle="1" w:styleId="ft1131">
    <w:name w:val="ft1131"/>
    <w:basedOn w:val="a1"/>
    <w:rsid w:val="00795189"/>
  </w:style>
  <w:style w:type="character" w:customStyle="1" w:styleId="ft1175">
    <w:name w:val="ft1175"/>
    <w:basedOn w:val="a1"/>
    <w:rsid w:val="00795189"/>
  </w:style>
  <w:style w:type="character" w:customStyle="1" w:styleId="ft1222">
    <w:name w:val="ft1222"/>
    <w:basedOn w:val="a1"/>
    <w:rsid w:val="00795189"/>
  </w:style>
  <w:style w:type="character" w:customStyle="1" w:styleId="ft1265">
    <w:name w:val="ft1265"/>
    <w:basedOn w:val="a1"/>
    <w:rsid w:val="00795189"/>
  </w:style>
  <w:style w:type="character" w:customStyle="1" w:styleId="ft1307">
    <w:name w:val="ft1307"/>
    <w:basedOn w:val="a1"/>
    <w:rsid w:val="00795189"/>
  </w:style>
  <w:style w:type="character" w:customStyle="1" w:styleId="ft1355">
    <w:name w:val="ft1355"/>
    <w:basedOn w:val="a1"/>
    <w:rsid w:val="00795189"/>
  </w:style>
  <w:style w:type="character" w:customStyle="1" w:styleId="ft1404">
    <w:name w:val="ft1404"/>
    <w:basedOn w:val="a1"/>
    <w:rsid w:val="00795189"/>
  </w:style>
  <w:style w:type="character" w:customStyle="1" w:styleId="ft1461">
    <w:name w:val="ft1461"/>
    <w:basedOn w:val="a1"/>
    <w:rsid w:val="00795189"/>
  </w:style>
  <w:style w:type="character" w:customStyle="1" w:styleId="ft1462">
    <w:name w:val="ft1462"/>
    <w:basedOn w:val="a1"/>
    <w:rsid w:val="00795189"/>
  </w:style>
  <w:style w:type="character" w:customStyle="1" w:styleId="ft1524">
    <w:name w:val="ft1524"/>
    <w:basedOn w:val="a1"/>
    <w:rsid w:val="00795189"/>
  </w:style>
  <w:style w:type="character" w:customStyle="1" w:styleId="ft1574">
    <w:name w:val="ft1574"/>
    <w:basedOn w:val="a1"/>
    <w:rsid w:val="00795189"/>
  </w:style>
  <w:style w:type="character" w:customStyle="1" w:styleId="ft1618">
    <w:name w:val="ft1618"/>
    <w:basedOn w:val="a1"/>
    <w:rsid w:val="00795189"/>
  </w:style>
  <w:style w:type="character" w:customStyle="1" w:styleId="ft1678">
    <w:name w:val="ft1678"/>
    <w:basedOn w:val="a1"/>
    <w:rsid w:val="00795189"/>
  </w:style>
  <w:style w:type="character" w:customStyle="1" w:styleId="ft1735">
    <w:name w:val="ft1735"/>
    <w:basedOn w:val="a1"/>
    <w:rsid w:val="00795189"/>
  </w:style>
  <w:style w:type="character" w:customStyle="1" w:styleId="ft1765">
    <w:name w:val="ft1765"/>
    <w:basedOn w:val="a1"/>
    <w:rsid w:val="00795189"/>
  </w:style>
  <w:style w:type="character" w:customStyle="1" w:styleId="ft1807">
    <w:name w:val="ft1807"/>
    <w:basedOn w:val="a1"/>
    <w:rsid w:val="00795189"/>
  </w:style>
  <w:style w:type="character" w:customStyle="1" w:styleId="ft1813">
    <w:name w:val="ft1813"/>
    <w:basedOn w:val="a1"/>
    <w:rsid w:val="00795189"/>
  </w:style>
  <w:style w:type="character" w:customStyle="1" w:styleId="ft1822">
    <w:name w:val="ft1822"/>
    <w:basedOn w:val="a1"/>
    <w:rsid w:val="00795189"/>
  </w:style>
  <w:style w:type="character" w:customStyle="1" w:styleId="ft1829">
    <w:name w:val="ft1829"/>
    <w:basedOn w:val="a1"/>
    <w:rsid w:val="00795189"/>
  </w:style>
  <w:style w:type="character" w:customStyle="1" w:styleId="ft1836">
    <w:name w:val="ft1836"/>
    <w:basedOn w:val="a1"/>
    <w:rsid w:val="00795189"/>
  </w:style>
  <w:style w:type="character" w:customStyle="1" w:styleId="ft1872">
    <w:name w:val="ft1872"/>
    <w:basedOn w:val="a1"/>
    <w:rsid w:val="00795189"/>
  </w:style>
  <w:style w:type="character" w:customStyle="1" w:styleId="ft1914">
    <w:name w:val="ft1914"/>
    <w:basedOn w:val="a1"/>
    <w:rsid w:val="006B1712"/>
  </w:style>
  <w:style w:type="character" w:customStyle="1" w:styleId="ft1956">
    <w:name w:val="ft1956"/>
    <w:basedOn w:val="a1"/>
    <w:rsid w:val="006B1712"/>
  </w:style>
  <w:style w:type="character" w:customStyle="1" w:styleId="ft1967">
    <w:name w:val="ft1967"/>
    <w:basedOn w:val="a1"/>
    <w:rsid w:val="006B1712"/>
  </w:style>
  <w:style w:type="character" w:customStyle="1" w:styleId="ft2008">
    <w:name w:val="ft2008"/>
    <w:basedOn w:val="a1"/>
    <w:rsid w:val="006B1712"/>
  </w:style>
  <w:style w:type="character" w:customStyle="1" w:styleId="ft2034">
    <w:name w:val="ft2034"/>
    <w:basedOn w:val="a1"/>
    <w:rsid w:val="006B1712"/>
  </w:style>
  <w:style w:type="character" w:customStyle="1" w:styleId="ft2070">
    <w:name w:val="ft2070"/>
    <w:basedOn w:val="a1"/>
    <w:rsid w:val="006B1712"/>
  </w:style>
  <w:style w:type="character" w:customStyle="1" w:styleId="ft2096">
    <w:name w:val="ft2096"/>
    <w:basedOn w:val="a1"/>
    <w:rsid w:val="006B1712"/>
  </w:style>
  <w:style w:type="paragraph" w:styleId="aa">
    <w:name w:val="Normal (Web)"/>
    <w:basedOn w:val="a0"/>
    <w:uiPriority w:val="99"/>
    <w:rsid w:val="005062C0"/>
    <w:pPr>
      <w:spacing w:before="100" w:beforeAutospacing="1" w:after="119"/>
    </w:pPr>
  </w:style>
  <w:style w:type="paragraph" w:styleId="ab">
    <w:name w:val="List Paragraph"/>
    <w:basedOn w:val="a0"/>
    <w:uiPriority w:val="34"/>
    <w:qFormat/>
    <w:rsid w:val="00061FA5"/>
    <w:pPr>
      <w:spacing w:after="200" w:line="276" w:lineRule="auto"/>
      <w:ind w:left="720"/>
      <w:contextualSpacing/>
    </w:pPr>
    <w:rPr>
      <w:rFonts w:ascii="Calibri" w:eastAsia="Calibri" w:hAnsi="Calibri"/>
      <w:sz w:val="22"/>
      <w:szCs w:val="22"/>
      <w:lang w:eastAsia="en-US"/>
    </w:rPr>
  </w:style>
  <w:style w:type="character" w:customStyle="1" w:styleId="ft493">
    <w:name w:val="ft493"/>
    <w:basedOn w:val="a1"/>
    <w:rsid w:val="00061FA5"/>
  </w:style>
  <w:style w:type="paragraph" w:customStyle="1" w:styleId="ac">
    <w:name w:val="Прижатый влево"/>
    <w:basedOn w:val="a0"/>
    <w:next w:val="a0"/>
    <w:uiPriority w:val="99"/>
    <w:rsid w:val="0082308D"/>
    <w:pPr>
      <w:widowControl w:val="0"/>
      <w:autoSpaceDE w:val="0"/>
      <w:autoSpaceDN w:val="0"/>
      <w:adjustRightInd w:val="0"/>
    </w:pPr>
    <w:rPr>
      <w:rFonts w:ascii="Arial" w:hAnsi="Arial" w:cs="Arial"/>
    </w:rPr>
  </w:style>
  <w:style w:type="paragraph" w:styleId="ad">
    <w:name w:val="footer"/>
    <w:basedOn w:val="a0"/>
    <w:link w:val="ae"/>
    <w:uiPriority w:val="99"/>
    <w:rsid w:val="00A350A3"/>
    <w:pPr>
      <w:tabs>
        <w:tab w:val="center" w:pos="4677"/>
        <w:tab w:val="right" w:pos="9355"/>
      </w:tabs>
    </w:pPr>
    <w:rPr>
      <w:lang w:val="x-none" w:eastAsia="x-none"/>
    </w:rPr>
  </w:style>
  <w:style w:type="character" w:customStyle="1" w:styleId="ae">
    <w:name w:val="Нижний колонтитул Знак"/>
    <w:link w:val="ad"/>
    <w:uiPriority w:val="99"/>
    <w:rsid w:val="00A350A3"/>
    <w:rPr>
      <w:sz w:val="24"/>
      <w:szCs w:val="24"/>
    </w:rPr>
  </w:style>
  <w:style w:type="paragraph" w:customStyle="1" w:styleId="Default">
    <w:name w:val="Default"/>
    <w:rsid w:val="00BA3AE8"/>
    <w:pPr>
      <w:autoSpaceDE w:val="0"/>
      <w:autoSpaceDN w:val="0"/>
      <w:adjustRightInd w:val="0"/>
    </w:pPr>
    <w:rPr>
      <w:color w:val="000000"/>
      <w:sz w:val="24"/>
      <w:szCs w:val="24"/>
    </w:rPr>
  </w:style>
  <w:style w:type="paragraph" w:customStyle="1" w:styleId="11">
    <w:name w:val="Абзац списка1"/>
    <w:basedOn w:val="a0"/>
    <w:qFormat/>
    <w:rsid w:val="000B57D6"/>
    <w:pPr>
      <w:spacing w:after="200" w:line="276" w:lineRule="auto"/>
      <w:ind w:left="720"/>
      <w:contextualSpacing/>
    </w:pPr>
    <w:rPr>
      <w:rFonts w:ascii="Calibri" w:eastAsia="Calibri" w:hAnsi="Calibri"/>
      <w:szCs w:val="22"/>
      <w:lang w:eastAsia="en-US"/>
    </w:rPr>
  </w:style>
  <w:style w:type="character" w:customStyle="1" w:styleId="10">
    <w:name w:val="Заголовок 1 Знак"/>
    <w:link w:val="1"/>
    <w:uiPriority w:val="99"/>
    <w:rsid w:val="00061457"/>
    <w:rPr>
      <w:b/>
      <w:bCs/>
      <w:kern w:val="36"/>
      <w:sz w:val="48"/>
      <w:szCs w:val="48"/>
    </w:rPr>
  </w:style>
  <w:style w:type="character" w:customStyle="1" w:styleId="apple-converted-space">
    <w:name w:val="apple-converted-space"/>
    <w:basedOn w:val="a1"/>
    <w:rsid w:val="00061457"/>
  </w:style>
  <w:style w:type="paragraph" w:styleId="af">
    <w:name w:val="Title"/>
    <w:basedOn w:val="a0"/>
    <w:link w:val="af0"/>
    <w:qFormat/>
    <w:rsid w:val="00EE6015"/>
    <w:pPr>
      <w:jc w:val="center"/>
    </w:pPr>
    <w:rPr>
      <w:b/>
      <w:bCs/>
      <w:sz w:val="22"/>
      <w:szCs w:val="22"/>
      <w:lang w:val="x-none" w:eastAsia="x-none"/>
    </w:rPr>
  </w:style>
  <w:style w:type="character" w:customStyle="1" w:styleId="af0">
    <w:name w:val="Название Знак"/>
    <w:link w:val="af"/>
    <w:rsid w:val="00EE6015"/>
    <w:rPr>
      <w:b/>
      <w:bCs/>
      <w:sz w:val="22"/>
      <w:szCs w:val="22"/>
    </w:rPr>
  </w:style>
  <w:style w:type="paragraph" w:customStyle="1" w:styleId="Style3">
    <w:name w:val="Style3"/>
    <w:basedOn w:val="a0"/>
    <w:link w:val="Style30"/>
    <w:rsid w:val="008A5103"/>
    <w:pPr>
      <w:widowControl w:val="0"/>
      <w:autoSpaceDE w:val="0"/>
      <w:autoSpaceDN w:val="0"/>
      <w:adjustRightInd w:val="0"/>
    </w:pPr>
    <w:rPr>
      <w:rFonts w:ascii="Tahoma" w:hAnsi="Tahoma"/>
      <w:lang w:val="x-none" w:eastAsia="x-none"/>
    </w:rPr>
  </w:style>
  <w:style w:type="character" w:customStyle="1" w:styleId="Style30">
    <w:name w:val="Style3 Знак"/>
    <w:link w:val="Style3"/>
    <w:rsid w:val="008A5103"/>
    <w:rPr>
      <w:rFonts w:ascii="Tahoma" w:hAnsi="Tahoma"/>
      <w:sz w:val="24"/>
      <w:szCs w:val="24"/>
    </w:rPr>
  </w:style>
  <w:style w:type="character" w:customStyle="1" w:styleId="af1">
    <w:name w:val="Гипертекстовая ссылка"/>
    <w:uiPriority w:val="99"/>
    <w:rsid w:val="007A2F26"/>
    <w:rPr>
      <w:rFonts w:cs="Times New Roman"/>
      <w:color w:val="106BBE"/>
    </w:rPr>
  </w:style>
  <w:style w:type="paragraph" w:styleId="af2">
    <w:name w:val="Body Text"/>
    <w:basedOn w:val="a0"/>
    <w:link w:val="af3"/>
    <w:rsid w:val="00F01CBC"/>
    <w:pPr>
      <w:spacing w:after="120"/>
    </w:pPr>
  </w:style>
  <w:style w:type="character" w:customStyle="1" w:styleId="af3">
    <w:name w:val="Основной текст Знак"/>
    <w:link w:val="af2"/>
    <w:rsid w:val="00F01CBC"/>
    <w:rPr>
      <w:sz w:val="24"/>
      <w:szCs w:val="24"/>
    </w:rPr>
  </w:style>
  <w:style w:type="paragraph" w:customStyle="1" w:styleId="p5">
    <w:name w:val="p5"/>
    <w:basedOn w:val="a0"/>
    <w:rsid w:val="00E97BEE"/>
    <w:pPr>
      <w:spacing w:before="100" w:beforeAutospacing="1" w:after="100" w:afterAutospacing="1"/>
    </w:pPr>
  </w:style>
  <w:style w:type="character" w:styleId="af4">
    <w:name w:val="Strong"/>
    <w:uiPriority w:val="22"/>
    <w:qFormat/>
    <w:rsid w:val="007D522D"/>
    <w:rPr>
      <w:b/>
      <w:bCs/>
    </w:rPr>
  </w:style>
  <w:style w:type="paragraph" w:styleId="af5">
    <w:name w:val="Balloon Text"/>
    <w:basedOn w:val="a0"/>
    <w:link w:val="af6"/>
    <w:semiHidden/>
    <w:unhideWhenUsed/>
    <w:rsid w:val="00D4478A"/>
    <w:rPr>
      <w:rFonts w:ascii="Segoe UI" w:hAnsi="Segoe UI" w:cs="Segoe UI"/>
      <w:sz w:val="18"/>
      <w:szCs w:val="18"/>
    </w:rPr>
  </w:style>
  <w:style w:type="character" w:customStyle="1" w:styleId="af6">
    <w:name w:val="Текст выноски Знак"/>
    <w:link w:val="af5"/>
    <w:semiHidden/>
    <w:rsid w:val="00D4478A"/>
    <w:rPr>
      <w:rFonts w:ascii="Segoe UI" w:hAnsi="Segoe UI" w:cs="Segoe UI"/>
      <w:sz w:val="18"/>
      <w:szCs w:val="18"/>
    </w:rPr>
  </w:style>
  <w:style w:type="character" w:customStyle="1" w:styleId="30">
    <w:name w:val="Заголовок 3 Знак"/>
    <w:link w:val="3"/>
    <w:rsid w:val="008D76D5"/>
    <w:rPr>
      <w:rFonts w:ascii="Calibri Light" w:eastAsia="Times New Roman" w:hAnsi="Calibri Light"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77942">
      <w:bodyDiv w:val="1"/>
      <w:marLeft w:val="0"/>
      <w:marRight w:val="0"/>
      <w:marTop w:val="0"/>
      <w:marBottom w:val="0"/>
      <w:divBdr>
        <w:top w:val="none" w:sz="0" w:space="0" w:color="auto"/>
        <w:left w:val="none" w:sz="0" w:space="0" w:color="auto"/>
        <w:bottom w:val="none" w:sz="0" w:space="0" w:color="auto"/>
        <w:right w:val="none" w:sz="0" w:space="0" w:color="auto"/>
      </w:divBdr>
    </w:div>
    <w:div w:id="400830927">
      <w:bodyDiv w:val="1"/>
      <w:marLeft w:val="0"/>
      <w:marRight w:val="0"/>
      <w:marTop w:val="0"/>
      <w:marBottom w:val="0"/>
      <w:divBdr>
        <w:top w:val="none" w:sz="0" w:space="0" w:color="auto"/>
        <w:left w:val="none" w:sz="0" w:space="0" w:color="auto"/>
        <w:bottom w:val="none" w:sz="0" w:space="0" w:color="auto"/>
        <w:right w:val="none" w:sz="0" w:space="0" w:color="auto"/>
      </w:divBdr>
      <w:divsChild>
        <w:div w:id="1696078590">
          <w:marLeft w:val="0"/>
          <w:marRight w:val="0"/>
          <w:marTop w:val="0"/>
          <w:marBottom w:val="0"/>
          <w:divBdr>
            <w:top w:val="none" w:sz="0" w:space="0" w:color="auto"/>
            <w:left w:val="none" w:sz="0" w:space="0" w:color="auto"/>
            <w:bottom w:val="none" w:sz="0" w:space="0" w:color="auto"/>
            <w:right w:val="none" w:sz="0" w:space="0" w:color="auto"/>
          </w:divBdr>
        </w:div>
        <w:div w:id="2019038415">
          <w:marLeft w:val="0"/>
          <w:marRight w:val="0"/>
          <w:marTop w:val="0"/>
          <w:marBottom w:val="0"/>
          <w:divBdr>
            <w:top w:val="none" w:sz="0" w:space="0" w:color="auto"/>
            <w:left w:val="none" w:sz="0" w:space="0" w:color="auto"/>
            <w:bottom w:val="none" w:sz="0" w:space="0" w:color="auto"/>
            <w:right w:val="none" w:sz="0" w:space="0" w:color="auto"/>
          </w:divBdr>
          <w:divsChild>
            <w:div w:id="14236311">
              <w:marLeft w:val="0"/>
              <w:marRight w:val="0"/>
              <w:marTop w:val="0"/>
              <w:marBottom w:val="0"/>
              <w:divBdr>
                <w:top w:val="none" w:sz="0" w:space="0" w:color="auto"/>
                <w:left w:val="none" w:sz="0" w:space="0" w:color="auto"/>
                <w:bottom w:val="none" w:sz="0" w:space="0" w:color="auto"/>
                <w:right w:val="none" w:sz="0" w:space="0" w:color="auto"/>
              </w:divBdr>
            </w:div>
            <w:div w:id="24912560">
              <w:marLeft w:val="0"/>
              <w:marRight w:val="0"/>
              <w:marTop w:val="0"/>
              <w:marBottom w:val="0"/>
              <w:divBdr>
                <w:top w:val="none" w:sz="0" w:space="0" w:color="auto"/>
                <w:left w:val="none" w:sz="0" w:space="0" w:color="auto"/>
                <w:bottom w:val="none" w:sz="0" w:space="0" w:color="auto"/>
                <w:right w:val="none" w:sz="0" w:space="0" w:color="auto"/>
              </w:divBdr>
            </w:div>
            <w:div w:id="58670850">
              <w:marLeft w:val="0"/>
              <w:marRight w:val="0"/>
              <w:marTop w:val="0"/>
              <w:marBottom w:val="0"/>
              <w:divBdr>
                <w:top w:val="none" w:sz="0" w:space="0" w:color="auto"/>
                <w:left w:val="none" w:sz="0" w:space="0" w:color="auto"/>
                <w:bottom w:val="none" w:sz="0" w:space="0" w:color="auto"/>
                <w:right w:val="none" w:sz="0" w:space="0" w:color="auto"/>
              </w:divBdr>
            </w:div>
            <w:div w:id="96484764">
              <w:marLeft w:val="0"/>
              <w:marRight w:val="0"/>
              <w:marTop w:val="0"/>
              <w:marBottom w:val="0"/>
              <w:divBdr>
                <w:top w:val="none" w:sz="0" w:space="0" w:color="auto"/>
                <w:left w:val="none" w:sz="0" w:space="0" w:color="auto"/>
                <w:bottom w:val="none" w:sz="0" w:space="0" w:color="auto"/>
                <w:right w:val="none" w:sz="0" w:space="0" w:color="auto"/>
              </w:divBdr>
            </w:div>
            <w:div w:id="138963052">
              <w:marLeft w:val="0"/>
              <w:marRight w:val="0"/>
              <w:marTop w:val="0"/>
              <w:marBottom w:val="0"/>
              <w:divBdr>
                <w:top w:val="none" w:sz="0" w:space="0" w:color="auto"/>
                <w:left w:val="none" w:sz="0" w:space="0" w:color="auto"/>
                <w:bottom w:val="none" w:sz="0" w:space="0" w:color="auto"/>
                <w:right w:val="none" w:sz="0" w:space="0" w:color="auto"/>
              </w:divBdr>
            </w:div>
            <w:div w:id="141778393">
              <w:marLeft w:val="0"/>
              <w:marRight w:val="0"/>
              <w:marTop w:val="0"/>
              <w:marBottom w:val="0"/>
              <w:divBdr>
                <w:top w:val="none" w:sz="0" w:space="0" w:color="auto"/>
                <w:left w:val="none" w:sz="0" w:space="0" w:color="auto"/>
                <w:bottom w:val="none" w:sz="0" w:space="0" w:color="auto"/>
                <w:right w:val="none" w:sz="0" w:space="0" w:color="auto"/>
              </w:divBdr>
            </w:div>
            <w:div w:id="180827157">
              <w:marLeft w:val="0"/>
              <w:marRight w:val="0"/>
              <w:marTop w:val="0"/>
              <w:marBottom w:val="0"/>
              <w:divBdr>
                <w:top w:val="none" w:sz="0" w:space="0" w:color="auto"/>
                <w:left w:val="none" w:sz="0" w:space="0" w:color="auto"/>
                <w:bottom w:val="none" w:sz="0" w:space="0" w:color="auto"/>
                <w:right w:val="none" w:sz="0" w:space="0" w:color="auto"/>
              </w:divBdr>
            </w:div>
            <w:div w:id="183399945">
              <w:marLeft w:val="0"/>
              <w:marRight w:val="0"/>
              <w:marTop w:val="0"/>
              <w:marBottom w:val="0"/>
              <w:divBdr>
                <w:top w:val="none" w:sz="0" w:space="0" w:color="auto"/>
                <w:left w:val="none" w:sz="0" w:space="0" w:color="auto"/>
                <w:bottom w:val="none" w:sz="0" w:space="0" w:color="auto"/>
                <w:right w:val="none" w:sz="0" w:space="0" w:color="auto"/>
              </w:divBdr>
            </w:div>
            <w:div w:id="204685682">
              <w:marLeft w:val="0"/>
              <w:marRight w:val="0"/>
              <w:marTop w:val="0"/>
              <w:marBottom w:val="0"/>
              <w:divBdr>
                <w:top w:val="none" w:sz="0" w:space="0" w:color="auto"/>
                <w:left w:val="none" w:sz="0" w:space="0" w:color="auto"/>
                <w:bottom w:val="none" w:sz="0" w:space="0" w:color="auto"/>
                <w:right w:val="none" w:sz="0" w:space="0" w:color="auto"/>
              </w:divBdr>
            </w:div>
            <w:div w:id="257104864">
              <w:marLeft w:val="0"/>
              <w:marRight w:val="0"/>
              <w:marTop w:val="0"/>
              <w:marBottom w:val="0"/>
              <w:divBdr>
                <w:top w:val="none" w:sz="0" w:space="0" w:color="auto"/>
                <w:left w:val="none" w:sz="0" w:space="0" w:color="auto"/>
                <w:bottom w:val="none" w:sz="0" w:space="0" w:color="auto"/>
                <w:right w:val="none" w:sz="0" w:space="0" w:color="auto"/>
              </w:divBdr>
            </w:div>
            <w:div w:id="266281031">
              <w:marLeft w:val="0"/>
              <w:marRight w:val="0"/>
              <w:marTop w:val="0"/>
              <w:marBottom w:val="0"/>
              <w:divBdr>
                <w:top w:val="none" w:sz="0" w:space="0" w:color="auto"/>
                <w:left w:val="none" w:sz="0" w:space="0" w:color="auto"/>
                <w:bottom w:val="none" w:sz="0" w:space="0" w:color="auto"/>
                <w:right w:val="none" w:sz="0" w:space="0" w:color="auto"/>
              </w:divBdr>
            </w:div>
            <w:div w:id="320698853">
              <w:marLeft w:val="0"/>
              <w:marRight w:val="0"/>
              <w:marTop w:val="0"/>
              <w:marBottom w:val="0"/>
              <w:divBdr>
                <w:top w:val="none" w:sz="0" w:space="0" w:color="auto"/>
                <w:left w:val="none" w:sz="0" w:space="0" w:color="auto"/>
                <w:bottom w:val="none" w:sz="0" w:space="0" w:color="auto"/>
                <w:right w:val="none" w:sz="0" w:space="0" w:color="auto"/>
              </w:divBdr>
            </w:div>
            <w:div w:id="323900126">
              <w:marLeft w:val="0"/>
              <w:marRight w:val="0"/>
              <w:marTop w:val="0"/>
              <w:marBottom w:val="0"/>
              <w:divBdr>
                <w:top w:val="none" w:sz="0" w:space="0" w:color="auto"/>
                <w:left w:val="none" w:sz="0" w:space="0" w:color="auto"/>
                <w:bottom w:val="none" w:sz="0" w:space="0" w:color="auto"/>
                <w:right w:val="none" w:sz="0" w:space="0" w:color="auto"/>
              </w:divBdr>
            </w:div>
            <w:div w:id="374543510">
              <w:marLeft w:val="0"/>
              <w:marRight w:val="0"/>
              <w:marTop w:val="0"/>
              <w:marBottom w:val="0"/>
              <w:divBdr>
                <w:top w:val="none" w:sz="0" w:space="0" w:color="auto"/>
                <w:left w:val="none" w:sz="0" w:space="0" w:color="auto"/>
                <w:bottom w:val="none" w:sz="0" w:space="0" w:color="auto"/>
                <w:right w:val="none" w:sz="0" w:space="0" w:color="auto"/>
              </w:divBdr>
            </w:div>
            <w:div w:id="391853836">
              <w:marLeft w:val="0"/>
              <w:marRight w:val="0"/>
              <w:marTop w:val="0"/>
              <w:marBottom w:val="0"/>
              <w:divBdr>
                <w:top w:val="none" w:sz="0" w:space="0" w:color="auto"/>
                <w:left w:val="none" w:sz="0" w:space="0" w:color="auto"/>
                <w:bottom w:val="none" w:sz="0" w:space="0" w:color="auto"/>
                <w:right w:val="none" w:sz="0" w:space="0" w:color="auto"/>
              </w:divBdr>
            </w:div>
            <w:div w:id="447048180">
              <w:marLeft w:val="0"/>
              <w:marRight w:val="0"/>
              <w:marTop w:val="0"/>
              <w:marBottom w:val="0"/>
              <w:divBdr>
                <w:top w:val="none" w:sz="0" w:space="0" w:color="auto"/>
                <w:left w:val="none" w:sz="0" w:space="0" w:color="auto"/>
                <w:bottom w:val="none" w:sz="0" w:space="0" w:color="auto"/>
                <w:right w:val="none" w:sz="0" w:space="0" w:color="auto"/>
              </w:divBdr>
            </w:div>
            <w:div w:id="479005714">
              <w:marLeft w:val="0"/>
              <w:marRight w:val="0"/>
              <w:marTop w:val="0"/>
              <w:marBottom w:val="0"/>
              <w:divBdr>
                <w:top w:val="none" w:sz="0" w:space="0" w:color="auto"/>
                <w:left w:val="none" w:sz="0" w:space="0" w:color="auto"/>
                <w:bottom w:val="none" w:sz="0" w:space="0" w:color="auto"/>
                <w:right w:val="none" w:sz="0" w:space="0" w:color="auto"/>
              </w:divBdr>
            </w:div>
            <w:div w:id="590242332">
              <w:marLeft w:val="0"/>
              <w:marRight w:val="0"/>
              <w:marTop w:val="0"/>
              <w:marBottom w:val="0"/>
              <w:divBdr>
                <w:top w:val="none" w:sz="0" w:space="0" w:color="auto"/>
                <w:left w:val="none" w:sz="0" w:space="0" w:color="auto"/>
                <w:bottom w:val="none" w:sz="0" w:space="0" w:color="auto"/>
                <w:right w:val="none" w:sz="0" w:space="0" w:color="auto"/>
              </w:divBdr>
            </w:div>
            <w:div w:id="622227299">
              <w:marLeft w:val="0"/>
              <w:marRight w:val="0"/>
              <w:marTop w:val="0"/>
              <w:marBottom w:val="0"/>
              <w:divBdr>
                <w:top w:val="none" w:sz="0" w:space="0" w:color="auto"/>
                <w:left w:val="none" w:sz="0" w:space="0" w:color="auto"/>
                <w:bottom w:val="none" w:sz="0" w:space="0" w:color="auto"/>
                <w:right w:val="none" w:sz="0" w:space="0" w:color="auto"/>
              </w:divBdr>
            </w:div>
            <w:div w:id="656423935">
              <w:marLeft w:val="0"/>
              <w:marRight w:val="0"/>
              <w:marTop w:val="0"/>
              <w:marBottom w:val="0"/>
              <w:divBdr>
                <w:top w:val="none" w:sz="0" w:space="0" w:color="auto"/>
                <w:left w:val="none" w:sz="0" w:space="0" w:color="auto"/>
                <w:bottom w:val="none" w:sz="0" w:space="0" w:color="auto"/>
                <w:right w:val="none" w:sz="0" w:space="0" w:color="auto"/>
              </w:divBdr>
            </w:div>
            <w:div w:id="674306064">
              <w:marLeft w:val="0"/>
              <w:marRight w:val="0"/>
              <w:marTop w:val="0"/>
              <w:marBottom w:val="0"/>
              <w:divBdr>
                <w:top w:val="none" w:sz="0" w:space="0" w:color="auto"/>
                <w:left w:val="none" w:sz="0" w:space="0" w:color="auto"/>
                <w:bottom w:val="none" w:sz="0" w:space="0" w:color="auto"/>
                <w:right w:val="none" w:sz="0" w:space="0" w:color="auto"/>
              </w:divBdr>
            </w:div>
            <w:div w:id="707031888">
              <w:marLeft w:val="0"/>
              <w:marRight w:val="0"/>
              <w:marTop w:val="0"/>
              <w:marBottom w:val="0"/>
              <w:divBdr>
                <w:top w:val="none" w:sz="0" w:space="0" w:color="auto"/>
                <w:left w:val="none" w:sz="0" w:space="0" w:color="auto"/>
                <w:bottom w:val="none" w:sz="0" w:space="0" w:color="auto"/>
                <w:right w:val="none" w:sz="0" w:space="0" w:color="auto"/>
              </w:divBdr>
            </w:div>
            <w:div w:id="822769254">
              <w:marLeft w:val="0"/>
              <w:marRight w:val="0"/>
              <w:marTop w:val="0"/>
              <w:marBottom w:val="0"/>
              <w:divBdr>
                <w:top w:val="none" w:sz="0" w:space="0" w:color="auto"/>
                <w:left w:val="none" w:sz="0" w:space="0" w:color="auto"/>
                <w:bottom w:val="none" w:sz="0" w:space="0" w:color="auto"/>
                <w:right w:val="none" w:sz="0" w:space="0" w:color="auto"/>
              </w:divBdr>
            </w:div>
            <w:div w:id="895163314">
              <w:marLeft w:val="0"/>
              <w:marRight w:val="0"/>
              <w:marTop w:val="0"/>
              <w:marBottom w:val="0"/>
              <w:divBdr>
                <w:top w:val="none" w:sz="0" w:space="0" w:color="auto"/>
                <w:left w:val="none" w:sz="0" w:space="0" w:color="auto"/>
                <w:bottom w:val="none" w:sz="0" w:space="0" w:color="auto"/>
                <w:right w:val="none" w:sz="0" w:space="0" w:color="auto"/>
              </w:divBdr>
            </w:div>
            <w:div w:id="954630085">
              <w:marLeft w:val="0"/>
              <w:marRight w:val="0"/>
              <w:marTop w:val="0"/>
              <w:marBottom w:val="0"/>
              <w:divBdr>
                <w:top w:val="none" w:sz="0" w:space="0" w:color="auto"/>
                <w:left w:val="none" w:sz="0" w:space="0" w:color="auto"/>
                <w:bottom w:val="none" w:sz="0" w:space="0" w:color="auto"/>
                <w:right w:val="none" w:sz="0" w:space="0" w:color="auto"/>
              </w:divBdr>
            </w:div>
            <w:div w:id="998772878">
              <w:marLeft w:val="0"/>
              <w:marRight w:val="0"/>
              <w:marTop w:val="0"/>
              <w:marBottom w:val="0"/>
              <w:divBdr>
                <w:top w:val="none" w:sz="0" w:space="0" w:color="auto"/>
                <w:left w:val="none" w:sz="0" w:space="0" w:color="auto"/>
                <w:bottom w:val="none" w:sz="0" w:space="0" w:color="auto"/>
                <w:right w:val="none" w:sz="0" w:space="0" w:color="auto"/>
              </w:divBdr>
            </w:div>
            <w:div w:id="1039015671">
              <w:marLeft w:val="0"/>
              <w:marRight w:val="0"/>
              <w:marTop w:val="0"/>
              <w:marBottom w:val="0"/>
              <w:divBdr>
                <w:top w:val="none" w:sz="0" w:space="0" w:color="auto"/>
                <w:left w:val="none" w:sz="0" w:space="0" w:color="auto"/>
                <w:bottom w:val="none" w:sz="0" w:space="0" w:color="auto"/>
                <w:right w:val="none" w:sz="0" w:space="0" w:color="auto"/>
              </w:divBdr>
            </w:div>
            <w:div w:id="1042366300">
              <w:marLeft w:val="0"/>
              <w:marRight w:val="0"/>
              <w:marTop w:val="0"/>
              <w:marBottom w:val="0"/>
              <w:divBdr>
                <w:top w:val="none" w:sz="0" w:space="0" w:color="auto"/>
                <w:left w:val="none" w:sz="0" w:space="0" w:color="auto"/>
                <w:bottom w:val="none" w:sz="0" w:space="0" w:color="auto"/>
                <w:right w:val="none" w:sz="0" w:space="0" w:color="auto"/>
              </w:divBdr>
            </w:div>
            <w:div w:id="1106004694">
              <w:marLeft w:val="0"/>
              <w:marRight w:val="0"/>
              <w:marTop w:val="0"/>
              <w:marBottom w:val="0"/>
              <w:divBdr>
                <w:top w:val="none" w:sz="0" w:space="0" w:color="auto"/>
                <w:left w:val="none" w:sz="0" w:space="0" w:color="auto"/>
                <w:bottom w:val="none" w:sz="0" w:space="0" w:color="auto"/>
                <w:right w:val="none" w:sz="0" w:space="0" w:color="auto"/>
              </w:divBdr>
            </w:div>
            <w:div w:id="1112242396">
              <w:marLeft w:val="0"/>
              <w:marRight w:val="0"/>
              <w:marTop w:val="0"/>
              <w:marBottom w:val="0"/>
              <w:divBdr>
                <w:top w:val="none" w:sz="0" w:space="0" w:color="auto"/>
                <w:left w:val="none" w:sz="0" w:space="0" w:color="auto"/>
                <w:bottom w:val="none" w:sz="0" w:space="0" w:color="auto"/>
                <w:right w:val="none" w:sz="0" w:space="0" w:color="auto"/>
              </w:divBdr>
            </w:div>
            <w:div w:id="1177424490">
              <w:marLeft w:val="0"/>
              <w:marRight w:val="0"/>
              <w:marTop w:val="0"/>
              <w:marBottom w:val="0"/>
              <w:divBdr>
                <w:top w:val="none" w:sz="0" w:space="0" w:color="auto"/>
                <w:left w:val="none" w:sz="0" w:space="0" w:color="auto"/>
                <w:bottom w:val="none" w:sz="0" w:space="0" w:color="auto"/>
                <w:right w:val="none" w:sz="0" w:space="0" w:color="auto"/>
              </w:divBdr>
            </w:div>
            <w:div w:id="1253396890">
              <w:marLeft w:val="0"/>
              <w:marRight w:val="0"/>
              <w:marTop w:val="0"/>
              <w:marBottom w:val="0"/>
              <w:divBdr>
                <w:top w:val="none" w:sz="0" w:space="0" w:color="auto"/>
                <w:left w:val="none" w:sz="0" w:space="0" w:color="auto"/>
                <w:bottom w:val="none" w:sz="0" w:space="0" w:color="auto"/>
                <w:right w:val="none" w:sz="0" w:space="0" w:color="auto"/>
              </w:divBdr>
            </w:div>
            <w:div w:id="1267690716">
              <w:marLeft w:val="0"/>
              <w:marRight w:val="0"/>
              <w:marTop w:val="0"/>
              <w:marBottom w:val="0"/>
              <w:divBdr>
                <w:top w:val="none" w:sz="0" w:space="0" w:color="auto"/>
                <w:left w:val="none" w:sz="0" w:space="0" w:color="auto"/>
                <w:bottom w:val="none" w:sz="0" w:space="0" w:color="auto"/>
                <w:right w:val="none" w:sz="0" w:space="0" w:color="auto"/>
              </w:divBdr>
            </w:div>
            <w:div w:id="1294482766">
              <w:marLeft w:val="0"/>
              <w:marRight w:val="0"/>
              <w:marTop w:val="0"/>
              <w:marBottom w:val="0"/>
              <w:divBdr>
                <w:top w:val="none" w:sz="0" w:space="0" w:color="auto"/>
                <w:left w:val="none" w:sz="0" w:space="0" w:color="auto"/>
                <w:bottom w:val="none" w:sz="0" w:space="0" w:color="auto"/>
                <w:right w:val="none" w:sz="0" w:space="0" w:color="auto"/>
              </w:divBdr>
            </w:div>
            <w:div w:id="1312296234">
              <w:marLeft w:val="0"/>
              <w:marRight w:val="0"/>
              <w:marTop w:val="0"/>
              <w:marBottom w:val="0"/>
              <w:divBdr>
                <w:top w:val="none" w:sz="0" w:space="0" w:color="auto"/>
                <w:left w:val="none" w:sz="0" w:space="0" w:color="auto"/>
                <w:bottom w:val="none" w:sz="0" w:space="0" w:color="auto"/>
                <w:right w:val="none" w:sz="0" w:space="0" w:color="auto"/>
              </w:divBdr>
            </w:div>
            <w:div w:id="1325818342">
              <w:marLeft w:val="0"/>
              <w:marRight w:val="0"/>
              <w:marTop w:val="0"/>
              <w:marBottom w:val="0"/>
              <w:divBdr>
                <w:top w:val="none" w:sz="0" w:space="0" w:color="auto"/>
                <w:left w:val="none" w:sz="0" w:space="0" w:color="auto"/>
                <w:bottom w:val="none" w:sz="0" w:space="0" w:color="auto"/>
                <w:right w:val="none" w:sz="0" w:space="0" w:color="auto"/>
              </w:divBdr>
            </w:div>
            <w:div w:id="1327249398">
              <w:marLeft w:val="0"/>
              <w:marRight w:val="0"/>
              <w:marTop w:val="0"/>
              <w:marBottom w:val="0"/>
              <w:divBdr>
                <w:top w:val="none" w:sz="0" w:space="0" w:color="auto"/>
                <w:left w:val="none" w:sz="0" w:space="0" w:color="auto"/>
                <w:bottom w:val="none" w:sz="0" w:space="0" w:color="auto"/>
                <w:right w:val="none" w:sz="0" w:space="0" w:color="auto"/>
              </w:divBdr>
            </w:div>
            <w:div w:id="1374846674">
              <w:marLeft w:val="0"/>
              <w:marRight w:val="0"/>
              <w:marTop w:val="0"/>
              <w:marBottom w:val="0"/>
              <w:divBdr>
                <w:top w:val="none" w:sz="0" w:space="0" w:color="auto"/>
                <w:left w:val="none" w:sz="0" w:space="0" w:color="auto"/>
                <w:bottom w:val="none" w:sz="0" w:space="0" w:color="auto"/>
                <w:right w:val="none" w:sz="0" w:space="0" w:color="auto"/>
              </w:divBdr>
            </w:div>
            <w:div w:id="1389769910">
              <w:marLeft w:val="0"/>
              <w:marRight w:val="0"/>
              <w:marTop w:val="0"/>
              <w:marBottom w:val="0"/>
              <w:divBdr>
                <w:top w:val="none" w:sz="0" w:space="0" w:color="auto"/>
                <w:left w:val="none" w:sz="0" w:space="0" w:color="auto"/>
                <w:bottom w:val="none" w:sz="0" w:space="0" w:color="auto"/>
                <w:right w:val="none" w:sz="0" w:space="0" w:color="auto"/>
              </w:divBdr>
            </w:div>
            <w:div w:id="1419903910">
              <w:marLeft w:val="0"/>
              <w:marRight w:val="0"/>
              <w:marTop w:val="0"/>
              <w:marBottom w:val="0"/>
              <w:divBdr>
                <w:top w:val="none" w:sz="0" w:space="0" w:color="auto"/>
                <w:left w:val="none" w:sz="0" w:space="0" w:color="auto"/>
                <w:bottom w:val="none" w:sz="0" w:space="0" w:color="auto"/>
                <w:right w:val="none" w:sz="0" w:space="0" w:color="auto"/>
              </w:divBdr>
            </w:div>
            <w:div w:id="1433208099">
              <w:marLeft w:val="0"/>
              <w:marRight w:val="0"/>
              <w:marTop w:val="0"/>
              <w:marBottom w:val="0"/>
              <w:divBdr>
                <w:top w:val="none" w:sz="0" w:space="0" w:color="auto"/>
                <w:left w:val="none" w:sz="0" w:space="0" w:color="auto"/>
                <w:bottom w:val="none" w:sz="0" w:space="0" w:color="auto"/>
                <w:right w:val="none" w:sz="0" w:space="0" w:color="auto"/>
              </w:divBdr>
            </w:div>
            <w:div w:id="1581258496">
              <w:marLeft w:val="0"/>
              <w:marRight w:val="0"/>
              <w:marTop w:val="0"/>
              <w:marBottom w:val="0"/>
              <w:divBdr>
                <w:top w:val="none" w:sz="0" w:space="0" w:color="auto"/>
                <w:left w:val="none" w:sz="0" w:space="0" w:color="auto"/>
                <w:bottom w:val="none" w:sz="0" w:space="0" w:color="auto"/>
                <w:right w:val="none" w:sz="0" w:space="0" w:color="auto"/>
              </w:divBdr>
            </w:div>
            <w:div w:id="1583102355">
              <w:marLeft w:val="0"/>
              <w:marRight w:val="0"/>
              <w:marTop w:val="0"/>
              <w:marBottom w:val="0"/>
              <w:divBdr>
                <w:top w:val="none" w:sz="0" w:space="0" w:color="auto"/>
                <w:left w:val="none" w:sz="0" w:space="0" w:color="auto"/>
                <w:bottom w:val="none" w:sz="0" w:space="0" w:color="auto"/>
                <w:right w:val="none" w:sz="0" w:space="0" w:color="auto"/>
              </w:divBdr>
            </w:div>
            <w:div w:id="1585147032">
              <w:marLeft w:val="0"/>
              <w:marRight w:val="0"/>
              <w:marTop w:val="0"/>
              <w:marBottom w:val="0"/>
              <w:divBdr>
                <w:top w:val="none" w:sz="0" w:space="0" w:color="auto"/>
                <w:left w:val="none" w:sz="0" w:space="0" w:color="auto"/>
                <w:bottom w:val="none" w:sz="0" w:space="0" w:color="auto"/>
                <w:right w:val="none" w:sz="0" w:space="0" w:color="auto"/>
              </w:divBdr>
            </w:div>
            <w:div w:id="1664502365">
              <w:marLeft w:val="0"/>
              <w:marRight w:val="0"/>
              <w:marTop w:val="0"/>
              <w:marBottom w:val="0"/>
              <w:divBdr>
                <w:top w:val="none" w:sz="0" w:space="0" w:color="auto"/>
                <w:left w:val="none" w:sz="0" w:space="0" w:color="auto"/>
                <w:bottom w:val="none" w:sz="0" w:space="0" w:color="auto"/>
                <w:right w:val="none" w:sz="0" w:space="0" w:color="auto"/>
              </w:divBdr>
            </w:div>
            <w:div w:id="1684670094">
              <w:marLeft w:val="0"/>
              <w:marRight w:val="0"/>
              <w:marTop w:val="0"/>
              <w:marBottom w:val="0"/>
              <w:divBdr>
                <w:top w:val="none" w:sz="0" w:space="0" w:color="auto"/>
                <w:left w:val="none" w:sz="0" w:space="0" w:color="auto"/>
                <w:bottom w:val="none" w:sz="0" w:space="0" w:color="auto"/>
                <w:right w:val="none" w:sz="0" w:space="0" w:color="auto"/>
              </w:divBdr>
            </w:div>
            <w:div w:id="1705671109">
              <w:marLeft w:val="0"/>
              <w:marRight w:val="0"/>
              <w:marTop w:val="0"/>
              <w:marBottom w:val="0"/>
              <w:divBdr>
                <w:top w:val="none" w:sz="0" w:space="0" w:color="auto"/>
                <w:left w:val="none" w:sz="0" w:space="0" w:color="auto"/>
                <w:bottom w:val="none" w:sz="0" w:space="0" w:color="auto"/>
                <w:right w:val="none" w:sz="0" w:space="0" w:color="auto"/>
              </w:divBdr>
            </w:div>
            <w:div w:id="1739670719">
              <w:marLeft w:val="0"/>
              <w:marRight w:val="0"/>
              <w:marTop w:val="0"/>
              <w:marBottom w:val="0"/>
              <w:divBdr>
                <w:top w:val="none" w:sz="0" w:space="0" w:color="auto"/>
                <w:left w:val="none" w:sz="0" w:space="0" w:color="auto"/>
                <w:bottom w:val="none" w:sz="0" w:space="0" w:color="auto"/>
                <w:right w:val="none" w:sz="0" w:space="0" w:color="auto"/>
              </w:divBdr>
            </w:div>
            <w:div w:id="1745955732">
              <w:marLeft w:val="0"/>
              <w:marRight w:val="0"/>
              <w:marTop w:val="0"/>
              <w:marBottom w:val="0"/>
              <w:divBdr>
                <w:top w:val="none" w:sz="0" w:space="0" w:color="auto"/>
                <w:left w:val="none" w:sz="0" w:space="0" w:color="auto"/>
                <w:bottom w:val="none" w:sz="0" w:space="0" w:color="auto"/>
                <w:right w:val="none" w:sz="0" w:space="0" w:color="auto"/>
              </w:divBdr>
            </w:div>
            <w:div w:id="1760639674">
              <w:marLeft w:val="0"/>
              <w:marRight w:val="0"/>
              <w:marTop w:val="0"/>
              <w:marBottom w:val="0"/>
              <w:divBdr>
                <w:top w:val="none" w:sz="0" w:space="0" w:color="auto"/>
                <w:left w:val="none" w:sz="0" w:space="0" w:color="auto"/>
                <w:bottom w:val="none" w:sz="0" w:space="0" w:color="auto"/>
                <w:right w:val="none" w:sz="0" w:space="0" w:color="auto"/>
              </w:divBdr>
            </w:div>
            <w:div w:id="1789658009">
              <w:marLeft w:val="0"/>
              <w:marRight w:val="0"/>
              <w:marTop w:val="0"/>
              <w:marBottom w:val="0"/>
              <w:divBdr>
                <w:top w:val="none" w:sz="0" w:space="0" w:color="auto"/>
                <w:left w:val="none" w:sz="0" w:space="0" w:color="auto"/>
                <w:bottom w:val="none" w:sz="0" w:space="0" w:color="auto"/>
                <w:right w:val="none" w:sz="0" w:space="0" w:color="auto"/>
              </w:divBdr>
            </w:div>
            <w:div w:id="1854609798">
              <w:marLeft w:val="0"/>
              <w:marRight w:val="0"/>
              <w:marTop w:val="0"/>
              <w:marBottom w:val="0"/>
              <w:divBdr>
                <w:top w:val="none" w:sz="0" w:space="0" w:color="auto"/>
                <w:left w:val="none" w:sz="0" w:space="0" w:color="auto"/>
                <w:bottom w:val="none" w:sz="0" w:space="0" w:color="auto"/>
                <w:right w:val="none" w:sz="0" w:space="0" w:color="auto"/>
              </w:divBdr>
            </w:div>
            <w:div w:id="1885830805">
              <w:marLeft w:val="0"/>
              <w:marRight w:val="0"/>
              <w:marTop w:val="0"/>
              <w:marBottom w:val="0"/>
              <w:divBdr>
                <w:top w:val="none" w:sz="0" w:space="0" w:color="auto"/>
                <w:left w:val="none" w:sz="0" w:space="0" w:color="auto"/>
                <w:bottom w:val="none" w:sz="0" w:space="0" w:color="auto"/>
                <w:right w:val="none" w:sz="0" w:space="0" w:color="auto"/>
              </w:divBdr>
            </w:div>
            <w:div w:id="1906144049">
              <w:marLeft w:val="0"/>
              <w:marRight w:val="0"/>
              <w:marTop w:val="0"/>
              <w:marBottom w:val="0"/>
              <w:divBdr>
                <w:top w:val="none" w:sz="0" w:space="0" w:color="auto"/>
                <w:left w:val="none" w:sz="0" w:space="0" w:color="auto"/>
                <w:bottom w:val="none" w:sz="0" w:space="0" w:color="auto"/>
                <w:right w:val="none" w:sz="0" w:space="0" w:color="auto"/>
              </w:divBdr>
            </w:div>
            <w:div w:id="1938244059">
              <w:marLeft w:val="0"/>
              <w:marRight w:val="0"/>
              <w:marTop w:val="0"/>
              <w:marBottom w:val="0"/>
              <w:divBdr>
                <w:top w:val="none" w:sz="0" w:space="0" w:color="auto"/>
                <w:left w:val="none" w:sz="0" w:space="0" w:color="auto"/>
                <w:bottom w:val="none" w:sz="0" w:space="0" w:color="auto"/>
                <w:right w:val="none" w:sz="0" w:space="0" w:color="auto"/>
              </w:divBdr>
            </w:div>
            <w:div w:id="1956207922">
              <w:marLeft w:val="0"/>
              <w:marRight w:val="0"/>
              <w:marTop w:val="0"/>
              <w:marBottom w:val="0"/>
              <w:divBdr>
                <w:top w:val="none" w:sz="0" w:space="0" w:color="auto"/>
                <w:left w:val="none" w:sz="0" w:space="0" w:color="auto"/>
                <w:bottom w:val="none" w:sz="0" w:space="0" w:color="auto"/>
                <w:right w:val="none" w:sz="0" w:space="0" w:color="auto"/>
              </w:divBdr>
            </w:div>
            <w:div w:id="21233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826771">
      <w:bodyDiv w:val="1"/>
      <w:marLeft w:val="0"/>
      <w:marRight w:val="0"/>
      <w:marTop w:val="0"/>
      <w:marBottom w:val="0"/>
      <w:divBdr>
        <w:top w:val="none" w:sz="0" w:space="0" w:color="auto"/>
        <w:left w:val="none" w:sz="0" w:space="0" w:color="auto"/>
        <w:bottom w:val="none" w:sz="0" w:space="0" w:color="auto"/>
        <w:right w:val="none" w:sz="0" w:space="0" w:color="auto"/>
      </w:divBdr>
      <w:divsChild>
        <w:div w:id="1008020262">
          <w:marLeft w:val="0"/>
          <w:marRight w:val="0"/>
          <w:marTop w:val="0"/>
          <w:marBottom w:val="0"/>
          <w:divBdr>
            <w:top w:val="none" w:sz="0" w:space="0" w:color="auto"/>
            <w:left w:val="none" w:sz="0" w:space="0" w:color="auto"/>
            <w:bottom w:val="none" w:sz="0" w:space="0" w:color="auto"/>
            <w:right w:val="none" w:sz="0" w:space="0" w:color="auto"/>
          </w:divBdr>
        </w:div>
        <w:div w:id="1583373253">
          <w:marLeft w:val="0"/>
          <w:marRight w:val="0"/>
          <w:marTop w:val="0"/>
          <w:marBottom w:val="0"/>
          <w:divBdr>
            <w:top w:val="none" w:sz="0" w:space="0" w:color="auto"/>
            <w:left w:val="none" w:sz="0" w:space="0" w:color="auto"/>
            <w:bottom w:val="none" w:sz="0" w:space="0" w:color="auto"/>
            <w:right w:val="none" w:sz="0" w:space="0" w:color="auto"/>
          </w:divBdr>
        </w:div>
        <w:div w:id="885877097">
          <w:marLeft w:val="0"/>
          <w:marRight w:val="0"/>
          <w:marTop w:val="0"/>
          <w:marBottom w:val="0"/>
          <w:divBdr>
            <w:top w:val="none" w:sz="0" w:space="0" w:color="auto"/>
            <w:left w:val="none" w:sz="0" w:space="0" w:color="auto"/>
            <w:bottom w:val="none" w:sz="0" w:space="0" w:color="auto"/>
            <w:right w:val="none" w:sz="0" w:space="0" w:color="auto"/>
          </w:divBdr>
        </w:div>
        <w:div w:id="159857360">
          <w:marLeft w:val="0"/>
          <w:marRight w:val="0"/>
          <w:marTop w:val="0"/>
          <w:marBottom w:val="0"/>
          <w:divBdr>
            <w:top w:val="none" w:sz="0" w:space="0" w:color="auto"/>
            <w:left w:val="none" w:sz="0" w:space="0" w:color="auto"/>
            <w:bottom w:val="none" w:sz="0" w:space="0" w:color="auto"/>
            <w:right w:val="none" w:sz="0" w:space="0" w:color="auto"/>
          </w:divBdr>
        </w:div>
        <w:div w:id="1157721049">
          <w:marLeft w:val="0"/>
          <w:marRight w:val="0"/>
          <w:marTop w:val="0"/>
          <w:marBottom w:val="0"/>
          <w:divBdr>
            <w:top w:val="none" w:sz="0" w:space="0" w:color="auto"/>
            <w:left w:val="none" w:sz="0" w:space="0" w:color="auto"/>
            <w:bottom w:val="none" w:sz="0" w:space="0" w:color="auto"/>
            <w:right w:val="none" w:sz="0" w:space="0" w:color="auto"/>
          </w:divBdr>
        </w:div>
      </w:divsChild>
    </w:div>
    <w:div w:id="633095503">
      <w:bodyDiv w:val="1"/>
      <w:marLeft w:val="0"/>
      <w:marRight w:val="0"/>
      <w:marTop w:val="0"/>
      <w:marBottom w:val="0"/>
      <w:divBdr>
        <w:top w:val="none" w:sz="0" w:space="0" w:color="auto"/>
        <w:left w:val="none" w:sz="0" w:space="0" w:color="auto"/>
        <w:bottom w:val="none" w:sz="0" w:space="0" w:color="auto"/>
        <w:right w:val="none" w:sz="0" w:space="0" w:color="auto"/>
      </w:divBdr>
    </w:div>
    <w:div w:id="1131939480">
      <w:bodyDiv w:val="1"/>
      <w:marLeft w:val="0"/>
      <w:marRight w:val="0"/>
      <w:marTop w:val="0"/>
      <w:marBottom w:val="0"/>
      <w:divBdr>
        <w:top w:val="none" w:sz="0" w:space="0" w:color="auto"/>
        <w:left w:val="none" w:sz="0" w:space="0" w:color="auto"/>
        <w:bottom w:val="none" w:sz="0" w:space="0" w:color="auto"/>
        <w:right w:val="none" w:sz="0" w:space="0" w:color="auto"/>
      </w:divBdr>
      <w:divsChild>
        <w:div w:id="1872299310">
          <w:marLeft w:val="0"/>
          <w:marRight w:val="0"/>
          <w:marTop w:val="0"/>
          <w:marBottom w:val="0"/>
          <w:divBdr>
            <w:top w:val="none" w:sz="0" w:space="0" w:color="auto"/>
            <w:left w:val="none" w:sz="0" w:space="0" w:color="auto"/>
            <w:bottom w:val="none" w:sz="0" w:space="0" w:color="auto"/>
            <w:right w:val="none" w:sz="0" w:space="0" w:color="auto"/>
          </w:divBdr>
          <w:divsChild>
            <w:div w:id="23024680">
              <w:marLeft w:val="0"/>
              <w:marRight w:val="0"/>
              <w:marTop w:val="0"/>
              <w:marBottom w:val="0"/>
              <w:divBdr>
                <w:top w:val="none" w:sz="0" w:space="0" w:color="auto"/>
                <w:left w:val="none" w:sz="0" w:space="0" w:color="auto"/>
                <w:bottom w:val="none" w:sz="0" w:space="0" w:color="auto"/>
                <w:right w:val="none" w:sz="0" w:space="0" w:color="auto"/>
              </w:divBdr>
            </w:div>
            <w:div w:id="116334978">
              <w:marLeft w:val="0"/>
              <w:marRight w:val="0"/>
              <w:marTop w:val="0"/>
              <w:marBottom w:val="0"/>
              <w:divBdr>
                <w:top w:val="none" w:sz="0" w:space="0" w:color="auto"/>
                <w:left w:val="none" w:sz="0" w:space="0" w:color="auto"/>
                <w:bottom w:val="none" w:sz="0" w:space="0" w:color="auto"/>
                <w:right w:val="none" w:sz="0" w:space="0" w:color="auto"/>
              </w:divBdr>
            </w:div>
            <w:div w:id="308289103">
              <w:marLeft w:val="0"/>
              <w:marRight w:val="0"/>
              <w:marTop w:val="0"/>
              <w:marBottom w:val="0"/>
              <w:divBdr>
                <w:top w:val="none" w:sz="0" w:space="0" w:color="auto"/>
                <w:left w:val="none" w:sz="0" w:space="0" w:color="auto"/>
                <w:bottom w:val="none" w:sz="0" w:space="0" w:color="auto"/>
                <w:right w:val="none" w:sz="0" w:space="0" w:color="auto"/>
              </w:divBdr>
            </w:div>
            <w:div w:id="354042829">
              <w:marLeft w:val="0"/>
              <w:marRight w:val="0"/>
              <w:marTop w:val="0"/>
              <w:marBottom w:val="0"/>
              <w:divBdr>
                <w:top w:val="none" w:sz="0" w:space="0" w:color="auto"/>
                <w:left w:val="none" w:sz="0" w:space="0" w:color="auto"/>
                <w:bottom w:val="none" w:sz="0" w:space="0" w:color="auto"/>
                <w:right w:val="none" w:sz="0" w:space="0" w:color="auto"/>
              </w:divBdr>
            </w:div>
            <w:div w:id="472141911">
              <w:marLeft w:val="0"/>
              <w:marRight w:val="0"/>
              <w:marTop w:val="0"/>
              <w:marBottom w:val="0"/>
              <w:divBdr>
                <w:top w:val="none" w:sz="0" w:space="0" w:color="auto"/>
                <w:left w:val="none" w:sz="0" w:space="0" w:color="auto"/>
                <w:bottom w:val="none" w:sz="0" w:space="0" w:color="auto"/>
                <w:right w:val="none" w:sz="0" w:space="0" w:color="auto"/>
              </w:divBdr>
            </w:div>
            <w:div w:id="1140151842">
              <w:marLeft w:val="0"/>
              <w:marRight w:val="0"/>
              <w:marTop w:val="0"/>
              <w:marBottom w:val="0"/>
              <w:divBdr>
                <w:top w:val="none" w:sz="0" w:space="0" w:color="auto"/>
                <w:left w:val="none" w:sz="0" w:space="0" w:color="auto"/>
                <w:bottom w:val="none" w:sz="0" w:space="0" w:color="auto"/>
                <w:right w:val="none" w:sz="0" w:space="0" w:color="auto"/>
              </w:divBdr>
            </w:div>
            <w:div w:id="126853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3732">
      <w:bodyDiv w:val="1"/>
      <w:marLeft w:val="0"/>
      <w:marRight w:val="0"/>
      <w:marTop w:val="0"/>
      <w:marBottom w:val="0"/>
      <w:divBdr>
        <w:top w:val="none" w:sz="0" w:space="0" w:color="auto"/>
        <w:left w:val="none" w:sz="0" w:space="0" w:color="auto"/>
        <w:bottom w:val="none" w:sz="0" w:space="0" w:color="auto"/>
        <w:right w:val="none" w:sz="0" w:space="0" w:color="auto"/>
      </w:divBdr>
      <w:divsChild>
        <w:div w:id="1773168023">
          <w:marLeft w:val="0"/>
          <w:marRight w:val="0"/>
          <w:marTop w:val="0"/>
          <w:marBottom w:val="0"/>
          <w:divBdr>
            <w:top w:val="none" w:sz="0" w:space="0" w:color="auto"/>
            <w:left w:val="none" w:sz="0" w:space="0" w:color="auto"/>
            <w:bottom w:val="none" w:sz="0" w:space="0" w:color="auto"/>
            <w:right w:val="none" w:sz="0" w:space="0" w:color="auto"/>
          </w:divBdr>
        </w:div>
        <w:div w:id="188029018">
          <w:marLeft w:val="0"/>
          <w:marRight w:val="0"/>
          <w:marTop w:val="0"/>
          <w:marBottom w:val="0"/>
          <w:divBdr>
            <w:top w:val="none" w:sz="0" w:space="0" w:color="auto"/>
            <w:left w:val="none" w:sz="0" w:space="0" w:color="auto"/>
            <w:bottom w:val="none" w:sz="0" w:space="0" w:color="auto"/>
            <w:right w:val="none" w:sz="0" w:space="0" w:color="auto"/>
          </w:divBdr>
        </w:div>
        <w:div w:id="1003363114">
          <w:marLeft w:val="0"/>
          <w:marRight w:val="0"/>
          <w:marTop w:val="0"/>
          <w:marBottom w:val="0"/>
          <w:divBdr>
            <w:top w:val="none" w:sz="0" w:space="0" w:color="auto"/>
            <w:left w:val="none" w:sz="0" w:space="0" w:color="auto"/>
            <w:bottom w:val="none" w:sz="0" w:space="0" w:color="auto"/>
            <w:right w:val="none" w:sz="0" w:space="0" w:color="auto"/>
          </w:divBdr>
        </w:div>
        <w:div w:id="448358582">
          <w:marLeft w:val="0"/>
          <w:marRight w:val="0"/>
          <w:marTop w:val="0"/>
          <w:marBottom w:val="0"/>
          <w:divBdr>
            <w:top w:val="none" w:sz="0" w:space="0" w:color="auto"/>
            <w:left w:val="none" w:sz="0" w:space="0" w:color="auto"/>
            <w:bottom w:val="none" w:sz="0" w:space="0" w:color="auto"/>
            <w:right w:val="none" w:sz="0" w:space="0" w:color="auto"/>
          </w:divBdr>
        </w:div>
      </w:divsChild>
    </w:div>
    <w:div w:id="1590698300">
      <w:bodyDiv w:val="1"/>
      <w:marLeft w:val="0"/>
      <w:marRight w:val="0"/>
      <w:marTop w:val="0"/>
      <w:marBottom w:val="0"/>
      <w:divBdr>
        <w:top w:val="none" w:sz="0" w:space="0" w:color="auto"/>
        <w:left w:val="none" w:sz="0" w:space="0" w:color="auto"/>
        <w:bottom w:val="none" w:sz="0" w:space="0" w:color="auto"/>
        <w:right w:val="none" w:sz="0" w:space="0" w:color="auto"/>
      </w:divBdr>
    </w:div>
    <w:div w:id="1607612067">
      <w:bodyDiv w:val="1"/>
      <w:marLeft w:val="0"/>
      <w:marRight w:val="0"/>
      <w:marTop w:val="0"/>
      <w:marBottom w:val="0"/>
      <w:divBdr>
        <w:top w:val="none" w:sz="0" w:space="0" w:color="auto"/>
        <w:left w:val="none" w:sz="0" w:space="0" w:color="auto"/>
        <w:bottom w:val="none" w:sz="0" w:space="0" w:color="auto"/>
        <w:right w:val="none" w:sz="0" w:space="0" w:color="auto"/>
      </w:divBdr>
    </w:div>
    <w:div w:id="213158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18492" TargetMode="External"/><Relationship Id="rId13" Type="http://schemas.openxmlformats.org/officeDocument/2006/relationships/hyperlink" Target="https://minobrnauki.gov.ru/" TargetMode="External"/><Relationship Id="rId18" Type="http://schemas.openxmlformats.org/officeDocument/2006/relationships/hyperlink" Target="http://obrnadzor.gov.ru/ru/" TargetMode="External"/><Relationship Id="rId26" Type="http://schemas.openxmlformats.org/officeDocument/2006/relationships/hyperlink" Target="http://psylab.info" TargetMode="External"/><Relationship Id="rId3" Type="http://schemas.microsoft.com/office/2007/relationships/stylesWithEffects" Target="stylesWithEffects.xml"/><Relationship Id="rId21" Type="http://schemas.openxmlformats.org/officeDocument/2006/relationships/hyperlink" Target="http://lib.mgafk.ru/" TargetMode="External"/><Relationship Id="rId7" Type="http://schemas.openxmlformats.org/officeDocument/2006/relationships/endnotes" Target="endnotes.xml"/><Relationship Id="rId12" Type="http://schemas.openxmlformats.org/officeDocument/2006/relationships/hyperlink" Target="https://antiplagiat.ru/" TargetMode="External"/><Relationship Id="rId17" Type="http://schemas.openxmlformats.org/officeDocument/2006/relationships/hyperlink" Target="https://vks.mgafk.ru/" TargetMode="External"/><Relationship Id="rId25" Type="http://schemas.openxmlformats.org/officeDocument/2006/relationships/hyperlink" Target="https://lib.rucont.ru/" TargetMode="External"/><Relationship Id="rId2" Type="http://schemas.openxmlformats.org/officeDocument/2006/relationships/styles" Target="styles.xml"/><Relationship Id="rId16" Type="http://schemas.openxmlformats.org/officeDocument/2006/relationships/hyperlink" Target="https://edu.mgafk.ru/portal" TargetMode="External"/><Relationship Id="rId20" Type="http://schemas.openxmlformats.org/officeDocument/2006/relationships/hyperlink" Target="http://lib.mgafk.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rait.ru/bcode/518094" TargetMode="External"/><Relationship Id="rId24" Type="http://schemas.openxmlformats.org/officeDocument/2006/relationships/hyperlink" Target="http://www.iprbookshop.ru/" TargetMode="External"/><Relationship Id="rId5" Type="http://schemas.openxmlformats.org/officeDocument/2006/relationships/webSettings" Target="webSettings.xml"/><Relationship Id="rId15" Type="http://schemas.openxmlformats.org/officeDocument/2006/relationships/hyperlink" Target="https://mgafk.ru/" TargetMode="External"/><Relationship Id="rId23" Type="http://schemas.openxmlformats.org/officeDocument/2006/relationships/hyperlink" Target="https://elibrary.ru/" TargetMode="External"/><Relationship Id="rId28" Type="http://schemas.openxmlformats.org/officeDocument/2006/relationships/fontTable" Target="fontTable.xml"/><Relationship Id="rId10" Type="http://schemas.openxmlformats.org/officeDocument/2006/relationships/hyperlink" Target="https://urait.ru/bcode/518094" TargetMode="External"/><Relationship Id="rId19"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hyperlink" Target="https://urait.ru/bcode/515413" TargetMode="External"/><Relationship Id="rId14" Type="http://schemas.openxmlformats.org/officeDocument/2006/relationships/hyperlink" Target="http://www.minsport.gov.ru/" TargetMode="External"/><Relationship Id="rId22" Type="http://schemas.openxmlformats.org/officeDocument/2006/relationships/hyperlink" Target="https://urait.ru/" TargetMode="External"/><Relationship Id="rId27" Type="http://schemas.openxmlformats.org/officeDocument/2006/relationships/hyperlink" Target="http://www.gnpb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5401</Words>
  <Characters>30786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МГАФК</Company>
  <LinksUpToDate>false</LinksUpToDate>
  <CharactersWithSpaces>36115</CharactersWithSpaces>
  <SharedDoc>false</SharedDoc>
  <HLinks>
    <vt:vector size="114" baseType="variant">
      <vt:variant>
        <vt:i4>1310727</vt:i4>
      </vt:variant>
      <vt:variant>
        <vt:i4>54</vt:i4>
      </vt:variant>
      <vt:variant>
        <vt:i4>0</vt:i4>
      </vt:variant>
      <vt:variant>
        <vt:i4>5</vt:i4>
      </vt:variant>
      <vt:variant>
        <vt:lpwstr>http://www.gnpbu.ru/</vt:lpwstr>
      </vt:variant>
      <vt:variant>
        <vt:lpwstr/>
      </vt:variant>
      <vt:variant>
        <vt:i4>7078011</vt:i4>
      </vt:variant>
      <vt:variant>
        <vt:i4>51</vt:i4>
      </vt:variant>
      <vt:variant>
        <vt:i4>0</vt:i4>
      </vt:variant>
      <vt:variant>
        <vt:i4>5</vt:i4>
      </vt:variant>
      <vt:variant>
        <vt:lpwstr>http://psylab.info/</vt:lpwstr>
      </vt:variant>
      <vt:variant>
        <vt:lpwstr/>
      </vt:variant>
      <vt:variant>
        <vt:i4>1769492</vt:i4>
      </vt:variant>
      <vt:variant>
        <vt:i4>48</vt:i4>
      </vt:variant>
      <vt:variant>
        <vt:i4>0</vt:i4>
      </vt:variant>
      <vt:variant>
        <vt:i4>5</vt:i4>
      </vt:variant>
      <vt:variant>
        <vt:lpwstr>http://fcior.edu.ru/</vt:lpwstr>
      </vt:variant>
      <vt:variant>
        <vt:lpwstr/>
      </vt:variant>
      <vt:variant>
        <vt:i4>4980753</vt:i4>
      </vt:variant>
      <vt:variant>
        <vt:i4>45</vt:i4>
      </vt:variant>
      <vt:variant>
        <vt:i4>0</vt:i4>
      </vt:variant>
      <vt:variant>
        <vt:i4>5</vt:i4>
      </vt:variant>
      <vt:variant>
        <vt:lpwstr>http://window.edu.ru/</vt:lpwstr>
      </vt:variant>
      <vt:variant>
        <vt:lpwstr/>
      </vt:variant>
      <vt:variant>
        <vt:i4>6684783</vt:i4>
      </vt:variant>
      <vt:variant>
        <vt:i4>42</vt:i4>
      </vt:variant>
      <vt:variant>
        <vt:i4>0</vt:i4>
      </vt:variant>
      <vt:variant>
        <vt:i4>5</vt:i4>
      </vt:variant>
      <vt:variant>
        <vt:lpwstr>http://www.edu.ru/</vt:lpwstr>
      </vt:variant>
      <vt:variant>
        <vt:lpwstr/>
      </vt:variant>
      <vt:variant>
        <vt:i4>6684774</vt:i4>
      </vt:variant>
      <vt:variant>
        <vt:i4>39</vt:i4>
      </vt:variant>
      <vt:variant>
        <vt:i4>0</vt:i4>
      </vt:variant>
      <vt:variant>
        <vt:i4>5</vt:i4>
      </vt:variant>
      <vt:variant>
        <vt:lpwstr>http://obrnadzor.gov.ru/ru/</vt:lpwstr>
      </vt:variant>
      <vt:variant>
        <vt:lpwstr/>
      </vt:variant>
      <vt:variant>
        <vt:i4>7667760</vt:i4>
      </vt:variant>
      <vt:variant>
        <vt:i4>36</vt:i4>
      </vt:variant>
      <vt:variant>
        <vt:i4>0</vt:i4>
      </vt:variant>
      <vt:variant>
        <vt:i4>5</vt:i4>
      </vt:variant>
      <vt:variant>
        <vt:lpwstr>https://minobrnauki.gov.ru/</vt:lpwstr>
      </vt:variant>
      <vt:variant>
        <vt:lpwstr/>
      </vt:variant>
      <vt:variant>
        <vt:i4>2228324</vt:i4>
      </vt:variant>
      <vt:variant>
        <vt:i4>33</vt:i4>
      </vt:variant>
      <vt:variant>
        <vt:i4>0</vt:i4>
      </vt:variant>
      <vt:variant>
        <vt:i4>5</vt:i4>
      </vt:variant>
      <vt:variant>
        <vt:lpwstr>https://rucont.ru/</vt:lpwstr>
      </vt:variant>
      <vt:variant>
        <vt:lpwstr/>
      </vt:variant>
      <vt:variant>
        <vt:i4>5046292</vt:i4>
      </vt:variant>
      <vt:variant>
        <vt:i4>30</vt:i4>
      </vt:variant>
      <vt:variant>
        <vt:i4>0</vt:i4>
      </vt:variant>
      <vt:variant>
        <vt:i4>5</vt:i4>
      </vt:variant>
      <vt:variant>
        <vt:lpwstr>https://biblio-online.ru/</vt:lpwstr>
      </vt:variant>
      <vt:variant>
        <vt:lpwstr/>
      </vt:variant>
      <vt:variant>
        <vt:i4>7405674</vt:i4>
      </vt:variant>
      <vt:variant>
        <vt:i4>27</vt:i4>
      </vt:variant>
      <vt:variant>
        <vt:i4>0</vt:i4>
      </vt:variant>
      <vt:variant>
        <vt:i4>5</vt:i4>
      </vt:variant>
      <vt:variant>
        <vt:lpwstr>http://www.iprbookshop.ru/</vt:lpwstr>
      </vt:variant>
      <vt:variant>
        <vt:lpwstr/>
      </vt:variant>
      <vt:variant>
        <vt:i4>1245256</vt:i4>
      </vt:variant>
      <vt:variant>
        <vt:i4>24</vt:i4>
      </vt:variant>
      <vt:variant>
        <vt:i4>0</vt:i4>
      </vt:variant>
      <vt:variant>
        <vt:i4>5</vt:i4>
      </vt:variant>
      <vt:variant>
        <vt:lpwstr>https://lanbook.com/</vt:lpwstr>
      </vt:variant>
      <vt:variant>
        <vt:lpwstr/>
      </vt:variant>
      <vt:variant>
        <vt:i4>5898263</vt:i4>
      </vt:variant>
      <vt:variant>
        <vt:i4>21</vt:i4>
      </vt:variant>
      <vt:variant>
        <vt:i4>0</vt:i4>
      </vt:variant>
      <vt:variant>
        <vt:i4>5</vt:i4>
      </vt:variant>
      <vt:variant>
        <vt:lpwstr>https://elibrary.ru/</vt:lpwstr>
      </vt:variant>
      <vt:variant>
        <vt:lpwstr/>
      </vt:variant>
      <vt:variant>
        <vt:i4>2031636</vt:i4>
      </vt:variant>
      <vt:variant>
        <vt:i4>18</vt:i4>
      </vt:variant>
      <vt:variant>
        <vt:i4>0</vt:i4>
      </vt:variant>
      <vt:variant>
        <vt:i4>5</vt:i4>
      </vt:variant>
      <vt:variant>
        <vt:lpwstr>http://lib.mgafk.ru/</vt:lpwstr>
      </vt:variant>
      <vt:variant>
        <vt:lpwstr/>
      </vt:variant>
      <vt:variant>
        <vt:i4>4456538</vt:i4>
      </vt:variant>
      <vt:variant>
        <vt:i4>15</vt:i4>
      </vt:variant>
      <vt:variant>
        <vt:i4>0</vt:i4>
      </vt:variant>
      <vt:variant>
        <vt:i4>5</vt:i4>
      </vt:variant>
      <vt:variant>
        <vt:lpwstr>http://www.iprbookshop.ru/61023.html</vt:lpwstr>
      </vt:variant>
      <vt:variant>
        <vt:lpwstr/>
      </vt:variant>
      <vt:variant>
        <vt:i4>5046362</vt:i4>
      </vt:variant>
      <vt:variant>
        <vt:i4>12</vt:i4>
      </vt:variant>
      <vt:variant>
        <vt:i4>0</vt:i4>
      </vt:variant>
      <vt:variant>
        <vt:i4>5</vt:i4>
      </vt:variant>
      <vt:variant>
        <vt:lpwstr>http://www.iprbookshop.ru/32086.html</vt:lpwstr>
      </vt:variant>
      <vt:variant>
        <vt:lpwstr/>
      </vt:variant>
      <vt:variant>
        <vt:i4>4325457</vt:i4>
      </vt:variant>
      <vt:variant>
        <vt:i4>9</vt:i4>
      </vt:variant>
      <vt:variant>
        <vt:i4>0</vt:i4>
      </vt:variant>
      <vt:variant>
        <vt:i4>5</vt:i4>
      </vt:variant>
      <vt:variant>
        <vt:lpwstr>http://www.iprbookshop.ru/75801.html</vt:lpwstr>
      </vt:variant>
      <vt:variant>
        <vt:lpwstr/>
      </vt:variant>
      <vt:variant>
        <vt:i4>4653141</vt:i4>
      </vt:variant>
      <vt:variant>
        <vt:i4>6</vt:i4>
      </vt:variant>
      <vt:variant>
        <vt:i4>0</vt:i4>
      </vt:variant>
      <vt:variant>
        <vt:i4>5</vt:i4>
      </vt:variant>
      <vt:variant>
        <vt:lpwstr>http://www.iprbookshop.ru/29991.html</vt:lpwstr>
      </vt:variant>
      <vt:variant>
        <vt:lpwstr/>
      </vt:variant>
      <vt:variant>
        <vt:i4>4980831</vt:i4>
      </vt:variant>
      <vt:variant>
        <vt:i4>3</vt:i4>
      </vt:variant>
      <vt:variant>
        <vt:i4>0</vt:i4>
      </vt:variant>
      <vt:variant>
        <vt:i4>5</vt:i4>
      </vt:variant>
      <vt:variant>
        <vt:lpwstr>http://www.iprbookshop.ru/32093.html</vt:lpwstr>
      </vt:variant>
      <vt:variant>
        <vt:lpwstr/>
      </vt:variant>
      <vt:variant>
        <vt:i4>3407909</vt:i4>
      </vt:variant>
      <vt:variant>
        <vt:i4>0</vt:i4>
      </vt:variant>
      <vt:variant>
        <vt:i4>0</vt:i4>
      </vt:variant>
      <vt:variant>
        <vt:i4>5</vt:i4>
      </vt:variant>
      <vt:variant>
        <vt:lpwstr>http://internet.garant.ru/document/redirect/71202838/0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 педагогики и психологии</dc:creator>
  <cp:keywords/>
  <cp:lastModifiedBy>Завкафедрой ПиП</cp:lastModifiedBy>
  <cp:revision>26</cp:revision>
  <cp:lastPrinted>2021-12-17T11:11:00Z</cp:lastPrinted>
  <dcterms:created xsi:type="dcterms:W3CDTF">2021-08-18T06:49:00Z</dcterms:created>
  <dcterms:modified xsi:type="dcterms:W3CDTF">2024-05-22T14:05:00Z</dcterms:modified>
</cp:coreProperties>
</file>