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0B" w:rsidRDefault="00A0201E" w:rsidP="00E86F0B">
      <w:pPr>
        <w:spacing w:line="360" w:lineRule="auto"/>
        <w:jc w:val="center"/>
        <w:rPr>
          <w:sz w:val="28"/>
          <w:szCs w:val="28"/>
        </w:rPr>
      </w:pPr>
      <w:r w:rsidRPr="00561F2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6F0B" w:rsidRDefault="00E86F0B" w:rsidP="00E86F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0201E" w:rsidRPr="00561F2A" w:rsidRDefault="00A0201E" w:rsidP="00E86F0B">
      <w:pPr>
        <w:spacing w:line="360" w:lineRule="auto"/>
        <w:jc w:val="center"/>
        <w:rPr>
          <w:sz w:val="28"/>
          <w:szCs w:val="28"/>
        </w:rPr>
      </w:pPr>
      <w:r w:rsidRPr="00561F2A">
        <w:rPr>
          <w:sz w:val="28"/>
          <w:szCs w:val="28"/>
        </w:rPr>
        <w:t xml:space="preserve">«Московская государственная академия физической культуры» </w:t>
      </w:r>
    </w:p>
    <w:p w:rsidR="00A0201E" w:rsidRPr="00561F2A" w:rsidRDefault="00A0201E" w:rsidP="00A02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 w:rsidRPr="00561F2A">
        <w:rPr>
          <w:sz w:val="28"/>
          <w:szCs w:val="28"/>
        </w:rPr>
        <w:t>Кафедра теории и методики физической культуры и спорта</w:t>
      </w: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928"/>
        <w:gridCol w:w="4643"/>
      </w:tblGrid>
      <w:tr w:rsidR="00A0201E" w:rsidRPr="00A0201E" w:rsidTr="00AD79E1">
        <w:trPr>
          <w:trHeight w:val="2090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01E" w:rsidRPr="00A0201E" w:rsidRDefault="00A0201E" w:rsidP="00927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196" w:rsidRPr="00927196" w:rsidRDefault="00927196" w:rsidP="00927196">
            <w:pPr>
              <w:jc w:val="center"/>
              <w:rPr>
                <w:color w:val="auto"/>
                <w:sz w:val="28"/>
                <w:szCs w:val="28"/>
              </w:rPr>
            </w:pPr>
            <w:r w:rsidRPr="00927196">
              <w:rPr>
                <w:color w:val="auto"/>
                <w:sz w:val="28"/>
                <w:szCs w:val="28"/>
              </w:rPr>
              <w:t>УТВЕРЖДЕНО</w:t>
            </w:r>
          </w:p>
          <w:p w:rsidR="00927196" w:rsidRPr="00927196" w:rsidRDefault="00927196" w:rsidP="00927196">
            <w:pPr>
              <w:jc w:val="center"/>
              <w:rPr>
                <w:color w:val="auto"/>
                <w:sz w:val="28"/>
                <w:szCs w:val="28"/>
              </w:rPr>
            </w:pPr>
            <w:r w:rsidRPr="00927196">
              <w:rPr>
                <w:color w:val="auto"/>
                <w:sz w:val="28"/>
                <w:szCs w:val="28"/>
              </w:rPr>
              <w:t>Председатель УМК,</w:t>
            </w:r>
          </w:p>
          <w:p w:rsidR="00927196" w:rsidRPr="00927196" w:rsidRDefault="00927196" w:rsidP="00927196">
            <w:pPr>
              <w:jc w:val="center"/>
              <w:rPr>
                <w:color w:val="auto"/>
                <w:sz w:val="28"/>
                <w:szCs w:val="28"/>
              </w:rPr>
            </w:pPr>
            <w:r w:rsidRPr="00927196">
              <w:rPr>
                <w:color w:val="auto"/>
                <w:sz w:val="28"/>
                <w:szCs w:val="28"/>
              </w:rPr>
              <w:t>и.о. проректора по учебной работе</w:t>
            </w:r>
          </w:p>
          <w:p w:rsidR="00927196" w:rsidRPr="00927196" w:rsidRDefault="00927196" w:rsidP="00927196">
            <w:pPr>
              <w:jc w:val="center"/>
              <w:rPr>
                <w:color w:val="auto"/>
                <w:sz w:val="28"/>
                <w:szCs w:val="28"/>
              </w:rPr>
            </w:pPr>
            <w:r w:rsidRPr="00927196">
              <w:rPr>
                <w:color w:val="auto"/>
                <w:sz w:val="28"/>
                <w:szCs w:val="28"/>
              </w:rPr>
              <w:t>к. пед. н., доцент А.С. Солнцева</w:t>
            </w:r>
          </w:p>
          <w:p w:rsidR="00927196" w:rsidRPr="00927196" w:rsidRDefault="00927196" w:rsidP="00927196">
            <w:pPr>
              <w:jc w:val="center"/>
              <w:rPr>
                <w:color w:val="auto"/>
                <w:sz w:val="28"/>
                <w:szCs w:val="28"/>
              </w:rPr>
            </w:pPr>
            <w:r w:rsidRPr="00927196">
              <w:rPr>
                <w:color w:val="auto"/>
                <w:sz w:val="28"/>
                <w:szCs w:val="28"/>
              </w:rPr>
              <w:t>______________________________</w:t>
            </w:r>
          </w:p>
          <w:p w:rsidR="00A0201E" w:rsidRPr="00927196" w:rsidRDefault="00927196" w:rsidP="00927196">
            <w:pPr>
              <w:jc w:val="center"/>
              <w:rPr>
                <w:sz w:val="28"/>
                <w:szCs w:val="28"/>
              </w:rPr>
            </w:pPr>
            <w:r w:rsidRPr="00927196">
              <w:rPr>
                <w:color w:val="auto"/>
                <w:sz w:val="28"/>
                <w:szCs w:val="28"/>
              </w:rPr>
              <w:t>«21» июня 2022 г.</w:t>
            </w:r>
          </w:p>
        </w:tc>
      </w:tr>
    </w:tbl>
    <w:p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  <w:szCs w:val="28"/>
        </w:rPr>
      </w:pPr>
      <w:r w:rsidRPr="00927196">
        <w:rPr>
          <w:b/>
          <w:sz w:val="28"/>
          <w:szCs w:val="28"/>
        </w:rPr>
        <w:t>РАБОЧАЯ ПРОГРАММА ДИСЦИПЛИНЫ</w:t>
      </w:r>
    </w:p>
    <w:p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  <w:szCs w:val="28"/>
        </w:rPr>
      </w:pPr>
    </w:p>
    <w:p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  <w:szCs w:val="28"/>
        </w:rPr>
      </w:pPr>
      <w:r w:rsidRPr="00927196">
        <w:rPr>
          <w:b/>
          <w:sz w:val="28"/>
          <w:szCs w:val="28"/>
        </w:rPr>
        <w:t>ФИЗИЧЕСКАЯ КУЛЬТУРА РАЗЛИЧНЫХ КОНТИНГЕНТОВ НАСЕЛЕНИЯ</w:t>
      </w:r>
    </w:p>
    <w:p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  <w:szCs w:val="28"/>
        </w:rPr>
      </w:pPr>
    </w:p>
    <w:p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 w:rsidRPr="003E115E">
        <w:rPr>
          <w:sz w:val="28"/>
          <w:szCs w:val="28"/>
        </w:rPr>
        <w:t>Б1. В.</w:t>
      </w:r>
      <w:r w:rsidR="00F72F45" w:rsidRPr="003E115E">
        <w:rPr>
          <w:sz w:val="28"/>
          <w:szCs w:val="28"/>
        </w:rPr>
        <w:t>0</w:t>
      </w:r>
      <w:r w:rsidR="00095484">
        <w:rPr>
          <w:sz w:val="28"/>
          <w:szCs w:val="28"/>
        </w:rPr>
        <w:t>3</w:t>
      </w:r>
    </w:p>
    <w:p w:rsidR="00B50CE5" w:rsidRPr="00927196" w:rsidRDefault="00B50CE5" w:rsidP="00B50CE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927196">
        <w:rPr>
          <w:rFonts w:ascii="Times New Roman" w:hAnsi="Times New Roman" w:cs="Times New Roman"/>
          <w:b/>
          <w:bCs/>
          <w:sz w:val="28"/>
          <w:szCs w:val="28"/>
          <w:u w:color="000000"/>
        </w:rPr>
        <w:t>Направление подготовки</w:t>
      </w:r>
      <w:r w:rsidRPr="00927196">
        <w:rPr>
          <w:rFonts w:ascii="Times New Roman" w:hAnsi="Times New Roman" w:cs="Times New Roman"/>
          <w:sz w:val="28"/>
          <w:szCs w:val="28"/>
          <w:u w:color="000000"/>
        </w:rPr>
        <w:t>49.03.0</w:t>
      </w:r>
      <w:r w:rsidR="00F72F45" w:rsidRPr="00927196">
        <w:rPr>
          <w:rFonts w:ascii="Times New Roman" w:hAnsi="Times New Roman" w:cs="Times New Roman"/>
          <w:sz w:val="28"/>
          <w:szCs w:val="28"/>
          <w:u w:color="000000"/>
        </w:rPr>
        <w:t>1</w:t>
      </w:r>
      <w:r w:rsidRPr="00927196">
        <w:rPr>
          <w:rFonts w:ascii="Times New Roman" w:hAnsi="Times New Roman" w:cs="Times New Roman"/>
          <w:sz w:val="28"/>
          <w:szCs w:val="28"/>
          <w:u w:color="000000"/>
        </w:rPr>
        <w:t xml:space="preserve"> Физическая культура</w:t>
      </w:r>
    </w:p>
    <w:p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i/>
          <w:iCs/>
          <w:color w:val="auto"/>
          <w:sz w:val="28"/>
          <w:szCs w:val="28"/>
        </w:rPr>
      </w:pPr>
    </w:p>
    <w:p w:rsidR="0023052B" w:rsidRPr="0023052B" w:rsidRDefault="00E42FA2" w:rsidP="0023052B">
      <w:pPr>
        <w:widowControl w:val="0"/>
        <w:jc w:val="center"/>
        <w:rPr>
          <w:rFonts w:cs="Tahoma"/>
          <w:b/>
          <w:i/>
          <w:sz w:val="28"/>
          <w:szCs w:val="28"/>
        </w:rPr>
      </w:pPr>
      <w:r w:rsidRPr="00E86F0B">
        <w:rPr>
          <w:rFonts w:eastAsia="Times New Roman"/>
          <w:bCs/>
          <w:iCs/>
          <w:color w:val="auto"/>
          <w:sz w:val="28"/>
          <w:szCs w:val="28"/>
        </w:rPr>
        <w:t>ОПОП:</w:t>
      </w:r>
      <w:r w:rsidRPr="00E42FA2">
        <w:rPr>
          <w:rFonts w:eastAsia="Times New Roman"/>
          <w:b/>
          <w:bCs/>
          <w:i/>
          <w:iCs/>
          <w:color w:val="auto"/>
          <w:sz w:val="28"/>
          <w:szCs w:val="28"/>
        </w:rPr>
        <w:t>Оздоровительные</w:t>
      </w:r>
      <w:r w:rsidR="0023052B" w:rsidRPr="0023052B">
        <w:rPr>
          <w:b/>
          <w:i/>
          <w:sz w:val="28"/>
          <w:szCs w:val="28"/>
        </w:rPr>
        <w:t xml:space="preserve"> виды аэробики и гимнастики</w:t>
      </w:r>
    </w:p>
    <w:p w:rsidR="00E86F0B" w:rsidRPr="00716E1E" w:rsidRDefault="00E86F0B" w:rsidP="00E86F0B">
      <w:pPr>
        <w:widowControl w:val="0"/>
        <w:jc w:val="center"/>
        <w:rPr>
          <w:b/>
          <w:sz w:val="28"/>
          <w:szCs w:val="28"/>
        </w:rPr>
      </w:pPr>
      <w:r w:rsidRPr="00716E1E">
        <w:rPr>
          <w:b/>
          <w:sz w:val="28"/>
          <w:szCs w:val="28"/>
        </w:rPr>
        <w:t>Квалификация выпускника - бакалавр</w:t>
      </w:r>
    </w:p>
    <w:p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sz w:val="28"/>
          <w:szCs w:val="28"/>
        </w:rPr>
      </w:pPr>
      <w:r w:rsidRPr="00927196">
        <w:rPr>
          <w:b/>
          <w:bCs/>
          <w:sz w:val="28"/>
          <w:szCs w:val="28"/>
        </w:rPr>
        <w:t>Форма обучения</w:t>
      </w:r>
      <w:r w:rsidR="0023052B">
        <w:rPr>
          <w:b/>
          <w:bCs/>
          <w:sz w:val="28"/>
          <w:szCs w:val="28"/>
        </w:rPr>
        <w:t>: очная</w:t>
      </w:r>
    </w:p>
    <w:tbl>
      <w:tblPr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3535"/>
        <w:gridCol w:w="3393"/>
        <w:gridCol w:w="3535"/>
      </w:tblGrid>
      <w:tr w:rsidR="00A0201E" w:rsidRPr="0049779F" w:rsidTr="00AD79E1">
        <w:trPr>
          <w:trHeight w:val="2450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F0B" w:rsidRPr="00E86F0B" w:rsidRDefault="00B50CE5" w:rsidP="00E86F0B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 w:rsidRPr="00E86F0B">
              <w:rPr>
                <w:rFonts w:ascii="Times New Roman" w:hAnsi="Times New Roman" w:cs="Times New Roman"/>
                <w:sz w:val="28"/>
                <w:szCs w:val="28"/>
              </w:rPr>
              <w:t xml:space="preserve">Очная/заочная </w:t>
            </w:r>
            <w:r w:rsidR="00E86F0B" w:rsidRPr="00E86F0B">
              <w:rPr>
                <w:rFonts w:ascii="Times New Roman" w:hAnsi="Times New Roman" w:cs="Times New Roman"/>
              </w:rPr>
              <w:t>СОГЛАСОВАНО</w:t>
            </w:r>
          </w:p>
          <w:p w:rsidR="00E86F0B" w:rsidRPr="00E86F0B" w:rsidRDefault="00E86F0B" w:rsidP="00E86F0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E86F0B">
              <w:rPr>
                <w:rFonts w:ascii="Times New Roman" w:hAnsi="Times New Roman" w:cs="Times New Roman"/>
              </w:rPr>
              <w:t>Декан социально-педагогического факультета</w:t>
            </w:r>
          </w:p>
          <w:p w:rsidR="00E86F0B" w:rsidRPr="00E86F0B" w:rsidRDefault="00E86F0B" w:rsidP="00E86F0B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 w:rsidRPr="00E86F0B">
              <w:rPr>
                <w:rFonts w:ascii="Times New Roman" w:hAnsi="Times New Roman" w:cs="Times New Roman"/>
              </w:rPr>
              <w:t>к.пед.н., доцент ДерючеваВ.А. ___________</w:t>
            </w:r>
          </w:p>
          <w:p w:rsidR="00E86F0B" w:rsidRPr="00E86F0B" w:rsidRDefault="00E86F0B" w:rsidP="00E86F0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E86F0B">
              <w:rPr>
                <w:rFonts w:ascii="Times New Roman" w:hAnsi="Times New Roman" w:cs="Times New Roman"/>
                <w:color w:val="auto"/>
              </w:rPr>
              <w:t xml:space="preserve">«21» июня 2022 г. </w:t>
            </w:r>
          </w:p>
          <w:p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01E" w:rsidRPr="00E86F0B" w:rsidRDefault="00A0201E" w:rsidP="008855C6">
            <w:pPr>
              <w:pStyle w:val="A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Программа рассмотрена и одобрена на заседании кафедры</w:t>
            </w:r>
          </w:p>
          <w:p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(протокол № </w:t>
            </w:r>
            <w:r w:rsidR="00187BE7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9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от </w:t>
            </w:r>
            <w:r w:rsidR="00E86F0B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09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.0</w:t>
            </w:r>
            <w:r w:rsidR="00E86F0B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6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.202</w:t>
            </w:r>
            <w:r w:rsidR="00E86F0B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г.)</w:t>
            </w:r>
          </w:p>
          <w:p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Заведующий кафедрой, </w:t>
            </w:r>
          </w:p>
          <w:p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профессор, д.п</w:t>
            </w:r>
            <w:r w:rsidR="00E86F0B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ед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.н.</w:t>
            </w:r>
          </w:p>
          <w:p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____________ К.С. Дунаев</w:t>
            </w:r>
          </w:p>
          <w:p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E86F0B" w:rsidRDefault="00A0201E" w:rsidP="00A02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r w:rsidRPr="00AD79E1">
        <w:rPr>
          <w:sz w:val="24"/>
          <w:szCs w:val="24"/>
        </w:rPr>
        <w:t>Малаховка, 202</w:t>
      </w:r>
      <w:r w:rsidR="00E86F0B">
        <w:rPr>
          <w:sz w:val="24"/>
          <w:szCs w:val="24"/>
        </w:rPr>
        <w:t>2</w:t>
      </w:r>
    </w:p>
    <w:p w:rsidR="00FB507B" w:rsidRPr="00FB507B" w:rsidRDefault="00A0201E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  <w:sz w:val="28"/>
          <w:szCs w:val="28"/>
        </w:rPr>
      </w:pPr>
      <w:r>
        <w:br w:type="page"/>
      </w:r>
      <w:r w:rsidR="00FB507B" w:rsidRPr="00FB507B">
        <w:rPr>
          <w:color w:val="auto"/>
          <w:sz w:val="28"/>
          <w:szCs w:val="28"/>
        </w:rPr>
        <w:lastRenderedPageBreak/>
        <w:t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E03A2B" w:rsidRPr="00561F2A" w:rsidRDefault="00E03A2B" w:rsidP="000A04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E03A2B" w:rsidRPr="00561F2A" w:rsidRDefault="00E03A2B" w:rsidP="00606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561F2A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F2A">
        <w:rPr>
          <w:rFonts w:ascii="Times New Roman" w:hAnsi="Times New Roman" w:cs="Times New Roman"/>
          <w:sz w:val="28"/>
          <w:szCs w:val="28"/>
        </w:rPr>
        <w:t>Шагова Ольга Вячеславовна</w:t>
      </w:r>
    </w:p>
    <w:p w:rsidR="00E03A2B" w:rsidRPr="00561F2A" w:rsidRDefault="000A040D" w:rsidP="000A040D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561F2A">
        <w:rPr>
          <w:rFonts w:ascii="Times New Roman" w:hAnsi="Times New Roman" w:cs="Times New Roman"/>
          <w:sz w:val="28"/>
          <w:szCs w:val="28"/>
        </w:rPr>
        <w:t>с</w:t>
      </w:r>
      <w:r w:rsidR="00E03A2B" w:rsidRPr="00561F2A">
        <w:rPr>
          <w:rFonts w:ascii="Times New Roman" w:hAnsi="Times New Roman" w:cs="Times New Roman"/>
          <w:sz w:val="28"/>
          <w:szCs w:val="28"/>
        </w:rPr>
        <w:t>т</w:t>
      </w:r>
      <w:r w:rsidRPr="00561F2A">
        <w:rPr>
          <w:rFonts w:ascii="Times New Roman" w:hAnsi="Times New Roman" w:cs="Times New Roman"/>
          <w:sz w:val="28"/>
          <w:szCs w:val="28"/>
        </w:rPr>
        <w:t>.</w:t>
      </w:r>
      <w:r w:rsidR="00E03A2B" w:rsidRPr="00561F2A">
        <w:rPr>
          <w:rFonts w:ascii="Times New Roman" w:hAnsi="Times New Roman" w:cs="Times New Roman"/>
          <w:sz w:val="28"/>
          <w:szCs w:val="28"/>
        </w:rPr>
        <w:t xml:space="preserve"> преподаватель кафедры ТиМФКС</w:t>
      </w:r>
      <w:r w:rsidRPr="00561F2A">
        <w:rPr>
          <w:rFonts w:ascii="Times New Roman" w:hAnsi="Times New Roman" w:cs="Times New Roman"/>
          <w:sz w:val="28"/>
          <w:szCs w:val="28"/>
        </w:rPr>
        <w:t xml:space="preserve">          ____________________</w:t>
      </w:r>
    </w:p>
    <w:p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3A2B" w:rsidRPr="00561F2A" w:rsidRDefault="00E03A2B" w:rsidP="00606AD3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F2A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:rsidR="00904E59" w:rsidRPr="00904E59" w:rsidRDefault="00904E59" w:rsidP="00904E59">
      <w:pPr>
        <w:pStyle w:val="A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4E59">
        <w:rPr>
          <w:rFonts w:ascii="Times New Roman" w:hAnsi="Times New Roman" w:cs="Times New Roman"/>
          <w:sz w:val="28"/>
          <w:szCs w:val="28"/>
        </w:rPr>
        <w:t>Шнайдер В.Х., к.пед.н., профессор кафедры ТиМФКС_________________</w:t>
      </w:r>
    </w:p>
    <w:p w:rsidR="00904E59" w:rsidRPr="00904E59" w:rsidRDefault="00904E59" w:rsidP="00904E59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E59" w:rsidRPr="00904E59" w:rsidRDefault="00904E59" w:rsidP="00904E59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904E59">
        <w:rPr>
          <w:rFonts w:ascii="Times New Roman" w:hAnsi="Times New Roman" w:cs="Times New Roman"/>
          <w:sz w:val="28"/>
          <w:szCs w:val="28"/>
        </w:rPr>
        <w:t>Лепешкина С.В., к.пед.н., доцент кафедры ТиМФКС ___________________</w:t>
      </w:r>
    </w:p>
    <w:p w:rsidR="00904E59" w:rsidRDefault="00904E59" w:rsidP="00904E59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61A8C" w:rsidRDefault="00F61A8C" w:rsidP="00904E59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E59" w:rsidRPr="00E26DB0" w:rsidRDefault="00904E59" w:rsidP="00FB507B">
      <w:pPr>
        <w:widowControl w:val="0"/>
        <w:spacing w:line="360" w:lineRule="auto"/>
        <w:contextualSpacing/>
        <w:rPr>
          <w:b/>
        </w:rPr>
      </w:pPr>
      <w:r w:rsidRPr="00E26DB0">
        <w:rPr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1"/>
        <w:tblpPr w:leftFromText="180" w:rightFromText="180" w:vertAnchor="text" w:horzAnchor="margin" w:tblpXSpec="center" w:tblpY="84"/>
        <w:tblW w:w="9991" w:type="dxa"/>
        <w:tblLook w:val="04A0"/>
      </w:tblPr>
      <w:tblGrid>
        <w:gridCol w:w="993"/>
        <w:gridCol w:w="21"/>
        <w:gridCol w:w="4231"/>
        <w:gridCol w:w="19"/>
        <w:gridCol w:w="37"/>
        <w:gridCol w:w="3062"/>
        <w:gridCol w:w="103"/>
        <w:gridCol w:w="96"/>
        <w:gridCol w:w="1429"/>
      </w:tblGrid>
      <w:tr w:rsidR="008010B6" w:rsidTr="008010B6">
        <w:tc>
          <w:tcPr>
            <w:tcW w:w="993" w:type="dxa"/>
          </w:tcPr>
          <w:p w:rsidR="008010B6" w:rsidRP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8010B6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4252" w:type="dxa"/>
            <w:gridSpan w:val="2"/>
          </w:tcPr>
          <w:p w:rsidR="008010B6" w:rsidRP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8010B6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18" w:type="dxa"/>
            <w:gridSpan w:val="3"/>
          </w:tcPr>
          <w:p w:rsidR="008010B6" w:rsidRP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8010B6">
              <w:rPr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628" w:type="dxa"/>
            <w:gridSpan w:val="3"/>
          </w:tcPr>
          <w:p w:rsidR="008010B6" w:rsidRP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8010B6">
              <w:rPr>
                <w:b/>
                <w:sz w:val="24"/>
                <w:szCs w:val="24"/>
              </w:rPr>
              <w:t>Аббрев. исп. в РПД</w:t>
            </w:r>
          </w:p>
        </w:tc>
      </w:tr>
      <w:tr w:rsidR="008010B6" w:rsidTr="008010B6">
        <w:tc>
          <w:tcPr>
            <w:tcW w:w="9991" w:type="dxa"/>
            <w:gridSpan w:val="9"/>
          </w:tcPr>
          <w:p w:rsid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</w:rPr>
            </w:pPr>
            <w:r w:rsidRPr="00E26DB0">
              <w:rPr>
                <w:b/>
                <w:sz w:val="24"/>
                <w:szCs w:val="24"/>
              </w:rPr>
              <w:t>01 Образование и наука</w:t>
            </w:r>
          </w:p>
        </w:tc>
      </w:tr>
      <w:tr w:rsidR="008010B6" w:rsidTr="008010B6">
        <w:tc>
          <w:tcPr>
            <w:tcW w:w="1014" w:type="dxa"/>
            <w:gridSpan w:val="2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>01.001</w:t>
            </w:r>
          </w:p>
        </w:tc>
        <w:tc>
          <w:tcPr>
            <w:tcW w:w="4250" w:type="dxa"/>
            <w:gridSpan w:val="2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2" w:type="dxa"/>
            <w:gridSpan w:val="3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bCs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E26DB0">
              <w:rPr>
                <w:bCs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525" w:type="dxa"/>
            <w:gridSpan w:val="2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</w:p>
        </w:tc>
      </w:tr>
      <w:tr w:rsidR="008010B6" w:rsidTr="008010B6">
        <w:tc>
          <w:tcPr>
            <w:tcW w:w="1014" w:type="dxa"/>
            <w:gridSpan w:val="2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 xml:space="preserve">01.003   </w:t>
            </w:r>
          </w:p>
        </w:tc>
        <w:tc>
          <w:tcPr>
            <w:tcW w:w="4250" w:type="dxa"/>
            <w:gridSpan w:val="2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bCs/>
                <w:color w:val="auto"/>
                <w:sz w:val="24"/>
                <w:szCs w:val="24"/>
              </w:rPr>
              <w:t>"Педагог дополнительного образования детей и взрослых</w:t>
            </w:r>
          </w:p>
        </w:tc>
        <w:tc>
          <w:tcPr>
            <w:tcW w:w="3202" w:type="dxa"/>
            <w:gridSpan w:val="3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525" w:type="dxa"/>
            <w:gridSpan w:val="2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</w:t>
            </w:r>
          </w:p>
        </w:tc>
      </w:tr>
      <w:tr w:rsidR="008010B6" w:rsidTr="008010B6">
        <w:tc>
          <w:tcPr>
            <w:tcW w:w="9991" w:type="dxa"/>
            <w:gridSpan w:val="9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7901A4">
              <w:rPr>
                <w:b/>
                <w:color w:val="auto"/>
                <w:sz w:val="24"/>
                <w:szCs w:val="24"/>
              </w:rPr>
              <w:t>5 Физическая культура и спорт</w:t>
            </w:r>
          </w:p>
        </w:tc>
      </w:tr>
      <w:tr w:rsidR="008010B6" w:rsidTr="008010B6">
        <w:tc>
          <w:tcPr>
            <w:tcW w:w="993" w:type="dxa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7901A4">
              <w:rPr>
                <w:color w:val="auto"/>
                <w:sz w:val="24"/>
                <w:szCs w:val="24"/>
              </w:rPr>
              <w:t>5.005</w:t>
            </w:r>
          </w:p>
        </w:tc>
        <w:tc>
          <w:tcPr>
            <w:tcW w:w="4308" w:type="dxa"/>
            <w:gridSpan w:val="4"/>
          </w:tcPr>
          <w:p w:rsidR="008010B6" w:rsidRPr="00E26DB0" w:rsidRDefault="007A2092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Специалист</w:t>
            </w:r>
            <w:r w:rsidR="008010B6">
              <w:rPr>
                <w:color w:val="auto"/>
                <w:sz w:val="24"/>
                <w:szCs w:val="24"/>
              </w:rPr>
              <w:t xml:space="preserve"> по и</w:t>
            </w:r>
            <w:r w:rsidR="008010B6" w:rsidRPr="00E26DB0">
              <w:rPr>
                <w:color w:val="auto"/>
                <w:sz w:val="24"/>
                <w:szCs w:val="24"/>
              </w:rPr>
              <w:t>нструктор</w:t>
            </w:r>
            <w:r w:rsidR="008010B6">
              <w:rPr>
                <w:color w:val="auto"/>
                <w:sz w:val="24"/>
                <w:szCs w:val="24"/>
              </w:rPr>
              <w:t xml:space="preserve">ской </w:t>
            </w:r>
            <w:r>
              <w:rPr>
                <w:color w:val="auto"/>
                <w:sz w:val="24"/>
                <w:szCs w:val="24"/>
              </w:rPr>
              <w:t xml:space="preserve">и </w:t>
            </w:r>
            <w:r w:rsidRPr="00E26DB0">
              <w:rPr>
                <w:color w:val="auto"/>
                <w:sz w:val="24"/>
                <w:szCs w:val="24"/>
              </w:rPr>
              <w:t>методической</w:t>
            </w:r>
            <w:r w:rsidR="008010B6">
              <w:rPr>
                <w:color w:val="auto"/>
                <w:sz w:val="24"/>
                <w:szCs w:val="24"/>
              </w:rPr>
              <w:t xml:space="preserve"> работе в </w:t>
            </w:r>
            <w:r>
              <w:rPr>
                <w:color w:val="auto"/>
                <w:sz w:val="24"/>
                <w:szCs w:val="24"/>
              </w:rPr>
              <w:t>области физической</w:t>
            </w:r>
            <w:r w:rsidR="008010B6">
              <w:rPr>
                <w:color w:val="auto"/>
                <w:sz w:val="24"/>
                <w:szCs w:val="24"/>
              </w:rPr>
              <w:t xml:space="preserve"> культуры и спорта</w:t>
            </w:r>
            <w:r w:rsidR="008010B6" w:rsidRPr="00E26DB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3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7758C8">
              <w:rPr>
                <w:color w:val="auto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color w:val="auto"/>
                <w:sz w:val="24"/>
                <w:szCs w:val="24"/>
              </w:rPr>
              <w:t>21 апреля</w:t>
            </w:r>
            <w:r w:rsidRPr="007758C8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 xml:space="preserve">22 </w:t>
            </w:r>
            <w:r w:rsidRPr="007758C8">
              <w:rPr>
                <w:color w:val="auto"/>
                <w:sz w:val="24"/>
                <w:szCs w:val="24"/>
              </w:rPr>
              <w:t xml:space="preserve"> г. N </w:t>
            </w:r>
            <w:r>
              <w:rPr>
                <w:color w:val="auto"/>
                <w:sz w:val="24"/>
                <w:szCs w:val="24"/>
              </w:rPr>
              <w:t>237н</w:t>
            </w:r>
          </w:p>
        </w:tc>
        <w:tc>
          <w:tcPr>
            <w:tcW w:w="1429" w:type="dxa"/>
          </w:tcPr>
          <w:p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СИМР</w:t>
            </w:r>
          </w:p>
        </w:tc>
      </w:tr>
    </w:tbl>
    <w:p w:rsidR="00E03A2B" w:rsidRPr="00606AD3" w:rsidRDefault="00E03A2B" w:rsidP="009259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  <w:r w:rsidRPr="00606AD3">
        <w:rPr>
          <w:b/>
          <w:bCs/>
          <w:i/>
          <w:iCs/>
          <w:sz w:val="24"/>
          <w:szCs w:val="24"/>
        </w:rPr>
        <w:br w:type="page"/>
      </w:r>
      <w:r w:rsidR="00925942">
        <w:rPr>
          <w:b/>
          <w:bCs/>
          <w:i/>
          <w:iCs/>
          <w:sz w:val="24"/>
          <w:szCs w:val="24"/>
        </w:rPr>
        <w:t xml:space="preserve">1. </w:t>
      </w:r>
      <w:r w:rsidRPr="00925942">
        <w:rPr>
          <w:b/>
          <w:i/>
          <w:iCs/>
          <w:sz w:val="24"/>
          <w:szCs w:val="24"/>
        </w:rPr>
        <w:t>Цели и задачидисциплины</w:t>
      </w:r>
    </w:p>
    <w:p w:rsidR="00E03A2B" w:rsidRPr="00606AD3" w:rsidRDefault="00E03A2B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  <w:rPr>
          <w:sz w:val="24"/>
          <w:szCs w:val="24"/>
        </w:rPr>
      </w:pPr>
      <w:r w:rsidRPr="00606AD3">
        <w:rPr>
          <w:sz w:val="24"/>
          <w:szCs w:val="24"/>
        </w:rPr>
        <w:t>Целью освоения дисциплины является: формирование и совершенствование профессионально-педагогических знаний, умений и навыков, необходимых для самостоятельной работы выпускника вуза в различных областях  профессиональной деятельности.</w:t>
      </w:r>
    </w:p>
    <w:p w:rsidR="00E03A2B" w:rsidRPr="0071087C" w:rsidRDefault="00E03A2B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  <w:rPr>
          <w:sz w:val="24"/>
          <w:szCs w:val="24"/>
        </w:rPr>
      </w:pPr>
      <w:r w:rsidRPr="0071087C">
        <w:rPr>
          <w:sz w:val="24"/>
          <w:szCs w:val="24"/>
        </w:rPr>
        <w:t>Основными задачами изучения дисциплины являются подготовка будущих бакалавров к:</w:t>
      </w:r>
    </w:p>
    <w:p w:rsidR="00E03A2B" w:rsidRPr="0071087C" w:rsidRDefault="00E03A2B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  <w:rPr>
          <w:sz w:val="24"/>
          <w:szCs w:val="24"/>
        </w:rPr>
      </w:pPr>
      <w:r w:rsidRPr="0071087C">
        <w:rPr>
          <w:sz w:val="24"/>
          <w:szCs w:val="24"/>
        </w:rPr>
        <w:t>- педагогической деятельности во всех типах образовательных учреждений, в организациях, на предприятиях различной формы собственности;</w:t>
      </w:r>
    </w:p>
    <w:p w:rsidR="00E03A2B" w:rsidRPr="0071087C" w:rsidRDefault="00E03A2B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  <w:rPr>
          <w:sz w:val="24"/>
          <w:szCs w:val="24"/>
        </w:rPr>
      </w:pPr>
      <w:r w:rsidRPr="0071087C">
        <w:rPr>
          <w:sz w:val="24"/>
          <w:szCs w:val="24"/>
        </w:rPr>
        <w:t xml:space="preserve">- </w:t>
      </w:r>
      <w:r w:rsidR="00C75C32" w:rsidRPr="0071087C">
        <w:rPr>
          <w:sz w:val="24"/>
          <w:szCs w:val="24"/>
        </w:rPr>
        <w:t>подготовке и проведению физкультурно-оздоровительных и спортивно-массовых мероприятий в организациях различного типа</w:t>
      </w:r>
    </w:p>
    <w:p w:rsidR="00C75C32" w:rsidRPr="0071087C" w:rsidRDefault="00C75C32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  <w:rPr>
          <w:sz w:val="24"/>
          <w:szCs w:val="24"/>
        </w:rPr>
      </w:pPr>
      <w:r w:rsidRPr="0071087C">
        <w:rPr>
          <w:sz w:val="24"/>
          <w:szCs w:val="24"/>
        </w:rPr>
        <w:t>- организационно-методическому обеспечени</w:t>
      </w:r>
      <w:r w:rsidR="0071087C" w:rsidRPr="0071087C">
        <w:rPr>
          <w:sz w:val="24"/>
          <w:szCs w:val="24"/>
        </w:rPr>
        <w:t>ю</w:t>
      </w:r>
      <w:r w:rsidRPr="0071087C">
        <w:rPr>
          <w:sz w:val="24"/>
          <w:szCs w:val="24"/>
        </w:rPr>
        <w:t xml:space="preserve"> физкультурно-оздоровительной и спортивно-массовой работы с населением</w:t>
      </w:r>
    </w:p>
    <w:p w:rsidR="00F30E31" w:rsidRDefault="00F30E31" w:rsidP="00D01CB0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highlight w:val="yellow"/>
        </w:rPr>
      </w:pPr>
    </w:p>
    <w:p w:rsidR="00904E59" w:rsidRPr="00BF5BA3" w:rsidRDefault="00FB507B" w:rsidP="00904E59">
      <w:pPr>
        <w:pStyle w:val="a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BF5BA3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2</w:t>
      </w:r>
      <w:r w:rsidR="00904E59" w:rsidRPr="00BF5BA3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. изучение дисциплины НАПРАВЛЕНО НА формирование следующих компетенций:</w:t>
      </w:r>
    </w:p>
    <w:p w:rsidR="00F61A8C" w:rsidRDefault="00F61A8C" w:rsidP="00F61A8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highlight w:val="yellow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1560"/>
        <w:gridCol w:w="7897"/>
      </w:tblGrid>
      <w:tr w:rsidR="00F61A8C" w:rsidTr="00F61A8C">
        <w:tc>
          <w:tcPr>
            <w:tcW w:w="1560" w:type="dxa"/>
          </w:tcPr>
          <w:p w:rsidR="00F61A8C" w:rsidRPr="00F61A8C" w:rsidRDefault="00F61A8C" w:rsidP="00F61A8C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УК 2</w:t>
            </w:r>
          </w:p>
        </w:tc>
        <w:tc>
          <w:tcPr>
            <w:tcW w:w="7897" w:type="dxa"/>
          </w:tcPr>
          <w:p w:rsidR="00F61A8C" w:rsidRPr="00BF5BA3" w:rsidRDefault="00F61A8C" w:rsidP="00F61A8C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pacing w:val="-1"/>
                <w:sz w:val="24"/>
                <w:szCs w:val="24"/>
                <w:highlight w:val="yellow"/>
              </w:rPr>
            </w:pPr>
            <w:r w:rsidRPr="00BF5BA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61A8C" w:rsidTr="00F61A8C">
        <w:tc>
          <w:tcPr>
            <w:tcW w:w="1560" w:type="dxa"/>
          </w:tcPr>
          <w:p w:rsidR="00F61A8C" w:rsidRPr="00F61A8C" w:rsidRDefault="00F61A8C" w:rsidP="00F61A8C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ПК 1</w:t>
            </w:r>
          </w:p>
        </w:tc>
        <w:tc>
          <w:tcPr>
            <w:tcW w:w="7897" w:type="dxa"/>
          </w:tcPr>
          <w:p w:rsidR="00F61A8C" w:rsidRPr="00BF5BA3" w:rsidRDefault="00BF5BA3" w:rsidP="0033104A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color w:val="FF0000"/>
                <w:spacing w:val="-1"/>
                <w:sz w:val="24"/>
                <w:szCs w:val="24"/>
                <w:highlight w:val="yellow"/>
              </w:rPr>
            </w:pPr>
            <w:r w:rsidRPr="00BF5BA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планирование, учет и анализ результатов занятий с учетом положений теории физической культуры, физиологической характеристики нагрузки, морфофункциональных особенностей и психологических особенностей занимающихся различного пола и возраста</w:t>
            </w:r>
          </w:p>
        </w:tc>
      </w:tr>
      <w:tr w:rsidR="00F61A8C" w:rsidTr="00F61A8C">
        <w:tc>
          <w:tcPr>
            <w:tcW w:w="1560" w:type="dxa"/>
          </w:tcPr>
          <w:p w:rsidR="00F61A8C" w:rsidRPr="00F61A8C" w:rsidRDefault="00F61A8C" w:rsidP="0023052B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 xml:space="preserve">ПК </w:t>
            </w:r>
            <w:r w:rsidR="0023052B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6</w:t>
            </w:r>
          </w:p>
        </w:tc>
        <w:tc>
          <w:tcPr>
            <w:tcW w:w="7897" w:type="dxa"/>
          </w:tcPr>
          <w:p w:rsidR="00F61A8C" w:rsidRPr="00BF5BA3" w:rsidRDefault="0023052B" w:rsidP="0033104A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color w:val="FF0000"/>
                <w:spacing w:val="-1"/>
                <w:sz w:val="24"/>
                <w:szCs w:val="24"/>
                <w:highlight w:val="yellow"/>
              </w:rPr>
            </w:pPr>
            <w:r w:rsidRPr="00BF5BA3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</w:t>
            </w:r>
          </w:p>
        </w:tc>
      </w:tr>
      <w:tr w:rsidR="0023052B" w:rsidTr="00F61A8C">
        <w:tc>
          <w:tcPr>
            <w:tcW w:w="1560" w:type="dxa"/>
          </w:tcPr>
          <w:p w:rsidR="0023052B" w:rsidRPr="00F61A8C" w:rsidRDefault="0023052B" w:rsidP="0023052B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ПК 7</w:t>
            </w:r>
          </w:p>
        </w:tc>
        <w:tc>
          <w:tcPr>
            <w:tcW w:w="7897" w:type="dxa"/>
          </w:tcPr>
          <w:p w:rsidR="0023052B" w:rsidRPr="00BF5BA3" w:rsidRDefault="0023052B" w:rsidP="0033104A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BA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организационно-методическое обеспечение физкультурно-оздоровительной и спортивно-массовой работы с населением</w:t>
            </w:r>
          </w:p>
        </w:tc>
      </w:tr>
    </w:tbl>
    <w:p w:rsidR="00904E59" w:rsidRPr="008D5423" w:rsidRDefault="002D4FA2" w:rsidP="00904E59">
      <w:pPr>
        <w:shd w:val="clear" w:color="auto" w:fill="FFFFFF"/>
        <w:ind w:firstLine="709"/>
        <w:jc w:val="both"/>
        <w:rPr>
          <w:b/>
          <w:caps/>
          <w:spacing w:val="-1"/>
          <w:sz w:val="24"/>
          <w:szCs w:val="24"/>
        </w:rPr>
      </w:pPr>
      <w:r w:rsidRPr="008D5423">
        <w:rPr>
          <w:b/>
          <w:caps/>
          <w:spacing w:val="-1"/>
          <w:sz w:val="24"/>
          <w:szCs w:val="24"/>
        </w:rPr>
        <w:t>Р</w:t>
      </w:r>
      <w:r w:rsidR="00904E59" w:rsidRPr="008D5423">
        <w:rPr>
          <w:b/>
          <w:caps/>
          <w:spacing w:val="-1"/>
          <w:sz w:val="24"/>
          <w:szCs w:val="24"/>
        </w:rPr>
        <w:t xml:space="preserve">езультаты освоения программы </w:t>
      </w:r>
      <w:r w:rsidRPr="008D5423">
        <w:rPr>
          <w:b/>
          <w:caps/>
          <w:spacing w:val="-1"/>
          <w:sz w:val="24"/>
          <w:szCs w:val="24"/>
        </w:rPr>
        <w:t>ДИСЦИПЛИНЫ</w:t>
      </w:r>
      <w:r w:rsidR="00904E59" w:rsidRPr="008D5423">
        <w:rPr>
          <w:b/>
          <w:caps/>
          <w:spacing w:val="-1"/>
          <w:sz w:val="24"/>
          <w:szCs w:val="24"/>
        </w:rPr>
        <w:t>:</w:t>
      </w:r>
    </w:p>
    <w:tbl>
      <w:tblPr>
        <w:tblStyle w:val="af1"/>
        <w:tblW w:w="5000" w:type="pct"/>
        <w:tblLook w:val="04A0"/>
      </w:tblPr>
      <w:tblGrid>
        <w:gridCol w:w="8210"/>
        <w:gridCol w:w="1355"/>
      </w:tblGrid>
      <w:tr w:rsidR="00BF5BA3" w:rsidTr="00AD475F">
        <w:tc>
          <w:tcPr>
            <w:tcW w:w="0" w:type="auto"/>
          </w:tcPr>
          <w:p w:rsidR="00BF5BA3" w:rsidRDefault="00BF5BA3" w:rsidP="00BF5B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  <w:highlight w:val="yellow"/>
              </w:rPr>
            </w:pPr>
            <w:r w:rsidRPr="002D4FA2">
              <w:rPr>
                <w:lang w:eastAsia="en-US"/>
              </w:rPr>
              <w:t xml:space="preserve">В </w:t>
            </w:r>
            <w:r w:rsidRPr="002D4FA2">
              <w:rPr>
                <w:spacing w:val="-2"/>
                <w:lang w:eastAsia="en-US"/>
              </w:rPr>
              <w:t xml:space="preserve">результате прохождения практики студент </w:t>
            </w:r>
            <w:r w:rsidRPr="002D4FA2">
              <w:rPr>
                <w:spacing w:val="-1"/>
                <w:lang w:eastAsia="en-US"/>
              </w:rPr>
              <w:t>должен:</w:t>
            </w:r>
          </w:p>
        </w:tc>
        <w:tc>
          <w:tcPr>
            <w:tcW w:w="0" w:type="auto"/>
          </w:tcPr>
          <w:p w:rsidR="00BF5BA3" w:rsidRDefault="00BF5BA3" w:rsidP="00904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  <w:highlight w:val="yellow"/>
              </w:rPr>
            </w:pPr>
            <w:r w:rsidRPr="002D4FA2">
              <w:rPr>
                <w:spacing w:val="-2"/>
                <w:lang w:eastAsia="en-US"/>
              </w:rPr>
              <w:t>Компетенции</w:t>
            </w:r>
          </w:p>
        </w:tc>
      </w:tr>
      <w:tr w:rsidR="00BF5BA3" w:rsidTr="00AD475F">
        <w:tc>
          <w:tcPr>
            <w:tcW w:w="0" w:type="auto"/>
            <w:gridSpan w:val="2"/>
          </w:tcPr>
          <w:p w:rsidR="00BF5BA3" w:rsidRDefault="00BF5BA3" w:rsidP="009A23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  <w:highlight w:val="yellow"/>
              </w:rPr>
            </w:pPr>
            <w:r w:rsidRPr="002D4FA2">
              <w:rPr>
                <w:b/>
                <w:bCs/>
                <w:i/>
                <w:spacing w:val="-1"/>
                <w:lang w:eastAsia="en-US"/>
              </w:rPr>
              <w:t>Знать</w:t>
            </w:r>
          </w:p>
        </w:tc>
      </w:tr>
      <w:tr w:rsidR="00BF5BA3" w:rsidTr="00AD475F">
        <w:tc>
          <w:tcPr>
            <w:tcW w:w="0" w:type="auto"/>
            <w:tcBorders>
              <w:bottom w:val="single" w:sz="4" w:space="0" w:color="auto"/>
            </w:tcBorders>
          </w:tcPr>
          <w:p w:rsidR="00BF5BA3" w:rsidRPr="008D5423" w:rsidRDefault="008D5423" w:rsidP="00710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aps/>
                <w:spacing w:val="-1"/>
                <w:sz w:val="24"/>
                <w:szCs w:val="24"/>
                <w:highlight w:val="yellow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Pr="008D5423">
              <w:rPr>
                <w:spacing w:val="-1"/>
                <w:sz w:val="24"/>
                <w:szCs w:val="24"/>
              </w:rPr>
              <w:t xml:space="preserve">преподаваемый предмет в пределах </w:t>
            </w:r>
            <w:r w:rsidR="0071087C">
              <w:rPr>
                <w:spacing w:val="-1"/>
                <w:sz w:val="24"/>
                <w:szCs w:val="24"/>
              </w:rPr>
              <w:t xml:space="preserve">ФГОС </w:t>
            </w:r>
            <w:r w:rsidR="0071087C" w:rsidRPr="008D5423">
              <w:rPr>
                <w:spacing w:val="-1"/>
                <w:sz w:val="24"/>
                <w:szCs w:val="24"/>
              </w:rPr>
              <w:t>и</w:t>
            </w:r>
            <w:r w:rsidR="0071087C">
              <w:rPr>
                <w:spacing w:val="-1"/>
                <w:sz w:val="24"/>
                <w:szCs w:val="24"/>
              </w:rPr>
              <w:t>ООП</w:t>
            </w:r>
            <w:r>
              <w:rPr>
                <w:spacing w:val="-1"/>
                <w:sz w:val="24"/>
                <w:szCs w:val="24"/>
              </w:rPr>
              <w:t>,</w:t>
            </w:r>
            <w:r w:rsidRPr="008D5423">
              <w:rPr>
                <w:spacing w:val="-1"/>
                <w:sz w:val="24"/>
                <w:szCs w:val="24"/>
              </w:rPr>
              <w:t xml:space="preserve"> содержание правовых документов образования</w:t>
            </w:r>
          </w:p>
        </w:tc>
        <w:tc>
          <w:tcPr>
            <w:tcW w:w="0" w:type="auto"/>
          </w:tcPr>
          <w:p w:rsidR="00BF5BA3" w:rsidRPr="008D5423" w:rsidRDefault="00C90CB6" w:rsidP="00C90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  <w:sz w:val="24"/>
                <w:szCs w:val="24"/>
                <w:highlight w:val="yellow"/>
              </w:rPr>
            </w:pPr>
            <w:r w:rsidRPr="008D5423">
              <w:rPr>
                <w:b/>
                <w:caps/>
                <w:spacing w:val="-1"/>
                <w:sz w:val="24"/>
                <w:szCs w:val="24"/>
              </w:rPr>
              <w:t>УК 2</w:t>
            </w:r>
          </w:p>
        </w:tc>
      </w:tr>
      <w:tr w:rsidR="00BF5BA3" w:rsidTr="00AD475F">
        <w:trPr>
          <w:trHeight w:val="1190"/>
        </w:trPr>
        <w:tc>
          <w:tcPr>
            <w:tcW w:w="0" w:type="auto"/>
            <w:tcBorders>
              <w:bottom w:val="single" w:sz="2" w:space="0" w:color="auto"/>
            </w:tcBorders>
          </w:tcPr>
          <w:p w:rsidR="00BF5BA3" w:rsidRPr="009A230A" w:rsidRDefault="00BF5BA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F5BA3" w:rsidRPr="009A230A" w:rsidRDefault="00BF5BA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физиологические функции основных органов и систем человека в возрастном и половом аспекте;</w:t>
            </w:r>
          </w:p>
          <w:p w:rsidR="00BF5BA3" w:rsidRPr="009A230A" w:rsidRDefault="00BF5BA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основы развития физических качеств;</w:t>
            </w:r>
          </w:p>
          <w:p w:rsidR="00BF5BA3" w:rsidRPr="009A230A" w:rsidRDefault="00BF5BA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BF5BA3" w:rsidRPr="009A230A" w:rsidRDefault="00BF5BA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</w:t>
            </w:r>
          </w:p>
          <w:p w:rsidR="00BF5BA3" w:rsidRPr="009A230A" w:rsidRDefault="00BF5BA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BF5BA3" w:rsidRPr="009A230A" w:rsidRDefault="00BF5BA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основные и дополнительные формы занятий;</w:t>
            </w:r>
          </w:p>
          <w:p w:rsidR="00BF5BA3" w:rsidRDefault="00BF5BA3" w:rsidP="009A230A">
            <w:pPr>
              <w:pStyle w:val="af9"/>
              <w:jc w:val="both"/>
              <w:rPr>
                <w:b/>
                <w:caps/>
                <w:spacing w:val="-1"/>
                <w:highlight w:val="yellow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организацию образовательного процесса по физической культуре в образовательных организациях общего образования;</w:t>
            </w:r>
          </w:p>
        </w:tc>
        <w:tc>
          <w:tcPr>
            <w:tcW w:w="0" w:type="auto"/>
            <w:vAlign w:val="center"/>
          </w:tcPr>
          <w:p w:rsidR="00BF5BA3" w:rsidRDefault="00057343" w:rsidP="00057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  <w:highlight w:val="yellow"/>
              </w:rPr>
            </w:pPr>
            <w:r w:rsidRPr="00057343">
              <w:rPr>
                <w:b/>
                <w:caps/>
                <w:spacing w:val="-1"/>
              </w:rPr>
              <w:t>ПК 1</w:t>
            </w:r>
          </w:p>
        </w:tc>
      </w:tr>
      <w:tr w:rsidR="00BF5BA3" w:rsidTr="00AD475F">
        <w:trPr>
          <w:trHeight w:hRule="exact" w:val="25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343" w:rsidRPr="009A230A" w:rsidRDefault="0005734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4D">
              <w:t xml:space="preserve">- </w:t>
            </w: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проведения физкультурно-спортивного праздника, соревнования, дня здоровья и других мероприятий оздоровительного характера </w:t>
            </w:r>
          </w:p>
          <w:p w:rsidR="00057343" w:rsidRPr="009A230A" w:rsidRDefault="0005734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Содержание документов планирования физкультурно-оздоровительных занятий и спортивно-массовые мероприятий</w:t>
            </w:r>
          </w:p>
          <w:p w:rsidR="00057343" w:rsidRPr="009A230A" w:rsidRDefault="00057343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Передовой опыт организации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BF5BA3" w:rsidRDefault="00057343" w:rsidP="009A230A">
            <w:pPr>
              <w:pStyle w:val="af9"/>
              <w:jc w:val="both"/>
              <w:rPr>
                <w:b/>
                <w:caps/>
                <w:spacing w:val="-1"/>
                <w:highlight w:val="yellow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досуговой деятельности, особенности организации и проведения массовых досуговых мероприятий;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BF5BA3" w:rsidRDefault="009A230A" w:rsidP="009A23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  <w:highlight w:val="yellow"/>
              </w:rPr>
            </w:pPr>
            <w:r w:rsidRPr="009A230A">
              <w:rPr>
                <w:b/>
                <w:caps/>
                <w:spacing w:val="-1"/>
              </w:rPr>
              <w:t>ПК  6</w:t>
            </w:r>
          </w:p>
        </w:tc>
      </w:tr>
      <w:tr w:rsidR="00BF5BA3" w:rsidTr="00AD475F">
        <w:tc>
          <w:tcPr>
            <w:tcW w:w="0" w:type="auto"/>
            <w:tcBorders>
              <w:top w:val="single" w:sz="2" w:space="0" w:color="auto"/>
            </w:tcBorders>
          </w:tcPr>
          <w:p w:rsidR="009A230A" w:rsidRPr="009A230A" w:rsidRDefault="009A230A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4D"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  <w:p w:rsidR="009A230A" w:rsidRDefault="009A230A" w:rsidP="009A230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 xml:space="preserve">окальные нормативные акты, регламентирующие организацию образовательного процесса, </w:t>
            </w:r>
          </w:p>
          <w:p w:rsidR="00BF5BA3" w:rsidRDefault="009A230A" w:rsidP="009A230A">
            <w:pPr>
              <w:pStyle w:val="af9"/>
              <w:jc w:val="both"/>
              <w:rPr>
                <w:b/>
                <w:caps/>
                <w:spacing w:val="-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0" w:type="auto"/>
            <w:vAlign w:val="center"/>
          </w:tcPr>
          <w:p w:rsidR="00BF5BA3" w:rsidRDefault="009A230A" w:rsidP="009A23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  <w:highlight w:val="yellow"/>
              </w:rPr>
            </w:pPr>
            <w:r w:rsidRPr="009A230A">
              <w:rPr>
                <w:b/>
                <w:caps/>
                <w:spacing w:val="-1"/>
              </w:rPr>
              <w:t xml:space="preserve">ПК  </w:t>
            </w:r>
            <w:r>
              <w:rPr>
                <w:b/>
                <w:caps/>
                <w:spacing w:val="-1"/>
              </w:rPr>
              <w:t>7</w:t>
            </w:r>
          </w:p>
        </w:tc>
      </w:tr>
      <w:tr w:rsidR="002D4FA2" w:rsidTr="00AD475F">
        <w:tc>
          <w:tcPr>
            <w:tcW w:w="5000" w:type="pct"/>
            <w:gridSpan w:val="2"/>
          </w:tcPr>
          <w:p w:rsidR="002D4FA2" w:rsidRPr="002D4FA2" w:rsidRDefault="002D4FA2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i/>
                <w:caps/>
                <w:spacing w:val="-1"/>
              </w:rPr>
            </w:pPr>
            <w:r w:rsidRPr="002D4FA2">
              <w:rPr>
                <w:b/>
                <w:i/>
                <w:spacing w:val="-1"/>
              </w:rPr>
              <w:t>Уметь</w:t>
            </w:r>
          </w:p>
        </w:tc>
      </w:tr>
      <w:tr w:rsidR="002D4FA2" w:rsidTr="00AD475F">
        <w:tc>
          <w:tcPr>
            <w:tcW w:w="4292" w:type="pct"/>
          </w:tcPr>
          <w:p w:rsidR="002D4FA2" w:rsidRPr="002D4FA2" w:rsidRDefault="008D5423" w:rsidP="00904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</w:rPr>
            </w:pPr>
            <w:r>
              <w:rPr>
                <w:b/>
                <w:caps/>
                <w:spacing w:val="-1"/>
              </w:rPr>
              <w:t xml:space="preserve">- </w:t>
            </w:r>
            <w:r w:rsidRPr="008D5423">
              <w:rPr>
                <w:spacing w:val="-1"/>
                <w:sz w:val="24"/>
                <w:szCs w:val="24"/>
              </w:rPr>
              <w:t>ставить различные виды учебных задач и организовывать их решения в образовательных учреждениях разного уровня</w:t>
            </w:r>
          </w:p>
        </w:tc>
        <w:tc>
          <w:tcPr>
            <w:tcW w:w="708" w:type="pct"/>
          </w:tcPr>
          <w:p w:rsidR="002D4FA2" w:rsidRPr="008D5423" w:rsidRDefault="002D4FA2" w:rsidP="0053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  <w:sz w:val="24"/>
                <w:szCs w:val="24"/>
              </w:rPr>
            </w:pPr>
            <w:r w:rsidRPr="008D5423">
              <w:rPr>
                <w:b/>
                <w:caps/>
                <w:spacing w:val="-1"/>
                <w:sz w:val="24"/>
                <w:szCs w:val="24"/>
              </w:rPr>
              <w:t>УК 2</w:t>
            </w:r>
          </w:p>
        </w:tc>
      </w:tr>
      <w:tr w:rsidR="002D4FA2" w:rsidTr="00AD475F">
        <w:tc>
          <w:tcPr>
            <w:tcW w:w="4292" w:type="pct"/>
          </w:tcPr>
          <w:p w:rsidR="00C90CB6" w:rsidRPr="00C90CB6" w:rsidRDefault="00C90CB6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C90CB6" w:rsidRPr="00C90CB6" w:rsidRDefault="00C90CB6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учитывать возрастные психологические особенности занимающихся физической культурой и спортом;</w:t>
            </w:r>
          </w:p>
          <w:p w:rsidR="00C90CB6" w:rsidRPr="00C90CB6" w:rsidRDefault="00C90CB6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планировать тренировочный процесс, ориентируясь на общие положения теории физической культуры;</w:t>
            </w:r>
          </w:p>
          <w:p w:rsidR="00C90CB6" w:rsidRPr="00C90CB6" w:rsidRDefault="00C90CB6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планировать учебно-воспитательный процесс по физической культуре в соответствии с основной и дополнительной общеобразовательной программой;</w:t>
            </w:r>
          </w:p>
          <w:p w:rsidR="002D4FA2" w:rsidRPr="00C90CB6" w:rsidRDefault="00C90CB6" w:rsidP="00C90CB6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</w:tc>
        <w:tc>
          <w:tcPr>
            <w:tcW w:w="708" w:type="pct"/>
          </w:tcPr>
          <w:p w:rsidR="002D4FA2" w:rsidRPr="002D4FA2" w:rsidRDefault="002D4FA2" w:rsidP="0053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ПК 1</w:t>
            </w:r>
          </w:p>
        </w:tc>
      </w:tr>
      <w:tr w:rsidR="0023052B" w:rsidTr="00AD475F">
        <w:trPr>
          <w:trHeight w:hRule="exact" w:val="2628"/>
        </w:trPr>
        <w:tc>
          <w:tcPr>
            <w:tcW w:w="4292" w:type="pct"/>
          </w:tcPr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активного отдыха обучающихся, занимающихся в режиме учебного и внеучебного времени образовательной организации </w:t>
            </w:r>
          </w:p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Разрабатывать планы-конспекты оздоровительных занятий</w:t>
            </w:r>
          </w:p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Использовать существующие методики проведения физкультурно-спортивного праздника, соревнования, дня здоровья и других мероприятий оздоровительного характера</w:t>
            </w:r>
          </w:p>
          <w:p w:rsidR="0023052B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Планировать, организовывать и проводить досуговые мероприятия с учетом возрастных особенностей обучающихся</w:t>
            </w:r>
          </w:p>
        </w:tc>
        <w:tc>
          <w:tcPr>
            <w:tcW w:w="708" w:type="pct"/>
          </w:tcPr>
          <w:p w:rsidR="0023052B" w:rsidRPr="002D4FA2" w:rsidRDefault="0023052B" w:rsidP="0023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 xml:space="preserve">ПК </w:t>
            </w:r>
            <w:r>
              <w:rPr>
                <w:b/>
                <w:caps/>
                <w:spacing w:val="-1"/>
              </w:rPr>
              <w:t>6</w:t>
            </w:r>
          </w:p>
        </w:tc>
      </w:tr>
      <w:tr w:rsidR="0023052B" w:rsidTr="00AD475F">
        <w:tc>
          <w:tcPr>
            <w:tcW w:w="4292" w:type="pct"/>
          </w:tcPr>
          <w:p w:rsidR="0023052B" w:rsidRPr="002D4FA2" w:rsidRDefault="00C90CB6" w:rsidP="00904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</w:rPr>
            </w:pPr>
            <w:r w:rsidRPr="00AF494D">
              <w:rPr>
                <w:rFonts w:eastAsia="Times New Roman"/>
                <w:sz w:val="24"/>
                <w:szCs w:val="24"/>
              </w:rPr>
              <w:t>-</w:t>
            </w:r>
            <w:r w:rsidRPr="00AF494D">
              <w:rPr>
                <w:sz w:val="24"/>
                <w:szCs w:val="24"/>
              </w:rPr>
              <w:t xml:space="preserve"> изучать и обобщать информацию в области методического обеспечения физкультурно-оздоровительной и спортивно-массовой работы</w:t>
            </w:r>
          </w:p>
        </w:tc>
        <w:tc>
          <w:tcPr>
            <w:tcW w:w="708" w:type="pct"/>
          </w:tcPr>
          <w:p w:rsidR="0023052B" w:rsidRPr="002D4FA2" w:rsidRDefault="0023052B" w:rsidP="0023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>
              <w:rPr>
                <w:b/>
                <w:caps/>
                <w:spacing w:val="-1"/>
              </w:rPr>
              <w:t>ПК 7</w:t>
            </w:r>
          </w:p>
        </w:tc>
      </w:tr>
      <w:tr w:rsidR="002D4FA2" w:rsidTr="00AD475F">
        <w:tc>
          <w:tcPr>
            <w:tcW w:w="4292" w:type="pct"/>
          </w:tcPr>
          <w:p w:rsidR="002D4FA2" w:rsidRPr="002D4FA2" w:rsidRDefault="002D4FA2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bCs/>
                <w:i/>
                <w:color w:val="auto"/>
                <w:spacing w:val="-1"/>
              </w:rPr>
              <w:t xml:space="preserve">Иметь </w:t>
            </w:r>
            <w:r w:rsidRPr="002D4FA2">
              <w:rPr>
                <w:b/>
                <w:bCs/>
                <w:i/>
                <w:color w:val="auto"/>
                <w:spacing w:val="-2"/>
              </w:rPr>
              <w:t xml:space="preserve">навыки </w:t>
            </w:r>
            <w:r w:rsidRPr="002D4FA2">
              <w:rPr>
                <w:b/>
                <w:bCs/>
                <w:i/>
                <w:color w:val="auto"/>
              </w:rPr>
              <w:t>или</w:t>
            </w:r>
            <w:r w:rsidRPr="002D4FA2">
              <w:rPr>
                <w:b/>
                <w:bCs/>
                <w:i/>
                <w:color w:val="auto"/>
                <w:spacing w:val="-2"/>
              </w:rPr>
              <w:t xml:space="preserve"> опыт деятельности:</w:t>
            </w:r>
          </w:p>
        </w:tc>
        <w:tc>
          <w:tcPr>
            <w:tcW w:w="708" w:type="pct"/>
          </w:tcPr>
          <w:p w:rsidR="002D4FA2" w:rsidRDefault="002D4FA2" w:rsidP="00904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  <w:highlight w:val="yellow"/>
              </w:rPr>
            </w:pPr>
          </w:p>
        </w:tc>
      </w:tr>
      <w:tr w:rsidR="002D4FA2" w:rsidTr="00AD475F">
        <w:tc>
          <w:tcPr>
            <w:tcW w:w="4292" w:type="pct"/>
          </w:tcPr>
          <w:p w:rsidR="002D4FA2" w:rsidRPr="008D5423" w:rsidRDefault="008D5423" w:rsidP="00904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  <w:sz w:val="24"/>
                <w:szCs w:val="24"/>
              </w:rPr>
            </w:pPr>
            <w:r w:rsidRPr="008D5423">
              <w:rPr>
                <w:b/>
                <w:caps/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организации учебной деятел</w:t>
            </w:r>
            <w:r w:rsidRPr="008D5423">
              <w:rPr>
                <w:spacing w:val="-1"/>
                <w:sz w:val="24"/>
                <w:szCs w:val="24"/>
              </w:rPr>
              <w:t>ьности и проведения учебных занятий</w:t>
            </w:r>
          </w:p>
        </w:tc>
        <w:tc>
          <w:tcPr>
            <w:tcW w:w="708" w:type="pct"/>
          </w:tcPr>
          <w:p w:rsidR="002D4FA2" w:rsidRPr="008D5423" w:rsidRDefault="002D4FA2" w:rsidP="0053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color w:val="auto"/>
                <w:spacing w:val="-1"/>
                <w:sz w:val="24"/>
                <w:szCs w:val="24"/>
              </w:rPr>
            </w:pPr>
            <w:r w:rsidRPr="008D5423">
              <w:rPr>
                <w:b/>
                <w:caps/>
                <w:color w:val="auto"/>
                <w:spacing w:val="-1"/>
                <w:sz w:val="24"/>
                <w:szCs w:val="24"/>
              </w:rPr>
              <w:t>УК 2</w:t>
            </w:r>
          </w:p>
        </w:tc>
      </w:tr>
      <w:tr w:rsidR="002D4FA2" w:rsidTr="00AD475F">
        <w:tc>
          <w:tcPr>
            <w:tcW w:w="4292" w:type="pct"/>
            <w:tcBorders>
              <w:bottom w:val="single" w:sz="2" w:space="0" w:color="auto"/>
            </w:tcBorders>
          </w:tcPr>
          <w:p w:rsidR="00C90CB6" w:rsidRPr="00C90CB6" w:rsidRDefault="00C90CB6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C90CB6" w:rsidRPr="00C90CB6" w:rsidRDefault="00C90CB6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планирования занятий по учебному предмету «Физическая культура»;</w:t>
            </w:r>
          </w:p>
          <w:p w:rsidR="0071087C" w:rsidRDefault="00C90CB6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планирования внеурочных занятий (кружков физической культуры, групп ОФП, спортивных секций);</w:t>
            </w:r>
          </w:p>
          <w:p w:rsidR="002D4FA2" w:rsidRDefault="00C90CB6" w:rsidP="00C90CB6">
            <w:pPr>
              <w:pStyle w:val="af9"/>
              <w:jc w:val="both"/>
              <w:rPr>
                <w:b/>
                <w:caps/>
                <w:spacing w:val="-1"/>
                <w:highlight w:val="yellow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708" w:type="pct"/>
            <w:vAlign w:val="center"/>
          </w:tcPr>
          <w:p w:rsidR="002D4FA2" w:rsidRPr="002D4FA2" w:rsidRDefault="002D4FA2" w:rsidP="00C90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ПК 1</w:t>
            </w:r>
          </w:p>
        </w:tc>
      </w:tr>
      <w:tr w:rsidR="00057343" w:rsidTr="00AD475F">
        <w:trPr>
          <w:trHeight w:hRule="exact" w:val="4507"/>
        </w:trPr>
        <w:tc>
          <w:tcPr>
            <w:tcW w:w="4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4D">
              <w:t xml:space="preserve">- </w:t>
            </w: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целей и задач программы мероприятий активного отдыха обучающихся, занимающихся в режиме учебного и вне учебного времени образовательной организации </w:t>
            </w:r>
          </w:p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планирования и проведения спортивно - массовых мероприятий</w:t>
            </w:r>
          </w:p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планировать массовые досуговые мероприятия</w:t>
            </w:r>
          </w:p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сценарии досуговых мероприятий, в том числе конкурсов, олимпиад, соревнований, выставок</w:t>
            </w:r>
          </w:p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массовые досуговые мероприятия</w:t>
            </w:r>
          </w:p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составления плана физкультурно-спортивного праздника, соревнования, дня здоровья и других мероприятий оздоровительного характера</w:t>
            </w:r>
          </w:p>
          <w:p w:rsidR="00057343" w:rsidRPr="00C90CB6" w:rsidRDefault="00057343" w:rsidP="00C90CB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составления плана ресурсного обеспечения физкультурно-спортивного праздника, соревнования, дня здоровья и других мероприятий оздоровительного характера</w:t>
            </w:r>
          </w:p>
          <w:p w:rsidR="00057343" w:rsidRPr="00AF494D" w:rsidRDefault="00057343" w:rsidP="00C90CB6">
            <w:pPr>
              <w:pStyle w:val="af9"/>
              <w:jc w:val="both"/>
              <w:rPr>
                <w:spacing w:val="-1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  <w:tc>
          <w:tcPr>
            <w:tcW w:w="708" w:type="pct"/>
            <w:tcBorders>
              <w:left w:val="single" w:sz="2" w:space="0" w:color="auto"/>
            </w:tcBorders>
            <w:vAlign w:val="center"/>
          </w:tcPr>
          <w:p w:rsidR="00057343" w:rsidRPr="002D4FA2" w:rsidRDefault="00057343" w:rsidP="009A23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 xml:space="preserve">ПК </w:t>
            </w:r>
            <w:r>
              <w:rPr>
                <w:b/>
                <w:caps/>
                <w:spacing w:val="-1"/>
              </w:rPr>
              <w:t>6</w:t>
            </w:r>
          </w:p>
        </w:tc>
      </w:tr>
      <w:tr w:rsidR="00057343" w:rsidTr="00AD475F">
        <w:tc>
          <w:tcPr>
            <w:tcW w:w="4292" w:type="pct"/>
            <w:tcBorders>
              <w:top w:val="single" w:sz="2" w:space="0" w:color="auto"/>
            </w:tcBorders>
          </w:tcPr>
          <w:p w:rsidR="00057343" w:rsidRDefault="00C90CB6" w:rsidP="00904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  <w:highlight w:val="yellow"/>
              </w:rPr>
            </w:pPr>
            <w:r w:rsidRPr="00AF494D">
              <w:rPr>
                <w:sz w:val="24"/>
                <w:szCs w:val="24"/>
                <w:lang w:eastAsia="en-US"/>
              </w:rPr>
              <w:t>- оценки методического обеспечения результатов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708" w:type="pct"/>
          </w:tcPr>
          <w:p w:rsidR="00057343" w:rsidRPr="002D4FA2" w:rsidRDefault="00057343" w:rsidP="0023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>
              <w:rPr>
                <w:b/>
                <w:caps/>
                <w:spacing w:val="-1"/>
              </w:rPr>
              <w:t>ПК 7</w:t>
            </w:r>
          </w:p>
        </w:tc>
      </w:tr>
    </w:tbl>
    <w:p w:rsidR="00A87815" w:rsidRDefault="00A87815" w:rsidP="00A8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</w:p>
    <w:p w:rsidR="00A87815" w:rsidRPr="00AD79E1" w:rsidRDefault="00FB507B" w:rsidP="00A8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A87815" w:rsidRPr="00AD79E1">
        <w:rPr>
          <w:b/>
          <w:bCs/>
          <w:sz w:val="24"/>
          <w:szCs w:val="24"/>
        </w:rPr>
        <w:t>. Место дисциплины в структуре ОП.</w:t>
      </w:r>
    </w:p>
    <w:p w:rsidR="00A87815" w:rsidRPr="00AD79E1" w:rsidRDefault="00A87815" w:rsidP="00FB507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9E1">
        <w:rPr>
          <w:rFonts w:ascii="Times New Roman" w:hAnsi="Times New Roman" w:cs="Times New Roman"/>
          <w:sz w:val="24"/>
          <w:szCs w:val="24"/>
        </w:rPr>
        <w:t xml:space="preserve">Дисциплина «Физическая культура различных контингентов населения» является дисциплиной по выбору вариативной части в структуре ОП. </w:t>
      </w:r>
    </w:p>
    <w:p w:rsidR="00A87815" w:rsidRPr="00AD79E1" w:rsidRDefault="00A87815" w:rsidP="00FB507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D79E1">
        <w:rPr>
          <w:rFonts w:ascii="Times New Roman" w:hAnsi="Times New Roman" w:cs="Times New Roman"/>
        </w:rPr>
        <w:t>Пререквизитом для данной дисциплины являются: «Теория и методика физической культуры», «Теория и методика спорта», «Методика преподавания физической культуры в образовательных организациях», «Педагогическая практика», «Элективные курсы по физической культуре и спорту», «Базовые виды двигательной деятельности: Легкая атлетика, Плавание, Лыжный спорт,  Атлетизм и спортивные тренажеры, Туризм, Стрелковый спорт», «Технологии физкультурно-спортивной деятельности», «Гигиенические основы физкультурно-спортивной деятельности», «Научно-методическая деятельность», «Специальная педагогика», «Специальная психология».</w:t>
      </w:r>
    </w:p>
    <w:p w:rsidR="00A87815" w:rsidRDefault="00A87815" w:rsidP="00FB507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Calibri" w:hAnsi="Calibri" w:cs="Times New Roman"/>
        </w:rPr>
      </w:pPr>
      <w:r w:rsidRPr="000A4323">
        <w:rPr>
          <w:rFonts w:hAnsi="Times New Roman" w:cs="Times New Roman"/>
        </w:rPr>
        <w:t>Дисциплинаизучаетсяв</w:t>
      </w:r>
      <w:r w:rsidR="0048596C">
        <w:rPr>
          <w:rFonts w:ascii="Times New Roman" w:cs="Times New Roman"/>
        </w:rPr>
        <w:t>5</w:t>
      </w:r>
      <w:r w:rsidRPr="000A4323">
        <w:rPr>
          <w:rFonts w:hAnsi="Times New Roman" w:cs="Times New Roman"/>
        </w:rPr>
        <w:t>семестре</w:t>
      </w:r>
      <w:r>
        <w:rPr>
          <w:rFonts w:hAnsi="Times New Roman" w:cs="Times New Roman"/>
        </w:rPr>
        <w:t>поочнойформ</w:t>
      </w:r>
      <w:r w:rsidRPr="002173D9">
        <w:rPr>
          <w:rFonts w:hAnsi="Times New Roman" w:cs="Times New Roman"/>
        </w:rPr>
        <w:t>е</w:t>
      </w:r>
      <w:r w:rsidRPr="000A4323">
        <w:rPr>
          <w:rFonts w:ascii="Times New Roman" w:cs="Times New Roman"/>
        </w:rPr>
        <w:t xml:space="preserve">. </w:t>
      </w:r>
      <w:r w:rsidRPr="000A4323">
        <w:rPr>
          <w:rFonts w:hAnsi="Times New Roman" w:cs="Times New Roman"/>
        </w:rPr>
        <w:t>Объемдисциплинысоставляет</w:t>
      </w:r>
      <w:r w:rsidRPr="000A4323">
        <w:rPr>
          <w:rFonts w:ascii="Times New Roman" w:cs="Times New Roman"/>
        </w:rPr>
        <w:t xml:space="preserve">72 </w:t>
      </w:r>
      <w:r w:rsidRPr="000A4323">
        <w:rPr>
          <w:rFonts w:hAnsi="Times New Roman" w:cs="Times New Roman"/>
        </w:rPr>
        <w:t>часа</w:t>
      </w:r>
      <w:r w:rsidRPr="0009314C">
        <w:rPr>
          <w:rFonts w:ascii="Calibri" w:hAnsi="Calibri" w:cs="Times New Roman"/>
        </w:rPr>
        <w:t>.</w:t>
      </w:r>
    </w:p>
    <w:p w:rsidR="00A87815" w:rsidRPr="00C6476B" w:rsidRDefault="00A87815" w:rsidP="00FB507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6476B">
        <w:rPr>
          <w:rFonts w:ascii="Times New Roman" w:hAnsi="Times New Roman" w:cs="Times New Roman"/>
        </w:rPr>
        <w:t xml:space="preserve">Форма промежуточной аттестации – </w:t>
      </w:r>
      <w:r w:rsidRPr="00C6476B">
        <w:rPr>
          <w:rFonts w:ascii="Times New Roman" w:hAnsi="Times New Roman" w:cs="Times New Roman"/>
          <w:b/>
        </w:rPr>
        <w:t>зачет</w:t>
      </w:r>
      <w:r w:rsidRPr="00C6476B">
        <w:rPr>
          <w:rFonts w:ascii="Times New Roman" w:hAnsi="Times New Roman" w:cs="Times New Roman"/>
        </w:rPr>
        <w:t>.</w:t>
      </w:r>
    </w:p>
    <w:p w:rsidR="00711212" w:rsidRDefault="00711212" w:rsidP="00606AD3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ascii="Times New Roman" w:cs="Times New Roman"/>
          <w:b/>
          <w:bCs/>
        </w:rPr>
      </w:pPr>
    </w:p>
    <w:p w:rsidR="00AD79E1" w:rsidRDefault="00FB507B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hAnsi="Times New Roman Bold" w:cs="Times New Roman Bold" w:hint="eastAsia"/>
          <w:b/>
        </w:rPr>
      </w:pPr>
      <w:r>
        <w:rPr>
          <w:rFonts w:ascii="Times New Roman Bold" w:cs="Times New Roman Bold"/>
          <w:b/>
        </w:rPr>
        <w:t>4</w:t>
      </w:r>
      <w:r w:rsidR="00AD79E1" w:rsidRPr="00E43806">
        <w:rPr>
          <w:rFonts w:ascii="Times New Roman Bold" w:cs="Times New Roman Bold"/>
          <w:b/>
        </w:rPr>
        <w:t xml:space="preserve">. </w:t>
      </w:r>
      <w:r w:rsidR="00AD79E1" w:rsidRPr="00E43806">
        <w:rPr>
          <w:rFonts w:hAnsi="Times New Roman Bold" w:cs="Times New Roman Bold"/>
          <w:b/>
        </w:rPr>
        <w:t>Объемдисциплиныивидыучебнойработы</w:t>
      </w:r>
    </w:p>
    <w:p w:rsidR="00AD79E1" w:rsidRPr="00063E8F" w:rsidRDefault="00AD79E1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hAnsi="Times New Roman Bold" w:cs="Times New Roman Bold" w:hint="eastAsia"/>
          <w:b/>
          <w:sz w:val="16"/>
          <w:szCs w:val="16"/>
        </w:rPr>
      </w:pPr>
    </w:p>
    <w:p w:rsidR="00AD79E1" w:rsidRPr="00836E05" w:rsidRDefault="00AD79E1" w:rsidP="00AD79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  <w:highlight w:val="yellow"/>
        </w:rPr>
      </w:pPr>
      <w:r w:rsidRPr="00CD3B3C">
        <w:rPr>
          <w:bCs/>
          <w:i/>
          <w:sz w:val="24"/>
          <w:szCs w:val="24"/>
        </w:rPr>
        <w:t xml:space="preserve">очная </w:t>
      </w:r>
      <w:r w:rsidRPr="00836E05">
        <w:rPr>
          <w:bCs/>
          <w:i/>
          <w:sz w:val="24"/>
          <w:szCs w:val="24"/>
        </w:rPr>
        <w:t>форма обучения</w:t>
      </w:r>
    </w:p>
    <w:tbl>
      <w:tblPr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1907"/>
        <w:gridCol w:w="2629"/>
        <w:gridCol w:w="1134"/>
        <w:gridCol w:w="1255"/>
      </w:tblGrid>
      <w:tr w:rsidR="00AD79E1" w:rsidRPr="00836E05" w:rsidTr="00AD79E1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AD79E1" w:rsidRPr="00836E05" w:rsidTr="00AD79E1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836E05" w:rsidRDefault="00AD79E1" w:rsidP="00AD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836E05" w:rsidRDefault="00AD79E1" w:rsidP="00AD79E1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48596C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AD79E1" w:rsidRPr="00836E05" w:rsidTr="00AD79E1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836E05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79E1" w:rsidRPr="00836E05" w:rsidTr="00AD79E1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AD79E1" w:rsidRPr="00836E05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79E1" w:rsidRPr="00836E05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20</w:t>
            </w:r>
          </w:p>
        </w:tc>
      </w:tr>
      <w:tr w:rsidR="00AD79E1" w:rsidRPr="00836E05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b/>
                <w:sz w:val="24"/>
                <w:szCs w:val="24"/>
              </w:rPr>
              <w:t>52</w:t>
            </w:r>
          </w:p>
        </w:tc>
      </w:tr>
      <w:tr w:rsidR="00AD79E1" w:rsidRPr="00836E05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6E05"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AD79E1" w:rsidRPr="00836E05" w:rsidTr="00AD79E1">
        <w:trPr>
          <w:trHeight w:val="135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</w:p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трудоемкость:  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AD79E1" w:rsidRPr="00836E05" w:rsidTr="00AD79E1">
        <w:trPr>
          <w:trHeight w:val="135"/>
          <w:jc w:val="center"/>
        </w:trPr>
        <w:tc>
          <w:tcPr>
            <w:tcW w:w="190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AD79E1" w:rsidRPr="00836E05" w:rsidRDefault="00AD79E1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hAnsi="Times New Roman Bold" w:cs="Times New Roman Bold" w:hint="eastAsia"/>
          <w:b/>
        </w:rPr>
      </w:pPr>
    </w:p>
    <w:p w:rsidR="00E03A2B" w:rsidRPr="00836E05" w:rsidRDefault="00E03A2B" w:rsidP="00606AD3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cs="Times New Roman"/>
          <w:b/>
          <w:bCs/>
        </w:rPr>
      </w:pPr>
      <w:r w:rsidRPr="00836E05">
        <w:rPr>
          <w:rFonts w:ascii="Times New Roman" w:cs="Times New Roman"/>
          <w:b/>
          <w:bCs/>
        </w:rPr>
        <w:t>5. Содержание дисциплины:</w:t>
      </w:r>
    </w:p>
    <w:p w:rsidR="00836E05" w:rsidRPr="00836E05" w:rsidRDefault="00836E05" w:rsidP="00836E05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 Bold" w:hAnsi="Times New Roman Bold" w:hint="eastAsia"/>
          <w:b/>
        </w:rPr>
      </w:pPr>
      <w:r w:rsidRPr="00836E05">
        <w:rPr>
          <w:rFonts w:ascii="Times New Roman Bold" w:cs="Times New Roman Bold"/>
          <w:b/>
        </w:rPr>
        <w:t>5.1.</w:t>
      </w:r>
      <w:r w:rsidRPr="00836E05">
        <w:rPr>
          <w:rFonts w:hAnsi="Times New Roman Bold" w:cs="Times New Roman Bold"/>
          <w:b/>
        </w:rPr>
        <w:t>Содержаниеразделовдисциплины</w:t>
      </w:r>
    </w:p>
    <w:p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16"/>
          <w:szCs w:val="16"/>
          <w:highlight w:val="yellow"/>
        </w:rPr>
      </w:pPr>
    </w:p>
    <w:p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2"/>
          <w:szCs w:val="22"/>
        </w:rPr>
      </w:pPr>
      <w:r w:rsidRPr="00063E8F">
        <w:rPr>
          <w:bCs/>
          <w:i/>
          <w:sz w:val="22"/>
          <w:szCs w:val="22"/>
        </w:rPr>
        <w:t>очная форма обучения</w:t>
      </w:r>
    </w:p>
    <w:tbl>
      <w:tblPr>
        <w:tblW w:w="955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617"/>
        <w:gridCol w:w="2559"/>
        <w:gridCol w:w="3731"/>
        <w:gridCol w:w="1276"/>
        <w:gridCol w:w="1371"/>
      </w:tblGrid>
      <w:tr w:rsidR="00836E05" w:rsidRPr="00836E05" w:rsidTr="00836E05">
        <w:trPr>
          <w:trHeight w:val="84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Формы контроля</w:t>
            </w:r>
          </w:p>
        </w:tc>
      </w:tr>
      <w:tr w:rsidR="00836E05" w:rsidRPr="00836E05" w:rsidTr="00C44EC0">
        <w:trPr>
          <w:trHeight w:val="190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3415A4" w:rsidRDefault="003415A4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 w:rsidR="008C2DD2"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3415A4" w:rsidRDefault="00836E05" w:rsidP="00C44EC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5523">
              <w:rPr>
                <w:rFonts w:ascii="Times New Roman" w:hAnsi="Times New Roman" w:cs="Times New Roman"/>
              </w:rPr>
              <w:t xml:space="preserve">Связь изучаемой дисциплины с Теорией физической культуры, основами спортивной тренировки, педагогикой, анатомией, физиологией, психологией, биомеханикой. Основная проблема курса.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48596C" w:rsidRDefault="00534511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48596C">
              <w:rPr>
                <w:color w:val="auto"/>
                <w:sz w:val="24"/>
                <w:szCs w:val="24"/>
              </w:rPr>
              <w:t>УК-</w:t>
            </w:r>
            <w:r w:rsidR="0048596C" w:rsidRPr="0048596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836E05" w:rsidRDefault="002D640B" w:rsidP="00C44EC0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8C2DD2" w:rsidRPr="00836E05" w:rsidTr="00C44EC0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D2" w:rsidRPr="00836E05" w:rsidRDefault="00B23179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D2" w:rsidRPr="00836E05" w:rsidRDefault="008C2DD2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D2" w:rsidRPr="00836E05" w:rsidRDefault="008C2DD2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Актуальность освоения современных знаний о физическом, психическом развитии младенца и становлении его моторики на этапе грудного возраста. Основные этапы развития головного мозга и их взаимосвязь с жизненно необходимыми функциями челов</w:t>
            </w:r>
            <w:r w:rsidR="00CA6109">
              <w:rPr>
                <w:rFonts w:ascii="Times New Roman" w:hAnsi="Times New Roman" w:cs="Times New Roman"/>
              </w:rPr>
              <w:t xml:space="preserve">ека. </w:t>
            </w:r>
            <w:r w:rsidRPr="00836E05">
              <w:rPr>
                <w:rFonts w:ascii="Times New Roman" w:hAnsi="Times New Roman" w:cs="Times New Roman"/>
              </w:rPr>
              <w:t>Организация физического воспитания и уход за детьми.Организация и содержание физического воспитания детей грудного возраста.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D2" w:rsidRPr="0048596C" w:rsidRDefault="008C2DD2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8C2DD2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48596C">
              <w:rPr>
                <w:color w:val="auto"/>
                <w:sz w:val="24"/>
                <w:szCs w:val="24"/>
              </w:rPr>
              <w:t>УК-</w:t>
            </w:r>
            <w:r w:rsidR="0048596C" w:rsidRPr="0048596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D2" w:rsidRPr="008E3A87" w:rsidRDefault="008C2DD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A6109" w:rsidRPr="00836E05" w:rsidTr="00C44EC0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3415A4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CA6109" w:rsidRDefault="00CA6109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:rsidR="00CA6109" w:rsidRPr="00836E05" w:rsidRDefault="00CA6109" w:rsidP="00E45F02">
            <w:pPr>
              <w:pStyle w:val="af9"/>
              <w:rPr>
                <w:rFonts w:ascii="Times New Roman" w:hAnsi="Times New Roman" w:cs="Times New Roman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992" w:rsidRPr="0048596C" w:rsidRDefault="00CA6109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6992" w:rsidRPr="004859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3C0A" w:rsidRPr="00485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6109" w:rsidRPr="0048596C" w:rsidRDefault="00D06992" w:rsidP="00AB34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AB3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8E3A87" w:rsidRDefault="00CA6109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A6109" w:rsidRPr="00836E05" w:rsidTr="00C44EC0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CA6109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CA6109" w:rsidRDefault="00CA6109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требования к занятиям </w:t>
            </w:r>
            <w:r w:rsidR="0071087C" w:rsidRPr="00CA6109"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</w:p>
          <w:p w:rsidR="00CA6109" w:rsidRPr="00CA6109" w:rsidRDefault="00CA6109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992" w:rsidRPr="0048596C" w:rsidRDefault="00D06992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CA6109" w:rsidRPr="0048596C" w:rsidRDefault="00D06992" w:rsidP="00AB34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AB3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Default="00C03C0A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A6109" w:rsidRPr="00836E05" w:rsidTr="00C44EC0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836E05" w:rsidRDefault="00CA6109" w:rsidP="00E45F0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836E05" w:rsidRDefault="00CA6109" w:rsidP="00E45F0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Морфофункциональные особенности развития детей раннего возраста. Содержание образования по физической культуре детей раннего возраста. Условия проведения занятий с детьми раннего возраста. Формы проведения занятий с детьми раннего возраста. Методика обучения двигательным действиям детей раннего возраста.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УК - 2</w:t>
            </w:r>
          </w:p>
          <w:p w:rsidR="00D06992" w:rsidRPr="0048596C" w:rsidRDefault="00D06992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CA6109" w:rsidRPr="0048596C" w:rsidRDefault="00D06992" w:rsidP="00AB3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 xml:space="preserve">ПК - </w:t>
            </w:r>
            <w:r w:rsidR="00AB3497">
              <w:rPr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8E3A87" w:rsidRDefault="00CA6109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A6109" w:rsidRPr="00836E05" w:rsidTr="00C44EC0">
        <w:trPr>
          <w:trHeight w:val="2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Default="00CA6109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836E05" w:rsidRDefault="00CA6109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836E05" w:rsidRDefault="00CA6109" w:rsidP="00FA60B4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функции детей дошкольного возраста. Педагогические условия формирования двигательных навыков у детей 3-7 лет. Педагогические воздействия на развитие физических качеств дошкольников. Оптимизация режима двигательной активности детей 3-7 </w:t>
            </w:r>
            <w:r w:rsidR="0071087C" w:rsidRPr="00836E05">
              <w:rPr>
                <w:rFonts w:ascii="Times New Roman" w:hAnsi="Times New Roman" w:cs="Times New Roman"/>
              </w:rPr>
              <w:t>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992" w:rsidRPr="0048596C" w:rsidRDefault="00D06992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C03C0A" w:rsidRPr="0048596C" w:rsidRDefault="00D06992" w:rsidP="00AB3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-</w:t>
            </w:r>
            <w:r w:rsidR="00AB3497">
              <w:rPr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109" w:rsidRPr="008E3A87" w:rsidRDefault="00CA6109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34511" w:rsidRPr="00836E05" w:rsidTr="00C44EC0">
        <w:trPr>
          <w:trHeight w:val="2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Default="00534511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3415A4" w:rsidRDefault="00534511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  <w:p w:rsidR="00534511" w:rsidRPr="00836E05" w:rsidRDefault="00534511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D75523" w:rsidRDefault="00534511" w:rsidP="00E45F02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Возрастная периодизация детей дошкольного возраста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534511" w:rsidRPr="00D75523" w:rsidRDefault="00534511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занятий физическими упражнениями.</w:t>
            </w:r>
          </w:p>
          <w:p w:rsidR="00534511" w:rsidRPr="00D75523" w:rsidRDefault="00534511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Направленное воздействие на развитие ловкости, быстроты, силы, обшей выносливости.</w:t>
            </w:r>
          </w:p>
          <w:p w:rsidR="00534511" w:rsidRPr="00D75523" w:rsidRDefault="00534511" w:rsidP="00E45F02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занятий физическими упражнениями.</w:t>
            </w:r>
          </w:p>
          <w:p w:rsidR="00534511" w:rsidRPr="003415A4" w:rsidRDefault="00534511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highlight w:val="yellow"/>
              </w:rPr>
            </w:pPr>
            <w:r w:rsidRPr="00D75523">
              <w:rPr>
                <w:bCs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УК - 2</w:t>
            </w:r>
          </w:p>
          <w:p w:rsidR="00534511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– 1</w:t>
            </w:r>
          </w:p>
          <w:p w:rsidR="00C03C0A" w:rsidRPr="0048596C" w:rsidRDefault="00C03C0A" w:rsidP="00AB3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ПК-</w:t>
            </w:r>
            <w:r w:rsidR="00AB3497">
              <w:rPr>
                <w:sz w:val="24"/>
                <w:szCs w:val="24"/>
              </w:rPr>
              <w:t>6,ПК-7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836E05" w:rsidRDefault="002D640B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34511" w:rsidRPr="00836E05" w:rsidTr="0048596C">
        <w:trPr>
          <w:trHeight w:val="4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836E05" w:rsidRDefault="00534511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3415A4" w:rsidRDefault="00534511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физкультурно-оздоровительной работы в ДОУ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534511" w:rsidRDefault="00534511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 по физическому воспитанию в дошкольном учреждении;</w:t>
            </w:r>
          </w:p>
          <w:p w:rsidR="00534511" w:rsidRPr="00534511" w:rsidRDefault="00534511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восприятия;</w:t>
            </w:r>
          </w:p>
          <w:p w:rsidR="00534511" w:rsidRPr="00534511" w:rsidRDefault="00534511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занятий. Составление сценария праздника/досуга, </w:t>
            </w:r>
            <w:r w:rsidRPr="00534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Дня здоровья</w:t>
            </w:r>
            <w:r w:rsidR="00FA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FA60B4" w:rsidRPr="00836E05">
              <w:rPr>
                <w:rFonts w:ascii="Times New Roman" w:hAnsi="Times New Roman" w:cs="Times New Roman"/>
              </w:rPr>
              <w:t xml:space="preserve"> Оценка уровня физического развития и физической подготовленности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C0A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– 1</w:t>
            </w:r>
          </w:p>
          <w:p w:rsidR="00534511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ПК-</w:t>
            </w:r>
            <w:r w:rsidR="00AB3497">
              <w:rPr>
                <w:sz w:val="24"/>
                <w:szCs w:val="24"/>
              </w:rPr>
              <w:t>6,ПК-7</w:t>
            </w:r>
          </w:p>
          <w:p w:rsidR="00534511" w:rsidRPr="0048596C" w:rsidRDefault="00534511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8E3A87" w:rsidRDefault="00534511" w:rsidP="00C44EC0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34511" w:rsidRPr="00836E05" w:rsidTr="0023052B">
        <w:trPr>
          <w:trHeight w:val="54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836E05" w:rsidRDefault="00534511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836E05" w:rsidRDefault="00534511" w:rsidP="00D7552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836E05" w:rsidRDefault="00534511" w:rsidP="00C44EC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Основные направления спортивной подготовки и физкультурных занятий (утренняя зарядка, дозированная ходьба, бег). Различные средства обогащения физической активности (лыжные прогулки, тур. походы, плавание, велосипедные прогулки за город, занятия греблей, игра в теннис). Группы «Здоровья» и ОФП. Динамика нагрузок. Особенности методики занятий физической культурой с лицами пожилого возраста. Формы контроля и самоконтроля. Значение личности педагога в работе со взрослыми людьми.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992" w:rsidRPr="0048596C" w:rsidRDefault="00D06992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УК – 2</w:t>
            </w:r>
          </w:p>
          <w:p w:rsidR="00C03C0A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– 1</w:t>
            </w:r>
          </w:p>
          <w:p w:rsidR="00534511" w:rsidRPr="0048596C" w:rsidRDefault="00C03C0A" w:rsidP="00AB3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ПК-</w:t>
            </w:r>
            <w:r w:rsidR="00AB3497">
              <w:rPr>
                <w:sz w:val="24"/>
                <w:szCs w:val="24"/>
              </w:rPr>
              <w:t>6,7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11" w:rsidRPr="008E3A87" w:rsidRDefault="00534511" w:rsidP="00C44EC0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</w:tbl>
    <w:p w:rsidR="00836E05" w:rsidRPr="00836E05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</w:rPr>
      </w:pPr>
    </w:p>
    <w:p w:rsidR="00850017" w:rsidRDefault="00850017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b/>
          <w:bCs/>
          <w:sz w:val="24"/>
          <w:szCs w:val="24"/>
        </w:rPr>
      </w:pPr>
    </w:p>
    <w:p w:rsidR="00850017" w:rsidRDefault="00850017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b/>
          <w:bCs/>
          <w:sz w:val="24"/>
          <w:szCs w:val="24"/>
        </w:rPr>
      </w:pPr>
      <w:r w:rsidRPr="00E11186">
        <w:rPr>
          <w:b/>
          <w:bCs/>
          <w:sz w:val="24"/>
          <w:szCs w:val="24"/>
        </w:rPr>
        <w:t xml:space="preserve">5.2. Междисциплинарные связи с последующими дисциплинами </w:t>
      </w:r>
    </w:p>
    <w:tbl>
      <w:tblPr>
        <w:tblW w:w="924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54"/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850017" w:rsidRPr="001B5E8B" w:rsidTr="00C44EC0">
        <w:trPr>
          <w:trHeight w:val="424"/>
        </w:trPr>
        <w:tc>
          <w:tcPr>
            <w:tcW w:w="3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both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Наименование дисциплин</w:t>
            </w: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both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 xml:space="preserve"> №№ разделов данной дисциплины, необходимых для изучения последующих дисциплин</w:t>
            </w:r>
          </w:p>
        </w:tc>
      </w:tr>
      <w:tr w:rsidR="00850017" w:rsidRPr="001B5E8B" w:rsidTr="00C44EC0">
        <w:trPr>
          <w:trHeight w:val="180"/>
        </w:trPr>
        <w:tc>
          <w:tcPr>
            <w:tcW w:w="38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9</w:t>
            </w:r>
          </w:p>
        </w:tc>
      </w:tr>
      <w:tr w:rsidR="00850017" w:rsidRPr="001B5E8B" w:rsidTr="00C44EC0">
        <w:trPr>
          <w:trHeight w:val="4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both"/>
            </w:pPr>
            <w:r w:rsidRPr="001B5E8B">
              <w:rPr>
                <w:sz w:val="24"/>
                <w:szCs w:val="24"/>
              </w:rPr>
              <w:t xml:space="preserve">Профессионально-ориентированная </w:t>
            </w:r>
            <w:r w:rsidRPr="001B5E8B">
              <w:rPr>
                <w:sz w:val="24"/>
                <w:szCs w:val="24"/>
                <w:lang w:val="en-US"/>
              </w:rPr>
              <w:t>практика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</w:tr>
      <w:tr w:rsidR="00850017" w:rsidRPr="00606AD3" w:rsidTr="00C44EC0">
        <w:trPr>
          <w:trHeight w:val="4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both"/>
            </w:pPr>
            <w:r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</w:tr>
    </w:tbl>
    <w:p w:rsidR="00836E05" w:rsidRPr="00836E05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  <w:highlight w:val="yellow"/>
          <w:lang w:val="en-US"/>
        </w:rPr>
      </w:pPr>
    </w:p>
    <w:p w:rsidR="00836E05" w:rsidRPr="00063E8F" w:rsidRDefault="00836E05" w:rsidP="00836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sz w:val="24"/>
          <w:szCs w:val="24"/>
        </w:rPr>
      </w:pPr>
      <w:r w:rsidRPr="00063E8F">
        <w:rPr>
          <w:b/>
          <w:sz w:val="24"/>
          <w:szCs w:val="24"/>
        </w:rPr>
        <w:t>5.3. Разделы дисциплин и виды занятий</w:t>
      </w:r>
    </w:p>
    <w:p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  <w:r w:rsidRPr="00063E8F">
        <w:rPr>
          <w:bCs/>
          <w:i/>
          <w:sz w:val="24"/>
          <w:szCs w:val="24"/>
        </w:rPr>
        <w:t>очная форма обучения</w:t>
      </w:r>
    </w:p>
    <w:p w:rsidR="00836E05" w:rsidRPr="00063E8F" w:rsidRDefault="00836E05" w:rsidP="00836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4532"/>
        <w:gridCol w:w="1407"/>
        <w:gridCol w:w="1289"/>
        <w:gridCol w:w="1418"/>
      </w:tblGrid>
      <w:tr w:rsidR="00836E05" w:rsidRPr="00063E8F" w:rsidTr="00C44EC0">
        <w:trPr>
          <w:trHeight w:val="21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36E05" w:rsidRPr="00063E8F" w:rsidTr="00C44EC0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0A" w:rsidRPr="00063E8F" w:rsidTr="00C44EC0">
        <w:trPr>
          <w:trHeight w:val="5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3415A4" w:rsidRDefault="00C03C0A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C0A" w:rsidRPr="00063E8F" w:rsidTr="00C44EC0">
        <w:trPr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836E05" w:rsidRDefault="00C03C0A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:rsidTr="00C44EC0">
        <w:trPr>
          <w:trHeight w:val="6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3415A4" w:rsidRDefault="00C03C0A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:rsidTr="00C03C0A">
        <w:trPr>
          <w:trHeight w:val="6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CA6109" w:rsidRDefault="00C03C0A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:rsidTr="00C44EC0">
        <w:trPr>
          <w:trHeight w:val="6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836E05" w:rsidRDefault="00C03C0A" w:rsidP="00E45F0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:rsidTr="00C44EC0">
        <w:trPr>
          <w:trHeight w:val="6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836E05" w:rsidRDefault="00C03C0A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:rsidTr="00C44EC0">
        <w:trPr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836E05" w:rsidRDefault="00C03C0A" w:rsidP="00E45F02">
            <w:pPr>
              <w:pStyle w:val="af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:rsidTr="00C44EC0">
        <w:trPr>
          <w:trHeight w:val="12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3415A4" w:rsidRDefault="00C03C0A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физкультурно-оздоровительной работы в ДОУ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C0A" w:rsidRPr="00063E8F" w:rsidTr="006624B4">
        <w:trPr>
          <w:trHeight w:val="9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836E05" w:rsidRDefault="00C03C0A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6E05" w:rsidRPr="00063E8F" w:rsidTr="00C44EC0">
        <w:trPr>
          <w:trHeight w:val="320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836E05" w:rsidRPr="00836E05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highlight w:val="yellow"/>
        </w:rPr>
      </w:pPr>
    </w:p>
    <w:p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4"/>
          <w:szCs w:val="24"/>
        </w:rPr>
      </w:pPr>
      <w:r w:rsidRPr="00063E8F">
        <w:rPr>
          <w:b/>
          <w:sz w:val="24"/>
          <w:szCs w:val="24"/>
        </w:rPr>
        <w:t>5.4   Лекции.</w:t>
      </w:r>
    </w:p>
    <w:p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063E8F">
        <w:rPr>
          <w:sz w:val="24"/>
          <w:szCs w:val="24"/>
        </w:rPr>
        <w:t>5.4.1 Лекции не предусмотрены.</w:t>
      </w:r>
    </w:p>
    <w:p w:rsidR="00836E05" w:rsidRPr="0073571B" w:rsidRDefault="00836E05" w:rsidP="00491D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rPr>
          <w:sz w:val="24"/>
          <w:szCs w:val="24"/>
          <w:highlight w:val="yellow"/>
        </w:rPr>
      </w:pPr>
    </w:p>
    <w:p w:rsidR="00836E05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b/>
          <w:sz w:val="24"/>
          <w:szCs w:val="24"/>
        </w:rPr>
      </w:pPr>
      <w:r w:rsidRPr="0073571B">
        <w:rPr>
          <w:b/>
          <w:sz w:val="24"/>
          <w:szCs w:val="24"/>
        </w:rPr>
        <w:t>5.5.   Практические занятия (семинары).</w:t>
      </w:r>
    </w:p>
    <w:p w:rsidR="00AD475F" w:rsidRPr="0073571B" w:rsidRDefault="00AD475F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b/>
          <w:sz w:val="24"/>
          <w:szCs w:val="24"/>
        </w:rPr>
      </w:pPr>
    </w:p>
    <w:tbl>
      <w:tblPr>
        <w:tblW w:w="9319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0"/>
        <w:gridCol w:w="2144"/>
        <w:gridCol w:w="3855"/>
        <w:gridCol w:w="1531"/>
        <w:gridCol w:w="1239"/>
      </w:tblGrid>
      <w:tr w:rsidR="00836E05" w:rsidRPr="0073571B" w:rsidTr="00AD475F">
        <w:trPr>
          <w:trHeight w:val="819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05" w:rsidRPr="00AD475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D475F">
              <w:rPr>
                <w:rFonts w:ascii="Times New Roman" w:hAnsi="Times New Roman" w:cs="Times New Roman"/>
              </w:rPr>
              <w:t>Раздел дисциплины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05" w:rsidRPr="00AD475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475F">
              <w:rPr>
                <w:rFonts w:ascii="Times New Roman" w:hAnsi="Times New Roman" w:cs="Times New Roman"/>
                <w:color w:val="auto"/>
              </w:rPr>
              <w:t>Тематика практических занятий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05" w:rsidRPr="00AD475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D475F">
              <w:rPr>
                <w:rFonts w:ascii="Times New Roman" w:hAnsi="Times New Roman" w:cs="Times New Roman"/>
              </w:rPr>
              <w:t>Трудоемкость</w:t>
            </w:r>
          </w:p>
          <w:p w:rsidR="00836E05" w:rsidRPr="00AD475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D475F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6E05" w:rsidRPr="00AD475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D475F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E973B2" w:rsidRPr="0073571B" w:rsidTr="00AD475F">
        <w:trPr>
          <w:trHeight w:val="2557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3B2" w:rsidRPr="00836E05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3415A4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3415A4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5523">
              <w:rPr>
                <w:rFonts w:ascii="Times New Roman" w:hAnsi="Times New Roman" w:cs="Times New Roman"/>
              </w:rPr>
              <w:t xml:space="preserve">Связь изучаемой дисциплины с Теорией физической культуры, основами спортивной тренировки, педагогикой, анатомией, физиологией, психологией, биомеханикой. Основная проблема курса.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B2" w:rsidRPr="00836E05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E973B2" w:rsidRPr="0073571B" w:rsidTr="00AD475F">
        <w:trPr>
          <w:trHeight w:val="396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3B2" w:rsidRPr="00836E05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Актуальность освоения современных знаний о физическом, психическом развитии младенца и становлении его моторики на этапе грудного возраста. Основные этапы развития головного мозга и их взаимосвязь с жизненно необходимыми функциями челов</w:t>
            </w:r>
            <w:r>
              <w:rPr>
                <w:rFonts w:ascii="Times New Roman" w:hAnsi="Times New Roman" w:cs="Times New Roman"/>
              </w:rPr>
              <w:t xml:space="preserve">ека. </w:t>
            </w:r>
            <w:r w:rsidRPr="00836E05">
              <w:rPr>
                <w:rFonts w:ascii="Times New Roman" w:hAnsi="Times New Roman" w:cs="Times New Roman"/>
              </w:rPr>
              <w:t>Организация физического воспитания и уход за детьми.Организация и содержание физического воспитания детей грудного возраста.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973B2" w:rsidRPr="0073571B" w:rsidTr="00AD475F">
        <w:trPr>
          <w:trHeight w:val="2484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3415A4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6109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:rsidR="00E973B2" w:rsidRPr="00836E05" w:rsidRDefault="00E973B2" w:rsidP="005107FE">
            <w:pPr>
              <w:pStyle w:val="af9"/>
              <w:rPr>
                <w:rFonts w:ascii="Times New Roman" w:hAnsi="Times New Roman" w:cs="Times New Roman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32F0" w:rsidRDefault="00E973B2" w:rsidP="00CA32F0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973B2" w:rsidRPr="0073571B" w:rsidTr="00AD475F">
        <w:trPr>
          <w:trHeight w:val="1247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6109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6109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требования к занятиям </w:t>
            </w:r>
            <w:r w:rsidR="0071087C" w:rsidRPr="00CA6109"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</w:p>
          <w:p w:rsidR="00E973B2" w:rsidRPr="00CA6109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32F0" w:rsidRDefault="00E973B2" w:rsidP="00CA32F0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B2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973B2" w:rsidRPr="0073571B" w:rsidTr="00AD475F">
        <w:trPr>
          <w:trHeight w:val="1971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836E05" w:rsidRDefault="00E973B2" w:rsidP="005107F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836E05" w:rsidRDefault="00E973B2" w:rsidP="005107F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Морфофункциональные особенности развития детей раннего возраста. Содержание образования по физической культуре детей раннего возраста. Условия проведения занятий с детьми раннего возраста. Формы проведения занятий с детьми раннего возраста. Методика обучения двигательным действиям детей раннего возраста.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973B2" w:rsidRPr="0073571B" w:rsidTr="00AD475F">
        <w:trPr>
          <w:trHeight w:val="2154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функции детей дошкольного возраста. Педагогические условия формирования двигательных навыков у детей 3-7 лет. Педагогические воздействия на развитие физических качеств дошкольников. Оптимизация режима двигательной активности детей 3-7 лет..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973B2" w:rsidRPr="0073571B" w:rsidTr="00AD475F">
        <w:trPr>
          <w:trHeight w:val="2611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3415A4" w:rsidRDefault="00E973B2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  <w:p w:rsidR="00E973B2" w:rsidRPr="00836E05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D75523" w:rsidRDefault="00E973B2" w:rsidP="005107F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Возрастная периодизация детей дошкольного возраста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973B2" w:rsidRPr="00D75523" w:rsidRDefault="00E973B2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занятий физическими упражнениями.</w:t>
            </w:r>
          </w:p>
          <w:p w:rsidR="00E973B2" w:rsidRPr="00D75523" w:rsidRDefault="00E973B2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Направленное воздействие на развитие ловкости, быстроты, силы, обшей выносливости.</w:t>
            </w:r>
          </w:p>
          <w:p w:rsidR="00E973B2" w:rsidRPr="00D75523" w:rsidRDefault="00E973B2" w:rsidP="005107FE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занятий физическими упражнениями.</w:t>
            </w:r>
          </w:p>
          <w:p w:rsidR="00E973B2" w:rsidRPr="003415A4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highlight w:val="yellow"/>
              </w:rPr>
            </w:pPr>
            <w:r w:rsidRPr="00D75523">
              <w:rPr>
                <w:bCs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B2" w:rsidRPr="00836E05" w:rsidRDefault="002D640B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973B2" w:rsidRPr="0073571B" w:rsidTr="00AD475F">
        <w:trPr>
          <w:trHeight w:val="964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3B2" w:rsidRPr="00836E05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3415A4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физкультурно-оздоровительной работы в ДОУ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534511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 по физическому воспитанию в дошкольном учреждении;</w:t>
            </w:r>
          </w:p>
          <w:p w:rsidR="00E973B2" w:rsidRPr="00534511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восприятия;</w:t>
            </w:r>
          </w:p>
          <w:p w:rsidR="00E973B2" w:rsidRPr="00534511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занятий. Составление сценария праздника/досуга, </w:t>
            </w:r>
            <w:r w:rsidRPr="00534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Дня здоровья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36E05">
              <w:rPr>
                <w:rFonts w:ascii="Times New Roman" w:hAnsi="Times New Roman" w:cs="Times New Roman"/>
              </w:rPr>
              <w:t xml:space="preserve"> Оценка уровня физического развития и физической подготовленности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  <w:p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973B2" w:rsidRPr="0073571B" w:rsidTr="00AD475F">
        <w:trPr>
          <w:trHeight w:val="2379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3B2" w:rsidRPr="00836E05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Основные направления спортивной подготовки и физкультурных занятий (утренняя зарядка, дозированная ходьба, бег). Различные средства обогащения физической активности (лыжные прогулки, тур. походы, плавание, велосипедные прогулки за город, занятия греблей, игра в теннис). Группы «Здоровья» и ОФП. Динамика нагрузок. Особенности методики занятий физической культурой с лицами пожилого возраста. Формы контроля и самоконтроля. Значение личности педагога в работе со взрослыми людьми.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B2" w:rsidRPr="002C099E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836E05" w:rsidRPr="0073571B" w:rsidTr="00AD475F">
        <w:trPr>
          <w:trHeight w:val="152"/>
        </w:trPr>
        <w:tc>
          <w:tcPr>
            <w:tcW w:w="80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6E05" w:rsidRPr="0073571B" w:rsidRDefault="00836E05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i/>
          <w:sz w:val="24"/>
          <w:szCs w:val="24"/>
          <w:highlight w:val="yellow"/>
        </w:rPr>
      </w:pPr>
    </w:p>
    <w:p w:rsidR="00836E05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 Bold" w:cs="Times New Roman Bold" w:hint="eastAsia"/>
          <w:b/>
          <w:sz w:val="24"/>
          <w:szCs w:val="24"/>
        </w:rPr>
      </w:pPr>
      <w:r w:rsidRPr="002D640B">
        <w:rPr>
          <w:rFonts w:ascii="Times New Roman Bold" w:cs="Times New Roman Bold"/>
          <w:b/>
          <w:sz w:val="24"/>
          <w:szCs w:val="24"/>
        </w:rPr>
        <w:t xml:space="preserve">5.7. </w:t>
      </w:r>
      <w:r w:rsidRPr="002D640B">
        <w:rPr>
          <w:rFonts w:hAnsi="Times New Roman Bold" w:cs="Times New Roman Bold"/>
          <w:b/>
          <w:sz w:val="24"/>
          <w:szCs w:val="24"/>
        </w:rPr>
        <w:t>Самостоятельнаяработастудента</w:t>
      </w:r>
    </w:p>
    <w:p w:rsidR="0023052B" w:rsidRPr="00063E8F" w:rsidRDefault="0023052B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 Bold" w:cs="Times New Roman Bold" w:hint="eastAsia"/>
          <w:b/>
          <w:sz w:val="24"/>
          <w:szCs w:val="24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108"/>
        <w:gridCol w:w="3910"/>
        <w:gridCol w:w="1390"/>
        <w:gridCol w:w="1389"/>
      </w:tblGrid>
      <w:tr w:rsidR="00836E05" w:rsidRPr="00063E8F" w:rsidTr="00E973B2">
        <w:trPr>
          <w:trHeight w:val="9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CA32F0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0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Наименование работ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Трудо-</w:t>
            </w:r>
          </w:p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емкость</w:t>
            </w:r>
          </w:p>
          <w:p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063E8F" w:rsidRDefault="00836E05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82FA3" w:rsidRPr="00063E8F" w:rsidTr="00E973B2">
        <w:trPr>
          <w:trHeight w:val="9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3415A4" w:rsidRDefault="00482FA3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двигательных качеств 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- Гетерохронность развития функциональных систем организма человека 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этапы развития функциональных систем детей грудного возраста 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482FA3" w:rsidRPr="00063E8F" w:rsidTr="00E973B2">
        <w:trPr>
          <w:trHeight w:val="23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836E05" w:rsidRDefault="00482FA3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9">
              <w:rPr>
                <w:rFonts w:ascii="Times New Roman" w:hAnsi="Times New Roman" w:cs="Times New Roman"/>
                <w:sz w:val="24"/>
                <w:szCs w:val="24"/>
              </w:rPr>
              <w:t>- Содержание психолого-педагогической работы с грудными детьми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:rsidTr="00E973B2">
        <w:trPr>
          <w:trHeight w:val="27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3415A4" w:rsidRDefault="00482FA3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 Гигиенические требования к занятиям физическими упражнениями с детьми грудного возраста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2D640B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3D765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2FA3" w:rsidRPr="00063E8F" w:rsidTr="00E973B2">
        <w:trPr>
          <w:trHeight w:val="15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CA6109" w:rsidRDefault="00482FA3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требования к занятиям </w:t>
            </w:r>
            <w:r w:rsidR="0071087C" w:rsidRPr="00F31324"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-Этапы обучения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5107FE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:rsidTr="00E973B2">
        <w:trPr>
          <w:trHeight w:val="16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836E05" w:rsidRDefault="00482FA3" w:rsidP="00E45F0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482FA3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82FA3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в физическом воспитании детей раннего и дошкольного возраста: основные виды движений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Реферат</w:t>
            </w:r>
          </w:p>
        </w:tc>
      </w:tr>
      <w:tr w:rsidR="00482FA3" w:rsidRPr="00063E8F" w:rsidTr="006624B4">
        <w:trPr>
          <w:trHeight w:val="2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836E05" w:rsidRDefault="00482FA3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Ознакомиться с требованиями СанПиН для проведения занятий Физической культуры в условиях физкультурного зала, на открытой местности, в бассейне</w:t>
            </w:r>
          </w:p>
          <w:p w:rsidR="00482FA3" w:rsidRPr="00F31324" w:rsidRDefault="00482FA3" w:rsidP="006624B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игр. Подбор спортивных упражнений. Элементы спортивных игр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:rsidTr="00E973B2">
        <w:trPr>
          <w:trHeight w:val="27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3415A4" w:rsidRDefault="00482FA3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  <w:p w:rsidR="00482FA3" w:rsidRPr="00836E05" w:rsidRDefault="00482FA3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функции детей дошкольного возраста.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3415A4" w:rsidRDefault="002D640B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482FA3" w:rsidRPr="00063E8F" w:rsidTr="00A375E0">
        <w:trPr>
          <w:trHeight w:val="10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3415A4" w:rsidRDefault="00482FA3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физкультурно-оздоровительной работы в ДОУ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занятий физическими упражнениями.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313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Направленное воздействие на развитие ловкости, быстроты, силы, обшей выносливости.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двигательная деятельность детей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обучения детей основным видам движений; движениям, выполняемым с использованием спортивного инвентаря и оборудования; подвижным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Считалочки, подвижные игры и ОРУ со стихотворным текстом.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534511" w:rsidRDefault="002D640B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2FA3" w:rsidRPr="00063E8F" w:rsidTr="006624B4">
        <w:trPr>
          <w:trHeight w:val="19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836E05" w:rsidRDefault="00482FA3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Применение тренажеров для занятий лиц пожилого возраста; 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-Лечебная физическая культура в пожилом возрасте;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-Виды врачебно-педагогического контроля при занятиях оздоровительной направленности с </w:t>
            </w:r>
            <w:r w:rsidR="0071087C" w:rsidRPr="00F3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людьми пожилого</w:t>
            </w: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возраста;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Рациональное питание как фактор здорового образа жизни;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Методика дыхательных упражнений, методика </w:t>
            </w:r>
            <w:r w:rsidR="0071087C"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закаливания;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-Группы «Здоровья» и ОФП. Динамика нагрузок.</w:t>
            </w:r>
          </w:p>
          <w:p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 Возрастные изменения быстроты движений, мышечной силы, выносливости, координации движений, гибкости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3" w:rsidRPr="00534511" w:rsidRDefault="00482FA3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A32F0" w:rsidRPr="00063E8F" w:rsidTr="00C44EC0">
        <w:trPr>
          <w:trHeight w:val="365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0" w:rsidRPr="00063E8F" w:rsidRDefault="00CA32F0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063E8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0" w:rsidRPr="00063E8F" w:rsidRDefault="00CA32F0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063E8F">
              <w:rPr>
                <w:rFonts w:ascii="Times New Roman" w:hAnsi="Times New Roman" w:cs="Times New Roman"/>
                <w:b/>
              </w:rPr>
              <w:t>52</w:t>
            </w:r>
          </w:p>
        </w:tc>
      </w:tr>
    </w:tbl>
    <w:p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575"/>
        </w:tabs>
        <w:rPr>
          <w:rFonts w:ascii="Times New Roman Bold" w:hAnsi="Times New Roman Bold" w:hint="eastAsia"/>
          <w:b/>
        </w:rPr>
      </w:pPr>
      <w:r w:rsidRPr="00063E8F">
        <w:rPr>
          <w:rFonts w:ascii="Times New Roman Bold" w:hAnsi="Times New Roman Bold" w:hint="eastAsia"/>
          <w:b/>
          <w:lang w:val="en-US"/>
        </w:rPr>
        <w:tab/>
      </w:r>
    </w:p>
    <w:p w:rsidR="00850017" w:rsidRPr="00EA49FF" w:rsidRDefault="00850017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b/>
          <w:bCs/>
          <w:sz w:val="24"/>
          <w:szCs w:val="24"/>
        </w:rPr>
      </w:pPr>
      <w:r w:rsidRPr="00DE75D4">
        <w:rPr>
          <w:b/>
          <w:bCs/>
          <w:sz w:val="24"/>
          <w:szCs w:val="24"/>
        </w:rPr>
        <w:t>5.6. Лабораторныйпрактикум</w:t>
      </w:r>
      <w:r w:rsidRPr="00EA49FF">
        <w:rPr>
          <w:b/>
          <w:bCs/>
          <w:sz w:val="24"/>
          <w:szCs w:val="24"/>
        </w:rPr>
        <w:t>не предусмотрен.</w:t>
      </w:r>
    </w:p>
    <w:p w:rsidR="00836E05" w:rsidRDefault="00836E05" w:rsidP="00606AD3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cs="Times New Roman"/>
          <w:b/>
          <w:bCs/>
        </w:rPr>
      </w:pPr>
    </w:p>
    <w:p w:rsidR="00E03A2B" w:rsidRDefault="00C90CB6" w:rsidP="00606A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03A2B" w:rsidRPr="007371F8">
        <w:rPr>
          <w:b/>
          <w:bCs/>
          <w:sz w:val="24"/>
          <w:szCs w:val="24"/>
        </w:rPr>
        <w:t>. Учебно-методическоеиинформационно-коммуникационноеобеспечениедисциплины</w:t>
      </w:r>
      <w:r w:rsidR="00E03A2B">
        <w:rPr>
          <w:b/>
          <w:bCs/>
          <w:sz w:val="24"/>
          <w:szCs w:val="24"/>
        </w:rPr>
        <w:t>.</w:t>
      </w:r>
    </w:p>
    <w:p w:rsidR="00DB2418" w:rsidRPr="00DB2418" w:rsidRDefault="00C90CB6" w:rsidP="00DB24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B2418" w:rsidRPr="00DB2418">
        <w:rPr>
          <w:b/>
          <w:bCs/>
          <w:sz w:val="24"/>
          <w:szCs w:val="24"/>
        </w:rPr>
        <w:t>.1. Основная литература</w:t>
      </w:r>
    </w:p>
    <w:tbl>
      <w:tblPr>
        <w:tblW w:w="0" w:type="auto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504"/>
        <w:gridCol w:w="6631"/>
        <w:gridCol w:w="1414"/>
        <w:gridCol w:w="1066"/>
      </w:tblGrid>
      <w:tr w:rsidR="00DB2418" w:rsidRPr="00DB2418" w:rsidTr="00DB241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№</w:t>
            </w:r>
          </w:p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B2418" w:rsidRPr="00DB2418" w:rsidTr="00DB2418">
        <w:trPr>
          <w:trHeight w:val="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кафедра</w:t>
            </w:r>
          </w:p>
        </w:tc>
      </w:tr>
      <w:tr w:rsidR="00AF78EE" w:rsidRPr="00DB2418" w:rsidTr="00DB2418">
        <w:trPr>
          <w:trHeight w:val="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EE" w:rsidRPr="00DB2418" w:rsidRDefault="00561F2A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EE" w:rsidRPr="00AF78EE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AF78EE">
              <w:rPr>
                <w:b/>
                <w:bCs/>
                <w:sz w:val="24"/>
                <w:szCs w:val="24"/>
              </w:rPr>
              <w:t xml:space="preserve">Айзман, Р. И. </w:t>
            </w:r>
            <w:r w:rsidRPr="00AF78EE">
              <w:rPr>
                <w:sz w:val="24"/>
                <w:szCs w:val="24"/>
              </w:rPr>
              <w:t>Здоровьесберегающие технологии в образовании: учебное пособие для академического бакалавриата / Р. И. Айзман, М. М. Мельникова, Л. В. Косованова. - 2-е изд., испр. и доп. - М.: Юрайт, 2017. - 240 с.: ил. - (Бакалавр. Академический курс). - ISBN 978-5-534-04514-7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AF78EE" w:rsidRDefault="00AF78EE" w:rsidP="00AF7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sz w:val="24"/>
                <w:szCs w:val="24"/>
              </w:rPr>
            </w:pPr>
            <w:r w:rsidRPr="00AF78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AF78EE" w:rsidRDefault="00AF78EE" w:rsidP="00AF7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AF78EE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54E2C" w:rsidRPr="00DB2418" w:rsidTr="00154E2C">
        <w:trPr>
          <w:trHeight w:hRule="exact" w:val="1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Бурякин, Ф. Г. </w:t>
            </w:r>
            <w:r w:rsidRPr="00DB2418">
              <w:t xml:space="preserve">Физическая культура зрелого и пожилого контингентов населения (общие основы теории и практики): учебное пособие / Ф. Г. Бурякин. - М.: Русайнс, 2017. - 367 с. - Библиогр.: с. 359-367. - ISBN 978-5-4365-1947-0: 300.00.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DB2418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:rsidTr="00A375E0">
        <w:trPr>
          <w:trHeight w:hRule="exact"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Виленский, М. Я. </w:t>
            </w:r>
            <w:r w:rsidRPr="00DB2418">
              <w:t>Физическая культура: учебник / М. Я. Виленский, А. Г. Горшков. - 3-е изд., стер. - М.: Кнорус, 2018. - 213 с. - (Среднее профессиональное образование). - Библиогр.: с. 213. - ISBN 978-5-406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DB2418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:rsidTr="00A375E0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DB2418" w:rsidP="00C44EC0">
            <w:pPr>
              <w:pStyle w:val="Default"/>
              <w:jc w:val="both"/>
            </w:pPr>
            <w:r w:rsidRPr="00DB2418">
              <w:rPr>
                <w:b/>
                <w:bCs/>
              </w:rPr>
              <w:t xml:space="preserve">Контанистов, А. Т. </w:t>
            </w:r>
            <w:r w:rsidRPr="00DB2418">
              <w:t xml:space="preserve">Физическое воспитание и олимпийское образование в оздоровительном лагере: учебное пособие / А. Т. Контанистов, М. Б. Мусакаев, С. В. Туленков; УралГУФК, СтерлитамакИФК (филиал). - Стерлитамак, 2014. - 102 с. - Библиогр.: с. 101-102. - ISBN 978-5-903334-64-3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DB2418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Масалова, О. Ю.</w:t>
            </w:r>
            <w:r w:rsidRPr="00DB2418">
              <w:rPr>
                <w:sz w:val="24"/>
                <w:szCs w:val="24"/>
              </w:rPr>
              <w:t>   Физическая культура: педагогические основы ценностного отношения к здоровью: учебное пособие / О. Ю. Масалова. - М.: КНОРУС, 2012. - 183 с. - Библиогр.: с. 168-170. - ISBN 978-5-406-01030-3: 282.05.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AF78EE" w:rsidRPr="00DB2418" w:rsidTr="00DB241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AA5542" w:rsidRDefault="00AF78EE" w:rsidP="00C44EC0">
            <w:pPr>
              <w:pStyle w:val="Default"/>
              <w:jc w:val="both"/>
              <w:rPr>
                <w:b/>
                <w:bCs/>
              </w:rPr>
            </w:pPr>
            <w:r w:rsidRPr="00AA5542">
              <w:rPr>
                <w:b/>
                <w:bCs/>
              </w:rPr>
              <w:t xml:space="preserve">Лукьянова, Е. В. </w:t>
            </w:r>
            <w:r w:rsidRPr="00AA5542">
              <w:t xml:space="preserve">Методика рекреативно-оздоровительных занятий с учащимися младших классов со слабой степенью миопии: дис. ... канд. пед. наук: 13.00.04 / Е. В. Лукьянова; Моск. гос. акад. физ. культуры. - Малаховка, 2017. - 177 с. - Библиогр.: с. 137-168.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AA5542" w:rsidRDefault="00AF78EE" w:rsidP="00C44EC0">
            <w:pPr>
              <w:jc w:val="center"/>
              <w:rPr>
                <w:sz w:val="24"/>
                <w:szCs w:val="24"/>
              </w:rPr>
            </w:pPr>
            <w:r w:rsidRPr="00AA55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1F2A" w:rsidRPr="00DB2418" w:rsidTr="00A375E0">
        <w:trPr>
          <w:trHeight w:val="1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Сираковская, Я. В. </w:t>
            </w:r>
            <w:r w:rsidRPr="00DB2418">
              <w:t>Основы теории и методики физической культуры: учебное пособие ... для бакалавриата / Я. В. Сираковская, Ф. А. Киселёв; Моск. гос. акад. физ. культуры. - Малаховка, 2017. - 298 с. - Библиогр.: с. 289-295.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:rsidTr="00DB2418">
        <w:trPr>
          <w:trHeight w:hRule="exact"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pStyle w:val="Default"/>
              <w:ind w:left="34" w:hanging="34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Таран, И. И. </w:t>
            </w:r>
            <w:r w:rsidRPr="00DB2418">
              <w:t>Психология зрелых возрастов: учебное пособие для бакалавров / И. И. Таран, В. В. Смирнова; ВЛГАФК. - Великие Луки, 2014. - 298 с. - Библиогр.: с. 290-298. - ISBN 978-5-350-00287-4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:rsidTr="00154E2C">
        <w:trPr>
          <w:trHeight w:hRule="exact" w:val="9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Теория и методика физической культуры</w:t>
            </w:r>
            <w:r w:rsidRPr="00DB2418">
              <w:rPr>
                <w:sz w:val="24"/>
                <w:szCs w:val="24"/>
              </w:rPr>
              <w:t>: учебник [Текст] / под ред. Ю. Ф. Курамшина. - М.: Советский спорт, 2007. - 463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:rsidTr="00DB2418">
        <w:trPr>
          <w:trHeight w:hRule="exact" w:val="1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Холодов, Ж. К.</w:t>
            </w:r>
            <w:r w:rsidRPr="00DB2418">
              <w:rPr>
                <w:sz w:val="24"/>
                <w:szCs w:val="24"/>
              </w:rPr>
              <w:t xml:space="preserve">Теория и методика физической культуры и спорта: учебник / Ж. К. Холодов, В. С. Кузнецов. - 10-е изд. - М.: Академия, 2012. - 478 с.: ил. - (Высшее профессиональное образование. Бакалавриат). - Библиогр.: с. 472-473. - ISBN 978-5-7695-8798-6: 457.00.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:rsidTr="00DB2418">
        <w:trPr>
          <w:trHeight w:hRule="exact" w:val="1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Черемисин, В. П. </w:t>
            </w:r>
            <w:r w:rsidRPr="00DB2418">
              <w:t xml:space="preserve">Народные игры в системе воспитания детей и подростков: учебно-методическое пособие / В. П. Черемисин, А. Г. Демирчоглян, В. В. Буторин; МГАФК. - Малаховка, 2017. - 136 с. - Библиогр.: с. 134.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DB2418" w:rsidRDefault="00AF78EE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:rsidTr="00DB2418">
        <w:trPr>
          <w:trHeight w:hRule="exact"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rFonts w:eastAsia="Times New Roman"/>
                <w:b/>
                <w:bCs/>
              </w:rPr>
              <w:t>Чеснокова, Л. М.</w:t>
            </w:r>
            <w:r w:rsidRPr="00DB2418">
              <w:rPr>
                <w:rFonts w:eastAsia="Times New Roman"/>
              </w:rPr>
              <w:t xml:space="preserve"> Народные игры в системе воспитания младших школьников: учебно-методическое пособие / Л. М. Чеснокова, А. В. Лилякова ; МГАФК. - Малаховка, 2018. - 80 с.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DB2418" w:rsidRDefault="00AF78EE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</w:tbl>
    <w:p w:rsidR="00DB2418" w:rsidRPr="00DB2418" w:rsidRDefault="00C90CB6" w:rsidP="00DB24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B2418" w:rsidRPr="00DB2418">
        <w:rPr>
          <w:b/>
          <w:bCs/>
          <w:sz w:val="24"/>
          <w:szCs w:val="24"/>
        </w:rPr>
        <w:t>.2. Дополнительная литература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6598"/>
        <w:gridCol w:w="1418"/>
        <w:gridCol w:w="992"/>
      </w:tblGrid>
      <w:tr w:rsidR="00DB2418" w:rsidRPr="00DB2418" w:rsidTr="00154E2C">
        <w:trPr>
          <w:trHeight w:val="319"/>
        </w:trPr>
        <w:tc>
          <w:tcPr>
            <w:tcW w:w="562" w:type="dxa"/>
            <w:vMerge w:val="restart"/>
            <w:vAlign w:val="center"/>
          </w:tcPr>
          <w:p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№</w:t>
            </w:r>
          </w:p>
          <w:p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98" w:type="dxa"/>
            <w:vMerge w:val="restart"/>
            <w:vAlign w:val="center"/>
          </w:tcPr>
          <w:p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410" w:type="dxa"/>
            <w:gridSpan w:val="2"/>
            <w:vAlign w:val="center"/>
          </w:tcPr>
          <w:p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B2418" w:rsidRPr="00DB2418" w:rsidTr="00154E2C">
        <w:trPr>
          <w:trHeight w:val="20"/>
        </w:trPr>
        <w:tc>
          <w:tcPr>
            <w:tcW w:w="562" w:type="dxa"/>
            <w:vMerge/>
            <w:vAlign w:val="center"/>
          </w:tcPr>
          <w:p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vMerge/>
            <w:vAlign w:val="center"/>
          </w:tcPr>
          <w:p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кафедра</w:t>
            </w:r>
          </w:p>
        </w:tc>
      </w:tr>
      <w:tr w:rsidR="00DB2418" w:rsidRPr="00DB2418" w:rsidTr="00DB2418">
        <w:trPr>
          <w:trHeight w:val="557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sz w:val="24"/>
                <w:szCs w:val="24"/>
              </w:rPr>
            </w:pPr>
            <w:r w:rsidRPr="00DB2418">
              <w:rPr>
                <w:rFonts w:eastAsia="Times New Roman"/>
                <w:b/>
                <w:bCs/>
                <w:sz w:val="24"/>
                <w:szCs w:val="24"/>
              </w:rPr>
              <w:t>Актуальные вопросы физической культуры и спорта</w:t>
            </w:r>
            <w:r w:rsidRPr="00DB2418">
              <w:rPr>
                <w:rFonts w:eastAsia="Times New Roman"/>
                <w:sz w:val="24"/>
                <w:szCs w:val="24"/>
              </w:rPr>
              <w:t>: труды научно-исследовательского института проблем физической культуры и спорта. Т. 20 / КубГУФКСТ; под ред. А. И. Погребного. - Краснодар, 2018. - 184 с.: ил. - Библиогр.: в конце каждой главы. - Т. 20.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557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sz w:val="24"/>
                <w:szCs w:val="24"/>
              </w:rPr>
              <w:t>Защита населения от неблагоприятного влияния окружающей среды через развитие сферы физической культуры и спорта</w:t>
            </w:r>
            <w:r w:rsidRPr="00DB2418">
              <w:rPr>
                <w:sz w:val="24"/>
                <w:szCs w:val="24"/>
              </w:rPr>
              <w:t xml:space="preserve"> / Л. А. Калинкин [и др.]; ВНИИФК; Науч.-исслед. ин-т физ. культ, и спорта Респ. Беларусь// Вестник спортивной науки. - 2011. - № 6. - С. 51-56. - Библиогр.: с. 56.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1112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sz w:val="24"/>
                <w:szCs w:val="24"/>
              </w:rPr>
              <w:t>Ланда Б. Х.</w:t>
            </w:r>
            <w:r w:rsidRPr="00DB2418">
              <w:rPr>
                <w:sz w:val="24"/>
                <w:szCs w:val="24"/>
              </w:rPr>
              <w:t xml:space="preserve">   О критериях оценки эффективности массовой спортивной и физкультурно-оздоровительной деятельности населения / Б. Х. Ланда; Казан. нац. исслед. техн. ун-т им. А. Н. Туполева// Вестник спортивной науки. - 2011. - № 5. - С. 44-45. - Библиогр.: с. 45-46. 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1112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B2418">
              <w:rPr>
                <w:b/>
                <w:bCs/>
                <w:color w:val="auto"/>
              </w:rPr>
              <w:t xml:space="preserve">Михайлов, Н. Г. </w:t>
            </w:r>
            <w:r w:rsidRPr="00DB2418">
              <w:rPr>
                <w:color w:val="auto"/>
              </w:rPr>
              <w:t xml:space="preserve">Методика обучения физической культуре. Аэробика: учебное пособие для вузов / Н. Г. Михайлов, Э. И. Михайлова, Е. Б. Деревлёва. - 2-е изд., испр. и доп. - М.: Юрайт, 2017. - 126 с.: ил. - (Университеты России). - Библиогр.: с. 122-123. - ISBN 978-5-534-04499-7 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1112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DB2418">
              <w:rPr>
                <w:b/>
                <w:color w:val="auto"/>
                <w:sz w:val="24"/>
                <w:szCs w:val="24"/>
              </w:rPr>
              <w:t>Передельский А. А.</w:t>
            </w:r>
            <w:r w:rsidRPr="00DB2418">
              <w:rPr>
                <w:color w:val="auto"/>
                <w:sz w:val="24"/>
                <w:szCs w:val="24"/>
              </w:rPr>
              <w:t xml:space="preserve">   Физическая культура и спорт в современных условиях: единство и многообразие / А. А. Передельский; Рос. гос. ун-т физ. культуры, спорта, молодежной политики и туризма// Теория и практика физической культуры. - 2011. - № 9. - С. 101-104. - Библиогр.: с. 104. 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1112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DB2418">
              <w:rPr>
                <w:b/>
                <w:bCs/>
                <w:color w:val="auto"/>
                <w:sz w:val="24"/>
                <w:szCs w:val="24"/>
              </w:rPr>
              <w:t xml:space="preserve">Савин, С. В. </w:t>
            </w:r>
            <w:r w:rsidRPr="00DB2418">
              <w:rPr>
                <w:color w:val="auto"/>
                <w:sz w:val="24"/>
                <w:szCs w:val="24"/>
              </w:rPr>
              <w:t>Педагогическое проектирование занятий фитнесом с лицами зрелого возраста: монография / С. В. Савин, О. Н. Степанова. - М.: Перспектива, 2015. - 250 с. - Библиогр.: с. 227-250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1112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DB2418">
              <w:rPr>
                <w:b/>
                <w:color w:val="auto"/>
                <w:sz w:val="24"/>
                <w:szCs w:val="24"/>
              </w:rPr>
              <w:t>Теория и методика физического воспитания:</w:t>
            </w:r>
            <w:r w:rsidRPr="00DB2418">
              <w:rPr>
                <w:color w:val="auto"/>
                <w:sz w:val="24"/>
                <w:szCs w:val="24"/>
              </w:rPr>
              <w:t xml:space="preserve"> учебник для институтов физической культуры. Т. 2: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испр, и доп. - М.: Физкультура и спорт, 1976. - 256 с.: ил. - 0.82. 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1112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DB2418">
              <w:rPr>
                <w:b/>
                <w:color w:val="auto"/>
                <w:sz w:val="24"/>
                <w:szCs w:val="24"/>
              </w:rPr>
              <w:t>Физическое воспитание: теория, методика, практика:</w:t>
            </w:r>
            <w:r w:rsidRPr="00DB2418">
              <w:rPr>
                <w:color w:val="auto"/>
                <w:sz w:val="24"/>
                <w:szCs w:val="24"/>
              </w:rPr>
              <w:t xml:space="preserve"> учебное пособие для ИФК / Ю. В. Менхин. - 2-е изд., перераб, и доп. - М.: СпортАкадемПресс: Физкультура и спорт, 2006. - 310 с.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1112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DB2418">
              <w:rPr>
                <w:b/>
                <w:color w:val="auto"/>
                <w:sz w:val="24"/>
                <w:szCs w:val="24"/>
              </w:rPr>
              <w:t>Физкультурно-оздоровительная работа с людьми пожилого возраста:</w:t>
            </w:r>
            <w:r w:rsidRPr="00DB2418">
              <w:rPr>
                <w:color w:val="auto"/>
                <w:sz w:val="24"/>
                <w:szCs w:val="24"/>
              </w:rPr>
              <w:t xml:space="preserve"> методические рекомендации в 2 ч. Ч. 1 / ВНИИФК. - М.: Советский спорт, 2003. - 208 с. : ил. - ISBN 5-85009-670-1 : 111.72. 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:rsidTr="00DB2418">
        <w:trPr>
          <w:trHeight w:val="1112"/>
        </w:trPr>
        <w:tc>
          <w:tcPr>
            <w:tcW w:w="562" w:type="dxa"/>
          </w:tcPr>
          <w:p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DB2418" w:rsidRDefault="00DB2418" w:rsidP="00C44EC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B2418">
              <w:rPr>
                <w:b/>
                <w:bCs/>
                <w:color w:val="auto"/>
              </w:rPr>
              <w:t xml:space="preserve">Шакина, Н. А. </w:t>
            </w:r>
            <w:r w:rsidRPr="00DB2418">
              <w:rPr>
                <w:color w:val="auto"/>
              </w:rPr>
              <w:t xml:space="preserve">Формирование у студентов физкультурного вуза компетенции пропаганды физической культуры и спорта среди населения: автореф. дис. ... канд. пед. наук: 13.00.08 / Н. А. Шакина; СибГУФКиС. - Омск, 2017. - 23 с. - Библиогр.: с. 23. </w:t>
            </w:r>
          </w:p>
        </w:tc>
        <w:tc>
          <w:tcPr>
            <w:tcW w:w="1418" w:type="dxa"/>
            <w:vAlign w:val="center"/>
          </w:tcPr>
          <w:p w:rsidR="00DB2418" w:rsidRPr="00DB2418" w:rsidRDefault="00DB2418" w:rsidP="00C44EC0">
            <w:pP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DB2418" w:rsidRPr="00DB2418" w:rsidRDefault="00C90CB6" w:rsidP="00DB24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B2418" w:rsidRPr="00DB2418">
        <w:rPr>
          <w:b/>
          <w:sz w:val="24"/>
          <w:szCs w:val="24"/>
        </w:rPr>
        <w:t>.3. Литература для самостоятельной работы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6598"/>
        <w:gridCol w:w="1418"/>
        <w:gridCol w:w="992"/>
      </w:tblGrid>
      <w:tr w:rsidR="00DB2418" w:rsidRPr="003A6E5F" w:rsidTr="00154E2C">
        <w:trPr>
          <w:trHeight w:val="319"/>
        </w:trPr>
        <w:tc>
          <w:tcPr>
            <w:tcW w:w="562" w:type="dxa"/>
            <w:vMerge w:val="restart"/>
            <w:vAlign w:val="center"/>
          </w:tcPr>
          <w:p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№</w:t>
            </w:r>
          </w:p>
          <w:p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п/п</w:t>
            </w:r>
          </w:p>
        </w:tc>
        <w:tc>
          <w:tcPr>
            <w:tcW w:w="6598" w:type="dxa"/>
            <w:vMerge w:val="restart"/>
            <w:vAlign w:val="center"/>
          </w:tcPr>
          <w:p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0" w:hanging="142"/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Наименование издания</w:t>
            </w:r>
          </w:p>
        </w:tc>
        <w:tc>
          <w:tcPr>
            <w:tcW w:w="2410" w:type="dxa"/>
            <w:gridSpan w:val="2"/>
            <w:vAlign w:val="center"/>
          </w:tcPr>
          <w:p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Кол-во экземпляров</w:t>
            </w:r>
          </w:p>
        </w:tc>
      </w:tr>
      <w:tr w:rsidR="00DB2418" w:rsidRPr="003A6E5F" w:rsidTr="00154E2C">
        <w:trPr>
          <w:trHeight w:val="20"/>
        </w:trPr>
        <w:tc>
          <w:tcPr>
            <w:tcW w:w="562" w:type="dxa"/>
            <w:vMerge/>
            <w:vAlign w:val="center"/>
          </w:tcPr>
          <w:p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6598" w:type="dxa"/>
            <w:vMerge/>
            <w:vAlign w:val="center"/>
          </w:tcPr>
          <w:p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418" w:type="dxa"/>
            <w:vAlign w:val="center"/>
          </w:tcPr>
          <w:p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библиотека</w:t>
            </w:r>
          </w:p>
        </w:tc>
        <w:tc>
          <w:tcPr>
            <w:tcW w:w="992" w:type="dxa"/>
            <w:vAlign w:val="center"/>
          </w:tcPr>
          <w:p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кафедра</w:t>
            </w:r>
          </w:p>
        </w:tc>
      </w:tr>
      <w:tr w:rsidR="00DB2418" w:rsidRPr="003A6E5F" w:rsidTr="00DB2418">
        <w:trPr>
          <w:trHeight w:val="1112"/>
        </w:trPr>
        <w:tc>
          <w:tcPr>
            <w:tcW w:w="562" w:type="dxa"/>
            <w:vAlign w:val="center"/>
          </w:tcPr>
          <w:p w:rsidR="00DB2418" w:rsidRPr="003A6E5F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</w:t>
            </w:r>
          </w:p>
        </w:tc>
        <w:tc>
          <w:tcPr>
            <w:tcW w:w="6598" w:type="dxa"/>
          </w:tcPr>
          <w:p w:rsidR="00DB2418" w:rsidRPr="00101E8D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101E8D">
              <w:rPr>
                <w:b/>
                <w:bCs/>
              </w:rPr>
              <w:t xml:space="preserve">Кузнецова, В. Е. </w:t>
            </w:r>
            <w:r w:rsidRPr="00101E8D">
              <w:t>Организация предметной деятельности детей 4-5 лет в развивающей физкультурно-спортивной среде в процессе формирования их личностной фи</w:t>
            </w:r>
            <w:r>
              <w:t>зической культуры</w:t>
            </w:r>
            <w:r w:rsidRPr="00101E8D">
              <w:t>: ав</w:t>
            </w:r>
            <w:r>
              <w:t>тореф. дис. ... канд. пед. наук: 13.00.04 / В. Е. Кузнецова</w:t>
            </w:r>
            <w:r w:rsidRPr="00101E8D">
              <w:t xml:space="preserve">; Кубанский гос. ун-т физ. культуры, спорта и туризма. - Краснодар, 2016. - 25 с. : ил. - Библиогр.: с. 22-25. </w:t>
            </w:r>
          </w:p>
        </w:tc>
        <w:tc>
          <w:tcPr>
            <w:tcW w:w="1418" w:type="dxa"/>
            <w:vAlign w:val="center"/>
          </w:tcPr>
          <w:p w:rsidR="00DB2418" w:rsidRPr="00101E8D" w:rsidRDefault="00DB2418" w:rsidP="00C44EC0">
            <w:pPr>
              <w:jc w:val="center"/>
            </w:pPr>
            <w:r w:rsidRPr="00101E8D">
              <w:t>1</w:t>
            </w:r>
          </w:p>
        </w:tc>
        <w:tc>
          <w:tcPr>
            <w:tcW w:w="992" w:type="dxa"/>
            <w:vAlign w:val="center"/>
          </w:tcPr>
          <w:p w:rsidR="00DB2418" w:rsidRPr="003A6E5F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-</w:t>
            </w:r>
          </w:p>
        </w:tc>
      </w:tr>
      <w:tr w:rsidR="00DB2418" w:rsidRPr="003A6E5F" w:rsidTr="00AD475F">
        <w:trPr>
          <w:trHeight w:val="1303"/>
        </w:trPr>
        <w:tc>
          <w:tcPr>
            <w:tcW w:w="562" w:type="dxa"/>
            <w:vAlign w:val="center"/>
          </w:tcPr>
          <w:p w:rsidR="00DB2418" w:rsidRPr="003A6E5F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2</w:t>
            </w:r>
          </w:p>
        </w:tc>
        <w:tc>
          <w:tcPr>
            <w:tcW w:w="6598" w:type="dxa"/>
          </w:tcPr>
          <w:p w:rsidR="00DB2418" w:rsidRPr="00AD475F" w:rsidRDefault="00DB2418" w:rsidP="00AD475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5F"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Кузьмичева, Е. В</w:t>
            </w:r>
            <w:r w:rsidRPr="00AD475F">
              <w:rPr>
                <w:rFonts w:ascii="Times New Roman" w:hAnsi="Times New Roman" w:cs="Times New Roman"/>
                <w:sz w:val="24"/>
                <w:szCs w:val="24"/>
              </w:rPr>
              <w:t>. Подвижные игры для детей младшего школьного возраста: учебное пособие для студентов вузов / Е. В. Кузьмичева. - М.: Физическая культура, 2008. - 103 с.: ил. - Библиогр.: с. 95. - ISBN 978-5-97460-105-7</w:t>
            </w:r>
          </w:p>
        </w:tc>
        <w:tc>
          <w:tcPr>
            <w:tcW w:w="1418" w:type="dxa"/>
            <w:vAlign w:val="center"/>
          </w:tcPr>
          <w:p w:rsidR="00DB2418" w:rsidRPr="003A6E5F" w:rsidRDefault="00DB2418" w:rsidP="00C44EC0">
            <w:pPr>
              <w:jc w:val="center"/>
            </w:pPr>
            <w:r w:rsidRPr="003A6E5F">
              <w:t>1</w:t>
            </w:r>
          </w:p>
        </w:tc>
        <w:tc>
          <w:tcPr>
            <w:tcW w:w="992" w:type="dxa"/>
            <w:vAlign w:val="center"/>
          </w:tcPr>
          <w:p w:rsidR="00DB2418" w:rsidRPr="003A6E5F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-</w:t>
            </w:r>
          </w:p>
        </w:tc>
      </w:tr>
      <w:tr w:rsidR="00DB2418" w:rsidRPr="003A6E5F" w:rsidTr="00DB2418">
        <w:trPr>
          <w:trHeight w:val="1112"/>
        </w:trPr>
        <w:tc>
          <w:tcPr>
            <w:tcW w:w="562" w:type="dxa"/>
            <w:vAlign w:val="center"/>
          </w:tcPr>
          <w:p w:rsidR="00DB2418" w:rsidRPr="005D44E3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3</w:t>
            </w:r>
          </w:p>
        </w:tc>
        <w:tc>
          <w:tcPr>
            <w:tcW w:w="6598" w:type="dxa"/>
          </w:tcPr>
          <w:p w:rsidR="00DB2418" w:rsidRPr="005D44E3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5D44E3">
              <w:rPr>
                <w:b/>
                <w:bCs/>
              </w:rPr>
              <w:t xml:space="preserve">Михайлов, Н. Г. </w:t>
            </w:r>
            <w:r w:rsidRPr="005D44E3">
              <w:rPr>
                <w:bCs/>
              </w:rPr>
              <w:t>Методика обучения физической культуре. Аэробика: учебное пособие для вузов / Н. Г. Михайлов, Э. И. Михайлова, Е. Б. Деревлёва. - 2-е изд., испр. и доп. - М.: Юрайт, 2017. - 126 с.: ил. - (Университеты России). - Библиогр.: с. 122-123. - ISBN 978-5-534-04499-7</w:t>
            </w:r>
          </w:p>
        </w:tc>
        <w:tc>
          <w:tcPr>
            <w:tcW w:w="1418" w:type="dxa"/>
            <w:vAlign w:val="center"/>
          </w:tcPr>
          <w:p w:rsidR="00DB2418" w:rsidRPr="005D44E3" w:rsidRDefault="00DB2418" w:rsidP="00C44EC0">
            <w:pPr>
              <w:jc w:val="center"/>
            </w:pPr>
            <w:r w:rsidRPr="005D44E3">
              <w:t>35</w:t>
            </w:r>
          </w:p>
        </w:tc>
        <w:tc>
          <w:tcPr>
            <w:tcW w:w="992" w:type="dxa"/>
            <w:vAlign w:val="center"/>
          </w:tcPr>
          <w:p w:rsidR="00DB2418" w:rsidRPr="005D44E3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D44E3">
              <w:t>-</w:t>
            </w:r>
          </w:p>
        </w:tc>
      </w:tr>
      <w:tr w:rsidR="00DB2418" w:rsidRPr="00E008CC" w:rsidTr="00A375E0">
        <w:trPr>
          <w:trHeight w:val="10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18" w:rsidRPr="005D44E3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4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8" w:rsidRPr="005D44E3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5D44E3">
              <w:rPr>
                <w:b/>
                <w:bCs/>
              </w:rPr>
              <w:t xml:space="preserve">Оздоровительная тренировка лиц зрелого возраста: направленность, содержание, методики: монография </w:t>
            </w:r>
            <w:r w:rsidRPr="005D44E3">
              <w:rPr>
                <w:bCs/>
              </w:rPr>
              <w:t>/ С. В. Савин [и др.]; МПГУ. - М., 2017. - 198 с. - Библиогр.: с. в конце каждой главы. - ISBN 978-5-4263-0492-5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18" w:rsidRPr="005D44E3" w:rsidRDefault="00DB2418" w:rsidP="00C44EC0">
            <w:pPr>
              <w:jc w:val="center"/>
            </w:pPr>
            <w:r w:rsidRPr="005D44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18" w:rsidRPr="005D44E3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D44E3">
              <w:t>-</w:t>
            </w:r>
          </w:p>
        </w:tc>
      </w:tr>
    </w:tbl>
    <w:p w:rsidR="00DB2418" w:rsidRPr="007371F8" w:rsidRDefault="00DB2418" w:rsidP="00606A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b/>
          <w:bCs/>
          <w:sz w:val="24"/>
          <w:szCs w:val="24"/>
        </w:rPr>
      </w:pPr>
    </w:p>
    <w:p w:rsidR="00850017" w:rsidRPr="00DB2418" w:rsidRDefault="00C90CB6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850017" w:rsidRPr="00DB2418">
        <w:rPr>
          <w:b/>
          <w:sz w:val="24"/>
          <w:szCs w:val="24"/>
        </w:rPr>
        <w:t>.4</w:t>
      </w:r>
      <w:r w:rsidR="00850017" w:rsidRPr="00DB2418">
        <w:rPr>
          <w:b/>
          <w:bCs/>
          <w:sz w:val="24"/>
          <w:szCs w:val="24"/>
        </w:rPr>
        <w:t xml:space="preserve">. Программное обеспечение. </w:t>
      </w:r>
    </w:p>
    <w:p w:rsidR="00850017" w:rsidRPr="00DB2418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bCs/>
          <w:sz w:val="24"/>
          <w:szCs w:val="24"/>
        </w:rPr>
      </w:pPr>
      <w:r w:rsidRPr="00DB2418">
        <w:rPr>
          <w:bCs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850017" w:rsidRDefault="00850017" w:rsidP="00850017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auto"/>
          <w:u w:color="000000"/>
        </w:rPr>
      </w:pPr>
    </w:p>
    <w:p w:rsidR="00850017" w:rsidRPr="00E008CC" w:rsidRDefault="00C90CB6" w:rsidP="00850017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auto"/>
          <w:u w:color="000000"/>
        </w:rPr>
      </w:pPr>
      <w:r>
        <w:rPr>
          <w:rFonts w:ascii="Times New Roman" w:hAnsi="Times New Roman" w:cs="Times New Roman"/>
          <w:b/>
          <w:bCs/>
          <w:color w:val="auto"/>
          <w:u w:color="000000"/>
        </w:rPr>
        <w:t>6</w:t>
      </w:r>
      <w:r w:rsidR="00850017" w:rsidRPr="00E008CC">
        <w:rPr>
          <w:rFonts w:ascii="Times New Roman" w:hAnsi="Times New Roman" w:cs="Times New Roman"/>
          <w:b/>
          <w:bCs/>
          <w:color w:val="auto"/>
          <w:u w:color="000000"/>
        </w:rPr>
        <w:t>.</w:t>
      </w:r>
      <w:r w:rsidR="00850017">
        <w:rPr>
          <w:rFonts w:ascii="Times New Roman" w:hAnsi="Times New Roman" w:cs="Times New Roman"/>
          <w:b/>
          <w:bCs/>
          <w:color w:val="auto"/>
          <w:u w:color="000000"/>
        </w:rPr>
        <w:t>5</w:t>
      </w:r>
      <w:r w:rsidR="00850017" w:rsidRPr="00E008CC">
        <w:rPr>
          <w:rFonts w:ascii="Times New Roman" w:hAnsi="Times New Roman" w:cs="Times New Roman"/>
          <w:b/>
          <w:bCs/>
          <w:color w:val="auto"/>
          <w:u w:color="000000"/>
        </w:rPr>
        <w:t>. Базы данных, информационно-справочные и поисковые системы.</w:t>
      </w:r>
    </w:p>
    <w:p w:rsidR="00850017" w:rsidRPr="00E008CC" w:rsidRDefault="00FB507B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50017" w:rsidRPr="00E008CC">
        <w:rPr>
          <w:rFonts w:ascii="Times New Roman" w:hAnsi="Times New Roman" w:cs="Times New Roman"/>
          <w:color w:val="auto"/>
        </w:rPr>
        <w:t>В качестве информационно-справочных систем и современных профессиональных баз данных используются следующие ресурсы информационно-телек</w:t>
      </w:r>
      <w:r w:rsidR="00A375E0">
        <w:rPr>
          <w:rFonts w:ascii="Times New Roman" w:hAnsi="Times New Roman" w:cs="Times New Roman"/>
          <w:color w:val="auto"/>
        </w:rPr>
        <w:t>оммуникационной сети «Интернет»</w:t>
      </w:r>
    </w:p>
    <w:p w:rsidR="00850017" w:rsidRPr="00E008CC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  <w:u w:color="000000"/>
        </w:rPr>
      </w:pPr>
      <w:r w:rsidRPr="00A375E0">
        <w:rPr>
          <w:rFonts w:ascii="Times New Roman" w:hAnsi="Times New Roman" w:cs="Times New Roman"/>
          <w:color w:val="17365D" w:themeColor="text2" w:themeShade="BF"/>
          <w:u w:color="000000"/>
        </w:rPr>
        <w:t xml:space="preserve">- </w:t>
      </w:r>
      <w:hyperlink r:id="rId8" w:history="1">
        <w:r w:rsidRPr="00A375E0">
          <w:rPr>
            <w:rStyle w:val="a3"/>
            <w:rFonts w:ascii="Times New Roman" w:hAnsi="Times New Roman"/>
            <w:color w:val="17365D" w:themeColor="text2" w:themeShade="BF"/>
            <w:u w:color="000000"/>
          </w:rPr>
          <w:t>http://www.rsl.ru/ru/s97/s339</w:t>
        </w:r>
      </w:hyperlink>
      <w:r w:rsidRPr="00E008CC">
        <w:rPr>
          <w:rFonts w:ascii="Times New Roman" w:hAnsi="Times New Roman" w:cs="Times New Roman"/>
          <w:color w:val="auto"/>
          <w:u w:color="000000"/>
        </w:rPr>
        <w:t xml:space="preserve"> - РГБ (Российская государственная библиотека);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  <w:u w:color="000000"/>
        </w:rPr>
      </w:pPr>
      <w:r w:rsidRPr="00A375E0">
        <w:rPr>
          <w:rFonts w:ascii="Times New Roman" w:hAnsi="Times New Roman" w:cs="Times New Roman"/>
          <w:color w:val="17365D" w:themeColor="text2" w:themeShade="BF"/>
          <w:u w:color="000000"/>
        </w:rPr>
        <w:t xml:space="preserve">-  </w:t>
      </w:r>
      <w:hyperlink r:id="rId9" w:history="1">
        <w:r w:rsidRPr="00A375E0">
          <w:rPr>
            <w:rStyle w:val="a3"/>
            <w:rFonts w:ascii="Times New Roman" w:hAnsi="Times New Roman"/>
            <w:color w:val="17365D" w:themeColor="text2" w:themeShade="BF"/>
            <w:u w:color="000000"/>
          </w:rPr>
          <w:t>http://www.teoriya.ru</w:t>
        </w:r>
      </w:hyperlink>
      <w:r w:rsidRPr="00DB2418">
        <w:rPr>
          <w:rStyle w:val="Hyperlink1"/>
          <w:rFonts w:ascii="Times New Roman" w:hAnsi="Times New Roman"/>
          <w:color w:val="auto"/>
        </w:rPr>
        <w:t xml:space="preserve"> - </w:t>
      </w:r>
      <w:r w:rsidRPr="00DB2418">
        <w:rPr>
          <w:rFonts w:ascii="Times New Roman" w:hAnsi="Times New Roman" w:cs="Times New Roman"/>
          <w:color w:val="auto"/>
          <w:u w:color="000000"/>
        </w:rPr>
        <w:t>Научный портал Теория.Ру;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/>
          <w:color w:val="auto"/>
        </w:rPr>
      </w:pPr>
      <w:r w:rsidRPr="00DB2418">
        <w:rPr>
          <w:rFonts w:ascii="Times New Roman" w:eastAsia="Times New Roman" w:hAnsi="Times New Roman"/>
          <w:color w:val="auto"/>
        </w:rPr>
        <w:t xml:space="preserve">- Электронно-библиотечная система </w:t>
      </w:r>
      <w:r w:rsidRPr="00A375E0">
        <w:rPr>
          <w:rFonts w:ascii="Times New Roman" w:eastAsia="Times New Roman" w:hAnsi="Times New Roman"/>
          <w:color w:val="17365D" w:themeColor="text2" w:themeShade="BF"/>
        </w:rPr>
        <w:t xml:space="preserve">IPRbooks </w:t>
      </w:r>
      <w:hyperlink r:id="rId10" w:history="1">
        <w:r w:rsidR="00DB2418" w:rsidRPr="00A375E0">
          <w:rPr>
            <w:rStyle w:val="a3"/>
            <w:rFonts w:ascii="Times New Roman" w:eastAsia="Times New Roman" w:hAnsi="Times New Roman"/>
            <w:color w:val="17365D" w:themeColor="text2" w:themeShade="BF"/>
          </w:rPr>
          <w:t>http://www.iprbookshop.ru</w:t>
        </w:r>
      </w:hyperlink>
      <w:r w:rsidRPr="00A375E0">
        <w:rPr>
          <w:rFonts w:ascii="Times New Roman" w:eastAsia="Times New Roman" w:hAnsi="Times New Roman"/>
          <w:color w:val="17365D" w:themeColor="text2" w:themeShade="BF"/>
        </w:rPr>
        <w:t>;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Style w:val="a3"/>
          <w:rFonts w:ascii="Times New Roman" w:eastAsia="Times New Roman" w:hAnsi="Times New Roman"/>
          <w:color w:val="auto"/>
        </w:rPr>
      </w:pPr>
      <w:r w:rsidRPr="00DB2418">
        <w:rPr>
          <w:rFonts w:ascii="Times New Roman" w:eastAsia="Times New Roman" w:hAnsi="Times New Roman"/>
          <w:color w:val="auto"/>
        </w:rPr>
        <w:t xml:space="preserve">- Электронно-библиотечная система </w:t>
      </w:r>
      <w:r w:rsidRPr="00A375E0">
        <w:rPr>
          <w:rFonts w:ascii="Times New Roman" w:eastAsia="Times New Roman" w:hAnsi="Times New Roman"/>
          <w:color w:val="17365D" w:themeColor="text2" w:themeShade="BF"/>
        </w:rPr>
        <w:t xml:space="preserve">«Юрайт» </w:t>
      </w:r>
      <w:hyperlink r:id="rId11" w:history="1">
        <w:r w:rsidRPr="00A375E0">
          <w:rPr>
            <w:rStyle w:val="a3"/>
            <w:rFonts w:ascii="Times New Roman" w:eastAsia="Times New Roman" w:hAnsi="Times New Roman"/>
            <w:color w:val="17365D" w:themeColor="text2" w:themeShade="BF"/>
          </w:rPr>
          <w:t>https://biblio-online.ru</w:t>
        </w:r>
      </w:hyperlink>
      <w:r w:rsidRPr="00DB2418">
        <w:rPr>
          <w:rStyle w:val="a3"/>
          <w:rFonts w:ascii="Times New Roman" w:eastAsia="Times New Roman" w:hAnsi="Times New Roman"/>
          <w:color w:val="auto"/>
        </w:rPr>
        <w:t>;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/>
          <w:color w:val="auto"/>
        </w:rPr>
      </w:pPr>
      <w:r w:rsidRPr="00DB2418">
        <w:rPr>
          <w:rFonts w:ascii="Times New Roman" w:hAnsi="Times New Roman"/>
          <w:color w:val="auto"/>
        </w:rPr>
        <w:t xml:space="preserve">- Информационная система «Единое окно доступа к образовательным ресурсам» </w:t>
      </w:r>
      <w:hyperlink r:id="rId12" w:history="1">
        <w:r w:rsidRPr="00A375E0">
          <w:rPr>
            <w:rStyle w:val="a3"/>
            <w:rFonts w:ascii="Times New Roman" w:hAnsi="Times New Roman"/>
            <w:color w:val="17365D" w:themeColor="text2" w:themeShade="BF"/>
          </w:rPr>
          <w:t>http://window.edu.ru</w:t>
        </w:r>
      </w:hyperlink>
      <w:r w:rsidRPr="00DB2418">
        <w:rPr>
          <w:rFonts w:ascii="Times New Roman" w:hAnsi="Times New Roman"/>
          <w:color w:val="auto"/>
        </w:rPr>
        <w:t>;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DB2418">
        <w:rPr>
          <w:rFonts w:ascii="Times New Roman" w:hAnsi="Times New Roman" w:cs="Times New Roman"/>
          <w:color w:val="auto"/>
          <w:u w:color="000000"/>
        </w:rPr>
        <w:t xml:space="preserve">-  </w:t>
      </w:r>
      <w:r w:rsidRPr="00DB2418">
        <w:rPr>
          <w:rFonts w:ascii="Times New Roman" w:eastAsia="Times New Roman" w:hAnsi="Times New Roman" w:cs="Tahoma"/>
          <w:color w:val="auto"/>
        </w:rPr>
        <w:t>Электронная библиотечная система ЭЛМАРК (МГАФК)</w:t>
      </w:r>
      <w:r w:rsidRPr="00A375E0">
        <w:rPr>
          <w:rFonts w:ascii="Times New Roman" w:eastAsia="Times New Roman" w:hAnsi="Times New Roman" w:cs="Tahoma"/>
          <w:color w:val="17365D" w:themeColor="text2" w:themeShade="BF"/>
          <w:u w:val="single"/>
        </w:rPr>
        <w:t xml:space="preserve"> lib.mgafk.ru</w:t>
      </w:r>
      <w:r w:rsidRPr="00DB2418">
        <w:rPr>
          <w:rFonts w:ascii="Times New Roman" w:eastAsia="Times New Roman" w:hAnsi="Times New Roman" w:cs="Tahoma"/>
          <w:color w:val="auto"/>
        </w:rPr>
        <w:t xml:space="preserve">; 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DB2418">
        <w:rPr>
          <w:rFonts w:ascii="Times New Roman" w:eastAsia="Times New Roman" w:hAnsi="Times New Roman" w:cs="Tahoma"/>
          <w:color w:val="auto"/>
        </w:rPr>
        <w:t xml:space="preserve">- Электронно-библиотечная система </w:t>
      </w:r>
      <w:r w:rsidRPr="00A375E0">
        <w:rPr>
          <w:rFonts w:ascii="Times New Roman" w:eastAsia="Times New Roman" w:hAnsi="Times New Roman" w:cs="Tahoma"/>
          <w:color w:val="17365D" w:themeColor="text2" w:themeShade="BF"/>
          <w:u w:val="single"/>
        </w:rPr>
        <w:t xml:space="preserve">Elibrary </w:t>
      </w:r>
      <w:hyperlink r:id="rId13" w:history="1">
        <w:r w:rsidRPr="00A375E0">
          <w:rPr>
            <w:rStyle w:val="a3"/>
            <w:rFonts w:ascii="Times New Roman" w:eastAsia="Times New Roman" w:hAnsi="Times New Roman" w:cs="Tahoma"/>
            <w:color w:val="17365D" w:themeColor="text2" w:themeShade="BF"/>
          </w:rPr>
          <w:t>https://elibrary.ru</w:t>
        </w:r>
      </w:hyperlink>
      <w:r w:rsidRPr="00DB2418">
        <w:rPr>
          <w:rFonts w:ascii="Times New Roman" w:eastAsia="Times New Roman" w:hAnsi="Times New Roman" w:cs="Tahoma"/>
          <w:color w:val="auto"/>
        </w:rPr>
        <w:t xml:space="preserve">;  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DB2418">
        <w:rPr>
          <w:color w:val="auto"/>
        </w:rPr>
        <w:t xml:space="preserve">- </w:t>
      </w:r>
      <w:r w:rsidRPr="00DB2418">
        <w:rPr>
          <w:rFonts w:ascii="Times New Roman" w:eastAsia="Times New Roman" w:hAnsi="Times New Roman" w:cs="Tahoma"/>
          <w:color w:val="auto"/>
        </w:rPr>
        <w:t>Электронно-библиотечная система издательства "Лань</w:t>
      </w:r>
      <w:r w:rsidRPr="00A375E0">
        <w:rPr>
          <w:rFonts w:ascii="Times New Roman" w:eastAsia="Times New Roman" w:hAnsi="Times New Roman" w:cs="Tahoma"/>
          <w:color w:val="17365D" w:themeColor="text2" w:themeShade="BF"/>
          <w:u w:val="single"/>
        </w:rPr>
        <w:t xml:space="preserve">" </w:t>
      </w:r>
      <w:hyperlink r:id="rId14" w:history="1">
        <w:r w:rsidRPr="00A375E0">
          <w:rPr>
            <w:rStyle w:val="a3"/>
            <w:rFonts w:ascii="Times New Roman" w:eastAsia="Times New Roman" w:hAnsi="Times New Roman" w:cs="Tahoma"/>
            <w:color w:val="17365D" w:themeColor="text2" w:themeShade="BF"/>
          </w:rPr>
          <w:t>https://Ianbook.com</w:t>
        </w:r>
      </w:hyperlink>
      <w:r w:rsidRPr="00DB2418">
        <w:rPr>
          <w:rFonts w:ascii="Times New Roman" w:eastAsia="Times New Roman" w:hAnsi="Times New Roman" w:cs="Tahoma"/>
          <w:color w:val="auto"/>
        </w:rPr>
        <w:t xml:space="preserve">;  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</w:rPr>
      </w:pPr>
      <w:r w:rsidRPr="00DB2418">
        <w:rPr>
          <w:rFonts w:ascii="Times New Roman" w:eastAsia="Times New Roman" w:hAnsi="Times New Roman" w:cs="Times New Roman"/>
          <w:color w:val="auto"/>
        </w:rPr>
        <w:t xml:space="preserve">- </w:t>
      </w:r>
      <w:r w:rsidRPr="00DB2418">
        <w:rPr>
          <w:rFonts w:ascii="Times New Roman" w:hAnsi="Times New Roman" w:cs="Times New Roman"/>
          <w:color w:val="auto"/>
        </w:rPr>
        <w:t xml:space="preserve">Министерство образования и науки Российской Федерации - </w:t>
      </w:r>
      <w:hyperlink r:id="rId15" w:history="1">
        <w:r w:rsidRPr="00A375E0">
          <w:rPr>
            <w:rStyle w:val="a3"/>
            <w:rFonts w:ascii="Times New Roman" w:hAnsi="Times New Roman"/>
            <w:color w:val="17365D" w:themeColor="text2" w:themeShade="BF"/>
            <w:lang w:val="en-US"/>
          </w:rPr>
          <w:t>http</w:t>
        </w:r>
        <w:r w:rsidRPr="00A375E0">
          <w:rPr>
            <w:rStyle w:val="a3"/>
            <w:rFonts w:ascii="Times New Roman" w:hAnsi="Times New Roman"/>
            <w:color w:val="17365D" w:themeColor="text2" w:themeShade="BF"/>
          </w:rPr>
          <w:t>://минобрнауки.рф</w:t>
        </w:r>
      </w:hyperlink>
      <w:r w:rsidRPr="00A375E0">
        <w:rPr>
          <w:rFonts w:ascii="Times New Roman" w:hAnsi="Times New Roman" w:cs="Times New Roman"/>
          <w:color w:val="17365D" w:themeColor="text2" w:themeShade="BF"/>
          <w:u w:val="single"/>
        </w:rPr>
        <w:t>;</w:t>
      </w:r>
      <w:r w:rsidRPr="00DB2418">
        <w:rPr>
          <w:rFonts w:ascii="Times New Roman" w:hAnsi="Times New Roman" w:cs="Times New Roman"/>
          <w:color w:val="auto"/>
        </w:rPr>
        <w:t xml:space="preserve">- Федеральная служба по надзору в сфере образования и науки - </w:t>
      </w:r>
      <w:r w:rsidRPr="00A375E0">
        <w:rPr>
          <w:rFonts w:ascii="Times New Roman" w:hAnsi="Times New Roman" w:cs="Times New Roman"/>
          <w:color w:val="17365D" w:themeColor="text2" w:themeShade="BF"/>
          <w:u w:val="single"/>
        </w:rPr>
        <w:t>obrnadzor.gov.ru</w:t>
      </w:r>
      <w:r w:rsidRPr="00DB2418">
        <w:rPr>
          <w:rFonts w:ascii="Times New Roman" w:hAnsi="Times New Roman" w:cs="Times New Roman"/>
          <w:color w:val="auto"/>
        </w:rPr>
        <w:t xml:space="preserve">; 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</w:rPr>
      </w:pPr>
      <w:r w:rsidRPr="00DB2418">
        <w:rPr>
          <w:rFonts w:ascii="Times New Roman" w:hAnsi="Times New Roman" w:cs="Times New Roman"/>
          <w:color w:val="auto"/>
        </w:rPr>
        <w:t>- Федеральный портал «Российское образование»</w:t>
      </w:r>
      <w:r w:rsidRPr="00DB2418">
        <w:rPr>
          <w:rFonts w:ascii="Times New Roman" w:hAnsi="Times New Roman" w:cs="Times New Roman"/>
          <w:color w:val="auto"/>
          <w:u w:color="000000"/>
        </w:rPr>
        <w:t xml:space="preserve"> / Раздел Учебно-методическая библиотека</w:t>
      </w:r>
      <w:r w:rsidRPr="00A375E0">
        <w:rPr>
          <w:rFonts w:ascii="Times New Roman" w:hAnsi="Times New Roman" w:cs="Times New Roman"/>
          <w:color w:val="17365D" w:themeColor="text2" w:themeShade="BF"/>
          <w:u w:val="single"/>
        </w:rPr>
        <w:t xml:space="preserve">/- </w:t>
      </w:r>
      <w:hyperlink r:id="rId16" w:history="1">
        <w:r w:rsidRPr="00A375E0">
          <w:rPr>
            <w:rStyle w:val="a3"/>
            <w:rFonts w:ascii="Times New Roman" w:hAnsi="Times New Roman"/>
            <w:color w:val="17365D" w:themeColor="text2" w:themeShade="BF"/>
          </w:rPr>
          <w:t>http://www.edu.ru</w:t>
        </w:r>
      </w:hyperlink>
      <w:r w:rsidRPr="00DB2418">
        <w:rPr>
          <w:rFonts w:ascii="Times New Roman" w:hAnsi="Times New Roman" w:cs="Times New Roman"/>
          <w:color w:val="auto"/>
        </w:rPr>
        <w:t xml:space="preserve">; </w:t>
      </w:r>
    </w:p>
    <w:p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Style w:val="10"/>
          <w:rFonts w:ascii="Helvetica Neue" w:hAnsi="Helvetica Neue" w:hint="eastAsia"/>
          <w:color w:val="auto"/>
          <w:sz w:val="21"/>
          <w:szCs w:val="21"/>
        </w:rPr>
      </w:pPr>
      <w:r w:rsidRPr="00DB2418">
        <w:rPr>
          <w:rFonts w:ascii="Times New Roman" w:hAnsi="Times New Roman" w:cs="Times New Roman"/>
          <w:color w:val="auto"/>
        </w:rPr>
        <w:t xml:space="preserve">- Бесплатный офисный пакет- </w:t>
      </w:r>
      <w:hyperlink r:id="rId17" w:history="1">
        <w:r w:rsidRPr="00A375E0">
          <w:rPr>
            <w:rStyle w:val="a3"/>
            <w:rFonts w:ascii="Times New Roman" w:hAnsi="Times New Roman"/>
            <w:color w:val="17365D" w:themeColor="text2" w:themeShade="BF"/>
          </w:rPr>
          <w:t>http://www.libreoffice.org</w:t>
        </w:r>
      </w:hyperlink>
      <w:r w:rsidRPr="00DB2418">
        <w:rPr>
          <w:rFonts w:ascii="Times New Roman" w:hAnsi="Times New Roman" w:cs="Times New Roman"/>
          <w:color w:val="auto"/>
        </w:rPr>
        <w:t>;</w:t>
      </w:r>
    </w:p>
    <w:p w:rsidR="00DB2418" w:rsidRPr="00DB2418" w:rsidRDefault="00DB2418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Style w:val="10"/>
          <w:rFonts w:ascii="Helvetica Neue" w:hAnsi="Helvetica Neue" w:hint="eastAsia"/>
          <w:color w:val="auto"/>
          <w:sz w:val="21"/>
          <w:szCs w:val="21"/>
        </w:rPr>
      </w:pPr>
    </w:p>
    <w:p w:rsidR="00DB2418" w:rsidRPr="00DB2418" w:rsidRDefault="00850017" w:rsidP="00DB2418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Style w:val="af4"/>
          <w:rFonts w:ascii="Times New Roman" w:hAnsi="Times New Roman" w:cs="Times New Roman"/>
          <w:color w:val="auto"/>
        </w:rPr>
      </w:pPr>
      <w:r w:rsidRPr="00DB2418">
        <w:rPr>
          <w:rStyle w:val="af4"/>
          <w:rFonts w:ascii="Times New Roman" w:hAnsi="Times New Roman" w:cs="Times New Roman"/>
          <w:color w:val="auto"/>
        </w:rPr>
        <w:t>Федеральные порталы, образовательные ресурсы:</w:t>
      </w:r>
    </w:p>
    <w:p w:rsidR="00DB2418" w:rsidRPr="00DB2418" w:rsidRDefault="00792C12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1F497D" w:themeColor="text2"/>
        </w:rPr>
      </w:pPr>
      <w:hyperlink r:id="rId18" w:tgtFrame="_blank" w:history="1">
        <w:r w:rsidR="00850017" w:rsidRPr="00DB2418">
          <w:rPr>
            <w:rStyle w:val="a3"/>
            <w:rFonts w:ascii="Times New Roman" w:hAnsi="Times New Roman"/>
            <w:color w:val="1F497D" w:themeColor="text2"/>
          </w:rPr>
          <w:t>Министерство просвещения Российской Федерации</w:t>
        </w:r>
      </w:hyperlink>
    </w:p>
    <w:p w:rsidR="00DB2418" w:rsidRPr="00DB2418" w:rsidRDefault="00792C12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1F497D" w:themeColor="text2"/>
        </w:rPr>
      </w:pPr>
      <w:hyperlink r:id="rId19" w:tgtFrame="_blank" w:history="1">
        <w:r w:rsidR="00850017" w:rsidRPr="00DB2418">
          <w:rPr>
            <w:rStyle w:val="a3"/>
            <w:rFonts w:ascii="Times New Roman" w:hAnsi="Times New Roman"/>
            <w:color w:val="1F497D" w:themeColor="text2"/>
          </w:rPr>
          <w:t>Министерство спорта РФ</w:t>
        </w:r>
      </w:hyperlink>
    </w:p>
    <w:p w:rsidR="00DB2418" w:rsidRPr="00DB2418" w:rsidRDefault="00DB2418" w:rsidP="00DB2418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</w:p>
    <w:p w:rsidR="00DB2418" w:rsidRDefault="00C90CB6" w:rsidP="00DB2418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7</w:t>
      </w:r>
      <w:r w:rsidR="00850017" w:rsidRPr="00DB2418">
        <w:rPr>
          <w:rFonts w:ascii="Times New Roman" w:hAnsi="Times New Roman"/>
          <w:b/>
          <w:color w:val="auto"/>
        </w:rPr>
        <w:t>. Использование современных образовательных технологий.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3969"/>
        <w:gridCol w:w="3827"/>
        <w:gridCol w:w="1135"/>
      </w:tblGrid>
      <w:tr w:rsidR="00850017" w:rsidRPr="00850017" w:rsidTr="00C44EC0">
        <w:trPr>
          <w:trHeight w:val="777"/>
        </w:trPr>
        <w:tc>
          <w:tcPr>
            <w:tcW w:w="640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827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Формы занятий  с использованием активных и интерактивных образовательных технологий</w:t>
            </w:r>
          </w:p>
        </w:tc>
        <w:tc>
          <w:tcPr>
            <w:tcW w:w="1135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Трудо-емкость (час.)</w:t>
            </w:r>
          </w:p>
        </w:tc>
      </w:tr>
      <w:tr w:rsidR="00850017" w:rsidRPr="00850017" w:rsidTr="00C44EC0">
        <w:trPr>
          <w:trHeight w:val="966"/>
        </w:trPr>
        <w:tc>
          <w:tcPr>
            <w:tcW w:w="640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50017" w:rsidRPr="00850017" w:rsidRDefault="00850017" w:rsidP="00482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 xml:space="preserve">Возрастная педагогика физического воспитания и спорта, ее место и значение в деятельности </w:t>
            </w:r>
            <w:r w:rsidR="00482FA3">
              <w:rPr>
                <w:sz w:val="24"/>
                <w:szCs w:val="24"/>
              </w:rPr>
              <w:t>преподавателя</w:t>
            </w:r>
            <w:r w:rsidRPr="00850017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3827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Круглый стол</w:t>
            </w:r>
          </w:p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2</w:t>
            </w:r>
          </w:p>
        </w:tc>
      </w:tr>
      <w:tr w:rsidR="00850017" w:rsidRPr="00850017" w:rsidTr="00C44EC0">
        <w:trPr>
          <w:trHeight w:val="359"/>
        </w:trPr>
        <w:tc>
          <w:tcPr>
            <w:tcW w:w="640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50017" w:rsidRPr="00850017" w:rsidRDefault="00482FA3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Особенности развития моторики и физическое воспитание детей грудного возраста</w:t>
            </w:r>
          </w:p>
        </w:tc>
        <w:tc>
          <w:tcPr>
            <w:tcW w:w="3827" w:type="dxa"/>
          </w:tcPr>
          <w:p w:rsid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Дискуссия</w:t>
            </w:r>
          </w:p>
          <w:p w:rsidR="00482FA3" w:rsidRPr="00850017" w:rsidRDefault="00482FA3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Просмотр и обсуждение видео материалов</w:t>
            </w:r>
          </w:p>
        </w:tc>
        <w:tc>
          <w:tcPr>
            <w:tcW w:w="1135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2</w:t>
            </w:r>
          </w:p>
        </w:tc>
      </w:tr>
      <w:tr w:rsidR="00850017" w:rsidRPr="00850017" w:rsidTr="00C44EC0">
        <w:trPr>
          <w:trHeight w:val="747"/>
        </w:trPr>
        <w:tc>
          <w:tcPr>
            <w:tcW w:w="640" w:type="dxa"/>
          </w:tcPr>
          <w:p w:rsidR="00850017" w:rsidRPr="00850017" w:rsidRDefault="00482FA3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50017" w:rsidRPr="00850017" w:rsidRDefault="00482FA3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827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Дискуссия</w:t>
            </w:r>
          </w:p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Просмотр и обсуждение видео материалов</w:t>
            </w:r>
          </w:p>
        </w:tc>
        <w:tc>
          <w:tcPr>
            <w:tcW w:w="1135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2</w:t>
            </w:r>
          </w:p>
        </w:tc>
      </w:tr>
      <w:tr w:rsidR="00850017" w:rsidRPr="00850017" w:rsidTr="00C44EC0">
        <w:trPr>
          <w:trHeight w:val="293"/>
        </w:trPr>
        <w:tc>
          <w:tcPr>
            <w:tcW w:w="8436" w:type="dxa"/>
            <w:gridSpan w:val="3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85001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850017">
              <w:rPr>
                <w:b/>
                <w:sz w:val="24"/>
                <w:szCs w:val="24"/>
              </w:rPr>
              <w:t>6</w:t>
            </w:r>
          </w:p>
        </w:tc>
      </w:tr>
    </w:tbl>
    <w:p w:rsidR="00850017" w:rsidRDefault="00850017" w:rsidP="008500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50017" w:rsidRPr="00850017" w:rsidRDefault="00C90CB6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4"/>
          <w:szCs w:val="24"/>
        </w:rPr>
      </w:pPr>
      <w:r>
        <w:rPr>
          <w:rFonts w:ascii="Times New Roman Bold" w:cs="Times New Roman Bold"/>
          <w:b/>
        </w:rPr>
        <w:t>8</w:t>
      </w:r>
      <w:r w:rsidR="00850017" w:rsidRPr="00850017">
        <w:rPr>
          <w:b/>
          <w:sz w:val="24"/>
          <w:szCs w:val="24"/>
        </w:rPr>
        <w:t>. Методические указания для обучающихся по освоению дисциплины.</w:t>
      </w:r>
    </w:p>
    <w:p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sz w:val="24"/>
          <w:szCs w:val="24"/>
        </w:rPr>
      </w:pPr>
      <w:r w:rsidRPr="00850017">
        <w:rPr>
          <w:sz w:val="24"/>
          <w:szCs w:val="24"/>
        </w:rPr>
        <w:t>Приступая к изучению материала по дисциплине «Физическая культура различных контингентов населения» необходимо учитывать, что, посещение практических занятий дает возможность приобрести более надежные знания, так как работа с преподавателем дает неоспоримое преимущество: на занятиях всегда можете задать интересующий или уточняющий вопрос и получить исчерпывающий ответ; изложение материала учебной программы сопровождается мультимедийными презентациями и примерами из практической деятельности, что, несомненно, упрощает понимание изучаемой проблемы.</w:t>
      </w:r>
    </w:p>
    <w:p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sz w:val="24"/>
          <w:szCs w:val="24"/>
        </w:rPr>
      </w:pPr>
      <w:r w:rsidRPr="00850017">
        <w:rPr>
          <w:sz w:val="24"/>
          <w:szCs w:val="24"/>
        </w:rPr>
        <w:t xml:space="preserve">Практические занятия учебной дисциплины ориентированы на приобретение дополнительных знаний и развитие самостоятельной деятельности обучающихся. </w:t>
      </w:r>
    </w:p>
    <w:p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sz w:val="24"/>
          <w:szCs w:val="24"/>
        </w:rPr>
      </w:pPr>
      <w:r w:rsidRPr="00850017">
        <w:rPr>
          <w:sz w:val="24"/>
          <w:szCs w:val="24"/>
        </w:rPr>
        <w:t xml:space="preserve">Данная дисциплина предполагает различные виды индивидуальной самостоятельной работы: подготовка к устному опросу, дискуссии и обсуждению конкретной проблематики по программе на круглом столе, а также подготовка реферата. </w:t>
      </w:r>
    </w:p>
    <w:p w:rsidR="00850017" w:rsidRPr="00482FA3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482FA3">
        <w:rPr>
          <w:b/>
          <w:i/>
          <w:sz w:val="24"/>
          <w:szCs w:val="24"/>
        </w:rPr>
        <w:t>Методические указания по самостоятельной работе студентов</w:t>
      </w:r>
    </w:p>
    <w:p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sz w:val="24"/>
          <w:szCs w:val="24"/>
        </w:rPr>
      </w:pPr>
      <w:r w:rsidRPr="00850017">
        <w:rPr>
          <w:sz w:val="24"/>
          <w:szCs w:val="24"/>
        </w:rPr>
        <w:t>Для овладения знаниями и закрепления изученного материала необходимо ознакомиться с информацией, изложенной в рекомендованной основной, дополнительной и литературы, представленной для самостоятельного изучения. Кроме данных литературных источников необходимо использовать материал, представленный в информационно</w:t>
      </w:r>
      <w:r w:rsidRPr="00850017">
        <w:rPr>
          <w:rFonts w:eastAsia="Times New Roman"/>
          <w:sz w:val="24"/>
          <w:szCs w:val="24"/>
        </w:rPr>
        <w:t>-справочных и поисковых системах и профессиональных базах данных</w:t>
      </w:r>
      <w:r w:rsidRPr="00850017">
        <w:rPr>
          <w:sz w:val="24"/>
          <w:szCs w:val="24"/>
        </w:rPr>
        <w:t xml:space="preserve"> (пункты 7.1, 7.2, 7.3 и 7.5 настоящей программы).</w:t>
      </w:r>
    </w:p>
    <w:p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77"/>
        </w:tabs>
        <w:spacing w:line="360" w:lineRule="auto"/>
        <w:jc w:val="both"/>
        <w:rPr>
          <w:sz w:val="24"/>
          <w:szCs w:val="24"/>
        </w:rPr>
      </w:pPr>
    </w:p>
    <w:p w:rsidR="00850017" w:rsidRPr="00850017" w:rsidRDefault="00C90CB6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9"/>
          <w:tab w:val="left" w:pos="677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850017" w:rsidRPr="00850017">
        <w:rPr>
          <w:b/>
          <w:bCs/>
          <w:sz w:val="24"/>
          <w:szCs w:val="24"/>
        </w:rPr>
        <w:t>. Материально-техническое обеспечение дисциплины.</w:t>
      </w:r>
    </w:p>
    <w:p w:rsidR="00850017" w:rsidRPr="00850017" w:rsidRDefault="00C90CB6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850017" w:rsidRPr="00850017">
        <w:rPr>
          <w:rFonts w:ascii="Times New Roman" w:hAnsi="Times New Roman" w:cs="Times New Roman"/>
          <w:color w:val="auto"/>
        </w:rPr>
        <w:t>.1.</w:t>
      </w:r>
      <w:r w:rsidR="00850017" w:rsidRPr="00850017">
        <w:rPr>
          <w:rFonts w:ascii="Times New Roman" w:hAnsi="Times New Roman" w:cs="Times New Roman"/>
          <w:color w:val="auto"/>
        </w:rPr>
        <w:tab/>
        <w:t>Перечень специализированных аудиторий и компьютерной техники.</w:t>
      </w:r>
    </w:p>
    <w:p w:rsidR="00850017" w:rsidRPr="00850017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i/>
          <w:color w:val="auto"/>
        </w:rPr>
      </w:pPr>
      <w:r w:rsidRPr="00850017">
        <w:rPr>
          <w:rFonts w:ascii="Times New Roman" w:hAnsi="Times New Roman" w:cs="Times New Roman"/>
          <w:i/>
          <w:color w:val="auto"/>
        </w:rPr>
        <w:t>Для проведения лекционных и семинарских занятий:</w:t>
      </w:r>
    </w:p>
    <w:p w:rsidR="00850017" w:rsidRPr="00850017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</w:rPr>
      </w:pPr>
      <w:r w:rsidRPr="00850017">
        <w:rPr>
          <w:rFonts w:ascii="Times New Roman" w:hAnsi="Times New Roman" w:cs="Times New Roman"/>
          <w:i/>
          <w:color w:val="auto"/>
        </w:rPr>
        <w:t xml:space="preserve">- </w:t>
      </w:r>
      <w:r w:rsidRPr="00850017">
        <w:rPr>
          <w:rFonts w:ascii="Times New Roman" w:hAnsi="Times New Roman" w:cs="Times New Roman"/>
          <w:color w:val="auto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850017" w:rsidRPr="00850017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</w:rPr>
      </w:pPr>
      <w:r w:rsidRPr="00850017">
        <w:rPr>
          <w:rFonts w:ascii="Times New Roman" w:hAnsi="Times New Roman" w:cs="Times New Roman"/>
          <w:b/>
          <w:color w:val="auto"/>
        </w:rPr>
        <w:t>-</w:t>
      </w:r>
      <w:r w:rsidRPr="00850017">
        <w:rPr>
          <w:rFonts w:ascii="Times New Roman" w:hAnsi="Times New Roman" w:cs="Times New Roman"/>
          <w:color w:val="auto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:rsidR="00AD475F" w:rsidRDefault="00850017" w:rsidP="00AD475F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</w:rPr>
      </w:pPr>
      <w:r w:rsidRPr="00850017">
        <w:rPr>
          <w:rFonts w:ascii="Times New Roman" w:hAnsi="Times New Roman" w:cs="Times New Roman"/>
          <w:b/>
          <w:color w:val="auto"/>
        </w:rPr>
        <w:t>-</w:t>
      </w:r>
      <w:r w:rsidRPr="00850017">
        <w:rPr>
          <w:rFonts w:ascii="Times New Roman" w:hAnsi="Times New Roman" w:cs="Times New Roman"/>
          <w:color w:val="auto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AD475F" w:rsidRDefault="00C90CB6" w:rsidP="00AD475F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  <w:r w:rsidRPr="00AD475F">
        <w:rPr>
          <w:rFonts w:ascii="Times New Roman" w:hAnsi="Times New Roman" w:cs="Times New Roman"/>
          <w:b/>
          <w:color w:val="auto"/>
          <w:spacing w:val="-1"/>
        </w:rPr>
        <w:t xml:space="preserve">10. Изучение дисциплины инвалидами </w:t>
      </w:r>
      <w:r w:rsidRPr="00AD475F">
        <w:rPr>
          <w:rFonts w:ascii="Times New Roman" w:hAnsi="Times New Roman" w:cs="Times New Roman"/>
          <w:b/>
          <w:color w:val="auto"/>
        </w:rPr>
        <w:t xml:space="preserve">и </w:t>
      </w:r>
      <w:r w:rsidRPr="00AD475F">
        <w:rPr>
          <w:rFonts w:ascii="Times New Roman" w:hAnsi="Times New Roman" w:cs="Times New Roman"/>
          <w:b/>
          <w:color w:val="auto"/>
          <w:spacing w:val="-1"/>
        </w:rPr>
        <w:t xml:space="preserve">обучающимися </w:t>
      </w:r>
      <w:r w:rsidRPr="00AD475F">
        <w:rPr>
          <w:rFonts w:ascii="Times New Roman" w:hAnsi="Times New Roman" w:cs="Times New Roman"/>
          <w:b/>
          <w:color w:val="auto"/>
        </w:rPr>
        <w:t xml:space="preserve">с ограниченными </w:t>
      </w:r>
      <w:r w:rsidRPr="00AD475F">
        <w:rPr>
          <w:rFonts w:ascii="Times New Roman" w:hAnsi="Times New Roman" w:cs="Times New Roman"/>
          <w:b/>
          <w:color w:val="auto"/>
          <w:spacing w:val="-1"/>
        </w:rPr>
        <w:t>возможностями здоровья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 осуществляется </w:t>
      </w:r>
      <w:r w:rsidRPr="00AD475F">
        <w:rPr>
          <w:rFonts w:ascii="Times New Roman" w:hAnsi="Times New Roman" w:cs="Times New Roman"/>
          <w:color w:val="auto"/>
        </w:rPr>
        <w:t xml:space="preserve">с </w:t>
      </w:r>
      <w:r w:rsidRPr="00AD475F">
        <w:rPr>
          <w:rFonts w:ascii="Times New Roman" w:hAnsi="Times New Roman" w:cs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AD475F">
        <w:rPr>
          <w:rFonts w:ascii="Times New Roman" w:hAnsi="Times New Roman" w:cs="Times New Roman"/>
          <w:color w:val="auto"/>
        </w:rPr>
        <w:t xml:space="preserve"> и 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AD475F">
        <w:rPr>
          <w:rFonts w:ascii="Times New Roman" w:hAnsi="Times New Roman" w:cs="Times New Roman"/>
          <w:color w:val="auto"/>
          <w:spacing w:val="-2"/>
        </w:rPr>
        <w:t xml:space="preserve">доступ </w:t>
      </w:r>
      <w:r w:rsidRPr="00AD475F">
        <w:rPr>
          <w:rFonts w:ascii="Times New Roman" w:hAnsi="Times New Roman" w:cs="Times New Roman"/>
          <w:color w:val="auto"/>
        </w:rPr>
        <w:t xml:space="preserve">в 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учебные помещения Академии, организованы занятия </w:t>
      </w:r>
      <w:r w:rsidRPr="00AD475F">
        <w:rPr>
          <w:rFonts w:ascii="Times New Roman" w:hAnsi="Times New Roman" w:cs="Times New Roman"/>
          <w:color w:val="auto"/>
        </w:rPr>
        <w:t xml:space="preserve">на 1 этаже главного здания. 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Созданы следующие специальные условия: </w:t>
      </w:r>
    </w:p>
    <w:p w:rsidR="00AD475F" w:rsidRPr="00AD475F" w:rsidRDefault="00AD475F" w:rsidP="00AD475F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  <w:r w:rsidRPr="00AD475F">
        <w:rPr>
          <w:rFonts w:ascii="Times New Roman" w:hAnsi="Times New Roman" w:cs="Times New Roman"/>
          <w:i/>
          <w:iCs/>
          <w:color w:val="auto"/>
        </w:rPr>
        <w:t>10.</w:t>
      </w:r>
      <w:r w:rsidR="00C90CB6" w:rsidRPr="00AD475F">
        <w:rPr>
          <w:rFonts w:ascii="Times New Roman" w:hAnsi="Times New Roman" w:cs="Times New Roman"/>
          <w:i/>
          <w:iCs/>
          <w:color w:val="auto"/>
        </w:rPr>
        <w:t xml:space="preserve">1.для </w:t>
      </w:r>
      <w:r w:rsidR="00C90CB6" w:rsidRPr="00AD475F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="00C90CB6" w:rsidRPr="00AD475F">
        <w:rPr>
          <w:rFonts w:ascii="Times New Roman" w:hAnsi="Times New Roman" w:cs="Times New Roman"/>
          <w:i/>
          <w:iCs/>
          <w:color w:val="auto"/>
        </w:rPr>
        <w:t>и лиц с</w:t>
      </w:r>
      <w:r w:rsidR="00C90CB6" w:rsidRPr="00AD475F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="00C90CB6" w:rsidRPr="00AD475F">
        <w:rPr>
          <w:rFonts w:ascii="Times New Roman" w:hAnsi="Times New Roman" w:cs="Times New Roman"/>
          <w:i/>
          <w:iCs/>
          <w:color w:val="auto"/>
        </w:rPr>
        <w:t xml:space="preserve"> здоровья по зрению:</w:t>
      </w:r>
    </w:p>
    <w:p w:rsidR="00C90CB6" w:rsidRPr="00AD475F" w:rsidRDefault="00C90CB6" w:rsidP="00AD475F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  <w:r w:rsidRPr="00AD475F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AD475F">
        <w:rPr>
          <w:rFonts w:ascii="Times New Roman" w:hAnsi="Times New Roman" w:cs="Times New Roman"/>
          <w:iCs/>
          <w:color w:val="auto"/>
        </w:rPr>
        <w:t>о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AD475F">
        <w:rPr>
          <w:rFonts w:ascii="Times New Roman" w:hAnsi="Times New Roman" w:cs="Times New Roman"/>
          <w:color w:val="auto"/>
        </w:rPr>
        <w:t xml:space="preserve">обучающихся, 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AD475F">
        <w:rPr>
          <w:rFonts w:ascii="Times New Roman" w:hAnsi="Times New Roman" w:cs="Times New Roman"/>
          <w:color w:val="auto"/>
        </w:rPr>
        <w:t xml:space="preserve">к </w:t>
      </w:r>
      <w:r w:rsidRPr="00AD475F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:rsidR="00C90CB6" w:rsidRPr="00AD475F" w:rsidRDefault="00C90CB6" w:rsidP="00C90CB6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</w:rPr>
      </w:pPr>
      <w:r w:rsidRPr="00AD475F">
        <w:rPr>
          <w:color w:val="auto"/>
          <w:spacing w:val="-1"/>
          <w:sz w:val="24"/>
          <w:szCs w:val="24"/>
        </w:rPr>
        <w:t xml:space="preserve">- </w:t>
      </w:r>
      <w:r w:rsidRPr="00AD475F">
        <w:rPr>
          <w:iCs/>
          <w:color w:val="auto"/>
          <w:sz w:val="24"/>
          <w:szCs w:val="24"/>
        </w:rPr>
        <w:t>э</w:t>
      </w:r>
      <w:r w:rsidRPr="00AD475F">
        <w:rPr>
          <w:color w:val="auto"/>
          <w:sz w:val="24"/>
          <w:szCs w:val="24"/>
        </w:rPr>
        <w:t>лектронный видео увеличитель "ONYX Deskset HD 22 (в полной комплектации);</w:t>
      </w:r>
    </w:p>
    <w:p w:rsidR="00C90CB6" w:rsidRPr="00AD475F" w:rsidRDefault="00C90CB6" w:rsidP="00C90CB6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b/>
          <w:color w:val="auto"/>
          <w:sz w:val="24"/>
          <w:szCs w:val="24"/>
        </w:rPr>
        <w:t xml:space="preserve">- </w:t>
      </w:r>
      <w:r w:rsidRPr="00AD475F">
        <w:rPr>
          <w:color w:val="auto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C90CB6" w:rsidRPr="00AD475F" w:rsidRDefault="00C90CB6" w:rsidP="00C90CB6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</w:rPr>
      </w:pPr>
      <w:r w:rsidRPr="00AD475F">
        <w:rPr>
          <w:b/>
          <w:color w:val="auto"/>
          <w:sz w:val="24"/>
          <w:szCs w:val="24"/>
        </w:rPr>
        <w:t>-</w:t>
      </w:r>
      <w:r w:rsidRPr="00AD475F">
        <w:rPr>
          <w:color w:val="auto"/>
          <w:sz w:val="24"/>
          <w:szCs w:val="24"/>
        </w:rPr>
        <w:t xml:space="preserve"> принтер Брайля; </w:t>
      </w:r>
    </w:p>
    <w:p w:rsidR="000B424A" w:rsidRPr="00AD475F" w:rsidRDefault="00C90CB6" w:rsidP="000B424A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EFEFE"/>
        </w:rPr>
      </w:pPr>
      <w:r w:rsidRPr="00AD475F">
        <w:rPr>
          <w:b/>
          <w:color w:val="auto"/>
          <w:sz w:val="24"/>
          <w:szCs w:val="24"/>
          <w:shd w:val="clear" w:color="auto" w:fill="FFFFFF"/>
        </w:rPr>
        <w:t xml:space="preserve">- </w:t>
      </w:r>
      <w:r w:rsidRPr="00AD475F">
        <w:rPr>
          <w:color w:val="auto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0B424A" w:rsidRPr="00AD475F" w:rsidRDefault="000B424A" w:rsidP="000B424A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EFEFE"/>
        </w:rPr>
      </w:pPr>
    </w:p>
    <w:p w:rsidR="000B424A" w:rsidRPr="00AD475F" w:rsidRDefault="000B424A" w:rsidP="00AD475F">
      <w:pPr>
        <w:pStyle w:val="afb"/>
        <w:kinsoku w:val="0"/>
        <w:overflowPunct w:val="0"/>
        <w:spacing w:after="0"/>
        <w:ind w:right="106"/>
        <w:jc w:val="both"/>
        <w:rPr>
          <w:i/>
          <w:iCs/>
          <w:color w:val="auto"/>
          <w:sz w:val="24"/>
          <w:szCs w:val="24"/>
        </w:rPr>
      </w:pPr>
      <w:r w:rsidRPr="00AD475F">
        <w:rPr>
          <w:i/>
          <w:iCs/>
          <w:color w:val="auto"/>
          <w:sz w:val="24"/>
          <w:szCs w:val="24"/>
        </w:rPr>
        <w:t>10</w:t>
      </w:r>
      <w:r w:rsidR="00C90CB6" w:rsidRPr="00AD475F">
        <w:rPr>
          <w:i/>
          <w:iCs/>
          <w:color w:val="auto"/>
          <w:sz w:val="24"/>
          <w:szCs w:val="24"/>
        </w:rPr>
        <w:t xml:space="preserve">.2.для </w:t>
      </w:r>
      <w:r w:rsidR="00C90CB6" w:rsidRPr="00AD475F">
        <w:rPr>
          <w:i/>
          <w:iCs/>
          <w:color w:val="auto"/>
          <w:spacing w:val="-1"/>
          <w:sz w:val="24"/>
          <w:szCs w:val="24"/>
        </w:rPr>
        <w:t xml:space="preserve">инвалидов </w:t>
      </w:r>
      <w:r w:rsidR="00C90CB6" w:rsidRPr="00AD475F">
        <w:rPr>
          <w:i/>
          <w:iCs/>
          <w:color w:val="auto"/>
          <w:sz w:val="24"/>
          <w:szCs w:val="24"/>
        </w:rPr>
        <w:t>и лиц с</w:t>
      </w:r>
      <w:r w:rsidR="00C90CB6" w:rsidRPr="00AD475F">
        <w:rPr>
          <w:i/>
          <w:iCs/>
          <w:color w:val="auto"/>
          <w:spacing w:val="-1"/>
          <w:sz w:val="24"/>
          <w:szCs w:val="24"/>
        </w:rPr>
        <w:t xml:space="preserve"> ограниченными возможностями</w:t>
      </w:r>
      <w:r w:rsidR="00C90CB6" w:rsidRPr="00AD475F">
        <w:rPr>
          <w:i/>
          <w:iCs/>
          <w:color w:val="auto"/>
          <w:sz w:val="24"/>
          <w:szCs w:val="24"/>
        </w:rPr>
        <w:t xml:space="preserve"> здоровья по слуху:</w:t>
      </w:r>
    </w:p>
    <w:p w:rsidR="000B424A" w:rsidRPr="00AD475F" w:rsidRDefault="00C90CB6" w:rsidP="000B424A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i/>
          <w:iCs/>
          <w:color w:val="auto"/>
          <w:sz w:val="24"/>
          <w:szCs w:val="24"/>
        </w:rPr>
        <w:t xml:space="preserve">- </w:t>
      </w:r>
      <w:r w:rsidRPr="00AD475F">
        <w:rPr>
          <w:color w:val="auto"/>
          <w:sz w:val="24"/>
          <w:szCs w:val="24"/>
        </w:rPr>
        <w:t>акустическая система</w:t>
      </w:r>
      <w:r w:rsidRPr="00AD475F">
        <w:rPr>
          <w:color w:val="auto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0B424A" w:rsidRPr="00AD475F" w:rsidRDefault="00C90CB6" w:rsidP="000B424A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i/>
          <w:iCs/>
          <w:color w:val="auto"/>
          <w:sz w:val="24"/>
          <w:szCs w:val="24"/>
        </w:rPr>
        <w:t xml:space="preserve">- </w:t>
      </w:r>
      <w:r w:rsidRPr="00AD475F">
        <w:rPr>
          <w:color w:val="auto"/>
          <w:sz w:val="24"/>
          <w:szCs w:val="24"/>
          <w:shd w:val="clear" w:color="auto" w:fill="FFFFFF"/>
        </w:rPr>
        <w:t>«ElBrailleW14J G2;</w:t>
      </w:r>
    </w:p>
    <w:p w:rsidR="000B424A" w:rsidRPr="00AD475F" w:rsidRDefault="00C90CB6" w:rsidP="000B424A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b/>
          <w:color w:val="auto"/>
          <w:sz w:val="24"/>
          <w:szCs w:val="24"/>
          <w:shd w:val="clear" w:color="auto" w:fill="FFFFFF"/>
        </w:rPr>
        <w:t>-</w:t>
      </w:r>
      <w:r w:rsidRPr="00AD475F">
        <w:rPr>
          <w:color w:val="auto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B424A" w:rsidRPr="00AD475F" w:rsidRDefault="00C90CB6" w:rsidP="000B424A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color w:val="auto"/>
          <w:sz w:val="24"/>
          <w:szCs w:val="24"/>
          <w:shd w:val="clear" w:color="auto" w:fill="FFFFFF"/>
        </w:rPr>
        <w:t>- FM-передатчик AMIGO T31;</w:t>
      </w:r>
    </w:p>
    <w:p w:rsidR="000B424A" w:rsidRPr="00AD475F" w:rsidRDefault="00C90CB6" w:rsidP="000B424A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color w:val="auto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B424A" w:rsidRPr="00AD475F" w:rsidRDefault="000B424A" w:rsidP="00CE5635">
      <w:pPr>
        <w:pStyle w:val="afb"/>
        <w:kinsoku w:val="0"/>
        <w:overflowPunct w:val="0"/>
        <w:spacing w:after="0"/>
        <w:ind w:right="106"/>
        <w:jc w:val="both"/>
        <w:rPr>
          <w:i/>
          <w:iCs/>
          <w:color w:val="auto"/>
          <w:sz w:val="24"/>
          <w:szCs w:val="24"/>
        </w:rPr>
      </w:pPr>
      <w:r w:rsidRPr="00AD475F">
        <w:rPr>
          <w:i/>
          <w:iCs/>
          <w:color w:val="auto"/>
          <w:sz w:val="24"/>
          <w:szCs w:val="24"/>
        </w:rPr>
        <w:t>10</w:t>
      </w:r>
      <w:r w:rsidR="00C90CB6" w:rsidRPr="00AD475F">
        <w:rPr>
          <w:i/>
          <w:iCs/>
          <w:color w:val="auto"/>
          <w:sz w:val="24"/>
          <w:szCs w:val="24"/>
        </w:rPr>
        <w:t xml:space="preserve">.3.для </w:t>
      </w:r>
      <w:r w:rsidR="00C90CB6" w:rsidRPr="00AD475F">
        <w:rPr>
          <w:i/>
          <w:iCs/>
          <w:color w:val="auto"/>
          <w:spacing w:val="-1"/>
          <w:sz w:val="24"/>
          <w:szCs w:val="24"/>
        </w:rPr>
        <w:t xml:space="preserve">инвалидов </w:t>
      </w:r>
      <w:r w:rsidR="00C90CB6" w:rsidRPr="00AD475F">
        <w:rPr>
          <w:i/>
          <w:iCs/>
          <w:color w:val="auto"/>
          <w:sz w:val="24"/>
          <w:szCs w:val="24"/>
        </w:rPr>
        <w:t xml:space="preserve">и лиц с </w:t>
      </w:r>
      <w:r w:rsidR="00C90CB6" w:rsidRPr="00AD475F">
        <w:rPr>
          <w:i/>
          <w:iCs/>
          <w:color w:val="auto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="00C90CB6" w:rsidRPr="00AD475F">
        <w:rPr>
          <w:i/>
          <w:iCs/>
          <w:color w:val="auto"/>
          <w:sz w:val="24"/>
          <w:szCs w:val="24"/>
        </w:rPr>
        <w:t>аппарата:</w:t>
      </w:r>
    </w:p>
    <w:p w:rsidR="00C90CB6" w:rsidRPr="00AD475F" w:rsidRDefault="00C90CB6" w:rsidP="000B424A">
      <w:pPr>
        <w:pStyle w:val="afb"/>
        <w:kinsoku w:val="0"/>
        <w:overflowPunct w:val="0"/>
        <w:spacing w:after="0"/>
        <w:ind w:right="106" w:firstLine="709"/>
        <w:jc w:val="both"/>
        <w:rPr>
          <w:i/>
          <w:iCs/>
          <w:color w:val="auto"/>
          <w:sz w:val="24"/>
          <w:szCs w:val="24"/>
        </w:rPr>
      </w:pPr>
      <w:r w:rsidRPr="00AD475F">
        <w:rPr>
          <w:i/>
          <w:iCs/>
          <w:color w:val="auto"/>
          <w:sz w:val="24"/>
          <w:szCs w:val="24"/>
        </w:rPr>
        <w:t xml:space="preserve">- </w:t>
      </w:r>
      <w:r w:rsidRPr="00AD475F">
        <w:rPr>
          <w:color w:val="auto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61287" w:rsidRPr="004E40AF" w:rsidRDefault="00A61287" w:rsidP="00A61287">
      <w:pPr>
        <w:jc w:val="right"/>
        <w:rPr>
          <w:rFonts w:eastAsia="Calibri"/>
          <w:i/>
          <w:color w:val="auto"/>
          <w:sz w:val="24"/>
          <w:szCs w:val="24"/>
        </w:rPr>
      </w:pPr>
      <w:r>
        <w:rPr>
          <w:i/>
          <w:iCs/>
          <w:color w:val="auto"/>
        </w:rPr>
        <w:br w:type="page"/>
      </w:r>
      <w:r w:rsidRPr="004E40AF">
        <w:rPr>
          <w:rFonts w:eastAsia="Calibri"/>
          <w:i/>
          <w:color w:val="auto"/>
          <w:sz w:val="24"/>
          <w:szCs w:val="24"/>
        </w:rPr>
        <w:t>Приложение к рабочей программе</w:t>
      </w:r>
    </w:p>
    <w:p w:rsidR="00A61287" w:rsidRPr="004E40AF" w:rsidRDefault="00A61287" w:rsidP="00A61287">
      <w:pPr>
        <w:jc w:val="right"/>
        <w:rPr>
          <w:rFonts w:eastAsia="Calibri"/>
          <w:i/>
        </w:rPr>
      </w:pPr>
      <w:r w:rsidRPr="004E40AF">
        <w:rPr>
          <w:i/>
          <w:iCs/>
          <w:sz w:val="24"/>
          <w:szCs w:val="24"/>
        </w:rPr>
        <w:t>Физическая культура различных контингентов населения</w:t>
      </w:r>
    </w:p>
    <w:p w:rsidR="00A61287" w:rsidRDefault="00A61287" w:rsidP="00A61287">
      <w:pPr>
        <w:spacing w:after="160" w:line="259" w:lineRule="auto"/>
        <w:jc w:val="center"/>
        <w:rPr>
          <w:rFonts w:eastAsia="Calibri"/>
        </w:rPr>
      </w:pPr>
    </w:p>
    <w:p w:rsidR="00A61287" w:rsidRPr="00364CC6" w:rsidRDefault="00A61287" w:rsidP="00A61287">
      <w:pPr>
        <w:spacing w:after="160" w:line="259" w:lineRule="auto"/>
        <w:jc w:val="center"/>
        <w:rPr>
          <w:rFonts w:eastAsia="Calibri"/>
          <w:color w:val="auto"/>
          <w:sz w:val="24"/>
          <w:szCs w:val="24"/>
        </w:rPr>
      </w:pPr>
      <w:r w:rsidRPr="00364CC6">
        <w:rPr>
          <w:rFonts w:eastAsia="Calibri"/>
          <w:color w:val="auto"/>
          <w:sz w:val="24"/>
          <w:szCs w:val="24"/>
        </w:rPr>
        <w:t>Министерство спорта Российской Федерации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83804">
        <w:rPr>
          <w:rFonts w:ascii="Times New Roman" w:hAnsi="Times New Roman" w:cs="Times New Roman"/>
          <w:sz w:val="24"/>
          <w:szCs w:val="24"/>
        </w:rPr>
        <w:t>Теории и методики физической культуры и спорта</w:t>
      </w:r>
    </w:p>
    <w:p w:rsidR="00A61287" w:rsidRDefault="00A61287" w:rsidP="00A61287">
      <w:pPr>
        <w:jc w:val="right"/>
        <w:rPr>
          <w:rFonts w:eastAsia="Calibri"/>
        </w:rPr>
      </w:pPr>
    </w:p>
    <w:p w:rsidR="00A61287" w:rsidRPr="00364CC6" w:rsidRDefault="00A61287" w:rsidP="00A61287">
      <w:pPr>
        <w:jc w:val="right"/>
        <w:rPr>
          <w:rFonts w:eastAsia="Calibri"/>
          <w:color w:val="auto"/>
          <w:sz w:val="24"/>
          <w:szCs w:val="24"/>
        </w:rPr>
      </w:pPr>
    </w:p>
    <w:p w:rsidR="00A61287" w:rsidRPr="00364CC6" w:rsidRDefault="00A61287" w:rsidP="00A61287">
      <w:pPr>
        <w:spacing w:line="259" w:lineRule="auto"/>
        <w:jc w:val="right"/>
        <w:rPr>
          <w:rFonts w:eastAsia="Calibri"/>
          <w:color w:val="auto"/>
          <w:sz w:val="24"/>
          <w:szCs w:val="24"/>
        </w:rPr>
      </w:pPr>
      <w:r w:rsidRPr="00364CC6">
        <w:rPr>
          <w:rFonts w:eastAsia="Calibri"/>
          <w:color w:val="auto"/>
          <w:sz w:val="24"/>
          <w:szCs w:val="24"/>
        </w:rPr>
        <w:t>УТВЕРЖДЕНО</w:t>
      </w:r>
    </w:p>
    <w:p w:rsidR="00A61287" w:rsidRPr="00364CC6" w:rsidRDefault="00A61287" w:rsidP="00A61287">
      <w:pPr>
        <w:spacing w:line="259" w:lineRule="auto"/>
        <w:jc w:val="right"/>
        <w:rPr>
          <w:rFonts w:eastAsia="Calibri"/>
          <w:color w:val="auto"/>
          <w:sz w:val="24"/>
          <w:szCs w:val="24"/>
        </w:rPr>
      </w:pPr>
      <w:r w:rsidRPr="00364CC6">
        <w:rPr>
          <w:rFonts w:eastAsia="Calibri"/>
          <w:color w:val="auto"/>
          <w:sz w:val="24"/>
          <w:szCs w:val="24"/>
        </w:rPr>
        <w:t xml:space="preserve">решением Учебно-методической комиссии </w:t>
      </w:r>
    </w:p>
    <w:p w:rsidR="00A61287" w:rsidRPr="00364CC6" w:rsidRDefault="00A61287" w:rsidP="00A61287">
      <w:pPr>
        <w:spacing w:line="259" w:lineRule="auto"/>
        <w:jc w:val="right"/>
        <w:rPr>
          <w:rFonts w:eastAsia="Calibri"/>
          <w:color w:val="auto"/>
          <w:sz w:val="24"/>
          <w:szCs w:val="24"/>
        </w:rPr>
      </w:pPr>
      <w:r w:rsidRPr="00364CC6">
        <w:rPr>
          <w:rFonts w:eastAsia="Calibri"/>
          <w:color w:val="auto"/>
          <w:sz w:val="24"/>
          <w:szCs w:val="24"/>
        </w:rPr>
        <w:t xml:space="preserve">   протокол № </w:t>
      </w:r>
      <w:r w:rsidRPr="004E40AF">
        <w:rPr>
          <w:color w:val="auto"/>
          <w:sz w:val="24"/>
          <w:szCs w:val="24"/>
        </w:rPr>
        <w:t>6/22</w:t>
      </w:r>
      <w:r w:rsidRPr="00364CC6">
        <w:rPr>
          <w:rFonts w:eastAsia="Calibri"/>
          <w:color w:val="auto"/>
          <w:sz w:val="24"/>
          <w:szCs w:val="24"/>
        </w:rPr>
        <w:t xml:space="preserve"> от «21» июня 2022г.</w:t>
      </w:r>
    </w:p>
    <w:p w:rsidR="00A61287" w:rsidRPr="00364CC6" w:rsidRDefault="00A61287" w:rsidP="00A61287">
      <w:pPr>
        <w:spacing w:line="259" w:lineRule="auto"/>
        <w:jc w:val="right"/>
        <w:rPr>
          <w:rFonts w:eastAsia="Calibri"/>
          <w:color w:val="auto"/>
          <w:sz w:val="24"/>
          <w:szCs w:val="24"/>
        </w:rPr>
      </w:pPr>
      <w:r w:rsidRPr="00364CC6">
        <w:rPr>
          <w:rFonts w:eastAsia="Calibri"/>
          <w:color w:val="auto"/>
          <w:sz w:val="24"/>
          <w:szCs w:val="24"/>
        </w:rPr>
        <w:t xml:space="preserve">Председатель УМК, </w:t>
      </w:r>
    </w:p>
    <w:p w:rsidR="00A61287" w:rsidRPr="00364CC6" w:rsidRDefault="00A61287" w:rsidP="00A61287">
      <w:pPr>
        <w:spacing w:line="259" w:lineRule="auto"/>
        <w:jc w:val="right"/>
        <w:rPr>
          <w:rFonts w:eastAsia="Calibri"/>
          <w:color w:val="auto"/>
          <w:sz w:val="24"/>
          <w:szCs w:val="24"/>
        </w:rPr>
      </w:pPr>
      <w:r w:rsidRPr="00364CC6">
        <w:rPr>
          <w:rFonts w:eastAsia="Calibri"/>
          <w:color w:val="auto"/>
          <w:sz w:val="24"/>
          <w:szCs w:val="24"/>
        </w:rPr>
        <w:t>и.о. проректора по учебной работе</w:t>
      </w:r>
    </w:p>
    <w:p w:rsidR="00A61287" w:rsidRPr="00364CC6" w:rsidRDefault="00A61287" w:rsidP="00A61287">
      <w:pPr>
        <w:spacing w:line="259" w:lineRule="auto"/>
        <w:jc w:val="right"/>
        <w:rPr>
          <w:rFonts w:eastAsia="Calibri"/>
          <w:color w:val="auto"/>
          <w:sz w:val="24"/>
          <w:szCs w:val="24"/>
        </w:rPr>
      </w:pPr>
      <w:r w:rsidRPr="00364CC6">
        <w:rPr>
          <w:color w:val="auto"/>
          <w:sz w:val="24"/>
          <w:szCs w:val="24"/>
        </w:rPr>
        <w:t xml:space="preserve">к.пед.н., доцент </w:t>
      </w:r>
      <w:r w:rsidRPr="00364CC6">
        <w:rPr>
          <w:rFonts w:eastAsia="Calibri"/>
          <w:color w:val="auto"/>
          <w:sz w:val="24"/>
          <w:szCs w:val="24"/>
        </w:rPr>
        <w:t xml:space="preserve">А.С. Солнцева </w:t>
      </w:r>
    </w:p>
    <w:p w:rsidR="00A61287" w:rsidRPr="00364CC6" w:rsidRDefault="00A61287" w:rsidP="00A61287">
      <w:pPr>
        <w:spacing w:line="259" w:lineRule="auto"/>
        <w:jc w:val="right"/>
        <w:rPr>
          <w:rFonts w:eastAsia="Calibri"/>
          <w:color w:val="auto"/>
          <w:sz w:val="24"/>
          <w:szCs w:val="24"/>
        </w:rPr>
      </w:pPr>
      <w:r w:rsidRPr="00364CC6">
        <w:rPr>
          <w:rFonts w:eastAsia="Calibri"/>
          <w:color w:val="auto"/>
          <w:sz w:val="24"/>
          <w:szCs w:val="24"/>
        </w:rPr>
        <w:t>__________________________</w:t>
      </w:r>
    </w:p>
    <w:p w:rsidR="00A61287" w:rsidRPr="00683804" w:rsidRDefault="00A61287" w:rsidP="00A61287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Default="00A61287" w:rsidP="00A61287">
      <w:pPr>
        <w:spacing w:after="160" w:line="259" w:lineRule="auto"/>
        <w:jc w:val="center"/>
        <w:rPr>
          <w:rFonts w:eastAsia="Calibri"/>
          <w:b/>
        </w:rPr>
      </w:pPr>
    </w:p>
    <w:p w:rsidR="00A61287" w:rsidRPr="00364CC6" w:rsidRDefault="00A61287" w:rsidP="00A61287">
      <w:pPr>
        <w:spacing w:after="160" w:line="259" w:lineRule="auto"/>
        <w:jc w:val="center"/>
        <w:rPr>
          <w:rFonts w:eastAsia="Calibri"/>
          <w:b/>
          <w:color w:val="auto"/>
          <w:sz w:val="24"/>
          <w:szCs w:val="24"/>
        </w:rPr>
      </w:pPr>
      <w:r w:rsidRPr="00364CC6">
        <w:rPr>
          <w:rFonts w:eastAsia="Calibri"/>
          <w:b/>
          <w:color w:val="auto"/>
          <w:sz w:val="24"/>
          <w:szCs w:val="24"/>
        </w:rPr>
        <w:t>ФОНД ОЦЕНОЧНЫХ СРЕДСТВ</w:t>
      </w:r>
    </w:p>
    <w:p w:rsidR="00A61287" w:rsidRPr="004E40AF" w:rsidRDefault="00A61287" w:rsidP="000B424A">
      <w:pPr>
        <w:pStyle w:val="2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E40AF">
        <w:rPr>
          <w:b/>
          <w:iCs/>
          <w:sz w:val="24"/>
          <w:szCs w:val="24"/>
        </w:rPr>
        <w:t>Ф</w:t>
      </w:r>
      <w:r w:rsidRPr="004E40AF">
        <w:rPr>
          <w:rFonts w:ascii="Times New Roman" w:hAnsi="Times New Roman" w:cs="Times New Roman"/>
          <w:b/>
          <w:iCs/>
          <w:sz w:val="24"/>
          <w:szCs w:val="24"/>
        </w:rPr>
        <w:t>изическая культура различных контингентов населения</w:t>
      </w:r>
    </w:p>
    <w:p w:rsidR="00A61287" w:rsidRPr="00E26DB0" w:rsidRDefault="00A61287" w:rsidP="000B424A">
      <w:pPr>
        <w:pStyle w:val="2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center"/>
        <w:rPr>
          <w:rFonts w:ascii="Times New Roman Bold" w:eastAsia="Times New Roman Bold" w:hAnsi="Times New Roman Bold" w:cs="Times New Roman Bold"/>
          <w:b/>
          <w:sz w:val="28"/>
          <w:szCs w:val="28"/>
        </w:rPr>
      </w:pPr>
      <w:r w:rsidRPr="00095484">
        <w:rPr>
          <w:rFonts w:hAnsi="Times New Roman Bold"/>
          <w:b/>
          <w:sz w:val="28"/>
          <w:szCs w:val="28"/>
        </w:rPr>
        <w:t>Б</w:t>
      </w:r>
      <w:r w:rsidRPr="00095484">
        <w:rPr>
          <w:rFonts w:hAnsi="Times New Roman Bold"/>
          <w:b/>
          <w:sz w:val="28"/>
          <w:szCs w:val="28"/>
        </w:rPr>
        <w:t>.</w:t>
      </w:r>
      <w:r w:rsidR="000B424A" w:rsidRPr="00095484">
        <w:rPr>
          <w:rFonts w:ascii="Times New Roman Bold"/>
          <w:b/>
          <w:sz w:val="28"/>
          <w:szCs w:val="28"/>
        </w:rPr>
        <w:t>1</w:t>
      </w:r>
      <w:r w:rsidRPr="00095484">
        <w:rPr>
          <w:rFonts w:ascii="Times New Roman Bold"/>
          <w:b/>
          <w:sz w:val="28"/>
          <w:szCs w:val="28"/>
        </w:rPr>
        <w:t>.</w:t>
      </w:r>
      <w:r w:rsidR="000B424A" w:rsidRPr="00095484">
        <w:rPr>
          <w:rFonts w:hAnsi="Times New Roman Bold"/>
          <w:b/>
          <w:sz w:val="28"/>
          <w:szCs w:val="28"/>
        </w:rPr>
        <w:t>В</w:t>
      </w:r>
      <w:r w:rsidRPr="00095484">
        <w:rPr>
          <w:rFonts w:ascii="Times New Roman Bold"/>
          <w:b/>
          <w:sz w:val="28"/>
          <w:szCs w:val="28"/>
        </w:rPr>
        <w:t>.</w:t>
      </w:r>
      <w:r w:rsidR="000B424A" w:rsidRPr="00095484">
        <w:rPr>
          <w:rFonts w:ascii="Times New Roman Bold"/>
          <w:b/>
          <w:sz w:val="28"/>
          <w:szCs w:val="28"/>
        </w:rPr>
        <w:t>0</w:t>
      </w:r>
      <w:r w:rsidR="00095484">
        <w:rPr>
          <w:rFonts w:ascii="Times New Roman Bold"/>
          <w:b/>
          <w:sz w:val="28"/>
          <w:szCs w:val="28"/>
        </w:rPr>
        <w:t>3</w:t>
      </w:r>
    </w:p>
    <w:p w:rsidR="00A61287" w:rsidRPr="00A92A77" w:rsidRDefault="00A61287" w:rsidP="00A61287">
      <w:pPr>
        <w:pStyle w:val="2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A61287" w:rsidRPr="00364CC6" w:rsidRDefault="00A61287" w:rsidP="00A61287">
      <w:pPr>
        <w:pStyle w:val="A6"/>
        <w:contextualSpacing/>
        <w:jc w:val="center"/>
        <w:rPr>
          <w:rFonts w:ascii="Times New Roman Bold" w:eastAsia="Times New Roman Bold" w:hAnsi="Times New Roman Bold" w:cs="Times New Roman Bold"/>
        </w:rPr>
      </w:pPr>
      <w:r w:rsidRPr="00364CC6">
        <w:rPr>
          <w:rFonts w:hAnsi="Times New Roman Bold"/>
          <w:b/>
        </w:rPr>
        <w:t>Направлениеподготовки</w:t>
      </w:r>
      <w:r w:rsidRPr="00364CC6">
        <w:rPr>
          <w:rFonts w:ascii="Times New Roman Bold"/>
        </w:rPr>
        <w:t xml:space="preserve">49.03.01 </w:t>
      </w:r>
      <w:r w:rsidRPr="00364CC6">
        <w:rPr>
          <w:rFonts w:ascii="Times New Roman Bold"/>
        </w:rPr>
        <w:t>–</w:t>
      </w:r>
      <w:r w:rsidRPr="00364CC6">
        <w:rPr>
          <w:rFonts w:hAnsi="Times New Roman Bold"/>
        </w:rPr>
        <w:t>Физическаякультура</w:t>
      </w:r>
    </w:p>
    <w:p w:rsidR="00A61287" w:rsidRPr="00364CC6" w:rsidRDefault="00A61287" w:rsidP="00A61287">
      <w:pPr>
        <w:pStyle w:val="A6"/>
        <w:contextualSpacing/>
        <w:jc w:val="center"/>
        <w:rPr>
          <w:rFonts w:ascii="Times New Roman Bold" w:eastAsia="Times New Roman Bold" w:hAnsi="Times New Roman Bold" w:cs="Times New Roman Bold"/>
        </w:rPr>
      </w:pPr>
    </w:p>
    <w:p w:rsidR="00A61287" w:rsidRPr="00364CC6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CC6">
        <w:rPr>
          <w:rFonts w:hAnsi="Times New Roman"/>
          <w:b/>
          <w:sz w:val="24"/>
          <w:szCs w:val="24"/>
          <w:u w:color="000000"/>
        </w:rPr>
        <w:t>ОПОП</w:t>
      </w:r>
      <w:r w:rsidRPr="00364CC6">
        <w:rPr>
          <w:rFonts w:hAnsi="Times New Roman"/>
          <w:b/>
          <w:sz w:val="24"/>
          <w:szCs w:val="24"/>
          <w:u w:color="000000"/>
        </w:rPr>
        <w:t xml:space="preserve">: </w:t>
      </w:r>
      <w:r w:rsidR="000B424A" w:rsidRPr="000B424A">
        <w:rPr>
          <w:rFonts w:ascii="Times New Roman" w:hAnsi="Times New Roman" w:cs="Times New Roman"/>
          <w:b/>
          <w:sz w:val="24"/>
          <w:szCs w:val="24"/>
        </w:rPr>
        <w:t>Оздоровительные виды аэробики и гимнастики</w:t>
      </w:r>
    </w:p>
    <w:p w:rsidR="00A61287" w:rsidRPr="00364CC6" w:rsidRDefault="00A61287" w:rsidP="00A612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uppressAutoHyphens/>
        <w:contextualSpacing/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</w:p>
    <w:p w:rsidR="00A61287" w:rsidRPr="00364CC6" w:rsidRDefault="00A61287" w:rsidP="00A61287">
      <w:pPr>
        <w:widowControl w:val="0"/>
        <w:jc w:val="center"/>
        <w:rPr>
          <w:b/>
          <w:sz w:val="24"/>
          <w:szCs w:val="24"/>
        </w:rPr>
      </w:pPr>
      <w:r w:rsidRPr="00364CC6">
        <w:rPr>
          <w:b/>
          <w:sz w:val="24"/>
          <w:szCs w:val="24"/>
        </w:rPr>
        <w:t>Квалификация выпускника - бакалавр</w:t>
      </w:r>
    </w:p>
    <w:p w:rsidR="00A61287" w:rsidRPr="00364CC6" w:rsidRDefault="00A61287" w:rsidP="00A61287">
      <w:pPr>
        <w:widowControl w:val="0"/>
        <w:jc w:val="center"/>
        <w:rPr>
          <w:b/>
          <w:sz w:val="24"/>
          <w:szCs w:val="24"/>
        </w:rPr>
      </w:pPr>
    </w:p>
    <w:p w:rsidR="00A61287" w:rsidRPr="00364CC6" w:rsidRDefault="00A61287" w:rsidP="00A61287">
      <w:pPr>
        <w:widowControl w:val="0"/>
        <w:jc w:val="center"/>
        <w:rPr>
          <w:b/>
          <w:sz w:val="24"/>
          <w:szCs w:val="24"/>
        </w:rPr>
      </w:pPr>
      <w:r w:rsidRPr="00364CC6">
        <w:rPr>
          <w:b/>
          <w:sz w:val="24"/>
          <w:szCs w:val="24"/>
        </w:rPr>
        <w:t>Форма обучения:</w:t>
      </w:r>
    </w:p>
    <w:p w:rsidR="00A61287" w:rsidRPr="00364CC6" w:rsidRDefault="00A61287" w:rsidP="00A61287">
      <w:pPr>
        <w:widowControl w:val="0"/>
        <w:jc w:val="center"/>
        <w:rPr>
          <w:sz w:val="24"/>
          <w:szCs w:val="24"/>
        </w:rPr>
      </w:pPr>
      <w:r>
        <w:t>Очная</w:t>
      </w:r>
      <w:r w:rsidRPr="00364CC6">
        <w:rPr>
          <w:sz w:val="24"/>
          <w:szCs w:val="24"/>
        </w:rPr>
        <w:t>/</w:t>
      </w:r>
      <w:r>
        <w:t>заочная</w:t>
      </w: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(протокол</w:t>
      </w:r>
      <w:r w:rsidRPr="00E86F0B">
        <w:rPr>
          <w:rFonts w:ascii="Times New Roman" w:hAnsi="Times New Roman" w:cs="Times New Roman"/>
          <w:sz w:val="24"/>
          <w:szCs w:val="24"/>
        </w:rPr>
        <w:t>№ 9 от 09.06.2022 г</w:t>
      </w:r>
      <w:r w:rsidRPr="0068380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</w:t>
      </w:r>
      <w:r w:rsidRPr="00683804">
        <w:rPr>
          <w:rFonts w:ascii="Times New Roman" w:hAnsi="Times New Roman" w:cs="Times New Roman"/>
          <w:sz w:val="24"/>
          <w:szCs w:val="24"/>
        </w:rPr>
        <w:t>ав. кафедрой, д.п</w:t>
      </w:r>
      <w:r>
        <w:rPr>
          <w:rFonts w:ascii="Times New Roman" w:hAnsi="Times New Roman" w:cs="Times New Roman"/>
          <w:sz w:val="24"/>
          <w:szCs w:val="24"/>
        </w:rPr>
        <w:t>ед</w:t>
      </w:r>
      <w:r w:rsidRPr="00683804">
        <w:rPr>
          <w:rFonts w:ascii="Times New Roman" w:hAnsi="Times New Roman" w:cs="Times New Roman"/>
          <w:sz w:val="24"/>
          <w:szCs w:val="24"/>
        </w:rPr>
        <w:t>.н., профессор</w:t>
      </w: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К.С. Дунаев_____________</w:t>
      </w: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77D2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D2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D2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D2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Малаховка, 2022</w:t>
      </w:r>
      <w:r w:rsidRPr="006838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61287" w:rsidRPr="006943DF" w:rsidRDefault="00A61287" w:rsidP="006943DF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eastAsia="Times New Roman"/>
        </w:rPr>
        <w:br w:type="page"/>
      </w:r>
      <w:r w:rsidRPr="006943DF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 дисциплине</w:t>
      </w:r>
    </w:p>
    <w:p w:rsidR="00A61287" w:rsidRPr="006943DF" w:rsidRDefault="00A61287" w:rsidP="006943DF">
      <w:pPr>
        <w:pStyle w:val="af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6943DF">
        <w:rPr>
          <w:rFonts w:ascii="Times New Roman" w:hAnsi="Times New Roman" w:cs="Times New Roman"/>
          <w:b/>
          <w:sz w:val="24"/>
          <w:szCs w:val="24"/>
        </w:rPr>
        <w:t>«Физическая культура различных контингентов населения»</w:t>
      </w:r>
    </w:p>
    <w:p w:rsidR="008855C6" w:rsidRPr="006943DF" w:rsidRDefault="00A61287" w:rsidP="006943DF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6943DF">
        <w:rPr>
          <w:rFonts w:ascii="Times New Roman" w:eastAsia="Times New Roman Bold" w:hAnsi="Times New Roman" w:cs="Times New Roman"/>
          <w:sz w:val="24"/>
          <w:szCs w:val="24"/>
        </w:rPr>
        <w:t>Очная форма обучения</w:t>
      </w:r>
    </w:p>
    <w:tbl>
      <w:tblPr>
        <w:tblStyle w:val="af1"/>
        <w:tblW w:w="9322" w:type="dxa"/>
        <w:tblLayout w:type="fixed"/>
        <w:tblLook w:val="04A0"/>
      </w:tblPr>
      <w:tblGrid>
        <w:gridCol w:w="773"/>
        <w:gridCol w:w="4155"/>
        <w:gridCol w:w="1417"/>
        <w:gridCol w:w="1560"/>
        <w:gridCol w:w="1417"/>
      </w:tblGrid>
      <w:tr w:rsidR="00F123B7" w:rsidRPr="00CF186F" w:rsidTr="004F239A">
        <w:trPr>
          <w:trHeight w:val="260"/>
        </w:trPr>
        <w:tc>
          <w:tcPr>
            <w:tcW w:w="773" w:type="dxa"/>
            <w:vMerge w:val="restart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5" w:type="dxa"/>
            <w:vMerge w:val="restart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дисциплин</w:t>
            </w:r>
          </w:p>
        </w:tc>
        <w:tc>
          <w:tcPr>
            <w:tcW w:w="1417" w:type="dxa"/>
            <w:vMerge w:val="restart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2977" w:type="dxa"/>
            <w:gridSpan w:val="2"/>
          </w:tcPr>
          <w:p w:rsidR="00F123B7" w:rsidRPr="00CF186F" w:rsidRDefault="00F123B7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ФОС</w:t>
            </w:r>
          </w:p>
        </w:tc>
      </w:tr>
      <w:tr w:rsidR="00F123B7" w:rsidRPr="00CF186F" w:rsidTr="004F239A">
        <w:trPr>
          <w:trHeight w:val="1233"/>
        </w:trPr>
        <w:tc>
          <w:tcPr>
            <w:tcW w:w="773" w:type="dxa"/>
            <w:vMerge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Merge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Виды оценочного средства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Количество вариантов заданий</w:t>
            </w:r>
          </w:p>
        </w:tc>
      </w:tr>
      <w:tr w:rsidR="00F123B7" w:rsidRPr="00CF186F" w:rsidTr="004F239A">
        <w:trPr>
          <w:trHeight w:val="1066"/>
        </w:trPr>
        <w:tc>
          <w:tcPr>
            <w:tcW w:w="773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Возрастная педагогика физического воспитания, ее место и значение в деятельности преподавателя физической культуры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7" w:type="dxa"/>
          </w:tcPr>
          <w:p w:rsidR="00F123B7" w:rsidRPr="00CF186F" w:rsidRDefault="006B0C5E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23B7" w:rsidRPr="00CF186F" w:rsidTr="004F239A">
        <w:trPr>
          <w:trHeight w:val="895"/>
        </w:trPr>
        <w:tc>
          <w:tcPr>
            <w:tcW w:w="773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:rsidR="00F123B7" w:rsidRPr="00CF186F" w:rsidRDefault="006B0C5E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23B7" w:rsidRPr="00CF186F" w:rsidTr="004F239A">
        <w:trPr>
          <w:trHeight w:val="868"/>
        </w:trPr>
        <w:tc>
          <w:tcPr>
            <w:tcW w:w="773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</w:t>
            </w: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CF18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9876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ПК-1, </w:t>
            </w: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F123B7" w:rsidRPr="00CF186F" w:rsidRDefault="006943DF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123B7" w:rsidRPr="00CF186F" w:rsidTr="004F239A">
        <w:trPr>
          <w:trHeight w:val="714"/>
        </w:trPr>
        <w:tc>
          <w:tcPr>
            <w:tcW w:w="773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9876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ПК-1, </w:t>
            </w: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:rsidR="00F123B7" w:rsidRPr="00CF186F" w:rsidRDefault="006B0C5E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23B7" w:rsidRPr="00CF186F" w:rsidTr="004F239A">
        <w:trPr>
          <w:trHeight w:val="868"/>
        </w:trPr>
        <w:tc>
          <w:tcPr>
            <w:tcW w:w="773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моторики и физическое воспитание детей раннего возраста.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9876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ПК-1, </w:t>
            </w: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:rsidR="00F123B7" w:rsidRPr="00CF186F" w:rsidRDefault="006B0C5E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23B7" w:rsidRPr="00CF186F" w:rsidTr="004F239A">
        <w:trPr>
          <w:trHeight w:val="728"/>
        </w:trPr>
        <w:tc>
          <w:tcPr>
            <w:tcW w:w="773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функций детей 3-7 лет.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9876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ПК-1, </w:t>
            </w: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123B7" w:rsidRPr="00CF186F" w:rsidTr="004F239A">
        <w:trPr>
          <w:trHeight w:val="621"/>
        </w:trPr>
        <w:tc>
          <w:tcPr>
            <w:tcW w:w="773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5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 системе воспитания детей дошкольного возраста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9876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ПК-1, ПК-</w:t>
            </w:r>
            <w:r w:rsidR="004F239A">
              <w:rPr>
                <w:rFonts w:ascii="Times New Roman" w:hAnsi="Times New Roman" w:cs="Times New Roman"/>
                <w:sz w:val="24"/>
                <w:szCs w:val="24"/>
              </w:rPr>
              <w:t>6, ПК-</w:t>
            </w:r>
            <w:r w:rsidR="00987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23B7" w:rsidRPr="00CF186F" w:rsidTr="004F239A">
        <w:trPr>
          <w:trHeight w:val="1314"/>
        </w:trPr>
        <w:tc>
          <w:tcPr>
            <w:tcW w:w="773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5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9876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ПК-1, ПК-</w:t>
            </w:r>
            <w:r w:rsidR="004F239A">
              <w:rPr>
                <w:rFonts w:ascii="Times New Roman" w:hAnsi="Times New Roman" w:cs="Times New Roman"/>
                <w:sz w:val="24"/>
                <w:szCs w:val="24"/>
              </w:rPr>
              <w:t>6, ПК-</w:t>
            </w:r>
            <w:r w:rsidR="00987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23B7" w:rsidRPr="00CF186F" w:rsidTr="004F239A">
        <w:trPr>
          <w:trHeight w:val="1042"/>
        </w:trPr>
        <w:tc>
          <w:tcPr>
            <w:tcW w:w="773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5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занятий физическими упражнениями с людьми пожилого возраста.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ПК-1, ПК-</w:t>
            </w:r>
            <w:r w:rsidR="004F239A">
              <w:rPr>
                <w:rFonts w:ascii="Times New Roman" w:hAnsi="Times New Roman" w:cs="Times New Roman"/>
                <w:sz w:val="24"/>
                <w:szCs w:val="24"/>
              </w:rPr>
              <w:t>6, ПК-7</w:t>
            </w:r>
          </w:p>
        </w:tc>
        <w:tc>
          <w:tcPr>
            <w:tcW w:w="1560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3B7" w:rsidRPr="00CF186F" w:rsidTr="004F239A">
        <w:trPr>
          <w:trHeight w:val="1077"/>
        </w:trPr>
        <w:tc>
          <w:tcPr>
            <w:tcW w:w="4928" w:type="dxa"/>
            <w:gridSpan w:val="2"/>
            <w:vAlign w:val="center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:rsidR="00F123B7" w:rsidRPr="00CF186F" w:rsidRDefault="00F123B7" w:rsidP="00CF186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ПК-1, ПК-</w:t>
            </w:r>
            <w:r w:rsidR="004F239A">
              <w:rPr>
                <w:rFonts w:ascii="Times New Roman" w:hAnsi="Times New Roman" w:cs="Times New Roman"/>
                <w:sz w:val="24"/>
                <w:szCs w:val="24"/>
              </w:rPr>
              <w:t>6, ПК-7</w:t>
            </w:r>
          </w:p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23B7" w:rsidRPr="00CF186F" w:rsidRDefault="00F123B7" w:rsidP="00CF186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Вопросы к зачету по дисциплине</w:t>
            </w:r>
          </w:p>
        </w:tc>
        <w:tc>
          <w:tcPr>
            <w:tcW w:w="1417" w:type="dxa"/>
            <w:vAlign w:val="center"/>
          </w:tcPr>
          <w:p w:rsidR="00F123B7" w:rsidRPr="00CF186F" w:rsidRDefault="00F123B7" w:rsidP="00CF186F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F186F" w:rsidRPr="00CF186F" w:rsidRDefault="00CF186F" w:rsidP="00CF186F">
      <w:pPr>
        <w:pStyle w:val="A6"/>
        <w:jc w:val="both"/>
        <w:rPr>
          <w:rFonts w:ascii="Times New Roman" w:eastAsia="Times New Roman" w:hAnsi="Times New Roman" w:cs="Times New Roman"/>
          <w:b/>
        </w:rPr>
      </w:pPr>
      <w:r w:rsidRPr="00CF186F">
        <w:rPr>
          <w:rFonts w:ascii="Times New Roman" w:hAnsi="Times New Roman" w:cs="Times New Roman"/>
          <w:b/>
        </w:rPr>
        <w:t xml:space="preserve">Составитель: </w:t>
      </w:r>
    </w:p>
    <w:p w:rsidR="00CF186F" w:rsidRPr="00CF186F" w:rsidRDefault="00CF186F" w:rsidP="00CF186F">
      <w:pPr>
        <w:rPr>
          <w:sz w:val="24"/>
          <w:szCs w:val="24"/>
        </w:rPr>
      </w:pPr>
      <w:r w:rsidRPr="00CF186F">
        <w:rPr>
          <w:sz w:val="24"/>
          <w:szCs w:val="24"/>
        </w:rPr>
        <w:t>О.В. Шагова,</w:t>
      </w:r>
    </w:p>
    <w:p w:rsidR="00CF186F" w:rsidRPr="00CF186F" w:rsidRDefault="00CF186F" w:rsidP="00CF186F">
      <w:pPr>
        <w:rPr>
          <w:sz w:val="24"/>
          <w:szCs w:val="24"/>
        </w:rPr>
      </w:pPr>
      <w:r w:rsidRPr="00CF186F">
        <w:rPr>
          <w:sz w:val="24"/>
          <w:szCs w:val="24"/>
        </w:rPr>
        <w:t>ст. преподаватель кафедры ТиМ ФКиС   __________________</w:t>
      </w:r>
    </w:p>
    <w:p w:rsidR="00A61287" w:rsidRDefault="00A61287" w:rsidP="00A61287">
      <w:r>
        <w:br w:type="page"/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ФГБОУ ВО «Московская государственная академия физической культуры»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Кафедра Теории и методики физической культуры и спорта</w:t>
      </w:r>
    </w:p>
    <w:p w:rsidR="006943DF" w:rsidRDefault="006943DF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(протокол №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83804">
        <w:rPr>
          <w:rFonts w:ascii="Times New Roman" w:hAnsi="Times New Roman" w:cs="Times New Roman"/>
          <w:sz w:val="24"/>
          <w:szCs w:val="24"/>
        </w:rPr>
        <w:t xml:space="preserve">от </w:t>
      </w:r>
      <w:r w:rsidRPr="00E86F0B">
        <w:rPr>
          <w:rFonts w:ascii="Times New Roman" w:hAnsi="Times New Roman" w:cs="Times New Roman"/>
          <w:sz w:val="24"/>
          <w:szCs w:val="24"/>
        </w:rPr>
        <w:t>09.06.2022 г</w:t>
      </w:r>
      <w:r w:rsidRPr="0068380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Зав. кафедрой, д.п</w:t>
      </w:r>
      <w:r>
        <w:rPr>
          <w:rFonts w:ascii="Times New Roman" w:hAnsi="Times New Roman" w:cs="Times New Roman"/>
          <w:sz w:val="24"/>
          <w:szCs w:val="24"/>
        </w:rPr>
        <w:t>ед</w:t>
      </w:r>
      <w:r w:rsidRPr="00683804">
        <w:rPr>
          <w:rFonts w:ascii="Times New Roman" w:hAnsi="Times New Roman" w:cs="Times New Roman"/>
          <w:sz w:val="24"/>
          <w:szCs w:val="24"/>
        </w:rPr>
        <w:t>.н., профессор</w:t>
      </w:r>
    </w:p>
    <w:p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К.С. Дунаев _____________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Вопросы к зачету 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«Физическая культура различных контингентов населения»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Предмет и задачи дисциплины «Физическая культура различных контингентов населения». Связь со смежными науками.</w:t>
      </w:r>
    </w:p>
    <w:p w:rsidR="00A61287" w:rsidRPr="0068380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Современная схема возрастной периодизации, ее принципы.</w:t>
      </w:r>
    </w:p>
    <w:p w:rsidR="00A61287" w:rsidRPr="0068380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Два вида акселерации, их характеристика.</w:t>
      </w:r>
    </w:p>
    <w:p w:rsidR="00A61287" w:rsidRPr="0068380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Основные гипотезы причин акселерации.</w:t>
      </w:r>
    </w:p>
    <w:p w:rsidR="00A61287" w:rsidRPr="00592FE6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Биологический и паспортный возраст. Их учет в работе преподавателя физического воспитания и тренера.</w:t>
      </w:r>
    </w:p>
    <w:p w:rsidR="00A61287" w:rsidRPr="0068380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E05">
        <w:rPr>
          <w:rFonts w:ascii="Times New Roman" w:hAnsi="Times New Roman" w:cs="Times New Roman"/>
        </w:rPr>
        <w:t>Особенности развития моторики и физическое воспитание детей грудного возраста</w:t>
      </w:r>
    </w:p>
    <w:p w:rsidR="00A61287" w:rsidRPr="004C7AFB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 xml:space="preserve">Особенности методики занятий плаванием с детьми грудного возраста </w:t>
      </w:r>
    </w:p>
    <w:p w:rsidR="00A61287" w:rsidRPr="00592FE6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E6">
        <w:rPr>
          <w:rFonts w:ascii="Times New Roman" w:hAnsi="Times New Roman" w:cs="Times New Roman"/>
          <w:sz w:val="24"/>
          <w:szCs w:val="24"/>
        </w:rPr>
        <w:t>Детский возраст как важный этап физического совершенствования человека.</w:t>
      </w:r>
    </w:p>
    <w:p w:rsidR="00A61287" w:rsidRPr="004C7AFB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Формы занятий и контроль в работе с детьми дошкольного возраста.</w:t>
      </w:r>
    </w:p>
    <w:p w:rsidR="00A61287" w:rsidRPr="004C7AFB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bCs/>
          <w:sz w:val="24"/>
          <w:szCs w:val="24"/>
        </w:rPr>
        <w:t>Физическая культура в системе воспитания детей дошкольного возраст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</w:p>
    <w:p w:rsidR="00A61287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Примерные программы по физическому воспитанию дошкольников</w:t>
      </w:r>
    </w:p>
    <w:p w:rsidR="00A61287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>Физическое развитие и физическая подготовленность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287" w:rsidRPr="004C7AFB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 в ДОУ</w:t>
      </w:r>
    </w:p>
    <w:p w:rsidR="00A61287" w:rsidRPr="004C7AFB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написания конспекта занятий в дошкольном образовательном учреждении</w:t>
      </w:r>
    </w:p>
    <w:p w:rsidR="00A61287" w:rsidRPr="004C7AFB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 физической культуре в </w:t>
      </w:r>
      <w:r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</w:p>
    <w:p w:rsidR="00A61287" w:rsidRPr="004C7AFB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Двигательная активность дошкольников</w:t>
      </w:r>
    </w:p>
    <w:p w:rsidR="00A61287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Система нормативных требований в сфере физической культуры и спорта</w:t>
      </w:r>
    </w:p>
    <w:p w:rsidR="00A61287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>Характер и особенности инволюционных изменений человека.</w:t>
      </w:r>
    </w:p>
    <w:p w:rsidR="00A61287" w:rsidRPr="000A269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>Особенности занятий физической культурой людей пожилого возраста</w:t>
      </w:r>
    </w:p>
    <w:p w:rsidR="00A61287" w:rsidRPr="004C7AFB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физического воспитания при работе в «Группах здоровья»</w:t>
      </w:r>
    </w:p>
    <w:p w:rsidR="00A61287" w:rsidRPr="00683804" w:rsidRDefault="00A61287" w:rsidP="00A61287">
      <w:pPr>
        <w:pStyle w:val="a5"/>
        <w:tabs>
          <w:tab w:val="left" w:pos="330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tabs>
          <w:tab w:val="left" w:pos="330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61287" w:rsidRPr="00683804" w:rsidRDefault="00A61287" w:rsidP="00A6128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– </w:t>
      </w:r>
      <w:r w:rsidRPr="00683804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683804">
        <w:rPr>
          <w:rFonts w:ascii="Times New Roman" w:hAnsi="Times New Roman" w:cs="Times New Roman"/>
          <w:sz w:val="24"/>
          <w:szCs w:val="24"/>
        </w:rPr>
        <w:t xml:space="preserve">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рабочей программой дисциплины, усвоивший основную и знакомый с дополнительной литературой, рекомендованной программой. Составлен полный, развернутый ответ на поставленный вопрос, показана совокупность знаний, проявляющаяся в свободном оперировании понятиями. Студент должен продемонстрировать усвоение взаимосвязи основных понятий дисциплины в их значении для приобретаемой̆ профессии, проявившим творческие способности в понимании, изложении и использовании учебного материала;</w:t>
      </w:r>
    </w:p>
    <w:p w:rsidR="00A61287" w:rsidRPr="00683804" w:rsidRDefault="00A61287" w:rsidP="00A6128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Calibri"/>
          <w:b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– </w:t>
      </w:r>
      <w:r w:rsidRPr="00683804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683804">
        <w:rPr>
          <w:rFonts w:ascii="Times New Roman" w:hAnsi="Times New Roman" w:cs="Times New Roman"/>
          <w:sz w:val="24"/>
          <w:szCs w:val="24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программой̆ заданий. Как правило, оценка «не зачтено» ставится студентам, которые не могут продолжить обучение или приступить к профессиональной̆ деятельности по окончании вуза без дополнительных занятий по соответствующей̆ дисциплине.</w:t>
      </w:r>
      <w:r w:rsidRPr="00683804">
        <w:rPr>
          <w:b/>
        </w:rPr>
        <w:br w:type="page"/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ФГБОУ ВО «Московская государственная академия физической культуры»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Кафедра Теории и методики физической культуры и спорта</w:t>
      </w: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287" w:rsidRPr="00E8086E" w:rsidRDefault="00A61287" w:rsidP="00A61287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8086E">
        <w:rPr>
          <w:rFonts w:ascii="Times New Roman" w:hAnsi="Times New Roman" w:cs="Times New Roman"/>
          <w:b/>
          <w:color w:val="auto"/>
          <w:sz w:val="24"/>
          <w:szCs w:val="24"/>
        </w:rPr>
        <w:t>Вопросы для круглого стола</w:t>
      </w:r>
    </w:p>
    <w:p w:rsidR="00A61287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83804">
        <w:rPr>
          <w:rFonts w:ascii="Times New Roman" w:hAnsi="Times New Roman" w:cs="Times New Roman"/>
          <w:b/>
          <w:sz w:val="24"/>
          <w:szCs w:val="24"/>
        </w:rPr>
        <w:t>Физическая культура различных контингентов населения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61287" w:rsidRPr="00683804" w:rsidRDefault="00A61287" w:rsidP="00A61287">
      <w:pPr>
        <w:pStyle w:val="a5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3804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Возрастная педагогика физического воспитания и спорта, ее место и значение в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преподавателя</w:t>
      </w:r>
      <w:r w:rsidRPr="00683804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культуры</w:t>
      </w:r>
    </w:p>
    <w:p w:rsidR="00A61287" w:rsidRPr="00683804" w:rsidRDefault="00A61287" w:rsidP="00A61287">
      <w:pPr>
        <w:pStyle w:val="a5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fa"/>
        <w:numPr>
          <w:ilvl w:val="4"/>
          <w:numId w:val="9"/>
        </w:numPr>
        <w:tabs>
          <w:tab w:val="num" w:pos="0"/>
          <w:tab w:val="left" w:pos="702"/>
          <w:tab w:val="left" w:pos="1482"/>
          <w:tab w:val="left" w:pos="1521"/>
          <w:tab w:val="left" w:pos="1599"/>
          <w:tab w:val="left" w:pos="1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Раскройте естественнонаучные и психолого-педагогические основы физического воспитания.</w:t>
      </w:r>
    </w:p>
    <w:p w:rsidR="00A61287" w:rsidRPr="00683804" w:rsidRDefault="00A61287" w:rsidP="00A61287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Механизмы действия физических упражнений на организм ребенка.</w:t>
      </w:r>
    </w:p>
    <w:p w:rsidR="00A61287" w:rsidRPr="00683804" w:rsidRDefault="00A61287" w:rsidP="00A61287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:rsidR="00A61287" w:rsidRPr="00683804" w:rsidRDefault="00A61287" w:rsidP="00A61287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В чем заключаются закономерности физического воспитания.</w:t>
      </w:r>
    </w:p>
    <w:p w:rsidR="00A61287" w:rsidRPr="00683804" w:rsidRDefault="00A61287" w:rsidP="00A61287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Раскройте основные этапы развития движений.</w:t>
      </w:r>
    </w:p>
    <w:p w:rsidR="00A61287" w:rsidRPr="00683804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1287" w:rsidRPr="00683804" w:rsidRDefault="00A61287" w:rsidP="00A61287">
      <w:pPr>
        <w:pStyle w:val="a5"/>
        <w:tabs>
          <w:tab w:val="left" w:pos="229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«отлично»</w:t>
      </w:r>
      <w:r w:rsidRPr="00683804">
        <w:rPr>
          <w:rFonts w:ascii="Times New Roman" w:hAnsi="Times New Roman" w:cs="Times New Roman"/>
        </w:rPr>
        <w:t xml:space="preserve"> выставляется студенту, если раскрыта суть поставленного вопроса и дан развернутый ответ на него, показана совокупность знаний, проявляющаяся в свободном оперировании понятиями;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«хорошо»</w:t>
      </w:r>
      <w:r w:rsidRPr="00683804">
        <w:rPr>
          <w:rFonts w:ascii="Times New Roman" w:hAnsi="Times New Roman" w:cs="Times New Roman"/>
        </w:rPr>
        <w:t xml:space="preserve"> выставляется студенту, если 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если он справляется с выполнением заданий, предусмотренных программой, знаком с основной литературой, рекомендованной программой; однако, составлен недостаточно полный, недостаточно развернутый ответ на поставленный вопрос, допущены ошибки в раскрытии понятий;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«неудовлетворительно»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ФГБОУ ВО «Московская государственная академия физической культуры»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Кафедра Теории и методики физической культуры и спорта</w:t>
      </w: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287" w:rsidRPr="00683804" w:rsidRDefault="00A61287" w:rsidP="00A61287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</w:p>
    <w:p w:rsidR="00A61287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83804">
        <w:rPr>
          <w:rFonts w:ascii="Times New Roman" w:hAnsi="Times New Roman" w:cs="Times New Roman"/>
          <w:b/>
          <w:sz w:val="24"/>
          <w:szCs w:val="24"/>
        </w:rPr>
        <w:t>Физическая культура различных контингентов населения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8380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61287" w:rsidRPr="00683804" w:rsidRDefault="00A61287" w:rsidP="00A6128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287" w:rsidRPr="0080261E" w:rsidRDefault="00A61287" w:rsidP="00A612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0261E">
        <w:rPr>
          <w:rFonts w:ascii="Times New Roman" w:hAnsi="Times New Roman" w:cs="Times New Roman"/>
          <w:b/>
          <w:sz w:val="24"/>
          <w:szCs w:val="24"/>
        </w:rPr>
        <w:t>Раздел 2. Особенности развития моторики и физическое воспитание детей грудного возраста</w:t>
      </w:r>
    </w:p>
    <w:p w:rsidR="00A61287" w:rsidRPr="00D4390E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1287" w:rsidRPr="00D4390E">
        <w:rPr>
          <w:rFonts w:ascii="Times New Roman" w:hAnsi="Times New Roman" w:cs="Times New Roman"/>
          <w:sz w:val="24"/>
          <w:szCs w:val="24"/>
        </w:rPr>
        <w:t>Актуальность освоения современных знаний о физическом, психическом развитии младенца и становлении его моторики на этапе грудного возраста.</w:t>
      </w:r>
    </w:p>
    <w:p w:rsidR="00A61287" w:rsidRPr="00D4390E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="00A61287" w:rsidRPr="00D4390E">
        <w:rPr>
          <w:rFonts w:ascii="Times New Roman" w:hAnsi="Times New Roman" w:cs="Times New Roman"/>
          <w:sz w:val="24"/>
          <w:szCs w:val="24"/>
        </w:rPr>
        <w:t xml:space="preserve">Основные этапы развития головного мозга и их взаимосвязь с жизненно необходимыми функциями человека </w:t>
      </w:r>
    </w:p>
    <w:p w:rsidR="00A61287" w:rsidRPr="00D4390E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1287" w:rsidRPr="00D4390E">
        <w:rPr>
          <w:rFonts w:ascii="Times New Roman" w:hAnsi="Times New Roman" w:cs="Times New Roman"/>
          <w:sz w:val="24"/>
          <w:szCs w:val="24"/>
        </w:rPr>
        <w:t>Организация физического воспитания и уход за детьми.</w:t>
      </w:r>
    </w:p>
    <w:p w:rsidR="00A61287" w:rsidRPr="00D4390E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61287" w:rsidRPr="00D4390E">
        <w:rPr>
          <w:rFonts w:ascii="Times New Roman" w:hAnsi="Times New Roman" w:cs="Times New Roman"/>
          <w:sz w:val="24"/>
          <w:szCs w:val="24"/>
        </w:rPr>
        <w:t xml:space="preserve"> Охарактеризуйте особенности развития моторики детей первого года жизни.</w:t>
      </w:r>
    </w:p>
    <w:p w:rsidR="00A61287" w:rsidRPr="00D4390E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61287" w:rsidRPr="00D4390E">
        <w:rPr>
          <w:rFonts w:ascii="Times New Roman" w:hAnsi="Times New Roman" w:cs="Times New Roman"/>
          <w:sz w:val="24"/>
          <w:szCs w:val="24"/>
        </w:rPr>
        <w:t>Какие средства физического воспитания используются в работе с детьми первого года жизни</w:t>
      </w:r>
    </w:p>
    <w:p w:rsidR="00A61287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61287" w:rsidRPr="00D4390E">
        <w:rPr>
          <w:rFonts w:ascii="Times New Roman" w:hAnsi="Times New Roman" w:cs="Times New Roman"/>
          <w:sz w:val="24"/>
          <w:szCs w:val="24"/>
        </w:rPr>
        <w:t>Как организовывается работа по физическому воспитанию с детьми раннего возраста.</w:t>
      </w:r>
    </w:p>
    <w:p w:rsidR="007D4090" w:rsidRDefault="007D4090" w:rsidP="00B70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7D4090">
        <w:rPr>
          <w:sz w:val="24"/>
          <w:szCs w:val="24"/>
        </w:rPr>
        <w:t>Сформулируйте основные методические требования к отбору упражнений при занятиях с детьми грудного возраста?</w:t>
      </w:r>
    </w:p>
    <w:p w:rsidR="007D4090" w:rsidRDefault="007D4090" w:rsidP="00B70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7D4090">
        <w:rPr>
          <w:sz w:val="24"/>
          <w:szCs w:val="24"/>
        </w:rPr>
        <w:t>Какие средства физического воспитания используются в работе с детьми первого года жизни?</w:t>
      </w:r>
    </w:p>
    <w:p w:rsidR="007D4090" w:rsidRDefault="007D4090" w:rsidP="00B70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7D4090">
        <w:rPr>
          <w:sz w:val="24"/>
          <w:szCs w:val="24"/>
        </w:rPr>
        <w:t>Что такое рефлекторные упражнения?</w:t>
      </w:r>
    </w:p>
    <w:p w:rsidR="00B705ED" w:rsidRDefault="00B705ED" w:rsidP="00B70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7D4090">
        <w:rPr>
          <w:sz w:val="24"/>
          <w:szCs w:val="24"/>
        </w:rPr>
        <w:t>Приведите примеры рефлекторных упражнений, используемых в комплексах упражнений и массажа для детей грудного возраста.</w:t>
      </w:r>
    </w:p>
    <w:p w:rsidR="00B705ED" w:rsidRDefault="00B705ED" w:rsidP="00B70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7D4090">
        <w:rPr>
          <w:sz w:val="24"/>
          <w:szCs w:val="24"/>
        </w:rPr>
        <w:t>Охарактеризуйте различия в проведении комплексов упражнений и массажа для детей грудного возраста 1,5-3 месяца, 3-6 месяцев, 6-9 месяцев и 9-12 м.</w:t>
      </w:r>
    </w:p>
    <w:p w:rsidR="00B705ED" w:rsidRPr="007D4090" w:rsidRDefault="00B705ED" w:rsidP="00B70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sz w:val="24"/>
          <w:szCs w:val="24"/>
        </w:rPr>
      </w:pPr>
    </w:p>
    <w:p w:rsidR="00B705ED" w:rsidRPr="007D4090" w:rsidRDefault="00B705ED" w:rsidP="00B70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A61287" w:rsidRPr="0080261E" w:rsidRDefault="00A61287" w:rsidP="00A61287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61E">
        <w:rPr>
          <w:rFonts w:ascii="Times New Roman" w:hAnsi="Times New Roman" w:cs="Times New Roman"/>
          <w:b/>
          <w:sz w:val="24"/>
          <w:szCs w:val="24"/>
        </w:rPr>
        <w:t>Раздел 4. Особенности методики занятий плаванием с детьми грудного возраста</w:t>
      </w:r>
    </w:p>
    <w:p w:rsidR="00A61287" w:rsidRPr="00254529" w:rsidRDefault="00A61287" w:rsidP="00A61287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A61287" w:rsidRPr="00224EAE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83804">
        <w:rPr>
          <w:rFonts w:ascii="Times New Roman" w:hAnsi="Times New Roman" w:cs="Times New Roman"/>
        </w:rPr>
        <w:t>Раскройте механизмы действия физических упражнений на организм ребенка.</w:t>
      </w:r>
    </w:p>
    <w:p w:rsidR="00A61287" w:rsidRPr="00D4390E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4390E">
        <w:rPr>
          <w:rFonts w:ascii="Times New Roman" w:hAnsi="Times New Roman" w:cs="Times New Roman"/>
        </w:rPr>
        <w:t xml:space="preserve">Санитарно-гигиенические требования к занятиям </w:t>
      </w:r>
      <w:r w:rsidR="00BC69C2" w:rsidRPr="00D4390E">
        <w:rPr>
          <w:rFonts w:ascii="Times New Roman" w:hAnsi="Times New Roman" w:cs="Times New Roman"/>
        </w:rPr>
        <w:t>по плаванию</w:t>
      </w:r>
    </w:p>
    <w:p w:rsidR="00A61287" w:rsidRPr="0068380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CA6109">
        <w:rPr>
          <w:rFonts w:ascii="Times New Roman" w:hAnsi="Times New Roman" w:cs="Times New Roman"/>
        </w:rPr>
        <w:t>Этапы обучения</w:t>
      </w:r>
      <w:r>
        <w:rPr>
          <w:rFonts w:ascii="Times New Roman" w:hAnsi="Times New Roman" w:cs="Times New Roman"/>
        </w:rPr>
        <w:t xml:space="preserve"> плаванию детей грудного возраста</w:t>
      </w:r>
    </w:p>
    <w:p w:rsidR="00A61287" w:rsidRPr="0068380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83804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:rsidR="00A61287" w:rsidRPr="0068380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Pr="00683804">
        <w:rPr>
          <w:rFonts w:ascii="Times New Roman" w:hAnsi="Times New Roman" w:cs="Times New Roman"/>
        </w:rPr>
        <w:t>Раскройте основные этапы развития движений.</w:t>
      </w:r>
    </w:p>
    <w:p w:rsidR="00A61287" w:rsidRPr="0068380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Pr="00683804">
        <w:rPr>
          <w:rFonts w:ascii="Times New Roman" w:hAnsi="Times New Roman" w:cs="Times New Roman"/>
        </w:rPr>
        <w:t>Назовите и охарактеризуйте основные этапы обучения детей двигательным действиям.</w:t>
      </w:r>
    </w:p>
    <w:p w:rsidR="00A61287" w:rsidRDefault="00A61287" w:rsidP="00A61287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87" w:rsidRDefault="00A61287" w:rsidP="00A61287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53981">
        <w:rPr>
          <w:rFonts w:ascii="Times New Roman" w:hAnsi="Times New Roman" w:cs="Times New Roman"/>
          <w:b/>
        </w:rPr>
        <w:t>Раздел 5.</w:t>
      </w:r>
      <w:r w:rsidRPr="00D4390E">
        <w:rPr>
          <w:rFonts w:ascii="Times New Roman" w:hAnsi="Times New Roman" w:cs="Times New Roman"/>
          <w:b/>
          <w:bCs/>
          <w:iCs/>
        </w:rPr>
        <w:t>Особенности развития моторики и физическое воспитание детей раннего возраста.</w:t>
      </w:r>
    </w:p>
    <w:p w:rsidR="00A61287" w:rsidRPr="00D4390E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1.</w:t>
      </w:r>
      <w:r w:rsidRPr="00D4390E">
        <w:rPr>
          <w:rFonts w:ascii="Times New Roman" w:hAnsi="Times New Roman" w:cs="Times New Roman"/>
          <w:bCs/>
          <w:iCs/>
        </w:rPr>
        <w:t>Морфофункциональные особенности развития детей раннего возраста.</w:t>
      </w:r>
    </w:p>
    <w:p w:rsidR="00A61287" w:rsidRPr="00D4390E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2.</w:t>
      </w:r>
      <w:r w:rsidRPr="00D4390E">
        <w:rPr>
          <w:rFonts w:ascii="Times New Roman" w:hAnsi="Times New Roman" w:cs="Times New Roman"/>
          <w:bCs/>
          <w:iCs/>
        </w:rPr>
        <w:t>Содержание образования по физической культуре детей раннего возраста</w:t>
      </w:r>
    </w:p>
    <w:p w:rsidR="00A61287" w:rsidRPr="00D4390E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3.</w:t>
      </w:r>
      <w:r w:rsidRPr="00D4390E">
        <w:rPr>
          <w:rFonts w:ascii="Times New Roman" w:hAnsi="Times New Roman" w:cs="Times New Roman"/>
          <w:bCs/>
          <w:iCs/>
        </w:rPr>
        <w:t>Условия проведения занятий с детьми раннего возраста.</w:t>
      </w:r>
    </w:p>
    <w:p w:rsidR="00A61287" w:rsidRPr="00D4390E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4.</w:t>
      </w:r>
      <w:r w:rsidRPr="00D4390E">
        <w:rPr>
          <w:rFonts w:ascii="Times New Roman" w:hAnsi="Times New Roman" w:cs="Times New Roman"/>
          <w:bCs/>
          <w:iCs/>
        </w:rPr>
        <w:t>Формы проведения занятий с детьми раннего возраста.</w:t>
      </w:r>
    </w:p>
    <w:p w:rsidR="00A61287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5.</w:t>
      </w:r>
      <w:r w:rsidRPr="00D4390E">
        <w:rPr>
          <w:rFonts w:ascii="Times New Roman" w:hAnsi="Times New Roman" w:cs="Times New Roman"/>
          <w:bCs/>
          <w:iCs/>
        </w:rPr>
        <w:t>Методика обучения двигательным действиям детей раннего возраста</w:t>
      </w:r>
    </w:p>
    <w:p w:rsidR="00A61287" w:rsidRPr="0009345F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683804">
        <w:rPr>
          <w:rFonts w:ascii="Times New Roman" w:hAnsi="Times New Roman" w:cs="Times New Roman"/>
        </w:rPr>
        <w:t xml:space="preserve">Раскройте стадии </w:t>
      </w:r>
      <w:r>
        <w:rPr>
          <w:rFonts w:ascii="Times New Roman" w:hAnsi="Times New Roman" w:cs="Times New Roman"/>
        </w:rPr>
        <w:t xml:space="preserve">и закономерности </w:t>
      </w:r>
      <w:r w:rsidRPr="00683804">
        <w:rPr>
          <w:rFonts w:ascii="Times New Roman" w:hAnsi="Times New Roman" w:cs="Times New Roman"/>
        </w:rPr>
        <w:t>формирования двигательного навыка.</w:t>
      </w:r>
    </w:p>
    <w:p w:rsidR="0009345F" w:rsidRPr="0009345F" w:rsidRDefault="0009345F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7. Особенности занятий с детьми раннего возраста</w:t>
      </w:r>
    </w:p>
    <w:p w:rsidR="0009345F" w:rsidRPr="00591CBF" w:rsidRDefault="0009345F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8.Назовите подвижные игры, которые можно проводить с детьми раннего возраста</w:t>
      </w:r>
    </w:p>
    <w:p w:rsidR="00591CBF" w:rsidRPr="00F9257F" w:rsidRDefault="00591CBF" w:rsidP="00591CBF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 w:color="54198A"/>
        </w:rPr>
      </w:pPr>
    </w:p>
    <w:p w:rsidR="00A61287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A61287" w:rsidRPr="00953981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981">
        <w:rPr>
          <w:rFonts w:ascii="Times New Roman" w:hAnsi="Times New Roman" w:cs="Times New Roman"/>
          <w:b/>
        </w:rPr>
        <w:t>Раздел 6.Развитие двигательных функций детей 3-7 лет.</w:t>
      </w:r>
    </w:p>
    <w:p w:rsidR="00A61287" w:rsidRPr="0080261E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</w:rPr>
      </w:pPr>
      <w:r w:rsidRPr="00953981">
        <w:rPr>
          <w:rFonts w:ascii="Times New Roman" w:hAnsi="Times New Roman" w:cs="Times New Roman"/>
        </w:rPr>
        <w:t>Становление навыков основных движений (ходьба, бег, метания, прыжки).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Особенности развития физических качеств у детей дошкольного возраста.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силовых качеств в дошкольном возрасте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выносливости в дошкольном возрасте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ловкости в дошкольном возрасте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равновесия в дошкольном возрасте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быстроты в дошкольном возрасте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гибкости в дошкольном возрасте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Динамика двигательной активности детей 3-7 лет.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 xml:space="preserve"> Педагогические условия формирования двигательных навыков у детей 3-7 лет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 xml:space="preserve"> Педагогические воздействия на развитие физических качеств дошкольников</w:t>
      </w:r>
    </w:p>
    <w:p w:rsidR="00A61287" w:rsidRPr="00224EAE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 xml:space="preserve"> Назовите и раскройте основные периоды развития психофизических качеств</w:t>
      </w:r>
    </w:p>
    <w:p w:rsidR="00A61287" w:rsidRPr="00953981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Дайте сравнительную характеристику двигательным умениям и навыкам</w:t>
      </w:r>
    </w:p>
    <w:p w:rsidR="00A61287" w:rsidRPr="00683804" w:rsidRDefault="00A61287" w:rsidP="00A6128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54198A"/>
        </w:rPr>
      </w:pPr>
    </w:p>
    <w:p w:rsidR="00A61287" w:rsidRPr="00683804" w:rsidRDefault="00A61287" w:rsidP="00A61287">
      <w:pPr>
        <w:pStyle w:val="a5"/>
        <w:tabs>
          <w:tab w:val="left" w:pos="229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«отлично»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«хорошо»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«неудовлетворительно»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eastAsia="Times New Roman" w:hAnsi="Times New Roman" w:cs="Times New Roman"/>
          <w:sz w:val="24"/>
          <w:szCs w:val="24"/>
        </w:rPr>
        <w:tab/>
      </w:r>
      <w:r w:rsidRPr="00683804">
        <w:br w:type="page"/>
      </w:r>
      <w:r w:rsidRPr="00683804">
        <w:rPr>
          <w:rFonts w:ascii="Times New Roman" w:hAnsi="Times New Roman" w:cs="Times New Roman"/>
          <w:b/>
          <w:sz w:val="24"/>
          <w:szCs w:val="24"/>
        </w:rPr>
        <w:t>ФГБОУ ВО «Московская государственная академия физической культуры»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Кафедра Теории и методики физической культуры и спорта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87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Вопросыдля </w:t>
      </w:r>
      <w:r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:rsidR="00A61287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«Физическая культура различных контингентов населения»</w:t>
      </w:r>
    </w:p>
    <w:p w:rsidR="00A61287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87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6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E4D45">
        <w:rPr>
          <w:rFonts w:ascii="Times New Roman" w:hAnsi="Times New Roman" w:cs="Times New Roman"/>
          <w:b/>
          <w:sz w:val="24"/>
          <w:szCs w:val="24"/>
        </w:rPr>
        <w:t>.</w:t>
      </w:r>
      <w:r w:rsidRPr="00AE4D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Составление</w:t>
      </w:r>
      <w:r w:rsidRPr="00AE4D45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имерного комплекса упражнений и массажа для детей от 1,5 до 3 месяцев, 3-6 месяцев, 6-9 месяцев и 9-12 месяцев</w:t>
      </w:r>
      <w:r w:rsidRPr="00AE4D4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61287" w:rsidRPr="00AE4D45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sz w:val="24"/>
          <w:szCs w:val="24"/>
        </w:rPr>
        <w:t>Режим двигательной активности детей грудного возраста</w:t>
      </w:r>
    </w:p>
    <w:p w:rsidR="00A61287" w:rsidRPr="00AE4D45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sz w:val="24"/>
          <w:szCs w:val="24"/>
        </w:rPr>
        <w:t>Санитарно-гигиенические требования к занятиям физическими упражнениями (гимнастикой, плаванием) с детьми грудного возраста</w:t>
      </w:r>
    </w:p>
    <w:p w:rsidR="00A61287" w:rsidRPr="00AE4D45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AE4D45">
        <w:rPr>
          <w:rFonts w:ascii="Times New Roman" w:hAnsi="Times New Roman" w:cs="Times New Roman"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 от 1,5 до 3 месяцев</w:t>
      </w:r>
    </w:p>
    <w:p w:rsidR="00A61287" w:rsidRPr="00AE4D45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AE4D45">
        <w:rPr>
          <w:rFonts w:ascii="Times New Roman" w:hAnsi="Times New Roman" w:cs="Times New Roman"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имерного комплекса упражнений и массажа для детей 3-6 месяцев </w:t>
      </w:r>
    </w:p>
    <w:p w:rsidR="00A61287" w:rsidRPr="00AE4D45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AE4D45">
        <w:rPr>
          <w:rFonts w:ascii="Times New Roman" w:hAnsi="Times New Roman" w:cs="Times New Roman"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6-9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месяцев</w:t>
      </w:r>
    </w:p>
    <w:p w:rsidR="00A61287" w:rsidRPr="009E348D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AE4D45">
        <w:rPr>
          <w:rFonts w:ascii="Times New Roman" w:hAnsi="Times New Roman" w:cs="Times New Roman"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детей9-12 месяцев</w:t>
      </w:r>
    </w:p>
    <w:p w:rsidR="009E348D" w:rsidRPr="009E348D" w:rsidRDefault="009E348D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E3FB2">
        <w:rPr>
          <w:rFonts w:ascii="Times New Roman" w:hAnsi="Times New Roman" w:cs="Times New Roman"/>
        </w:rPr>
        <w:t>Охарактеризуйте особенности развития моторики детей первого года жизни</w:t>
      </w:r>
    </w:p>
    <w:p w:rsidR="009E348D" w:rsidRPr="009E348D" w:rsidRDefault="009E348D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E3FB2">
        <w:rPr>
          <w:rFonts w:ascii="Times New Roman" w:hAnsi="Times New Roman" w:cs="Times New Roman"/>
          <w:sz w:val="24"/>
          <w:szCs w:val="24"/>
        </w:rPr>
        <w:t>Сформулируйте основные методические требования к отбору упражнений при занятиях с детьми грудного возраста?</w:t>
      </w:r>
    </w:p>
    <w:p w:rsidR="009E348D" w:rsidRPr="009E348D" w:rsidRDefault="009E348D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E3FB2">
        <w:rPr>
          <w:rFonts w:ascii="Times New Roman" w:hAnsi="Times New Roman" w:cs="Times New Roman"/>
          <w:sz w:val="24"/>
          <w:szCs w:val="24"/>
        </w:rPr>
        <w:t>Раскройте особенности методики проведения занятий с детьми грудного возраста</w:t>
      </w:r>
    </w:p>
    <w:p w:rsidR="009E348D" w:rsidRDefault="00FB5392" w:rsidP="006943DF">
      <w:pPr>
        <w:pStyle w:val="afa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="009E348D" w:rsidRPr="007E3FB2">
        <w:rPr>
          <w:rFonts w:ascii="Times New Roman" w:hAnsi="Times New Roman" w:cs="Times New Roman"/>
        </w:rPr>
        <w:t>Какие средства физического воспитания используются в работе с детьми первого года жизни?</w:t>
      </w:r>
    </w:p>
    <w:p w:rsidR="00FB5392" w:rsidRDefault="00003564" w:rsidP="00003564">
      <w:pPr>
        <w:pStyle w:val="af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="00FB5392" w:rsidRPr="007E3FB2">
        <w:rPr>
          <w:rFonts w:ascii="Times New Roman" w:hAnsi="Times New Roman" w:cs="Times New Roman"/>
        </w:rPr>
        <w:t>Что такое рефлекторные упражнения?</w:t>
      </w:r>
    </w:p>
    <w:p w:rsidR="00FB5392" w:rsidRDefault="00FB5392" w:rsidP="00003564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Pr="007E3FB2">
        <w:rPr>
          <w:rFonts w:ascii="Times New Roman" w:hAnsi="Times New Roman" w:cs="Times New Roman"/>
        </w:rPr>
        <w:t>Приведите примеры рефлекторных упражнений, используемых в комплексах упражнений и массажа для детей грудного возраста</w:t>
      </w:r>
      <w:r>
        <w:rPr>
          <w:rFonts w:ascii="Times New Roman" w:hAnsi="Times New Roman" w:cs="Times New Roman"/>
        </w:rPr>
        <w:t>.</w:t>
      </w:r>
    </w:p>
    <w:p w:rsidR="00FB5392" w:rsidRDefault="00FB5392" w:rsidP="00003564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>Охарактеризуйте различия в проведении</w:t>
      </w:r>
      <w:r w:rsidRPr="007E3FB2">
        <w:rPr>
          <w:rFonts w:ascii="Times New Roman" w:hAnsi="Times New Roman" w:cs="Times New Roman"/>
        </w:rPr>
        <w:t>комплекс</w:t>
      </w:r>
      <w:r>
        <w:rPr>
          <w:rFonts w:ascii="Times New Roman" w:hAnsi="Times New Roman" w:cs="Times New Roman"/>
        </w:rPr>
        <w:t>ов</w:t>
      </w:r>
      <w:r w:rsidRPr="007E3FB2">
        <w:rPr>
          <w:rFonts w:ascii="Times New Roman" w:hAnsi="Times New Roman" w:cs="Times New Roman"/>
        </w:rPr>
        <w:t xml:space="preserve"> упражнений и массажа для детей грудного возраста</w:t>
      </w:r>
      <w:r>
        <w:rPr>
          <w:rFonts w:ascii="Times New Roman" w:hAnsi="Times New Roman" w:cs="Times New Roman"/>
        </w:rPr>
        <w:t xml:space="preserve"> 1,5-3 месяца, 3-6 месяцев, 6-9 месяцев и 9-12 м.</w:t>
      </w:r>
    </w:p>
    <w:p w:rsidR="00FB5392" w:rsidRDefault="00FB5392" w:rsidP="00A61287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87" w:rsidRDefault="00A61287" w:rsidP="00A61287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D68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876D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Физическая культура в системе воспитания детей дошкольного возраста</w:t>
      </w:r>
    </w:p>
    <w:p w:rsidR="00A61287" w:rsidRPr="00AE4D45" w:rsidRDefault="00A61287" w:rsidP="00A61287">
      <w:pPr>
        <w:pStyle w:val="af9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A61287" w:rsidRPr="0068380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Сформулируйте основные методические требования к отбору упражнений при занятиях с детьми </w:t>
      </w:r>
      <w:r>
        <w:rPr>
          <w:rFonts w:ascii="Times New Roman" w:hAnsi="Times New Roman" w:cs="Times New Roman"/>
        </w:rPr>
        <w:t>дошкольного</w:t>
      </w:r>
      <w:r w:rsidRPr="00683804">
        <w:rPr>
          <w:rFonts w:ascii="Times New Roman" w:hAnsi="Times New Roman" w:cs="Times New Roman"/>
        </w:rPr>
        <w:t xml:space="preserve"> возраста?</w:t>
      </w:r>
    </w:p>
    <w:p w:rsidR="00A61287" w:rsidRPr="0068380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Назовите известные классификации общеразвивающих упражнений.</w:t>
      </w:r>
    </w:p>
    <w:p w:rsidR="00A61287" w:rsidRPr="0068380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Раскройте особенности методики проведения занятий с </w:t>
      </w:r>
      <w:r>
        <w:rPr>
          <w:rFonts w:ascii="Times New Roman" w:hAnsi="Times New Roman" w:cs="Times New Roman"/>
        </w:rPr>
        <w:t>дошкольниками</w:t>
      </w:r>
      <w:r w:rsidRPr="00683804">
        <w:rPr>
          <w:rFonts w:ascii="Times New Roman" w:hAnsi="Times New Roman" w:cs="Times New Roman"/>
        </w:rPr>
        <w:t>.</w:t>
      </w:r>
    </w:p>
    <w:p w:rsidR="00A61287" w:rsidRPr="00876D68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D75523">
        <w:rPr>
          <w:rFonts w:ascii="Times New Roman" w:hAnsi="Times New Roman" w:cs="Times New Roman"/>
          <w:bCs/>
          <w:iCs/>
        </w:rPr>
        <w:t>Направленное воздействие на развитие ловкости, быстроты, силы, обшей выносливости.</w:t>
      </w:r>
    </w:p>
    <w:p w:rsidR="00A61287" w:rsidRPr="00876D68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D75523">
        <w:rPr>
          <w:rFonts w:ascii="Times New Roman" w:hAnsi="Times New Roman" w:cs="Times New Roman"/>
          <w:bCs/>
        </w:rPr>
        <w:t>Формы занятий физическими упражнениями</w:t>
      </w:r>
    </w:p>
    <w:p w:rsidR="00A61287" w:rsidRPr="00876D68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>Подвижные игры и элементы спортивных игр</w:t>
      </w:r>
    </w:p>
    <w:p w:rsidR="00A61287" w:rsidRPr="00876D68" w:rsidRDefault="00A61287" w:rsidP="00A6128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68">
        <w:rPr>
          <w:rFonts w:ascii="Times New Roman" w:hAnsi="Times New Roman" w:cs="Times New Roman"/>
          <w:b/>
          <w:sz w:val="24"/>
          <w:szCs w:val="24"/>
        </w:rPr>
        <w:t>Раздел 8. 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</w:r>
    </w:p>
    <w:p w:rsidR="00A61287" w:rsidRPr="00876D68" w:rsidRDefault="00A61287" w:rsidP="00003564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68">
        <w:rPr>
          <w:rFonts w:ascii="Times New Roman" w:hAnsi="Times New Roman" w:cs="Times New Roman"/>
          <w:sz w:val="24"/>
          <w:szCs w:val="24"/>
        </w:rPr>
        <w:t xml:space="preserve">Характеристика программ по физическому воспитанию в дошкольном учреждении </w:t>
      </w:r>
    </w:p>
    <w:p w:rsidR="00A61287" w:rsidRPr="00876D68" w:rsidRDefault="00A61287" w:rsidP="00003564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68">
        <w:rPr>
          <w:rFonts w:ascii="Times New Roman" w:hAnsi="Times New Roman" w:cs="Times New Roman"/>
          <w:sz w:val="24"/>
          <w:szCs w:val="24"/>
        </w:rPr>
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</w:t>
      </w:r>
      <w:r w:rsidR="0000356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876D68">
        <w:rPr>
          <w:rFonts w:ascii="Times New Roman" w:hAnsi="Times New Roman" w:cs="Times New Roman"/>
          <w:sz w:val="24"/>
          <w:szCs w:val="24"/>
        </w:rPr>
        <w:t xml:space="preserve"> Стресс и борьба с ним.</w:t>
      </w:r>
    </w:p>
    <w:p w:rsidR="00A61287" w:rsidRPr="00876D68" w:rsidRDefault="00A61287" w:rsidP="00003564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68">
        <w:rPr>
          <w:rFonts w:ascii="Times New Roman" w:hAnsi="Times New Roman" w:cs="Times New Roman"/>
          <w:sz w:val="24"/>
          <w:szCs w:val="24"/>
        </w:rPr>
        <w:t xml:space="preserve">Составление конспекта занятий. Составление сценария праздника/досуга, </w:t>
      </w:r>
      <w:r w:rsidRPr="00876D68">
        <w:rPr>
          <w:rFonts w:ascii="Times New Roman" w:hAnsi="Times New Roman" w:cs="Times New Roman"/>
          <w:sz w:val="24"/>
          <w:szCs w:val="24"/>
          <w:shd w:val="clear" w:color="auto" w:fill="FFFFFF"/>
        </w:rPr>
        <w:t>Дня здоровья.</w:t>
      </w:r>
    </w:p>
    <w:p w:rsidR="00A61287" w:rsidRPr="00876D68" w:rsidRDefault="00A61287" w:rsidP="00003564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68">
        <w:rPr>
          <w:rFonts w:ascii="Times New Roman" w:hAnsi="Times New Roman" w:cs="Times New Roman"/>
          <w:sz w:val="24"/>
          <w:szCs w:val="24"/>
        </w:rPr>
        <w:t>Оценка уровня физического развития и физической подготовленности</w:t>
      </w:r>
    </w:p>
    <w:p w:rsidR="00A61287" w:rsidRPr="00683804" w:rsidRDefault="00A61287" w:rsidP="00A61287">
      <w:pPr>
        <w:pStyle w:val="a5"/>
        <w:tabs>
          <w:tab w:val="left" w:pos="229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«отлично»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«хорошо»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:rsidR="00A61287" w:rsidRPr="0068380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«неудовлетворительно»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61287" w:rsidRPr="00683804" w:rsidRDefault="00A61287" w:rsidP="00A61287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83804">
        <w:rPr>
          <w:rFonts w:ascii="Times New Roman" w:hAnsi="Times New Roman" w:cs="Times New Roman"/>
          <w:b/>
          <w:sz w:val="24"/>
          <w:szCs w:val="24"/>
        </w:rPr>
        <w:t>ФГБОУ ВО «Московская государственная академия физической культуры»</w:t>
      </w:r>
    </w:p>
    <w:p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Кафедра Теории и методики физической культуры и спорта</w:t>
      </w:r>
    </w:p>
    <w:p w:rsidR="00A61287" w:rsidRPr="00683804" w:rsidRDefault="00A61287" w:rsidP="00A61287">
      <w:pPr>
        <w:pStyle w:val="a5"/>
        <w:tabs>
          <w:tab w:val="left" w:pos="229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87" w:rsidRPr="00683804" w:rsidRDefault="00A61287" w:rsidP="00A61287">
      <w:pPr>
        <w:pStyle w:val="a5"/>
        <w:tabs>
          <w:tab w:val="left" w:pos="229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Темы рефератовпо дисциплине </w:t>
      </w:r>
    </w:p>
    <w:p w:rsidR="00A61287" w:rsidRPr="00683804" w:rsidRDefault="00A61287" w:rsidP="00A61287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«Физическая культура различных контингентов населения»</w:t>
      </w:r>
    </w:p>
    <w:p w:rsidR="00A61287" w:rsidRPr="00683804" w:rsidRDefault="00A61287" w:rsidP="00A6128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3804" w:rsidRDefault="00A61287" w:rsidP="00A61287">
      <w:pPr>
        <w:pStyle w:val="a5"/>
        <w:tabs>
          <w:tab w:val="left" w:pos="50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876D68" w:rsidRDefault="00A61287" w:rsidP="00A61287">
      <w:pPr>
        <w:pStyle w:val="a9"/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</w:rPr>
      </w:pPr>
      <w:r w:rsidRPr="00876D68">
        <w:rPr>
          <w:rFonts w:ascii="Times New Roman" w:hAnsi="Times New Roman" w:cs="Times New Roman"/>
          <w:b/>
        </w:rPr>
        <w:t>Раздел 9. Особенности методики занятий физическими упражнениями с людьми пожилого возраста</w:t>
      </w:r>
    </w:p>
    <w:p w:rsidR="00A61287" w:rsidRPr="0068380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3804">
        <w:rPr>
          <w:sz w:val="24"/>
          <w:szCs w:val="24"/>
        </w:rPr>
        <w:t>Особенности организации и методики занятий с людьми пожилого и старшего возраста.</w:t>
      </w:r>
    </w:p>
    <w:p w:rsidR="00A61287" w:rsidRPr="0068380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3804">
        <w:rPr>
          <w:sz w:val="24"/>
          <w:szCs w:val="24"/>
        </w:rPr>
        <w:t>Характеристика типичных видов физических упражнений, адекватных возможностям стареющего организма.</w:t>
      </w:r>
    </w:p>
    <w:p w:rsidR="00A61287" w:rsidRPr="0068380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3804">
        <w:rPr>
          <w:sz w:val="24"/>
          <w:szCs w:val="24"/>
        </w:rPr>
        <w:t>Методы планирования при занятиях физическими упражнениями с людьми пожилого возраста.</w:t>
      </w:r>
      <w:r>
        <w:rPr>
          <w:sz w:val="24"/>
          <w:szCs w:val="24"/>
        </w:rPr>
        <w:t xml:space="preserve"> Динамика нагрузок</w:t>
      </w:r>
    </w:p>
    <w:p w:rsidR="00A61287" w:rsidRPr="000A269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3804">
        <w:rPr>
          <w:sz w:val="24"/>
          <w:szCs w:val="24"/>
        </w:rPr>
        <w:t xml:space="preserve">Формы контроля </w:t>
      </w:r>
      <w:r>
        <w:rPr>
          <w:sz w:val="24"/>
          <w:szCs w:val="24"/>
        </w:rPr>
        <w:t xml:space="preserve">и самоконтроля </w:t>
      </w:r>
      <w:r w:rsidRPr="00683804">
        <w:rPr>
          <w:sz w:val="24"/>
          <w:szCs w:val="24"/>
        </w:rPr>
        <w:t>при занятиях физическими упражнен</w:t>
      </w:r>
      <w:r>
        <w:rPr>
          <w:sz w:val="24"/>
          <w:szCs w:val="24"/>
        </w:rPr>
        <w:t>иями с людьми пожилого возраста.</w:t>
      </w:r>
    </w:p>
    <w:p w:rsidR="00A61287" w:rsidRPr="000A269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0A2694">
        <w:rPr>
          <w:sz w:val="24"/>
          <w:szCs w:val="24"/>
        </w:rPr>
        <w:t>Значение личности педагога в работе со взрослыми людьми</w:t>
      </w:r>
    </w:p>
    <w:p w:rsidR="00A61287" w:rsidRPr="0068380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3804" w:rsidRDefault="00A61287" w:rsidP="00A61287">
      <w:pPr>
        <w:pStyle w:val="a9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  <w:b/>
        </w:rPr>
        <w:t>оценка «отлично»</w:t>
      </w:r>
      <w:r w:rsidRPr="00683804">
        <w:rPr>
          <w:rFonts w:ascii="Times New Roman" w:hAnsi="Times New Roman" w:cs="Times New Roman"/>
        </w:rPr>
        <w:t xml:space="preserve"> выставляется обучающемуся, если студент имеет самостоятельные суждение по теме и проблематике реферата. Содержание рефератов полностью соответствует его теме. Тема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реферата. Материал студент излагает грамотно, и логично, владеет терминологией и понятийным аппаратом проблемы;</w:t>
      </w:r>
    </w:p>
    <w:p w:rsidR="00A61287" w:rsidRPr="00683804" w:rsidRDefault="00A61287" w:rsidP="00A61287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  <w:b/>
        </w:rPr>
        <w:t>оценка «хорошо»</w:t>
      </w:r>
      <w:r w:rsidRPr="00683804">
        <w:rPr>
          <w:rFonts w:ascii="Times New Roman" w:hAnsi="Times New Roman" w:cs="Times New Roman"/>
        </w:rPr>
        <w:t xml:space="preserve"> выставляется обучающемуся, если содержание реферата полностью соответствует его теме. Тема раскрыта не полностью, имеются неточности при изложении материала, студент недостаточно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 реферата. В целом соблюдены требования к материалу реферата, процедуре его подготовки и защиты;</w:t>
      </w:r>
    </w:p>
    <w:p w:rsidR="00A61287" w:rsidRPr="00683804" w:rsidRDefault="00A61287" w:rsidP="00A61287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  <w:b/>
        </w:rPr>
        <w:t>оценка «удовлетворительно»</w:t>
      </w:r>
      <w:r w:rsidRPr="00683804">
        <w:rPr>
          <w:rFonts w:ascii="Times New Roman" w:hAnsi="Times New Roman" w:cs="Times New Roman"/>
        </w:rPr>
        <w:t xml:space="preserve"> выставляется обучающемуся, если имеются существенные отступления от требований к подготовке и изложению материала реферата. В частности, тема освещена лишь частично; допущены фактические ошибки в содержании реферата или при ответе на дополнительные вопросы. </w:t>
      </w:r>
    </w:p>
    <w:p w:rsidR="00A61287" w:rsidRPr="00683804" w:rsidRDefault="00A61287" w:rsidP="00A61287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  <w:b/>
        </w:rPr>
        <w:t>оценка «неудовлетворительно»</w:t>
      </w:r>
      <w:r w:rsidRPr="00683804">
        <w:rPr>
          <w:rFonts w:ascii="Times New Roman" w:hAnsi="Times New Roman" w:cs="Times New Roman"/>
        </w:rPr>
        <w:t xml:space="preserve"> 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:rsidR="00A87815" w:rsidRDefault="00A87815" w:rsidP="00850017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</w:p>
    <w:sectPr w:rsidR="00A87815" w:rsidSect="00057343">
      <w:headerReference w:type="default" r:id="rId20"/>
      <w:footerReference w:type="default" r:id="rId21"/>
      <w:pgSz w:w="11900" w:h="16840"/>
      <w:pgMar w:top="426" w:right="850" w:bottom="709" w:left="1701" w:header="227" w:footer="79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B2B" w:rsidRDefault="00B74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B74B2B" w:rsidRDefault="00B74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A2" w:rsidRDefault="00E42FA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B2B" w:rsidRDefault="00B74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B74B2B" w:rsidRDefault="00B74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A2" w:rsidRDefault="00E42FA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301"/>
    <w:multiLevelType w:val="multilevel"/>
    <w:tmpl w:val="BB788A76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1">
    <w:nsid w:val="0C4E3EBC"/>
    <w:multiLevelType w:val="multilevel"/>
    <w:tmpl w:val="C254BF3A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">
    <w:nsid w:val="16A14BA9"/>
    <w:multiLevelType w:val="multilevel"/>
    <w:tmpl w:val="B87A98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>
    <w:nsid w:val="1D840F82"/>
    <w:multiLevelType w:val="multilevel"/>
    <w:tmpl w:val="424CB79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4">
    <w:nsid w:val="1E875B8D"/>
    <w:multiLevelType w:val="multilevel"/>
    <w:tmpl w:val="D8A0332A"/>
    <w:styleLink w:val="List9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</w:abstractNum>
  <w:abstractNum w:abstractNumId="5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C2EA7"/>
    <w:multiLevelType w:val="multilevel"/>
    <w:tmpl w:val="E5465B9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2C0F6A62"/>
    <w:multiLevelType w:val="multilevel"/>
    <w:tmpl w:val="0106C330"/>
    <w:styleLink w:val="4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8">
    <w:nsid w:val="2CBD1575"/>
    <w:multiLevelType w:val="multilevel"/>
    <w:tmpl w:val="C70C9442"/>
    <w:styleLink w:val="List12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9">
    <w:nsid w:val="31D8791A"/>
    <w:multiLevelType w:val="multilevel"/>
    <w:tmpl w:val="79F667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0">
    <w:nsid w:val="35C61B96"/>
    <w:multiLevelType w:val="hybridMultilevel"/>
    <w:tmpl w:val="0EA4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F2FA8"/>
    <w:multiLevelType w:val="multilevel"/>
    <w:tmpl w:val="EE3C11EA"/>
    <w:styleLink w:val="List8"/>
    <w:lvl w:ilvl="0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2">
    <w:nsid w:val="385D0998"/>
    <w:multiLevelType w:val="multilevel"/>
    <w:tmpl w:val="6C72C9D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3">
    <w:nsid w:val="426C5BB0"/>
    <w:multiLevelType w:val="multilevel"/>
    <w:tmpl w:val="4C4088BA"/>
    <w:styleLink w:val="51"/>
    <w:lvl w:ilvl="0">
      <w:start w:val="1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1.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14">
    <w:nsid w:val="436F35AB"/>
    <w:multiLevelType w:val="multilevel"/>
    <w:tmpl w:val="5F6ACC6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15">
    <w:nsid w:val="486636AE"/>
    <w:multiLevelType w:val="multilevel"/>
    <w:tmpl w:val="C7B4FB40"/>
    <w:styleLink w:val="List1"/>
    <w:lvl w:ilvl="0">
      <w:numFmt w:val="bullet"/>
      <w:lvlText w:val="-"/>
      <w:lvlJc w:val="left"/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704ADF"/>
    <w:multiLevelType w:val="hybridMultilevel"/>
    <w:tmpl w:val="1B2E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3AA"/>
    <w:multiLevelType w:val="multilevel"/>
    <w:tmpl w:val="2586FB9E"/>
    <w:lvl w:ilvl="0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19">
    <w:nsid w:val="522B11E4"/>
    <w:multiLevelType w:val="multilevel"/>
    <w:tmpl w:val="F7E6EE3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0">
    <w:nsid w:val="548256AB"/>
    <w:multiLevelType w:val="multilevel"/>
    <w:tmpl w:val="30044FE2"/>
    <w:styleLink w:val="List11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1">
    <w:nsid w:val="57686E53"/>
    <w:multiLevelType w:val="multilevel"/>
    <w:tmpl w:val="7804D522"/>
    <w:styleLink w:val="2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2">
    <w:nsid w:val="6477629E"/>
    <w:multiLevelType w:val="multilevel"/>
    <w:tmpl w:val="1AF0B05E"/>
    <w:styleLink w:val="List14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3">
    <w:nsid w:val="6A9D4B91"/>
    <w:multiLevelType w:val="hybridMultilevel"/>
    <w:tmpl w:val="8470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063BD"/>
    <w:multiLevelType w:val="multilevel"/>
    <w:tmpl w:val="2842DF94"/>
    <w:styleLink w:val="List81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536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5">
    <w:nsid w:val="6D6A40E3"/>
    <w:multiLevelType w:val="hybridMultilevel"/>
    <w:tmpl w:val="163C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905C2"/>
    <w:multiLevelType w:val="multilevel"/>
    <w:tmpl w:val="0F0A6A50"/>
    <w:styleLink w:val="List13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7">
    <w:nsid w:val="76D807CF"/>
    <w:multiLevelType w:val="multilevel"/>
    <w:tmpl w:val="5BB6A760"/>
    <w:styleLink w:val="List0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28">
    <w:nsid w:val="7BB77492"/>
    <w:multiLevelType w:val="hybridMultilevel"/>
    <w:tmpl w:val="88DE10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C1C0C5D"/>
    <w:multiLevelType w:val="multilevel"/>
    <w:tmpl w:val="FD343B8E"/>
    <w:styleLink w:val="3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num w:numId="1">
    <w:abstractNumId w:val="0"/>
  </w:num>
  <w:num w:numId="2">
    <w:abstractNumId w:val="6"/>
  </w:num>
  <w:num w:numId="3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72"/>
          </w:tabs>
          <w:ind w:left="572" w:hanging="572"/>
        </w:pPr>
        <w:rPr>
          <w:rFonts w:ascii="Times New Roman Bold" w:eastAsia="Times New Roman" w:hAnsi="Times New Roman Bold"/>
          <w:position w:val="0"/>
          <w:sz w:val="24"/>
          <w:szCs w:val="24"/>
        </w:rPr>
      </w:lvl>
    </w:lvlOverride>
  </w:num>
  <w:num w:numId="4">
    <w:abstractNumId w:val="18"/>
  </w:num>
  <w:num w:numId="5">
    <w:abstractNumId w:val="12"/>
  </w:num>
  <w:num w:numId="6">
    <w:abstractNumId w:val="15"/>
  </w:num>
  <w:num w:numId="7">
    <w:abstractNumId w:val="14"/>
  </w:num>
  <w:num w:numId="8">
    <w:abstractNumId w:val="3"/>
  </w:num>
  <w:num w:numId="9">
    <w:abstractNumId w:val="21"/>
  </w:num>
  <w:num w:numId="10">
    <w:abstractNumId w:val="2"/>
  </w:num>
  <w:num w:numId="11">
    <w:abstractNumId w:val="9"/>
  </w:num>
  <w:num w:numId="12">
    <w:abstractNumId w:val="29"/>
  </w:num>
  <w:num w:numId="13">
    <w:abstractNumId w:val="1"/>
  </w:num>
  <w:num w:numId="14">
    <w:abstractNumId w:val="19"/>
  </w:num>
  <w:num w:numId="15">
    <w:abstractNumId w:val="7"/>
  </w:num>
  <w:num w:numId="16">
    <w:abstractNumId w:val="27"/>
  </w:num>
  <w:num w:numId="17">
    <w:abstractNumId w:val="17"/>
  </w:num>
  <w:num w:numId="18">
    <w:abstractNumId w:val="5"/>
  </w:num>
  <w:num w:numId="19">
    <w:abstractNumId w:val="28"/>
  </w:num>
  <w:num w:numId="20">
    <w:abstractNumId w:val="23"/>
  </w:num>
  <w:num w:numId="21">
    <w:abstractNumId w:val="2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30"/>
          </w:tabs>
          <w:ind w:left="330" w:hanging="330"/>
        </w:pPr>
        <w:rPr>
          <w:position w:val="0"/>
          <w:sz w:val="24"/>
          <w:szCs w:val="24"/>
          <w:lang w:val="ru-RU"/>
        </w:rPr>
      </w:lvl>
    </w:lvlOverride>
  </w:num>
  <w:num w:numId="2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position w:val="0"/>
          <w:lang w:val="ru-RU"/>
        </w:rPr>
      </w:lvl>
    </w:lvlOverride>
  </w:num>
  <w:num w:numId="25">
    <w:abstractNumId w:val="11"/>
  </w:num>
  <w:num w:numId="26">
    <w:abstractNumId w:val="4"/>
  </w:num>
  <w:num w:numId="27">
    <w:abstractNumId w:val="20"/>
  </w:num>
  <w:num w:numId="28">
    <w:abstractNumId w:val="8"/>
  </w:num>
  <w:num w:numId="29">
    <w:abstractNumId w:val="26"/>
  </w:num>
  <w:num w:numId="30">
    <w:abstractNumId w:val="22"/>
  </w:num>
  <w:num w:numId="31">
    <w:abstractNumId w:val="10"/>
  </w:num>
  <w:num w:numId="32">
    <w:abstractNumId w:val="1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572"/>
    <w:rsid w:val="00003564"/>
    <w:rsid w:val="00006813"/>
    <w:rsid w:val="00013374"/>
    <w:rsid w:val="0002353D"/>
    <w:rsid w:val="00036F8D"/>
    <w:rsid w:val="00057343"/>
    <w:rsid w:val="00063E8F"/>
    <w:rsid w:val="00067C33"/>
    <w:rsid w:val="00091333"/>
    <w:rsid w:val="0009345F"/>
    <w:rsid w:val="00095484"/>
    <w:rsid w:val="00095886"/>
    <w:rsid w:val="000A040D"/>
    <w:rsid w:val="000B424A"/>
    <w:rsid w:val="000D2049"/>
    <w:rsid w:val="000E47FB"/>
    <w:rsid w:val="001465F0"/>
    <w:rsid w:val="00152786"/>
    <w:rsid w:val="00154E2C"/>
    <w:rsid w:val="001576E9"/>
    <w:rsid w:val="00187BE7"/>
    <w:rsid w:val="001B5E8B"/>
    <w:rsid w:val="001D6B49"/>
    <w:rsid w:val="001E48BE"/>
    <w:rsid w:val="00205036"/>
    <w:rsid w:val="002173D9"/>
    <w:rsid w:val="0023052B"/>
    <w:rsid w:val="00244C41"/>
    <w:rsid w:val="00267E69"/>
    <w:rsid w:val="0027623A"/>
    <w:rsid w:val="00295A4E"/>
    <w:rsid w:val="002B6B66"/>
    <w:rsid w:val="002C099E"/>
    <w:rsid w:val="002C0F07"/>
    <w:rsid w:val="002C1DF9"/>
    <w:rsid w:val="002D1852"/>
    <w:rsid w:val="002D3F1F"/>
    <w:rsid w:val="002D4FA2"/>
    <w:rsid w:val="002D640B"/>
    <w:rsid w:val="002D7CF7"/>
    <w:rsid w:val="002F576A"/>
    <w:rsid w:val="0033104A"/>
    <w:rsid w:val="00337B69"/>
    <w:rsid w:val="003415A4"/>
    <w:rsid w:val="00374300"/>
    <w:rsid w:val="0039450E"/>
    <w:rsid w:val="003C7278"/>
    <w:rsid w:val="003D66EE"/>
    <w:rsid w:val="003D7652"/>
    <w:rsid w:val="003E115E"/>
    <w:rsid w:val="003E3DC9"/>
    <w:rsid w:val="003E3FCE"/>
    <w:rsid w:val="003E562B"/>
    <w:rsid w:val="003F222F"/>
    <w:rsid w:val="004558C1"/>
    <w:rsid w:val="00460093"/>
    <w:rsid w:val="00482FA3"/>
    <w:rsid w:val="0048596C"/>
    <w:rsid w:val="00491DE2"/>
    <w:rsid w:val="00494CBD"/>
    <w:rsid w:val="004C0E56"/>
    <w:rsid w:val="004C581F"/>
    <w:rsid w:val="004C6A8A"/>
    <w:rsid w:val="004D12EC"/>
    <w:rsid w:val="004E1094"/>
    <w:rsid w:val="004E1AF7"/>
    <w:rsid w:val="004E6CFF"/>
    <w:rsid w:val="004F239A"/>
    <w:rsid w:val="00507725"/>
    <w:rsid w:val="005107FE"/>
    <w:rsid w:val="0052216B"/>
    <w:rsid w:val="00534511"/>
    <w:rsid w:val="00537E1D"/>
    <w:rsid w:val="005401DA"/>
    <w:rsid w:val="00561F2A"/>
    <w:rsid w:val="00591CBF"/>
    <w:rsid w:val="005B372F"/>
    <w:rsid w:val="005C1544"/>
    <w:rsid w:val="005F2FAF"/>
    <w:rsid w:val="00606AD3"/>
    <w:rsid w:val="00607C91"/>
    <w:rsid w:val="006277A2"/>
    <w:rsid w:val="0063185F"/>
    <w:rsid w:val="006624B4"/>
    <w:rsid w:val="006668B5"/>
    <w:rsid w:val="006761C2"/>
    <w:rsid w:val="0068781A"/>
    <w:rsid w:val="006943DF"/>
    <w:rsid w:val="006B0C5E"/>
    <w:rsid w:val="006C3AAC"/>
    <w:rsid w:val="006C4034"/>
    <w:rsid w:val="006D0F61"/>
    <w:rsid w:val="006D1711"/>
    <w:rsid w:val="006F6D01"/>
    <w:rsid w:val="0071087C"/>
    <w:rsid w:val="00711212"/>
    <w:rsid w:val="0071556F"/>
    <w:rsid w:val="00732502"/>
    <w:rsid w:val="0073571B"/>
    <w:rsid w:val="007371F8"/>
    <w:rsid w:val="007777D2"/>
    <w:rsid w:val="00787991"/>
    <w:rsid w:val="00790E70"/>
    <w:rsid w:val="00792C12"/>
    <w:rsid w:val="007943F0"/>
    <w:rsid w:val="007A05F5"/>
    <w:rsid w:val="007A2092"/>
    <w:rsid w:val="007B584D"/>
    <w:rsid w:val="007C0127"/>
    <w:rsid w:val="007D07CB"/>
    <w:rsid w:val="007D4090"/>
    <w:rsid w:val="008010B6"/>
    <w:rsid w:val="00803EE5"/>
    <w:rsid w:val="00821598"/>
    <w:rsid w:val="00836E05"/>
    <w:rsid w:val="00842FDD"/>
    <w:rsid w:val="00850017"/>
    <w:rsid w:val="00852812"/>
    <w:rsid w:val="00854E64"/>
    <w:rsid w:val="0087457E"/>
    <w:rsid w:val="008855C6"/>
    <w:rsid w:val="008A76CC"/>
    <w:rsid w:val="008B68EC"/>
    <w:rsid w:val="008C2DD2"/>
    <w:rsid w:val="008C71DE"/>
    <w:rsid w:val="008D5423"/>
    <w:rsid w:val="008E3A87"/>
    <w:rsid w:val="008E4420"/>
    <w:rsid w:val="008F1780"/>
    <w:rsid w:val="008F7467"/>
    <w:rsid w:val="00904E59"/>
    <w:rsid w:val="0092386E"/>
    <w:rsid w:val="00925942"/>
    <w:rsid w:val="00927196"/>
    <w:rsid w:val="0098766C"/>
    <w:rsid w:val="00996243"/>
    <w:rsid w:val="009A230A"/>
    <w:rsid w:val="009B380C"/>
    <w:rsid w:val="009C7668"/>
    <w:rsid w:val="009E348D"/>
    <w:rsid w:val="009F6FB3"/>
    <w:rsid w:val="00A0201E"/>
    <w:rsid w:val="00A11F0F"/>
    <w:rsid w:val="00A15B11"/>
    <w:rsid w:val="00A375E0"/>
    <w:rsid w:val="00A439F1"/>
    <w:rsid w:val="00A61287"/>
    <w:rsid w:val="00A70572"/>
    <w:rsid w:val="00A70F69"/>
    <w:rsid w:val="00A774F9"/>
    <w:rsid w:val="00A822F2"/>
    <w:rsid w:val="00A87815"/>
    <w:rsid w:val="00A90CB2"/>
    <w:rsid w:val="00A94983"/>
    <w:rsid w:val="00AA5542"/>
    <w:rsid w:val="00AB2E77"/>
    <w:rsid w:val="00AB3497"/>
    <w:rsid w:val="00AB4CF2"/>
    <w:rsid w:val="00AB6091"/>
    <w:rsid w:val="00AB7C24"/>
    <w:rsid w:val="00AC45F4"/>
    <w:rsid w:val="00AD475F"/>
    <w:rsid w:val="00AD79E1"/>
    <w:rsid w:val="00AF78EE"/>
    <w:rsid w:val="00B079B5"/>
    <w:rsid w:val="00B10F6C"/>
    <w:rsid w:val="00B23179"/>
    <w:rsid w:val="00B47B68"/>
    <w:rsid w:val="00B50CE5"/>
    <w:rsid w:val="00B705ED"/>
    <w:rsid w:val="00B74B2B"/>
    <w:rsid w:val="00B90AC7"/>
    <w:rsid w:val="00BA402C"/>
    <w:rsid w:val="00BA4284"/>
    <w:rsid w:val="00BB3DD4"/>
    <w:rsid w:val="00BB7D8A"/>
    <w:rsid w:val="00BC69C2"/>
    <w:rsid w:val="00BE4161"/>
    <w:rsid w:val="00BF5BA3"/>
    <w:rsid w:val="00C03C0A"/>
    <w:rsid w:val="00C16D06"/>
    <w:rsid w:val="00C32815"/>
    <w:rsid w:val="00C44EC0"/>
    <w:rsid w:val="00C511E6"/>
    <w:rsid w:val="00C5572A"/>
    <w:rsid w:val="00C702C1"/>
    <w:rsid w:val="00C75C32"/>
    <w:rsid w:val="00C90CB6"/>
    <w:rsid w:val="00CA32F0"/>
    <w:rsid w:val="00CA6109"/>
    <w:rsid w:val="00CB6361"/>
    <w:rsid w:val="00CD3B3C"/>
    <w:rsid w:val="00CE5635"/>
    <w:rsid w:val="00CF186F"/>
    <w:rsid w:val="00D01CB0"/>
    <w:rsid w:val="00D06992"/>
    <w:rsid w:val="00D403D9"/>
    <w:rsid w:val="00D75523"/>
    <w:rsid w:val="00DA2EE2"/>
    <w:rsid w:val="00DB2418"/>
    <w:rsid w:val="00DE75D4"/>
    <w:rsid w:val="00DF342A"/>
    <w:rsid w:val="00E03A2B"/>
    <w:rsid w:val="00E10B98"/>
    <w:rsid w:val="00E11186"/>
    <w:rsid w:val="00E3510E"/>
    <w:rsid w:val="00E42FA2"/>
    <w:rsid w:val="00E45F02"/>
    <w:rsid w:val="00E549E6"/>
    <w:rsid w:val="00E73FB9"/>
    <w:rsid w:val="00E840A1"/>
    <w:rsid w:val="00E86F0B"/>
    <w:rsid w:val="00E973B2"/>
    <w:rsid w:val="00EA49FF"/>
    <w:rsid w:val="00EC249B"/>
    <w:rsid w:val="00ED465B"/>
    <w:rsid w:val="00EF0EDB"/>
    <w:rsid w:val="00F019C9"/>
    <w:rsid w:val="00F123B7"/>
    <w:rsid w:val="00F253AC"/>
    <w:rsid w:val="00F301C3"/>
    <w:rsid w:val="00F30E31"/>
    <w:rsid w:val="00F31324"/>
    <w:rsid w:val="00F4042E"/>
    <w:rsid w:val="00F5497A"/>
    <w:rsid w:val="00F61A8C"/>
    <w:rsid w:val="00F72F45"/>
    <w:rsid w:val="00FA4B8A"/>
    <w:rsid w:val="00FA60B4"/>
    <w:rsid w:val="00FB507B"/>
    <w:rsid w:val="00FB5392"/>
    <w:rsid w:val="00FB7FDD"/>
    <w:rsid w:val="00FD3039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790E70"/>
    <w:pPr>
      <w:keepNext/>
      <w:suppressAutoHyphens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0E70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04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90E70"/>
    <w:pPr>
      <w:keepNext/>
      <w:suppressAutoHyphens/>
      <w:spacing w:before="240" w:after="60"/>
      <w:outlineLvl w:val="3"/>
    </w:pPr>
    <w:rPr>
      <w:rFonts w:ascii="Arial Unicode MS" w:hAnsi="Arial Unicode MS" w:cs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457E"/>
    <w:rPr>
      <w:rFonts w:ascii="Cambria" w:hAnsi="Cambria" w:cs="Cambria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link w:val="2"/>
    <w:uiPriority w:val="99"/>
    <w:locked/>
    <w:rsid w:val="0087457E"/>
    <w:rPr>
      <w:rFonts w:ascii="Cambria" w:hAnsi="Cambria" w:cs="Cambria"/>
      <w:b/>
      <w:bCs/>
      <w:i/>
      <w:iCs/>
      <w:color w:val="000000"/>
      <w:sz w:val="28"/>
      <w:szCs w:val="28"/>
      <w:u w:color="000000"/>
    </w:rPr>
  </w:style>
  <w:style w:type="character" w:customStyle="1" w:styleId="40">
    <w:name w:val="Заголовок 4 Знак"/>
    <w:link w:val="4"/>
    <w:uiPriority w:val="99"/>
    <w:semiHidden/>
    <w:locked/>
    <w:rsid w:val="0087457E"/>
    <w:rPr>
      <w:rFonts w:ascii="Calibri" w:hAnsi="Calibri" w:cs="Calibri"/>
      <w:b/>
      <w:bCs/>
      <w:color w:val="000000"/>
      <w:sz w:val="28"/>
      <w:szCs w:val="28"/>
      <w:u w:color="000000"/>
    </w:rPr>
  </w:style>
  <w:style w:type="character" w:styleId="a3">
    <w:name w:val="Hyperlink"/>
    <w:uiPriority w:val="99"/>
    <w:rsid w:val="00790E70"/>
    <w:rPr>
      <w:u w:val="single"/>
    </w:rPr>
  </w:style>
  <w:style w:type="table" w:customStyle="1" w:styleId="TableNormal1">
    <w:name w:val="Table Normal1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customStyle="1" w:styleId="a5">
    <w:name w:val="Текстовый блок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A6">
    <w:name w:val="Текстовый блок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basedOn w:val="a"/>
    <w:rsid w:val="00790E70"/>
    <w:pPr>
      <w:suppressAutoHyphens/>
      <w:spacing w:before="100" w:after="100"/>
    </w:pPr>
    <w:rPr>
      <w:rFonts w:ascii="Arial Unicode MS" w:cs="Arial Unicode MS"/>
      <w:sz w:val="24"/>
      <w:szCs w:val="24"/>
    </w:rPr>
  </w:style>
  <w:style w:type="paragraph" w:customStyle="1" w:styleId="AA">
    <w:name w:val="Текстовый блок A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a8">
    <w:name w:val="Для таблиц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9">
    <w:name w:val="Body Text Indent"/>
    <w:basedOn w:val="a"/>
    <w:link w:val="ab"/>
    <w:uiPriority w:val="99"/>
    <w:rsid w:val="00790E70"/>
    <w:pPr>
      <w:suppressAutoHyphens/>
      <w:spacing w:after="120"/>
      <w:ind w:left="283"/>
    </w:pPr>
    <w:rPr>
      <w:rFonts w:ascii="Arial Unicode MS" w:hAnsi="Arial Unicode MS" w:cs="Arial Unicode MS"/>
      <w:sz w:val="24"/>
      <w:szCs w:val="24"/>
    </w:rPr>
  </w:style>
  <w:style w:type="character" w:customStyle="1" w:styleId="ab">
    <w:name w:val="Основной текст с отступом Знак"/>
    <w:link w:val="a9"/>
    <w:uiPriority w:val="99"/>
    <w:semiHidden/>
    <w:locked/>
    <w:rsid w:val="0087457E"/>
    <w:rPr>
      <w:color w:val="000000"/>
      <w:sz w:val="20"/>
      <w:szCs w:val="20"/>
      <w:u w:color="000000"/>
    </w:rPr>
  </w:style>
  <w:style w:type="paragraph" w:customStyle="1" w:styleId="2A">
    <w:name w:val="Стиль таблицы 2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2AA">
    <w:name w:val="Стиль таблицы 2 A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Ac">
    <w:name w:val="По умолчанию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Style3">
    <w:name w:val="Style3"/>
    <w:uiPriority w:val="99"/>
    <w:rsid w:val="00790E7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d">
    <w:name w:val="список с точками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20"/>
      </w:tabs>
      <w:suppressAutoHyphens/>
      <w:spacing w:line="312" w:lineRule="auto"/>
      <w:ind w:left="720" w:hanging="36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790E7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Нет"/>
    <w:uiPriority w:val="99"/>
    <w:rsid w:val="00790E70"/>
  </w:style>
  <w:style w:type="character" w:customStyle="1" w:styleId="Hyperlink0">
    <w:name w:val="Hyperlink.0"/>
    <w:uiPriority w:val="99"/>
    <w:rsid w:val="00790E70"/>
    <w:rPr>
      <w:color w:val="0000FF"/>
      <w:u w:val="single" w:color="0000FF"/>
      <w:lang w:val="ru-RU"/>
    </w:rPr>
  </w:style>
  <w:style w:type="character" w:customStyle="1" w:styleId="Hyperlink1">
    <w:name w:val="Hyperlink.1"/>
    <w:rsid w:val="00790E70"/>
    <w:rPr>
      <w:color w:val="0000FF"/>
      <w:u w:val="single" w:color="0000FF"/>
    </w:rPr>
  </w:style>
  <w:style w:type="table" w:styleId="af1">
    <w:name w:val="Table Grid"/>
    <w:basedOn w:val="a1"/>
    <w:uiPriority w:val="39"/>
    <w:rsid w:val="00606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rsid w:val="00026536"/>
    <w:pPr>
      <w:numPr>
        <w:numId w:val="15"/>
      </w:numPr>
    </w:pPr>
  </w:style>
  <w:style w:type="numbering" w:customStyle="1" w:styleId="List1">
    <w:name w:val="List 1"/>
    <w:rsid w:val="00026536"/>
    <w:pPr>
      <w:numPr>
        <w:numId w:val="6"/>
      </w:numPr>
    </w:pPr>
  </w:style>
  <w:style w:type="numbering" w:customStyle="1" w:styleId="21">
    <w:name w:val="Список 21"/>
    <w:rsid w:val="00026536"/>
    <w:pPr>
      <w:numPr>
        <w:numId w:val="9"/>
      </w:numPr>
    </w:pPr>
  </w:style>
  <w:style w:type="numbering" w:customStyle="1" w:styleId="List0">
    <w:name w:val="List 0"/>
    <w:rsid w:val="00026536"/>
    <w:pPr>
      <w:numPr>
        <w:numId w:val="16"/>
      </w:numPr>
    </w:pPr>
  </w:style>
  <w:style w:type="numbering" w:customStyle="1" w:styleId="31">
    <w:name w:val="Список 31"/>
    <w:rsid w:val="00026536"/>
    <w:pPr>
      <w:numPr>
        <w:numId w:val="12"/>
      </w:numPr>
    </w:pPr>
  </w:style>
  <w:style w:type="paragraph" w:customStyle="1" w:styleId="Default">
    <w:name w:val="Default"/>
    <w:rsid w:val="004558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2">
    <w:name w:val="По умолчанию"/>
    <w:rsid w:val="00A0201E"/>
    <w:rPr>
      <w:rFonts w:ascii="Helvetica" w:hAnsi="Helvetica" w:cs="Helvetica"/>
      <w:color w:val="000000"/>
      <w:sz w:val="22"/>
      <w:szCs w:val="22"/>
    </w:rPr>
  </w:style>
  <w:style w:type="paragraph" w:customStyle="1" w:styleId="Af3">
    <w:name w:val="Основной текст A"/>
    <w:rsid w:val="00AD7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22">
    <w:name w:val="Стиль таблицы 2"/>
    <w:rsid w:val="00836E0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23">
    <w:name w:val="заголовок 2"/>
    <w:next w:val="a"/>
    <w:uiPriority w:val="99"/>
    <w:rsid w:val="00850017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1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character" w:styleId="af4">
    <w:name w:val="Strong"/>
    <w:basedOn w:val="a0"/>
    <w:uiPriority w:val="22"/>
    <w:qFormat/>
    <w:locked/>
    <w:rsid w:val="00850017"/>
    <w:rPr>
      <w:b/>
      <w:bCs/>
    </w:rPr>
  </w:style>
  <w:style w:type="paragraph" w:styleId="af5">
    <w:name w:val="header"/>
    <w:basedOn w:val="a"/>
    <w:link w:val="af6"/>
    <w:unhideWhenUsed/>
    <w:rsid w:val="00561F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61F2A"/>
    <w:rPr>
      <w:color w:val="000000"/>
      <w:u w:color="000000"/>
    </w:rPr>
  </w:style>
  <w:style w:type="paragraph" w:styleId="af7">
    <w:name w:val="footer"/>
    <w:basedOn w:val="a"/>
    <w:link w:val="af8"/>
    <w:uiPriority w:val="99"/>
    <w:semiHidden/>
    <w:unhideWhenUsed/>
    <w:rsid w:val="00561F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61F2A"/>
    <w:rPr>
      <w:color w:val="000000"/>
      <w:u w:color="000000"/>
    </w:rPr>
  </w:style>
  <w:style w:type="paragraph" w:styleId="af9">
    <w:name w:val="No Spacing"/>
    <w:uiPriority w:val="1"/>
    <w:qFormat/>
    <w:rsid w:val="003415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904E59"/>
    <w:rPr>
      <w:rFonts w:asciiTheme="majorHAnsi" w:eastAsiaTheme="majorEastAsia" w:hAnsiTheme="majorHAnsi" w:cstheme="majorBidi"/>
      <w:b/>
      <w:bCs/>
      <w:color w:val="4F81BD" w:themeColor="accent1"/>
      <w:u w:color="000000"/>
    </w:rPr>
  </w:style>
  <w:style w:type="table" w:customStyle="1" w:styleId="11">
    <w:name w:val="Сетка таблицы1"/>
    <w:basedOn w:val="a1"/>
    <w:next w:val="af1"/>
    <w:uiPriority w:val="59"/>
    <w:rsid w:val="00904E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semiHidden/>
    <w:unhideWhenUsed/>
    <w:rsid w:val="00904E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04E59"/>
    <w:rPr>
      <w:color w:val="000000"/>
      <w:u w:color="000000"/>
    </w:rPr>
  </w:style>
  <w:style w:type="paragraph" w:customStyle="1" w:styleId="TableParagraph">
    <w:name w:val="Table Paragraph"/>
    <w:basedOn w:val="a"/>
    <w:uiPriority w:val="1"/>
    <w:qFormat/>
    <w:rsid w:val="00904E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auto"/>
      <w:sz w:val="24"/>
      <w:szCs w:val="24"/>
      <w:u w:color="FF0000"/>
    </w:rPr>
  </w:style>
  <w:style w:type="character" w:customStyle="1" w:styleId="af">
    <w:name w:val="Абзац списка Знак"/>
    <w:aliases w:val="Bullet List Знак,FooterText Знак,Paragraphe de liste1 Знак"/>
    <w:link w:val="ae"/>
    <w:uiPriority w:val="34"/>
    <w:locked/>
    <w:rsid w:val="00904E59"/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afa">
    <w:name w:val="Базовый"/>
    <w:uiPriority w:val="99"/>
    <w:rsid w:val="00A6128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12">
    <w:name w:val="Обычный1"/>
    <w:rsid w:val="00A612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567"/>
      <w:jc w:val="both"/>
    </w:pPr>
    <w:rPr>
      <w:rFonts w:ascii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51">
    <w:name w:val="Список 51"/>
    <w:basedOn w:val="a2"/>
    <w:rsid w:val="00A61287"/>
    <w:pPr>
      <w:numPr>
        <w:numId w:val="32"/>
      </w:numPr>
    </w:pPr>
  </w:style>
  <w:style w:type="numbering" w:customStyle="1" w:styleId="List8">
    <w:name w:val="List 8"/>
    <w:basedOn w:val="a2"/>
    <w:rsid w:val="00A61287"/>
    <w:pPr>
      <w:numPr>
        <w:numId w:val="25"/>
      </w:numPr>
    </w:pPr>
  </w:style>
  <w:style w:type="numbering" w:customStyle="1" w:styleId="List9">
    <w:name w:val="List 9"/>
    <w:basedOn w:val="a2"/>
    <w:rsid w:val="00A61287"/>
    <w:pPr>
      <w:numPr>
        <w:numId w:val="26"/>
      </w:numPr>
    </w:pPr>
  </w:style>
  <w:style w:type="numbering" w:customStyle="1" w:styleId="List11">
    <w:name w:val="List 11"/>
    <w:basedOn w:val="a2"/>
    <w:rsid w:val="00A61287"/>
    <w:pPr>
      <w:numPr>
        <w:numId w:val="27"/>
      </w:numPr>
    </w:pPr>
  </w:style>
  <w:style w:type="numbering" w:customStyle="1" w:styleId="List12">
    <w:name w:val="List 12"/>
    <w:basedOn w:val="a2"/>
    <w:rsid w:val="00A61287"/>
    <w:pPr>
      <w:numPr>
        <w:numId w:val="28"/>
      </w:numPr>
    </w:pPr>
  </w:style>
  <w:style w:type="numbering" w:customStyle="1" w:styleId="List13">
    <w:name w:val="List 13"/>
    <w:basedOn w:val="a2"/>
    <w:rsid w:val="00A61287"/>
    <w:pPr>
      <w:numPr>
        <w:numId w:val="29"/>
      </w:numPr>
    </w:pPr>
  </w:style>
  <w:style w:type="numbering" w:customStyle="1" w:styleId="List14">
    <w:name w:val="List 14"/>
    <w:basedOn w:val="a2"/>
    <w:rsid w:val="00A61287"/>
    <w:pPr>
      <w:numPr>
        <w:numId w:val="30"/>
      </w:numPr>
    </w:pPr>
  </w:style>
  <w:style w:type="paragraph" w:customStyle="1" w:styleId="B">
    <w:name w:val="Основной текст B"/>
    <w:rsid w:val="007777D2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afb">
    <w:name w:val="Body Text"/>
    <w:basedOn w:val="a"/>
    <w:link w:val="afc"/>
    <w:uiPriority w:val="99"/>
    <w:unhideWhenUsed/>
    <w:rsid w:val="00C90CB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C90CB6"/>
    <w:rPr>
      <w:color w:val="000000"/>
      <w:u w:color="000000"/>
    </w:rPr>
  </w:style>
  <w:style w:type="table" w:customStyle="1" w:styleId="26">
    <w:name w:val="Сетка таблицы2"/>
    <w:basedOn w:val="a1"/>
    <w:next w:val="af1"/>
    <w:uiPriority w:val="39"/>
    <w:rsid w:val="008855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81">
    <w:name w:val="List 81"/>
    <w:rsid w:val="007D4090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ru/s97/s339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edu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libreoffic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oriya.ru" TargetMode="External"/><Relationship Id="rId14" Type="http://schemas.openxmlformats.org/officeDocument/2006/relationships/hyperlink" Target="https://Ianboo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781B-1A2D-4E64-9630-8A7212F9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8167</Words>
  <Characters>46554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pc1</cp:lastModifiedBy>
  <cp:revision>7</cp:revision>
  <cp:lastPrinted>2019-04-02T13:12:00Z</cp:lastPrinted>
  <dcterms:created xsi:type="dcterms:W3CDTF">2023-03-15T10:45:00Z</dcterms:created>
  <dcterms:modified xsi:type="dcterms:W3CDTF">2023-03-16T20:00:00Z</dcterms:modified>
</cp:coreProperties>
</file>